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Default="007E3A17" w:rsidP="00B37050">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0513" w:rsidRPr="007E3A17" w:rsidRDefault="00250513" w:rsidP="00BC21BB">
                            <w:pPr>
                              <w:pStyle w:val="Ttulo1"/>
                              <w:ind w:left="142"/>
                              <w:jc w:val="center"/>
                              <w:rPr>
                                <w:rFonts w:ascii="Century Gothic" w:hAnsi="Century Gothic"/>
                                <w:sz w:val="8"/>
                                <w:szCs w:val="28"/>
                              </w:rPr>
                            </w:pPr>
                          </w:p>
                          <w:p w:rsidR="00250513" w:rsidRDefault="002505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0513" w:rsidRPr="00196858" w:rsidRDefault="00250513" w:rsidP="00196858"/>
                          <w:p w:rsidR="00250513" w:rsidRDefault="00250513" w:rsidP="00BC21BB">
                            <w:pPr>
                              <w:ind w:left="142"/>
                              <w:jc w:val="center"/>
                              <w:rPr>
                                <w:rFonts w:ascii="Verdana" w:hAnsi="Verdana"/>
                                <w:b/>
                              </w:rPr>
                            </w:pPr>
                          </w:p>
                          <w:p w:rsidR="00250513" w:rsidRDefault="002505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0513" w:rsidRPr="00103622" w:rsidRDefault="00250513" w:rsidP="00963B46">
                            <w:pPr>
                              <w:ind w:left="142"/>
                              <w:jc w:val="center"/>
                              <w:rPr>
                                <w:rFonts w:ascii="Century Gothic" w:hAnsi="Century Gothic" w:cs="Arial"/>
                                <w:b/>
                                <w:sz w:val="32"/>
                                <w:szCs w:val="32"/>
                                <w:lang w:val="es-MX"/>
                              </w:rPr>
                            </w:pPr>
                          </w:p>
                          <w:p w:rsidR="00250513" w:rsidRPr="00103622" w:rsidRDefault="002505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50513" w:rsidRDefault="002505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250513" w:rsidRDefault="00250513" w:rsidP="00C12034">
                            <w:pPr>
                              <w:rPr>
                                <w:rFonts w:ascii="Century Gothic" w:hAnsi="Century Gothic" w:cs="Arial"/>
                                <w:b/>
                                <w:sz w:val="28"/>
                                <w:szCs w:val="32"/>
                              </w:rPr>
                            </w:pPr>
                          </w:p>
                          <w:p w:rsidR="00250513" w:rsidRDefault="00250513" w:rsidP="00C12034">
                            <w:pPr>
                              <w:jc w:val="center"/>
                              <w:rPr>
                                <w:rFonts w:ascii="Century Gothic" w:hAnsi="Century Gothic"/>
                                <w:b/>
                                <w:sz w:val="28"/>
                                <w:szCs w:val="32"/>
                              </w:rPr>
                            </w:pPr>
                          </w:p>
                          <w:p w:rsidR="00250513" w:rsidRPr="00D94CE2" w:rsidRDefault="0025051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50513" w:rsidRPr="00D94CE2" w:rsidRDefault="0025051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50513" w:rsidRPr="00015B4A" w:rsidRDefault="00250513" w:rsidP="00455A2A">
                            <w:pPr>
                              <w:ind w:left="142" w:right="24"/>
                              <w:jc w:val="center"/>
                              <w:rPr>
                                <w:rFonts w:ascii="Century Gothic" w:hAnsi="Century Gothic" w:cs="Arial"/>
                                <w:b/>
                                <w:sz w:val="28"/>
                                <w:szCs w:val="28"/>
                              </w:rPr>
                            </w:pPr>
                          </w:p>
                          <w:p w:rsidR="00250513" w:rsidRDefault="00250513" w:rsidP="00455A2A">
                            <w:pPr>
                              <w:ind w:left="142" w:right="24"/>
                              <w:jc w:val="center"/>
                              <w:rPr>
                                <w:rFonts w:ascii="Century Gothic" w:hAnsi="Century Gothic" w:cs="Arial"/>
                                <w:b/>
                                <w:sz w:val="28"/>
                                <w:szCs w:val="28"/>
                                <w:lang w:val="es-MX"/>
                              </w:rPr>
                            </w:pPr>
                          </w:p>
                          <w:p w:rsidR="00250513" w:rsidRPr="00103622" w:rsidRDefault="00250513" w:rsidP="004F77E0">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0513" w:rsidRPr="00103622" w:rsidRDefault="00250513" w:rsidP="004F77E0">
                            <w:pPr>
                              <w:ind w:left="142" w:right="24"/>
                              <w:rPr>
                                <w:rFonts w:ascii="Century Gothic" w:hAnsi="Century Gothic"/>
                                <w:b/>
                                <w:sz w:val="28"/>
                                <w:szCs w:val="28"/>
                              </w:rPr>
                            </w:pPr>
                          </w:p>
                          <w:p w:rsidR="00250513" w:rsidRPr="008E3933" w:rsidRDefault="00250513" w:rsidP="004F77E0">
                            <w:pPr>
                              <w:ind w:right="24"/>
                              <w:jc w:val="center"/>
                              <w:rPr>
                                <w:rFonts w:ascii="Century Gothic" w:hAnsi="Century Gothic" w:cs="Century Gothic"/>
                                <w:b/>
                                <w:bCs/>
                                <w:sz w:val="28"/>
                                <w:szCs w:val="28"/>
                              </w:rPr>
                            </w:pPr>
                            <w:r w:rsidRPr="008E3933">
                              <w:rPr>
                                <w:rFonts w:ascii="Century Gothic" w:hAnsi="Century Gothic" w:cs="Century Gothic"/>
                                <w:b/>
                                <w:bCs/>
                                <w:sz w:val="28"/>
                                <w:szCs w:val="28"/>
                              </w:rPr>
                              <w:t>OBJETO: ADQUISICIÓN DE ESTACIÓN DE MEDICIÓN, ODORIZACIÓN Y ACCESORIOS PARQUE INDUSTRIAL LATINOAMERICANO - PILAT</w:t>
                            </w:r>
                          </w:p>
                          <w:p w:rsidR="00250513" w:rsidRPr="008E3933" w:rsidRDefault="00250513" w:rsidP="004F77E0">
                            <w:pPr>
                              <w:ind w:right="24"/>
                              <w:jc w:val="center"/>
                              <w:rPr>
                                <w:rFonts w:ascii="Century Gothic" w:hAnsi="Century Gothic" w:cs="Century Gothic"/>
                                <w:b/>
                                <w:bCs/>
                                <w:sz w:val="28"/>
                                <w:szCs w:val="28"/>
                              </w:rPr>
                            </w:pPr>
                          </w:p>
                          <w:p w:rsidR="00250513" w:rsidRPr="008E3933" w:rsidRDefault="00250513" w:rsidP="004F77E0">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8E3933">
                              <w:rPr>
                                <w:rFonts w:ascii="Century Gothic" w:hAnsi="Century Gothic" w:cs="Century Gothic"/>
                                <w:b/>
                                <w:bCs/>
                                <w:sz w:val="28"/>
                                <w:szCs w:val="28"/>
                              </w:rPr>
                              <w:t xml:space="preserve"> DCO-CDL-GRGD-320-16</w:t>
                            </w:r>
                          </w:p>
                          <w:p w:rsidR="00250513" w:rsidRPr="008E3933" w:rsidRDefault="00250513" w:rsidP="004F77E0">
                            <w:pPr>
                              <w:ind w:right="24"/>
                              <w:jc w:val="center"/>
                              <w:rPr>
                                <w:rFonts w:ascii="Century Gothic" w:hAnsi="Century Gothic" w:cs="Century Gothic"/>
                                <w:b/>
                                <w:bCs/>
                                <w:sz w:val="28"/>
                                <w:szCs w:val="28"/>
                              </w:rPr>
                            </w:pPr>
                          </w:p>
                          <w:p w:rsidR="00250513" w:rsidRPr="008E3933" w:rsidRDefault="00250513" w:rsidP="004F77E0">
                            <w:pPr>
                              <w:ind w:right="24"/>
                              <w:jc w:val="center"/>
                              <w:rPr>
                                <w:rFonts w:ascii="Century Gothic" w:hAnsi="Century Gothic" w:cs="Century Gothic"/>
                                <w:b/>
                                <w:bCs/>
                                <w:sz w:val="28"/>
                                <w:szCs w:val="28"/>
                              </w:rPr>
                            </w:pPr>
                          </w:p>
                          <w:p w:rsidR="00250513" w:rsidRPr="008E3933" w:rsidRDefault="00250513" w:rsidP="004F77E0">
                            <w:pPr>
                              <w:ind w:right="24"/>
                              <w:jc w:val="center"/>
                              <w:rPr>
                                <w:rFonts w:ascii="Century Gothic" w:hAnsi="Century Gothic" w:cs="Century Gothic"/>
                                <w:b/>
                                <w:bCs/>
                                <w:sz w:val="28"/>
                                <w:szCs w:val="28"/>
                              </w:rPr>
                            </w:pPr>
                            <w:r w:rsidRPr="008E3933">
                              <w:rPr>
                                <w:rFonts w:ascii="Century Gothic" w:hAnsi="Century Gothic" w:cs="Century Gothic"/>
                                <w:b/>
                                <w:bCs/>
                                <w:sz w:val="28"/>
                                <w:szCs w:val="28"/>
                              </w:rPr>
                              <w:t>PRIMERA</w:t>
                            </w:r>
                            <w:r w:rsidR="00ED2389">
                              <w:rPr>
                                <w:rFonts w:ascii="Century Gothic" w:hAnsi="Century Gothic" w:cs="Century Gothic"/>
                                <w:b/>
                                <w:bCs/>
                                <w:sz w:val="28"/>
                                <w:szCs w:val="28"/>
                              </w:rPr>
                              <w:t xml:space="preserve"> CONVOCATORIA</w:t>
                            </w:r>
                          </w:p>
                          <w:p w:rsidR="00250513" w:rsidRPr="00103622" w:rsidRDefault="00250513" w:rsidP="00BC21BB">
                            <w:pPr>
                              <w:ind w:right="930"/>
                              <w:jc w:val="center"/>
                              <w:rPr>
                                <w:rFonts w:ascii="Century Gothic" w:hAnsi="Century Gothic"/>
                                <w:sz w:val="32"/>
                                <w:szCs w:val="32"/>
                                <w:lang w:val="es-ES_tradnl"/>
                              </w:rPr>
                            </w:pPr>
                          </w:p>
                          <w:p w:rsidR="00250513" w:rsidRPr="00103622" w:rsidRDefault="00250513" w:rsidP="00BC21BB">
                            <w:pPr>
                              <w:ind w:right="930"/>
                              <w:jc w:val="center"/>
                              <w:rPr>
                                <w:rFonts w:ascii="Century Gothic" w:hAnsi="Century Gothic"/>
                                <w:sz w:val="32"/>
                                <w:szCs w:val="32"/>
                                <w:lang w:val="es-ES_tradnl"/>
                              </w:rPr>
                            </w:pPr>
                          </w:p>
                          <w:p w:rsidR="00250513" w:rsidRDefault="00250513" w:rsidP="00BC21BB">
                            <w:pPr>
                              <w:ind w:right="930"/>
                              <w:jc w:val="center"/>
                              <w:rPr>
                                <w:rFonts w:ascii="Century Gothic" w:hAnsi="Century Gothic"/>
                                <w:lang w:val="es-ES_tradnl"/>
                              </w:rPr>
                            </w:pPr>
                          </w:p>
                          <w:p w:rsidR="00250513" w:rsidRPr="009C5A35" w:rsidRDefault="002505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250513" w:rsidRPr="007E3A17" w:rsidRDefault="00250513" w:rsidP="00BC21BB">
                      <w:pPr>
                        <w:pStyle w:val="Ttulo1"/>
                        <w:ind w:left="142"/>
                        <w:jc w:val="center"/>
                        <w:rPr>
                          <w:rFonts w:ascii="Century Gothic" w:hAnsi="Century Gothic"/>
                          <w:sz w:val="8"/>
                          <w:szCs w:val="28"/>
                        </w:rPr>
                      </w:pPr>
                    </w:p>
                    <w:p w:rsidR="00250513" w:rsidRDefault="002505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0513" w:rsidRPr="00196858" w:rsidRDefault="00250513" w:rsidP="00196858"/>
                    <w:p w:rsidR="00250513" w:rsidRDefault="00250513" w:rsidP="00BC21BB">
                      <w:pPr>
                        <w:ind w:left="142"/>
                        <w:jc w:val="center"/>
                        <w:rPr>
                          <w:rFonts w:ascii="Verdana" w:hAnsi="Verdana"/>
                          <w:b/>
                        </w:rPr>
                      </w:pPr>
                    </w:p>
                    <w:p w:rsidR="00250513" w:rsidRDefault="002505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0513" w:rsidRPr="00103622" w:rsidRDefault="00250513" w:rsidP="00963B46">
                      <w:pPr>
                        <w:ind w:left="142"/>
                        <w:jc w:val="center"/>
                        <w:rPr>
                          <w:rFonts w:ascii="Century Gothic" w:hAnsi="Century Gothic" w:cs="Arial"/>
                          <w:b/>
                          <w:sz w:val="32"/>
                          <w:szCs w:val="32"/>
                          <w:lang w:val="es-MX"/>
                        </w:rPr>
                      </w:pPr>
                    </w:p>
                    <w:p w:rsidR="00250513" w:rsidRPr="00103622" w:rsidRDefault="002505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50513" w:rsidRDefault="002505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250513" w:rsidRDefault="00250513" w:rsidP="00C12034">
                      <w:pPr>
                        <w:rPr>
                          <w:rFonts w:ascii="Century Gothic" w:hAnsi="Century Gothic" w:cs="Arial"/>
                          <w:b/>
                          <w:sz w:val="28"/>
                          <w:szCs w:val="32"/>
                        </w:rPr>
                      </w:pPr>
                    </w:p>
                    <w:p w:rsidR="00250513" w:rsidRDefault="00250513" w:rsidP="00C12034">
                      <w:pPr>
                        <w:jc w:val="center"/>
                        <w:rPr>
                          <w:rFonts w:ascii="Century Gothic" w:hAnsi="Century Gothic"/>
                          <w:b/>
                          <w:sz w:val="28"/>
                          <w:szCs w:val="32"/>
                        </w:rPr>
                      </w:pPr>
                    </w:p>
                    <w:p w:rsidR="00250513" w:rsidRPr="00D94CE2" w:rsidRDefault="0025051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50513" w:rsidRPr="00D94CE2" w:rsidRDefault="0025051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50513" w:rsidRPr="00015B4A" w:rsidRDefault="00250513" w:rsidP="00455A2A">
                      <w:pPr>
                        <w:ind w:left="142" w:right="24"/>
                        <w:jc w:val="center"/>
                        <w:rPr>
                          <w:rFonts w:ascii="Century Gothic" w:hAnsi="Century Gothic" w:cs="Arial"/>
                          <w:b/>
                          <w:sz w:val="28"/>
                          <w:szCs w:val="28"/>
                        </w:rPr>
                      </w:pPr>
                    </w:p>
                    <w:p w:rsidR="00250513" w:rsidRDefault="00250513" w:rsidP="00455A2A">
                      <w:pPr>
                        <w:ind w:left="142" w:right="24"/>
                        <w:jc w:val="center"/>
                        <w:rPr>
                          <w:rFonts w:ascii="Century Gothic" w:hAnsi="Century Gothic" w:cs="Arial"/>
                          <w:b/>
                          <w:sz w:val="28"/>
                          <w:szCs w:val="28"/>
                          <w:lang w:val="es-MX"/>
                        </w:rPr>
                      </w:pPr>
                    </w:p>
                    <w:p w:rsidR="00250513" w:rsidRPr="00103622" w:rsidRDefault="00250513" w:rsidP="004F77E0">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0513" w:rsidRPr="00103622" w:rsidRDefault="00250513" w:rsidP="004F77E0">
                      <w:pPr>
                        <w:ind w:left="142" w:right="24"/>
                        <w:rPr>
                          <w:rFonts w:ascii="Century Gothic" w:hAnsi="Century Gothic"/>
                          <w:b/>
                          <w:sz w:val="28"/>
                          <w:szCs w:val="28"/>
                        </w:rPr>
                      </w:pPr>
                    </w:p>
                    <w:p w:rsidR="00250513" w:rsidRPr="008E3933" w:rsidRDefault="00250513" w:rsidP="004F77E0">
                      <w:pPr>
                        <w:ind w:right="24"/>
                        <w:jc w:val="center"/>
                        <w:rPr>
                          <w:rFonts w:ascii="Century Gothic" w:hAnsi="Century Gothic" w:cs="Century Gothic"/>
                          <w:b/>
                          <w:bCs/>
                          <w:sz w:val="28"/>
                          <w:szCs w:val="28"/>
                        </w:rPr>
                      </w:pPr>
                      <w:r w:rsidRPr="008E3933">
                        <w:rPr>
                          <w:rFonts w:ascii="Century Gothic" w:hAnsi="Century Gothic" w:cs="Century Gothic"/>
                          <w:b/>
                          <w:bCs/>
                          <w:sz w:val="28"/>
                          <w:szCs w:val="28"/>
                        </w:rPr>
                        <w:t>OBJETO: ADQUISICIÓN DE ESTACIÓN DE MEDICIÓN, ODORIZACIÓN Y ACCESORIOS PARQUE INDUSTRIAL LATINOAMERICANO - PILAT</w:t>
                      </w:r>
                    </w:p>
                    <w:p w:rsidR="00250513" w:rsidRPr="008E3933" w:rsidRDefault="00250513" w:rsidP="004F77E0">
                      <w:pPr>
                        <w:ind w:right="24"/>
                        <w:jc w:val="center"/>
                        <w:rPr>
                          <w:rFonts w:ascii="Century Gothic" w:hAnsi="Century Gothic" w:cs="Century Gothic"/>
                          <w:b/>
                          <w:bCs/>
                          <w:sz w:val="28"/>
                          <w:szCs w:val="28"/>
                        </w:rPr>
                      </w:pPr>
                    </w:p>
                    <w:p w:rsidR="00250513" w:rsidRPr="008E3933" w:rsidRDefault="00250513" w:rsidP="004F77E0">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8E3933">
                        <w:rPr>
                          <w:rFonts w:ascii="Century Gothic" w:hAnsi="Century Gothic" w:cs="Century Gothic"/>
                          <w:b/>
                          <w:bCs/>
                          <w:sz w:val="28"/>
                          <w:szCs w:val="28"/>
                        </w:rPr>
                        <w:t xml:space="preserve"> DCO-CDL-GRGD-320-16</w:t>
                      </w:r>
                    </w:p>
                    <w:p w:rsidR="00250513" w:rsidRPr="008E3933" w:rsidRDefault="00250513" w:rsidP="004F77E0">
                      <w:pPr>
                        <w:ind w:right="24"/>
                        <w:jc w:val="center"/>
                        <w:rPr>
                          <w:rFonts w:ascii="Century Gothic" w:hAnsi="Century Gothic" w:cs="Century Gothic"/>
                          <w:b/>
                          <w:bCs/>
                          <w:sz w:val="28"/>
                          <w:szCs w:val="28"/>
                        </w:rPr>
                      </w:pPr>
                    </w:p>
                    <w:p w:rsidR="00250513" w:rsidRPr="008E3933" w:rsidRDefault="00250513" w:rsidP="004F77E0">
                      <w:pPr>
                        <w:ind w:right="24"/>
                        <w:jc w:val="center"/>
                        <w:rPr>
                          <w:rFonts w:ascii="Century Gothic" w:hAnsi="Century Gothic" w:cs="Century Gothic"/>
                          <w:b/>
                          <w:bCs/>
                          <w:sz w:val="28"/>
                          <w:szCs w:val="28"/>
                        </w:rPr>
                      </w:pPr>
                    </w:p>
                    <w:p w:rsidR="00250513" w:rsidRPr="008E3933" w:rsidRDefault="00250513" w:rsidP="004F77E0">
                      <w:pPr>
                        <w:ind w:right="24"/>
                        <w:jc w:val="center"/>
                        <w:rPr>
                          <w:rFonts w:ascii="Century Gothic" w:hAnsi="Century Gothic" w:cs="Century Gothic"/>
                          <w:b/>
                          <w:bCs/>
                          <w:sz w:val="28"/>
                          <w:szCs w:val="28"/>
                        </w:rPr>
                      </w:pPr>
                      <w:r w:rsidRPr="008E3933">
                        <w:rPr>
                          <w:rFonts w:ascii="Century Gothic" w:hAnsi="Century Gothic" w:cs="Century Gothic"/>
                          <w:b/>
                          <w:bCs/>
                          <w:sz w:val="28"/>
                          <w:szCs w:val="28"/>
                        </w:rPr>
                        <w:t>PRIMERA</w:t>
                      </w:r>
                      <w:r w:rsidR="00ED2389">
                        <w:rPr>
                          <w:rFonts w:ascii="Century Gothic" w:hAnsi="Century Gothic" w:cs="Century Gothic"/>
                          <w:b/>
                          <w:bCs/>
                          <w:sz w:val="28"/>
                          <w:szCs w:val="28"/>
                        </w:rPr>
                        <w:t xml:space="preserve"> CONVOCATORIA</w:t>
                      </w:r>
                    </w:p>
                    <w:p w:rsidR="00250513" w:rsidRPr="00103622" w:rsidRDefault="00250513" w:rsidP="00BC21BB">
                      <w:pPr>
                        <w:ind w:right="930"/>
                        <w:jc w:val="center"/>
                        <w:rPr>
                          <w:rFonts w:ascii="Century Gothic" w:hAnsi="Century Gothic"/>
                          <w:sz w:val="32"/>
                          <w:szCs w:val="32"/>
                          <w:lang w:val="es-ES_tradnl"/>
                        </w:rPr>
                      </w:pPr>
                    </w:p>
                    <w:p w:rsidR="00250513" w:rsidRPr="00103622" w:rsidRDefault="00250513" w:rsidP="00BC21BB">
                      <w:pPr>
                        <w:ind w:right="930"/>
                        <w:jc w:val="center"/>
                        <w:rPr>
                          <w:rFonts w:ascii="Century Gothic" w:hAnsi="Century Gothic"/>
                          <w:sz w:val="32"/>
                          <w:szCs w:val="32"/>
                          <w:lang w:val="es-ES_tradnl"/>
                        </w:rPr>
                      </w:pPr>
                    </w:p>
                    <w:p w:rsidR="00250513" w:rsidRDefault="00250513" w:rsidP="00BC21BB">
                      <w:pPr>
                        <w:ind w:right="930"/>
                        <w:jc w:val="center"/>
                        <w:rPr>
                          <w:rFonts w:ascii="Century Gothic" w:hAnsi="Century Gothic"/>
                          <w:lang w:val="es-ES_tradnl"/>
                        </w:rPr>
                      </w:pPr>
                    </w:p>
                    <w:p w:rsidR="00250513" w:rsidRPr="009C5A35" w:rsidRDefault="0025051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671541B"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D1322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0513" w:rsidRPr="00AD6AF2" w:rsidRDefault="00250513" w:rsidP="00795A5A">
                            <w:pPr>
                              <w:ind w:right="930"/>
                              <w:jc w:val="center"/>
                              <w:rPr>
                                <w:rFonts w:ascii="Century Gothic" w:hAnsi="Century Gothic"/>
                                <w:sz w:val="14"/>
                                <w:lang w:val="es-ES_tradnl"/>
                              </w:rPr>
                            </w:pPr>
                          </w:p>
                          <w:p w:rsidR="00250513" w:rsidRPr="00AD6AF2" w:rsidRDefault="0025051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250513" w:rsidRPr="00AD6AF2" w:rsidRDefault="00250513" w:rsidP="00795A5A">
                      <w:pPr>
                        <w:ind w:right="930"/>
                        <w:jc w:val="center"/>
                        <w:rPr>
                          <w:rFonts w:ascii="Century Gothic" w:hAnsi="Century Gothic"/>
                          <w:sz w:val="14"/>
                          <w:lang w:val="es-ES_tradnl"/>
                        </w:rPr>
                      </w:pPr>
                    </w:p>
                    <w:p w:rsidR="00250513" w:rsidRPr="00AD6AF2" w:rsidRDefault="0025051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4F77E0" w:rsidRDefault="004F77E0"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p w:rsidR="004F77E0" w:rsidRPr="00552079" w:rsidRDefault="004F77E0"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F77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F77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F77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Default="00A73638"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276"/>
        <w:gridCol w:w="1218"/>
        <w:gridCol w:w="3318"/>
      </w:tblGrid>
      <w:tr w:rsidR="004F77E0" w:rsidRPr="00552079" w:rsidTr="004F77E0">
        <w:trPr>
          <w:trHeight w:val="410"/>
        </w:trPr>
        <w:tc>
          <w:tcPr>
            <w:tcW w:w="9039" w:type="dxa"/>
            <w:gridSpan w:val="5"/>
            <w:shd w:val="clear" w:color="auto" w:fill="D9D9D9"/>
            <w:vAlign w:val="center"/>
          </w:tcPr>
          <w:p w:rsidR="004F77E0" w:rsidRPr="00552079" w:rsidRDefault="004F77E0" w:rsidP="004F77E0">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F77E0" w:rsidRPr="00552079" w:rsidTr="004F77E0">
        <w:trPr>
          <w:trHeight w:val="410"/>
        </w:trPr>
        <w:tc>
          <w:tcPr>
            <w:tcW w:w="433" w:type="dxa"/>
            <w:shd w:val="clear" w:color="auto" w:fill="D9D9D9"/>
            <w:vAlign w:val="center"/>
          </w:tcPr>
          <w:p w:rsidR="004F77E0" w:rsidRPr="00552079" w:rsidRDefault="004F77E0" w:rsidP="004F77E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rsidR="004F77E0" w:rsidRPr="00552079" w:rsidRDefault="004F77E0" w:rsidP="004F77E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94" w:type="dxa"/>
            <w:gridSpan w:val="2"/>
            <w:shd w:val="clear" w:color="auto" w:fill="D9D9D9"/>
            <w:vAlign w:val="center"/>
          </w:tcPr>
          <w:p w:rsidR="004F77E0" w:rsidRPr="00552079" w:rsidRDefault="004F77E0" w:rsidP="004F77E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8" w:type="dxa"/>
            <w:shd w:val="clear" w:color="auto" w:fill="D9D9D9"/>
            <w:vAlign w:val="center"/>
          </w:tcPr>
          <w:p w:rsidR="004F77E0" w:rsidRPr="00552079" w:rsidRDefault="004F77E0" w:rsidP="004F77E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4F77E0" w:rsidRPr="00552079" w:rsidTr="004F77E0">
        <w:trPr>
          <w:trHeight w:val="64"/>
        </w:trPr>
        <w:tc>
          <w:tcPr>
            <w:tcW w:w="433" w:type="dxa"/>
          </w:tcPr>
          <w:p w:rsidR="004F77E0" w:rsidRPr="00552079" w:rsidRDefault="004F77E0" w:rsidP="004F77E0">
            <w:pPr>
              <w:rPr>
                <w:rFonts w:asciiTheme="minorHAnsi" w:hAnsiTheme="minorHAnsi" w:cstheme="minorHAnsi"/>
                <w:sz w:val="22"/>
                <w:szCs w:val="22"/>
              </w:rPr>
            </w:pPr>
          </w:p>
        </w:tc>
        <w:tc>
          <w:tcPr>
            <w:tcW w:w="2794" w:type="dxa"/>
          </w:tcPr>
          <w:p w:rsidR="004F77E0" w:rsidRPr="00552079" w:rsidRDefault="004F77E0" w:rsidP="004F77E0">
            <w:pPr>
              <w:rPr>
                <w:rFonts w:asciiTheme="minorHAnsi" w:hAnsiTheme="minorHAnsi" w:cstheme="minorHAnsi"/>
                <w:sz w:val="22"/>
                <w:szCs w:val="22"/>
              </w:rPr>
            </w:pPr>
          </w:p>
        </w:tc>
        <w:tc>
          <w:tcPr>
            <w:tcW w:w="2494" w:type="dxa"/>
            <w:gridSpan w:val="2"/>
          </w:tcPr>
          <w:p w:rsidR="004F77E0" w:rsidRPr="00552079" w:rsidRDefault="004F77E0" w:rsidP="004F77E0">
            <w:pPr>
              <w:rPr>
                <w:rFonts w:asciiTheme="minorHAnsi" w:hAnsiTheme="minorHAnsi" w:cstheme="minorHAnsi"/>
                <w:sz w:val="22"/>
                <w:szCs w:val="22"/>
                <w:highlight w:val="yellow"/>
              </w:rPr>
            </w:pPr>
          </w:p>
        </w:tc>
        <w:tc>
          <w:tcPr>
            <w:tcW w:w="3318" w:type="dxa"/>
          </w:tcPr>
          <w:p w:rsidR="004F77E0" w:rsidRPr="00552079" w:rsidRDefault="004F77E0" w:rsidP="004F77E0">
            <w:pPr>
              <w:rPr>
                <w:rFonts w:asciiTheme="minorHAnsi" w:hAnsiTheme="minorHAnsi" w:cstheme="minorHAnsi"/>
                <w:sz w:val="22"/>
                <w:szCs w:val="22"/>
              </w:rPr>
            </w:pPr>
          </w:p>
        </w:tc>
      </w:tr>
      <w:tr w:rsidR="004F77E0" w:rsidRPr="00552079" w:rsidTr="004F77E0">
        <w:trPr>
          <w:trHeight w:val="300"/>
        </w:trPr>
        <w:tc>
          <w:tcPr>
            <w:tcW w:w="433"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1</w:t>
            </w:r>
          </w:p>
        </w:tc>
        <w:tc>
          <w:tcPr>
            <w:tcW w:w="2794"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Inspección Previa</w:t>
            </w:r>
          </w:p>
        </w:tc>
        <w:tc>
          <w:tcPr>
            <w:tcW w:w="1276"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Fecha:</w:t>
            </w:r>
          </w:p>
          <w:p w:rsidR="004F77E0" w:rsidRPr="00913A1F" w:rsidRDefault="004F77E0" w:rsidP="004F77E0">
            <w:pPr>
              <w:rPr>
                <w:rFonts w:asciiTheme="minorHAnsi" w:hAnsiTheme="minorHAnsi" w:cstheme="minorHAnsi"/>
              </w:rPr>
            </w:pPr>
          </w:p>
        </w:tc>
        <w:tc>
          <w:tcPr>
            <w:tcW w:w="1218"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Hora:</w:t>
            </w:r>
          </w:p>
          <w:p w:rsidR="004F77E0" w:rsidRPr="00913A1F" w:rsidRDefault="004F77E0" w:rsidP="004F77E0">
            <w:pPr>
              <w:jc w:val="center"/>
              <w:rPr>
                <w:rFonts w:asciiTheme="minorHAnsi" w:hAnsiTheme="minorHAnsi" w:cstheme="minorHAnsi"/>
                <w:color w:val="000000"/>
              </w:rPr>
            </w:pPr>
          </w:p>
        </w:tc>
        <w:tc>
          <w:tcPr>
            <w:tcW w:w="3318" w:type="dxa"/>
            <w:vAlign w:val="center"/>
          </w:tcPr>
          <w:p w:rsidR="004F77E0" w:rsidRPr="00913A1F" w:rsidRDefault="004F77E0" w:rsidP="004F77E0">
            <w:pPr>
              <w:jc w:val="center"/>
              <w:rPr>
                <w:rFonts w:asciiTheme="minorHAnsi" w:hAnsiTheme="minorHAnsi" w:cstheme="minorHAnsi"/>
                <w:color w:val="000000"/>
              </w:rPr>
            </w:pPr>
            <w:r w:rsidRPr="00913A1F">
              <w:rPr>
                <w:rFonts w:ascii="Calibri" w:hAnsi="Calibri"/>
              </w:rPr>
              <w:t>NO APLICA</w:t>
            </w:r>
          </w:p>
        </w:tc>
      </w:tr>
      <w:tr w:rsidR="004F77E0" w:rsidRPr="00552079" w:rsidTr="004F77E0">
        <w:trPr>
          <w:trHeight w:val="155"/>
        </w:trPr>
        <w:tc>
          <w:tcPr>
            <w:tcW w:w="433" w:type="dxa"/>
            <w:vAlign w:val="center"/>
          </w:tcPr>
          <w:p w:rsidR="004F77E0" w:rsidRPr="00913A1F" w:rsidRDefault="004F77E0" w:rsidP="004F77E0">
            <w:pPr>
              <w:rPr>
                <w:rFonts w:asciiTheme="minorHAnsi" w:hAnsiTheme="minorHAnsi" w:cstheme="minorHAnsi"/>
              </w:rPr>
            </w:pPr>
          </w:p>
        </w:tc>
        <w:tc>
          <w:tcPr>
            <w:tcW w:w="2794" w:type="dxa"/>
            <w:vAlign w:val="center"/>
          </w:tcPr>
          <w:p w:rsidR="004F77E0" w:rsidRPr="00913A1F" w:rsidRDefault="004F77E0" w:rsidP="004F77E0">
            <w:pPr>
              <w:rPr>
                <w:rFonts w:asciiTheme="minorHAnsi" w:hAnsiTheme="minorHAnsi" w:cstheme="minorHAnsi"/>
              </w:rPr>
            </w:pPr>
          </w:p>
        </w:tc>
        <w:tc>
          <w:tcPr>
            <w:tcW w:w="2494" w:type="dxa"/>
            <w:gridSpan w:val="2"/>
          </w:tcPr>
          <w:p w:rsidR="004F77E0" w:rsidRPr="00913A1F" w:rsidRDefault="004F77E0" w:rsidP="004F77E0">
            <w:pPr>
              <w:jc w:val="center"/>
              <w:rPr>
                <w:rFonts w:asciiTheme="minorHAnsi" w:hAnsiTheme="minorHAnsi" w:cstheme="minorHAnsi"/>
              </w:rPr>
            </w:pPr>
          </w:p>
        </w:tc>
        <w:tc>
          <w:tcPr>
            <w:tcW w:w="3318" w:type="dxa"/>
          </w:tcPr>
          <w:p w:rsidR="004F77E0" w:rsidRPr="00913A1F" w:rsidRDefault="004F77E0" w:rsidP="004F77E0">
            <w:pPr>
              <w:jc w:val="both"/>
              <w:rPr>
                <w:rFonts w:asciiTheme="minorHAnsi" w:hAnsiTheme="minorHAnsi" w:cstheme="minorHAnsi"/>
              </w:rPr>
            </w:pPr>
          </w:p>
        </w:tc>
      </w:tr>
      <w:tr w:rsidR="004F77E0" w:rsidRPr="00552079" w:rsidTr="004F77E0">
        <w:trPr>
          <w:trHeight w:val="433"/>
        </w:trPr>
        <w:tc>
          <w:tcPr>
            <w:tcW w:w="433" w:type="dxa"/>
            <w:shd w:val="clear" w:color="auto" w:fill="auto"/>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2</w:t>
            </w:r>
          </w:p>
        </w:tc>
        <w:tc>
          <w:tcPr>
            <w:tcW w:w="2794"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Consultas Escritas</w:t>
            </w:r>
          </w:p>
        </w:tc>
        <w:tc>
          <w:tcPr>
            <w:tcW w:w="1276"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Fecha:</w:t>
            </w:r>
          </w:p>
          <w:p w:rsidR="004F77E0" w:rsidRPr="00913A1F" w:rsidRDefault="004F77E0" w:rsidP="008C58CE">
            <w:pPr>
              <w:rPr>
                <w:rFonts w:asciiTheme="minorHAnsi" w:hAnsiTheme="minorHAnsi" w:cstheme="minorHAnsi"/>
              </w:rPr>
            </w:pPr>
            <w:r>
              <w:rPr>
                <w:rFonts w:asciiTheme="minorHAnsi" w:hAnsiTheme="minorHAnsi" w:cstheme="minorHAnsi"/>
              </w:rPr>
              <w:t>2</w:t>
            </w:r>
            <w:r w:rsidR="0018340B">
              <w:rPr>
                <w:rFonts w:asciiTheme="minorHAnsi" w:hAnsiTheme="minorHAnsi" w:cstheme="minorHAnsi"/>
              </w:rPr>
              <w:t>6</w:t>
            </w:r>
            <w:r>
              <w:rPr>
                <w:rFonts w:asciiTheme="minorHAnsi" w:hAnsiTheme="minorHAnsi" w:cstheme="minorHAnsi"/>
              </w:rPr>
              <w:t>/09/2016</w:t>
            </w:r>
          </w:p>
        </w:tc>
        <w:tc>
          <w:tcPr>
            <w:tcW w:w="1218"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Hasta hora:</w:t>
            </w:r>
          </w:p>
          <w:p w:rsidR="004F77E0" w:rsidRPr="00913A1F" w:rsidRDefault="004F77E0" w:rsidP="004F77E0">
            <w:pPr>
              <w:jc w:val="center"/>
              <w:rPr>
                <w:rFonts w:asciiTheme="minorHAnsi" w:hAnsiTheme="minorHAnsi" w:cstheme="minorHAnsi"/>
              </w:rPr>
            </w:pPr>
            <w:r>
              <w:rPr>
                <w:rFonts w:asciiTheme="minorHAnsi" w:hAnsiTheme="minorHAnsi" w:cstheme="minorHAnsi"/>
              </w:rPr>
              <w:t>17:00</w:t>
            </w:r>
          </w:p>
        </w:tc>
        <w:tc>
          <w:tcPr>
            <w:tcW w:w="3318" w:type="dxa"/>
            <w:vAlign w:val="center"/>
          </w:tcPr>
          <w:p w:rsidR="004F77E0" w:rsidRPr="00913A1F" w:rsidRDefault="004F77E0" w:rsidP="004F77E0">
            <w:pPr>
              <w:jc w:val="center"/>
              <w:rPr>
                <w:rFonts w:asciiTheme="minorHAnsi" w:hAnsiTheme="minorHAnsi" w:cstheme="minorHAnsi"/>
                <w:b/>
                <w:color w:val="000000"/>
              </w:rPr>
            </w:pPr>
            <w:r w:rsidRPr="00913A1F">
              <w:rPr>
                <w:rFonts w:ascii="Calibri" w:hAnsi="Calibri" w:cs="Calibri"/>
                <w:color w:val="000000"/>
              </w:rPr>
              <w:t xml:space="preserve">Correo electrónico: </w:t>
            </w:r>
            <w:hyperlink r:id="rId10" w:history="1">
              <w:r w:rsidRPr="00913A1F">
                <w:rPr>
                  <w:rStyle w:val="Hipervnculo"/>
                  <w:rFonts w:ascii="Calibri" w:hAnsi="Calibri" w:cs="Calibri"/>
                </w:rPr>
                <w:t>jpommier@ypfb.gob.bo</w:t>
              </w:r>
            </w:hyperlink>
          </w:p>
        </w:tc>
      </w:tr>
      <w:tr w:rsidR="004F77E0" w:rsidRPr="00552079" w:rsidTr="004F77E0">
        <w:trPr>
          <w:trHeight w:val="65"/>
        </w:trPr>
        <w:tc>
          <w:tcPr>
            <w:tcW w:w="433" w:type="dxa"/>
            <w:vAlign w:val="center"/>
          </w:tcPr>
          <w:p w:rsidR="004F77E0" w:rsidRPr="00913A1F" w:rsidRDefault="004F77E0" w:rsidP="004F77E0">
            <w:pPr>
              <w:jc w:val="center"/>
              <w:rPr>
                <w:rFonts w:asciiTheme="minorHAnsi" w:hAnsiTheme="minorHAnsi" w:cstheme="minorHAnsi"/>
              </w:rPr>
            </w:pPr>
          </w:p>
        </w:tc>
        <w:tc>
          <w:tcPr>
            <w:tcW w:w="2794" w:type="dxa"/>
            <w:vAlign w:val="center"/>
          </w:tcPr>
          <w:p w:rsidR="004F77E0" w:rsidRPr="00913A1F" w:rsidRDefault="004F77E0" w:rsidP="004F77E0">
            <w:pPr>
              <w:rPr>
                <w:rFonts w:asciiTheme="minorHAnsi" w:hAnsiTheme="minorHAnsi" w:cstheme="minorHAnsi"/>
              </w:rPr>
            </w:pPr>
          </w:p>
        </w:tc>
        <w:tc>
          <w:tcPr>
            <w:tcW w:w="2494" w:type="dxa"/>
            <w:gridSpan w:val="2"/>
          </w:tcPr>
          <w:p w:rsidR="004F77E0" w:rsidRPr="00913A1F" w:rsidRDefault="004F77E0" w:rsidP="004F77E0">
            <w:pPr>
              <w:rPr>
                <w:rFonts w:asciiTheme="minorHAnsi" w:hAnsiTheme="minorHAnsi" w:cstheme="minorHAnsi"/>
              </w:rPr>
            </w:pPr>
          </w:p>
        </w:tc>
        <w:tc>
          <w:tcPr>
            <w:tcW w:w="3318" w:type="dxa"/>
          </w:tcPr>
          <w:p w:rsidR="004F77E0" w:rsidRPr="00913A1F" w:rsidRDefault="004F77E0" w:rsidP="004F77E0">
            <w:pPr>
              <w:rPr>
                <w:rFonts w:asciiTheme="minorHAnsi" w:hAnsiTheme="minorHAnsi" w:cstheme="minorHAnsi"/>
              </w:rPr>
            </w:pPr>
          </w:p>
        </w:tc>
      </w:tr>
      <w:tr w:rsidR="004F77E0" w:rsidRPr="00552079" w:rsidTr="004F77E0">
        <w:trPr>
          <w:trHeight w:val="370"/>
        </w:trPr>
        <w:tc>
          <w:tcPr>
            <w:tcW w:w="433"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3</w:t>
            </w:r>
          </w:p>
        </w:tc>
        <w:tc>
          <w:tcPr>
            <w:tcW w:w="2794" w:type="dxa"/>
            <w:vAlign w:val="center"/>
          </w:tcPr>
          <w:p w:rsidR="004F77E0" w:rsidRPr="00913A1F" w:rsidRDefault="004F77E0" w:rsidP="004F77E0">
            <w:pPr>
              <w:jc w:val="both"/>
              <w:rPr>
                <w:rFonts w:asciiTheme="minorHAnsi" w:hAnsiTheme="minorHAnsi" w:cstheme="minorHAnsi"/>
              </w:rPr>
            </w:pPr>
            <w:r w:rsidRPr="00913A1F">
              <w:rPr>
                <w:rFonts w:asciiTheme="minorHAnsi" w:hAnsiTheme="minorHAnsi" w:cstheme="minorHAnsi"/>
              </w:rPr>
              <w:t>Reunión de Aclaración</w:t>
            </w:r>
          </w:p>
        </w:tc>
        <w:tc>
          <w:tcPr>
            <w:tcW w:w="1276"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Fecha:</w:t>
            </w:r>
          </w:p>
          <w:p w:rsidR="004F77E0" w:rsidRPr="00913A1F" w:rsidRDefault="0018340B" w:rsidP="008C58CE">
            <w:pPr>
              <w:jc w:val="center"/>
              <w:rPr>
                <w:rFonts w:asciiTheme="minorHAnsi" w:hAnsiTheme="minorHAnsi" w:cstheme="minorHAnsi"/>
              </w:rPr>
            </w:pPr>
            <w:r>
              <w:rPr>
                <w:rFonts w:asciiTheme="minorHAnsi" w:hAnsiTheme="minorHAnsi" w:cstheme="minorHAnsi"/>
              </w:rPr>
              <w:t>28</w:t>
            </w:r>
            <w:r w:rsidR="004F77E0">
              <w:rPr>
                <w:rFonts w:asciiTheme="minorHAnsi" w:hAnsiTheme="minorHAnsi" w:cstheme="minorHAnsi"/>
              </w:rPr>
              <w:t>/09/2016</w:t>
            </w:r>
          </w:p>
        </w:tc>
        <w:tc>
          <w:tcPr>
            <w:tcW w:w="1218"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Hora:</w:t>
            </w:r>
          </w:p>
          <w:p w:rsidR="004F77E0" w:rsidRPr="00913A1F" w:rsidRDefault="004F77E0" w:rsidP="004F77E0">
            <w:pPr>
              <w:jc w:val="center"/>
              <w:rPr>
                <w:rFonts w:asciiTheme="minorHAnsi" w:hAnsiTheme="minorHAnsi" w:cstheme="minorHAnsi"/>
              </w:rPr>
            </w:pPr>
            <w:r>
              <w:rPr>
                <w:rFonts w:asciiTheme="minorHAnsi" w:hAnsiTheme="minorHAnsi" w:cstheme="minorHAnsi"/>
              </w:rPr>
              <w:t>10:00</w:t>
            </w:r>
          </w:p>
        </w:tc>
        <w:tc>
          <w:tcPr>
            <w:tcW w:w="3318" w:type="dxa"/>
          </w:tcPr>
          <w:p w:rsidR="004F77E0" w:rsidRPr="00913A1F" w:rsidRDefault="004F77E0" w:rsidP="004F77E0">
            <w:pPr>
              <w:jc w:val="center"/>
              <w:rPr>
                <w:rFonts w:ascii="Calibri" w:hAnsi="Calibri" w:cs="Calibri"/>
              </w:rPr>
            </w:pPr>
            <w:r w:rsidRPr="00913A1F">
              <w:rPr>
                <w:rFonts w:ascii="Calibri" w:hAnsi="Calibri" w:cs="Calibri"/>
              </w:rPr>
              <w:t>Calle Bueno N° 185 Piso 1 Edificio YPFB,  Gerencia de Contrataciones Corporativa</w:t>
            </w:r>
          </w:p>
          <w:p w:rsidR="004F77E0" w:rsidRPr="00913A1F" w:rsidRDefault="004F77E0" w:rsidP="004F77E0">
            <w:pPr>
              <w:jc w:val="center"/>
              <w:rPr>
                <w:rFonts w:asciiTheme="minorHAnsi" w:hAnsiTheme="minorHAnsi" w:cstheme="minorHAnsi"/>
                <w:color w:val="FF0000"/>
              </w:rPr>
            </w:pPr>
            <w:r w:rsidRPr="00913A1F">
              <w:rPr>
                <w:rFonts w:ascii="Calibri" w:hAnsi="Calibri" w:cs="Calibri"/>
              </w:rPr>
              <w:t>La Paz –Bolivia (Int 1141 Juan Carlos Pommier Benítez)</w:t>
            </w:r>
          </w:p>
        </w:tc>
      </w:tr>
      <w:tr w:rsidR="004F77E0" w:rsidRPr="00552079" w:rsidTr="004F77E0">
        <w:trPr>
          <w:trHeight w:val="64"/>
        </w:trPr>
        <w:tc>
          <w:tcPr>
            <w:tcW w:w="433" w:type="dxa"/>
            <w:vAlign w:val="center"/>
          </w:tcPr>
          <w:p w:rsidR="004F77E0" w:rsidRPr="00913A1F" w:rsidRDefault="004F77E0" w:rsidP="004F77E0">
            <w:pPr>
              <w:jc w:val="center"/>
              <w:rPr>
                <w:rFonts w:asciiTheme="minorHAnsi" w:hAnsiTheme="minorHAnsi" w:cstheme="minorHAnsi"/>
              </w:rPr>
            </w:pPr>
          </w:p>
        </w:tc>
        <w:tc>
          <w:tcPr>
            <w:tcW w:w="2794" w:type="dxa"/>
            <w:vAlign w:val="center"/>
          </w:tcPr>
          <w:p w:rsidR="004F77E0" w:rsidRPr="00913A1F" w:rsidRDefault="004F77E0" w:rsidP="004F77E0">
            <w:pPr>
              <w:jc w:val="center"/>
              <w:rPr>
                <w:rFonts w:asciiTheme="minorHAnsi" w:hAnsiTheme="minorHAnsi" w:cstheme="minorHAnsi"/>
              </w:rPr>
            </w:pPr>
          </w:p>
        </w:tc>
        <w:tc>
          <w:tcPr>
            <w:tcW w:w="2494" w:type="dxa"/>
            <w:gridSpan w:val="2"/>
            <w:vAlign w:val="center"/>
          </w:tcPr>
          <w:p w:rsidR="004F77E0" w:rsidRPr="00913A1F" w:rsidRDefault="004F77E0" w:rsidP="004F77E0">
            <w:pPr>
              <w:jc w:val="center"/>
              <w:rPr>
                <w:rFonts w:asciiTheme="minorHAnsi" w:hAnsiTheme="minorHAnsi" w:cstheme="minorHAnsi"/>
              </w:rPr>
            </w:pPr>
          </w:p>
        </w:tc>
        <w:tc>
          <w:tcPr>
            <w:tcW w:w="3318" w:type="dxa"/>
            <w:vAlign w:val="center"/>
          </w:tcPr>
          <w:p w:rsidR="004F77E0" w:rsidRPr="00913A1F" w:rsidRDefault="004F77E0" w:rsidP="004F77E0">
            <w:pPr>
              <w:jc w:val="center"/>
              <w:rPr>
                <w:rFonts w:asciiTheme="minorHAnsi" w:hAnsiTheme="minorHAnsi" w:cstheme="minorHAnsi"/>
                <w:color w:val="FF0000"/>
              </w:rPr>
            </w:pPr>
          </w:p>
        </w:tc>
      </w:tr>
      <w:tr w:rsidR="004F77E0" w:rsidRPr="00552079" w:rsidTr="004F77E0">
        <w:trPr>
          <w:trHeight w:val="370"/>
        </w:trPr>
        <w:tc>
          <w:tcPr>
            <w:tcW w:w="433"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4</w:t>
            </w:r>
          </w:p>
        </w:tc>
        <w:tc>
          <w:tcPr>
            <w:tcW w:w="2794"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Presentación de Propuestas.</w:t>
            </w:r>
          </w:p>
        </w:tc>
        <w:tc>
          <w:tcPr>
            <w:tcW w:w="1276"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Fecha:</w:t>
            </w:r>
          </w:p>
          <w:p w:rsidR="004F77E0" w:rsidRPr="00913A1F" w:rsidRDefault="004F77E0" w:rsidP="004F77E0">
            <w:pPr>
              <w:jc w:val="center"/>
              <w:rPr>
                <w:rFonts w:asciiTheme="minorHAnsi" w:hAnsiTheme="minorHAnsi" w:cstheme="minorHAnsi"/>
              </w:rPr>
            </w:pPr>
            <w:r>
              <w:rPr>
                <w:rFonts w:asciiTheme="minorHAnsi" w:hAnsiTheme="minorHAnsi" w:cstheme="minorHAnsi"/>
              </w:rPr>
              <w:t>07/10/2016</w:t>
            </w:r>
          </w:p>
        </w:tc>
        <w:tc>
          <w:tcPr>
            <w:tcW w:w="1218"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Hasta hora:</w:t>
            </w:r>
          </w:p>
          <w:p w:rsidR="004F77E0" w:rsidRPr="00913A1F" w:rsidRDefault="004F77E0" w:rsidP="008C58CE">
            <w:pPr>
              <w:jc w:val="center"/>
              <w:rPr>
                <w:rFonts w:asciiTheme="minorHAnsi" w:hAnsiTheme="minorHAnsi" w:cstheme="minorHAnsi"/>
              </w:rPr>
            </w:pPr>
            <w:r>
              <w:rPr>
                <w:rFonts w:asciiTheme="minorHAnsi" w:hAnsiTheme="minorHAnsi" w:cstheme="minorHAnsi"/>
              </w:rPr>
              <w:t>1</w:t>
            </w:r>
            <w:r w:rsidR="0018340B">
              <w:rPr>
                <w:rFonts w:asciiTheme="minorHAnsi" w:hAnsiTheme="minorHAnsi" w:cstheme="minorHAnsi"/>
              </w:rPr>
              <w:t>5</w:t>
            </w:r>
            <w:r>
              <w:rPr>
                <w:rFonts w:asciiTheme="minorHAnsi" w:hAnsiTheme="minorHAnsi" w:cstheme="minorHAnsi"/>
              </w:rPr>
              <w:t>:00</w:t>
            </w:r>
          </w:p>
        </w:tc>
        <w:tc>
          <w:tcPr>
            <w:tcW w:w="3318" w:type="dxa"/>
          </w:tcPr>
          <w:p w:rsidR="004F77E0" w:rsidRPr="00913A1F" w:rsidRDefault="004F77E0" w:rsidP="004F77E0">
            <w:pPr>
              <w:jc w:val="center"/>
              <w:rPr>
                <w:rFonts w:ascii="Calibri" w:hAnsi="Calibri" w:cs="Calibri"/>
              </w:rPr>
            </w:pPr>
            <w:r w:rsidRPr="00913A1F">
              <w:rPr>
                <w:rFonts w:ascii="Calibri" w:hAnsi="Calibri" w:cs="Calibri"/>
              </w:rPr>
              <w:t>Calle Bueno N° 185 Piso 1 Edificio YPFB,  Gerencia de Contrataciones Corporativa</w:t>
            </w:r>
          </w:p>
          <w:p w:rsidR="004F77E0" w:rsidRPr="00913A1F" w:rsidRDefault="004F77E0" w:rsidP="004F77E0">
            <w:pPr>
              <w:jc w:val="center"/>
              <w:rPr>
                <w:rFonts w:asciiTheme="minorHAnsi" w:hAnsiTheme="minorHAnsi" w:cstheme="minorHAnsi"/>
                <w:color w:val="FF0000"/>
              </w:rPr>
            </w:pPr>
            <w:r w:rsidRPr="00913A1F">
              <w:rPr>
                <w:rFonts w:ascii="Calibri" w:hAnsi="Calibri" w:cs="Calibri"/>
              </w:rPr>
              <w:t>La Paz –Bolivia (Int 1141 Juan Carlos Pommier Benítez)</w:t>
            </w:r>
          </w:p>
        </w:tc>
      </w:tr>
      <w:tr w:rsidR="004F77E0" w:rsidRPr="00552079" w:rsidTr="004F77E0">
        <w:trPr>
          <w:trHeight w:val="64"/>
        </w:trPr>
        <w:tc>
          <w:tcPr>
            <w:tcW w:w="433" w:type="dxa"/>
            <w:vAlign w:val="center"/>
          </w:tcPr>
          <w:p w:rsidR="004F77E0" w:rsidRPr="00913A1F" w:rsidRDefault="004F77E0" w:rsidP="004F77E0">
            <w:pPr>
              <w:jc w:val="center"/>
              <w:rPr>
                <w:rFonts w:asciiTheme="minorHAnsi" w:hAnsiTheme="minorHAnsi" w:cstheme="minorHAnsi"/>
              </w:rPr>
            </w:pPr>
          </w:p>
        </w:tc>
        <w:tc>
          <w:tcPr>
            <w:tcW w:w="2794" w:type="dxa"/>
            <w:vAlign w:val="center"/>
          </w:tcPr>
          <w:p w:rsidR="004F77E0" w:rsidRPr="00913A1F" w:rsidRDefault="004F77E0" w:rsidP="004F77E0">
            <w:pPr>
              <w:rPr>
                <w:rFonts w:asciiTheme="minorHAnsi" w:hAnsiTheme="minorHAnsi" w:cstheme="minorHAnsi"/>
              </w:rPr>
            </w:pPr>
          </w:p>
        </w:tc>
        <w:tc>
          <w:tcPr>
            <w:tcW w:w="2494" w:type="dxa"/>
            <w:gridSpan w:val="2"/>
            <w:vAlign w:val="center"/>
          </w:tcPr>
          <w:p w:rsidR="004F77E0" w:rsidRPr="00913A1F" w:rsidRDefault="004F77E0" w:rsidP="004F77E0">
            <w:pPr>
              <w:jc w:val="center"/>
              <w:rPr>
                <w:rFonts w:asciiTheme="minorHAnsi" w:hAnsiTheme="minorHAnsi" w:cstheme="minorHAnsi"/>
              </w:rPr>
            </w:pPr>
          </w:p>
        </w:tc>
        <w:tc>
          <w:tcPr>
            <w:tcW w:w="3318" w:type="dxa"/>
          </w:tcPr>
          <w:p w:rsidR="004F77E0" w:rsidRPr="00913A1F" w:rsidRDefault="004F77E0" w:rsidP="004F77E0">
            <w:pPr>
              <w:jc w:val="center"/>
              <w:rPr>
                <w:rFonts w:asciiTheme="minorHAnsi" w:hAnsiTheme="minorHAnsi" w:cstheme="minorHAnsi"/>
                <w:color w:val="FF0000"/>
              </w:rPr>
            </w:pPr>
          </w:p>
        </w:tc>
      </w:tr>
      <w:tr w:rsidR="004F77E0" w:rsidRPr="00552079" w:rsidTr="004F77E0">
        <w:trPr>
          <w:trHeight w:val="246"/>
        </w:trPr>
        <w:tc>
          <w:tcPr>
            <w:tcW w:w="433"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5</w:t>
            </w:r>
          </w:p>
        </w:tc>
        <w:tc>
          <w:tcPr>
            <w:tcW w:w="2794"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Apertura de Propuestas.</w:t>
            </w:r>
          </w:p>
        </w:tc>
        <w:tc>
          <w:tcPr>
            <w:tcW w:w="1276"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Fecha:</w:t>
            </w:r>
          </w:p>
          <w:p w:rsidR="004F77E0" w:rsidRPr="00913A1F" w:rsidRDefault="004F77E0" w:rsidP="004F77E0">
            <w:pPr>
              <w:rPr>
                <w:rFonts w:asciiTheme="minorHAnsi" w:hAnsiTheme="minorHAnsi" w:cstheme="minorHAnsi"/>
              </w:rPr>
            </w:pPr>
            <w:r>
              <w:rPr>
                <w:rFonts w:asciiTheme="minorHAnsi" w:hAnsiTheme="minorHAnsi" w:cstheme="minorHAnsi"/>
              </w:rPr>
              <w:t>07/10/2016</w:t>
            </w:r>
          </w:p>
        </w:tc>
        <w:tc>
          <w:tcPr>
            <w:tcW w:w="1218"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Hora:</w:t>
            </w:r>
          </w:p>
          <w:p w:rsidR="004F77E0" w:rsidRPr="00913A1F" w:rsidRDefault="004F77E0" w:rsidP="008C58CE">
            <w:pPr>
              <w:jc w:val="center"/>
              <w:rPr>
                <w:rFonts w:asciiTheme="minorHAnsi" w:hAnsiTheme="minorHAnsi" w:cstheme="minorHAnsi"/>
              </w:rPr>
            </w:pPr>
            <w:r>
              <w:rPr>
                <w:rFonts w:asciiTheme="minorHAnsi" w:hAnsiTheme="minorHAnsi" w:cstheme="minorHAnsi"/>
              </w:rPr>
              <w:t>1</w:t>
            </w:r>
            <w:r w:rsidR="0018340B">
              <w:rPr>
                <w:rFonts w:asciiTheme="minorHAnsi" w:hAnsiTheme="minorHAnsi" w:cstheme="minorHAnsi"/>
              </w:rPr>
              <w:t>5</w:t>
            </w:r>
            <w:r>
              <w:rPr>
                <w:rFonts w:asciiTheme="minorHAnsi" w:hAnsiTheme="minorHAnsi" w:cstheme="minorHAnsi"/>
              </w:rPr>
              <w:t>:30</w:t>
            </w:r>
          </w:p>
        </w:tc>
        <w:tc>
          <w:tcPr>
            <w:tcW w:w="3318" w:type="dxa"/>
            <w:vAlign w:val="center"/>
          </w:tcPr>
          <w:p w:rsidR="004F77E0" w:rsidRPr="00913A1F" w:rsidRDefault="004F77E0" w:rsidP="004F77E0">
            <w:pPr>
              <w:jc w:val="center"/>
              <w:rPr>
                <w:rFonts w:asciiTheme="minorHAnsi" w:hAnsiTheme="minorHAnsi" w:cstheme="minorHAnsi"/>
                <w:color w:val="FF0000"/>
                <w:lang w:val="es-BO"/>
              </w:rPr>
            </w:pPr>
            <w:r w:rsidRPr="00913A1F">
              <w:rPr>
                <w:rFonts w:ascii="Calibri" w:hAnsi="Calibri" w:cs="Calibri"/>
              </w:rPr>
              <w:t>Calle Bueno N° 185 Piso 1 Edificio YPFB,  Gerencia de Contrataciones Corporativa (Sala de Reuniones) La Paz –Bolivia</w:t>
            </w:r>
          </w:p>
        </w:tc>
      </w:tr>
      <w:tr w:rsidR="004F77E0" w:rsidRPr="00552079" w:rsidTr="004F77E0">
        <w:trPr>
          <w:trHeight w:val="246"/>
        </w:trPr>
        <w:tc>
          <w:tcPr>
            <w:tcW w:w="433" w:type="dxa"/>
            <w:vAlign w:val="center"/>
          </w:tcPr>
          <w:p w:rsidR="004F77E0" w:rsidRPr="00552079" w:rsidRDefault="004F77E0" w:rsidP="004F77E0">
            <w:pPr>
              <w:jc w:val="center"/>
              <w:rPr>
                <w:rFonts w:asciiTheme="minorHAnsi" w:hAnsiTheme="minorHAnsi" w:cstheme="minorHAnsi"/>
                <w:sz w:val="22"/>
                <w:szCs w:val="22"/>
              </w:rPr>
            </w:pPr>
          </w:p>
        </w:tc>
        <w:tc>
          <w:tcPr>
            <w:tcW w:w="2794" w:type="dxa"/>
            <w:vAlign w:val="center"/>
          </w:tcPr>
          <w:p w:rsidR="004F77E0" w:rsidRPr="00552079" w:rsidRDefault="004F77E0" w:rsidP="004F77E0">
            <w:pPr>
              <w:rPr>
                <w:rFonts w:asciiTheme="minorHAnsi" w:hAnsiTheme="minorHAnsi" w:cstheme="minorHAnsi"/>
                <w:sz w:val="22"/>
                <w:szCs w:val="22"/>
              </w:rPr>
            </w:pPr>
          </w:p>
        </w:tc>
        <w:tc>
          <w:tcPr>
            <w:tcW w:w="1276" w:type="dxa"/>
            <w:vAlign w:val="center"/>
          </w:tcPr>
          <w:p w:rsidR="004F77E0" w:rsidRPr="00552079" w:rsidRDefault="004F77E0" w:rsidP="004F77E0">
            <w:pPr>
              <w:rPr>
                <w:rFonts w:asciiTheme="minorHAnsi" w:hAnsiTheme="minorHAnsi" w:cstheme="minorHAnsi"/>
                <w:sz w:val="22"/>
                <w:szCs w:val="22"/>
              </w:rPr>
            </w:pPr>
          </w:p>
        </w:tc>
        <w:tc>
          <w:tcPr>
            <w:tcW w:w="1218" w:type="dxa"/>
            <w:vAlign w:val="center"/>
          </w:tcPr>
          <w:p w:rsidR="004F77E0" w:rsidRPr="00552079" w:rsidRDefault="004F77E0" w:rsidP="004F77E0">
            <w:pPr>
              <w:jc w:val="center"/>
              <w:rPr>
                <w:rFonts w:asciiTheme="minorHAnsi" w:hAnsiTheme="minorHAnsi" w:cstheme="minorHAnsi"/>
                <w:sz w:val="22"/>
                <w:szCs w:val="22"/>
              </w:rPr>
            </w:pPr>
          </w:p>
        </w:tc>
        <w:tc>
          <w:tcPr>
            <w:tcW w:w="3318" w:type="dxa"/>
            <w:vAlign w:val="center"/>
          </w:tcPr>
          <w:p w:rsidR="004F77E0" w:rsidRPr="00552079" w:rsidRDefault="004F77E0" w:rsidP="004F77E0">
            <w:pPr>
              <w:rPr>
                <w:rFonts w:asciiTheme="minorHAnsi" w:hAnsiTheme="minorHAnsi" w:cstheme="minorHAnsi"/>
                <w:color w:val="000000"/>
                <w:sz w:val="22"/>
                <w:szCs w:val="22"/>
                <w:lang w:val="es-BO"/>
              </w:rPr>
            </w:pPr>
          </w:p>
        </w:tc>
      </w:tr>
    </w:tbl>
    <w:p w:rsidR="004F77E0" w:rsidRPr="00552079" w:rsidRDefault="004F77E0"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3622" w:rsidRPr="00552079" w:rsidRDefault="00103622" w:rsidP="00B37050">
      <w:pPr>
        <w:jc w:val="center"/>
        <w:rPr>
          <w:rFonts w:asciiTheme="minorHAnsi" w:hAnsiTheme="minorHAnsi" w:cstheme="minorHAnsi"/>
          <w:b/>
          <w:sz w:val="22"/>
          <w:szCs w:val="22"/>
        </w:rPr>
      </w:pPr>
    </w:p>
    <w:p w:rsidR="00CD7DE0" w:rsidRPr="00552079" w:rsidRDefault="00CD7DE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709"/>
        <w:gridCol w:w="2977"/>
        <w:gridCol w:w="1101"/>
        <w:gridCol w:w="1025"/>
        <w:gridCol w:w="1276"/>
        <w:gridCol w:w="1538"/>
      </w:tblGrid>
      <w:tr w:rsidR="004F77E0" w:rsidRPr="00435ECD" w:rsidTr="004F77E0">
        <w:trPr>
          <w:trHeight w:val="447"/>
          <w:jc w:val="center"/>
        </w:trPr>
        <w:tc>
          <w:tcPr>
            <w:tcW w:w="9263"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F77E0" w:rsidRPr="00435ECD" w:rsidRDefault="004F77E0" w:rsidP="004F77E0">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rsidR="004F77E0" w:rsidRPr="00083586" w:rsidRDefault="004F77E0" w:rsidP="004F77E0">
            <w:pPr>
              <w:ind w:left="705"/>
              <w:jc w:val="center"/>
              <w:rPr>
                <w:rFonts w:asciiTheme="minorHAnsi" w:hAnsiTheme="minorHAnsi" w:cstheme="minorHAnsi"/>
                <w:b/>
                <w:bCs/>
                <w:color w:val="FF0000"/>
                <w:lang w:eastAsia="es-BO"/>
              </w:rPr>
            </w:pPr>
          </w:p>
        </w:tc>
      </w:tr>
      <w:tr w:rsidR="004F77E0" w:rsidRPr="00435ECD" w:rsidTr="004F77E0">
        <w:trPr>
          <w:trHeight w:val="529"/>
          <w:jc w:val="center"/>
        </w:trPr>
        <w:tc>
          <w:tcPr>
            <w:tcW w:w="63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F77E0" w:rsidRPr="00435ECD" w:rsidRDefault="004F77E0" w:rsidP="004F77E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N°</w:t>
            </w:r>
          </w:p>
        </w:tc>
        <w:tc>
          <w:tcPr>
            <w:tcW w:w="7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F77E0" w:rsidRPr="00435ECD" w:rsidRDefault="004F77E0" w:rsidP="004F77E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 ÍTEM</w:t>
            </w:r>
          </w:p>
        </w:tc>
        <w:tc>
          <w:tcPr>
            <w:tcW w:w="297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F77E0" w:rsidRPr="00435ECD" w:rsidRDefault="004F77E0" w:rsidP="004F77E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0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F77E0" w:rsidRPr="00435ECD" w:rsidRDefault="004F77E0" w:rsidP="004F77E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F77E0" w:rsidRPr="00435ECD" w:rsidRDefault="004F77E0" w:rsidP="004F77E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F77E0" w:rsidRPr="00435ECD" w:rsidRDefault="004F77E0" w:rsidP="004F77E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53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F77E0" w:rsidRPr="00435ECD" w:rsidRDefault="004F77E0" w:rsidP="004F77E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4F77E0" w:rsidRPr="00435ECD" w:rsidTr="004F77E0">
        <w:trPr>
          <w:trHeight w:val="330"/>
          <w:jc w:val="center"/>
        </w:trPr>
        <w:tc>
          <w:tcPr>
            <w:tcW w:w="637" w:type="dxa"/>
            <w:tcBorders>
              <w:top w:val="nil"/>
              <w:left w:val="single" w:sz="8" w:space="0" w:color="auto"/>
              <w:bottom w:val="single" w:sz="8" w:space="0" w:color="auto"/>
              <w:right w:val="single" w:sz="8" w:space="0" w:color="auto"/>
            </w:tcBorders>
            <w:vAlign w:val="center"/>
          </w:tcPr>
          <w:p w:rsidR="004F77E0" w:rsidRPr="00435ECD" w:rsidRDefault="004F77E0" w:rsidP="004F77E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Arial"/>
                <w:color w:val="000000"/>
                <w:sz w:val="18"/>
                <w:szCs w:val="18"/>
              </w:rPr>
              <w:t>ESTACIÓN DE MEDICIÓN Y ODORIZACIÓN EMO 90000 SMCH</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EQUIPO</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Arial"/>
                <w:color w:val="000000"/>
                <w:sz w:val="18"/>
                <w:szCs w:val="18"/>
              </w:rPr>
              <w:t>5.257.658,49</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Arial"/>
                <w:color w:val="000000"/>
                <w:sz w:val="18"/>
                <w:szCs w:val="18"/>
              </w:rPr>
              <w:t>5.257.658,49</w:t>
            </w:r>
          </w:p>
        </w:tc>
      </w:tr>
      <w:tr w:rsidR="004F77E0" w:rsidRPr="00435ECD" w:rsidTr="004F77E0">
        <w:trPr>
          <w:trHeight w:val="330"/>
          <w:jc w:val="center"/>
        </w:trPr>
        <w:tc>
          <w:tcPr>
            <w:tcW w:w="637" w:type="dxa"/>
            <w:vMerge w:val="restart"/>
            <w:tcBorders>
              <w:top w:val="nil"/>
              <w:left w:val="single" w:sz="8" w:space="0" w:color="auto"/>
              <w:right w:val="single" w:sz="8" w:space="0" w:color="auto"/>
            </w:tcBorders>
            <w:vAlign w:val="center"/>
          </w:tcPr>
          <w:p w:rsidR="004F77E0" w:rsidRPr="00435ECD" w:rsidRDefault="004F77E0" w:rsidP="004F77E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Arial"/>
                <w:color w:val="000000"/>
                <w:sz w:val="18"/>
                <w:szCs w:val="18"/>
              </w:rPr>
              <w:t>TUBERÍA DE ACERO NEGRO 12 NPS</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METROS</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2000</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Arial"/>
                <w:color w:val="000000"/>
                <w:sz w:val="18"/>
                <w:szCs w:val="18"/>
              </w:rPr>
              <w:t>845,37</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Arial"/>
                <w:color w:val="000000"/>
                <w:sz w:val="18"/>
                <w:szCs w:val="18"/>
              </w:rPr>
              <w:t>1.690.740,00</w:t>
            </w:r>
          </w:p>
        </w:tc>
      </w:tr>
      <w:tr w:rsidR="004F77E0" w:rsidRPr="00083586"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2</w:t>
            </w:r>
          </w:p>
        </w:tc>
        <w:tc>
          <w:tcPr>
            <w:tcW w:w="2977" w:type="dxa"/>
            <w:tcBorders>
              <w:top w:val="nil"/>
              <w:left w:val="nil"/>
              <w:bottom w:val="single" w:sz="8" w:space="0" w:color="auto"/>
              <w:right w:val="single" w:sz="8" w:space="0" w:color="auto"/>
            </w:tcBorders>
            <w:shd w:val="clear" w:color="000000" w:fill="FFFFFF"/>
            <w:vAlign w:val="center"/>
          </w:tcPr>
          <w:p w:rsidR="004F77E0" w:rsidRPr="00083586" w:rsidRDefault="004F77E0" w:rsidP="004F77E0">
            <w:pPr>
              <w:rPr>
                <w:rFonts w:asciiTheme="minorHAnsi" w:hAnsiTheme="minorHAnsi" w:cstheme="minorHAnsi"/>
                <w:color w:val="000000"/>
                <w:lang w:val="en-US" w:eastAsia="es-BO"/>
              </w:rPr>
            </w:pPr>
            <w:r w:rsidRPr="007370F8">
              <w:rPr>
                <w:rFonts w:ascii="Calibri" w:hAnsi="Calibri" w:cs="Calibri"/>
                <w:color w:val="000000"/>
                <w:sz w:val="18"/>
                <w:szCs w:val="18"/>
                <w:lang w:val="en-US"/>
              </w:rPr>
              <w:t>BRIDA WN ANC 12” ANSI 300 RF SCH 40</w:t>
            </w:r>
          </w:p>
        </w:tc>
        <w:tc>
          <w:tcPr>
            <w:tcW w:w="1101" w:type="dxa"/>
            <w:tcBorders>
              <w:top w:val="nil"/>
              <w:left w:val="nil"/>
              <w:bottom w:val="single" w:sz="8" w:space="0" w:color="auto"/>
              <w:right w:val="single" w:sz="4" w:space="0" w:color="auto"/>
            </w:tcBorders>
            <w:shd w:val="clear" w:color="auto" w:fill="auto"/>
            <w:noWrap/>
            <w:vAlign w:val="center"/>
          </w:tcPr>
          <w:p w:rsidR="004F77E0" w:rsidRPr="00083586" w:rsidRDefault="004F77E0" w:rsidP="004F77E0">
            <w:pPr>
              <w:jc w:val="center"/>
              <w:rPr>
                <w:rFonts w:asciiTheme="minorHAnsi" w:hAnsiTheme="minorHAnsi" w:cstheme="minorHAnsi"/>
                <w:color w:val="000000"/>
                <w:lang w:val="en-US"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083586" w:rsidRDefault="004F77E0" w:rsidP="004F77E0">
            <w:pPr>
              <w:jc w:val="center"/>
              <w:rPr>
                <w:rFonts w:asciiTheme="minorHAnsi" w:hAnsiTheme="minorHAnsi" w:cstheme="minorHAnsi"/>
                <w:color w:val="000000"/>
                <w:lang w:val="en-US" w:eastAsia="es-BO"/>
              </w:rPr>
            </w:pPr>
            <w:r>
              <w:rPr>
                <w:rFonts w:ascii="Calibri" w:hAnsi="Calibri" w:cs="Calibri"/>
                <w:color w:val="000000"/>
                <w:sz w:val="18"/>
                <w:szCs w:val="18"/>
                <w:lang w:val="en-US"/>
              </w:rPr>
              <w:t>5</w:t>
            </w:r>
          </w:p>
        </w:tc>
        <w:tc>
          <w:tcPr>
            <w:tcW w:w="1276" w:type="dxa"/>
            <w:tcBorders>
              <w:top w:val="nil"/>
              <w:left w:val="nil"/>
              <w:bottom w:val="single" w:sz="8" w:space="0" w:color="auto"/>
              <w:right w:val="single" w:sz="8" w:space="0" w:color="auto"/>
            </w:tcBorders>
            <w:shd w:val="clear" w:color="auto" w:fill="auto"/>
            <w:vAlign w:val="center"/>
          </w:tcPr>
          <w:p w:rsidR="004F77E0" w:rsidRPr="00083586" w:rsidRDefault="004F77E0" w:rsidP="004F77E0">
            <w:pPr>
              <w:jc w:val="right"/>
              <w:rPr>
                <w:rFonts w:asciiTheme="minorHAnsi" w:hAnsiTheme="minorHAnsi" w:cstheme="minorHAnsi"/>
                <w:color w:val="000000"/>
                <w:lang w:val="en-US" w:eastAsia="es-BO"/>
              </w:rPr>
            </w:pPr>
            <w:r>
              <w:rPr>
                <w:rFonts w:ascii="Calibri" w:hAnsi="Calibri" w:cs="Calibri"/>
                <w:color w:val="000000"/>
                <w:sz w:val="18"/>
                <w:szCs w:val="18"/>
                <w:lang w:val="en-US"/>
              </w:rPr>
              <w:t>4.778,60</w:t>
            </w:r>
          </w:p>
        </w:tc>
        <w:tc>
          <w:tcPr>
            <w:tcW w:w="1538" w:type="dxa"/>
            <w:tcBorders>
              <w:top w:val="nil"/>
              <w:left w:val="nil"/>
              <w:bottom w:val="single" w:sz="8" w:space="0" w:color="auto"/>
              <w:right w:val="single" w:sz="8" w:space="0" w:color="auto"/>
            </w:tcBorders>
            <w:shd w:val="clear" w:color="auto" w:fill="auto"/>
            <w:noWrap/>
            <w:vAlign w:val="center"/>
          </w:tcPr>
          <w:p w:rsidR="004F77E0" w:rsidRPr="00083586" w:rsidRDefault="004F77E0" w:rsidP="004F77E0">
            <w:pPr>
              <w:jc w:val="right"/>
              <w:rPr>
                <w:rFonts w:asciiTheme="minorHAnsi" w:hAnsiTheme="minorHAnsi" w:cstheme="minorHAnsi"/>
                <w:color w:val="000000"/>
                <w:lang w:val="en-US" w:eastAsia="es-BO"/>
              </w:rPr>
            </w:pPr>
            <w:r>
              <w:rPr>
                <w:rFonts w:ascii="Calibri" w:hAnsi="Calibri" w:cs="Calibri"/>
                <w:color w:val="000000"/>
                <w:sz w:val="18"/>
                <w:szCs w:val="18"/>
                <w:lang w:val="en-US"/>
              </w:rPr>
              <w:t>23.</w:t>
            </w:r>
            <w:r w:rsidRPr="00A76848">
              <w:rPr>
                <w:rFonts w:ascii="Calibri" w:hAnsi="Calibri" w:cs="Calibri"/>
                <w:color w:val="000000"/>
                <w:sz w:val="18"/>
                <w:szCs w:val="18"/>
                <w:lang w:val="en-US"/>
              </w:rPr>
              <w:t>893,00</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083586" w:rsidRDefault="004F77E0" w:rsidP="004F77E0">
            <w:pPr>
              <w:jc w:val="center"/>
              <w:rPr>
                <w:rFonts w:asciiTheme="minorHAnsi" w:hAnsiTheme="minorHAnsi" w:cstheme="minorHAnsi"/>
                <w:color w:val="000000"/>
                <w:lang w:val="en-US"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083586" w:rsidRDefault="004F77E0" w:rsidP="004F77E0">
            <w:pPr>
              <w:jc w:val="center"/>
              <w:rPr>
                <w:rFonts w:asciiTheme="minorHAnsi" w:hAnsiTheme="minorHAnsi" w:cstheme="minorHAnsi"/>
                <w:color w:val="000000"/>
                <w:lang w:val="en-US" w:eastAsia="es-BO"/>
              </w:rPr>
            </w:pPr>
            <w:r>
              <w:rPr>
                <w:rFonts w:ascii="Calibri" w:hAnsi="Calibri" w:cs="Arial"/>
                <w:color w:val="000000"/>
                <w:sz w:val="18"/>
                <w:szCs w:val="18"/>
              </w:rPr>
              <w:t>3</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CODO ACN 12” 90° RL SCH40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2.319,07</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2.319,07</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4</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CODO ANC 2” 90° RC SCH 40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6</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84,91</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509,46</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5</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TEE NORMAL ANC 2” SCH 40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116,23</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348,</w:t>
            </w:r>
            <w:r w:rsidRPr="00A76848">
              <w:rPr>
                <w:rFonts w:ascii="Calibri" w:hAnsi="Calibri" w:cs="Calibri"/>
                <w:color w:val="000000"/>
                <w:sz w:val="18"/>
                <w:szCs w:val="18"/>
              </w:rPr>
              <w:t>69</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6</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TEE NORMAL ANC 12” SCH 40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8.358,06</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8.358,06</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7</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TEE CON REDUCCIÓN ACERO NEGRO SCH 40 DN 12”x8”</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6</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8.670,77</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52.024,</w:t>
            </w:r>
            <w:r w:rsidRPr="00A76848">
              <w:rPr>
                <w:rFonts w:ascii="Calibri" w:hAnsi="Calibri" w:cs="Calibri"/>
                <w:color w:val="000000"/>
                <w:sz w:val="18"/>
                <w:szCs w:val="18"/>
              </w:rPr>
              <w:t>62</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8</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EMPAQUETADURA ESPIRALADA O FLEXITALIC 2” ANSI 300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18</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30,62</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sidRPr="000A0864">
              <w:rPr>
                <w:rFonts w:ascii="Calibri" w:hAnsi="Calibri" w:cs="Calibri"/>
                <w:color w:val="000000"/>
                <w:sz w:val="18"/>
                <w:szCs w:val="18"/>
              </w:rPr>
              <w:t>551,16</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9</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EMPAQUETADURA ESPIRALADA O FLEXITALIC 8” ANSI 300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84,22</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sidRPr="000A0864">
              <w:rPr>
                <w:rFonts w:ascii="Calibri" w:hAnsi="Calibri" w:cs="Calibri"/>
                <w:color w:val="000000"/>
                <w:sz w:val="18"/>
                <w:szCs w:val="18"/>
              </w:rPr>
              <w:t>168,44</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10</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EMPAQUETADURA ESPIRALADA O FLEXITALIC 12” ANSI 300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5</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138,50</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sidRPr="000A0864">
              <w:rPr>
                <w:rFonts w:ascii="Calibri" w:hAnsi="Calibri" w:cs="Calibri"/>
                <w:color w:val="000000"/>
                <w:sz w:val="18"/>
                <w:szCs w:val="18"/>
              </w:rPr>
              <w:t>692,5</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11</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REDUCTOR CONCÉNTRICO ANC 12” x 8” SCH40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1.651,26</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3.302,52</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12</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ESPÁRRAGOS Y TUERCAS 5/8"x3 1/2"</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144</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13,92</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2.004,48</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13</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ESPÁRRAGOS Y TUERCAS 7/8"x5 1/2"</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24</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27,84</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668,16</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14</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ESPÁRRAGOS Y TUERCAS 1 1/8"x6 3/4"</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80</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73,08</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5.846,40</w:t>
            </w:r>
          </w:p>
        </w:tc>
      </w:tr>
      <w:tr w:rsidR="004F77E0" w:rsidRPr="00083586"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15</w:t>
            </w:r>
          </w:p>
        </w:tc>
        <w:tc>
          <w:tcPr>
            <w:tcW w:w="2977" w:type="dxa"/>
            <w:tcBorders>
              <w:top w:val="nil"/>
              <w:left w:val="nil"/>
              <w:bottom w:val="single" w:sz="8" w:space="0" w:color="auto"/>
              <w:right w:val="single" w:sz="8" w:space="0" w:color="auto"/>
            </w:tcBorders>
            <w:shd w:val="clear" w:color="000000" w:fill="FFFFFF"/>
            <w:vAlign w:val="center"/>
          </w:tcPr>
          <w:p w:rsidR="004F77E0" w:rsidRPr="00083586" w:rsidRDefault="004F77E0" w:rsidP="004F77E0">
            <w:pPr>
              <w:rPr>
                <w:rFonts w:asciiTheme="minorHAnsi" w:hAnsiTheme="minorHAnsi" w:cstheme="minorHAnsi"/>
                <w:color w:val="000000"/>
                <w:lang w:val="en-US" w:eastAsia="es-BO"/>
              </w:rPr>
            </w:pPr>
            <w:r w:rsidRPr="007370F8">
              <w:rPr>
                <w:rFonts w:ascii="Calibri" w:hAnsi="Calibri" w:cs="Calibri"/>
                <w:color w:val="000000"/>
                <w:sz w:val="18"/>
                <w:szCs w:val="18"/>
                <w:lang w:val="en-US"/>
              </w:rPr>
              <w:t>THREDOLET ANC 1/2"x2" ROSCA NPT</w:t>
            </w:r>
          </w:p>
        </w:tc>
        <w:tc>
          <w:tcPr>
            <w:tcW w:w="1101" w:type="dxa"/>
            <w:tcBorders>
              <w:top w:val="nil"/>
              <w:left w:val="nil"/>
              <w:bottom w:val="single" w:sz="8" w:space="0" w:color="auto"/>
              <w:right w:val="single" w:sz="4" w:space="0" w:color="auto"/>
            </w:tcBorders>
            <w:shd w:val="clear" w:color="auto" w:fill="auto"/>
            <w:noWrap/>
            <w:vAlign w:val="center"/>
          </w:tcPr>
          <w:p w:rsidR="004F77E0" w:rsidRPr="00083586" w:rsidRDefault="004F77E0" w:rsidP="004F77E0">
            <w:pPr>
              <w:jc w:val="center"/>
              <w:rPr>
                <w:rFonts w:asciiTheme="minorHAnsi" w:hAnsiTheme="minorHAnsi" w:cstheme="minorHAnsi"/>
                <w:color w:val="000000"/>
                <w:lang w:val="en-US"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083586" w:rsidRDefault="004F77E0" w:rsidP="004F77E0">
            <w:pPr>
              <w:jc w:val="center"/>
              <w:rPr>
                <w:rFonts w:asciiTheme="minorHAnsi" w:hAnsiTheme="minorHAnsi" w:cstheme="minorHAnsi"/>
                <w:color w:val="000000"/>
                <w:lang w:val="en-US" w:eastAsia="es-BO"/>
              </w:rPr>
            </w:pPr>
            <w:r>
              <w:rPr>
                <w:rFonts w:ascii="Calibri" w:hAnsi="Calibri" w:cs="Calibri"/>
                <w:color w:val="000000"/>
                <w:sz w:val="18"/>
                <w:szCs w:val="18"/>
                <w:lang w:val="en-US"/>
              </w:rPr>
              <w:t>6</w:t>
            </w:r>
          </w:p>
        </w:tc>
        <w:tc>
          <w:tcPr>
            <w:tcW w:w="1276" w:type="dxa"/>
            <w:tcBorders>
              <w:top w:val="nil"/>
              <w:left w:val="nil"/>
              <w:bottom w:val="single" w:sz="8" w:space="0" w:color="auto"/>
              <w:right w:val="single" w:sz="8" w:space="0" w:color="auto"/>
            </w:tcBorders>
            <w:shd w:val="clear" w:color="auto" w:fill="auto"/>
            <w:vAlign w:val="center"/>
          </w:tcPr>
          <w:p w:rsidR="004F77E0" w:rsidRPr="00083586" w:rsidRDefault="004F77E0" w:rsidP="004F77E0">
            <w:pPr>
              <w:jc w:val="right"/>
              <w:rPr>
                <w:rFonts w:asciiTheme="minorHAnsi" w:hAnsiTheme="minorHAnsi" w:cstheme="minorHAnsi"/>
                <w:color w:val="000000"/>
                <w:lang w:val="en-US" w:eastAsia="es-BO"/>
              </w:rPr>
            </w:pPr>
            <w:r>
              <w:rPr>
                <w:rFonts w:ascii="Calibri" w:hAnsi="Calibri" w:cs="Calibri"/>
                <w:color w:val="000000"/>
                <w:sz w:val="18"/>
                <w:szCs w:val="18"/>
              </w:rPr>
              <w:t>53,59</w:t>
            </w:r>
          </w:p>
        </w:tc>
        <w:tc>
          <w:tcPr>
            <w:tcW w:w="1538" w:type="dxa"/>
            <w:tcBorders>
              <w:top w:val="nil"/>
              <w:left w:val="nil"/>
              <w:bottom w:val="single" w:sz="8" w:space="0" w:color="auto"/>
              <w:right w:val="single" w:sz="8" w:space="0" w:color="auto"/>
            </w:tcBorders>
            <w:shd w:val="clear" w:color="auto" w:fill="auto"/>
            <w:noWrap/>
            <w:vAlign w:val="center"/>
          </w:tcPr>
          <w:p w:rsidR="004F77E0" w:rsidRPr="00083586" w:rsidRDefault="004F77E0" w:rsidP="004F77E0">
            <w:pPr>
              <w:jc w:val="right"/>
              <w:rPr>
                <w:rFonts w:asciiTheme="minorHAnsi" w:hAnsiTheme="minorHAnsi" w:cstheme="minorHAnsi"/>
                <w:color w:val="000000"/>
                <w:lang w:val="en-US" w:eastAsia="es-BO"/>
              </w:rPr>
            </w:pPr>
            <w:r>
              <w:rPr>
                <w:rFonts w:ascii="Calibri" w:hAnsi="Calibri" w:cs="Calibri"/>
                <w:color w:val="000000"/>
                <w:sz w:val="18"/>
                <w:szCs w:val="18"/>
              </w:rPr>
              <w:t>321,54</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083586" w:rsidRDefault="004F77E0" w:rsidP="004F77E0">
            <w:pPr>
              <w:jc w:val="center"/>
              <w:rPr>
                <w:rFonts w:asciiTheme="minorHAnsi" w:hAnsiTheme="minorHAnsi" w:cstheme="minorHAnsi"/>
                <w:color w:val="000000"/>
                <w:lang w:val="en-US"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083586" w:rsidRDefault="004F77E0" w:rsidP="004F77E0">
            <w:pPr>
              <w:jc w:val="center"/>
              <w:rPr>
                <w:rFonts w:asciiTheme="minorHAnsi" w:hAnsiTheme="minorHAnsi" w:cstheme="minorHAnsi"/>
                <w:color w:val="000000"/>
                <w:lang w:val="en-US" w:eastAsia="es-BO"/>
              </w:rPr>
            </w:pPr>
            <w:r>
              <w:rPr>
                <w:rFonts w:ascii="Calibri" w:hAnsi="Calibri" w:cs="Arial"/>
                <w:color w:val="000000"/>
                <w:sz w:val="18"/>
                <w:szCs w:val="18"/>
              </w:rPr>
              <w:t>16</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TAPÓN HEXAGONAL 1/2" ROSCA NPT; CLASE 3000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6</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15,31</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91,86</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17</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 xml:space="preserve">NIPLE </w:t>
            </w:r>
            <w:r>
              <w:rPr>
                <w:rFonts w:ascii="Calibri" w:hAnsi="Calibri" w:cs="Calibri"/>
                <w:color w:val="000000"/>
                <w:sz w:val="18"/>
                <w:szCs w:val="18"/>
              </w:rPr>
              <w:t>H</w:t>
            </w:r>
            <w:r w:rsidRPr="007370F8">
              <w:rPr>
                <w:rFonts w:ascii="Calibri" w:hAnsi="Calibri" w:cs="Calibri"/>
                <w:color w:val="000000"/>
                <w:sz w:val="18"/>
                <w:szCs w:val="18"/>
              </w:rPr>
              <w:t>EXAGONAL 1/2" ROSCA NPT; CLASE 3000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6</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34,15</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204,90</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18</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VÁLVULA GLOBO ANC 2” ANSI 300 RF A VOLANTE</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2.860,57</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8.581,71</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19</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VALVULA BOLA ANC 12” ANSI 300 RF A VOLANTE</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73.369,28</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146.738,56</w:t>
            </w:r>
          </w:p>
        </w:tc>
      </w:tr>
      <w:tr w:rsidR="004F77E0" w:rsidRPr="00435ECD" w:rsidTr="004F77E0">
        <w:trPr>
          <w:trHeight w:val="330"/>
          <w:jc w:val="center"/>
        </w:trPr>
        <w:tc>
          <w:tcPr>
            <w:tcW w:w="637" w:type="dxa"/>
            <w:vMerge/>
            <w:tcBorders>
              <w:left w:val="single" w:sz="8" w:space="0" w:color="auto"/>
              <w:right w:val="single" w:sz="8" w:space="0" w:color="auto"/>
            </w:tcBorders>
          </w:tcPr>
          <w:p w:rsidR="004F77E0" w:rsidRPr="00435ECD" w:rsidRDefault="004F77E0" w:rsidP="004F77E0">
            <w:pPr>
              <w:jc w:val="center"/>
              <w:rPr>
                <w:rFonts w:asciiTheme="minorHAnsi" w:hAnsiTheme="minorHAnsi" w:cstheme="minorHAnsi"/>
                <w:color w:val="000000"/>
                <w:lang w:val="es-BO" w:eastAsia="es-BO"/>
              </w:rPr>
            </w:pPr>
          </w:p>
        </w:tc>
        <w:tc>
          <w:tcPr>
            <w:tcW w:w="709" w:type="dxa"/>
            <w:tcBorders>
              <w:top w:val="nil"/>
              <w:left w:val="single" w:sz="8" w:space="0" w:color="auto"/>
              <w:bottom w:val="single" w:sz="8" w:space="0" w:color="auto"/>
              <w:right w:val="single" w:sz="8"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20</w:t>
            </w:r>
          </w:p>
        </w:tc>
        <w:tc>
          <w:tcPr>
            <w:tcW w:w="2977" w:type="dxa"/>
            <w:tcBorders>
              <w:top w:val="nil"/>
              <w:left w:val="nil"/>
              <w:bottom w:val="single" w:sz="8" w:space="0" w:color="auto"/>
              <w:right w:val="single" w:sz="8" w:space="0" w:color="auto"/>
            </w:tcBorders>
            <w:shd w:val="clear" w:color="000000" w:fill="FFFFFF"/>
            <w:vAlign w:val="center"/>
          </w:tcPr>
          <w:p w:rsidR="004F77E0" w:rsidRPr="00435ECD" w:rsidRDefault="004F77E0" w:rsidP="004F77E0">
            <w:pPr>
              <w:rPr>
                <w:rFonts w:asciiTheme="minorHAnsi" w:hAnsiTheme="minorHAnsi" w:cstheme="minorHAnsi"/>
                <w:color w:val="000000"/>
                <w:lang w:val="es-BO" w:eastAsia="es-BO"/>
              </w:rPr>
            </w:pPr>
            <w:r w:rsidRPr="007370F8">
              <w:rPr>
                <w:rFonts w:ascii="Calibri" w:hAnsi="Calibri" w:cs="Calibri"/>
                <w:color w:val="000000"/>
                <w:sz w:val="18"/>
                <w:szCs w:val="18"/>
              </w:rPr>
              <w:t>VÁLVULA AGUJA 1/2" CON DERIVACIÓN ROSCA NPT CLASE 3000 ó 6000</w:t>
            </w:r>
          </w:p>
        </w:tc>
        <w:tc>
          <w:tcPr>
            <w:tcW w:w="1101" w:type="dxa"/>
            <w:tcBorders>
              <w:top w:val="nil"/>
              <w:left w:val="nil"/>
              <w:bottom w:val="single" w:sz="8" w:space="0" w:color="auto"/>
              <w:right w:val="single" w:sz="4" w:space="0" w:color="auto"/>
            </w:tcBorders>
            <w:shd w:val="clear" w:color="auto" w:fill="auto"/>
            <w:noWrap/>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Arial"/>
                <w:color w:val="000000"/>
                <w:sz w:val="18"/>
                <w:szCs w:val="18"/>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7E0" w:rsidRPr="00435ECD" w:rsidRDefault="004F77E0" w:rsidP="004F77E0">
            <w:pPr>
              <w:jc w:val="center"/>
              <w:rPr>
                <w:rFonts w:asciiTheme="minorHAnsi" w:hAnsiTheme="minorHAnsi" w:cstheme="minorHAnsi"/>
                <w:color w:val="000000"/>
                <w:lang w:val="es-BO" w:eastAsia="es-BO"/>
              </w:rPr>
            </w:pPr>
            <w:r>
              <w:rPr>
                <w:rFonts w:ascii="Calibri" w:hAnsi="Calibri" w:cs="Calibri"/>
                <w:color w:val="000000"/>
                <w:sz w:val="18"/>
                <w:szCs w:val="18"/>
              </w:rPr>
              <w:t>6</w:t>
            </w:r>
          </w:p>
        </w:tc>
        <w:tc>
          <w:tcPr>
            <w:tcW w:w="1276" w:type="dxa"/>
            <w:tcBorders>
              <w:top w:val="nil"/>
              <w:left w:val="nil"/>
              <w:bottom w:val="single" w:sz="8" w:space="0" w:color="auto"/>
              <w:right w:val="single" w:sz="8" w:space="0" w:color="auto"/>
            </w:tcBorders>
            <w:shd w:val="clear" w:color="auto" w:fill="auto"/>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 xml:space="preserve"> 561,67</w:t>
            </w:r>
          </w:p>
        </w:tc>
        <w:tc>
          <w:tcPr>
            <w:tcW w:w="1538" w:type="dxa"/>
            <w:tcBorders>
              <w:top w:val="nil"/>
              <w:left w:val="nil"/>
              <w:bottom w:val="single" w:sz="8" w:space="0" w:color="auto"/>
              <w:right w:val="single" w:sz="8" w:space="0" w:color="auto"/>
            </w:tcBorders>
            <w:shd w:val="clear" w:color="auto" w:fill="auto"/>
            <w:noWrap/>
            <w:vAlign w:val="center"/>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3.370,02</w:t>
            </w:r>
          </w:p>
        </w:tc>
      </w:tr>
      <w:tr w:rsidR="004F77E0" w:rsidRPr="00435ECD" w:rsidTr="004F77E0">
        <w:trPr>
          <w:trHeight w:val="330"/>
          <w:jc w:val="center"/>
        </w:trPr>
        <w:tc>
          <w:tcPr>
            <w:tcW w:w="637" w:type="dxa"/>
            <w:vMerge/>
            <w:tcBorders>
              <w:left w:val="single" w:sz="8" w:space="0" w:color="auto"/>
              <w:bottom w:val="single" w:sz="8" w:space="0" w:color="auto"/>
              <w:right w:val="single" w:sz="8" w:space="0" w:color="auto"/>
            </w:tcBorders>
          </w:tcPr>
          <w:p w:rsidR="004F77E0" w:rsidRPr="00435ECD" w:rsidRDefault="004F77E0" w:rsidP="004F77E0">
            <w:pPr>
              <w:jc w:val="right"/>
              <w:rPr>
                <w:rFonts w:asciiTheme="minorHAnsi" w:hAnsiTheme="minorHAnsi" w:cstheme="minorHAnsi"/>
                <w:b/>
                <w:bCs/>
                <w:color w:val="000000"/>
                <w:lang w:val="es-BO" w:eastAsia="es-BO"/>
              </w:rPr>
            </w:pPr>
          </w:p>
        </w:tc>
        <w:tc>
          <w:tcPr>
            <w:tcW w:w="708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77E0" w:rsidRPr="00435ECD" w:rsidRDefault="004F77E0" w:rsidP="004F77E0">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538" w:type="dxa"/>
            <w:tcBorders>
              <w:top w:val="nil"/>
              <w:left w:val="nil"/>
              <w:bottom w:val="single" w:sz="8" w:space="0" w:color="auto"/>
              <w:right w:val="single" w:sz="8" w:space="0" w:color="auto"/>
            </w:tcBorders>
            <w:shd w:val="clear" w:color="auto" w:fill="auto"/>
            <w:noWrap/>
            <w:vAlign w:val="center"/>
            <w:hideMark/>
          </w:tcPr>
          <w:p w:rsidR="004F77E0" w:rsidRPr="00435ECD" w:rsidRDefault="004F77E0" w:rsidP="004F77E0">
            <w:pPr>
              <w:jc w:val="right"/>
              <w:rPr>
                <w:rFonts w:asciiTheme="minorHAnsi" w:hAnsiTheme="minorHAnsi" w:cstheme="minorHAnsi"/>
                <w:color w:val="000000"/>
                <w:lang w:val="es-BO" w:eastAsia="es-BO"/>
              </w:rPr>
            </w:pPr>
            <w:r>
              <w:rPr>
                <w:rFonts w:ascii="Calibri" w:hAnsi="Calibri" w:cs="Calibri"/>
                <w:color w:val="000000"/>
                <w:sz w:val="18"/>
                <w:szCs w:val="18"/>
              </w:rPr>
              <w:t>7.208.393,64</w:t>
            </w:r>
          </w:p>
        </w:tc>
      </w:tr>
    </w:tbl>
    <w:p w:rsidR="004F77E0" w:rsidRDefault="004F77E0"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p w:rsidR="004F77E0" w:rsidRPr="00552079" w:rsidRDefault="004F77E0"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 xml:space="preserve">Micro y Pequeñas </w:t>
      </w:r>
      <w:r w:rsidR="00597B50" w:rsidRPr="00512CED">
        <w:rPr>
          <w:rFonts w:asciiTheme="minorHAnsi" w:hAnsiTheme="minorHAnsi" w:cstheme="minorHAnsi"/>
          <w:sz w:val="22"/>
          <w:szCs w:val="22"/>
        </w:rPr>
        <w:t>Empresas</w:t>
      </w:r>
      <w:r w:rsidR="00597B50"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C37CE1">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2E4FCC"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00AE15C5" w:rsidRPr="00AE15C5">
        <w:rPr>
          <w:rFonts w:asciiTheme="minorHAnsi" w:hAnsiTheme="minorHAnsi" w:cstheme="minorHAnsi"/>
          <w:b/>
          <w:sz w:val="22"/>
          <w:szCs w:val="22"/>
          <w:lang w:val="es-MX" w:eastAsia="es-BO"/>
        </w:rPr>
        <w:t xml:space="preserve"> de la Garantía de Seriedad de Propuesta</w:t>
      </w:r>
      <w:bookmarkEnd w:id="1"/>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00C408AE">
        <w:rPr>
          <w:rFonts w:asciiTheme="minorHAnsi" w:hAnsiTheme="minorHAnsi" w:cstheme="minorHAnsi"/>
          <w:sz w:val="22"/>
          <w:szCs w:val="22"/>
          <w:lang w:eastAsia="es-BO"/>
        </w:rPr>
        <w:t xml:space="preserve"> será liberad</w:t>
      </w:r>
      <w:r w:rsidR="004F77E0">
        <w:rPr>
          <w:rFonts w:asciiTheme="minorHAnsi" w:hAnsiTheme="minorHAnsi" w:cstheme="minorHAnsi"/>
          <w:sz w:val="22"/>
          <w:szCs w:val="22"/>
          <w:lang w:eastAsia="es-BO"/>
        </w:rPr>
        <w: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será </w:t>
      </w:r>
      <w:r w:rsidR="002E4FCC">
        <w:rPr>
          <w:rFonts w:asciiTheme="minorHAnsi" w:hAnsiTheme="minorHAnsi" w:cstheme="minorHAnsi"/>
          <w:sz w:val="22"/>
          <w:szCs w:val="22"/>
          <w:lang w:eastAsia="es-BO"/>
        </w:rPr>
        <w:t>liberada cuando</w:t>
      </w:r>
      <w:r w:rsidRPr="00AE15C5">
        <w:rPr>
          <w:rFonts w:asciiTheme="minorHAnsi" w:hAnsiTheme="minorHAnsi" w:cstheme="minorHAnsi"/>
          <w:sz w:val="22"/>
          <w:szCs w:val="22"/>
          <w:lang w:eastAsia="es-BO"/>
        </w:rPr>
        <w:t>:</w:t>
      </w:r>
    </w:p>
    <w:p w:rsidR="00AE15C5" w:rsidRDefault="00AE15C5" w:rsidP="00595D30">
      <w:pPr>
        <w:ind w:left="349"/>
        <w:jc w:val="both"/>
        <w:rPr>
          <w:rFonts w:asciiTheme="minorHAnsi" w:hAnsiTheme="minorHAnsi" w:cstheme="minorHAnsi"/>
          <w:sz w:val="22"/>
          <w:szCs w:val="22"/>
        </w:rPr>
      </w:pP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176553" w:rsidRPr="00400925" w:rsidRDefault="00176553" w:rsidP="00176553">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r>
        <w:rPr>
          <w:rFonts w:asciiTheme="minorHAnsi" w:hAnsiTheme="minorHAnsi" w:cstheme="minorHAnsi"/>
          <w:sz w:val="22"/>
          <w:szCs w:val="22"/>
          <w:lang w:val="es-BO"/>
        </w:rPr>
        <w:t xml:space="preserve">electrónico </w:t>
      </w:r>
      <w:hyperlink r:id="rId13" w:history="1">
        <w:r w:rsidRPr="0034728B">
          <w:rPr>
            <w:rFonts w:asciiTheme="minorHAnsi" w:hAnsiTheme="minorHAnsi" w:cstheme="minorHAnsi"/>
            <w:sz w:val="22"/>
            <w:szCs w:val="22"/>
            <w:lang w:val="es-BO"/>
          </w:rPr>
          <w:t>institucional</w:t>
        </w:r>
      </w:hyperlink>
      <w:r w:rsidRPr="00E86C48">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 que será definido por</w:t>
      </w:r>
      <w:r w:rsidRPr="00400925">
        <w:rPr>
          <w:rFonts w:asciiTheme="minorHAnsi" w:hAnsiTheme="minorHAnsi" w:cstheme="minorHAnsi"/>
          <w:sz w:val="22"/>
          <w:szCs w:val="22"/>
          <w:lang w:val="es-BO"/>
        </w:rPr>
        <w:t xml:space="preserve"> el Comité de Licitación, pudiendo ser ampliado en caso que corresponda.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176553">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4F77E0" w:rsidRDefault="004F77E0" w:rsidP="00B37050">
      <w:pPr>
        <w:jc w:val="both"/>
        <w:rPr>
          <w:rFonts w:asciiTheme="minorHAnsi" w:hAnsiTheme="minorHAnsi" w:cstheme="minorHAnsi"/>
          <w:sz w:val="22"/>
          <w:szCs w:val="22"/>
          <w:lang w:val="es-ES_tradnl"/>
        </w:rPr>
      </w:pPr>
      <w:r w:rsidRPr="008C58CE">
        <w:rPr>
          <w:rFonts w:asciiTheme="minorHAnsi" w:hAnsiTheme="minorHAnsi" w:cstheme="minorHAnsi"/>
          <w:b/>
          <w:i/>
          <w:color w:val="FF0000"/>
          <w:sz w:val="24"/>
          <w:szCs w:val="24"/>
          <w:lang w:val="es-ES_tradnl"/>
        </w:rPr>
        <w:t xml:space="preserve">        </w:t>
      </w:r>
      <w:r w:rsidRPr="00916B81">
        <w:rPr>
          <w:rFonts w:asciiTheme="minorHAnsi" w:hAnsiTheme="minorHAnsi" w:cstheme="minorHAnsi"/>
          <w:b/>
          <w:i/>
          <w:color w:val="FF0000"/>
          <w:sz w:val="24"/>
          <w:szCs w:val="24"/>
          <w:highlight w:val="yellow"/>
          <w:lang w:val="es-ES_tradnl"/>
        </w:rPr>
        <w:t>NO APLICA</w:t>
      </w:r>
      <w:r w:rsidRPr="00552079" w:rsidDel="004F77E0">
        <w:rPr>
          <w:rFonts w:asciiTheme="minorHAnsi" w:hAnsiTheme="minorHAnsi" w:cstheme="minorHAnsi"/>
          <w:sz w:val="22"/>
          <w:szCs w:val="22"/>
          <w:lang w:val="es-ES_tradnl"/>
        </w:rPr>
        <w:t xml:space="preserve"> </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15B4A" w:rsidRPr="00552079" w:rsidRDefault="00015B4A"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A64E11" w:rsidRPr="00552079" w:rsidRDefault="00A64E1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Pr="008C58CE"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highlight w:val="green"/>
          <w:lang w:eastAsia="es-ES"/>
        </w:rPr>
      </w:pPr>
      <w:r w:rsidRPr="008C58CE">
        <w:rPr>
          <w:rFonts w:asciiTheme="minorHAnsi" w:hAnsiTheme="minorHAnsi" w:cstheme="minorHAnsi"/>
          <w:bCs/>
          <w:color w:val="000000"/>
          <w:kern w:val="28"/>
          <w:sz w:val="22"/>
          <w:szCs w:val="22"/>
          <w:highlight w:val="green"/>
          <w:lang w:eastAsia="es-ES"/>
        </w:rPr>
        <w:t>La propuesta deberá ser presentada en sobre cerrado</w:t>
      </w:r>
      <w:r w:rsidR="00AC55E3" w:rsidRPr="008C58CE">
        <w:rPr>
          <w:rFonts w:asciiTheme="minorHAnsi" w:hAnsiTheme="minorHAnsi" w:cstheme="minorHAnsi"/>
          <w:bCs/>
          <w:color w:val="000000"/>
          <w:kern w:val="28"/>
          <w:sz w:val="22"/>
          <w:szCs w:val="22"/>
          <w:highlight w:val="green"/>
          <w:lang w:eastAsia="es-ES"/>
        </w:rPr>
        <w:t xml:space="preserve">, </w:t>
      </w:r>
      <w:r w:rsidR="00486DD9" w:rsidRPr="008C58CE">
        <w:rPr>
          <w:rFonts w:asciiTheme="minorHAnsi" w:hAnsiTheme="minorHAnsi" w:cstheme="minorHAnsi"/>
          <w:bCs/>
          <w:color w:val="000000"/>
          <w:kern w:val="28"/>
          <w:sz w:val="22"/>
          <w:szCs w:val="22"/>
          <w:highlight w:val="green"/>
          <w:lang w:eastAsia="es-ES"/>
        </w:rPr>
        <w:t xml:space="preserve">en su interior deberá </w:t>
      </w:r>
      <w:r w:rsidR="00AC55E3" w:rsidRPr="008C58CE">
        <w:rPr>
          <w:rFonts w:asciiTheme="minorHAnsi" w:hAnsiTheme="minorHAnsi" w:cstheme="minorHAnsi"/>
          <w:bCs/>
          <w:color w:val="000000"/>
          <w:kern w:val="28"/>
          <w:sz w:val="22"/>
          <w:szCs w:val="22"/>
          <w:highlight w:val="green"/>
          <w:lang w:eastAsia="es-ES"/>
        </w:rPr>
        <w:t>contener tres carpetas clasificadas de la siguiente manera:</w:t>
      </w:r>
    </w:p>
    <w:p w:rsidR="00AC55E3" w:rsidRPr="008C58CE" w:rsidRDefault="00AC55E3" w:rsidP="00AC55E3">
      <w:pPr>
        <w:pStyle w:val="Sinespaciado4"/>
        <w:rPr>
          <w:highlight w:val="green"/>
          <w:lang w:eastAsia="es-ES"/>
        </w:rPr>
      </w:pPr>
    </w:p>
    <w:p w:rsidR="00176553" w:rsidRPr="008C58CE" w:rsidRDefault="00AC55E3" w:rsidP="00176553">
      <w:pPr>
        <w:pStyle w:val="Prrafodelista"/>
        <w:tabs>
          <w:tab w:val="left" w:pos="2410"/>
        </w:tabs>
        <w:ind w:left="2552" w:hanging="1134"/>
        <w:jc w:val="both"/>
        <w:rPr>
          <w:rFonts w:ascii="Calibri" w:hAnsi="Calibri" w:cs="Calibri"/>
          <w:sz w:val="22"/>
          <w:szCs w:val="22"/>
          <w:highlight w:val="green"/>
        </w:rPr>
      </w:pPr>
      <w:r w:rsidRPr="008C58CE">
        <w:rPr>
          <w:rFonts w:ascii="Calibri" w:hAnsi="Calibri" w:cs="Calibri"/>
          <w:b/>
          <w:sz w:val="22"/>
          <w:szCs w:val="22"/>
          <w:highlight w:val="green"/>
        </w:rPr>
        <w:t>Carpeta 1 -</w:t>
      </w:r>
      <w:r w:rsidRPr="008C58CE">
        <w:rPr>
          <w:rFonts w:ascii="Calibri" w:hAnsi="Calibri" w:cs="Calibri"/>
          <w:sz w:val="22"/>
          <w:szCs w:val="22"/>
          <w:highlight w:val="green"/>
        </w:rPr>
        <w:t xml:space="preserve"> Documentos/Formularios Administrativos y Económicos</w:t>
      </w:r>
      <w:r w:rsidR="002E4FCC" w:rsidRPr="008C58CE">
        <w:rPr>
          <w:rFonts w:ascii="Calibri" w:hAnsi="Calibri" w:cs="Calibri"/>
          <w:sz w:val="22"/>
          <w:szCs w:val="22"/>
          <w:highlight w:val="green"/>
        </w:rPr>
        <w:t xml:space="preserve"> </w:t>
      </w:r>
      <w:r w:rsidR="00176553" w:rsidRPr="008C58CE">
        <w:rPr>
          <w:rFonts w:ascii="Calibri" w:hAnsi="Calibri" w:cs="Calibri"/>
          <w:sz w:val="22"/>
          <w:szCs w:val="22"/>
          <w:highlight w:val="green"/>
        </w:rPr>
        <w:t>descritos en los numerales 1.1, 2.1, 2.3 y 3 de la parte VI del presente DBC (según corresponda)</w:t>
      </w:r>
    </w:p>
    <w:p w:rsidR="00AC55E3" w:rsidRPr="008C58CE" w:rsidRDefault="00AC55E3" w:rsidP="00176553">
      <w:pPr>
        <w:pStyle w:val="Prrafodelista"/>
        <w:tabs>
          <w:tab w:val="left" w:pos="2410"/>
        </w:tabs>
        <w:ind w:left="2552" w:hanging="1134"/>
        <w:jc w:val="both"/>
        <w:rPr>
          <w:rFonts w:ascii="Calibri" w:hAnsi="Calibri" w:cs="Calibri"/>
          <w:sz w:val="22"/>
          <w:szCs w:val="22"/>
          <w:highlight w:val="green"/>
        </w:rPr>
      </w:pPr>
    </w:p>
    <w:p w:rsidR="00176553" w:rsidRPr="008C58CE" w:rsidRDefault="00AC55E3" w:rsidP="00176553">
      <w:pPr>
        <w:pStyle w:val="Prrafodelista"/>
        <w:tabs>
          <w:tab w:val="left" w:pos="2410"/>
        </w:tabs>
        <w:ind w:left="2552" w:hanging="1134"/>
        <w:jc w:val="both"/>
        <w:rPr>
          <w:rFonts w:ascii="Calibri" w:hAnsi="Calibri" w:cs="Calibri"/>
          <w:sz w:val="22"/>
          <w:szCs w:val="22"/>
          <w:highlight w:val="green"/>
        </w:rPr>
      </w:pPr>
      <w:r w:rsidRPr="008C58CE">
        <w:rPr>
          <w:rFonts w:ascii="Calibri" w:hAnsi="Calibri" w:cs="Calibri"/>
          <w:b/>
          <w:sz w:val="22"/>
          <w:szCs w:val="22"/>
          <w:highlight w:val="green"/>
        </w:rPr>
        <w:t>Carpeta 2 -</w:t>
      </w:r>
      <w:r w:rsidRPr="008C58CE">
        <w:rPr>
          <w:rFonts w:ascii="Calibri" w:hAnsi="Calibri" w:cs="Calibri"/>
          <w:sz w:val="22"/>
          <w:szCs w:val="22"/>
          <w:highlight w:val="green"/>
        </w:rPr>
        <w:t xml:space="preserve"> Documentos Legales</w:t>
      </w:r>
      <w:r w:rsidR="002E4FCC" w:rsidRPr="008C58CE">
        <w:rPr>
          <w:rFonts w:ascii="Calibri" w:hAnsi="Calibri" w:cs="Calibri"/>
          <w:sz w:val="22"/>
          <w:szCs w:val="22"/>
          <w:highlight w:val="green"/>
        </w:rPr>
        <w:t xml:space="preserve"> </w:t>
      </w:r>
      <w:r w:rsidR="00176553" w:rsidRPr="008C58CE">
        <w:rPr>
          <w:rFonts w:ascii="Calibri" w:hAnsi="Calibri" w:cs="Calibri"/>
          <w:sz w:val="22"/>
          <w:szCs w:val="22"/>
          <w:highlight w:val="green"/>
        </w:rPr>
        <w:t>descritos en los numerales 1.2, 2.2 y 2.4 de la parte VI del presente DBC (según corresponda)</w:t>
      </w:r>
    </w:p>
    <w:p w:rsidR="00AC55E3" w:rsidRPr="008C58CE" w:rsidRDefault="00AC55E3" w:rsidP="00176553">
      <w:pPr>
        <w:pStyle w:val="Prrafodelista"/>
        <w:tabs>
          <w:tab w:val="left" w:pos="2410"/>
        </w:tabs>
        <w:ind w:left="2552" w:hanging="1134"/>
        <w:jc w:val="both"/>
        <w:rPr>
          <w:rFonts w:ascii="Calibri" w:hAnsi="Calibri" w:cs="Calibri"/>
          <w:sz w:val="22"/>
          <w:szCs w:val="22"/>
          <w:highlight w:val="green"/>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8C58CE">
        <w:rPr>
          <w:rFonts w:ascii="Calibri" w:hAnsi="Calibri" w:cs="Calibri"/>
          <w:b/>
          <w:sz w:val="22"/>
          <w:szCs w:val="22"/>
          <w:highlight w:val="green"/>
        </w:rPr>
        <w:t>Carpeta 3 -</w:t>
      </w:r>
      <w:r w:rsidRPr="008C58CE">
        <w:rPr>
          <w:rFonts w:ascii="Calibri" w:hAnsi="Calibri" w:cs="Calibri"/>
          <w:sz w:val="22"/>
          <w:szCs w:val="22"/>
          <w:highlight w:val="green"/>
        </w:rPr>
        <w:t xml:space="preserve"> Documentos/Formularios de la Propuesta Técnica</w:t>
      </w:r>
      <w:r w:rsidR="002E4FCC" w:rsidRPr="008C58CE">
        <w:rPr>
          <w:rFonts w:ascii="Calibri" w:hAnsi="Calibri" w:cs="Calibri"/>
          <w:sz w:val="22"/>
          <w:szCs w:val="22"/>
          <w:highlight w:val="green"/>
        </w:rPr>
        <w:t xml:space="preserve"> </w:t>
      </w:r>
      <w:r w:rsidR="00176553" w:rsidRPr="008C58CE">
        <w:rPr>
          <w:rFonts w:ascii="Calibri" w:hAnsi="Calibri" w:cs="Calibri"/>
          <w:sz w:val="22"/>
          <w:szCs w:val="22"/>
          <w:highlight w:val="green"/>
        </w:rPr>
        <w:t>descritos en el numeral 4 de la parte VI del presente DBC (según corresponda)</w:t>
      </w:r>
    </w:p>
    <w:p w:rsidR="00176553" w:rsidRDefault="00176553" w:rsidP="00176553">
      <w:pPr>
        <w:pStyle w:val="Prrafodelista"/>
        <w:rPr>
          <w:rFonts w:ascii="Calibri" w:hAnsi="Calibri" w:cs="Calibri"/>
          <w:sz w:val="22"/>
          <w:szCs w:val="22"/>
        </w:rPr>
      </w:pPr>
    </w:p>
    <w:p w:rsidR="004F77E0" w:rsidRDefault="004F77E0" w:rsidP="00176553">
      <w:pPr>
        <w:pStyle w:val="Prrafodelista"/>
        <w:rPr>
          <w:rFonts w:ascii="Calibri" w:hAnsi="Calibri" w:cs="Calibri"/>
          <w:sz w:val="22"/>
          <w:szCs w:val="22"/>
        </w:rPr>
      </w:pPr>
    </w:p>
    <w:p w:rsidR="004F77E0" w:rsidRDefault="004F77E0" w:rsidP="00176553">
      <w:pPr>
        <w:pStyle w:val="Prrafodelista"/>
        <w:rPr>
          <w:rFonts w:ascii="Calibri" w:hAnsi="Calibri" w:cs="Calibri"/>
          <w:sz w:val="22"/>
          <w:szCs w:val="22"/>
        </w:rPr>
      </w:pPr>
    </w:p>
    <w:p w:rsidR="004F77E0" w:rsidRDefault="004F77E0" w:rsidP="00176553">
      <w:pPr>
        <w:pStyle w:val="Prrafodelista"/>
        <w:rPr>
          <w:rFonts w:ascii="Calibri" w:hAnsi="Calibri" w:cs="Calibri"/>
          <w:sz w:val="22"/>
          <w:szCs w:val="22"/>
        </w:rPr>
      </w:pPr>
    </w:p>
    <w:p w:rsidR="004F77E0" w:rsidRDefault="004F77E0" w:rsidP="00176553">
      <w:pPr>
        <w:pStyle w:val="Prrafodelista"/>
        <w:rPr>
          <w:rFonts w:ascii="Calibri" w:hAnsi="Calibri" w:cs="Calibri"/>
          <w:sz w:val="22"/>
          <w:szCs w:val="22"/>
        </w:rPr>
      </w:pPr>
    </w:p>
    <w:p w:rsidR="00486DD9" w:rsidRDefault="00486DD9" w:rsidP="00176553">
      <w:pPr>
        <w:pStyle w:val="Prrafodelista"/>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18E97DE" wp14:editId="4664DC0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886C42" w:rsidRPr="00A062D0"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886C42" w:rsidRPr="00A062D0" w:rsidRDefault="00886C42" w:rsidP="00886C42">
      <w:pPr>
        <w:pStyle w:val="Prrafodelista"/>
        <w:ind w:left="1134"/>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886C42" w:rsidRPr="00A062D0" w:rsidRDefault="00886C42" w:rsidP="00886C42">
      <w:pPr>
        <w:pStyle w:val="Prrafodelista"/>
        <w:ind w:left="993"/>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 xml:space="preserve">Para este propósito el proponente, a través de su Representante Legal,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886C42" w:rsidRPr="00552079" w:rsidRDefault="00886C42"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455A2A" w:rsidRDefault="00455A2A"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sidR="003B37BE">
        <w:rPr>
          <w:rFonts w:asciiTheme="minorHAnsi" w:hAnsiTheme="minorHAnsi" w:cstheme="minorHAnsi"/>
          <w:sz w:val="22"/>
          <w:szCs w:val="22"/>
        </w:rPr>
        <w:t>l</w:t>
      </w:r>
      <w:r w:rsidRPr="00552079">
        <w:rPr>
          <w:rFonts w:asciiTheme="minorHAnsi" w:hAnsiTheme="minorHAnsi" w:cstheme="minorHAnsi"/>
          <w:sz w:val="22"/>
          <w:szCs w:val="22"/>
        </w:rPr>
        <w:t xml:space="preserve">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4F77E0" w:rsidRDefault="004F77E0" w:rsidP="00B37050">
      <w:pPr>
        <w:jc w:val="center"/>
        <w:rPr>
          <w:rFonts w:asciiTheme="minorHAnsi" w:hAnsiTheme="minorHAnsi" w:cstheme="minorHAnsi"/>
          <w:b/>
          <w:sz w:val="22"/>
          <w:szCs w:val="22"/>
          <w:highlight w:val="yellow"/>
        </w:rPr>
      </w:pPr>
    </w:p>
    <w:p w:rsidR="004F77E0" w:rsidRDefault="004F77E0" w:rsidP="00B37050">
      <w:pPr>
        <w:jc w:val="center"/>
        <w:rPr>
          <w:rFonts w:asciiTheme="minorHAnsi" w:hAnsiTheme="minorHAnsi" w:cstheme="minorHAnsi"/>
          <w:b/>
          <w:sz w:val="22"/>
          <w:szCs w:val="22"/>
          <w:highlight w:val="yellow"/>
        </w:rPr>
      </w:pPr>
    </w:p>
    <w:p w:rsidR="004F77E0" w:rsidRDefault="004F77E0" w:rsidP="00B37050">
      <w:pPr>
        <w:jc w:val="center"/>
        <w:rPr>
          <w:rFonts w:asciiTheme="minorHAnsi" w:hAnsiTheme="minorHAnsi" w:cstheme="minorHAnsi"/>
          <w:b/>
          <w:sz w:val="22"/>
          <w:szCs w:val="22"/>
          <w:highlight w:val="yellow"/>
        </w:rPr>
      </w:pPr>
    </w:p>
    <w:p w:rsidR="004F77E0" w:rsidRDefault="004F77E0" w:rsidP="00B37050">
      <w:pPr>
        <w:jc w:val="center"/>
        <w:rPr>
          <w:rFonts w:asciiTheme="minorHAnsi" w:hAnsiTheme="minorHAnsi" w:cstheme="minorHAnsi"/>
          <w:b/>
          <w:sz w:val="22"/>
          <w:szCs w:val="22"/>
          <w:highlight w:val="yellow"/>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886C42">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250513" w:rsidRPr="008C58CE" w:rsidRDefault="00250513" w:rsidP="008C58CE">
      <w:pPr>
        <w:rPr>
          <w:rFonts w:eastAsia="Arial Unicode MS"/>
        </w:rPr>
      </w:pPr>
    </w:p>
    <w:bookmarkEnd w:id="3"/>
    <w:bookmarkEnd w:id="4"/>
    <w:bookmarkEnd w:id="5"/>
    <w:p w:rsidR="0085739F" w:rsidRPr="005123C1" w:rsidRDefault="0085739F" w:rsidP="0085739F">
      <w:pPr>
        <w:jc w:val="center"/>
        <w:rPr>
          <w:rFonts w:ascii="Calibri" w:eastAsia="Arial Unicode MS" w:hAnsi="Calibri" w:cs="Calibri"/>
          <w:b/>
          <w:sz w:val="22"/>
          <w:szCs w:val="22"/>
          <w:lang w:val="es-MX"/>
        </w:rPr>
      </w:pPr>
      <w:r w:rsidRPr="004D52FB">
        <w:rPr>
          <w:rFonts w:ascii="Calibri" w:eastAsia="Arial Unicode MS" w:hAnsi="Calibri" w:cs="Calibri"/>
          <w:b/>
          <w:sz w:val="22"/>
          <w:szCs w:val="18"/>
          <w:lang w:val="es-MX"/>
        </w:rPr>
        <w:t xml:space="preserve">ADQUISICIÓN DE </w:t>
      </w:r>
      <w:r>
        <w:rPr>
          <w:rFonts w:ascii="Calibri" w:eastAsia="Arial Unicode MS" w:hAnsi="Calibri" w:cs="Calibri"/>
          <w:b/>
          <w:sz w:val="22"/>
          <w:szCs w:val="18"/>
          <w:lang w:val="es-MX"/>
        </w:rPr>
        <w:t>ESTACIÓN DE MEDICIÓN, ODORIZACIÓN Y ACCESORIOS PARQUE INDUSTRIAL LATINOAMERICANO - PILAT</w:t>
      </w:r>
    </w:p>
    <w:tbl>
      <w:tblPr>
        <w:tblW w:w="8665" w:type="dxa"/>
        <w:tblInd w:w="368" w:type="dxa"/>
        <w:tblCellMar>
          <w:left w:w="70" w:type="dxa"/>
          <w:right w:w="70" w:type="dxa"/>
        </w:tblCellMar>
        <w:tblLook w:val="04A0" w:firstRow="1" w:lastRow="0" w:firstColumn="1" w:lastColumn="0" w:noHBand="0" w:noVBand="1"/>
      </w:tblPr>
      <w:tblGrid>
        <w:gridCol w:w="797"/>
        <w:gridCol w:w="908"/>
        <w:gridCol w:w="4793"/>
        <w:gridCol w:w="1065"/>
        <w:gridCol w:w="1102"/>
      </w:tblGrid>
      <w:tr w:rsidR="0085739F" w:rsidTr="001E7869">
        <w:trPr>
          <w:trHeight w:val="435"/>
        </w:trPr>
        <w:tc>
          <w:tcPr>
            <w:tcW w:w="7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9B6319" w:rsidRDefault="0085739F" w:rsidP="001E7869">
            <w:pPr>
              <w:jc w:val="center"/>
              <w:rPr>
                <w:rFonts w:ascii="Calibri" w:hAnsi="Calibri" w:cs="Calibri"/>
                <w:b/>
                <w:bCs/>
                <w:color w:val="000000"/>
                <w:lang w:val="es-BO" w:eastAsia="es-BO"/>
              </w:rPr>
            </w:pPr>
            <w:r w:rsidRPr="009B6319">
              <w:rPr>
                <w:rFonts w:ascii="Calibri" w:hAnsi="Calibri" w:cs="Calibri"/>
                <w:b/>
                <w:bCs/>
                <w:color w:val="000000"/>
              </w:rPr>
              <w:t>LOTE</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9B6319" w:rsidRDefault="0085739F" w:rsidP="001E7869">
            <w:pPr>
              <w:jc w:val="center"/>
              <w:rPr>
                <w:rFonts w:ascii="Calibri" w:hAnsi="Calibri" w:cs="Calibri"/>
                <w:b/>
                <w:bCs/>
                <w:color w:val="000000"/>
              </w:rPr>
            </w:pPr>
            <w:r w:rsidRPr="009B6319">
              <w:rPr>
                <w:rFonts w:ascii="Calibri" w:hAnsi="Calibri" w:cs="Calibri"/>
                <w:b/>
                <w:bCs/>
                <w:color w:val="000000"/>
              </w:rPr>
              <w:t>N° ÍTEM</w:t>
            </w:r>
          </w:p>
        </w:tc>
        <w:tc>
          <w:tcPr>
            <w:tcW w:w="4793"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9B6319" w:rsidRDefault="0085739F" w:rsidP="001E7869">
            <w:pPr>
              <w:jc w:val="center"/>
              <w:rPr>
                <w:rFonts w:ascii="Calibri" w:hAnsi="Calibri" w:cs="Calibri"/>
                <w:b/>
                <w:bCs/>
                <w:color w:val="000000"/>
              </w:rPr>
            </w:pPr>
            <w:r w:rsidRPr="009B6319">
              <w:rPr>
                <w:rFonts w:ascii="Calibri" w:hAnsi="Calibri" w:cs="Calibri"/>
                <w:b/>
                <w:bCs/>
                <w:color w:val="000000"/>
              </w:rPr>
              <w:t>DESCRIPCIÓN DETALLADA DEL BIEN</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9B6319" w:rsidRDefault="0085739F" w:rsidP="001E7869">
            <w:pPr>
              <w:jc w:val="center"/>
              <w:rPr>
                <w:rFonts w:ascii="Calibri" w:hAnsi="Calibri" w:cs="Calibri"/>
                <w:b/>
                <w:bCs/>
                <w:color w:val="000000"/>
              </w:rPr>
            </w:pPr>
            <w:r w:rsidRPr="009B6319">
              <w:rPr>
                <w:rFonts w:ascii="Calibri" w:hAnsi="Calibri" w:cs="Calibri"/>
                <w:b/>
                <w:bCs/>
                <w:color w:val="000000"/>
              </w:rPr>
              <w:t>UNIDAD DE MEDIDA</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85739F" w:rsidRPr="009B6319" w:rsidRDefault="0085739F" w:rsidP="001E7869">
            <w:pPr>
              <w:jc w:val="center"/>
              <w:rPr>
                <w:rFonts w:ascii="Calibri" w:hAnsi="Calibri" w:cs="Calibri"/>
                <w:b/>
                <w:bCs/>
                <w:color w:val="000000"/>
              </w:rPr>
            </w:pPr>
            <w:r w:rsidRPr="009B6319">
              <w:rPr>
                <w:rFonts w:ascii="Calibri" w:hAnsi="Calibri" w:cs="Calibri"/>
                <w:b/>
                <w:bCs/>
                <w:color w:val="000000"/>
              </w:rPr>
              <w:t>CANTIDAD</w:t>
            </w:r>
          </w:p>
        </w:tc>
      </w:tr>
      <w:tr w:rsidR="0085739F" w:rsidTr="001E7869">
        <w:trPr>
          <w:trHeight w:val="300"/>
        </w:trPr>
        <w:tc>
          <w:tcPr>
            <w:tcW w:w="797" w:type="dxa"/>
            <w:tcBorders>
              <w:top w:val="nil"/>
              <w:left w:val="single" w:sz="4" w:space="0" w:color="auto"/>
              <w:bottom w:val="single" w:sz="4" w:space="0" w:color="auto"/>
              <w:right w:val="single" w:sz="4" w:space="0" w:color="auto"/>
            </w:tcBorders>
            <w:shd w:val="clear" w:color="auto" w:fill="D9E2F3"/>
            <w:vAlign w:val="center"/>
            <w:hideMark/>
          </w:tcPr>
          <w:p w:rsidR="0085739F" w:rsidRPr="009B6319" w:rsidRDefault="0085739F" w:rsidP="001E7869">
            <w:pPr>
              <w:jc w:val="center"/>
              <w:rPr>
                <w:rFonts w:ascii="Calibri" w:hAnsi="Calibri" w:cs="Calibri"/>
                <w:b/>
                <w:bCs/>
                <w:color w:val="000000"/>
              </w:rPr>
            </w:pPr>
            <w:r w:rsidRPr="009B6319">
              <w:rPr>
                <w:rFonts w:ascii="Calibri" w:hAnsi="Calibri" w:cs="Calibri"/>
                <w:b/>
                <w:bCs/>
                <w:color w:val="000000"/>
              </w:rPr>
              <w:t>N°</w:t>
            </w:r>
          </w:p>
        </w:tc>
        <w:tc>
          <w:tcPr>
            <w:tcW w:w="90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9B6319" w:rsidRDefault="0085739F" w:rsidP="001E7869">
            <w:pPr>
              <w:rPr>
                <w:rFonts w:ascii="Calibri" w:hAnsi="Calibri" w:cs="Calibri"/>
                <w:b/>
                <w:bCs/>
                <w:color w:val="000000"/>
              </w:rPr>
            </w:pPr>
          </w:p>
        </w:tc>
        <w:tc>
          <w:tcPr>
            <w:tcW w:w="479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9B6319" w:rsidRDefault="0085739F" w:rsidP="001E7869">
            <w:pPr>
              <w:rPr>
                <w:rFonts w:ascii="Calibri" w:hAnsi="Calibri" w:cs="Calibri"/>
                <w:b/>
                <w:bCs/>
                <w:color w:val="000000"/>
              </w:rPr>
            </w:pPr>
          </w:p>
        </w:tc>
        <w:tc>
          <w:tcPr>
            <w:tcW w:w="106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9B6319" w:rsidRDefault="0085739F" w:rsidP="001E7869">
            <w:pPr>
              <w:rPr>
                <w:rFonts w:ascii="Calibri" w:hAnsi="Calibri" w:cs="Calibri"/>
                <w:b/>
                <w:bCs/>
                <w:color w:val="000000"/>
              </w:rPr>
            </w:pPr>
          </w:p>
        </w:tc>
        <w:tc>
          <w:tcPr>
            <w:tcW w:w="110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9B6319" w:rsidRDefault="0085739F" w:rsidP="001E7869">
            <w:pPr>
              <w:rPr>
                <w:rFonts w:ascii="Calibri" w:hAnsi="Calibri" w:cs="Calibri"/>
                <w:b/>
                <w:bCs/>
                <w:color w:val="000000"/>
              </w:rPr>
            </w:pPr>
          </w:p>
        </w:tc>
      </w:tr>
      <w:tr w:rsidR="0085739F" w:rsidTr="001E7869">
        <w:trPr>
          <w:trHeight w:val="45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85739F" w:rsidRPr="00EA1DA8" w:rsidRDefault="0085739F" w:rsidP="001E7869">
            <w:pPr>
              <w:jc w:val="center"/>
              <w:rPr>
                <w:rFonts w:ascii="Calibri" w:hAnsi="Calibri" w:cs="Calibri"/>
                <w:b/>
                <w:bCs/>
                <w:color w:val="000000"/>
              </w:rPr>
            </w:pPr>
            <w:r w:rsidRPr="00EA1DA8">
              <w:rPr>
                <w:rFonts w:ascii="Calibri" w:hAnsi="Calibri" w:cs="Calibri"/>
                <w:b/>
                <w:bCs/>
                <w:color w:val="000000"/>
              </w:rPr>
              <w:t>1</w:t>
            </w:r>
          </w:p>
        </w:tc>
        <w:tc>
          <w:tcPr>
            <w:tcW w:w="908" w:type="dxa"/>
            <w:tcBorders>
              <w:top w:val="nil"/>
              <w:left w:val="nil"/>
              <w:bottom w:val="single" w:sz="4" w:space="0" w:color="auto"/>
              <w:right w:val="single" w:sz="4" w:space="0" w:color="auto"/>
            </w:tcBorders>
            <w:shd w:val="clear" w:color="auto" w:fill="auto"/>
            <w:vAlign w:val="center"/>
            <w:hideMark/>
          </w:tcPr>
          <w:p w:rsidR="0085739F" w:rsidRPr="00EA1DA8" w:rsidRDefault="0085739F" w:rsidP="001E7869">
            <w:pPr>
              <w:jc w:val="center"/>
              <w:rPr>
                <w:rFonts w:ascii="Calibri" w:hAnsi="Calibri" w:cs="Calibri"/>
                <w:color w:val="000000"/>
              </w:rPr>
            </w:pPr>
            <w:r w:rsidRPr="00EA1DA8">
              <w:rPr>
                <w:rFonts w:ascii="Calibri" w:hAnsi="Calibri" w:cs="Calibri"/>
                <w:color w:val="000000"/>
              </w:rPr>
              <w:t>1</w:t>
            </w:r>
          </w:p>
        </w:tc>
        <w:tc>
          <w:tcPr>
            <w:tcW w:w="4793" w:type="dxa"/>
            <w:tcBorders>
              <w:top w:val="nil"/>
              <w:left w:val="nil"/>
              <w:bottom w:val="single" w:sz="4" w:space="0" w:color="auto"/>
              <w:right w:val="single" w:sz="4" w:space="0" w:color="auto"/>
            </w:tcBorders>
            <w:shd w:val="clear" w:color="auto" w:fill="auto"/>
            <w:vAlign w:val="center"/>
            <w:hideMark/>
          </w:tcPr>
          <w:p w:rsidR="0085739F" w:rsidRPr="00EA1DA8" w:rsidRDefault="0085739F" w:rsidP="001E7869">
            <w:pPr>
              <w:rPr>
                <w:rFonts w:ascii="Calibri" w:hAnsi="Calibri" w:cs="Calibri"/>
                <w:color w:val="000000"/>
              </w:rPr>
            </w:pPr>
            <w:r w:rsidRPr="00EA1DA8">
              <w:rPr>
                <w:rFonts w:ascii="Calibri" w:hAnsi="Calibri" w:cs="Calibri"/>
                <w:color w:val="000000"/>
              </w:rPr>
              <w:t>ESTACIÓN DE MEDICIÓN Y ODORIZACIÓN EMO 90000 SMCH</w:t>
            </w:r>
          </w:p>
        </w:tc>
        <w:tc>
          <w:tcPr>
            <w:tcW w:w="1065" w:type="dxa"/>
            <w:tcBorders>
              <w:top w:val="nil"/>
              <w:left w:val="nil"/>
              <w:bottom w:val="single" w:sz="4" w:space="0" w:color="auto"/>
              <w:right w:val="single" w:sz="4" w:space="0" w:color="auto"/>
            </w:tcBorders>
            <w:shd w:val="clear" w:color="auto" w:fill="auto"/>
            <w:vAlign w:val="center"/>
            <w:hideMark/>
          </w:tcPr>
          <w:p w:rsidR="0085739F" w:rsidRPr="00EA1DA8" w:rsidRDefault="0085739F" w:rsidP="001E7869">
            <w:pPr>
              <w:jc w:val="center"/>
              <w:rPr>
                <w:rFonts w:ascii="Calibri" w:hAnsi="Calibri" w:cs="Calibri"/>
                <w:color w:val="000000"/>
              </w:rPr>
            </w:pPr>
            <w:r w:rsidRPr="00EA1DA8">
              <w:rPr>
                <w:rFonts w:ascii="Calibri" w:hAnsi="Calibri" w:cs="Calibri"/>
                <w:color w:val="000000"/>
              </w:rPr>
              <w:t>EQUIPO</w:t>
            </w:r>
          </w:p>
        </w:tc>
        <w:tc>
          <w:tcPr>
            <w:tcW w:w="1102" w:type="dxa"/>
            <w:tcBorders>
              <w:top w:val="nil"/>
              <w:left w:val="nil"/>
              <w:bottom w:val="single" w:sz="4" w:space="0" w:color="auto"/>
              <w:right w:val="single" w:sz="4" w:space="0" w:color="auto"/>
            </w:tcBorders>
            <w:shd w:val="clear" w:color="auto" w:fill="auto"/>
            <w:noWrap/>
            <w:vAlign w:val="center"/>
            <w:hideMark/>
          </w:tcPr>
          <w:p w:rsidR="0085739F" w:rsidRPr="00EA1DA8" w:rsidRDefault="0085739F" w:rsidP="001E7869">
            <w:pPr>
              <w:jc w:val="center"/>
              <w:rPr>
                <w:rFonts w:ascii="Calibri" w:hAnsi="Calibri" w:cs="Calibri"/>
                <w:color w:val="000000"/>
              </w:rPr>
            </w:pPr>
            <w:r w:rsidRPr="00EA1DA8">
              <w:rPr>
                <w:rFonts w:ascii="Calibri" w:hAnsi="Calibri" w:cs="Calibri"/>
                <w:color w:val="000000"/>
              </w:rPr>
              <w:t>1</w:t>
            </w:r>
          </w:p>
        </w:tc>
      </w:tr>
      <w:tr w:rsidR="0085739F" w:rsidTr="001E7869">
        <w:trPr>
          <w:trHeight w:val="314"/>
        </w:trPr>
        <w:tc>
          <w:tcPr>
            <w:tcW w:w="797" w:type="dxa"/>
            <w:vMerge w:val="restart"/>
            <w:tcBorders>
              <w:top w:val="nil"/>
              <w:left w:val="single" w:sz="4" w:space="0" w:color="auto"/>
              <w:right w:val="single" w:sz="4" w:space="0" w:color="auto"/>
            </w:tcBorders>
            <w:shd w:val="clear" w:color="auto" w:fill="auto"/>
            <w:vAlign w:val="center"/>
            <w:hideMark/>
          </w:tcPr>
          <w:p w:rsidR="0085739F" w:rsidRPr="00EA1DA8" w:rsidRDefault="0085739F" w:rsidP="001E7869">
            <w:pPr>
              <w:jc w:val="center"/>
              <w:rPr>
                <w:rFonts w:ascii="Calibri" w:hAnsi="Calibri" w:cs="Calibri"/>
                <w:b/>
                <w:bCs/>
                <w:color w:val="000000"/>
              </w:rPr>
            </w:pPr>
            <w:r w:rsidRPr="00EA1DA8">
              <w:rPr>
                <w:rFonts w:ascii="Calibri" w:hAnsi="Calibri" w:cs="Calibri"/>
                <w:b/>
                <w:bCs/>
                <w:color w:val="000000"/>
              </w:rPr>
              <w:t>2</w:t>
            </w:r>
          </w:p>
        </w:tc>
        <w:tc>
          <w:tcPr>
            <w:tcW w:w="908" w:type="dxa"/>
            <w:tcBorders>
              <w:top w:val="nil"/>
              <w:left w:val="nil"/>
              <w:bottom w:val="single" w:sz="4" w:space="0" w:color="auto"/>
              <w:right w:val="single" w:sz="4" w:space="0" w:color="auto"/>
            </w:tcBorders>
            <w:shd w:val="clear" w:color="auto" w:fill="auto"/>
            <w:vAlign w:val="center"/>
            <w:hideMark/>
          </w:tcPr>
          <w:p w:rsidR="0085739F" w:rsidRPr="00EA1DA8" w:rsidRDefault="0085739F" w:rsidP="001E7869">
            <w:pPr>
              <w:jc w:val="center"/>
              <w:rPr>
                <w:rFonts w:ascii="Calibri" w:hAnsi="Calibri" w:cs="Calibri"/>
                <w:color w:val="000000"/>
              </w:rPr>
            </w:pPr>
            <w:r w:rsidRPr="00EA1DA8">
              <w:rPr>
                <w:rFonts w:ascii="Calibri" w:hAnsi="Calibri" w:cs="Calibri"/>
                <w:color w:val="000000"/>
              </w:rPr>
              <w:t>1</w:t>
            </w:r>
          </w:p>
        </w:tc>
        <w:tc>
          <w:tcPr>
            <w:tcW w:w="4793" w:type="dxa"/>
            <w:tcBorders>
              <w:top w:val="nil"/>
              <w:left w:val="nil"/>
              <w:bottom w:val="single" w:sz="4" w:space="0" w:color="auto"/>
              <w:right w:val="single" w:sz="4" w:space="0" w:color="auto"/>
            </w:tcBorders>
            <w:shd w:val="clear" w:color="auto" w:fill="auto"/>
            <w:vAlign w:val="center"/>
            <w:hideMark/>
          </w:tcPr>
          <w:p w:rsidR="0085739F" w:rsidRPr="00EA1DA8" w:rsidRDefault="0085739F" w:rsidP="001E7869">
            <w:pPr>
              <w:rPr>
                <w:rFonts w:ascii="Calibri" w:hAnsi="Calibri" w:cs="Calibri"/>
                <w:color w:val="000000"/>
              </w:rPr>
            </w:pPr>
            <w:r w:rsidRPr="00EA1DA8">
              <w:rPr>
                <w:rFonts w:ascii="Calibri" w:hAnsi="Calibri" w:cs="Calibri"/>
                <w:color w:val="000000"/>
              </w:rPr>
              <w:t>TUBERÍA DE ACERO NEGRO 12 NPS</w:t>
            </w:r>
          </w:p>
        </w:tc>
        <w:tc>
          <w:tcPr>
            <w:tcW w:w="1065" w:type="dxa"/>
            <w:tcBorders>
              <w:top w:val="nil"/>
              <w:left w:val="nil"/>
              <w:bottom w:val="single" w:sz="4" w:space="0" w:color="auto"/>
              <w:right w:val="single" w:sz="4" w:space="0" w:color="auto"/>
            </w:tcBorders>
            <w:shd w:val="clear" w:color="auto" w:fill="auto"/>
            <w:noWrap/>
            <w:vAlign w:val="center"/>
            <w:hideMark/>
          </w:tcPr>
          <w:p w:rsidR="0085739F" w:rsidRPr="00EA1DA8" w:rsidRDefault="0085739F" w:rsidP="001E7869">
            <w:pPr>
              <w:jc w:val="center"/>
              <w:rPr>
                <w:rFonts w:ascii="Calibri" w:hAnsi="Calibri" w:cs="Calibri"/>
                <w:color w:val="000000"/>
              </w:rPr>
            </w:pPr>
            <w:r w:rsidRPr="00EA1DA8">
              <w:rPr>
                <w:rFonts w:ascii="Calibri" w:hAnsi="Calibri" w:cs="Calibri"/>
                <w:color w:val="000000"/>
              </w:rPr>
              <w:t>METROS</w:t>
            </w:r>
          </w:p>
        </w:tc>
        <w:tc>
          <w:tcPr>
            <w:tcW w:w="1102" w:type="dxa"/>
            <w:tcBorders>
              <w:top w:val="nil"/>
              <w:left w:val="nil"/>
              <w:bottom w:val="single" w:sz="4" w:space="0" w:color="auto"/>
              <w:right w:val="single" w:sz="4" w:space="0" w:color="auto"/>
            </w:tcBorders>
            <w:shd w:val="clear" w:color="auto" w:fill="auto"/>
            <w:noWrap/>
            <w:vAlign w:val="center"/>
            <w:hideMark/>
          </w:tcPr>
          <w:p w:rsidR="0085739F" w:rsidRPr="00EA1DA8" w:rsidRDefault="0085739F" w:rsidP="001E7869">
            <w:pPr>
              <w:jc w:val="center"/>
              <w:rPr>
                <w:rFonts w:ascii="Calibri" w:hAnsi="Calibri" w:cs="Calibri"/>
                <w:color w:val="000000"/>
              </w:rPr>
            </w:pPr>
            <w:r w:rsidRPr="00EA1DA8">
              <w:rPr>
                <w:rFonts w:ascii="Calibri" w:hAnsi="Calibri" w:cs="Calibri"/>
                <w:color w:val="000000"/>
              </w:rPr>
              <w:t>2000</w:t>
            </w:r>
          </w:p>
        </w:tc>
      </w:tr>
      <w:tr w:rsidR="0085739F" w:rsidTr="001E7869">
        <w:trPr>
          <w:trHeight w:val="290"/>
        </w:trPr>
        <w:tc>
          <w:tcPr>
            <w:tcW w:w="797" w:type="dxa"/>
            <w:vMerge/>
            <w:tcBorders>
              <w:left w:val="single" w:sz="4" w:space="0" w:color="auto"/>
              <w:right w:val="single" w:sz="4" w:space="0" w:color="auto"/>
            </w:tcBorders>
            <w:vAlign w:val="center"/>
            <w:hideMark/>
          </w:tcPr>
          <w:p w:rsidR="0085739F" w:rsidRPr="00EA1DA8" w:rsidRDefault="0085739F" w:rsidP="001E7869">
            <w:pPr>
              <w:rPr>
                <w:rFonts w:ascii="Calibri" w:hAnsi="Calibri" w:cs="Calibri"/>
                <w:b/>
                <w:bCs/>
                <w:color w:val="000000"/>
              </w:rPr>
            </w:pPr>
          </w:p>
        </w:tc>
        <w:tc>
          <w:tcPr>
            <w:tcW w:w="908" w:type="dxa"/>
            <w:tcBorders>
              <w:top w:val="nil"/>
              <w:left w:val="nil"/>
              <w:bottom w:val="single" w:sz="4" w:space="0" w:color="auto"/>
              <w:right w:val="single" w:sz="4" w:space="0" w:color="auto"/>
            </w:tcBorders>
            <w:shd w:val="clear" w:color="auto" w:fill="auto"/>
            <w:vAlign w:val="center"/>
            <w:hideMark/>
          </w:tcPr>
          <w:p w:rsidR="0085739F" w:rsidRPr="00EA1DA8" w:rsidRDefault="0085739F" w:rsidP="001E7869">
            <w:pPr>
              <w:jc w:val="center"/>
              <w:rPr>
                <w:rFonts w:ascii="Calibri" w:hAnsi="Calibri" w:cs="Calibri"/>
                <w:color w:val="000000"/>
              </w:rPr>
            </w:pPr>
            <w:r w:rsidRPr="00EA1DA8">
              <w:rPr>
                <w:rFonts w:ascii="Calibri" w:hAnsi="Calibri" w:cs="Calibri"/>
                <w:color w:val="000000"/>
              </w:rPr>
              <w:t>2</w:t>
            </w:r>
          </w:p>
        </w:tc>
        <w:tc>
          <w:tcPr>
            <w:tcW w:w="4793" w:type="dxa"/>
            <w:tcBorders>
              <w:top w:val="nil"/>
              <w:left w:val="nil"/>
              <w:bottom w:val="single" w:sz="4" w:space="0" w:color="auto"/>
              <w:right w:val="single" w:sz="4" w:space="0" w:color="auto"/>
            </w:tcBorders>
            <w:shd w:val="clear" w:color="auto" w:fill="auto"/>
            <w:vAlign w:val="center"/>
            <w:hideMark/>
          </w:tcPr>
          <w:p w:rsidR="0085739F" w:rsidRPr="00EA1DA8" w:rsidRDefault="0085739F" w:rsidP="001E7869">
            <w:pPr>
              <w:rPr>
                <w:rFonts w:ascii="Calibri" w:hAnsi="Calibri" w:cs="Calibri"/>
                <w:color w:val="000000"/>
                <w:lang w:val="en-US"/>
              </w:rPr>
            </w:pPr>
            <w:r w:rsidRPr="00EA1DA8">
              <w:rPr>
                <w:rFonts w:ascii="Calibri" w:hAnsi="Calibri" w:cs="Calibri"/>
                <w:color w:val="000000"/>
                <w:lang w:val="en-US"/>
              </w:rPr>
              <w:t>BRIDA WN ANC 12” ANSI 300 RF SCH 40</w:t>
            </w:r>
          </w:p>
        </w:tc>
        <w:tc>
          <w:tcPr>
            <w:tcW w:w="1065" w:type="dxa"/>
            <w:tcBorders>
              <w:top w:val="nil"/>
              <w:left w:val="nil"/>
              <w:bottom w:val="single" w:sz="4" w:space="0" w:color="auto"/>
              <w:right w:val="single" w:sz="4" w:space="0" w:color="auto"/>
            </w:tcBorders>
            <w:shd w:val="clear" w:color="auto" w:fill="auto"/>
            <w:noWrap/>
            <w:vAlign w:val="center"/>
            <w:hideMark/>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nil"/>
              <w:left w:val="nil"/>
              <w:bottom w:val="single" w:sz="4" w:space="0" w:color="auto"/>
              <w:right w:val="single" w:sz="4" w:space="0" w:color="auto"/>
            </w:tcBorders>
            <w:shd w:val="clear" w:color="auto" w:fill="auto"/>
            <w:noWrap/>
            <w:vAlign w:val="center"/>
            <w:hideMark/>
          </w:tcPr>
          <w:p w:rsidR="0085739F" w:rsidRPr="00EA1DA8" w:rsidRDefault="0085739F" w:rsidP="001E7869">
            <w:pPr>
              <w:jc w:val="center"/>
              <w:rPr>
                <w:rFonts w:ascii="Calibri" w:hAnsi="Calibri" w:cs="Calibri"/>
                <w:color w:val="000000"/>
              </w:rPr>
            </w:pPr>
            <w:r w:rsidRPr="00EA1DA8">
              <w:rPr>
                <w:rFonts w:ascii="Calibri" w:hAnsi="Calibri" w:cs="Calibri"/>
                <w:color w:val="000000"/>
              </w:rPr>
              <w:t>5</w:t>
            </w:r>
          </w:p>
        </w:tc>
      </w:tr>
      <w:tr w:rsidR="0085739F" w:rsidTr="001E7869">
        <w:trPr>
          <w:trHeight w:val="266"/>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3</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CODO ACN 12” 90° RL SCH40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w:t>
            </w:r>
          </w:p>
        </w:tc>
      </w:tr>
      <w:tr w:rsidR="0085739F" w:rsidTr="001E7869">
        <w:trPr>
          <w:trHeight w:val="270"/>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4</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CODO ANC 2” 90° RC SCH 40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6</w:t>
            </w:r>
          </w:p>
        </w:tc>
      </w:tr>
      <w:tr w:rsidR="0085739F" w:rsidTr="001E7869">
        <w:trPr>
          <w:trHeight w:val="289"/>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5</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TEE NORMAL ANC 2” SCH 40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3</w:t>
            </w:r>
          </w:p>
        </w:tc>
      </w:tr>
      <w:tr w:rsidR="0085739F" w:rsidTr="001E7869">
        <w:trPr>
          <w:trHeight w:val="264"/>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6</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TEE NORMAL ANC 12” SCH 40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w:t>
            </w:r>
          </w:p>
        </w:tc>
      </w:tr>
      <w:tr w:rsidR="0085739F" w:rsidTr="001E7869">
        <w:trPr>
          <w:trHeight w:val="519"/>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7</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TEE CON REDUCCIÓN ACERO NEGRO SCH 40 DN 12”x8”</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6</w:t>
            </w:r>
          </w:p>
        </w:tc>
      </w:tr>
      <w:tr w:rsidR="0085739F" w:rsidTr="001E7869">
        <w:trPr>
          <w:trHeight w:val="519"/>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8</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EMPAQUETADURA ESPIRALADA O FLEXITALIC 2” ANSI 300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18</w:t>
            </w:r>
          </w:p>
        </w:tc>
      </w:tr>
      <w:tr w:rsidR="0085739F" w:rsidTr="001E7869">
        <w:trPr>
          <w:trHeight w:val="519"/>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9</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EMPAQUETADURA ESPIRALADA O FLEXITALIC 8” ANSI 300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2</w:t>
            </w:r>
          </w:p>
        </w:tc>
      </w:tr>
      <w:tr w:rsidR="0085739F" w:rsidTr="001E7869">
        <w:trPr>
          <w:trHeight w:val="519"/>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10</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EMPAQUETADURA ESPIRALADA O FLEXITALIC 12” ANSI 300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5</w:t>
            </w:r>
          </w:p>
        </w:tc>
      </w:tr>
      <w:tr w:rsidR="0085739F" w:rsidTr="001E7869">
        <w:trPr>
          <w:trHeight w:val="342"/>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11</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REDUCTOR CONCÉNTRICO ANC 12” x 8” SCH40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2</w:t>
            </w:r>
          </w:p>
        </w:tc>
      </w:tr>
      <w:tr w:rsidR="0085739F" w:rsidTr="001E7869">
        <w:trPr>
          <w:trHeight w:val="276"/>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12</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ESPÁRRAGOS Y TUERCAS 5/8"x3 1/2"</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144</w:t>
            </w:r>
          </w:p>
        </w:tc>
      </w:tr>
      <w:tr w:rsidR="0085739F" w:rsidTr="001E7869">
        <w:trPr>
          <w:trHeight w:val="280"/>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13</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ESPÁRRAGOS Y TUERCAS 7/8"x5 1/2"</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24</w:t>
            </w:r>
          </w:p>
        </w:tc>
      </w:tr>
      <w:tr w:rsidR="0085739F" w:rsidTr="001E7869">
        <w:trPr>
          <w:trHeight w:val="256"/>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14</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ESPÁRRAGOS Y TUERCAS 1 1/8"x6 3/4"</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80</w:t>
            </w:r>
          </w:p>
        </w:tc>
      </w:tr>
      <w:tr w:rsidR="0085739F" w:rsidTr="001E7869">
        <w:trPr>
          <w:trHeight w:val="274"/>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15</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lang w:val="en-US"/>
              </w:rPr>
            </w:pPr>
            <w:r w:rsidRPr="00EA1DA8">
              <w:rPr>
                <w:rFonts w:ascii="Calibri" w:hAnsi="Calibri" w:cs="Calibri"/>
                <w:color w:val="000000"/>
                <w:lang w:val="en-US"/>
              </w:rPr>
              <w:t>THREDOLET ANC 1/2"x2" ROSCA NPT</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6</w:t>
            </w:r>
          </w:p>
        </w:tc>
      </w:tr>
      <w:tr w:rsidR="0085739F" w:rsidTr="001E7869">
        <w:trPr>
          <w:trHeight w:val="278"/>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16</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TAPÓN HEXAGONAL 1/2" ROSCA NPT; CLASE 3000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6</w:t>
            </w:r>
          </w:p>
        </w:tc>
      </w:tr>
      <w:tr w:rsidR="0085739F" w:rsidTr="001E7869">
        <w:trPr>
          <w:trHeight w:val="268"/>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17</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NIPLE EXAGONAL 1/2" ROSCA NPT; CLASE 3000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6</w:t>
            </w:r>
          </w:p>
        </w:tc>
      </w:tr>
      <w:tr w:rsidR="0085739F" w:rsidTr="001E7869">
        <w:trPr>
          <w:trHeight w:val="272"/>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18</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VÁLVULA GLOBO ANC 2” ANSI 300 RF A VOLANTE</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3</w:t>
            </w:r>
          </w:p>
        </w:tc>
      </w:tr>
      <w:tr w:rsidR="0085739F" w:rsidTr="001E7869">
        <w:trPr>
          <w:trHeight w:val="276"/>
        </w:trPr>
        <w:tc>
          <w:tcPr>
            <w:tcW w:w="797" w:type="dxa"/>
            <w:vMerge/>
            <w:tcBorders>
              <w:left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19</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VALVULA BOLA ANC 12” ANSI 300 RF A VOLANTE</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2</w:t>
            </w:r>
          </w:p>
        </w:tc>
      </w:tr>
      <w:tr w:rsidR="0085739F" w:rsidTr="001E7869">
        <w:trPr>
          <w:trHeight w:val="519"/>
        </w:trPr>
        <w:tc>
          <w:tcPr>
            <w:tcW w:w="797" w:type="dxa"/>
            <w:vMerge/>
            <w:tcBorders>
              <w:left w:val="single" w:sz="4" w:space="0" w:color="auto"/>
              <w:bottom w:val="single" w:sz="4" w:space="0" w:color="auto"/>
              <w:right w:val="single" w:sz="4" w:space="0" w:color="auto"/>
            </w:tcBorders>
            <w:vAlign w:val="center"/>
          </w:tcPr>
          <w:p w:rsidR="0085739F" w:rsidRPr="00EA1DA8" w:rsidRDefault="0085739F" w:rsidP="001E7869">
            <w:pPr>
              <w:rPr>
                <w:rFonts w:ascii="Calibri" w:hAnsi="Calibri" w:cs="Calibri"/>
                <w:b/>
                <w:bCs/>
                <w:color w:val="000000"/>
              </w:rPr>
            </w:pPr>
          </w:p>
        </w:tc>
        <w:tc>
          <w:tcPr>
            <w:tcW w:w="908"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20</w:t>
            </w:r>
          </w:p>
        </w:tc>
        <w:tc>
          <w:tcPr>
            <w:tcW w:w="4793" w:type="dxa"/>
            <w:tcBorders>
              <w:top w:val="single" w:sz="4" w:space="0" w:color="auto"/>
              <w:left w:val="nil"/>
              <w:bottom w:val="single" w:sz="4" w:space="0" w:color="auto"/>
              <w:right w:val="single" w:sz="4" w:space="0" w:color="auto"/>
            </w:tcBorders>
            <w:shd w:val="clear" w:color="auto" w:fill="auto"/>
            <w:vAlign w:val="center"/>
          </w:tcPr>
          <w:p w:rsidR="0085739F" w:rsidRPr="00EA1DA8" w:rsidRDefault="0085739F" w:rsidP="001E7869">
            <w:pPr>
              <w:rPr>
                <w:rFonts w:ascii="Calibri" w:hAnsi="Calibri" w:cs="Calibri"/>
                <w:color w:val="000000"/>
              </w:rPr>
            </w:pPr>
            <w:r w:rsidRPr="00EA1DA8">
              <w:rPr>
                <w:rFonts w:ascii="Calibri" w:hAnsi="Calibri" w:cs="Calibri"/>
                <w:color w:val="000000"/>
              </w:rPr>
              <w:t>VÁLVULA AGUJA 1/2" CON DERIVACIÓN ROSCA NPT CLASE 3000 ó 6000</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PIEZA</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85739F" w:rsidRPr="00EA1DA8" w:rsidRDefault="0085739F" w:rsidP="001E7869">
            <w:pPr>
              <w:jc w:val="center"/>
              <w:rPr>
                <w:rFonts w:ascii="Calibri" w:hAnsi="Calibri" w:cs="Calibri"/>
                <w:color w:val="000000"/>
              </w:rPr>
            </w:pPr>
            <w:r w:rsidRPr="00EA1DA8">
              <w:rPr>
                <w:rFonts w:ascii="Calibri" w:hAnsi="Calibri" w:cs="Calibri"/>
                <w:color w:val="000000"/>
              </w:rPr>
              <w:t>6</w:t>
            </w:r>
          </w:p>
        </w:tc>
      </w:tr>
    </w:tbl>
    <w:p w:rsidR="0085739F" w:rsidRDefault="0085739F" w:rsidP="0085739F">
      <w:pPr>
        <w:jc w:val="center"/>
        <w:rPr>
          <w:rFonts w:ascii="Calibri" w:eastAsia="Arial Unicode MS" w:hAnsi="Calibri" w:cs="Calibri"/>
          <w:b/>
          <w:sz w:val="22"/>
          <w:szCs w:val="18"/>
          <w:lang w:val="es-MX"/>
        </w:rPr>
      </w:pPr>
    </w:p>
    <w:p w:rsidR="0085739F" w:rsidRDefault="0085739F" w:rsidP="0085739F">
      <w:pPr>
        <w:pStyle w:val="Prrafodelista"/>
        <w:numPr>
          <w:ilvl w:val="0"/>
          <w:numId w:val="4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85739F" w:rsidRPr="00FD291B" w:rsidRDefault="0085739F" w:rsidP="0085739F">
      <w:pPr>
        <w:pStyle w:val="Prrafodelista"/>
        <w:ind w:left="567"/>
        <w:contextualSpacing/>
        <w:jc w:val="both"/>
        <w:rPr>
          <w:rFonts w:ascii="Verdana" w:hAnsi="Verdana" w:cs="Calibri"/>
          <w:b/>
          <w:bCs/>
          <w:sz w:val="18"/>
          <w:szCs w:val="18"/>
          <w:lang w:eastAsia="es-BO"/>
        </w:rPr>
      </w:pPr>
    </w:p>
    <w:p w:rsidR="0085739F" w:rsidRPr="00966109" w:rsidRDefault="0085739F" w:rsidP="0085739F">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5739F" w:rsidRPr="00FD291B" w:rsidTr="001E7869">
        <w:trPr>
          <w:trHeight w:val="376"/>
        </w:trPr>
        <w:tc>
          <w:tcPr>
            <w:tcW w:w="9603" w:type="dxa"/>
            <w:shd w:val="clear" w:color="auto" w:fill="D9E2F3"/>
            <w:vAlign w:val="center"/>
          </w:tcPr>
          <w:p w:rsidR="0085739F" w:rsidRPr="00FD291B" w:rsidRDefault="0085739F" w:rsidP="001E786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85739F" w:rsidRPr="00FD291B" w:rsidTr="001E7869">
        <w:trPr>
          <w:trHeight w:val="56"/>
        </w:trPr>
        <w:tc>
          <w:tcPr>
            <w:tcW w:w="9603" w:type="dxa"/>
            <w:shd w:val="clear" w:color="auto" w:fill="auto"/>
            <w:vAlign w:val="center"/>
          </w:tcPr>
          <w:p w:rsidR="0085739F" w:rsidRPr="009B6319" w:rsidRDefault="0085739F" w:rsidP="001E7869">
            <w:pPr>
              <w:jc w:val="both"/>
              <w:rPr>
                <w:rFonts w:ascii="Calibri" w:hAnsi="Calibri" w:cs="Calibri"/>
                <w:b/>
                <w:iCs/>
                <w:u w:val="single"/>
              </w:rPr>
            </w:pPr>
            <w:r w:rsidRPr="009B6319">
              <w:rPr>
                <w:rFonts w:ascii="Calibri" w:hAnsi="Calibri" w:cs="Calibri"/>
                <w:b/>
                <w:iCs/>
                <w:u w:val="single"/>
              </w:rPr>
              <w:t>LOTE N° 1, ITEM N°1:</w:t>
            </w:r>
          </w:p>
          <w:p w:rsidR="0085739F" w:rsidRPr="009B6319" w:rsidRDefault="0085739F" w:rsidP="0085739F">
            <w:pPr>
              <w:keepNext/>
              <w:numPr>
                <w:ilvl w:val="0"/>
                <w:numId w:val="58"/>
              </w:numPr>
              <w:spacing w:before="240" w:after="60"/>
              <w:ind w:left="426"/>
              <w:outlineLvl w:val="0"/>
              <w:rPr>
                <w:rFonts w:ascii="Calibri" w:hAnsi="Calibri" w:cs="Calibri"/>
                <w:b/>
                <w:bCs/>
                <w:kern w:val="32"/>
              </w:rPr>
            </w:pPr>
            <w:r w:rsidRPr="009B6319">
              <w:rPr>
                <w:rFonts w:ascii="Calibri" w:hAnsi="Calibri" w:cs="Calibri"/>
                <w:b/>
                <w:iCs/>
              </w:rPr>
              <w:t>GENERALIDADES Y CONDICIONES DE FUNCIONAMIENTO</w:t>
            </w:r>
            <w:r w:rsidRPr="009B6319">
              <w:rPr>
                <w:rFonts w:ascii="Calibri" w:hAnsi="Calibri" w:cs="Calibri"/>
                <w:b/>
                <w:bCs/>
                <w:kern w:val="32"/>
              </w:rPr>
              <w:t xml:space="preserve"> DE LA ESTACION DISTRITAL DE MEDICION Y ODORIZACION EMO 90000 SMCH.</w:t>
            </w:r>
          </w:p>
          <w:p w:rsidR="0085739F" w:rsidRPr="009B6319" w:rsidRDefault="0085739F" w:rsidP="0085739F">
            <w:pPr>
              <w:numPr>
                <w:ilvl w:val="0"/>
                <w:numId w:val="57"/>
              </w:numPr>
              <w:jc w:val="both"/>
              <w:rPr>
                <w:rFonts w:ascii="Calibri" w:hAnsi="Calibri" w:cs="Calibri"/>
                <w:i/>
              </w:rPr>
            </w:pPr>
            <w:r w:rsidRPr="009B6319">
              <w:rPr>
                <w:rFonts w:ascii="Calibri" w:hAnsi="Calibri" w:cs="Calibri"/>
                <w:i/>
              </w:rPr>
              <w:t>La Presión a la entrada de la Estación de Medición y Odorizacion, podrá variar entre 605 psig y 400 psig.</w:t>
            </w:r>
          </w:p>
          <w:p w:rsidR="0085739F" w:rsidRPr="009B6319" w:rsidRDefault="0085739F" w:rsidP="0085739F">
            <w:pPr>
              <w:numPr>
                <w:ilvl w:val="0"/>
                <w:numId w:val="57"/>
              </w:numPr>
              <w:jc w:val="both"/>
              <w:rPr>
                <w:rFonts w:ascii="Calibri" w:hAnsi="Calibri" w:cs="Calibri"/>
                <w:i/>
              </w:rPr>
            </w:pPr>
            <w:r w:rsidRPr="009B6319">
              <w:rPr>
                <w:rFonts w:ascii="Calibri" w:hAnsi="Calibri" w:cs="Calibri"/>
                <w:i/>
              </w:rPr>
              <w:t>Densidad relativa del Gas Natural es de 0,62</w:t>
            </w:r>
          </w:p>
          <w:p w:rsidR="0085739F" w:rsidRPr="0085739F" w:rsidRDefault="0085739F" w:rsidP="008C58CE">
            <w:pPr>
              <w:numPr>
                <w:ilvl w:val="0"/>
                <w:numId w:val="57"/>
              </w:numPr>
              <w:jc w:val="both"/>
              <w:rPr>
                <w:rFonts w:ascii="Calibri" w:hAnsi="Calibri" w:cs="Calibri"/>
                <w:i/>
              </w:rPr>
            </w:pPr>
            <w:r w:rsidRPr="009B6319">
              <w:rPr>
                <w:rFonts w:ascii="Calibri" w:hAnsi="Calibri" w:cs="Calibri"/>
                <w:i/>
              </w:rPr>
              <w:lastRenderedPageBreak/>
              <w:t>Temperatura de trabajo  entre –20°C a 60°C</w:t>
            </w:r>
          </w:p>
          <w:p w:rsidR="0085739F" w:rsidRPr="009B6319" w:rsidRDefault="0085739F" w:rsidP="0085739F">
            <w:pPr>
              <w:numPr>
                <w:ilvl w:val="0"/>
                <w:numId w:val="57"/>
              </w:numPr>
              <w:jc w:val="both"/>
              <w:rPr>
                <w:rFonts w:ascii="Calibri" w:hAnsi="Calibri" w:cs="Calibri"/>
                <w:i/>
              </w:rPr>
            </w:pPr>
            <w:r w:rsidRPr="009B6319">
              <w:rPr>
                <w:rFonts w:ascii="Calibri" w:hAnsi="Calibri" w:cs="Calibri"/>
                <w:i/>
              </w:rPr>
              <w:t xml:space="preserve">La Capacidad nominal de la Estación de Medición y Odorizacion EMO será de 90000 SMCH </w:t>
            </w:r>
          </w:p>
          <w:p w:rsidR="0085739F" w:rsidRPr="009B6319" w:rsidRDefault="0085739F" w:rsidP="0085739F">
            <w:pPr>
              <w:numPr>
                <w:ilvl w:val="0"/>
                <w:numId w:val="57"/>
              </w:numPr>
              <w:jc w:val="both"/>
              <w:rPr>
                <w:rFonts w:ascii="Calibri" w:hAnsi="Calibri" w:cs="Calibri"/>
                <w:i/>
              </w:rPr>
            </w:pPr>
            <w:r w:rsidRPr="009B6319">
              <w:rPr>
                <w:rFonts w:ascii="Calibri" w:hAnsi="Calibri" w:cs="Calibri"/>
                <w:i/>
              </w:rPr>
              <w:t>El equipo en su etapa de medición estará compuesto por un medidor ultrasónico y un medidor tipo turbina y conjuntamente deberán estar configurados para un desempeño optimo, traer consigo una certificación de calibración con trazabilidad al NIST y un catálogo o manual de los medidores que indiquen que estos son aptos para transferencia de custodia.</w:t>
            </w:r>
          </w:p>
          <w:p w:rsidR="0085739F" w:rsidRPr="009B6319" w:rsidRDefault="0085739F" w:rsidP="0085739F">
            <w:pPr>
              <w:numPr>
                <w:ilvl w:val="0"/>
                <w:numId w:val="57"/>
              </w:numPr>
              <w:jc w:val="both"/>
              <w:rPr>
                <w:rFonts w:ascii="Calibri" w:hAnsi="Calibri" w:cs="Calibri"/>
                <w:i/>
              </w:rPr>
            </w:pPr>
            <w:r w:rsidRPr="009B6319">
              <w:rPr>
                <w:rFonts w:ascii="Calibri" w:hAnsi="Calibri" w:cs="Calibri"/>
                <w:i/>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85739F" w:rsidRPr="009B6319" w:rsidRDefault="0085739F" w:rsidP="0085739F">
            <w:pPr>
              <w:numPr>
                <w:ilvl w:val="0"/>
                <w:numId w:val="57"/>
              </w:numPr>
              <w:jc w:val="both"/>
              <w:rPr>
                <w:rFonts w:ascii="Calibri" w:hAnsi="Calibri" w:cs="Calibri"/>
                <w:i/>
              </w:rPr>
            </w:pPr>
            <w:r w:rsidRPr="009B6319">
              <w:rPr>
                <w:rFonts w:ascii="Calibri" w:hAnsi="Calibri" w:cs="Calibri"/>
                <w:i/>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85739F" w:rsidRPr="009B6319" w:rsidRDefault="0085739F" w:rsidP="0085739F">
            <w:pPr>
              <w:numPr>
                <w:ilvl w:val="0"/>
                <w:numId w:val="57"/>
              </w:numPr>
              <w:jc w:val="both"/>
              <w:rPr>
                <w:rFonts w:ascii="Calibri" w:hAnsi="Calibri" w:cs="Calibri"/>
                <w:i/>
              </w:rPr>
            </w:pPr>
            <w:r w:rsidRPr="009B6319">
              <w:rPr>
                <w:rFonts w:ascii="Calibri" w:hAnsi="Calibri" w:cs="Calibri"/>
                <w:i/>
              </w:rPr>
              <w:t>El equipo en su integridad deberá ir montado sobre una o varias estructuras sólidas tipo skid, cuyo diseño garantice en la Estación de Medición y Odorizacion la sostenibilidad y estabilidad evitando esfuerzos de tensión y/o tangenciales de corte.</w:t>
            </w:r>
          </w:p>
          <w:p w:rsidR="0085739F" w:rsidRDefault="0085739F" w:rsidP="0085739F">
            <w:pPr>
              <w:numPr>
                <w:ilvl w:val="0"/>
                <w:numId w:val="57"/>
              </w:numPr>
              <w:jc w:val="both"/>
              <w:rPr>
                <w:rFonts w:ascii="Calibri" w:hAnsi="Calibri" w:cs="Calibri"/>
              </w:rPr>
            </w:pPr>
            <w:r w:rsidRPr="009B6319">
              <w:rPr>
                <w:rFonts w:ascii="Calibri" w:hAnsi="Calibri" w:cs="Calibri"/>
              </w:rPr>
              <w:t xml:space="preserve">Se deben instalar todos los manómetros menores para el ajuste, calibración y puesta en servicio del equipo, provistos de sus respectivas válvulas de aislamiento. </w:t>
            </w:r>
          </w:p>
          <w:p w:rsidR="0085739F" w:rsidRPr="00965539" w:rsidRDefault="0085739F" w:rsidP="0085739F">
            <w:pPr>
              <w:keepNext/>
              <w:numPr>
                <w:ilvl w:val="0"/>
                <w:numId w:val="58"/>
              </w:numPr>
              <w:spacing w:before="240" w:after="60"/>
              <w:ind w:left="426"/>
              <w:outlineLvl w:val="0"/>
              <w:rPr>
                <w:rFonts w:ascii="Calibri" w:hAnsi="Calibri" w:cs="Calibri"/>
                <w:b/>
                <w:iCs/>
              </w:rPr>
            </w:pPr>
            <w:r w:rsidRPr="009B6319">
              <w:rPr>
                <w:rFonts w:ascii="Calibri" w:hAnsi="Calibri" w:cs="Calibri"/>
                <w:b/>
                <w:iCs/>
              </w:rPr>
              <w:t>DECRIPCION DE LOS COMPONENTES GENERALES</w:t>
            </w:r>
          </w:p>
          <w:p w:rsidR="0085739F" w:rsidRPr="009B6319" w:rsidRDefault="0085739F" w:rsidP="001E7869">
            <w:pPr>
              <w:keepNext/>
              <w:spacing w:before="240" w:after="60"/>
              <w:ind w:left="66"/>
              <w:outlineLvl w:val="0"/>
              <w:rPr>
                <w:rFonts w:ascii="Calibri" w:hAnsi="Calibri" w:cs="Calibri"/>
                <w:b/>
                <w:i/>
                <w:iCs/>
              </w:rPr>
            </w:pPr>
            <w:r w:rsidRPr="009B6319">
              <w:rPr>
                <w:rFonts w:ascii="Calibri" w:hAnsi="Calibri" w:cs="Calibri"/>
                <w:b/>
                <w:i/>
                <w:iCs/>
              </w:rPr>
              <w:t>2.1 CARACTERISTICAS TRAMO COMUN DE INGRESO</w:t>
            </w:r>
          </w:p>
          <w:p w:rsidR="0085739F" w:rsidRDefault="0085739F" w:rsidP="001E7869">
            <w:pPr>
              <w:ind w:left="993"/>
              <w:jc w:val="both"/>
              <w:rPr>
                <w:rFonts w:ascii="Calibri" w:hAnsi="Calibri" w:cs="Calibri"/>
                <w:b/>
                <w:bCs/>
                <w:i/>
                <w:u w:val="single"/>
              </w:rPr>
            </w:pPr>
          </w:p>
          <w:p w:rsidR="0085739F" w:rsidRPr="009B6319" w:rsidRDefault="0085739F" w:rsidP="001E7869">
            <w:pPr>
              <w:ind w:left="993"/>
              <w:jc w:val="both"/>
              <w:rPr>
                <w:rFonts w:ascii="Calibri" w:hAnsi="Calibri" w:cs="Calibri"/>
                <w:b/>
                <w:bCs/>
                <w:i/>
                <w:u w:val="single"/>
              </w:rPr>
            </w:pPr>
            <w:r w:rsidRPr="009B6319">
              <w:rPr>
                <w:rFonts w:ascii="Calibri" w:hAnsi="Calibri" w:cs="Calibri"/>
                <w:b/>
                <w:bCs/>
                <w:i/>
                <w:u w:val="single"/>
              </w:rPr>
              <w:t>Bridas W.N. de conexión.</w:t>
            </w:r>
          </w:p>
          <w:p w:rsidR="0085739F" w:rsidRPr="009B6319" w:rsidRDefault="0085739F" w:rsidP="001E7869">
            <w:pPr>
              <w:ind w:left="993"/>
              <w:rPr>
                <w:rFonts w:ascii="Calibri" w:hAnsi="Calibri" w:cs="Calibri"/>
                <w:b/>
                <w:bCs/>
                <w:i/>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Clase: ANSI 300 RF</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Material: ASTM A105</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Diámetro: 12 plg.</w:t>
            </w:r>
          </w:p>
          <w:p w:rsidR="0085739F" w:rsidRPr="009B6319" w:rsidRDefault="0085739F" w:rsidP="001E7869">
            <w:pPr>
              <w:ind w:left="993"/>
              <w:jc w:val="both"/>
              <w:rPr>
                <w:rFonts w:ascii="Calibri" w:hAnsi="Calibri" w:cs="Calibri"/>
                <w:b/>
                <w:bCs/>
                <w:i/>
                <w:u w:val="single"/>
              </w:rPr>
            </w:pPr>
          </w:p>
          <w:p w:rsidR="0085739F" w:rsidRPr="009B6319" w:rsidRDefault="0085739F" w:rsidP="001E7869">
            <w:pPr>
              <w:ind w:left="993"/>
              <w:jc w:val="both"/>
              <w:rPr>
                <w:rFonts w:ascii="Calibri" w:hAnsi="Calibri" w:cs="Calibri"/>
                <w:b/>
                <w:bCs/>
                <w:i/>
                <w:u w:val="single"/>
              </w:rPr>
            </w:pPr>
            <w:r w:rsidRPr="009B6319">
              <w:rPr>
                <w:rFonts w:ascii="Calibri" w:hAnsi="Calibri" w:cs="Calibri"/>
                <w:b/>
                <w:bCs/>
                <w:i/>
                <w:u w:val="single"/>
              </w:rPr>
              <w:t>Válvulas de bola Trunion de Paso Total.</w:t>
            </w:r>
          </w:p>
          <w:p w:rsidR="0085739F" w:rsidRPr="009B6319" w:rsidRDefault="0085739F" w:rsidP="001E7869">
            <w:pPr>
              <w:ind w:left="993"/>
              <w:jc w:val="both"/>
              <w:rPr>
                <w:rFonts w:ascii="Calibri" w:hAnsi="Calibri" w:cs="Calibri"/>
                <w:b/>
                <w:bCs/>
                <w:i/>
              </w:rPr>
            </w:pPr>
          </w:p>
          <w:p w:rsidR="0085739F" w:rsidRPr="00B13AA2"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Cla</w:t>
            </w:r>
            <w:r w:rsidRPr="00B13AA2">
              <w:rPr>
                <w:rFonts w:ascii="Calibri" w:hAnsi="Calibri" w:cs="Calibri"/>
                <w:i/>
              </w:rPr>
              <w:t>se: ANSI 300 RF</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Conexión: Brida ANSI 300 ANSI B 16.34/ANSI B16.5 RF</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Actuación: Caja de engranes y volante</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Cuerpo: A105 ó ASTM A 216 GRADO WCC o WCB</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Bola: ASTM 351 GRADE CF8M o ASTM A 182 GRADO  F6a o (ACERO AL CARBONO ((A105 O A350 LF2) + 2MILS ENP) ó mayor</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Eje: 304SS o 316SS o ASTM A 182 GRADO  F6A. o ACERO A322 4140 2MILs ENP o ((A105 O A350 LF2) +2 MILs ENP)) ó mayor</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Asientos con inserto blando que garantice cierre hermético DEVLON o PTFE</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Diámetro: 12 plg.</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 xml:space="preserve">Tipo: Válvula de bola API 6D y API 6FA ó API 607 </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 xml:space="preserve">Calidad de material – análisis químico de la colada correspondiente. </w:t>
            </w:r>
          </w:p>
          <w:p w:rsidR="0085739F" w:rsidRPr="00B13AA2" w:rsidRDefault="0085739F" w:rsidP="0085739F">
            <w:pPr>
              <w:numPr>
                <w:ilvl w:val="0"/>
                <w:numId w:val="55"/>
              </w:numPr>
              <w:tabs>
                <w:tab w:val="left" w:pos="709"/>
              </w:tabs>
              <w:ind w:left="1276" w:hanging="283"/>
              <w:jc w:val="both"/>
              <w:rPr>
                <w:rFonts w:ascii="Calibri" w:hAnsi="Calibri" w:cs="Calibri"/>
                <w:i/>
              </w:rPr>
            </w:pPr>
            <w:r w:rsidRPr="00B13AA2">
              <w:rPr>
                <w:rFonts w:ascii="Calibri" w:hAnsi="Calibri" w:cs="Calibri"/>
                <w:i/>
              </w:rPr>
              <w:t xml:space="preserve">Prueba hidrostática de cuerpo y sello según API 6D en fábrica. </w:t>
            </w:r>
          </w:p>
          <w:p w:rsidR="0085739F" w:rsidRPr="009B6319" w:rsidRDefault="0085739F" w:rsidP="001E7869">
            <w:pPr>
              <w:tabs>
                <w:tab w:val="left" w:pos="709"/>
              </w:tabs>
              <w:ind w:left="1276"/>
              <w:jc w:val="both"/>
              <w:rPr>
                <w:rFonts w:ascii="Calibri" w:hAnsi="Calibri" w:cs="Calibri"/>
                <w:i/>
              </w:rPr>
            </w:pPr>
          </w:p>
          <w:p w:rsidR="0085739F" w:rsidRPr="009B6319" w:rsidRDefault="0085739F" w:rsidP="001E7869">
            <w:pPr>
              <w:ind w:left="993"/>
              <w:jc w:val="both"/>
              <w:rPr>
                <w:rFonts w:ascii="Calibri" w:hAnsi="Calibri" w:cs="Calibri"/>
                <w:b/>
                <w:bCs/>
                <w:i/>
                <w:u w:val="single"/>
              </w:rPr>
            </w:pPr>
            <w:r w:rsidRPr="009B6319">
              <w:rPr>
                <w:rFonts w:ascii="Calibri" w:hAnsi="Calibri" w:cs="Calibri"/>
                <w:b/>
                <w:bCs/>
                <w:i/>
                <w:u w:val="single"/>
              </w:rPr>
              <w:t>Manómetros:</w:t>
            </w:r>
          </w:p>
          <w:p w:rsidR="0085739F" w:rsidRPr="009B6319" w:rsidRDefault="0085739F" w:rsidP="001E7869">
            <w:pPr>
              <w:ind w:left="993"/>
              <w:jc w:val="both"/>
              <w:rPr>
                <w:rFonts w:ascii="Calibri" w:hAnsi="Calibri" w:cs="Calibri"/>
                <w:i/>
              </w:rPr>
            </w:pPr>
          </w:p>
          <w:p w:rsidR="0085739F" w:rsidRPr="009B6319" w:rsidRDefault="0085739F" w:rsidP="001E7869">
            <w:pPr>
              <w:ind w:left="1276"/>
              <w:jc w:val="both"/>
              <w:rPr>
                <w:rFonts w:ascii="Calibri" w:hAnsi="Calibri" w:cs="Calibri"/>
                <w:i/>
              </w:rPr>
            </w:pPr>
            <w:r w:rsidRPr="009B6319">
              <w:rPr>
                <w:rFonts w:ascii="Calibri" w:hAnsi="Calibri" w:cs="Calibri"/>
                <w:i/>
              </w:rPr>
              <w:t>Se instalará un manómetro anterior a la válvula de salida, provisto de su respectiva válvula aguja:</w:t>
            </w:r>
          </w:p>
          <w:p w:rsidR="0085739F" w:rsidRPr="009B6319" w:rsidRDefault="0085739F" w:rsidP="001E7869">
            <w:pPr>
              <w:ind w:left="1276"/>
              <w:jc w:val="both"/>
              <w:rPr>
                <w:rFonts w:ascii="Calibri" w:hAnsi="Calibri" w:cs="Calibri"/>
                <w:i/>
              </w:rPr>
            </w:pP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t>Carcasa de acero inoxidable AISI 304 SS</w:t>
            </w: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t>Con opción de calibración y ajuste en sitio</w:t>
            </w: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t>Límite de sobrepresión 30% del rango del spam o mayor</w:t>
            </w: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lastRenderedPageBreak/>
              <w:t>Material de los internos AISI 316 SS</w:t>
            </w: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t>Cristal reemplazable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Conexión en AISI 316 ½” NPT inferior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Grado de protección IP 67 o una superior según IEC 529</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Dial mayor o igual a 100 mm ó 4plg</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Rango de medición mínima 0 – </w:t>
            </w:r>
            <w:r>
              <w:rPr>
                <w:rFonts w:ascii="Calibri" w:hAnsi="Calibri" w:cs="Calibri"/>
                <w:i/>
              </w:rPr>
              <w:t>1000 psig o su equivalente en bar</w:t>
            </w:r>
          </w:p>
          <w:p w:rsidR="0085739F"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Grado de precisión de ± </w:t>
            </w:r>
            <w:r>
              <w:rPr>
                <w:rFonts w:ascii="Calibri" w:hAnsi="Calibri" w:cs="Calibri"/>
                <w:i/>
              </w:rPr>
              <w:t>0.5</w:t>
            </w:r>
            <w:r w:rsidRPr="009B6319">
              <w:rPr>
                <w:rFonts w:ascii="Calibri" w:hAnsi="Calibri" w:cs="Calibri"/>
                <w:i/>
              </w:rPr>
              <w:t xml:space="preserve">% </w:t>
            </w:r>
          </w:p>
          <w:p w:rsidR="0085739F" w:rsidRDefault="0085739F" w:rsidP="0085739F">
            <w:pPr>
              <w:numPr>
                <w:ilvl w:val="0"/>
                <w:numId w:val="62"/>
              </w:numPr>
              <w:jc w:val="both"/>
              <w:rPr>
                <w:rFonts w:ascii="Calibri" w:hAnsi="Calibri" w:cs="Calibri"/>
                <w:i/>
              </w:rPr>
            </w:pPr>
            <w:r w:rsidRPr="009B6319">
              <w:rPr>
                <w:rFonts w:ascii="Calibri" w:hAnsi="Calibri" w:cs="Calibri"/>
                <w:i/>
              </w:rPr>
              <w:t>Deberá contar con su respectiva válvula integral de bloqueo y purga AISI 316 tipo aguja. (Tipo manifold)</w:t>
            </w:r>
          </w:p>
          <w:p w:rsidR="0085739F" w:rsidRPr="009B6319" w:rsidRDefault="0085739F" w:rsidP="0085739F">
            <w:pPr>
              <w:keepNext/>
              <w:numPr>
                <w:ilvl w:val="1"/>
                <w:numId w:val="59"/>
              </w:numPr>
              <w:spacing w:before="240" w:after="60"/>
              <w:outlineLvl w:val="0"/>
              <w:rPr>
                <w:rFonts w:ascii="Calibri" w:hAnsi="Calibri" w:cs="Calibri"/>
                <w:b/>
                <w:i/>
                <w:iCs/>
              </w:rPr>
            </w:pPr>
            <w:r w:rsidRPr="009B6319">
              <w:rPr>
                <w:rFonts w:ascii="Calibri" w:hAnsi="Calibri" w:cs="Calibri"/>
                <w:b/>
                <w:i/>
                <w:iCs/>
              </w:rPr>
              <w:t>CARACTERISTICAS DE ETAPA DE FILTRADO.</w:t>
            </w:r>
          </w:p>
          <w:p w:rsidR="0085739F" w:rsidRPr="009B6319" w:rsidRDefault="0085739F" w:rsidP="001E7869">
            <w:pPr>
              <w:ind w:left="993"/>
              <w:rPr>
                <w:rFonts w:ascii="Calibri" w:hAnsi="Calibri" w:cs="Calibri"/>
                <w:bCs/>
                <w:i/>
                <w:lang w:val="pt-BR"/>
              </w:rPr>
            </w:pPr>
            <w:r w:rsidRPr="009B6319">
              <w:rPr>
                <w:rFonts w:ascii="Calibri" w:hAnsi="Calibri" w:cs="Calibri"/>
                <w:bCs/>
                <w:i/>
                <w:lang w:val="pt-BR"/>
              </w:rPr>
              <w:t>La etapa de filtrado de gás, consta de dos líneas paralelas, una de servicio y la otra de standby, cada línea consta de los seguintes elementos básicos:</w:t>
            </w:r>
          </w:p>
          <w:p w:rsidR="0085739F" w:rsidRPr="009B6319" w:rsidRDefault="0085739F" w:rsidP="001E7869">
            <w:pPr>
              <w:ind w:left="993"/>
              <w:rPr>
                <w:rFonts w:ascii="Calibri" w:hAnsi="Calibri" w:cs="Calibri"/>
                <w:bCs/>
                <w:i/>
                <w:lang w:val="pt-BR"/>
              </w:rPr>
            </w:pPr>
          </w:p>
          <w:p w:rsidR="0085739F" w:rsidRPr="009B6319" w:rsidRDefault="0085739F" w:rsidP="001E7869">
            <w:pPr>
              <w:ind w:left="993"/>
              <w:rPr>
                <w:rFonts w:ascii="Calibri" w:hAnsi="Calibri" w:cs="Calibri"/>
                <w:b/>
                <w:bCs/>
                <w:i/>
                <w:u w:val="single"/>
              </w:rPr>
            </w:pPr>
            <w:r w:rsidRPr="009B6319">
              <w:rPr>
                <w:rFonts w:ascii="Calibri" w:hAnsi="Calibri" w:cs="Calibri"/>
                <w:b/>
                <w:bCs/>
                <w:i/>
                <w:u w:val="single"/>
              </w:rPr>
              <w:t>Línea de servicio</w:t>
            </w:r>
          </w:p>
          <w:p w:rsidR="0085739F" w:rsidRPr="009B6319" w:rsidRDefault="0085739F" w:rsidP="001E7869">
            <w:pPr>
              <w:ind w:left="993"/>
              <w:rPr>
                <w:rFonts w:ascii="Calibri" w:hAnsi="Calibri" w:cs="Calibri"/>
                <w:bCs/>
                <w:i/>
                <w:lang w:val="pt-BR"/>
              </w:rPr>
            </w:pPr>
          </w:p>
          <w:p w:rsidR="0085739F" w:rsidRPr="009B6319" w:rsidRDefault="0085739F" w:rsidP="001E7869">
            <w:pPr>
              <w:ind w:left="1276"/>
              <w:rPr>
                <w:rFonts w:ascii="Calibri" w:hAnsi="Calibri" w:cs="Calibri"/>
                <w:b/>
                <w:bCs/>
                <w:i/>
              </w:rPr>
            </w:pPr>
            <w:r w:rsidRPr="009B6319">
              <w:rPr>
                <w:rFonts w:ascii="Calibri" w:hAnsi="Calibri" w:cs="Calibri"/>
                <w:b/>
                <w:bCs/>
                <w:i/>
              </w:rPr>
              <w:t>Dos válvulas de bola Trunion de Paso Total de aislamiento de filtro</w:t>
            </w:r>
          </w:p>
          <w:p w:rsidR="0085739F" w:rsidRPr="009B6319" w:rsidRDefault="0085739F" w:rsidP="001E7869">
            <w:pPr>
              <w:ind w:left="993"/>
              <w:rPr>
                <w:rFonts w:ascii="Calibri" w:hAnsi="Calibri" w:cs="Calibri"/>
                <w:b/>
                <w:bCs/>
                <w:i/>
                <w:u w:val="single"/>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Clase: ANSI 300 RF</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Conexión: Brida ANSI 300 Paso Total ANSI B 16.34/ANSI B16.5 RF</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Actuación: Caja de engranes con volante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Cuerpo: A105 ó ASTM A 216 GRADO WCC o WCB</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Bola: ASTM 351 GRADE CF8M o ASTM A 182 GRADO  F6a o (ACERO AL CARBONO ((A105 O A350 LF2) + 2MILS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Eje: 304SS o 316SS o ASTM A 182 GRADO  F6a. o ACERO A322 4140 2MILs ENP o ((A105 O A350 LF2) +2 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Asientos con inserto blando que garantice cierre hermético DEVLON o PTFE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Diámetro: 12 plg.</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Tipo: Válvula de bola API 6D y API 6FA ó API 607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Calidad de material – análisis químico de la colada correspondiente.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Prueba hidrostática de cuerpo y sello según API 6D en fábrica. </w:t>
            </w:r>
          </w:p>
          <w:p w:rsidR="0085739F" w:rsidRPr="009B6319" w:rsidRDefault="0085739F" w:rsidP="001E7869">
            <w:pPr>
              <w:ind w:left="993"/>
              <w:jc w:val="both"/>
              <w:rPr>
                <w:rFonts w:ascii="Calibri" w:hAnsi="Calibri" w:cs="Calibri"/>
                <w:b/>
                <w:bCs/>
                <w:i/>
                <w:u w:val="single"/>
              </w:rPr>
            </w:pPr>
          </w:p>
          <w:p w:rsidR="0085739F" w:rsidRPr="009B6319" w:rsidRDefault="0085739F" w:rsidP="001E7869">
            <w:pPr>
              <w:ind w:left="1276"/>
              <w:jc w:val="both"/>
              <w:rPr>
                <w:rFonts w:ascii="Calibri" w:hAnsi="Calibri" w:cs="Calibri"/>
                <w:b/>
                <w:bCs/>
                <w:i/>
              </w:rPr>
            </w:pPr>
            <w:r w:rsidRPr="009B6319">
              <w:rPr>
                <w:rFonts w:ascii="Calibri" w:hAnsi="Calibri" w:cs="Calibri"/>
                <w:b/>
                <w:bCs/>
                <w:i/>
              </w:rPr>
              <w:t>Filtro Separador Bifasico.</w:t>
            </w:r>
          </w:p>
          <w:p w:rsidR="0085739F" w:rsidRPr="009B6319" w:rsidRDefault="0085739F" w:rsidP="001E7869">
            <w:pPr>
              <w:ind w:left="993"/>
              <w:jc w:val="both"/>
              <w:rPr>
                <w:rFonts w:ascii="Calibri" w:hAnsi="Calibri" w:cs="Calibri"/>
                <w:bCs/>
                <w:i/>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Diseñado para filtrar un flujo de 90000 SMCH</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Con una carga de condensado de 5 lt/por mes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Filtro ANSI 300 RF provisto de elemento filtrante para gas natural (retención del 99% de partículas</w:t>
            </w:r>
            <w:r>
              <w:rPr>
                <w:rFonts w:ascii="Calibri" w:hAnsi="Calibri" w:cs="Calibri"/>
                <w:i/>
              </w:rPr>
              <w:t xml:space="preserve"> sólidas y líquidas</w:t>
            </w:r>
            <w:r w:rsidRPr="009B6319">
              <w:rPr>
                <w:rFonts w:ascii="Calibri" w:hAnsi="Calibri" w:cs="Calibri"/>
                <w:i/>
              </w:rPr>
              <w:t xml:space="preserve"> &gt;= 5µm; 95% de partículas</w:t>
            </w:r>
            <w:r>
              <w:rPr>
                <w:rFonts w:ascii="Calibri" w:hAnsi="Calibri" w:cs="Calibri"/>
                <w:i/>
              </w:rPr>
              <w:t xml:space="preserve"> sólidas y líquidas</w:t>
            </w:r>
            <w:r w:rsidRPr="009B6319">
              <w:rPr>
                <w:rFonts w:ascii="Calibri" w:hAnsi="Calibri" w:cs="Calibri"/>
                <w:i/>
              </w:rPr>
              <w:t xml:space="preserve"> &lt;=  5µm).</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Cuerpo: API 5L Grado B</w:t>
            </w:r>
            <w:r>
              <w:rPr>
                <w:rFonts w:ascii="Calibri" w:hAnsi="Calibri" w:cs="Calibri"/>
                <w:i/>
              </w:rPr>
              <w:t xml:space="preserve"> o ASTM A216 WCB o ASTM A105</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Bridas: ASTM A 105</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Tapa: ASTM A 204 </w:t>
            </w:r>
            <w:r>
              <w:rPr>
                <w:rFonts w:ascii="Calibri" w:hAnsi="Calibri" w:cs="Calibri"/>
                <w:i/>
              </w:rPr>
              <w:t>o ASTM A 105 o API 5L con mecanismo de apertura y cierre rápido. C</w:t>
            </w:r>
            <w:r w:rsidRPr="009B6319">
              <w:rPr>
                <w:rFonts w:ascii="Calibri" w:hAnsi="Calibri" w:cs="Calibri"/>
                <w:i/>
              </w:rPr>
              <w:t>on de sistema de izaje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Casquete semieliptico: ASTM A 234.</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Accesorios del filtro: </w:t>
            </w:r>
          </w:p>
          <w:p w:rsidR="0085739F" w:rsidRPr="009B6319" w:rsidRDefault="0085739F" w:rsidP="0085739F">
            <w:pPr>
              <w:numPr>
                <w:ilvl w:val="0"/>
                <w:numId w:val="54"/>
              </w:numPr>
              <w:ind w:left="1701"/>
              <w:rPr>
                <w:rFonts w:ascii="Calibri" w:hAnsi="Calibri" w:cs="Calibri"/>
                <w:bCs/>
                <w:i/>
              </w:rPr>
            </w:pPr>
            <w:r w:rsidRPr="009B6319">
              <w:rPr>
                <w:rFonts w:ascii="Calibri" w:hAnsi="Calibri" w:cs="Calibri"/>
                <w:bCs/>
                <w:i/>
              </w:rPr>
              <w:t>Válvula de bola de purga del filtro</w:t>
            </w:r>
          </w:p>
          <w:p w:rsidR="0085739F" w:rsidRDefault="0085739F" w:rsidP="0085739F">
            <w:pPr>
              <w:numPr>
                <w:ilvl w:val="0"/>
                <w:numId w:val="54"/>
              </w:numPr>
              <w:ind w:left="1701"/>
              <w:rPr>
                <w:rFonts w:ascii="Calibri" w:hAnsi="Calibri" w:cs="Calibri"/>
                <w:bCs/>
                <w:i/>
              </w:rPr>
            </w:pPr>
            <w:r w:rsidRPr="009B6319">
              <w:rPr>
                <w:rFonts w:ascii="Calibri" w:hAnsi="Calibri" w:cs="Calibri"/>
                <w:bCs/>
                <w:i/>
              </w:rPr>
              <w:t>Manómetro de presión diferencial de 0 a 25 psig</w:t>
            </w:r>
          </w:p>
          <w:p w:rsidR="0085739F" w:rsidRDefault="0085739F" w:rsidP="0085739F">
            <w:pPr>
              <w:numPr>
                <w:ilvl w:val="0"/>
                <w:numId w:val="54"/>
              </w:numPr>
              <w:ind w:left="1701"/>
              <w:rPr>
                <w:rFonts w:ascii="Calibri" w:hAnsi="Calibri" w:cs="Calibri"/>
                <w:bCs/>
                <w:i/>
              </w:rPr>
            </w:pPr>
            <w:r>
              <w:rPr>
                <w:rFonts w:ascii="Calibri" w:hAnsi="Calibri" w:cs="Calibri"/>
                <w:bCs/>
                <w:i/>
              </w:rPr>
              <w:t>Visor de nivel de líquido</w:t>
            </w:r>
          </w:p>
          <w:p w:rsidR="0085739F" w:rsidRDefault="0085739F" w:rsidP="0085739F">
            <w:pPr>
              <w:numPr>
                <w:ilvl w:val="0"/>
                <w:numId w:val="54"/>
              </w:numPr>
              <w:ind w:left="1701"/>
              <w:rPr>
                <w:rFonts w:ascii="Calibri" w:hAnsi="Calibri" w:cs="Calibri"/>
                <w:bCs/>
                <w:i/>
              </w:rPr>
            </w:pPr>
            <w:r>
              <w:rPr>
                <w:rFonts w:ascii="Calibri" w:hAnsi="Calibri" w:cs="Calibri"/>
                <w:bCs/>
                <w:i/>
              </w:rPr>
              <w:t>Contralor de nivel neumático</w:t>
            </w:r>
          </w:p>
          <w:p w:rsidR="0085739F" w:rsidRDefault="0085739F" w:rsidP="0085739F">
            <w:pPr>
              <w:numPr>
                <w:ilvl w:val="0"/>
                <w:numId w:val="54"/>
              </w:numPr>
              <w:ind w:left="1701"/>
              <w:rPr>
                <w:rFonts w:ascii="Calibri" w:hAnsi="Calibri" w:cs="Calibri"/>
                <w:bCs/>
                <w:i/>
              </w:rPr>
            </w:pPr>
            <w:r>
              <w:rPr>
                <w:rFonts w:ascii="Calibri" w:hAnsi="Calibri" w:cs="Calibri"/>
                <w:bCs/>
                <w:i/>
              </w:rPr>
              <w:t>Válvula de nivel de control neumática</w:t>
            </w:r>
          </w:p>
          <w:p w:rsidR="0085739F" w:rsidRPr="009B6319" w:rsidRDefault="0085739F" w:rsidP="0085739F">
            <w:pPr>
              <w:numPr>
                <w:ilvl w:val="0"/>
                <w:numId w:val="54"/>
              </w:numPr>
              <w:ind w:left="1701"/>
              <w:rPr>
                <w:rFonts w:ascii="Calibri" w:hAnsi="Calibri" w:cs="Calibri"/>
                <w:bCs/>
                <w:i/>
              </w:rPr>
            </w:pPr>
            <w:r>
              <w:rPr>
                <w:rFonts w:ascii="Calibri" w:hAnsi="Calibri" w:cs="Calibri"/>
                <w:bCs/>
                <w:i/>
              </w:rPr>
              <w:t>Sistema de gas power para instrumentación</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El cuerpo del filtro deberá ser di</w:t>
            </w:r>
            <w:r>
              <w:rPr>
                <w:rFonts w:ascii="Calibri" w:hAnsi="Calibri" w:cs="Calibri"/>
                <w:i/>
              </w:rPr>
              <w:t xml:space="preserve">señado, certificado y estampado “U” </w:t>
            </w:r>
            <w:r w:rsidRPr="009B6319">
              <w:rPr>
                <w:rFonts w:ascii="Calibri" w:hAnsi="Calibri" w:cs="Calibri"/>
                <w:i/>
              </w:rPr>
              <w:t xml:space="preserve">bajo norma ASME VIII </w:t>
            </w:r>
            <w:r>
              <w:rPr>
                <w:rFonts w:ascii="Calibri" w:hAnsi="Calibri" w:cs="Calibri"/>
                <w:i/>
              </w:rPr>
              <w:t>D</w:t>
            </w:r>
            <w:r w:rsidRPr="009B6319">
              <w:rPr>
                <w:rFonts w:ascii="Calibri" w:hAnsi="Calibri" w:cs="Calibri"/>
                <w:i/>
              </w:rPr>
              <w:t>iv.1</w:t>
            </w:r>
          </w:p>
          <w:p w:rsidR="0085739F" w:rsidRPr="009B6319" w:rsidRDefault="0085739F" w:rsidP="001E7869">
            <w:pPr>
              <w:ind w:left="993"/>
              <w:rPr>
                <w:rFonts w:ascii="Calibri" w:hAnsi="Calibri" w:cs="Calibri"/>
                <w:b/>
                <w:bCs/>
                <w:i/>
                <w:u w:val="single"/>
              </w:rPr>
            </w:pPr>
            <w:r w:rsidRPr="009B6319">
              <w:rPr>
                <w:rFonts w:ascii="Calibri" w:hAnsi="Calibri" w:cs="Calibri"/>
                <w:b/>
                <w:bCs/>
                <w:i/>
                <w:u w:val="single"/>
              </w:rPr>
              <w:lastRenderedPageBreak/>
              <w:t>Línea standby de filtro</w:t>
            </w:r>
          </w:p>
          <w:p w:rsidR="0085739F" w:rsidRPr="009B6319" w:rsidRDefault="0085739F" w:rsidP="001E7869">
            <w:pPr>
              <w:ind w:left="993"/>
              <w:rPr>
                <w:rFonts w:ascii="Calibri" w:hAnsi="Calibri" w:cs="Calibri"/>
                <w:b/>
                <w:bCs/>
                <w:i/>
              </w:rPr>
            </w:pPr>
          </w:p>
          <w:p w:rsidR="0085739F" w:rsidRPr="009B6319" w:rsidRDefault="0085739F" w:rsidP="001E7869">
            <w:pPr>
              <w:ind w:left="1276"/>
              <w:rPr>
                <w:rFonts w:ascii="Calibri" w:hAnsi="Calibri" w:cs="Calibri"/>
                <w:b/>
                <w:bCs/>
                <w:i/>
              </w:rPr>
            </w:pPr>
            <w:r w:rsidRPr="009B6319">
              <w:rPr>
                <w:rFonts w:ascii="Calibri" w:hAnsi="Calibri" w:cs="Calibri"/>
                <w:b/>
                <w:bCs/>
                <w:i/>
              </w:rPr>
              <w:t>Dos válvulas de bola Trunion de Paso Total de aislamiento de filtro</w:t>
            </w:r>
          </w:p>
          <w:p w:rsidR="0085739F" w:rsidRPr="009B6319" w:rsidRDefault="0085739F" w:rsidP="001E7869">
            <w:pPr>
              <w:ind w:left="993"/>
              <w:rPr>
                <w:rFonts w:ascii="Calibri" w:hAnsi="Calibri" w:cs="Calibri"/>
                <w:b/>
                <w:bCs/>
                <w:i/>
                <w:u w:val="single"/>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Clase: ANSI 300 RF</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Conexión: Brida ANSI 300 Paso Total ANSI B 16.34/ANSI B16.5 RF</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Actuación: Caja de engranes con volante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Cuerpo: A105 ó ASTM A 216 GRADO WCC o WCB</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Bola: ASTM 351 GRADE CF8M o ASTM A 182 GRADO  F6a o (ACERO AL CARBONO ((A105 O A350 LF2) + 2MILS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Eje: 304SS o 316SS o ASTM A 182 GRADO  F6a. o ACERO A322 4140 2MILs ENP o ((A105 O A350 LF2) +2 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Asientos con inserto blando que garantice cierre hermético DEVLON o PTFE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Diámetro: 12 plg.</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Tipo: Válvula de bola API 6D y API 6FA ó API 607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Calidad de material – análisis químico de la colada correspondiente.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Prueba hidrostática de cuerpo y sello según API 6D en fábrica. </w:t>
            </w:r>
          </w:p>
          <w:p w:rsidR="0085739F" w:rsidRPr="009B6319" w:rsidRDefault="0085739F" w:rsidP="001E7869">
            <w:pPr>
              <w:ind w:left="993"/>
              <w:jc w:val="both"/>
              <w:rPr>
                <w:rFonts w:ascii="Calibri" w:hAnsi="Calibri" w:cs="Calibri"/>
                <w:b/>
                <w:bCs/>
                <w:i/>
                <w:u w:val="single"/>
              </w:rPr>
            </w:pPr>
          </w:p>
          <w:p w:rsidR="0085739F" w:rsidRPr="009B6319" w:rsidRDefault="0085739F" w:rsidP="001E7869">
            <w:pPr>
              <w:ind w:left="1276"/>
              <w:jc w:val="both"/>
              <w:rPr>
                <w:rFonts w:ascii="Calibri" w:hAnsi="Calibri" w:cs="Calibri"/>
                <w:b/>
                <w:bCs/>
                <w:i/>
              </w:rPr>
            </w:pPr>
            <w:r w:rsidRPr="009B6319">
              <w:rPr>
                <w:rFonts w:ascii="Calibri" w:hAnsi="Calibri" w:cs="Calibri"/>
                <w:b/>
                <w:bCs/>
                <w:i/>
              </w:rPr>
              <w:t>Filtro Separador Bifasico.</w:t>
            </w:r>
          </w:p>
          <w:p w:rsidR="0085739F" w:rsidRPr="009B6319" w:rsidRDefault="0085739F" w:rsidP="001E7869">
            <w:pPr>
              <w:ind w:left="993"/>
              <w:jc w:val="both"/>
              <w:rPr>
                <w:rFonts w:ascii="Calibri" w:hAnsi="Calibri" w:cs="Calibri"/>
                <w:bCs/>
                <w:i/>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Diseñado para filtrar un flujo de 90000 SMCH</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Con una carga de condensado de 5 lt/por mes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Filtro ANSI 300 RF provisto de elemento filtrante para gas natural (retención del 99% de partículas</w:t>
            </w:r>
            <w:r>
              <w:rPr>
                <w:rFonts w:ascii="Calibri" w:hAnsi="Calibri" w:cs="Calibri"/>
                <w:i/>
              </w:rPr>
              <w:t xml:space="preserve"> sólidas y líquidas</w:t>
            </w:r>
            <w:r w:rsidRPr="009B6319">
              <w:rPr>
                <w:rFonts w:ascii="Calibri" w:hAnsi="Calibri" w:cs="Calibri"/>
                <w:i/>
              </w:rPr>
              <w:t xml:space="preserve"> &gt;= 5µm; 95% de partículas</w:t>
            </w:r>
            <w:r>
              <w:rPr>
                <w:rFonts w:ascii="Calibri" w:hAnsi="Calibri" w:cs="Calibri"/>
                <w:i/>
              </w:rPr>
              <w:t xml:space="preserve"> sólidas y líquidas</w:t>
            </w:r>
            <w:r w:rsidRPr="009B6319">
              <w:rPr>
                <w:rFonts w:ascii="Calibri" w:hAnsi="Calibri" w:cs="Calibri"/>
                <w:i/>
              </w:rPr>
              <w:t xml:space="preserve"> &lt;=  5µm).</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Cuerpo: API 5L Grado B</w:t>
            </w:r>
            <w:r>
              <w:rPr>
                <w:rFonts w:ascii="Calibri" w:hAnsi="Calibri" w:cs="Calibri"/>
                <w:i/>
              </w:rPr>
              <w:t xml:space="preserve"> o ASTM A216 WCB o ASTM A105</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Bridas: ASTM A 105</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Tapa: ASTM A 204 </w:t>
            </w:r>
            <w:r>
              <w:rPr>
                <w:rFonts w:ascii="Calibri" w:hAnsi="Calibri" w:cs="Calibri"/>
                <w:i/>
              </w:rPr>
              <w:t>o ASTM A 105 o API 5L con mecanismo de apertura y cierre rápido. C</w:t>
            </w:r>
            <w:r w:rsidRPr="009B6319">
              <w:rPr>
                <w:rFonts w:ascii="Calibri" w:hAnsi="Calibri" w:cs="Calibri"/>
                <w:i/>
              </w:rPr>
              <w:t>on de sistema de izaje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Casquete semieliptico: ASTM A 234.</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Accesorios del filtro: </w:t>
            </w:r>
          </w:p>
          <w:p w:rsidR="0085739F" w:rsidRPr="009B6319" w:rsidRDefault="0085739F" w:rsidP="0085739F">
            <w:pPr>
              <w:numPr>
                <w:ilvl w:val="0"/>
                <w:numId w:val="54"/>
              </w:numPr>
              <w:ind w:left="1701"/>
              <w:rPr>
                <w:rFonts w:ascii="Calibri" w:hAnsi="Calibri" w:cs="Calibri"/>
                <w:bCs/>
                <w:i/>
              </w:rPr>
            </w:pPr>
            <w:r w:rsidRPr="009B6319">
              <w:rPr>
                <w:rFonts w:ascii="Calibri" w:hAnsi="Calibri" w:cs="Calibri"/>
                <w:bCs/>
                <w:i/>
              </w:rPr>
              <w:t>Válvula de bola de purga del filtro</w:t>
            </w:r>
          </w:p>
          <w:p w:rsidR="0085739F" w:rsidRDefault="0085739F" w:rsidP="0085739F">
            <w:pPr>
              <w:numPr>
                <w:ilvl w:val="0"/>
                <w:numId w:val="54"/>
              </w:numPr>
              <w:ind w:left="1701"/>
              <w:rPr>
                <w:rFonts w:ascii="Calibri" w:hAnsi="Calibri" w:cs="Calibri"/>
                <w:bCs/>
                <w:i/>
              </w:rPr>
            </w:pPr>
            <w:r w:rsidRPr="009B6319">
              <w:rPr>
                <w:rFonts w:ascii="Calibri" w:hAnsi="Calibri" w:cs="Calibri"/>
                <w:bCs/>
                <w:i/>
              </w:rPr>
              <w:t>Manómetro de presión diferencial de 0 a 25 psig</w:t>
            </w:r>
          </w:p>
          <w:p w:rsidR="0085739F" w:rsidRDefault="0085739F" w:rsidP="0085739F">
            <w:pPr>
              <w:numPr>
                <w:ilvl w:val="0"/>
                <w:numId w:val="54"/>
              </w:numPr>
              <w:ind w:left="1701"/>
              <w:rPr>
                <w:rFonts w:ascii="Calibri" w:hAnsi="Calibri" w:cs="Calibri"/>
                <w:bCs/>
                <w:i/>
              </w:rPr>
            </w:pPr>
            <w:r>
              <w:rPr>
                <w:rFonts w:ascii="Calibri" w:hAnsi="Calibri" w:cs="Calibri"/>
                <w:bCs/>
                <w:i/>
              </w:rPr>
              <w:t>Visor de nivel de líquido</w:t>
            </w:r>
          </w:p>
          <w:p w:rsidR="0085739F" w:rsidRDefault="0085739F" w:rsidP="0085739F">
            <w:pPr>
              <w:numPr>
                <w:ilvl w:val="0"/>
                <w:numId w:val="54"/>
              </w:numPr>
              <w:ind w:left="1701"/>
              <w:rPr>
                <w:rFonts w:ascii="Calibri" w:hAnsi="Calibri" w:cs="Calibri"/>
                <w:bCs/>
                <w:i/>
              </w:rPr>
            </w:pPr>
            <w:r>
              <w:rPr>
                <w:rFonts w:ascii="Calibri" w:hAnsi="Calibri" w:cs="Calibri"/>
                <w:bCs/>
                <w:i/>
              </w:rPr>
              <w:t>Contralor de nivel neumático</w:t>
            </w:r>
          </w:p>
          <w:p w:rsidR="0085739F" w:rsidRDefault="0085739F" w:rsidP="0085739F">
            <w:pPr>
              <w:numPr>
                <w:ilvl w:val="0"/>
                <w:numId w:val="54"/>
              </w:numPr>
              <w:ind w:left="1701"/>
              <w:rPr>
                <w:rFonts w:ascii="Calibri" w:hAnsi="Calibri" w:cs="Calibri"/>
                <w:bCs/>
                <w:i/>
              </w:rPr>
            </w:pPr>
            <w:r>
              <w:rPr>
                <w:rFonts w:ascii="Calibri" w:hAnsi="Calibri" w:cs="Calibri"/>
                <w:bCs/>
                <w:i/>
              </w:rPr>
              <w:t>Válvula de nivel de control neumática</w:t>
            </w:r>
          </w:p>
          <w:p w:rsidR="0085739F" w:rsidRPr="009B6319" w:rsidRDefault="0085739F" w:rsidP="0085739F">
            <w:pPr>
              <w:numPr>
                <w:ilvl w:val="0"/>
                <w:numId w:val="54"/>
              </w:numPr>
              <w:ind w:left="1701"/>
              <w:rPr>
                <w:rFonts w:ascii="Calibri" w:hAnsi="Calibri" w:cs="Calibri"/>
                <w:bCs/>
                <w:i/>
              </w:rPr>
            </w:pPr>
            <w:r>
              <w:rPr>
                <w:rFonts w:ascii="Calibri" w:hAnsi="Calibri" w:cs="Calibri"/>
                <w:bCs/>
                <w:i/>
              </w:rPr>
              <w:t>Sistema de gas power para instrumentación</w:t>
            </w:r>
          </w:p>
          <w:p w:rsidR="0085739F"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El cuerpo del filtro deberá ser di</w:t>
            </w:r>
            <w:r>
              <w:rPr>
                <w:rFonts w:ascii="Calibri" w:hAnsi="Calibri" w:cs="Calibri"/>
                <w:i/>
              </w:rPr>
              <w:t xml:space="preserve">señado, certificado y estampado “U” </w:t>
            </w:r>
            <w:r w:rsidRPr="009B6319">
              <w:rPr>
                <w:rFonts w:ascii="Calibri" w:hAnsi="Calibri" w:cs="Calibri"/>
                <w:i/>
              </w:rPr>
              <w:t xml:space="preserve">bajo norma ASME VIII </w:t>
            </w:r>
            <w:r>
              <w:rPr>
                <w:rFonts w:ascii="Calibri" w:hAnsi="Calibri" w:cs="Calibri"/>
                <w:i/>
              </w:rPr>
              <w:t>D</w:t>
            </w:r>
            <w:r w:rsidRPr="009B6319">
              <w:rPr>
                <w:rFonts w:ascii="Calibri" w:hAnsi="Calibri" w:cs="Calibri"/>
                <w:i/>
              </w:rPr>
              <w:t>iv.1</w:t>
            </w:r>
          </w:p>
          <w:p w:rsidR="0085739F" w:rsidRPr="009B6319" w:rsidRDefault="0085739F" w:rsidP="001E7869">
            <w:pPr>
              <w:jc w:val="both"/>
              <w:rPr>
                <w:rFonts w:ascii="Calibri" w:hAnsi="Calibri" w:cs="Calibri"/>
                <w:i/>
              </w:rPr>
            </w:pPr>
          </w:p>
          <w:p w:rsidR="0085739F" w:rsidRPr="009B6319" w:rsidRDefault="0085739F" w:rsidP="0085739F">
            <w:pPr>
              <w:numPr>
                <w:ilvl w:val="1"/>
                <w:numId w:val="59"/>
              </w:numPr>
              <w:jc w:val="both"/>
              <w:rPr>
                <w:rFonts w:ascii="Calibri" w:hAnsi="Calibri" w:cs="Calibri"/>
                <w:b/>
                <w:bCs/>
                <w:i/>
                <w:lang w:val="pt-BR"/>
              </w:rPr>
            </w:pPr>
            <w:r w:rsidRPr="009B6319">
              <w:rPr>
                <w:rFonts w:ascii="Calibri" w:hAnsi="Calibri" w:cs="Calibri"/>
                <w:b/>
                <w:bCs/>
                <w:i/>
                <w:lang w:val="pt-BR"/>
              </w:rPr>
              <w:t xml:space="preserve"> CARACTERISTICAS DE LA ETAPA DE MEDICIÓN</w:t>
            </w:r>
          </w:p>
          <w:p w:rsidR="0085739F" w:rsidRPr="009B6319" w:rsidRDefault="0085739F" w:rsidP="001E7869">
            <w:pPr>
              <w:rPr>
                <w:rFonts w:ascii="Calibri" w:hAnsi="Calibri" w:cs="Calibri"/>
                <w:b/>
                <w:i/>
                <w:u w:val="single"/>
              </w:rPr>
            </w:pPr>
          </w:p>
          <w:p w:rsidR="0085739F" w:rsidRPr="009B6319" w:rsidRDefault="0085739F" w:rsidP="001E7869">
            <w:pPr>
              <w:ind w:left="993"/>
              <w:rPr>
                <w:rFonts w:ascii="Calibri" w:hAnsi="Calibri" w:cs="Calibri"/>
                <w:b/>
                <w:i/>
                <w:u w:val="single"/>
              </w:rPr>
            </w:pPr>
            <w:r w:rsidRPr="009B6319">
              <w:rPr>
                <w:rFonts w:ascii="Calibri" w:hAnsi="Calibri" w:cs="Calibri"/>
                <w:b/>
                <w:i/>
                <w:u w:val="single"/>
              </w:rPr>
              <w:t>Línea de servicio.</w:t>
            </w:r>
          </w:p>
          <w:p w:rsidR="0085739F" w:rsidRPr="009B6319" w:rsidRDefault="0085739F" w:rsidP="001E7869">
            <w:pPr>
              <w:ind w:left="993"/>
              <w:rPr>
                <w:rFonts w:ascii="Calibri" w:hAnsi="Calibri" w:cs="Calibri"/>
                <w:b/>
                <w:i/>
                <w:u w:val="single"/>
              </w:rPr>
            </w:pPr>
          </w:p>
          <w:p w:rsidR="0085739F" w:rsidRPr="009B6319" w:rsidRDefault="0085739F" w:rsidP="001E7869">
            <w:pPr>
              <w:ind w:left="1276"/>
              <w:rPr>
                <w:rFonts w:ascii="Calibri" w:hAnsi="Calibri" w:cs="Calibri"/>
                <w:b/>
                <w:bCs/>
                <w:i/>
              </w:rPr>
            </w:pPr>
            <w:r w:rsidRPr="009B6319">
              <w:rPr>
                <w:rFonts w:ascii="Calibri" w:hAnsi="Calibri" w:cs="Calibri"/>
                <w:b/>
                <w:bCs/>
                <w:i/>
              </w:rPr>
              <w:t>Dos válvulas Trunion de bola de Paso Total de aislamiento de medidor</w:t>
            </w:r>
          </w:p>
          <w:p w:rsidR="0085739F" w:rsidRPr="009B6319" w:rsidRDefault="0085739F" w:rsidP="001E7869">
            <w:pPr>
              <w:ind w:left="993"/>
              <w:rPr>
                <w:rFonts w:ascii="Calibri" w:hAnsi="Calibri" w:cs="Calibri"/>
                <w:b/>
                <w:bCs/>
                <w:i/>
                <w:u w:val="single"/>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Clase: ANSI 300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Conexión: Brida ANSI 300 Paso Total ANSI B 16.34/ANSI B16.5 RF</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Actuación: caja de engranes con volante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Cuerpo: A105 ó ASTM A 216 GRADO WCC o WCB</w:t>
            </w:r>
          </w:p>
          <w:p w:rsidR="0085739F" w:rsidRPr="0085739F" w:rsidRDefault="0085739F" w:rsidP="008C58CE">
            <w:pPr>
              <w:numPr>
                <w:ilvl w:val="0"/>
                <w:numId w:val="55"/>
              </w:numPr>
              <w:tabs>
                <w:tab w:val="left" w:pos="709"/>
              </w:tabs>
              <w:ind w:left="1276" w:hanging="283"/>
              <w:jc w:val="both"/>
              <w:rPr>
                <w:rFonts w:ascii="Calibri" w:hAnsi="Calibri" w:cs="Calibri"/>
                <w:i/>
              </w:rPr>
            </w:pPr>
            <w:r w:rsidRPr="0085739F">
              <w:rPr>
                <w:rFonts w:ascii="Calibri" w:hAnsi="Calibri" w:cs="Calibri"/>
                <w:i/>
              </w:rPr>
              <w:t>Bola: ASTM 351 GRADE CF8M o ASTM A 182 GRADO  F6a o (ACERO AL CARBONO ((A105 O A350 LF2) + 2MILS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Eje: 304SS o 316SS o ASTM A 182 GRADO  F6a. o ACERO A322 4140 2MILs ENP o ((A105 O A350 LF2) +2 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lastRenderedPageBreak/>
              <w:t>Asientos con inserto blando que garantice cierre hermético DEVLON o PTFE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Diámetro: 12 plg.</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Tipo: Válvula de bola API 6D y API 6FA ó API 607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Calidad de material – análisis químico de la colada correspondiente.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Prueba hidrostática de cuerpo y sello según API 6D en fábrica. </w:t>
            </w:r>
          </w:p>
          <w:p w:rsidR="0085739F" w:rsidRPr="009B6319" w:rsidRDefault="0085739F" w:rsidP="001E7869">
            <w:pPr>
              <w:ind w:left="993"/>
              <w:jc w:val="both"/>
              <w:rPr>
                <w:rFonts w:ascii="Calibri" w:hAnsi="Calibri" w:cs="Calibri"/>
                <w:b/>
                <w:bCs/>
                <w:i/>
                <w:u w:val="single"/>
              </w:rPr>
            </w:pPr>
          </w:p>
          <w:p w:rsidR="0085739F" w:rsidRPr="009B6319" w:rsidRDefault="0085739F" w:rsidP="001E7869">
            <w:pPr>
              <w:ind w:left="1276"/>
              <w:jc w:val="both"/>
              <w:rPr>
                <w:rFonts w:ascii="Calibri" w:hAnsi="Calibri" w:cs="Calibri"/>
                <w:b/>
                <w:i/>
              </w:rPr>
            </w:pPr>
            <w:r w:rsidRPr="009B6319">
              <w:rPr>
                <w:rFonts w:ascii="Calibri" w:hAnsi="Calibri" w:cs="Calibri"/>
                <w:b/>
                <w:i/>
              </w:rPr>
              <w:t>Termómetro:</w:t>
            </w:r>
          </w:p>
          <w:p w:rsidR="0085739F" w:rsidRPr="009B6319" w:rsidRDefault="0085739F" w:rsidP="001E7869">
            <w:pPr>
              <w:ind w:left="1276"/>
              <w:jc w:val="both"/>
              <w:rPr>
                <w:rFonts w:ascii="Calibri" w:hAnsi="Calibri" w:cs="Calibri"/>
                <w:b/>
                <w:i/>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Se instalará un termómetro graduado en escala centígrada con líquido orgánico antes del tramo de medición y su margen de medida será: - 30 a 50°C.</w:t>
            </w:r>
          </w:p>
          <w:p w:rsidR="0085739F" w:rsidRPr="009B6319" w:rsidRDefault="0085739F" w:rsidP="001E7869">
            <w:pPr>
              <w:tabs>
                <w:tab w:val="left" w:pos="709"/>
              </w:tabs>
              <w:ind w:left="1276"/>
              <w:jc w:val="both"/>
              <w:rPr>
                <w:rFonts w:ascii="Calibri" w:hAnsi="Calibri" w:cs="Calibri"/>
                <w:i/>
              </w:rPr>
            </w:pPr>
          </w:p>
          <w:p w:rsidR="0085739F" w:rsidRDefault="0085739F" w:rsidP="001E7869">
            <w:pPr>
              <w:ind w:left="1276"/>
              <w:jc w:val="both"/>
              <w:rPr>
                <w:rFonts w:ascii="Calibri" w:hAnsi="Calibri" w:cs="Calibri"/>
                <w:b/>
                <w:i/>
              </w:rPr>
            </w:pPr>
            <w:r w:rsidRPr="009B6319">
              <w:rPr>
                <w:rFonts w:ascii="Calibri" w:hAnsi="Calibri" w:cs="Calibri"/>
                <w:b/>
                <w:i/>
              </w:rPr>
              <w:t>Medidor tipo ultrasónico apto para transferencia de custodia</w:t>
            </w:r>
          </w:p>
          <w:p w:rsidR="0085739F" w:rsidRPr="009B6319" w:rsidRDefault="0085739F" w:rsidP="001E7869">
            <w:pPr>
              <w:ind w:left="1276"/>
              <w:jc w:val="both"/>
              <w:rPr>
                <w:rFonts w:ascii="Calibri" w:hAnsi="Calibri" w:cs="Calibri"/>
                <w:b/>
                <w:i/>
              </w:rPr>
            </w:pPr>
          </w:p>
          <w:p w:rsidR="0085739F" w:rsidRPr="009B6319" w:rsidRDefault="0085739F" w:rsidP="001E7869">
            <w:pPr>
              <w:ind w:left="1276"/>
              <w:jc w:val="both"/>
              <w:rPr>
                <w:rFonts w:ascii="Calibri" w:hAnsi="Calibri" w:cs="Calibri"/>
                <w:i/>
              </w:rPr>
            </w:pPr>
            <w:r w:rsidRPr="009B6319">
              <w:rPr>
                <w:rFonts w:ascii="Calibri" w:hAnsi="Calibri" w:cs="Calibri"/>
                <w:i/>
              </w:rPr>
              <w:t xml:space="preserve">Este deberá ser provisto con sus respectivos spools de medición certificados </w:t>
            </w:r>
          </w:p>
          <w:p w:rsidR="0085739F" w:rsidRPr="009B6319" w:rsidRDefault="0085739F" w:rsidP="001E7869">
            <w:pPr>
              <w:ind w:left="993" w:firstLine="706"/>
              <w:jc w:val="both"/>
              <w:rPr>
                <w:rFonts w:ascii="Calibri" w:hAnsi="Calibri" w:cs="Calibri"/>
                <w:b/>
                <w:i/>
                <w:u w:val="single"/>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Servicio:</w:t>
            </w:r>
            <w:r w:rsidRPr="009B6319">
              <w:rPr>
                <w:rFonts w:ascii="Calibri" w:hAnsi="Calibri" w:cs="Calibri"/>
                <w:i/>
              </w:rPr>
              <w:tab/>
              <w:t>Gas Natural</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Diámetro:</w:t>
            </w:r>
            <w:r w:rsidRPr="009B6319">
              <w:rPr>
                <w:rFonts w:ascii="Calibri" w:hAnsi="Calibri" w:cs="Calibri"/>
                <w:i/>
              </w:rPr>
              <w:tab/>
              <w:t>10 plg</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Cuerpo:</w:t>
            </w:r>
            <w:r w:rsidRPr="009B6319">
              <w:rPr>
                <w:rFonts w:ascii="Calibri" w:hAnsi="Calibri" w:cs="Calibri"/>
                <w:i/>
              </w:rPr>
              <w:tab/>
            </w:r>
            <w:r w:rsidRPr="009B6319">
              <w:rPr>
                <w:rFonts w:ascii="Calibri" w:hAnsi="Calibri" w:cs="Calibri"/>
                <w:i/>
              </w:rPr>
              <w:tab/>
              <w:t>Bridado RF, ANSI 300</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Transductores:</w:t>
            </w:r>
            <w:r w:rsidRPr="009B6319">
              <w:rPr>
                <w:rFonts w:ascii="Calibri" w:hAnsi="Calibri" w:cs="Calibri"/>
                <w:i/>
              </w:rPr>
              <w:tab/>
              <w:t>4 pares</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Exactitud:</w:t>
            </w:r>
            <w:r w:rsidRPr="009B6319">
              <w:rPr>
                <w:rFonts w:ascii="Calibri" w:hAnsi="Calibri" w:cs="Calibri"/>
                <w:i/>
              </w:rPr>
              <w:tab/>
              <w:t xml:space="preserve">± 0.1% (después de linealización)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Aprobación:</w:t>
            </w:r>
            <w:r w:rsidRPr="009B6319">
              <w:rPr>
                <w:rFonts w:ascii="Calibri" w:hAnsi="Calibri" w:cs="Calibri"/>
                <w:i/>
              </w:rPr>
              <w:tab/>
              <w:t>OIML R137 class 0.52 3</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Comunicación: Un puerto RS 485 (Modbus RTU Slave) y un puerto Ethernet.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Canales de pulso: 2 en cada sentido de medición.</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Salida Analógica:  2 o más de 4 – 20 mA</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Entrada Analógica:  3 o más de 4 – 20 mA</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Alimentación:</w:t>
            </w:r>
            <w:r w:rsidRPr="009B6319">
              <w:rPr>
                <w:rFonts w:ascii="Calibri" w:hAnsi="Calibri" w:cs="Calibri"/>
                <w:i/>
              </w:rPr>
              <w:tab/>
              <w:t>24 VDC</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Clasificación:</w:t>
            </w:r>
            <w:r w:rsidRPr="009B6319">
              <w:rPr>
                <w:rFonts w:ascii="Calibri" w:hAnsi="Calibri" w:cs="Calibri"/>
                <w:i/>
              </w:rPr>
              <w:tab/>
              <w:t xml:space="preserve"> Clase I, Div. 1, Grupo D or ATEX I 2G Ex de ma IIB T5</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Temperatura:</w:t>
            </w:r>
            <w:r w:rsidRPr="009B6319">
              <w:rPr>
                <w:rFonts w:ascii="Calibri" w:hAnsi="Calibri" w:cs="Calibri"/>
                <w:i/>
              </w:rPr>
              <w:tab/>
              <w:t>-40 C a 70 C</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Los transductores deben ser poder ser reemplazados en caliente y bajo presión de línea. De requerirse herramientas especiales para este servicio, las mismas deberán ser incluidas en el precio de la provisión.</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Certificado de OIML R137 class 0.5, indicando requerimiento de tubería para el medidor ofertado, emitido por entidad independiente (Nmi, PTB u otro)</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Debe incluir los tramos rectos aguas abajo y aguas arriba incluyendo enderezador de flujo – de ser requerido - de manera que cumpla con requerimiento de AGA 9.</w:t>
            </w:r>
          </w:p>
          <w:p w:rsidR="0085739F" w:rsidRPr="009B6319" w:rsidRDefault="0085739F" w:rsidP="001E7869">
            <w:pPr>
              <w:jc w:val="both"/>
              <w:rPr>
                <w:rFonts w:ascii="Calibri" w:hAnsi="Calibri" w:cs="Calibri"/>
                <w:b/>
                <w:i/>
                <w:u w:val="single"/>
              </w:rPr>
            </w:pPr>
          </w:p>
          <w:p w:rsidR="0085739F" w:rsidRPr="009B6319" w:rsidRDefault="0085739F" w:rsidP="001E7869">
            <w:pPr>
              <w:ind w:left="1276"/>
              <w:jc w:val="both"/>
              <w:rPr>
                <w:rFonts w:ascii="Calibri" w:hAnsi="Calibri" w:cs="Calibri"/>
                <w:b/>
                <w:i/>
              </w:rPr>
            </w:pPr>
            <w:r w:rsidRPr="009B6319">
              <w:rPr>
                <w:rFonts w:ascii="Calibri" w:hAnsi="Calibri" w:cs="Calibri"/>
                <w:b/>
                <w:i/>
              </w:rPr>
              <w:t>Computador de flujo</w:t>
            </w:r>
          </w:p>
          <w:p w:rsidR="0085739F" w:rsidRPr="009B6319" w:rsidRDefault="0085739F" w:rsidP="001E7869">
            <w:pPr>
              <w:ind w:left="1276"/>
              <w:jc w:val="both"/>
              <w:rPr>
                <w:rFonts w:ascii="Calibri" w:hAnsi="Calibri" w:cs="Calibri"/>
                <w:b/>
                <w:i/>
              </w:rPr>
            </w:pPr>
          </w:p>
          <w:p w:rsidR="0085739F" w:rsidRPr="009B6319" w:rsidRDefault="0085739F" w:rsidP="001E7869">
            <w:pPr>
              <w:tabs>
                <w:tab w:val="left" w:pos="709"/>
              </w:tabs>
              <w:ind w:left="1276"/>
              <w:jc w:val="both"/>
              <w:rPr>
                <w:rFonts w:ascii="Calibri" w:hAnsi="Calibri" w:cs="Calibri"/>
                <w:i/>
              </w:rPr>
            </w:pPr>
            <w:r w:rsidRPr="009B6319">
              <w:rPr>
                <w:rFonts w:ascii="Calibri" w:hAnsi="Calibri" w:cs="Calibri"/>
                <w:i/>
              </w:rPr>
              <w:t>El computador deberá generar reportes codificados para medición fiscal (apto para transferencia de custodia).</w:t>
            </w:r>
          </w:p>
          <w:p w:rsidR="0085739F" w:rsidRPr="009B6319" w:rsidRDefault="0085739F" w:rsidP="001E7869">
            <w:pPr>
              <w:tabs>
                <w:tab w:val="left" w:pos="709"/>
              </w:tabs>
              <w:ind w:left="1276"/>
              <w:jc w:val="both"/>
              <w:rPr>
                <w:rFonts w:ascii="Calibri" w:hAnsi="Calibri" w:cs="Calibri"/>
                <w:i/>
              </w:rPr>
            </w:pPr>
            <w:r w:rsidRPr="009B6319">
              <w:rPr>
                <w:rFonts w:ascii="Calibri" w:hAnsi="Calibri" w:cs="Calibri"/>
                <w:i/>
              </w:rPr>
              <w:t>El computador de flujo deberá tener la capacidad de poder gestionar y procesar la información proveniente de un medidor ultrasónico y un medidor tipo turbina</w:t>
            </w:r>
          </w:p>
          <w:p w:rsidR="0085739F" w:rsidRPr="009B6319" w:rsidRDefault="0085739F" w:rsidP="001E7869">
            <w:pPr>
              <w:ind w:left="993"/>
              <w:jc w:val="both"/>
              <w:rPr>
                <w:rFonts w:ascii="Calibri" w:hAnsi="Calibri" w:cs="Calibri"/>
                <w:b/>
                <w:i/>
                <w:u w:val="single"/>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Capacidad CPU Memoria (mínimo requerido):</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Procesador de 8 Bits o superior</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2  MB Flash ROM lectura-escritura programable</w:t>
            </w:r>
          </w:p>
          <w:p w:rsidR="0085739F"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512  kbytes RAM memoria de acceso aleatorio</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Certificación de Cálculo de Volumen</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Calculo de flujo AGA3 1992/API 14.3, con calculo AGA8 de súper compresibilidad, método Detallado y Grosso</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Calculo de flujo AGA7 1996, con calculo AGA8 de súper compresibilidad</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API 21.1</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lastRenderedPageBreak/>
              <w:t xml:space="preserve">Puerto de Comunicación </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Serial RS232/RS485 ó Ethernet</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Protocolo de comunicación : Modbus RTU / Modbus TCP abierto</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Entrada RTD  Propia del equipo para conexión de RTD</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Transductor de Presión</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Tipo capacitivo</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Rango de operación  0 - 1440 psi (mínimo)</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Entrada Pulsos:</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Contactor de estado sólido</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Rango de Frecuencia  6 kHz ó superior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Entrada analógica  </w:t>
            </w:r>
          </w:p>
          <w:p w:rsidR="0085739F" w:rsidRPr="009B6319" w:rsidRDefault="0085739F" w:rsidP="0085739F">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Señal 4 a 20 mA o superior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Software de instalación y configuración al computador de flujo</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Cable interface para conexión computador de flujo a PC Serial RS232 y/o USB</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Temperatura: -20 a 60°C o rango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Certificado de aprobación para aéreas Clase I, División1y 2, Grupos B,C &amp; D</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Certificación de cumplimiento de  AGA3, AGA8, API MPMS Capitulo 11, 12, como mínimo</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Certificación de Laboratorio Externo de cumplimiento  de tener un error igual o menor a +/- 0.25%</w:t>
            </w:r>
          </w:p>
          <w:p w:rsidR="0085739F" w:rsidRPr="009B6319" w:rsidRDefault="0085739F" w:rsidP="001E7869">
            <w:pPr>
              <w:tabs>
                <w:tab w:val="left" w:pos="709"/>
              </w:tabs>
              <w:ind w:left="1276"/>
              <w:jc w:val="both"/>
              <w:rPr>
                <w:rFonts w:ascii="Calibri" w:hAnsi="Calibri" w:cs="Calibri"/>
                <w:i/>
              </w:rPr>
            </w:pPr>
          </w:p>
          <w:p w:rsidR="0085739F" w:rsidRPr="009B6319" w:rsidRDefault="0085739F" w:rsidP="001E7869">
            <w:pPr>
              <w:tabs>
                <w:tab w:val="left" w:pos="709"/>
              </w:tabs>
              <w:ind w:left="1276"/>
              <w:jc w:val="both"/>
              <w:rPr>
                <w:rFonts w:ascii="Calibri" w:hAnsi="Calibri" w:cs="Calibri"/>
                <w:i/>
              </w:rPr>
            </w:pPr>
            <w:r w:rsidRPr="009B6319">
              <w:rPr>
                <w:rFonts w:ascii="Calibri" w:hAnsi="Calibri" w:cs="Calibri"/>
                <w:i/>
              </w:rPr>
              <w:t xml:space="preserve">Este debe estar configurado para trabajar de manera óptima con el medidor </w:t>
            </w:r>
          </w:p>
          <w:p w:rsidR="0085739F" w:rsidRPr="009B6319" w:rsidRDefault="0085739F" w:rsidP="001E7869">
            <w:pPr>
              <w:ind w:left="993"/>
              <w:jc w:val="both"/>
              <w:rPr>
                <w:rFonts w:ascii="Calibri" w:hAnsi="Calibri" w:cs="Calibri"/>
                <w:i/>
              </w:rPr>
            </w:pPr>
          </w:p>
          <w:p w:rsidR="0085739F" w:rsidRPr="009B6319" w:rsidRDefault="0085739F" w:rsidP="001E7869">
            <w:pPr>
              <w:ind w:left="993"/>
              <w:jc w:val="both"/>
              <w:rPr>
                <w:rFonts w:ascii="Calibri" w:hAnsi="Calibri" w:cs="Calibri"/>
                <w:b/>
                <w:bCs/>
                <w:i/>
                <w:u w:val="single"/>
              </w:rPr>
            </w:pPr>
            <w:r w:rsidRPr="009B6319">
              <w:rPr>
                <w:rFonts w:ascii="Calibri" w:hAnsi="Calibri" w:cs="Calibri"/>
                <w:b/>
                <w:bCs/>
                <w:i/>
                <w:u w:val="single"/>
              </w:rPr>
              <w:t>Línea de arranque para caudales iniciales</w:t>
            </w:r>
          </w:p>
          <w:p w:rsidR="0085739F" w:rsidRPr="009B6319" w:rsidRDefault="0085739F" w:rsidP="001E7869">
            <w:pPr>
              <w:ind w:left="993"/>
              <w:jc w:val="both"/>
              <w:rPr>
                <w:rFonts w:ascii="Calibri" w:hAnsi="Calibri" w:cs="Calibri"/>
                <w:b/>
                <w:bCs/>
                <w:i/>
              </w:rPr>
            </w:pPr>
          </w:p>
          <w:p w:rsidR="0085739F" w:rsidRPr="009B6319" w:rsidRDefault="0085739F" w:rsidP="001E7869">
            <w:pPr>
              <w:ind w:left="1276"/>
              <w:rPr>
                <w:rFonts w:ascii="Calibri" w:hAnsi="Calibri" w:cs="Calibri"/>
                <w:b/>
                <w:bCs/>
                <w:i/>
              </w:rPr>
            </w:pPr>
            <w:r w:rsidRPr="009B6319">
              <w:rPr>
                <w:rFonts w:ascii="Calibri" w:hAnsi="Calibri" w:cs="Calibri"/>
                <w:b/>
                <w:bCs/>
                <w:i/>
              </w:rPr>
              <w:t>Dos válvulas Trunion de bola de Paso Total de aislamiento de medidor</w:t>
            </w:r>
          </w:p>
          <w:p w:rsidR="0085739F" w:rsidRPr="009B6319" w:rsidRDefault="0085739F" w:rsidP="001E7869">
            <w:pPr>
              <w:ind w:left="993"/>
              <w:rPr>
                <w:rFonts w:ascii="Calibri" w:hAnsi="Calibri" w:cs="Calibri"/>
                <w:b/>
                <w:bCs/>
                <w:i/>
                <w:u w:val="single"/>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Clase: ANSI 300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Conexión: Brida ANSI 300 Paso Total ANSI B 16.34/ANSI B16.5 RF</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Actuación: caja de engranes con volante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Cuerpo: A105 ó ASTM A 216 GRADO WCC o WCB</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Bola: ASTM 351 GRADE CF8M o ASTM A 182 GRADO  F6a o (ACERO AL CARBONO ((A105 O A350 LF2) + 2MILS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Eje: 304SS o 316SS o ASTM A 182 GRADO  F6a. o ACERO A322 4140 2MILs ENP o ((A105 O A350 LF2) +2 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Asientos con inserto blando que garantice cierre hermético DEVLON o PTFE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Diámetro: 4 plg.</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Tipo: Válvula de bola API 6D y API 6FA ó API 607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Calidad de material – análisis químico de la colada correspondiente.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Prueba hidrostática de cuerpo y sello según API 6D en fábrica. </w:t>
            </w:r>
          </w:p>
          <w:p w:rsidR="0085739F" w:rsidRDefault="0085739F" w:rsidP="001E7869">
            <w:pPr>
              <w:ind w:left="1276"/>
              <w:jc w:val="both"/>
              <w:rPr>
                <w:rFonts w:ascii="Calibri" w:hAnsi="Calibri" w:cs="Calibri"/>
                <w:b/>
                <w:i/>
              </w:rPr>
            </w:pPr>
          </w:p>
          <w:p w:rsidR="0085739F" w:rsidRPr="009B6319" w:rsidRDefault="0085739F" w:rsidP="001E7869">
            <w:pPr>
              <w:ind w:left="1276"/>
              <w:jc w:val="both"/>
              <w:rPr>
                <w:rFonts w:ascii="Calibri" w:hAnsi="Calibri" w:cs="Calibri"/>
                <w:b/>
                <w:i/>
              </w:rPr>
            </w:pPr>
            <w:r w:rsidRPr="009B6319">
              <w:rPr>
                <w:rFonts w:ascii="Calibri" w:hAnsi="Calibri" w:cs="Calibri"/>
                <w:b/>
                <w:i/>
              </w:rPr>
              <w:t>Termómetro:</w:t>
            </w:r>
          </w:p>
          <w:p w:rsidR="0085739F" w:rsidRPr="009B6319" w:rsidRDefault="0085739F" w:rsidP="001E7869">
            <w:pPr>
              <w:ind w:left="993"/>
              <w:jc w:val="both"/>
              <w:rPr>
                <w:rFonts w:ascii="Calibri" w:hAnsi="Calibri" w:cs="Calibri"/>
                <w:i/>
                <w:u w:val="single"/>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Se instalará un termómetro graduado en escala centígrada con líquido orgánico antes de la etapa de medición y su margen de medida será: - 30 a 50°C.</w:t>
            </w:r>
          </w:p>
          <w:p w:rsidR="0085739F" w:rsidRPr="009B6319" w:rsidRDefault="0085739F" w:rsidP="001E7869">
            <w:pPr>
              <w:tabs>
                <w:tab w:val="left" w:pos="709"/>
              </w:tabs>
              <w:ind w:left="1276"/>
              <w:jc w:val="both"/>
              <w:rPr>
                <w:rFonts w:ascii="Calibri" w:hAnsi="Calibri" w:cs="Calibri"/>
                <w:i/>
              </w:rPr>
            </w:pPr>
          </w:p>
          <w:p w:rsidR="0085739F" w:rsidRPr="009B6319" w:rsidRDefault="0085739F" w:rsidP="001E7869">
            <w:pPr>
              <w:ind w:left="1276"/>
              <w:jc w:val="both"/>
              <w:rPr>
                <w:rFonts w:ascii="Calibri" w:hAnsi="Calibri" w:cs="Calibri"/>
                <w:b/>
                <w:i/>
              </w:rPr>
            </w:pPr>
            <w:r w:rsidRPr="009B6319">
              <w:rPr>
                <w:rFonts w:ascii="Calibri" w:hAnsi="Calibri" w:cs="Calibri"/>
                <w:b/>
                <w:i/>
              </w:rPr>
              <w:t>Medidor tipo G-250 turbina apto para transferencia de custodia positivo (Rotativo)</w:t>
            </w:r>
          </w:p>
          <w:p w:rsidR="0085739F" w:rsidRPr="009B6319" w:rsidRDefault="0085739F" w:rsidP="001E7869">
            <w:pPr>
              <w:ind w:left="993" w:firstLine="706"/>
              <w:jc w:val="both"/>
              <w:rPr>
                <w:rFonts w:ascii="Calibri" w:hAnsi="Calibri" w:cs="Calibri"/>
                <w:b/>
                <w:i/>
                <w:u w:val="single"/>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Medidor ANSI 300 RF tipo desplazamiento positivo (rotativo)</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Rango de Temperatura de operación: - 40º hasta 60º C</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Caudal Máximo: 15000 MCH</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Máxima Presión de Operación(mínima): 600 PSIG</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Rangebilidad mínimo +/- 1% : 1:100 </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Rangebilidad mínimo +/- 2% : 1:160</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lastRenderedPageBreak/>
              <w:t>Salida de pulsos de alta frecuencia (HF) para conectar con el computador de flujo</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Conexión Bridada : ANSI 300 RF de 4”</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Certificados de calibración con trazabilidad al NIST</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Presentación del Reporte de Pruebas del medidor, original en idioma español o inglés, con la serie del medidor correspondiente. Emitido por el fabricante (test report).</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Registrador mecánico</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85739F" w:rsidRPr="009B6319" w:rsidRDefault="0085739F" w:rsidP="001E7869">
            <w:pPr>
              <w:tabs>
                <w:tab w:val="left" w:pos="709"/>
              </w:tabs>
              <w:ind w:left="1276"/>
              <w:jc w:val="both"/>
              <w:rPr>
                <w:rFonts w:ascii="Calibri" w:hAnsi="Calibri" w:cs="Calibri"/>
                <w:i/>
              </w:rPr>
            </w:pPr>
          </w:p>
          <w:p w:rsidR="0085739F" w:rsidRPr="009B6319" w:rsidRDefault="0085739F" w:rsidP="001E7869">
            <w:pPr>
              <w:tabs>
                <w:tab w:val="left" w:pos="142"/>
              </w:tabs>
              <w:ind w:left="1206" w:hanging="100"/>
              <w:rPr>
                <w:rFonts w:ascii="Calibri" w:hAnsi="Calibri" w:cs="Calibri"/>
                <w:bCs/>
                <w:i/>
              </w:rPr>
            </w:pPr>
            <w:r w:rsidRPr="009B6319">
              <w:rPr>
                <w:rFonts w:ascii="Calibri" w:hAnsi="Calibri" w:cs="Calibri"/>
                <w:b/>
                <w:i/>
              </w:rPr>
              <w:t>Válvula de flujo critico</w:t>
            </w:r>
          </w:p>
          <w:p w:rsidR="0085739F" w:rsidRPr="009B6319" w:rsidRDefault="0085739F" w:rsidP="001E7869">
            <w:pPr>
              <w:tabs>
                <w:tab w:val="left" w:pos="142"/>
              </w:tabs>
              <w:ind w:left="600" w:hanging="100"/>
              <w:rPr>
                <w:rFonts w:ascii="Calibri" w:hAnsi="Calibri" w:cs="Calibri"/>
                <w:bCs/>
                <w:i/>
              </w:rPr>
            </w:pPr>
          </w:p>
          <w:p w:rsidR="0085739F" w:rsidRPr="009B6319" w:rsidRDefault="0085739F" w:rsidP="001E7869">
            <w:pPr>
              <w:ind w:left="1206"/>
              <w:rPr>
                <w:rFonts w:ascii="Calibri" w:hAnsi="Calibri" w:cs="Calibri"/>
                <w:bCs/>
                <w:i/>
              </w:rPr>
            </w:pPr>
            <w:r w:rsidRPr="009B6319">
              <w:rPr>
                <w:rFonts w:ascii="Calibri" w:hAnsi="Calibri" w:cs="Calibri"/>
                <w:bCs/>
                <w:i/>
              </w:rPr>
              <w:t xml:space="preserve">Se debe colocar una válvulas de </w:t>
            </w:r>
            <w:r w:rsidRPr="009B6319">
              <w:rPr>
                <w:rFonts w:ascii="Calibri" w:hAnsi="Calibri" w:cs="Calibri"/>
                <w:i/>
              </w:rPr>
              <w:t>¼ de giro RF bridada</w:t>
            </w:r>
            <w:r w:rsidRPr="009B6319">
              <w:rPr>
                <w:rFonts w:ascii="Calibri" w:hAnsi="Calibri" w:cs="Calibri"/>
                <w:bCs/>
                <w:i/>
              </w:rPr>
              <w:t xml:space="preserve"> tipo bola  de paso reducido ANSI 300 de 4 plg colocada y orientada de tal forma que permita realizar las pruebas de flujo critico</w:t>
            </w:r>
          </w:p>
          <w:p w:rsidR="0085739F" w:rsidRPr="009B6319" w:rsidRDefault="0085739F" w:rsidP="001E7869">
            <w:pPr>
              <w:ind w:left="709"/>
              <w:rPr>
                <w:rFonts w:ascii="Calibri" w:hAnsi="Calibri" w:cs="Calibri"/>
                <w:bCs/>
                <w:i/>
              </w:rPr>
            </w:pPr>
            <w:r w:rsidRPr="009B6319">
              <w:rPr>
                <w:rFonts w:ascii="Calibri" w:hAnsi="Calibri" w:cs="Calibri"/>
                <w:bCs/>
                <w:i/>
              </w:rPr>
              <w:t xml:space="preserve"> </w:t>
            </w:r>
          </w:p>
          <w:p w:rsidR="0085739F" w:rsidRPr="009B6319" w:rsidRDefault="0085739F" w:rsidP="001E7869">
            <w:pPr>
              <w:ind w:left="1206"/>
              <w:rPr>
                <w:rFonts w:ascii="Calibri" w:hAnsi="Calibri" w:cs="Calibri"/>
                <w:bCs/>
                <w:i/>
              </w:rPr>
            </w:pPr>
            <w:r w:rsidRPr="009B6319">
              <w:rPr>
                <w:rFonts w:ascii="Calibri" w:hAnsi="Calibri" w:cs="Calibri"/>
                <w:bCs/>
                <w:i/>
              </w:rPr>
              <w:t>La ubicación de esta válvula debe ser realizada de tal forma que no generen fenómenos turbulentos en la línea de medición.</w:t>
            </w:r>
          </w:p>
          <w:p w:rsidR="0085739F" w:rsidRPr="009B6319" w:rsidRDefault="0085739F" w:rsidP="001E7869">
            <w:pPr>
              <w:ind w:left="709"/>
              <w:rPr>
                <w:rFonts w:ascii="Calibri" w:hAnsi="Calibri" w:cs="Calibri"/>
                <w:bCs/>
                <w:i/>
              </w:rPr>
            </w:pPr>
          </w:p>
          <w:p w:rsidR="0085739F" w:rsidRPr="009B6319" w:rsidRDefault="0085739F" w:rsidP="001E7869">
            <w:pPr>
              <w:tabs>
                <w:tab w:val="left" w:pos="709"/>
              </w:tabs>
              <w:ind w:left="1276"/>
              <w:jc w:val="both"/>
              <w:rPr>
                <w:rFonts w:ascii="Calibri" w:hAnsi="Calibri" w:cs="Calibri"/>
                <w:bCs/>
                <w:i/>
              </w:rPr>
            </w:pPr>
            <w:r w:rsidRPr="009B6319">
              <w:rPr>
                <w:rFonts w:ascii="Calibri" w:hAnsi="Calibri" w:cs="Calibri"/>
                <w:bCs/>
                <w:i/>
              </w:rPr>
              <w:t>Esta válvula deberá contar con su brida ciega ANSI 300.</w:t>
            </w:r>
          </w:p>
          <w:p w:rsidR="0085739F" w:rsidRPr="009B6319" w:rsidRDefault="0085739F" w:rsidP="001E7869">
            <w:pPr>
              <w:tabs>
                <w:tab w:val="left" w:pos="709"/>
              </w:tabs>
              <w:ind w:left="1276"/>
              <w:jc w:val="both"/>
              <w:rPr>
                <w:rFonts w:ascii="Calibri" w:hAnsi="Calibri" w:cs="Calibri"/>
                <w:bCs/>
                <w:i/>
              </w:rPr>
            </w:pPr>
          </w:p>
          <w:p w:rsidR="0085739F" w:rsidRPr="009B6319" w:rsidRDefault="0085739F" w:rsidP="001E7869">
            <w:pPr>
              <w:tabs>
                <w:tab w:val="left" w:pos="709"/>
              </w:tabs>
              <w:ind w:left="1276"/>
              <w:jc w:val="both"/>
              <w:rPr>
                <w:rFonts w:ascii="Calibri" w:hAnsi="Calibri" w:cs="Calibri"/>
                <w:b/>
                <w:bCs/>
                <w:i/>
              </w:rPr>
            </w:pPr>
            <w:r w:rsidRPr="009B6319">
              <w:rPr>
                <w:rFonts w:ascii="Calibri" w:hAnsi="Calibri" w:cs="Calibri"/>
                <w:b/>
                <w:bCs/>
                <w:i/>
              </w:rPr>
              <w:t>Restrictor de Flujo</w:t>
            </w:r>
          </w:p>
          <w:p w:rsidR="0085739F" w:rsidRPr="009B6319" w:rsidRDefault="0085739F" w:rsidP="001E7869">
            <w:pPr>
              <w:tabs>
                <w:tab w:val="left" w:pos="709"/>
              </w:tabs>
              <w:ind w:left="1276"/>
              <w:jc w:val="both"/>
              <w:rPr>
                <w:rFonts w:ascii="Calibri" w:hAnsi="Calibri" w:cs="Calibri"/>
                <w:i/>
              </w:rPr>
            </w:pPr>
            <w:r w:rsidRPr="009B6319">
              <w:rPr>
                <w:rFonts w:ascii="Calibri" w:hAnsi="Calibri" w:cs="Calibri"/>
                <w:bCs/>
                <w:i/>
              </w:rPr>
              <w:t>Elemento de restricción de flujo a 13000 MCH que deberá ir colocado previo al medidor entre dos bridas ANSI 300</w:t>
            </w:r>
          </w:p>
          <w:p w:rsidR="0085739F" w:rsidRPr="009B6319" w:rsidRDefault="0085739F" w:rsidP="001E7869">
            <w:pPr>
              <w:tabs>
                <w:tab w:val="left" w:pos="709"/>
              </w:tabs>
              <w:ind w:left="1276"/>
              <w:jc w:val="both"/>
              <w:rPr>
                <w:rFonts w:ascii="Calibri" w:hAnsi="Calibri" w:cs="Calibri"/>
                <w:i/>
              </w:rPr>
            </w:pPr>
          </w:p>
          <w:p w:rsidR="0085739F" w:rsidRPr="009B6319" w:rsidRDefault="0085739F" w:rsidP="001E7869">
            <w:pPr>
              <w:ind w:left="1276"/>
              <w:rPr>
                <w:rFonts w:ascii="Calibri" w:hAnsi="Calibri" w:cs="Calibri"/>
                <w:b/>
                <w:bCs/>
                <w:i/>
              </w:rPr>
            </w:pPr>
            <w:r w:rsidRPr="009B6319">
              <w:rPr>
                <w:rFonts w:ascii="Calibri" w:hAnsi="Calibri" w:cs="Calibri"/>
                <w:b/>
                <w:bCs/>
                <w:i/>
              </w:rPr>
              <w:t>Figura ocho.</w:t>
            </w:r>
          </w:p>
          <w:p w:rsidR="0085739F" w:rsidRPr="009B6319" w:rsidRDefault="0085739F" w:rsidP="001E7869">
            <w:pPr>
              <w:ind w:left="1276"/>
              <w:rPr>
                <w:rFonts w:ascii="Calibri" w:hAnsi="Calibri" w:cs="Calibri"/>
                <w:b/>
                <w:bCs/>
                <w:i/>
              </w:rPr>
            </w:pPr>
          </w:p>
          <w:p w:rsidR="0085739F" w:rsidRPr="009B6319" w:rsidRDefault="0085739F" w:rsidP="001E7869">
            <w:pPr>
              <w:ind w:left="1276"/>
              <w:rPr>
                <w:rFonts w:ascii="Calibri" w:hAnsi="Calibri" w:cs="Calibri"/>
                <w:bCs/>
                <w:i/>
              </w:rPr>
            </w:pPr>
            <w:r w:rsidRPr="009B6319">
              <w:rPr>
                <w:rFonts w:ascii="Calibri" w:hAnsi="Calibri" w:cs="Calibri"/>
                <w:bCs/>
                <w:i/>
              </w:rPr>
              <w:t>Elemento de bloqueo de 4 plg que deberá ir colocada en medio de dos bridas ANSI 300.</w:t>
            </w:r>
          </w:p>
          <w:p w:rsidR="0085739F" w:rsidRDefault="0085739F" w:rsidP="001E7869">
            <w:pPr>
              <w:rPr>
                <w:rFonts w:ascii="Calibri" w:hAnsi="Calibri" w:cs="Calibri"/>
                <w:bCs/>
                <w:i/>
              </w:rPr>
            </w:pPr>
          </w:p>
          <w:p w:rsidR="0085739F" w:rsidRPr="009B6319" w:rsidRDefault="0085739F" w:rsidP="0085739F">
            <w:pPr>
              <w:numPr>
                <w:ilvl w:val="1"/>
                <w:numId w:val="59"/>
              </w:numPr>
              <w:jc w:val="both"/>
              <w:rPr>
                <w:rFonts w:ascii="Calibri" w:hAnsi="Calibri" w:cs="Calibri"/>
                <w:b/>
                <w:bCs/>
                <w:i/>
                <w:lang w:val="pt-BR"/>
              </w:rPr>
            </w:pPr>
            <w:r w:rsidRPr="009B6319">
              <w:rPr>
                <w:rFonts w:ascii="Calibri" w:hAnsi="Calibri" w:cs="Calibri"/>
                <w:b/>
                <w:bCs/>
                <w:i/>
                <w:lang w:val="pt-BR"/>
              </w:rPr>
              <w:t xml:space="preserve"> CARACTERISTICAS TRAMO COMÚN DE SALIDA</w:t>
            </w:r>
          </w:p>
          <w:p w:rsidR="0085739F" w:rsidRPr="009B6319" w:rsidRDefault="0085739F" w:rsidP="001E7869">
            <w:pPr>
              <w:ind w:left="706"/>
              <w:jc w:val="both"/>
              <w:rPr>
                <w:rFonts w:ascii="Calibri" w:hAnsi="Calibri" w:cs="Calibri"/>
                <w:b/>
                <w:i/>
                <w:u w:val="single"/>
                <w:lang w:val="pt-BR"/>
              </w:rPr>
            </w:pPr>
          </w:p>
          <w:p w:rsidR="0085739F" w:rsidRPr="009B6319" w:rsidRDefault="0085739F" w:rsidP="001E7869">
            <w:pPr>
              <w:ind w:left="993"/>
              <w:jc w:val="both"/>
              <w:rPr>
                <w:rFonts w:ascii="Calibri" w:hAnsi="Calibri" w:cs="Calibri"/>
                <w:b/>
                <w:bCs/>
                <w:i/>
                <w:u w:val="single"/>
              </w:rPr>
            </w:pPr>
            <w:r w:rsidRPr="009B6319">
              <w:rPr>
                <w:rFonts w:ascii="Calibri" w:hAnsi="Calibri" w:cs="Calibri"/>
                <w:b/>
                <w:bCs/>
                <w:i/>
                <w:u w:val="single"/>
              </w:rPr>
              <w:t>Manómetro:</w:t>
            </w:r>
          </w:p>
          <w:p w:rsidR="0085739F" w:rsidRPr="009B6319" w:rsidRDefault="0085739F" w:rsidP="001E7869">
            <w:pPr>
              <w:jc w:val="both"/>
              <w:rPr>
                <w:rFonts w:ascii="Calibri" w:hAnsi="Calibri" w:cs="Calibri"/>
                <w:i/>
              </w:rPr>
            </w:pPr>
          </w:p>
          <w:p w:rsidR="0085739F" w:rsidRPr="009B6319" w:rsidRDefault="0085739F" w:rsidP="001E7869">
            <w:pPr>
              <w:ind w:left="1276"/>
              <w:jc w:val="both"/>
              <w:rPr>
                <w:rFonts w:ascii="Calibri" w:hAnsi="Calibri" w:cs="Calibri"/>
                <w:i/>
              </w:rPr>
            </w:pPr>
            <w:r w:rsidRPr="009B6319">
              <w:rPr>
                <w:rFonts w:ascii="Calibri" w:hAnsi="Calibri" w:cs="Calibri"/>
                <w:i/>
              </w:rPr>
              <w:t>Se instalará un manómetro anterior a la válvula de salida, provisto de su respectiva válvula aguja:</w:t>
            </w:r>
          </w:p>
          <w:p w:rsidR="0085739F" w:rsidRPr="009B6319" w:rsidRDefault="0085739F" w:rsidP="001E7869">
            <w:pPr>
              <w:ind w:left="1276"/>
              <w:jc w:val="both"/>
              <w:rPr>
                <w:rFonts w:ascii="Calibri" w:hAnsi="Calibri" w:cs="Calibri"/>
                <w:i/>
              </w:rPr>
            </w:pP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t>Carcasa de acero inoxidable AISI 304 SS</w:t>
            </w: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t>Con opción de calibración y ajuste en sitio</w:t>
            </w:r>
          </w:p>
          <w:p w:rsidR="0085739F" w:rsidRPr="0085739F" w:rsidRDefault="0085739F" w:rsidP="008C58CE">
            <w:pPr>
              <w:numPr>
                <w:ilvl w:val="0"/>
                <w:numId w:val="55"/>
              </w:numPr>
              <w:tabs>
                <w:tab w:val="left" w:pos="709"/>
              </w:tabs>
              <w:ind w:left="1276" w:hanging="283"/>
              <w:jc w:val="both"/>
              <w:rPr>
                <w:rFonts w:ascii="Calibri" w:hAnsi="Calibri" w:cs="Calibri"/>
                <w:i/>
              </w:rPr>
            </w:pPr>
            <w:r>
              <w:rPr>
                <w:rFonts w:ascii="Calibri" w:hAnsi="Calibri" w:cs="Calibri"/>
                <w:i/>
              </w:rPr>
              <w:t>Límite de sobrepresión 30% del rango del spam o mayor</w:t>
            </w: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t>Material de los internos AISI 316 SS</w:t>
            </w: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t>Cristal reemplazable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Conexión en AISI 316 ½” NPT inferior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Grado de protección IP 67 o una superior según IEC 529</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Dial mayor o igual a 100 mm ó 4plg</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Rango de medición mínima 0 – </w:t>
            </w:r>
            <w:r>
              <w:rPr>
                <w:rFonts w:ascii="Calibri" w:hAnsi="Calibri" w:cs="Calibri"/>
                <w:i/>
              </w:rPr>
              <w:t>1000 psig o su equivalente en bar</w:t>
            </w:r>
          </w:p>
          <w:p w:rsidR="0085739F"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Grado de precisión de ± </w:t>
            </w:r>
            <w:r>
              <w:rPr>
                <w:rFonts w:ascii="Calibri" w:hAnsi="Calibri" w:cs="Calibri"/>
                <w:i/>
              </w:rPr>
              <w:t>0.5</w:t>
            </w:r>
            <w:r w:rsidRPr="009B6319">
              <w:rPr>
                <w:rFonts w:ascii="Calibri" w:hAnsi="Calibri" w:cs="Calibri"/>
                <w:i/>
              </w:rPr>
              <w:t xml:space="preserve">% </w:t>
            </w:r>
          </w:p>
          <w:p w:rsidR="0085739F" w:rsidRPr="009B6319" w:rsidRDefault="0085739F" w:rsidP="0085739F">
            <w:pPr>
              <w:numPr>
                <w:ilvl w:val="0"/>
                <w:numId w:val="62"/>
              </w:numPr>
              <w:jc w:val="both"/>
              <w:rPr>
                <w:rFonts w:ascii="Calibri" w:hAnsi="Calibri" w:cs="Calibri"/>
                <w:i/>
              </w:rPr>
            </w:pPr>
            <w:r w:rsidRPr="009B6319">
              <w:rPr>
                <w:rFonts w:ascii="Calibri" w:hAnsi="Calibri" w:cs="Calibri"/>
                <w:i/>
              </w:rPr>
              <w:t>Deberá contar con su respectiva válvula integral de bloqueo y purga AISI 316 tipo aguja. (Tipo manifold)</w:t>
            </w:r>
          </w:p>
          <w:p w:rsidR="0085739F" w:rsidRPr="009B6319" w:rsidRDefault="0085739F" w:rsidP="001E7869">
            <w:pPr>
              <w:jc w:val="both"/>
              <w:rPr>
                <w:rFonts w:ascii="Calibri" w:hAnsi="Calibri" w:cs="Calibri"/>
                <w:i/>
              </w:rPr>
            </w:pPr>
          </w:p>
          <w:p w:rsidR="0085739F" w:rsidRPr="009B6319" w:rsidRDefault="0085739F" w:rsidP="001E7869">
            <w:pPr>
              <w:ind w:left="993"/>
              <w:jc w:val="both"/>
              <w:rPr>
                <w:rFonts w:ascii="Calibri" w:hAnsi="Calibri" w:cs="Calibri"/>
                <w:b/>
                <w:bCs/>
                <w:i/>
                <w:u w:val="single"/>
              </w:rPr>
            </w:pPr>
            <w:r w:rsidRPr="009B6319">
              <w:rPr>
                <w:rFonts w:ascii="Calibri" w:hAnsi="Calibri" w:cs="Calibri"/>
                <w:b/>
                <w:bCs/>
                <w:i/>
                <w:u w:val="single"/>
              </w:rPr>
              <w:t>Sistema de odorización:</w:t>
            </w:r>
          </w:p>
          <w:p w:rsidR="0085739F" w:rsidRPr="009B6319" w:rsidRDefault="0085739F" w:rsidP="001E7869">
            <w:pPr>
              <w:ind w:left="748"/>
              <w:jc w:val="both"/>
              <w:rPr>
                <w:rFonts w:ascii="Calibri" w:hAnsi="Calibri" w:cs="Calibri"/>
                <w:b/>
                <w:i/>
                <w:u w:val="single"/>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Características generales:</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Caudal</w:t>
            </w:r>
            <w:r w:rsidRPr="009B6319">
              <w:rPr>
                <w:rFonts w:ascii="Calibri" w:eastAsia="Arial Unicode MS" w:hAnsi="Calibri" w:cs="Calibri"/>
                <w:i/>
              </w:rPr>
              <w:t xml:space="preserve"> </w:t>
            </w:r>
            <w:r w:rsidRPr="006F35B5">
              <w:rPr>
                <w:rFonts w:ascii="Calibri" w:hAnsi="Calibri" w:cs="Calibri"/>
                <w:i/>
                <w:lang w:val="es-MX"/>
              </w:rPr>
              <w:t>máximo a odorizar: 90000 SMCH o inmediato superior según fabricante</w:t>
            </w:r>
          </w:p>
          <w:p w:rsidR="0085739F" w:rsidRPr="006F35B5" w:rsidRDefault="0085739F" w:rsidP="0085739F">
            <w:pPr>
              <w:numPr>
                <w:ilvl w:val="0"/>
                <w:numId w:val="56"/>
              </w:numPr>
              <w:ind w:left="1701" w:hanging="284"/>
              <w:jc w:val="both"/>
              <w:rPr>
                <w:rFonts w:ascii="Calibri" w:eastAsia="Arial Unicode MS" w:hAnsi="Calibri" w:cs="Calibri"/>
                <w:i/>
              </w:rPr>
            </w:pPr>
            <w:r w:rsidRPr="006F35B5">
              <w:rPr>
                <w:rFonts w:ascii="Calibri" w:hAnsi="Calibri" w:cs="Calibri"/>
                <w:i/>
                <w:lang w:val="es-MX"/>
              </w:rPr>
              <w:t>Caudal mínimo a odorizar:  300 SMCH o inmediato inferior según fabricante</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lastRenderedPageBreak/>
              <w:t>Presión máxima de operación: 650 psi</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Equipo odorizador de gas natural por inyección de odorante</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Instalado en gabinete apto para la intemperie</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Operado por bomba accionada neumáticamente por una válvula solenoide eléctrica</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Conformado por 1 (una) bomba dosificadora</w:t>
            </w:r>
          </w:p>
          <w:p w:rsidR="0085739F" w:rsidRPr="006F35B5" w:rsidRDefault="0085739F" w:rsidP="0085739F">
            <w:pPr>
              <w:numPr>
                <w:ilvl w:val="0"/>
                <w:numId w:val="56"/>
              </w:numPr>
              <w:ind w:left="1701" w:hanging="284"/>
              <w:jc w:val="both"/>
              <w:rPr>
                <w:rFonts w:ascii="Calibri" w:eastAsia="Arial Unicode MS" w:hAnsi="Calibri" w:cs="Calibri"/>
                <w:i/>
              </w:rPr>
            </w:pPr>
            <w:r w:rsidRPr="006F35B5">
              <w:rPr>
                <w:rFonts w:ascii="Calibri" w:eastAsia="Arial Unicode MS" w:hAnsi="Calibri" w:cs="Calibri"/>
                <w:i/>
              </w:rPr>
              <w:t>Tanque de odorante: mínimo 900 lt.</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Bomba de inyección:</w:t>
            </w:r>
          </w:p>
          <w:p w:rsidR="0085739F" w:rsidRPr="009B6319"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Salida máxima de odorante: 1.4 lt/día</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Caudal de 0.1 cc/carrera</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Material de cuerpo: Acero inoxidable AISI 316</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Bomba construida bajo norma API 675</w:t>
            </w:r>
          </w:p>
          <w:p w:rsidR="0085739F" w:rsidRDefault="0085739F" w:rsidP="001E7869">
            <w:pPr>
              <w:ind w:left="1701"/>
              <w:jc w:val="both"/>
              <w:rPr>
                <w:rFonts w:ascii="Calibri" w:eastAsia="Arial Unicode MS" w:hAnsi="Calibri" w:cs="Calibri"/>
                <w:i/>
              </w:rPr>
            </w:pPr>
            <w:r>
              <w:rPr>
                <w:rFonts w:ascii="Calibri" w:eastAsia="Arial Unicode MS" w:hAnsi="Calibri" w:cs="Calibri"/>
                <w:i/>
              </w:rPr>
              <w:t>Este diseño asegura trabajo continuo de 24 horas, los 365 días del año con un mínimo de mantenimiento, asegurando mayor estanqueidad y un error menor al 1%</w:t>
            </w:r>
          </w:p>
          <w:p w:rsidR="0085739F" w:rsidRPr="009B6319" w:rsidRDefault="0085739F" w:rsidP="001E7869">
            <w:pPr>
              <w:ind w:left="1701"/>
              <w:jc w:val="both"/>
              <w:rPr>
                <w:rFonts w:ascii="Calibri" w:eastAsia="Arial Unicode MS" w:hAnsi="Calibri" w:cs="Calibri"/>
                <w:i/>
              </w:rPr>
            </w:pPr>
            <w:r>
              <w:rPr>
                <w:rFonts w:ascii="Calibri" w:eastAsia="Arial Unicode MS" w:hAnsi="Calibri" w:cs="Calibri"/>
                <w:i/>
              </w:rPr>
              <w:t>(Se certifica mediante nota del fabricante que las bombas son construidas bajo normas API 675)</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Módulo de control:</w:t>
            </w:r>
          </w:p>
          <w:p w:rsidR="0085739F" w:rsidRPr="005D2051" w:rsidRDefault="0085739F" w:rsidP="0085739F">
            <w:pPr>
              <w:numPr>
                <w:ilvl w:val="0"/>
                <w:numId w:val="56"/>
              </w:numPr>
              <w:ind w:left="1701" w:hanging="284"/>
              <w:jc w:val="both"/>
              <w:rPr>
                <w:rFonts w:ascii="Calibri" w:hAnsi="Calibri" w:cs="Calibri"/>
                <w:i/>
              </w:rPr>
            </w:pPr>
            <w:r>
              <w:rPr>
                <w:rFonts w:ascii="Calibri" w:eastAsia="Arial Unicode MS" w:hAnsi="Calibri" w:cs="Calibri"/>
                <w:i/>
              </w:rPr>
              <w:t>Sistema de control apto para áreas Clase 1 Div 1 grupos C, D.</w:t>
            </w:r>
          </w:p>
          <w:p w:rsidR="0085739F" w:rsidRDefault="0085739F" w:rsidP="0085739F">
            <w:pPr>
              <w:numPr>
                <w:ilvl w:val="0"/>
                <w:numId w:val="55"/>
              </w:numPr>
              <w:tabs>
                <w:tab w:val="left" w:pos="709"/>
              </w:tabs>
              <w:ind w:left="1276" w:hanging="283"/>
              <w:jc w:val="both"/>
              <w:rPr>
                <w:rFonts w:ascii="Calibri" w:hAnsi="Calibri" w:cs="Calibri"/>
                <w:i/>
              </w:rPr>
            </w:pPr>
            <w:r>
              <w:rPr>
                <w:rFonts w:ascii="Calibri" w:hAnsi="Calibri" w:cs="Calibri"/>
                <w:i/>
              </w:rPr>
              <w:t>Modo Proporcional al Caudal</w:t>
            </w:r>
          </w:p>
          <w:p w:rsidR="0085739F" w:rsidRDefault="0085739F" w:rsidP="0085739F">
            <w:pPr>
              <w:numPr>
                <w:ilvl w:val="0"/>
                <w:numId w:val="56"/>
              </w:numPr>
              <w:ind w:left="1701" w:hanging="284"/>
              <w:jc w:val="both"/>
              <w:rPr>
                <w:rFonts w:ascii="Calibri" w:eastAsia="Arial Unicode MS" w:hAnsi="Calibri" w:cs="Calibri"/>
                <w:i/>
              </w:rPr>
            </w:pPr>
            <w:r>
              <w:rPr>
                <w:rFonts w:ascii="Calibri" w:eastAsia="Arial Unicode MS" w:hAnsi="Calibri" w:cs="Calibri"/>
                <w:i/>
              </w:rPr>
              <w:t>Actúa la bomba en forma proporcional a la señal de proceso</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Modo Proporcional al Tiempo:</w:t>
            </w:r>
          </w:p>
          <w:p w:rsidR="0085739F" w:rsidRDefault="0085739F" w:rsidP="0085739F">
            <w:pPr>
              <w:numPr>
                <w:ilvl w:val="0"/>
                <w:numId w:val="63"/>
              </w:numPr>
              <w:jc w:val="both"/>
              <w:rPr>
                <w:rFonts w:ascii="Calibri" w:eastAsia="Arial Unicode MS" w:hAnsi="Calibri" w:cs="Calibri"/>
                <w:i/>
              </w:rPr>
            </w:pPr>
            <w:r>
              <w:rPr>
                <w:rFonts w:ascii="Calibri" w:eastAsia="Arial Unicode MS" w:hAnsi="Calibri" w:cs="Calibri"/>
                <w:i/>
              </w:rPr>
              <w:t>En caso de falta de señal de proceso se puede colocar al controlador en modo manual y darle a la bomba un valor de frecuencia de pulsos fija ingresada por el operador desde el teclado.</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Modo de Seguridad:</w:t>
            </w:r>
          </w:p>
          <w:p w:rsidR="0085739F" w:rsidRDefault="0085739F" w:rsidP="0085739F">
            <w:pPr>
              <w:numPr>
                <w:ilvl w:val="0"/>
                <w:numId w:val="63"/>
              </w:numPr>
              <w:jc w:val="both"/>
              <w:rPr>
                <w:rFonts w:ascii="Calibri" w:eastAsia="Arial Unicode MS" w:hAnsi="Calibri" w:cs="Calibri"/>
                <w:i/>
              </w:rPr>
            </w:pPr>
            <w:r>
              <w:rPr>
                <w:rFonts w:ascii="Calibri" w:eastAsia="Arial Unicode MS" w:hAnsi="Calibri" w:cs="Calibri"/>
                <w:i/>
              </w:rPr>
              <w:t>Cuando los caudales de gas son bajos y la medición entrega señales fuera de rango para no suspender la odorización, el equipo automáticamente opera en un valor determinado fijo caudal se seguridad.</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Modo horario:</w:t>
            </w:r>
          </w:p>
          <w:p w:rsidR="0085739F" w:rsidRDefault="0085739F" w:rsidP="0085739F">
            <w:pPr>
              <w:numPr>
                <w:ilvl w:val="0"/>
                <w:numId w:val="63"/>
              </w:numPr>
              <w:jc w:val="both"/>
              <w:rPr>
                <w:rFonts w:ascii="Calibri" w:eastAsia="Arial Unicode MS" w:hAnsi="Calibri" w:cs="Calibri"/>
                <w:i/>
              </w:rPr>
            </w:pPr>
            <w:r>
              <w:rPr>
                <w:rFonts w:ascii="Calibri" w:eastAsia="Arial Unicode MS" w:hAnsi="Calibri" w:cs="Calibri"/>
                <w:i/>
              </w:rPr>
              <w:t>En caso de no tener disponible señal de control se puede setear un valor fijo para cada una de las 24 horas de los días de la semana</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Señal de proceso:</w:t>
            </w:r>
          </w:p>
          <w:p w:rsidR="0085739F" w:rsidRDefault="0085739F" w:rsidP="0085739F">
            <w:pPr>
              <w:numPr>
                <w:ilvl w:val="0"/>
                <w:numId w:val="63"/>
              </w:numPr>
              <w:jc w:val="both"/>
              <w:rPr>
                <w:rFonts w:ascii="Calibri" w:eastAsia="Arial Unicode MS" w:hAnsi="Calibri" w:cs="Calibri"/>
                <w:i/>
              </w:rPr>
            </w:pPr>
            <w:r>
              <w:rPr>
                <w:rFonts w:ascii="Calibri" w:eastAsia="Arial Unicode MS" w:hAnsi="Calibri" w:cs="Calibri"/>
                <w:i/>
              </w:rPr>
              <w:t>Contacto seco o voltaje</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Sistema de alimentación eléctrica:</w:t>
            </w:r>
          </w:p>
          <w:p w:rsidR="0085739F" w:rsidRPr="0085739F" w:rsidRDefault="0085739F" w:rsidP="008C58CE">
            <w:pPr>
              <w:numPr>
                <w:ilvl w:val="0"/>
                <w:numId w:val="63"/>
              </w:numPr>
              <w:jc w:val="both"/>
              <w:rPr>
                <w:rFonts w:ascii="Calibri" w:eastAsia="Arial Unicode MS" w:hAnsi="Calibri" w:cs="Calibri"/>
                <w:i/>
              </w:rPr>
            </w:pPr>
            <w:r w:rsidRPr="0085739F">
              <w:rPr>
                <w:rFonts w:ascii="Calibri" w:eastAsia="Arial Unicode MS" w:hAnsi="Calibri" w:cs="Calibri"/>
                <w:i/>
              </w:rPr>
              <w:t>Basado en acumuladores tipo batería, panel solar y sistemas de control electrónicos, diseñados para una autonomía de 6 meses.</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Gabinete:</w:t>
            </w:r>
          </w:p>
          <w:p w:rsidR="0085739F" w:rsidRDefault="0085739F" w:rsidP="0085739F">
            <w:pPr>
              <w:numPr>
                <w:ilvl w:val="0"/>
                <w:numId w:val="63"/>
              </w:numPr>
              <w:jc w:val="both"/>
              <w:rPr>
                <w:rFonts w:ascii="Calibri" w:eastAsia="Arial Unicode MS" w:hAnsi="Calibri" w:cs="Calibri"/>
                <w:i/>
              </w:rPr>
            </w:pPr>
            <w:r>
              <w:rPr>
                <w:rFonts w:ascii="Calibri" w:eastAsia="Arial Unicode MS" w:hAnsi="Calibri" w:cs="Calibri"/>
                <w:i/>
              </w:rPr>
              <w:t>Material acero al carbono revestido en pintura epoxi o polyester de alto impacto, apto para la intemperie.</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Tanque de odorante:</w:t>
            </w:r>
          </w:p>
          <w:p w:rsidR="0085739F" w:rsidRDefault="0085739F" w:rsidP="0085739F">
            <w:pPr>
              <w:numPr>
                <w:ilvl w:val="0"/>
                <w:numId w:val="63"/>
              </w:numPr>
              <w:jc w:val="both"/>
              <w:rPr>
                <w:rFonts w:ascii="Calibri" w:eastAsia="Arial Unicode MS" w:hAnsi="Calibri" w:cs="Calibri"/>
                <w:i/>
              </w:rPr>
            </w:pPr>
            <w:r>
              <w:rPr>
                <w:rFonts w:ascii="Calibri" w:eastAsia="Arial Unicode MS" w:hAnsi="Calibri" w:cs="Calibri"/>
                <w:i/>
              </w:rPr>
              <w:t>Capacidad mínimamente 100 lt., diseño bajo norma ASME VIII y construcción según norma ASME IX, de configuración cilíndrica horizontal.</w:t>
            </w:r>
          </w:p>
          <w:p w:rsidR="0085739F" w:rsidRDefault="0085739F" w:rsidP="0085739F">
            <w:pPr>
              <w:numPr>
                <w:ilvl w:val="0"/>
                <w:numId w:val="63"/>
              </w:numPr>
              <w:jc w:val="both"/>
              <w:rPr>
                <w:rFonts w:ascii="Calibri" w:eastAsia="Arial Unicode MS" w:hAnsi="Calibri" w:cs="Calibri"/>
                <w:i/>
              </w:rPr>
            </w:pPr>
            <w:r>
              <w:rPr>
                <w:rFonts w:ascii="Calibri" w:eastAsia="Arial Unicode MS" w:hAnsi="Calibri" w:cs="Calibri"/>
                <w:i/>
              </w:rPr>
              <w:t>Material de construcción Acero Inoxidable AISI 316, revestimiento Epoxi.</w:t>
            </w:r>
          </w:p>
          <w:p w:rsidR="0085739F" w:rsidRDefault="0085739F" w:rsidP="0085739F">
            <w:pPr>
              <w:numPr>
                <w:ilvl w:val="0"/>
                <w:numId w:val="63"/>
              </w:numPr>
              <w:jc w:val="both"/>
              <w:rPr>
                <w:rFonts w:ascii="Calibri" w:eastAsia="Arial Unicode MS" w:hAnsi="Calibri" w:cs="Calibri"/>
                <w:i/>
              </w:rPr>
            </w:pPr>
            <w:r>
              <w:rPr>
                <w:rFonts w:ascii="Calibri" w:eastAsia="Arial Unicode MS" w:hAnsi="Calibri" w:cs="Calibri"/>
                <w:i/>
              </w:rPr>
              <w:t>Válvulas de bloqueo tipo bola en Acero Inoxidable AISI 316 para purga, carga y conexión al sistema odorizador.</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Sistema de regulación de suministro de gas (gas power) para funcionamiento de la bomba y presurizado del depósito de odorante:</w:t>
            </w:r>
          </w:p>
          <w:p w:rsidR="0085739F" w:rsidRDefault="0085739F" w:rsidP="0085739F">
            <w:pPr>
              <w:numPr>
                <w:ilvl w:val="0"/>
                <w:numId w:val="64"/>
              </w:numPr>
              <w:jc w:val="both"/>
              <w:rPr>
                <w:rFonts w:ascii="Calibri" w:eastAsia="Arial Unicode MS" w:hAnsi="Calibri" w:cs="Calibri"/>
                <w:i/>
              </w:rPr>
            </w:pPr>
            <w:r>
              <w:rPr>
                <w:rFonts w:ascii="Calibri" w:eastAsia="Arial Unicode MS" w:hAnsi="Calibri" w:cs="Calibri"/>
                <w:i/>
              </w:rPr>
              <w:t>Válvula reguladora.</w:t>
            </w:r>
          </w:p>
          <w:p w:rsidR="0085739F" w:rsidRDefault="0085739F" w:rsidP="0085739F">
            <w:pPr>
              <w:numPr>
                <w:ilvl w:val="0"/>
                <w:numId w:val="64"/>
              </w:numPr>
              <w:jc w:val="both"/>
              <w:rPr>
                <w:rFonts w:ascii="Calibri" w:eastAsia="Arial Unicode MS" w:hAnsi="Calibri" w:cs="Calibri"/>
                <w:i/>
              </w:rPr>
            </w:pPr>
            <w:r>
              <w:rPr>
                <w:rFonts w:ascii="Calibri" w:eastAsia="Arial Unicode MS" w:hAnsi="Calibri" w:cs="Calibri"/>
                <w:i/>
              </w:rPr>
              <w:t>Manómetro Ac. Inoxidable: rango no debe exceder el doble de la presión de trabajo del funcionamiento de la bomba y presurizado del depósito de odorante</w:t>
            </w:r>
          </w:p>
          <w:p w:rsidR="0085739F" w:rsidRDefault="0085739F" w:rsidP="0085739F">
            <w:pPr>
              <w:numPr>
                <w:ilvl w:val="0"/>
                <w:numId w:val="64"/>
              </w:numPr>
              <w:jc w:val="both"/>
              <w:rPr>
                <w:rFonts w:ascii="Calibri" w:eastAsia="Arial Unicode MS" w:hAnsi="Calibri" w:cs="Calibri"/>
                <w:i/>
              </w:rPr>
            </w:pPr>
            <w:r>
              <w:rPr>
                <w:rFonts w:ascii="Calibri" w:eastAsia="Arial Unicode MS" w:hAnsi="Calibri" w:cs="Calibri"/>
                <w:i/>
              </w:rPr>
              <w:t>Válvula de bloqueo tipo aguja</w:t>
            </w:r>
          </w:p>
          <w:p w:rsidR="0085739F" w:rsidRDefault="0085739F" w:rsidP="0085739F">
            <w:pPr>
              <w:numPr>
                <w:ilvl w:val="0"/>
                <w:numId w:val="64"/>
              </w:numPr>
              <w:jc w:val="both"/>
              <w:rPr>
                <w:rFonts w:ascii="Calibri" w:eastAsia="Arial Unicode MS" w:hAnsi="Calibri" w:cs="Calibri"/>
                <w:i/>
              </w:rPr>
            </w:pPr>
            <w:r>
              <w:rPr>
                <w:rFonts w:ascii="Calibri" w:eastAsia="Arial Unicode MS" w:hAnsi="Calibri" w:cs="Calibri"/>
                <w:i/>
              </w:rPr>
              <w:t>Tuberías de interconexión construida en Acero inoxidable AISI 316.</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El sistema de Odorización debe ser apto para trabajar con líquidos odorantes:</w:t>
            </w:r>
          </w:p>
          <w:p w:rsidR="0085739F" w:rsidRDefault="0085739F" w:rsidP="0085739F">
            <w:pPr>
              <w:numPr>
                <w:ilvl w:val="0"/>
                <w:numId w:val="65"/>
              </w:numPr>
              <w:jc w:val="both"/>
              <w:rPr>
                <w:rFonts w:ascii="Calibri" w:eastAsia="Arial Unicode MS" w:hAnsi="Calibri" w:cs="Calibri"/>
                <w:i/>
              </w:rPr>
            </w:pPr>
            <w:r>
              <w:rPr>
                <w:rFonts w:ascii="Calibri" w:eastAsia="Arial Unicode MS" w:hAnsi="Calibri" w:cs="Calibri"/>
                <w:i/>
              </w:rPr>
              <w:t>Odorante 1</w:t>
            </w:r>
          </w:p>
          <w:p w:rsidR="0085739F" w:rsidRPr="00ED340B" w:rsidRDefault="0085739F" w:rsidP="001E7869">
            <w:pPr>
              <w:ind w:left="2072"/>
              <w:jc w:val="both"/>
              <w:rPr>
                <w:rFonts w:ascii="Calibri" w:eastAsia="Arial Unicode MS" w:hAnsi="Calibri" w:cs="Calibri"/>
                <w:i/>
                <w:lang w:val="en-US"/>
              </w:rPr>
            </w:pPr>
            <w:r w:rsidRPr="00ED340B">
              <w:rPr>
                <w:rFonts w:ascii="Calibri" w:eastAsia="Arial Unicode MS" w:hAnsi="Calibri" w:cs="Calibri"/>
                <w:i/>
                <w:lang w:val="en-US"/>
              </w:rPr>
              <w:lastRenderedPageBreak/>
              <w:t>- Tert-Butylmercaptan 80%</w:t>
            </w:r>
          </w:p>
          <w:p w:rsidR="0085739F" w:rsidRPr="00ED340B" w:rsidRDefault="0085739F" w:rsidP="001E7869">
            <w:pPr>
              <w:ind w:left="2072"/>
              <w:jc w:val="both"/>
              <w:rPr>
                <w:rFonts w:ascii="Calibri" w:eastAsia="Arial Unicode MS" w:hAnsi="Calibri" w:cs="Calibri"/>
                <w:i/>
                <w:lang w:val="en-US"/>
              </w:rPr>
            </w:pPr>
            <w:r w:rsidRPr="00ED340B">
              <w:rPr>
                <w:rFonts w:ascii="Calibri" w:eastAsia="Arial Unicode MS" w:hAnsi="Calibri" w:cs="Calibri"/>
                <w:i/>
                <w:lang w:val="en-US"/>
              </w:rPr>
              <w:t>- Methyl ethyl sulfide 20%</w:t>
            </w:r>
          </w:p>
          <w:p w:rsidR="0085739F" w:rsidRDefault="0085739F" w:rsidP="0085739F">
            <w:pPr>
              <w:numPr>
                <w:ilvl w:val="0"/>
                <w:numId w:val="65"/>
              </w:numPr>
              <w:jc w:val="both"/>
              <w:rPr>
                <w:rFonts w:ascii="Calibri" w:eastAsia="Arial Unicode MS" w:hAnsi="Calibri" w:cs="Calibri"/>
                <w:i/>
              </w:rPr>
            </w:pPr>
            <w:r>
              <w:rPr>
                <w:rFonts w:ascii="Calibri" w:eastAsia="Arial Unicode MS" w:hAnsi="Calibri" w:cs="Calibri"/>
                <w:i/>
              </w:rPr>
              <w:t>Odorante 2</w:t>
            </w:r>
          </w:p>
          <w:p w:rsidR="0085739F" w:rsidRDefault="0085739F" w:rsidP="001E7869">
            <w:pPr>
              <w:ind w:left="2072"/>
              <w:jc w:val="both"/>
              <w:rPr>
                <w:rFonts w:ascii="Calibri" w:eastAsia="Arial Unicode MS" w:hAnsi="Calibri" w:cs="Calibri"/>
                <w:i/>
              </w:rPr>
            </w:pPr>
            <w:r>
              <w:rPr>
                <w:rFonts w:ascii="Calibri" w:eastAsia="Arial Unicode MS" w:hAnsi="Calibri" w:cs="Calibri"/>
                <w:i/>
              </w:rPr>
              <w:t>- Tert-Butylmercaptan 80%</w:t>
            </w:r>
          </w:p>
          <w:p w:rsidR="0085739F" w:rsidRDefault="0085739F" w:rsidP="001E7869">
            <w:pPr>
              <w:ind w:left="2072"/>
              <w:jc w:val="both"/>
              <w:rPr>
                <w:rFonts w:ascii="Calibri" w:eastAsia="Arial Unicode MS" w:hAnsi="Calibri" w:cs="Calibri"/>
                <w:i/>
              </w:rPr>
            </w:pPr>
            <w:r>
              <w:rPr>
                <w:rFonts w:ascii="Calibri" w:eastAsia="Arial Unicode MS" w:hAnsi="Calibri" w:cs="Calibri"/>
                <w:i/>
              </w:rPr>
              <w:t>- Dimetil sulfide 20%</w:t>
            </w:r>
          </w:p>
          <w:p w:rsidR="0085739F" w:rsidRDefault="0085739F" w:rsidP="001E7869">
            <w:pPr>
              <w:ind w:left="2072"/>
              <w:jc w:val="both"/>
              <w:rPr>
                <w:rFonts w:ascii="Calibri" w:eastAsia="Arial Unicode MS" w:hAnsi="Calibri" w:cs="Calibri"/>
                <w:i/>
              </w:rPr>
            </w:pPr>
            <w:r>
              <w:rPr>
                <w:rFonts w:ascii="Calibri" w:eastAsia="Arial Unicode MS" w:hAnsi="Calibri" w:cs="Calibri"/>
                <w:i/>
              </w:rPr>
              <w:t>Demostrable con un certificado de parte de la empresa proveedora</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Boquilla de inyección:</w:t>
            </w:r>
          </w:p>
          <w:p w:rsidR="0085739F" w:rsidRDefault="0085739F" w:rsidP="0085739F">
            <w:pPr>
              <w:numPr>
                <w:ilvl w:val="0"/>
                <w:numId w:val="65"/>
              </w:numPr>
              <w:jc w:val="both"/>
              <w:rPr>
                <w:rFonts w:ascii="Calibri" w:eastAsia="Arial Unicode MS" w:hAnsi="Calibri" w:cs="Calibri"/>
                <w:i/>
              </w:rPr>
            </w:pPr>
            <w:r>
              <w:rPr>
                <w:rFonts w:ascii="Calibri" w:eastAsia="Arial Unicode MS" w:hAnsi="Calibri" w:cs="Calibri"/>
                <w:i/>
              </w:rPr>
              <w:t>El equipo deberá contar con una boquilla de inyección fabricado en acero inoxidable con válvula check y de bloqueo ambas en acero inoxidable</w:t>
            </w:r>
          </w:p>
          <w:p w:rsidR="0085739F" w:rsidRDefault="0085739F" w:rsidP="0085739F">
            <w:pPr>
              <w:numPr>
                <w:ilvl w:val="0"/>
                <w:numId w:val="62"/>
              </w:numPr>
              <w:jc w:val="both"/>
              <w:rPr>
                <w:rFonts w:ascii="Calibri" w:eastAsia="Arial Unicode MS" w:hAnsi="Calibri" w:cs="Calibri"/>
                <w:i/>
              </w:rPr>
            </w:pPr>
            <w:r>
              <w:rPr>
                <w:rFonts w:ascii="Calibri" w:eastAsia="Arial Unicode MS" w:hAnsi="Calibri" w:cs="Calibri"/>
                <w:i/>
              </w:rPr>
              <w:t>Bureta de calibración:</w:t>
            </w:r>
          </w:p>
          <w:p w:rsidR="0085739F" w:rsidRDefault="0085739F" w:rsidP="0085739F">
            <w:pPr>
              <w:numPr>
                <w:ilvl w:val="0"/>
                <w:numId w:val="65"/>
              </w:numPr>
              <w:jc w:val="both"/>
              <w:rPr>
                <w:rFonts w:ascii="Calibri" w:eastAsia="Arial Unicode MS" w:hAnsi="Calibri" w:cs="Calibri"/>
                <w:i/>
              </w:rPr>
            </w:pPr>
            <w:r>
              <w:rPr>
                <w:rFonts w:ascii="Calibri" w:eastAsia="Arial Unicode MS" w:hAnsi="Calibri" w:cs="Calibri"/>
                <w:i/>
              </w:rPr>
              <w:t>El equipo deberá contar con una bureta de calibración en la succión de la bomba que permita controlar el volumen de inyección sin descontinuar la inyección (construida en vidrio pyrex)</w:t>
            </w:r>
          </w:p>
          <w:p w:rsidR="0085739F" w:rsidRDefault="0085739F" w:rsidP="001E7869">
            <w:pPr>
              <w:jc w:val="both"/>
              <w:rPr>
                <w:rFonts w:ascii="Calibri" w:eastAsia="Arial Unicode MS" w:hAnsi="Calibri" w:cs="Calibri"/>
                <w:i/>
              </w:rPr>
            </w:pPr>
            <w:r>
              <w:rPr>
                <w:rFonts w:ascii="Calibri" w:eastAsia="Arial Unicode MS" w:hAnsi="Calibri" w:cs="Calibri"/>
                <w:i/>
              </w:rPr>
              <w:t xml:space="preserve">                    La separación entre los puntos de la toma de presión y el punto de inyección de odorante debe ser 20 veces el diámetro de la tubería.</w:t>
            </w:r>
          </w:p>
          <w:p w:rsidR="0085739F" w:rsidRPr="009B6319" w:rsidRDefault="0085739F" w:rsidP="001E7869">
            <w:pPr>
              <w:jc w:val="both"/>
              <w:rPr>
                <w:rFonts w:ascii="Calibri" w:eastAsia="Arial Unicode MS" w:hAnsi="Calibri" w:cs="Calibri"/>
                <w:i/>
              </w:rPr>
            </w:pPr>
          </w:p>
          <w:p w:rsidR="0085739F" w:rsidRPr="009B6319" w:rsidRDefault="0085739F" w:rsidP="001E7869">
            <w:pPr>
              <w:ind w:left="993"/>
              <w:jc w:val="both"/>
              <w:rPr>
                <w:rFonts w:ascii="Calibri" w:hAnsi="Calibri" w:cs="Calibri"/>
                <w:b/>
                <w:bCs/>
                <w:i/>
                <w:u w:val="single"/>
              </w:rPr>
            </w:pPr>
            <w:r w:rsidRPr="009B6319">
              <w:rPr>
                <w:rFonts w:ascii="Calibri" w:hAnsi="Calibri" w:cs="Calibri"/>
                <w:b/>
                <w:bCs/>
                <w:i/>
                <w:u w:val="single"/>
              </w:rPr>
              <w:t>Válvula de bola a la salida de la estación.</w:t>
            </w:r>
          </w:p>
          <w:p w:rsidR="0085739F" w:rsidRPr="009B6319" w:rsidRDefault="0085739F" w:rsidP="001E7869">
            <w:pPr>
              <w:ind w:left="706"/>
              <w:jc w:val="both"/>
              <w:rPr>
                <w:rFonts w:ascii="Calibri" w:hAnsi="Calibri" w:cs="Calibri"/>
                <w:b/>
                <w:bCs/>
                <w:i/>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Clase: Brida ANSI 300 Paso Total Trunion ANSI B 16.34/ANSI B16.5 RF</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Actuación: Caja de engranes con volante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Cuerpo: ASTM A105</w:t>
            </w:r>
            <w:r w:rsidRPr="009B6319">
              <w:rPr>
                <w:rFonts w:ascii="Calibri" w:hAnsi="Calibri" w:cs="Calibri"/>
                <w:i/>
                <w:iCs/>
                <w:color w:val="000000"/>
              </w:rPr>
              <w:t xml:space="preserve"> ó ASTM A 216 GRADO WCC o WCB</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Bola: ASTM 351 GRADE CF8M o ASTM A 182 GRADO  F6a o (ACERO AL CARBONO ((A105 O A350 LF2) + 2MILS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Eje: 304SS o 316SS o ASTM A 182 GRADO  F6a. o ACERO A322 4140 2MILs ENP o ((A105 O A350 LF2) +2 MILs ENP)) ó mayor</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Asientos con inserto blando que garantice cierre hermético DEVLON o PTFE</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Diámetro: 12 plg.</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Tipo: Válvula de bola API 6D y API 6FA ó API 607</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Calidad de material – análisis químico de la colada correspondiente.</w:t>
            </w:r>
          </w:p>
          <w:p w:rsidR="0085739F"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Prueba hidrostática de cuerpo y sello según API 6D en fábrica. </w:t>
            </w:r>
          </w:p>
          <w:p w:rsidR="0085739F" w:rsidRPr="009B6319" w:rsidRDefault="0085739F" w:rsidP="001E7869">
            <w:pPr>
              <w:tabs>
                <w:tab w:val="left" w:pos="709"/>
              </w:tabs>
              <w:ind w:left="1276"/>
              <w:jc w:val="both"/>
              <w:rPr>
                <w:rFonts w:ascii="Calibri" w:hAnsi="Calibri" w:cs="Calibri"/>
                <w:i/>
              </w:rPr>
            </w:pPr>
          </w:p>
          <w:p w:rsidR="0085739F" w:rsidRPr="009B6319" w:rsidRDefault="0085739F" w:rsidP="0085739F">
            <w:pPr>
              <w:numPr>
                <w:ilvl w:val="1"/>
                <w:numId w:val="59"/>
              </w:numPr>
              <w:jc w:val="both"/>
              <w:rPr>
                <w:rFonts w:ascii="Calibri" w:hAnsi="Calibri" w:cs="Calibri"/>
                <w:b/>
                <w:bCs/>
                <w:i/>
                <w:lang w:val="pt-BR"/>
              </w:rPr>
            </w:pPr>
            <w:r w:rsidRPr="009B6319">
              <w:rPr>
                <w:rFonts w:ascii="Calibri" w:hAnsi="Calibri" w:cs="Calibri"/>
                <w:b/>
                <w:bCs/>
                <w:i/>
                <w:lang w:val="pt-BR"/>
              </w:rPr>
              <w:t xml:space="preserve"> PANEL SOLAR Y ALMACENAMIENTO DE ENERGIA.</w:t>
            </w:r>
          </w:p>
          <w:p w:rsidR="0085739F" w:rsidRPr="009B6319" w:rsidRDefault="0085739F" w:rsidP="001E7869">
            <w:pPr>
              <w:ind w:left="706"/>
              <w:jc w:val="both"/>
              <w:rPr>
                <w:rFonts w:ascii="Calibri" w:hAnsi="Calibri" w:cs="Calibri"/>
                <w:b/>
                <w:bCs/>
                <w:i/>
              </w:rPr>
            </w:pPr>
          </w:p>
          <w:p w:rsidR="0085739F" w:rsidRPr="009B6319" w:rsidRDefault="0085739F" w:rsidP="001E7869">
            <w:pPr>
              <w:ind w:left="706"/>
              <w:jc w:val="both"/>
              <w:rPr>
                <w:rFonts w:ascii="Calibri" w:hAnsi="Calibri" w:cs="Calibri"/>
                <w:bCs/>
                <w:i/>
              </w:rPr>
            </w:pPr>
            <w:r w:rsidRPr="009B6319">
              <w:rPr>
                <w:rFonts w:ascii="Calibri" w:hAnsi="Calibri" w:cs="Calibri"/>
                <w:bCs/>
                <w:i/>
              </w:rPr>
              <w:t>Sistema de recarga y almacenamiento de energía para poder alimentar el computador de flujo y la válvula solenoide que comanda la bomba neumática de odorizacion durante la fase de arranque de la EMO (Dimensionado para que el computador de flujo trabaje únicamente con el medidor tipo turbina)</w:t>
            </w:r>
          </w:p>
          <w:p w:rsidR="0085739F" w:rsidRPr="009B6319" w:rsidRDefault="0085739F" w:rsidP="001E7869">
            <w:pPr>
              <w:ind w:left="706"/>
              <w:jc w:val="both"/>
              <w:rPr>
                <w:rFonts w:ascii="Calibri" w:hAnsi="Calibri" w:cs="Calibri"/>
                <w:bCs/>
                <w:i/>
              </w:rPr>
            </w:pP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Batería: Tipo solar 99 AH @ 12 VDC.</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Panel solar: 54 watts con regulador 10A @12VDC.</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Autonomía mínima de 30 días</w:t>
            </w:r>
          </w:p>
          <w:p w:rsidR="0085739F" w:rsidRPr="009B6319" w:rsidRDefault="0085739F" w:rsidP="0085739F">
            <w:pPr>
              <w:numPr>
                <w:ilvl w:val="0"/>
                <w:numId w:val="55"/>
              </w:numPr>
              <w:tabs>
                <w:tab w:val="left" w:pos="709"/>
              </w:tabs>
              <w:ind w:left="1276" w:hanging="283"/>
              <w:jc w:val="both"/>
              <w:rPr>
                <w:rFonts w:ascii="Calibri" w:hAnsi="Calibri" w:cs="Calibri"/>
                <w:i/>
              </w:rPr>
            </w:pPr>
            <w:r w:rsidRPr="009B6319">
              <w:rPr>
                <w:rFonts w:ascii="Calibri" w:hAnsi="Calibri" w:cs="Calibri"/>
                <w:i/>
              </w:rPr>
              <w:t xml:space="preserve">Estructura para soportar el panel solar a una distancia mínima de 3 m del City Gate y una altura de 2.50 m mínimamente </w:t>
            </w:r>
          </w:p>
          <w:p w:rsidR="0085739F" w:rsidRPr="009B6319" w:rsidRDefault="0085739F" w:rsidP="001E7869">
            <w:pPr>
              <w:tabs>
                <w:tab w:val="left" w:pos="709"/>
              </w:tabs>
              <w:ind w:left="1276"/>
              <w:jc w:val="both"/>
              <w:rPr>
                <w:rFonts w:ascii="Calibri" w:hAnsi="Calibri" w:cs="Calibri"/>
                <w:i/>
              </w:rPr>
            </w:pPr>
          </w:p>
          <w:p w:rsidR="0085739F" w:rsidRPr="009B6319" w:rsidRDefault="0085739F" w:rsidP="0085739F">
            <w:pPr>
              <w:numPr>
                <w:ilvl w:val="1"/>
                <w:numId w:val="59"/>
              </w:numPr>
              <w:jc w:val="both"/>
              <w:rPr>
                <w:rFonts w:ascii="Calibri" w:hAnsi="Calibri" w:cs="Calibri"/>
                <w:b/>
                <w:bCs/>
                <w:i/>
                <w:lang w:val="pt-BR"/>
              </w:rPr>
            </w:pPr>
            <w:r w:rsidRPr="009B6319">
              <w:rPr>
                <w:rFonts w:ascii="Calibri" w:hAnsi="Calibri" w:cs="Calibri"/>
                <w:b/>
                <w:bCs/>
                <w:i/>
                <w:lang w:val="pt-BR"/>
              </w:rPr>
              <w:t>TUBERIA, BRIDAS Y ACCESORIOS</w:t>
            </w:r>
          </w:p>
          <w:p w:rsidR="0085739F" w:rsidRPr="009B6319" w:rsidRDefault="0085739F" w:rsidP="001E7869">
            <w:pPr>
              <w:pStyle w:val="Prrafodelista"/>
              <w:ind w:left="1111"/>
              <w:jc w:val="both"/>
              <w:rPr>
                <w:rFonts w:ascii="Calibri" w:hAnsi="Calibri" w:cs="Calibri"/>
                <w:b/>
                <w:i/>
              </w:rPr>
            </w:pPr>
          </w:p>
          <w:p w:rsidR="0085739F" w:rsidRPr="009B6319" w:rsidRDefault="0085739F" w:rsidP="001E7869">
            <w:pPr>
              <w:pStyle w:val="Prrafodelista"/>
              <w:ind w:left="1111"/>
              <w:jc w:val="both"/>
              <w:rPr>
                <w:rFonts w:ascii="Calibri" w:hAnsi="Calibri" w:cs="Calibri"/>
                <w:i/>
              </w:rPr>
            </w:pPr>
            <w:r w:rsidRPr="009B6319">
              <w:rPr>
                <w:rFonts w:ascii="Calibri" w:hAnsi="Calibri" w:cs="Calibri"/>
                <w:i/>
              </w:rPr>
              <w:t>Tubería  SCH40 ASTM A53/106 API 5L Gr B</w:t>
            </w:r>
          </w:p>
          <w:p w:rsidR="0085739F" w:rsidRPr="009B6319" w:rsidRDefault="0085739F" w:rsidP="001E7869">
            <w:pPr>
              <w:pStyle w:val="Prrafodelista"/>
              <w:ind w:left="1111"/>
              <w:jc w:val="both"/>
              <w:rPr>
                <w:rFonts w:ascii="Calibri" w:hAnsi="Calibri" w:cs="Calibri"/>
                <w:i/>
                <w:lang w:val="en-US"/>
              </w:rPr>
            </w:pPr>
            <w:r w:rsidRPr="009B6319">
              <w:rPr>
                <w:rFonts w:ascii="Calibri" w:hAnsi="Calibri" w:cs="Calibri"/>
                <w:i/>
                <w:lang w:val="en-US"/>
              </w:rPr>
              <w:t>Tee Normal STD, A-234 WPB, ASME B16.9</w:t>
            </w:r>
          </w:p>
          <w:p w:rsidR="0085739F" w:rsidRPr="009B6319" w:rsidRDefault="0085739F" w:rsidP="001E7869">
            <w:pPr>
              <w:pStyle w:val="Prrafodelista"/>
              <w:ind w:left="1111"/>
              <w:jc w:val="both"/>
              <w:rPr>
                <w:rFonts w:ascii="Calibri" w:hAnsi="Calibri" w:cs="Calibri"/>
                <w:i/>
              </w:rPr>
            </w:pPr>
            <w:r w:rsidRPr="009B6319">
              <w:rPr>
                <w:rFonts w:ascii="Calibri" w:hAnsi="Calibri" w:cs="Calibri"/>
                <w:i/>
              </w:rPr>
              <w:t>Codos RL/RC STD, A-234 WPB, ASE B16.9</w:t>
            </w:r>
          </w:p>
          <w:p w:rsidR="0085739F" w:rsidRPr="009B6319" w:rsidRDefault="0085739F" w:rsidP="001E7869">
            <w:pPr>
              <w:pStyle w:val="Prrafodelista"/>
              <w:ind w:left="1111"/>
              <w:jc w:val="both"/>
              <w:rPr>
                <w:rFonts w:ascii="Calibri" w:hAnsi="Calibri" w:cs="Calibri"/>
                <w:i/>
                <w:lang w:val="en-US"/>
              </w:rPr>
            </w:pPr>
            <w:r w:rsidRPr="009B6319">
              <w:rPr>
                <w:rFonts w:ascii="Calibri" w:hAnsi="Calibri" w:cs="Calibri"/>
                <w:i/>
                <w:lang w:val="en-US"/>
              </w:rPr>
              <w:t>Brida WN RF S-300 SCH-40, A 105 ASME B 16.5</w:t>
            </w:r>
          </w:p>
          <w:p w:rsidR="0085739F" w:rsidRPr="009B6319" w:rsidRDefault="0085739F" w:rsidP="001E7869">
            <w:pPr>
              <w:pStyle w:val="Prrafodelista"/>
              <w:ind w:left="1111"/>
              <w:jc w:val="both"/>
              <w:rPr>
                <w:rFonts w:ascii="Calibri" w:hAnsi="Calibri" w:cs="Calibri"/>
                <w:i/>
                <w:lang w:val="en-US"/>
              </w:rPr>
            </w:pPr>
            <w:r w:rsidRPr="009B6319">
              <w:rPr>
                <w:rFonts w:ascii="Calibri" w:hAnsi="Calibri" w:cs="Calibri"/>
                <w:i/>
                <w:lang w:val="en-US"/>
              </w:rPr>
              <w:t>Brida SO RF S-300 SCH-40, A 105 ASME B 16.5</w:t>
            </w:r>
          </w:p>
          <w:p w:rsidR="0085739F" w:rsidRDefault="0085739F" w:rsidP="001E7869">
            <w:pPr>
              <w:pStyle w:val="Prrafodelista"/>
              <w:ind w:left="1111"/>
              <w:jc w:val="both"/>
              <w:rPr>
                <w:rFonts w:ascii="Calibri" w:hAnsi="Calibri" w:cs="Calibri"/>
                <w:i/>
                <w:lang w:val="en-US"/>
              </w:rPr>
            </w:pPr>
          </w:p>
          <w:p w:rsidR="0085739F" w:rsidRPr="009B6319" w:rsidRDefault="0085739F" w:rsidP="001E7869">
            <w:pPr>
              <w:pStyle w:val="Prrafodelista"/>
              <w:ind w:left="1111"/>
              <w:jc w:val="both"/>
              <w:rPr>
                <w:rFonts w:ascii="Calibri" w:hAnsi="Calibri" w:cs="Calibri"/>
                <w:i/>
                <w:lang w:val="en-US"/>
              </w:rPr>
            </w:pPr>
          </w:p>
          <w:p w:rsidR="0085739F" w:rsidRPr="009B6319" w:rsidRDefault="0085739F" w:rsidP="0085739F">
            <w:pPr>
              <w:numPr>
                <w:ilvl w:val="1"/>
                <w:numId w:val="59"/>
              </w:numPr>
              <w:jc w:val="both"/>
              <w:rPr>
                <w:rFonts w:ascii="Calibri" w:hAnsi="Calibri" w:cs="Calibri"/>
                <w:b/>
                <w:bCs/>
                <w:i/>
                <w:lang w:val="pt-BR"/>
              </w:rPr>
            </w:pPr>
            <w:r w:rsidRPr="009B6319">
              <w:rPr>
                <w:rFonts w:ascii="Calibri" w:hAnsi="Calibri" w:cs="Calibri"/>
                <w:b/>
                <w:bCs/>
                <w:i/>
                <w:lang w:val="pt-BR"/>
              </w:rPr>
              <w:lastRenderedPageBreak/>
              <w:t>PREPARACIÓN DE SUPERFICIE Y PINTURA</w:t>
            </w:r>
          </w:p>
          <w:p w:rsidR="0085739F" w:rsidRPr="009B6319" w:rsidRDefault="0085739F" w:rsidP="001E7869">
            <w:pPr>
              <w:autoSpaceDE w:val="0"/>
              <w:autoSpaceDN w:val="0"/>
              <w:adjustRightInd w:val="0"/>
              <w:spacing w:before="120" w:after="120"/>
              <w:ind w:left="709"/>
              <w:jc w:val="both"/>
              <w:rPr>
                <w:rFonts w:ascii="Calibri" w:hAnsi="Calibri" w:cs="Calibri"/>
                <w:i/>
                <w:lang w:val="es-BO" w:eastAsia="es-BO"/>
              </w:rPr>
            </w:pPr>
            <w:r w:rsidRPr="009B6319">
              <w:rPr>
                <w:rFonts w:ascii="Calibri" w:hAnsi="Calibri" w:cs="Calibri"/>
                <w:i/>
                <w:lang w:val="es-BO" w:eastAsia="es-BO"/>
              </w:rPr>
              <w:t>La superficie de cada segmento del puente será preparada con chorro abrasivo a “metal casi blanco” y se aplicarán dos capas de pintura (</w:t>
            </w:r>
            <w:r w:rsidRPr="009B6319">
              <w:rPr>
                <w:rFonts w:ascii="Calibri" w:hAnsi="Calibri" w:cs="Calibri"/>
                <w:i/>
                <w:color w:val="000000"/>
              </w:rPr>
              <w:t>La empresa adjudicada deberá presentar los certificados de evaluación al momento de la entrega del bien, adjunto en el DataBook.</w:t>
            </w:r>
            <w:r w:rsidRPr="009B6319">
              <w:rPr>
                <w:rFonts w:ascii="Calibri" w:hAnsi="Calibri" w:cs="Calibri"/>
                <w:i/>
                <w:lang w:val="es-BO" w:eastAsia="es-BO"/>
              </w:rPr>
              <w:t>):</w:t>
            </w:r>
          </w:p>
          <w:p w:rsidR="0085739F" w:rsidRPr="009B6319" w:rsidRDefault="0085739F" w:rsidP="001E7869">
            <w:pPr>
              <w:autoSpaceDE w:val="0"/>
              <w:autoSpaceDN w:val="0"/>
              <w:adjustRightInd w:val="0"/>
              <w:spacing w:before="120" w:after="120"/>
              <w:ind w:left="709"/>
              <w:jc w:val="both"/>
              <w:rPr>
                <w:rFonts w:ascii="Calibri" w:hAnsi="Calibri" w:cs="Calibri"/>
                <w:i/>
                <w:lang w:val="es-BO" w:eastAsia="es-BO"/>
              </w:rPr>
            </w:pPr>
            <w:r w:rsidRPr="009B6319">
              <w:rPr>
                <w:rFonts w:ascii="Calibri" w:hAnsi="Calibri" w:cs="Calibri"/>
                <w:i/>
                <w:lang w:val="es-BO" w:eastAsia="es-BO"/>
              </w:rPr>
              <w:t>Capa base: Imprimante epóxico de poliamida a DFT 2.5 mils</w:t>
            </w:r>
          </w:p>
          <w:p w:rsidR="0085739F" w:rsidRPr="009B6319" w:rsidRDefault="0085739F" w:rsidP="001E7869">
            <w:pPr>
              <w:autoSpaceDE w:val="0"/>
              <w:autoSpaceDN w:val="0"/>
              <w:adjustRightInd w:val="0"/>
              <w:spacing w:before="120" w:after="120"/>
              <w:ind w:left="709"/>
              <w:jc w:val="both"/>
              <w:rPr>
                <w:rFonts w:ascii="Calibri" w:hAnsi="Calibri" w:cs="Calibri"/>
                <w:i/>
                <w:lang w:val="es-BO" w:eastAsia="es-BO"/>
              </w:rPr>
            </w:pPr>
            <w:r w:rsidRPr="009B6319">
              <w:rPr>
                <w:rFonts w:ascii="Calibri" w:hAnsi="Calibri" w:cs="Calibri"/>
                <w:i/>
                <w:lang w:val="es-BO" w:eastAsia="es-BO"/>
              </w:rPr>
              <w:t>Capa de Acabado: epóxico de poliamida DFT 2.5 mils.</w:t>
            </w:r>
          </w:p>
          <w:p w:rsidR="0085739F" w:rsidRPr="009B6319" w:rsidRDefault="0085739F" w:rsidP="0085739F">
            <w:pPr>
              <w:numPr>
                <w:ilvl w:val="1"/>
                <w:numId w:val="59"/>
              </w:numPr>
              <w:jc w:val="both"/>
              <w:rPr>
                <w:rFonts w:ascii="Calibri" w:hAnsi="Calibri" w:cs="Calibri"/>
                <w:b/>
                <w:bCs/>
                <w:i/>
                <w:lang w:val="pt-BR"/>
              </w:rPr>
            </w:pPr>
            <w:r w:rsidRPr="009B6319">
              <w:rPr>
                <w:rFonts w:ascii="Calibri" w:hAnsi="Calibri" w:cs="Calibri"/>
                <w:b/>
                <w:bCs/>
                <w:i/>
                <w:lang w:val="pt-BR"/>
              </w:rPr>
              <w:t>ENSAYOS NO DESTRUCTIVOS</w:t>
            </w:r>
          </w:p>
          <w:p w:rsidR="0085739F" w:rsidRPr="009B6319" w:rsidRDefault="0085739F" w:rsidP="001E7869">
            <w:pPr>
              <w:autoSpaceDE w:val="0"/>
              <w:autoSpaceDN w:val="0"/>
              <w:adjustRightInd w:val="0"/>
              <w:spacing w:before="120" w:after="120" w:line="276" w:lineRule="auto"/>
              <w:ind w:left="709"/>
              <w:jc w:val="both"/>
              <w:rPr>
                <w:rFonts w:ascii="Calibri" w:hAnsi="Calibri" w:cs="Calibri"/>
                <w:i/>
                <w:color w:val="000000"/>
              </w:rPr>
            </w:pPr>
            <w:r w:rsidRPr="009B6319">
              <w:rPr>
                <w:rFonts w:ascii="Calibri" w:hAnsi="Calibri" w:cs="Calibri"/>
                <w:i/>
                <w:color w:val="000000"/>
              </w:rPr>
              <w:t>La empresa adjudicada deberá presentar los certificados correspondientes a los ensayos hidráulicos de las válvulas al momento de la entrega del bien, adjunto en el DataBook.</w:t>
            </w:r>
          </w:p>
          <w:p w:rsidR="0085739F" w:rsidRPr="009B6319" w:rsidRDefault="0085739F" w:rsidP="001E7869">
            <w:pPr>
              <w:autoSpaceDE w:val="0"/>
              <w:autoSpaceDN w:val="0"/>
              <w:adjustRightInd w:val="0"/>
              <w:spacing w:before="120" w:after="120" w:line="276" w:lineRule="auto"/>
              <w:ind w:left="709"/>
              <w:jc w:val="both"/>
              <w:rPr>
                <w:rFonts w:ascii="Calibri" w:hAnsi="Calibri" w:cs="Calibri"/>
                <w:i/>
                <w:color w:val="000000"/>
              </w:rPr>
            </w:pPr>
            <w:r w:rsidRPr="009B6319">
              <w:rPr>
                <w:rFonts w:ascii="Calibri" w:hAnsi="Calibri" w:cs="Calibri"/>
                <w:i/>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85739F" w:rsidRPr="009B6319" w:rsidRDefault="0085739F" w:rsidP="001E7869">
            <w:pPr>
              <w:autoSpaceDE w:val="0"/>
              <w:autoSpaceDN w:val="0"/>
              <w:adjustRightInd w:val="0"/>
              <w:spacing w:before="120" w:after="120" w:line="276" w:lineRule="auto"/>
              <w:ind w:left="709"/>
              <w:jc w:val="both"/>
              <w:rPr>
                <w:rFonts w:ascii="Calibri" w:hAnsi="Calibri" w:cs="Calibri"/>
                <w:i/>
                <w:color w:val="000000"/>
              </w:rPr>
            </w:pPr>
            <w:r w:rsidRPr="009B6319">
              <w:rPr>
                <w:rFonts w:ascii="Calibri" w:hAnsi="Calibri" w:cs="Calibri"/>
                <w:i/>
                <w:color w:val="000000"/>
              </w:rPr>
              <w:t>Los ensayos hidráulicos deberán ser realizados a 1.5 veces la presión máxima de operación de los componentes del puente durante cuatro (04) horas, debiéndose registrar presión y temperatura.</w:t>
            </w:r>
          </w:p>
          <w:p w:rsidR="0085739F" w:rsidRPr="009B6319" w:rsidRDefault="0085739F" w:rsidP="001E7869">
            <w:pPr>
              <w:autoSpaceDE w:val="0"/>
              <w:autoSpaceDN w:val="0"/>
              <w:adjustRightInd w:val="0"/>
              <w:spacing w:before="120" w:after="120" w:line="276" w:lineRule="auto"/>
              <w:ind w:left="709"/>
              <w:jc w:val="both"/>
              <w:rPr>
                <w:rFonts w:ascii="Calibri" w:hAnsi="Calibri" w:cs="Calibri"/>
                <w:i/>
                <w:color w:val="000000"/>
              </w:rPr>
            </w:pPr>
            <w:r w:rsidRPr="009B6319">
              <w:rPr>
                <w:rFonts w:ascii="Calibri" w:hAnsi="Calibri" w:cs="Calibri"/>
                <w:i/>
                <w:color w:val="000000"/>
              </w:rPr>
              <w:t xml:space="preserve">La empresa adjudicada deberá realizar ensayos radiográficos del 100% de las juntas soldadas, de su última edición interpretándose los ensayos de acuerdo a API 1104. </w:t>
            </w:r>
          </w:p>
          <w:p w:rsidR="0085739F" w:rsidRPr="008C58CE" w:rsidRDefault="0085739F" w:rsidP="008C58CE">
            <w:pPr>
              <w:autoSpaceDE w:val="0"/>
              <w:autoSpaceDN w:val="0"/>
              <w:adjustRightInd w:val="0"/>
              <w:spacing w:before="120" w:after="120" w:line="276" w:lineRule="auto"/>
              <w:ind w:left="709"/>
              <w:jc w:val="both"/>
              <w:rPr>
                <w:rFonts w:ascii="Calibri" w:hAnsi="Calibri" w:cs="Calibri"/>
                <w:i/>
                <w:color w:val="000000"/>
              </w:rPr>
            </w:pPr>
            <w:r w:rsidRPr="009B6319">
              <w:rPr>
                <w:rFonts w:ascii="Calibri" w:hAnsi="Calibri" w:cs="Calibri"/>
                <w:i/>
                <w:color w:val="000000"/>
              </w:rPr>
              <w:t>Soldaduras menores a 2” de diámetro nominal y de filete serán inspeccionadas utilizando tintas penetrantes.</w:t>
            </w:r>
          </w:p>
          <w:p w:rsidR="0085739F" w:rsidRPr="009B6319" w:rsidRDefault="0085739F" w:rsidP="0085739F">
            <w:pPr>
              <w:numPr>
                <w:ilvl w:val="1"/>
                <w:numId w:val="59"/>
              </w:numPr>
              <w:spacing w:before="120" w:after="120"/>
              <w:rPr>
                <w:rFonts w:ascii="Calibri" w:hAnsi="Calibri" w:cs="Calibri"/>
                <w:b/>
                <w:bCs/>
                <w:i/>
              </w:rPr>
            </w:pPr>
            <w:r w:rsidRPr="009B6319">
              <w:rPr>
                <w:rFonts w:ascii="Calibri" w:hAnsi="Calibri" w:cs="Calibri"/>
                <w:b/>
                <w:bCs/>
                <w:i/>
              </w:rPr>
              <w:t>PRUEBAS Y ENSAYOS</w:t>
            </w:r>
          </w:p>
          <w:p w:rsidR="0085739F" w:rsidRPr="009B6319" w:rsidRDefault="0085739F" w:rsidP="001E7869">
            <w:pPr>
              <w:autoSpaceDE w:val="0"/>
              <w:autoSpaceDN w:val="0"/>
              <w:adjustRightInd w:val="0"/>
              <w:spacing w:line="276" w:lineRule="auto"/>
              <w:ind w:left="709"/>
              <w:jc w:val="both"/>
              <w:rPr>
                <w:rFonts w:ascii="Calibri" w:hAnsi="Calibri" w:cs="Calibri"/>
                <w:i/>
                <w:color w:val="000000"/>
              </w:rPr>
            </w:pPr>
            <w:r w:rsidRPr="009B6319">
              <w:rPr>
                <w:rFonts w:ascii="Calibri" w:hAnsi="Calibri" w:cs="Calibri"/>
                <w:i/>
                <w:color w:val="000000"/>
              </w:rPr>
              <w:t>La empresa adjudicada deberá realizar pruebas neumáticas de los sistemas a la presión de operación para verificar la inexistencia de fugas.</w:t>
            </w:r>
          </w:p>
          <w:p w:rsidR="0085739F" w:rsidRPr="009B6319" w:rsidRDefault="0085739F" w:rsidP="001E7869">
            <w:pPr>
              <w:ind w:left="706"/>
              <w:rPr>
                <w:rFonts w:ascii="Calibri" w:hAnsi="Calibri" w:cs="Calibri"/>
                <w:i/>
                <w:color w:val="000000"/>
              </w:rPr>
            </w:pPr>
            <w:r w:rsidRPr="009B6319">
              <w:rPr>
                <w:rFonts w:ascii="Calibri" w:hAnsi="Calibri" w:cs="Calibri"/>
                <w:i/>
                <w:color w:val="000000"/>
              </w:rPr>
              <w:t>También deberán realizarse pruebas operativas a las presiones de trabajo.</w:t>
            </w:r>
          </w:p>
          <w:p w:rsidR="0085739F" w:rsidRPr="009B6319" w:rsidRDefault="0085739F" w:rsidP="001E7869">
            <w:pPr>
              <w:ind w:left="706"/>
              <w:rPr>
                <w:rFonts w:ascii="Calibri" w:hAnsi="Calibri" w:cs="Calibri"/>
                <w:i/>
                <w:color w:val="000000"/>
              </w:rPr>
            </w:pPr>
          </w:p>
          <w:p w:rsidR="0085739F" w:rsidRDefault="0085739F" w:rsidP="0085739F">
            <w:pPr>
              <w:numPr>
                <w:ilvl w:val="1"/>
                <w:numId w:val="59"/>
              </w:numPr>
              <w:spacing w:before="120" w:after="120"/>
              <w:ind w:left="709" w:hanging="709"/>
              <w:rPr>
                <w:rFonts w:ascii="Calibri" w:hAnsi="Calibri" w:cs="Calibri"/>
                <w:b/>
                <w:bCs/>
                <w:i/>
              </w:rPr>
            </w:pPr>
            <w:r w:rsidRPr="009B6319">
              <w:rPr>
                <w:rFonts w:ascii="Calibri" w:hAnsi="Calibri" w:cs="Calibri"/>
                <w:b/>
                <w:bCs/>
                <w:i/>
              </w:rPr>
              <w:t>DIAGRAMA BASICO PARA LA INTERPRETACION DE LA ANTERIOR DESCRIPCION.</w:t>
            </w:r>
          </w:p>
          <w:p w:rsidR="0085739F" w:rsidRDefault="0085739F" w:rsidP="008C58CE">
            <w:pPr>
              <w:spacing w:before="120" w:after="120"/>
              <w:ind w:left="709"/>
              <w:rPr>
                <w:rFonts w:ascii="Calibri" w:hAnsi="Calibri" w:cs="Calibri"/>
                <w:b/>
                <w:bCs/>
                <w:i/>
              </w:rPr>
            </w:pPr>
          </w:p>
          <w:p w:rsidR="0085739F" w:rsidRPr="009B6319" w:rsidRDefault="0085739F" w:rsidP="001E7869">
            <w:pPr>
              <w:spacing w:before="120" w:after="120"/>
              <w:ind w:left="709"/>
              <w:rPr>
                <w:rFonts w:ascii="Calibri" w:hAnsi="Calibri" w:cs="Calibri"/>
                <w:b/>
                <w:bCs/>
                <w:i/>
              </w:rPr>
            </w:pPr>
          </w:p>
          <w:p w:rsidR="0085739F" w:rsidRDefault="0085739F" w:rsidP="001E7869">
            <w:pPr>
              <w:rPr>
                <w:rFonts w:ascii="Calibri-Light" w:hAnsi="Calibri-Light" w:cs="Calibri-Light"/>
                <w:b/>
                <w:color w:val="000000"/>
              </w:rPr>
            </w:pPr>
            <w:r w:rsidRPr="008C58CE">
              <w:rPr>
                <w:rFonts w:ascii="Calibri-Light" w:hAnsi="Calibri-Light" w:cs="Calibri-Light"/>
                <w:b/>
                <w:noProof/>
                <w:color w:val="000000"/>
                <w:lang w:val="es-BO" w:eastAsia="es-BO"/>
              </w:rPr>
              <w:drawing>
                <wp:inline distT="0" distB="0" distL="0" distR="0" wp14:anchorId="374E1761" wp14:editId="49E3A4D4">
                  <wp:extent cx="6068060" cy="239903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8378" t="19299" r="35811" b="51024"/>
                          <a:stretch>
                            <a:fillRect/>
                          </a:stretch>
                        </pic:blipFill>
                        <pic:spPr bwMode="auto">
                          <a:xfrm>
                            <a:off x="0" y="0"/>
                            <a:ext cx="6068060" cy="2399030"/>
                          </a:xfrm>
                          <a:prstGeom prst="rect">
                            <a:avLst/>
                          </a:prstGeom>
                          <a:noFill/>
                          <a:ln>
                            <a:noFill/>
                          </a:ln>
                        </pic:spPr>
                      </pic:pic>
                    </a:graphicData>
                  </a:graphic>
                </wp:inline>
              </w:drawing>
            </w:r>
          </w:p>
          <w:p w:rsidR="0085739F" w:rsidRDefault="0085739F" w:rsidP="001E7869">
            <w:pPr>
              <w:jc w:val="center"/>
              <w:rPr>
                <w:rFonts w:ascii="Calibri" w:hAnsi="Calibri" w:cs="Arial"/>
                <w:b/>
                <w:i/>
              </w:rPr>
            </w:pPr>
          </w:p>
          <w:p w:rsidR="0085739F" w:rsidRDefault="0085739F" w:rsidP="001E7869">
            <w:pPr>
              <w:rPr>
                <w:rFonts w:ascii="Calibri" w:hAnsi="Calibri" w:cs="Arial"/>
                <w:b/>
                <w:i/>
              </w:rPr>
            </w:pPr>
          </w:p>
          <w:tbl>
            <w:tblPr>
              <w:tblW w:w="6360" w:type="dxa"/>
              <w:jc w:val="center"/>
              <w:tblLayout w:type="fixed"/>
              <w:tblCellMar>
                <w:left w:w="70" w:type="dxa"/>
                <w:right w:w="70" w:type="dxa"/>
              </w:tblCellMar>
              <w:tblLook w:val="04A0" w:firstRow="1" w:lastRow="0" w:firstColumn="1" w:lastColumn="0" w:noHBand="0" w:noVBand="1"/>
            </w:tblPr>
            <w:tblGrid>
              <w:gridCol w:w="937"/>
              <w:gridCol w:w="5423"/>
            </w:tblGrid>
            <w:tr w:rsidR="0085739F" w:rsidTr="001E7869">
              <w:trPr>
                <w:trHeight w:val="420"/>
                <w:jc w:val="center"/>
              </w:trPr>
              <w:tc>
                <w:tcPr>
                  <w:tcW w:w="6360" w:type="dxa"/>
                  <w:gridSpan w:val="2"/>
                  <w:tcBorders>
                    <w:top w:val="nil"/>
                    <w:left w:val="nil"/>
                    <w:bottom w:val="nil"/>
                    <w:right w:val="nil"/>
                  </w:tcBorders>
                  <w:shd w:val="clear" w:color="000000" w:fill="7030A0"/>
                  <w:noWrap/>
                  <w:vAlign w:val="bottom"/>
                  <w:hideMark/>
                </w:tcPr>
                <w:p w:rsidR="0085739F" w:rsidRPr="005123C1" w:rsidRDefault="0085739F" w:rsidP="001E7869">
                  <w:pPr>
                    <w:jc w:val="center"/>
                    <w:rPr>
                      <w:rFonts w:ascii="Calibri" w:hAnsi="Calibri"/>
                      <w:b/>
                      <w:bCs/>
                      <w:i/>
                      <w:color w:val="FFFFFF"/>
                      <w:sz w:val="32"/>
                      <w:szCs w:val="32"/>
                      <w:lang w:val="es-BO" w:eastAsia="es-BO"/>
                    </w:rPr>
                  </w:pPr>
                  <w:r w:rsidRPr="005123C1">
                    <w:rPr>
                      <w:rFonts w:ascii="Calibri" w:hAnsi="Calibri"/>
                      <w:b/>
                      <w:bCs/>
                      <w:i/>
                      <w:color w:val="FFFFFF"/>
                      <w:sz w:val="32"/>
                      <w:szCs w:val="32"/>
                    </w:rPr>
                    <w:t>COMPONENTES BASICOS</w:t>
                  </w:r>
                </w:p>
              </w:tc>
            </w:tr>
            <w:tr w:rsidR="0085739F" w:rsidTr="001E7869">
              <w:trPr>
                <w:trHeight w:val="300"/>
                <w:jc w:val="center"/>
              </w:trPr>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39F" w:rsidRPr="005123C1" w:rsidRDefault="0085739F" w:rsidP="001E7869">
                  <w:pPr>
                    <w:jc w:val="center"/>
                    <w:rPr>
                      <w:rFonts w:ascii="Calibri" w:hAnsi="Calibri" w:cs="Calibri"/>
                      <w:i/>
                      <w:iCs/>
                      <w:color w:val="000000"/>
                      <w:lang w:val="en-US" w:eastAsia="es-BO"/>
                    </w:rPr>
                  </w:pPr>
                  <w:r w:rsidRPr="005123C1">
                    <w:rPr>
                      <w:rFonts w:ascii="Calibri" w:hAnsi="Calibri" w:cs="Calibri"/>
                      <w:i/>
                      <w:iCs/>
                      <w:color w:val="000000"/>
                      <w:lang w:val="en-US" w:eastAsia="es-BO"/>
                    </w:rPr>
                    <w:t>4, 4a, 4B</w:t>
                  </w:r>
                </w:p>
              </w:tc>
              <w:tc>
                <w:tcPr>
                  <w:tcW w:w="5423" w:type="dxa"/>
                  <w:tcBorders>
                    <w:top w:val="single" w:sz="4" w:space="0" w:color="auto"/>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Brida ANSI 300 12", Junta Brida ANSI 300 12"</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5123C1" w:rsidRDefault="0085739F" w:rsidP="001E7869">
                  <w:pPr>
                    <w:jc w:val="center"/>
                    <w:rPr>
                      <w:rFonts w:ascii="Calibri" w:hAnsi="Calibri" w:cs="Calibri"/>
                      <w:i/>
                      <w:iCs/>
                      <w:color w:val="000000"/>
                      <w:lang w:val="en-US" w:eastAsia="es-BO"/>
                    </w:rPr>
                  </w:pPr>
                  <w:r w:rsidRPr="005123C1">
                    <w:rPr>
                      <w:rFonts w:ascii="Calibri" w:hAnsi="Calibri" w:cs="Calibri"/>
                      <w:i/>
                      <w:iCs/>
                      <w:color w:val="000000"/>
                      <w:lang w:val="en-US" w:eastAsia="es-BO"/>
                    </w:rPr>
                    <w:t>5, 5a, 5B</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Brida ANSI 300 4", Junta Brida ANSI 300 4"</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5123C1" w:rsidRDefault="0085739F" w:rsidP="001E7869">
                  <w:pPr>
                    <w:jc w:val="center"/>
                    <w:rPr>
                      <w:rFonts w:ascii="Calibri" w:hAnsi="Calibri" w:cs="Calibri"/>
                      <w:i/>
                      <w:iCs/>
                      <w:color w:val="000000"/>
                      <w:lang w:val="en-US" w:eastAsia="es-BO"/>
                    </w:rPr>
                  </w:pPr>
                  <w:r w:rsidRPr="005123C1">
                    <w:rPr>
                      <w:rFonts w:ascii="Calibri" w:hAnsi="Calibri" w:cs="Calibri"/>
                      <w:i/>
                      <w:iCs/>
                      <w:color w:val="000000"/>
                      <w:lang w:val="en-US" w:eastAsia="es-BO"/>
                    </w:rPr>
                    <w:t>3</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Válvula  de bola Trunion paso total ANSI 300 12" RF</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5123C1" w:rsidRDefault="0085739F" w:rsidP="001E7869">
                  <w:pPr>
                    <w:jc w:val="center"/>
                    <w:rPr>
                      <w:rFonts w:ascii="Calibri" w:hAnsi="Calibri" w:cs="Calibri"/>
                      <w:i/>
                      <w:iCs/>
                      <w:color w:val="000000"/>
                      <w:lang w:val="en-US" w:eastAsia="es-BO"/>
                    </w:rPr>
                  </w:pPr>
                  <w:r w:rsidRPr="005123C1">
                    <w:rPr>
                      <w:rFonts w:ascii="Calibri" w:hAnsi="Calibri" w:cs="Calibri"/>
                      <w:i/>
                      <w:iCs/>
                      <w:color w:val="000000"/>
                      <w:lang w:val="en-US" w:eastAsia="es-BO"/>
                    </w:rPr>
                    <w:t>10</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Válvula  de bola Trunion paso total ANSI 300 4" RF</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5123C1" w:rsidRDefault="0085739F" w:rsidP="001E7869">
                  <w:pPr>
                    <w:jc w:val="center"/>
                    <w:rPr>
                      <w:rFonts w:ascii="Calibri" w:hAnsi="Calibri" w:cs="Calibri"/>
                      <w:i/>
                      <w:iCs/>
                      <w:color w:val="000000"/>
                      <w:lang w:val="en-US" w:eastAsia="es-BO"/>
                    </w:rPr>
                  </w:pPr>
                  <w:r w:rsidRPr="005123C1">
                    <w:rPr>
                      <w:rFonts w:ascii="Calibri" w:hAnsi="Calibri" w:cs="Calibri"/>
                      <w:i/>
                      <w:iCs/>
                      <w:color w:val="000000"/>
                      <w:lang w:val="en-US" w:eastAsia="es-BO"/>
                    </w:rPr>
                    <w:t>6</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Válvula tipo aguja 1/2" NPT WOG 6000</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5123C1" w:rsidRDefault="0085739F" w:rsidP="001E7869">
                  <w:pPr>
                    <w:jc w:val="center"/>
                    <w:rPr>
                      <w:rFonts w:ascii="Calibri" w:hAnsi="Calibri" w:cs="Calibri"/>
                      <w:i/>
                      <w:iCs/>
                      <w:color w:val="000000"/>
                      <w:lang w:val="en-US" w:eastAsia="es-BO"/>
                    </w:rPr>
                  </w:pPr>
                  <w:r w:rsidRPr="005123C1">
                    <w:rPr>
                      <w:rFonts w:ascii="Calibri" w:hAnsi="Calibri" w:cs="Calibri"/>
                      <w:i/>
                      <w:iCs/>
                      <w:color w:val="000000"/>
                      <w:lang w:val="en-US" w:eastAsia="es-BO"/>
                    </w:rPr>
                    <w:t>7</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5123C1" w:rsidRDefault="0085739F" w:rsidP="001E7869">
                  <w:pPr>
                    <w:rPr>
                      <w:rFonts w:ascii="Calibri" w:hAnsi="Calibri" w:cs="Calibri"/>
                      <w:i/>
                      <w:iCs/>
                      <w:color w:val="000000"/>
                      <w:lang w:val="en-US" w:eastAsia="es-BO"/>
                    </w:rPr>
                  </w:pPr>
                  <w:r w:rsidRPr="005123C1">
                    <w:rPr>
                      <w:rFonts w:ascii="Calibri" w:hAnsi="Calibri" w:cs="Calibri"/>
                      <w:i/>
                      <w:iCs/>
                      <w:color w:val="000000"/>
                      <w:lang w:val="en-US" w:eastAsia="es-BO"/>
                    </w:rPr>
                    <w:t xml:space="preserve">Manómetro </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5123C1" w:rsidRDefault="0085739F" w:rsidP="001E7869">
                  <w:pPr>
                    <w:jc w:val="center"/>
                    <w:rPr>
                      <w:rFonts w:ascii="Calibri" w:hAnsi="Calibri" w:cs="Calibri"/>
                      <w:i/>
                      <w:iCs/>
                      <w:color w:val="000000"/>
                      <w:lang w:val="en-US" w:eastAsia="es-BO"/>
                    </w:rPr>
                  </w:pPr>
                  <w:r w:rsidRPr="005123C1">
                    <w:rPr>
                      <w:rFonts w:ascii="Calibri" w:hAnsi="Calibri" w:cs="Calibri"/>
                      <w:i/>
                      <w:iCs/>
                      <w:color w:val="000000"/>
                      <w:lang w:val="en-US" w:eastAsia="es-BO"/>
                    </w:rPr>
                    <w:t>8</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5123C1" w:rsidRDefault="0085739F" w:rsidP="001E7869">
                  <w:pPr>
                    <w:rPr>
                      <w:rFonts w:ascii="Calibri" w:hAnsi="Calibri" w:cs="Calibri"/>
                      <w:i/>
                      <w:iCs/>
                      <w:color w:val="000000"/>
                      <w:lang w:val="en-US" w:eastAsia="es-BO"/>
                    </w:rPr>
                  </w:pPr>
                  <w:r w:rsidRPr="005123C1">
                    <w:rPr>
                      <w:rFonts w:ascii="Calibri" w:hAnsi="Calibri" w:cs="Calibri"/>
                      <w:i/>
                      <w:iCs/>
                      <w:color w:val="000000"/>
                      <w:lang w:val="en-US" w:eastAsia="es-BO"/>
                    </w:rPr>
                    <w:t>Thredolet</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5123C1" w:rsidRDefault="0085739F" w:rsidP="001E7869">
                  <w:pPr>
                    <w:jc w:val="center"/>
                    <w:rPr>
                      <w:rFonts w:ascii="Calibri" w:hAnsi="Calibri" w:cs="Calibri"/>
                      <w:i/>
                      <w:iCs/>
                      <w:color w:val="000000"/>
                      <w:lang w:val="en-US" w:eastAsia="es-BO"/>
                    </w:rPr>
                  </w:pPr>
                  <w:r w:rsidRPr="005123C1">
                    <w:rPr>
                      <w:rFonts w:ascii="Calibri" w:hAnsi="Calibri" w:cs="Calibri"/>
                      <w:i/>
                      <w:iCs/>
                      <w:color w:val="000000"/>
                      <w:lang w:val="en-US" w:eastAsia="es-BO"/>
                    </w:rPr>
                    <w:t>9</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5123C1" w:rsidRDefault="0085739F" w:rsidP="001E7869">
                  <w:pPr>
                    <w:rPr>
                      <w:rFonts w:ascii="Calibri" w:hAnsi="Calibri" w:cs="Calibri"/>
                      <w:i/>
                      <w:iCs/>
                      <w:color w:val="000000"/>
                      <w:lang w:val="en-US" w:eastAsia="es-BO"/>
                    </w:rPr>
                  </w:pPr>
                  <w:r w:rsidRPr="005123C1">
                    <w:rPr>
                      <w:rFonts w:ascii="Calibri" w:hAnsi="Calibri" w:cs="Calibri"/>
                      <w:i/>
                      <w:iCs/>
                      <w:color w:val="000000"/>
                      <w:lang w:val="en-US" w:eastAsia="es-BO"/>
                    </w:rPr>
                    <w:t>Filtro Vertical ANSI 300</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5123C1" w:rsidRDefault="0085739F" w:rsidP="001E7869">
                  <w:pPr>
                    <w:jc w:val="center"/>
                    <w:rPr>
                      <w:rFonts w:ascii="Calibri" w:hAnsi="Calibri" w:cs="Calibri"/>
                      <w:i/>
                      <w:iCs/>
                      <w:color w:val="000000"/>
                      <w:lang w:val="en-US" w:eastAsia="es-BO"/>
                    </w:rPr>
                  </w:pPr>
                  <w:r w:rsidRPr="005123C1">
                    <w:rPr>
                      <w:rFonts w:ascii="Calibri" w:hAnsi="Calibri" w:cs="Calibri"/>
                      <w:i/>
                      <w:iCs/>
                      <w:color w:val="000000"/>
                      <w:lang w:val="en-US" w:eastAsia="es-BO"/>
                    </w:rPr>
                    <w:t>24</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Válvula de purga de 1plg 3000 wog</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965539" w:rsidRDefault="0085739F" w:rsidP="001E7869">
                  <w:pPr>
                    <w:jc w:val="center"/>
                    <w:rPr>
                      <w:rFonts w:ascii="Calibri" w:hAnsi="Calibri" w:cs="Calibri"/>
                      <w:i/>
                      <w:iCs/>
                      <w:color w:val="000000"/>
                      <w:lang w:val="es-BO" w:eastAsia="es-BO"/>
                    </w:rPr>
                  </w:pPr>
                  <w:r w:rsidRPr="00965539">
                    <w:rPr>
                      <w:rFonts w:ascii="Calibri" w:hAnsi="Calibri" w:cs="Calibri"/>
                      <w:i/>
                      <w:iCs/>
                      <w:color w:val="000000"/>
                      <w:lang w:val="es-BO" w:eastAsia="es-BO"/>
                    </w:rPr>
                    <w:t>1</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Termómetro</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965539" w:rsidRDefault="0085739F" w:rsidP="001E7869">
                  <w:pPr>
                    <w:jc w:val="center"/>
                    <w:rPr>
                      <w:rFonts w:ascii="Calibri" w:hAnsi="Calibri" w:cs="Calibri"/>
                      <w:i/>
                      <w:iCs/>
                      <w:color w:val="000000"/>
                      <w:lang w:val="es-BO" w:eastAsia="es-BO"/>
                    </w:rPr>
                  </w:pPr>
                  <w:r w:rsidRPr="00965539">
                    <w:rPr>
                      <w:rFonts w:ascii="Calibri" w:hAnsi="Calibri" w:cs="Calibri"/>
                      <w:i/>
                      <w:iCs/>
                      <w:color w:val="000000"/>
                      <w:lang w:val="es-BO" w:eastAsia="es-BO"/>
                    </w:rPr>
                    <w:t>13</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Válvula de flujo critico</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965539" w:rsidRDefault="0085739F" w:rsidP="001E7869">
                  <w:pPr>
                    <w:jc w:val="center"/>
                    <w:rPr>
                      <w:rFonts w:ascii="Calibri" w:hAnsi="Calibri" w:cs="Calibri"/>
                      <w:i/>
                      <w:iCs/>
                      <w:color w:val="000000"/>
                      <w:lang w:val="es-BO" w:eastAsia="es-BO"/>
                    </w:rPr>
                  </w:pPr>
                  <w:r w:rsidRPr="00965539">
                    <w:rPr>
                      <w:rFonts w:ascii="Calibri" w:hAnsi="Calibri" w:cs="Calibri"/>
                      <w:i/>
                      <w:iCs/>
                      <w:color w:val="000000"/>
                      <w:lang w:val="es-BO" w:eastAsia="es-BO"/>
                    </w:rPr>
                    <w:t>23</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Sistema de odorizacion</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965539" w:rsidRDefault="0085739F" w:rsidP="001E7869">
                  <w:pPr>
                    <w:jc w:val="center"/>
                    <w:rPr>
                      <w:rFonts w:ascii="Calibri" w:hAnsi="Calibri" w:cs="Calibri"/>
                      <w:i/>
                      <w:iCs/>
                      <w:color w:val="000000"/>
                      <w:lang w:val="es-BO" w:eastAsia="es-BO"/>
                    </w:rPr>
                  </w:pPr>
                  <w:r w:rsidRPr="00965539">
                    <w:rPr>
                      <w:rFonts w:ascii="Calibri" w:hAnsi="Calibri" w:cs="Calibri"/>
                      <w:i/>
                      <w:iCs/>
                      <w:color w:val="000000"/>
                      <w:lang w:val="es-BO" w:eastAsia="es-BO"/>
                    </w:rPr>
                    <w:t>15</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Placa de orificio tipo 8</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965539" w:rsidRDefault="0085739F" w:rsidP="001E7869">
                  <w:pPr>
                    <w:jc w:val="center"/>
                    <w:rPr>
                      <w:rFonts w:ascii="Calibri" w:hAnsi="Calibri" w:cs="Calibri"/>
                      <w:i/>
                      <w:iCs/>
                      <w:color w:val="000000"/>
                      <w:lang w:val="es-BO" w:eastAsia="es-BO"/>
                    </w:rPr>
                  </w:pPr>
                  <w:r w:rsidRPr="00965539">
                    <w:rPr>
                      <w:rFonts w:ascii="Calibri" w:hAnsi="Calibri" w:cs="Calibri"/>
                      <w:i/>
                      <w:iCs/>
                      <w:color w:val="000000"/>
                      <w:lang w:val="es-BO" w:eastAsia="es-BO"/>
                    </w:rPr>
                    <w:t>20</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Medidor ultrasónico</w:t>
                  </w:r>
                </w:p>
              </w:tc>
            </w:tr>
            <w:tr w:rsidR="0085739F" w:rsidTr="001E7869">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85739F" w:rsidRPr="00965539" w:rsidRDefault="0085739F" w:rsidP="001E7869">
                  <w:pPr>
                    <w:jc w:val="center"/>
                    <w:rPr>
                      <w:rFonts w:ascii="Calibri" w:hAnsi="Calibri" w:cs="Calibri"/>
                      <w:i/>
                      <w:iCs/>
                      <w:color w:val="000000"/>
                      <w:lang w:val="es-BO" w:eastAsia="es-BO"/>
                    </w:rPr>
                  </w:pPr>
                  <w:r w:rsidRPr="00965539">
                    <w:rPr>
                      <w:rFonts w:ascii="Calibri" w:hAnsi="Calibri" w:cs="Calibri"/>
                      <w:i/>
                      <w:iCs/>
                      <w:color w:val="000000"/>
                      <w:lang w:val="es-BO" w:eastAsia="es-BO"/>
                    </w:rPr>
                    <w:t>21</w:t>
                  </w:r>
                </w:p>
              </w:tc>
              <w:tc>
                <w:tcPr>
                  <w:tcW w:w="5423" w:type="dxa"/>
                  <w:tcBorders>
                    <w:top w:val="nil"/>
                    <w:left w:val="nil"/>
                    <w:bottom w:val="single" w:sz="4" w:space="0" w:color="auto"/>
                    <w:right w:val="single" w:sz="4" w:space="0" w:color="auto"/>
                  </w:tcBorders>
                  <w:shd w:val="clear" w:color="auto" w:fill="auto"/>
                  <w:noWrap/>
                  <w:vAlign w:val="bottom"/>
                  <w:hideMark/>
                </w:tcPr>
                <w:p w:rsidR="0085739F" w:rsidRPr="00965539" w:rsidRDefault="0085739F" w:rsidP="001E7869">
                  <w:pPr>
                    <w:rPr>
                      <w:rFonts w:ascii="Calibri" w:hAnsi="Calibri" w:cs="Calibri"/>
                      <w:i/>
                      <w:iCs/>
                      <w:color w:val="000000"/>
                      <w:lang w:val="es-BO" w:eastAsia="es-BO"/>
                    </w:rPr>
                  </w:pPr>
                  <w:r w:rsidRPr="00965539">
                    <w:rPr>
                      <w:rFonts w:ascii="Calibri" w:hAnsi="Calibri" w:cs="Calibri"/>
                      <w:i/>
                      <w:iCs/>
                      <w:color w:val="000000"/>
                      <w:lang w:val="es-BO" w:eastAsia="es-BO"/>
                    </w:rPr>
                    <w:t>Medidor tipo turbina</w:t>
                  </w:r>
                </w:p>
              </w:tc>
            </w:tr>
          </w:tbl>
          <w:p w:rsidR="0085739F" w:rsidRDefault="0085739F" w:rsidP="001E7869">
            <w:pPr>
              <w:rPr>
                <w:rFonts w:ascii="Calibri-Light" w:hAnsi="Calibri-Light" w:cs="Calibri-Light"/>
                <w:b/>
                <w:color w:val="000000"/>
              </w:rPr>
            </w:pPr>
          </w:p>
          <w:p w:rsidR="0085739F" w:rsidRPr="009B6319" w:rsidRDefault="0085739F" w:rsidP="001E7869">
            <w:pPr>
              <w:spacing w:before="120" w:after="120"/>
              <w:jc w:val="both"/>
              <w:rPr>
                <w:rFonts w:ascii="Calibri" w:hAnsi="Calibri" w:cs="Calibri"/>
                <w:bCs/>
                <w:i/>
              </w:rPr>
            </w:pPr>
            <w:r w:rsidRPr="009B6319">
              <w:rPr>
                <w:rFonts w:ascii="Calibri" w:hAnsi="Calibri" w:cs="Calibri"/>
                <w:bCs/>
                <w:i/>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85739F" w:rsidRDefault="0085739F" w:rsidP="001E7869">
            <w:pPr>
              <w:rPr>
                <w:rFonts w:ascii="Calibri-Light" w:hAnsi="Calibri-Light" w:cs="Calibri-Light"/>
                <w:b/>
                <w:color w:val="000000"/>
              </w:rPr>
            </w:pPr>
          </w:p>
          <w:p w:rsidR="0085739F" w:rsidRPr="009B6319" w:rsidRDefault="0085739F" w:rsidP="001E7869">
            <w:pPr>
              <w:jc w:val="both"/>
              <w:rPr>
                <w:rFonts w:ascii="Calibri" w:hAnsi="Calibri" w:cs="Calibri"/>
                <w:b/>
                <w:iCs/>
                <w:u w:val="single"/>
              </w:rPr>
            </w:pPr>
            <w:r w:rsidRPr="009B6319">
              <w:rPr>
                <w:rFonts w:ascii="Calibri" w:hAnsi="Calibri" w:cs="Calibri"/>
                <w:b/>
                <w:iCs/>
                <w:u w:val="single"/>
              </w:rPr>
              <w:t>LOTE N° 2, ITEM N°1:</w:t>
            </w:r>
          </w:p>
          <w:p w:rsidR="0085739F" w:rsidRDefault="0085739F" w:rsidP="001E7869">
            <w:pPr>
              <w:suppressAutoHyphens/>
              <w:spacing w:line="260" w:lineRule="exact"/>
              <w:ind w:left="360"/>
              <w:jc w:val="center"/>
              <w:rPr>
                <w:rFonts w:ascii="Calibri" w:hAnsi="Calibri" w:cs="Arial"/>
                <w:b/>
                <w:i/>
              </w:rPr>
            </w:pPr>
          </w:p>
          <w:tbl>
            <w:tblPr>
              <w:tblW w:w="8746" w:type="dxa"/>
              <w:jc w:val="center"/>
              <w:tblBorders>
                <w:top w:val="single" w:sz="2" w:space="0" w:color="9CC2E5"/>
                <w:bottom w:val="single" w:sz="2" w:space="0" w:color="9CC2E5"/>
                <w:insideH w:val="single" w:sz="2" w:space="0" w:color="9CC2E5"/>
                <w:insideV w:val="single" w:sz="2" w:space="0" w:color="9CC2E5"/>
              </w:tblBorders>
              <w:tblLayout w:type="fixed"/>
              <w:tblLook w:val="0000" w:firstRow="0" w:lastRow="0" w:firstColumn="0" w:lastColumn="0" w:noHBand="0" w:noVBand="0"/>
            </w:tblPr>
            <w:tblGrid>
              <w:gridCol w:w="2052"/>
              <w:gridCol w:w="6694"/>
            </w:tblGrid>
            <w:tr w:rsidR="0085739F" w:rsidRPr="003E2B7F" w:rsidTr="001E7869">
              <w:trPr>
                <w:trHeight w:val="296"/>
                <w:jc w:val="center"/>
              </w:trPr>
              <w:tc>
                <w:tcPr>
                  <w:tcW w:w="8746" w:type="dxa"/>
                  <w:gridSpan w:val="2"/>
                  <w:shd w:val="clear" w:color="auto" w:fill="DEEAF6"/>
                  <w:vAlign w:val="center"/>
                </w:tcPr>
                <w:p w:rsidR="0085739F" w:rsidRPr="003E2B7F" w:rsidRDefault="0085739F" w:rsidP="001E7869">
                  <w:pPr>
                    <w:jc w:val="center"/>
                    <w:rPr>
                      <w:rFonts w:ascii="Calibri" w:hAnsi="Calibri" w:cs="Arial"/>
                      <w:b/>
                      <w:bCs/>
                      <w:i/>
                      <w:color w:val="000000"/>
                    </w:rPr>
                  </w:pPr>
                  <w:r w:rsidRPr="003E2B7F">
                    <w:rPr>
                      <w:rFonts w:ascii="Calibri" w:hAnsi="Calibri" w:cs="Arial"/>
                      <w:b/>
                      <w:bCs/>
                      <w:i/>
                      <w:color w:val="000000"/>
                    </w:rPr>
                    <w:t xml:space="preserve">TUBERÍAS DE ACERO AL CARBONO </w:t>
                  </w:r>
                  <w:r>
                    <w:rPr>
                      <w:rFonts w:ascii="Calibri" w:hAnsi="Calibri" w:cs="Arial"/>
                      <w:b/>
                      <w:bCs/>
                      <w:i/>
                      <w:color w:val="000000"/>
                    </w:rPr>
                    <w:t>12</w:t>
                  </w:r>
                  <w:r w:rsidRPr="003E2B7F">
                    <w:rPr>
                      <w:rFonts w:ascii="Calibri" w:hAnsi="Calibri" w:cs="Arial"/>
                      <w:b/>
                      <w:bCs/>
                      <w:i/>
                      <w:color w:val="000000"/>
                    </w:rPr>
                    <w:t xml:space="preserve"> NPS</w:t>
                  </w:r>
                </w:p>
              </w:tc>
            </w:tr>
            <w:tr w:rsidR="0085739F" w:rsidRPr="003E2B7F" w:rsidTr="001E7869">
              <w:trPr>
                <w:trHeight w:val="477"/>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 xml:space="preserve">PRODUCTO </w:t>
                  </w:r>
                </w:p>
              </w:tc>
              <w:tc>
                <w:tcPr>
                  <w:tcW w:w="6694" w:type="dxa"/>
                  <w:shd w:val="clear" w:color="auto" w:fill="auto"/>
                  <w:vAlign w:val="center"/>
                </w:tcPr>
                <w:p w:rsidR="0085739F" w:rsidRPr="003E2B7F" w:rsidRDefault="0085739F" w:rsidP="001E7869">
                  <w:pPr>
                    <w:jc w:val="both"/>
                    <w:rPr>
                      <w:rFonts w:ascii="Calibri" w:hAnsi="Calibri" w:cs="Arial"/>
                      <w:i/>
                      <w:color w:val="000000"/>
                    </w:rPr>
                  </w:pPr>
                  <w:r w:rsidRPr="003E2B7F">
                    <w:rPr>
                      <w:rFonts w:ascii="Calibri" w:hAnsi="Calibri" w:cs="Arial"/>
                      <w:i/>
                      <w:color w:val="000000"/>
                    </w:rPr>
                    <w:t>TUBERÍA DE ACERO AL CARBONO (nuevos)</w:t>
                  </w:r>
                </w:p>
              </w:tc>
            </w:tr>
            <w:tr w:rsidR="0085739F" w:rsidRPr="003E2B7F" w:rsidTr="001E7869">
              <w:trPr>
                <w:trHeight w:val="40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 xml:space="preserve">CANTIDAD </w:t>
                  </w:r>
                </w:p>
              </w:tc>
              <w:tc>
                <w:tcPr>
                  <w:tcW w:w="6694" w:type="dxa"/>
                  <w:shd w:val="clear" w:color="auto" w:fill="DEEAF6"/>
                  <w:vAlign w:val="center"/>
                </w:tcPr>
                <w:p w:rsidR="0085739F" w:rsidRPr="003E2B7F" w:rsidRDefault="0085739F" w:rsidP="001E7869">
                  <w:pPr>
                    <w:jc w:val="both"/>
                    <w:rPr>
                      <w:rFonts w:ascii="Calibri" w:hAnsi="Calibri" w:cs="Arial"/>
                      <w:b/>
                      <w:i/>
                      <w:color w:val="000000"/>
                    </w:rPr>
                  </w:pPr>
                  <w:r>
                    <w:rPr>
                      <w:rFonts w:ascii="Calibri" w:hAnsi="Calibri" w:cs="Arial"/>
                      <w:b/>
                      <w:i/>
                      <w:color w:val="000000"/>
                    </w:rPr>
                    <w:t>2</w:t>
                  </w:r>
                  <w:r w:rsidRPr="003E2B7F">
                    <w:rPr>
                      <w:rFonts w:ascii="Calibri" w:hAnsi="Calibri" w:cs="Arial"/>
                      <w:b/>
                      <w:i/>
                      <w:color w:val="000000"/>
                    </w:rPr>
                    <w:t>.000 (</w:t>
                  </w:r>
                  <w:r>
                    <w:rPr>
                      <w:rFonts w:ascii="Calibri" w:hAnsi="Calibri" w:cs="Arial"/>
                      <w:b/>
                      <w:i/>
                      <w:color w:val="000000"/>
                    </w:rPr>
                    <w:t>Dos</w:t>
                  </w:r>
                  <w:r w:rsidRPr="003E2B7F">
                    <w:rPr>
                      <w:rFonts w:ascii="Calibri" w:hAnsi="Calibri" w:cs="Arial"/>
                      <w:b/>
                      <w:i/>
                      <w:color w:val="000000"/>
                    </w:rPr>
                    <w:t xml:space="preserve"> </w:t>
                  </w:r>
                  <w:r>
                    <w:rPr>
                      <w:rFonts w:ascii="Calibri" w:hAnsi="Calibri" w:cs="Arial"/>
                      <w:b/>
                      <w:i/>
                      <w:color w:val="000000"/>
                    </w:rPr>
                    <w:t>M</w:t>
                  </w:r>
                  <w:r w:rsidRPr="003E2B7F">
                    <w:rPr>
                      <w:rFonts w:ascii="Calibri" w:hAnsi="Calibri" w:cs="Arial"/>
                      <w:b/>
                      <w:i/>
                      <w:color w:val="000000"/>
                    </w:rPr>
                    <w:t>il) metros</w:t>
                  </w:r>
                </w:p>
              </w:tc>
            </w:tr>
            <w:tr w:rsidR="0085739F" w:rsidRPr="003E2B7F" w:rsidTr="001E7869">
              <w:trPr>
                <w:trHeight w:val="419"/>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NORMATIVA APLICABLE</w:t>
                  </w:r>
                  <w:r>
                    <w:rPr>
                      <w:rFonts w:ascii="Calibri" w:hAnsi="Calibri" w:cs="Arial"/>
                      <w:bCs/>
                      <w:i/>
                      <w:color w:val="000000"/>
                    </w:rPr>
                    <w:t xml:space="preserve"> A LA TUBERÍA</w:t>
                  </w:r>
                </w:p>
              </w:tc>
              <w:tc>
                <w:tcPr>
                  <w:tcW w:w="6694" w:type="dxa"/>
                  <w:shd w:val="clear" w:color="auto" w:fill="auto"/>
                  <w:vAlign w:val="center"/>
                </w:tcPr>
                <w:p w:rsidR="0085739F" w:rsidRPr="003E2B7F" w:rsidRDefault="0085739F" w:rsidP="001E7869">
                  <w:pPr>
                    <w:jc w:val="both"/>
                    <w:rPr>
                      <w:rFonts w:ascii="Calibri" w:hAnsi="Calibri" w:cs="Arial"/>
                      <w:i/>
                      <w:color w:val="000000"/>
                    </w:rPr>
                  </w:pPr>
                  <w:r w:rsidRPr="003E2B7F">
                    <w:rPr>
                      <w:rFonts w:ascii="Calibri" w:hAnsi="Calibri" w:cs="Arial"/>
                      <w:i/>
                      <w:color w:val="000000"/>
                    </w:rPr>
                    <w:t>API Spec 5L Ed. 45</w:t>
                  </w:r>
                </w:p>
                <w:p w:rsidR="0085739F" w:rsidRPr="003E2B7F" w:rsidRDefault="0085739F" w:rsidP="001E7869">
                  <w:pPr>
                    <w:jc w:val="both"/>
                    <w:rPr>
                      <w:rFonts w:ascii="Calibri" w:hAnsi="Calibri" w:cs="Arial"/>
                      <w:i/>
                      <w:color w:val="000000"/>
                    </w:rPr>
                  </w:pPr>
                  <w:r w:rsidRPr="003E2B7F">
                    <w:rPr>
                      <w:rFonts w:ascii="Calibri" w:hAnsi="Calibri" w:cs="Arial"/>
                      <w:i/>
                      <w:color w:val="000000"/>
                    </w:rPr>
                    <w:t>(El fabricante debe contar con el “Certificate of Authority to use the Official API Monogram” vigente, emitido por el Instituto Americano de Petróleo-API)</w:t>
                  </w:r>
                </w:p>
              </w:tc>
            </w:tr>
            <w:tr w:rsidR="0085739F" w:rsidRPr="003E2B7F" w:rsidTr="001E7869">
              <w:trPr>
                <w:trHeight w:val="419"/>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NIVEL DE ESPECIFICACIÓN DE</w:t>
                  </w:r>
                  <w:r>
                    <w:rPr>
                      <w:rFonts w:ascii="Calibri" w:hAnsi="Calibri" w:cs="Arial"/>
                      <w:bCs/>
                      <w:i/>
                      <w:color w:val="000000"/>
                    </w:rPr>
                    <w:t xml:space="preserve"> </w:t>
                  </w:r>
                  <w:r w:rsidRPr="003E2B7F">
                    <w:rPr>
                      <w:rFonts w:ascii="Calibri" w:hAnsi="Calibri" w:cs="Arial"/>
                      <w:bCs/>
                      <w:i/>
                      <w:color w:val="000000"/>
                    </w:rPr>
                    <w:t>L</w:t>
                  </w:r>
                  <w:r>
                    <w:rPr>
                      <w:rFonts w:ascii="Calibri" w:hAnsi="Calibri" w:cs="Arial"/>
                      <w:bCs/>
                      <w:i/>
                      <w:color w:val="000000"/>
                    </w:rPr>
                    <w:t>A</w:t>
                  </w:r>
                  <w:r w:rsidRPr="003E2B7F">
                    <w:rPr>
                      <w:rFonts w:ascii="Calibri" w:hAnsi="Calibri" w:cs="Arial"/>
                      <w:bCs/>
                      <w:i/>
                      <w:color w:val="000000"/>
                    </w:rPr>
                    <w:t xml:space="preserve"> </w:t>
                  </w:r>
                  <w:r>
                    <w:rPr>
                      <w:rFonts w:ascii="Calibri" w:hAnsi="Calibri" w:cs="Arial"/>
                      <w:bCs/>
                      <w:i/>
                      <w:color w:val="000000"/>
                    </w:rPr>
                    <w:t>TUBERÍA</w:t>
                  </w:r>
                </w:p>
              </w:tc>
              <w:tc>
                <w:tcPr>
                  <w:tcW w:w="6694" w:type="dxa"/>
                  <w:shd w:val="clear" w:color="auto" w:fill="DEEAF6"/>
                  <w:vAlign w:val="center"/>
                </w:tcPr>
                <w:p w:rsidR="0085739F" w:rsidRPr="003E2B7F" w:rsidRDefault="0085739F" w:rsidP="0085739F">
                  <w:pPr>
                    <w:numPr>
                      <w:ilvl w:val="0"/>
                      <w:numId w:val="49"/>
                    </w:numPr>
                    <w:jc w:val="both"/>
                    <w:rPr>
                      <w:rFonts w:ascii="Calibri" w:hAnsi="Calibri" w:cs="Arial"/>
                      <w:i/>
                      <w:color w:val="000000"/>
                    </w:rPr>
                  </w:pPr>
                  <w:r>
                    <w:rPr>
                      <w:rFonts w:ascii="Calibri" w:hAnsi="Calibri" w:cs="Arial"/>
                      <w:i/>
                      <w:color w:val="000000"/>
                    </w:rPr>
                    <w:t>PSL - 1</w:t>
                  </w:r>
                </w:p>
                <w:p w:rsidR="0085739F" w:rsidRPr="003E2B7F" w:rsidRDefault="0085739F" w:rsidP="001E7869">
                  <w:pPr>
                    <w:jc w:val="both"/>
                    <w:rPr>
                      <w:rFonts w:ascii="Calibri" w:hAnsi="Calibri" w:cs="Arial"/>
                      <w:i/>
                      <w:color w:val="000000"/>
                    </w:rPr>
                  </w:pPr>
                </w:p>
              </w:tc>
            </w:tr>
            <w:tr w:rsidR="0085739F" w:rsidRPr="003E2B7F" w:rsidTr="001E7869">
              <w:trPr>
                <w:trHeight w:val="412"/>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PROCESO DE FABRICACIÓN</w:t>
                  </w:r>
                  <w:r>
                    <w:rPr>
                      <w:rFonts w:ascii="Calibri" w:hAnsi="Calibri" w:cs="Arial"/>
                      <w:bCs/>
                      <w:i/>
                      <w:color w:val="000000"/>
                    </w:rPr>
                    <w:t xml:space="preserve"> DE LA TUBERÍA</w:t>
                  </w:r>
                </w:p>
              </w:tc>
              <w:tc>
                <w:tcPr>
                  <w:tcW w:w="6694" w:type="dxa"/>
                  <w:shd w:val="clear" w:color="auto" w:fill="auto"/>
                  <w:vAlign w:val="center"/>
                </w:tcPr>
                <w:p w:rsidR="0085739F" w:rsidRDefault="0085739F" w:rsidP="0085739F">
                  <w:pPr>
                    <w:numPr>
                      <w:ilvl w:val="0"/>
                      <w:numId w:val="48"/>
                    </w:numPr>
                    <w:jc w:val="both"/>
                    <w:rPr>
                      <w:rFonts w:ascii="Calibri" w:hAnsi="Calibri" w:cs="Arial"/>
                      <w:i/>
                      <w:color w:val="000000"/>
                    </w:rPr>
                  </w:pPr>
                  <w:r w:rsidRPr="003E2B7F">
                    <w:rPr>
                      <w:rFonts w:ascii="Calibri" w:hAnsi="Calibri" w:cs="Arial"/>
                      <w:i/>
                      <w:color w:val="000000"/>
                    </w:rPr>
                    <w:t>Con costura (H</w:t>
                  </w:r>
                  <w:r>
                    <w:rPr>
                      <w:rFonts w:ascii="Calibri" w:hAnsi="Calibri" w:cs="Arial"/>
                      <w:i/>
                      <w:color w:val="000000"/>
                    </w:rPr>
                    <w:t>igh-frequency electric welding H</w:t>
                  </w:r>
                  <w:r w:rsidRPr="003E2B7F">
                    <w:rPr>
                      <w:rFonts w:ascii="Calibri" w:hAnsi="Calibri" w:cs="Arial"/>
                      <w:i/>
                      <w:color w:val="000000"/>
                    </w:rPr>
                    <w:t>FW) o sin costura</w:t>
                  </w:r>
                </w:p>
                <w:p w:rsidR="0085739F" w:rsidRPr="00FA4F23" w:rsidRDefault="0085739F" w:rsidP="0085739F">
                  <w:pPr>
                    <w:numPr>
                      <w:ilvl w:val="0"/>
                      <w:numId w:val="48"/>
                    </w:numPr>
                    <w:jc w:val="both"/>
                    <w:rPr>
                      <w:rFonts w:ascii="Calibri" w:hAnsi="Calibri" w:cs="Arial"/>
                      <w:i/>
                      <w:color w:val="000000"/>
                    </w:rPr>
                  </w:pPr>
                  <w:r w:rsidRPr="00FA4F23">
                    <w:rPr>
                      <w:rFonts w:ascii="Calibri" w:hAnsi="Calibri" w:cs="Arial"/>
                      <w:i/>
                    </w:rPr>
                    <w:t>La propuesta del total de la tubería deberá ser de un solo tipo de fabricación, es decir con o sin costura, en ningún caso ambos.</w:t>
                  </w:r>
                </w:p>
              </w:tc>
            </w:tr>
            <w:tr w:rsidR="0085739F" w:rsidRPr="003E2B7F" w:rsidTr="001E7869">
              <w:trPr>
                <w:trHeight w:val="412"/>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MEDIDAS</w:t>
                  </w:r>
                  <w:r>
                    <w:rPr>
                      <w:rFonts w:ascii="Calibri" w:hAnsi="Calibri" w:cs="Arial"/>
                      <w:bCs/>
                      <w:i/>
                      <w:color w:val="000000"/>
                    </w:rPr>
                    <w:t xml:space="preserve"> DE LA TUBERÍA</w:t>
                  </w:r>
                </w:p>
              </w:tc>
              <w:tc>
                <w:tcPr>
                  <w:tcW w:w="6694" w:type="dxa"/>
                  <w:shd w:val="clear" w:color="auto" w:fill="DEEAF6"/>
                  <w:vAlign w:val="center"/>
                </w:tcPr>
                <w:p w:rsidR="0085739F" w:rsidRPr="003E2B7F" w:rsidRDefault="0085739F" w:rsidP="0085739F">
                  <w:pPr>
                    <w:numPr>
                      <w:ilvl w:val="0"/>
                      <w:numId w:val="48"/>
                    </w:numPr>
                    <w:jc w:val="both"/>
                    <w:rPr>
                      <w:rFonts w:ascii="Calibri" w:hAnsi="Calibri" w:cs="Arial"/>
                      <w:i/>
                      <w:color w:val="000000"/>
                    </w:rPr>
                  </w:pPr>
                  <w:r w:rsidRPr="003E2B7F">
                    <w:rPr>
                      <w:rFonts w:ascii="Calibri" w:hAnsi="Calibri" w:cs="Arial"/>
                      <w:i/>
                      <w:color w:val="000000"/>
                    </w:rPr>
                    <w:t xml:space="preserve">Diámetro Exterior </w:t>
                  </w:r>
                  <w:r>
                    <w:rPr>
                      <w:rFonts w:ascii="Calibri" w:hAnsi="Calibri" w:cs="Arial"/>
                      <w:i/>
                      <w:color w:val="000000"/>
                    </w:rPr>
                    <w:t>12</w:t>
                  </w:r>
                  <w:r w:rsidRPr="003E2B7F">
                    <w:rPr>
                      <w:rFonts w:ascii="Calibri" w:hAnsi="Calibri" w:cs="Arial"/>
                      <w:i/>
                      <w:color w:val="000000"/>
                    </w:rPr>
                    <w:t>.</w:t>
                  </w:r>
                  <w:r>
                    <w:rPr>
                      <w:rFonts w:ascii="Calibri" w:hAnsi="Calibri" w:cs="Arial"/>
                      <w:i/>
                      <w:color w:val="000000"/>
                    </w:rPr>
                    <w:t>750</w:t>
                  </w:r>
                  <w:r w:rsidRPr="003E2B7F">
                    <w:rPr>
                      <w:rFonts w:ascii="Calibri" w:hAnsi="Calibri" w:cs="Arial"/>
                      <w:i/>
                      <w:color w:val="000000"/>
                    </w:rPr>
                    <w:t>” (</w:t>
                  </w:r>
                  <w:r>
                    <w:rPr>
                      <w:rFonts w:ascii="Calibri" w:hAnsi="Calibri" w:cs="Arial"/>
                      <w:i/>
                      <w:color w:val="000000"/>
                    </w:rPr>
                    <w:t>12 NPS</w:t>
                  </w:r>
                  <w:r w:rsidRPr="003E2B7F">
                    <w:rPr>
                      <w:rFonts w:ascii="Calibri" w:hAnsi="Calibri" w:cs="Arial"/>
                      <w:i/>
                      <w:color w:val="000000"/>
                    </w:rPr>
                    <w:t>)</w:t>
                  </w:r>
                </w:p>
                <w:p w:rsidR="0085739F" w:rsidRPr="003E2B7F" w:rsidRDefault="0085739F" w:rsidP="0085739F">
                  <w:pPr>
                    <w:numPr>
                      <w:ilvl w:val="0"/>
                      <w:numId w:val="48"/>
                    </w:numPr>
                    <w:jc w:val="both"/>
                    <w:rPr>
                      <w:rFonts w:ascii="Calibri" w:hAnsi="Calibri" w:cs="Arial"/>
                      <w:i/>
                      <w:color w:val="000000"/>
                    </w:rPr>
                  </w:pPr>
                  <w:r w:rsidRPr="003E2B7F">
                    <w:rPr>
                      <w:rFonts w:ascii="Calibri" w:hAnsi="Calibri" w:cs="Arial"/>
                      <w:i/>
                      <w:color w:val="000000"/>
                    </w:rPr>
                    <w:t>Espesor de Pared 0.</w:t>
                  </w:r>
                  <w:r>
                    <w:rPr>
                      <w:rFonts w:ascii="Calibri" w:hAnsi="Calibri" w:cs="Arial"/>
                      <w:i/>
                      <w:color w:val="000000"/>
                    </w:rPr>
                    <w:t>406</w:t>
                  </w:r>
                  <w:r w:rsidRPr="003E2B7F">
                    <w:rPr>
                      <w:rFonts w:ascii="Calibri" w:hAnsi="Calibri" w:cs="Arial"/>
                      <w:i/>
                      <w:color w:val="000000"/>
                    </w:rPr>
                    <w:t>” (SCH-40), ASME B36.10M</w:t>
                  </w:r>
                </w:p>
                <w:p w:rsidR="0085739F" w:rsidRPr="003E2B7F" w:rsidRDefault="0085739F" w:rsidP="0085739F">
                  <w:pPr>
                    <w:numPr>
                      <w:ilvl w:val="0"/>
                      <w:numId w:val="48"/>
                    </w:numPr>
                    <w:jc w:val="both"/>
                    <w:rPr>
                      <w:rFonts w:ascii="Calibri" w:hAnsi="Calibri" w:cs="Arial"/>
                      <w:i/>
                      <w:color w:val="000000"/>
                    </w:rPr>
                  </w:pPr>
                  <w:r w:rsidRPr="003E2B7F">
                    <w:rPr>
                      <w:rFonts w:ascii="Calibri" w:hAnsi="Calibri" w:cs="Arial"/>
                      <w:i/>
                      <w:color w:val="000000"/>
                    </w:rPr>
                    <w:t>Longitud de tubería 12 metros. Tolerancia de fabricación entre 11.58 y 12.19 metros.</w:t>
                  </w:r>
                </w:p>
              </w:tc>
            </w:tr>
            <w:tr w:rsidR="0085739F" w:rsidRPr="003E2B7F" w:rsidTr="001E7869">
              <w:trPr>
                <w:trHeight w:val="412"/>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EXTREMOS DE TUBERÍA</w:t>
                  </w:r>
                </w:p>
              </w:tc>
              <w:tc>
                <w:tcPr>
                  <w:tcW w:w="6694" w:type="dxa"/>
                  <w:shd w:val="clear" w:color="auto" w:fill="auto"/>
                  <w:vAlign w:val="center"/>
                </w:tcPr>
                <w:p w:rsidR="0085739F" w:rsidRPr="003E2B7F" w:rsidRDefault="0085739F" w:rsidP="0085739F">
                  <w:pPr>
                    <w:numPr>
                      <w:ilvl w:val="0"/>
                      <w:numId w:val="48"/>
                    </w:numPr>
                    <w:jc w:val="both"/>
                    <w:rPr>
                      <w:rFonts w:ascii="Calibri" w:hAnsi="Calibri" w:cs="Arial"/>
                      <w:i/>
                      <w:color w:val="000000"/>
                    </w:rPr>
                  </w:pPr>
                  <w:r w:rsidRPr="003E2B7F">
                    <w:rPr>
                      <w:rFonts w:ascii="Calibri" w:hAnsi="Calibri" w:cs="Arial"/>
                      <w:i/>
                      <w:color w:val="000000"/>
                    </w:rPr>
                    <w:t xml:space="preserve">Biselados </w:t>
                  </w:r>
                </w:p>
                <w:p w:rsidR="0085739F" w:rsidRPr="003E2B7F" w:rsidRDefault="0085739F" w:rsidP="0085739F">
                  <w:pPr>
                    <w:numPr>
                      <w:ilvl w:val="0"/>
                      <w:numId w:val="48"/>
                    </w:numPr>
                    <w:jc w:val="both"/>
                    <w:rPr>
                      <w:rFonts w:ascii="Calibri" w:hAnsi="Calibri" w:cs="Arial"/>
                      <w:i/>
                      <w:color w:val="000000"/>
                    </w:rPr>
                  </w:pPr>
                  <w:r w:rsidRPr="003E2B7F">
                    <w:rPr>
                      <w:rFonts w:ascii="Calibri" w:hAnsi="Calibri" w:cs="Arial"/>
                      <w:i/>
                      <w:color w:val="000000"/>
                    </w:rPr>
                    <w:t>Protección de tapa plástica</w:t>
                  </w:r>
                </w:p>
              </w:tc>
            </w:tr>
            <w:tr w:rsidR="0085739F" w:rsidRPr="003D32F7" w:rsidTr="001E7869">
              <w:trPr>
                <w:trHeight w:val="41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lastRenderedPageBreak/>
                    <w:t>GRADO DE MATERIAL</w:t>
                  </w:r>
                  <w:r>
                    <w:rPr>
                      <w:rFonts w:ascii="Calibri" w:hAnsi="Calibri" w:cs="Arial"/>
                      <w:bCs/>
                      <w:i/>
                      <w:color w:val="000000"/>
                    </w:rPr>
                    <w:t xml:space="preserve"> DE LA TUBERÍA</w:t>
                  </w:r>
                </w:p>
              </w:tc>
              <w:tc>
                <w:tcPr>
                  <w:tcW w:w="6694" w:type="dxa"/>
                  <w:shd w:val="clear" w:color="auto" w:fill="DEEAF6"/>
                  <w:vAlign w:val="center"/>
                </w:tcPr>
                <w:p w:rsidR="0085739F" w:rsidRPr="003E2B7F" w:rsidRDefault="0085739F" w:rsidP="0085739F">
                  <w:pPr>
                    <w:numPr>
                      <w:ilvl w:val="0"/>
                      <w:numId w:val="49"/>
                    </w:numPr>
                    <w:jc w:val="both"/>
                    <w:rPr>
                      <w:rFonts w:ascii="Calibri" w:hAnsi="Calibri" w:cs="Arial"/>
                      <w:i/>
                      <w:color w:val="000000"/>
                      <w:lang w:val="en-US"/>
                    </w:rPr>
                  </w:pPr>
                  <w:r>
                    <w:rPr>
                      <w:rFonts w:ascii="Calibri" w:hAnsi="Calibri" w:cs="Arial"/>
                      <w:i/>
                      <w:color w:val="000000"/>
                      <w:lang w:val="en-US"/>
                    </w:rPr>
                    <w:t>Grado B</w:t>
                  </w:r>
                </w:p>
              </w:tc>
            </w:tr>
            <w:tr w:rsidR="0085739F" w:rsidRPr="003E2B7F" w:rsidTr="001E7869">
              <w:trPr>
                <w:trHeight w:val="41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PRUEBA HIDROSTÁTICA EN FÁBRICA</w:t>
                  </w:r>
                </w:p>
              </w:tc>
              <w:tc>
                <w:tcPr>
                  <w:tcW w:w="6694" w:type="dxa"/>
                  <w:shd w:val="clear" w:color="auto" w:fill="auto"/>
                  <w:vAlign w:val="center"/>
                </w:tcPr>
                <w:p w:rsidR="0085739F" w:rsidRPr="003E2B7F" w:rsidRDefault="0085739F" w:rsidP="0085739F">
                  <w:pPr>
                    <w:numPr>
                      <w:ilvl w:val="0"/>
                      <w:numId w:val="49"/>
                    </w:numPr>
                    <w:jc w:val="both"/>
                    <w:rPr>
                      <w:rFonts w:ascii="Calibri" w:hAnsi="Calibri" w:cs="Arial"/>
                      <w:i/>
                      <w:color w:val="000000"/>
                    </w:rPr>
                  </w:pPr>
                  <w:r>
                    <w:rPr>
                      <w:rFonts w:ascii="Calibri" w:hAnsi="Calibri" w:cs="Arial"/>
                      <w:i/>
                      <w:color w:val="000000"/>
                    </w:rPr>
                    <w:t>1360</w:t>
                  </w:r>
                  <w:r w:rsidRPr="003E2B7F">
                    <w:rPr>
                      <w:rFonts w:ascii="Calibri" w:hAnsi="Calibri" w:cs="Arial"/>
                      <w:i/>
                      <w:color w:val="000000"/>
                    </w:rPr>
                    <w:t xml:space="preserve"> psi</w:t>
                  </w:r>
                </w:p>
                <w:p w:rsidR="0085739F" w:rsidRPr="003E2B7F" w:rsidRDefault="0085739F" w:rsidP="0085739F">
                  <w:pPr>
                    <w:numPr>
                      <w:ilvl w:val="0"/>
                      <w:numId w:val="49"/>
                    </w:numPr>
                    <w:jc w:val="both"/>
                    <w:rPr>
                      <w:rFonts w:ascii="Calibri" w:hAnsi="Calibri" w:cs="Arial"/>
                      <w:i/>
                      <w:color w:val="000000"/>
                    </w:rPr>
                  </w:pPr>
                  <w:r w:rsidRPr="003E2B7F">
                    <w:rPr>
                      <w:rFonts w:ascii="Calibri" w:hAnsi="Calibri" w:cs="Arial"/>
                      <w:i/>
                      <w:color w:val="000000"/>
                    </w:rPr>
                    <w:t>Prueba al 100% de la producción</w:t>
                  </w:r>
                </w:p>
                <w:p w:rsidR="0085739F" w:rsidRPr="003E2B7F" w:rsidRDefault="0085739F" w:rsidP="0085739F">
                  <w:pPr>
                    <w:numPr>
                      <w:ilvl w:val="0"/>
                      <w:numId w:val="49"/>
                    </w:numPr>
                    <w:jc w:val="both"/>
                    <w:rPr>
                      <w:rFonts w:ascii="Calibri" w:hAnsi="Calibri" w:cs="Arial"/>
                      <w:i/>
                      <w:color w:val="000000"/>
                    </w:rPr>
                  </w:pPr>
                  <w:r>
                    <w:rPr>
                      <w:rFonts w:ascii="Calibri" w:hAnsi="Calibri" w:cs="Arial"/>
                      <w:i/>
                      <w:color w:val="000000"/>
                    </w:rPr>
                    <w:t>Según punto 10.2.6 de API Spec 5L.</w:t>
                  </w:r>
                </w:p>
              </w:tc>
            </w:tr>
            <w:tr w:rsidR="0085739F" w:rsidRPr="003E2B7F" w:rsidTr="001E7869">
              <w:trPr>
                <w:trHeight w:val="41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REVESTIMIENTO EXTERNO TRICAPA</w:t>
                  </w:r>
                </w:p>
              </w:tc>
              <w:tc>
                <w:tcPr>
                  <w:tcW w:w="6694" w:type="dxa"/>
                  <w:shd w:val="clear" w:color="auto" w:fill="DEEAF6"/>
                  <w:vAlign w:val="center"/>
                </w:tcPr>
                <w:p w:rsidR="0085739F" w:rsidRPr="003E2B7F" w:rsidRDefault="0085739F" w:rsidP="0085739F">
                  <w:pPr>
                    <w:numPr>
                      <w:ilvl w:val="0"/>
                      <w:numId w:val="49"/>
                    </w:numPr>
                    <w:jc w:val="both"/>
                    <w:rPr>
                      <w:rFonts w:ascii="Calibri" w:hAnsi="Calibri" w:cs="Arial"/>
                      <w:i/>
                      <w:color w:val="000000"/>
                    </w:rPr>
                  </w:pPr>
                  <w:r w:rsidRPr="003D32F7">
                    <w:rPr>
                      <w:rFonts w:ascii="Calibri" w:hAnsi="Calibri" w:cs="Arial"/>
                      <w:i/>
                      <w:color w:val="000000"/>
                    </w:rPr>
                    <w:t>Norma Aplicable CAN Z245.21-02 System B1/High Density (Sistema B1/Alta Densidad).</w:t>
                  </w:r>
                </w:p>
              </w:tc>
            </w:tr>
            <w:tr w:rsidR="0085739F" w:rsidRPr="003E2B7F" w:rsidTr="001E7869">
              <w:trPr>
                <w:trHeight w:val="41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MATERIA PRIMA</w:t>
                  </w:r>
                  <w:r>
                    <w:rPr>
                      <w:rFonts w:ascii="Calibri" w:hAnsi="Calibri" w:cs="Arial"/>
                      <w:bCs/>
                      <w:i/>
                      <w:color w:val="000000"/>
                    </w:rPr>
                    <w:t xml:space="preserve"> DEL ACERO</w:t>
                  </w:r>
                </w:p>
              </w:tc>
              <w:tc>
                <w:tcPr>
                  <w:tcW w:w="6694" w:type="dxa"/>
                  <w:shd w:val="clear" w:color="auto" w:fill="auto"/>
                  <w:vAlign w:val="center"/>
                </w:tcPr>
                <w:p w:rsidR="0085739F" w:rsidRPr="003E2B7F" w:rsidRDefault="0085739F" w:rsidP="0085739F">
                  <w:pPr>
                    <w:numPr>
                      <w:ilvl w:val="0"/>
                      <w:numId w:val="49"/>
                    </w:numPr>
                    <w:jc w:val="both"/>
                    <w:rPr>
                      <w:rFonts w:ascii="Calibri" w:hAnsi="Calibri" w:cs="Arial"/>
                      <w:i/>
                      <w:color w:val="000000"/>
                    </w:rPr>
                  </w:pPr>
                  <w:r w:rsidRPr="003E2B7F">
                    <w:rPr>
                      <w:rFonts w:ascii="Calibri" w:hAnsi="Calibri" w:cs="Arial"/>
                      <w:i/>
                    </w:rPr>
                    <w:t>El acero que se utilice en la producción de las tuberías deben ser de calidad certificada y el fabricante debe poseer los certificados correspondientes originales de la acería proveedora.</w:t>
                  </w:r>
                  <w:r>
                    <w:rPr>
                      <w:rFonts w:ascii="Calibri" w:hAnsi="Calibri" w:cs="Arial"/>
                      <w:i/>
                    </w:rPr>
                    <w:t xml:space="preserve"> Dichos certificados deben ser entregados al Comité de Recepción</w:t>
                  </w:r>
                </w:p>
              </w:tc>
            </w:tr>
            <w:tr w:rsidR="0085739F" w:rsidRPr="003E2B7F" w:rsidTr="001E7869">
              <w:trPr>
                <w:trHeight w:val="41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COMPOSICIÓN QUÍMICA</w:t>
                  </w:r>
                  <w:r>
                    <w:rPr>
                      <w:rFonts w:ascii="Calibri" w:hAnsi="Calibri" w:cs="Arial"/>
                      <w:bCs/>
                      <w:i/>
                      <w:color w:val="000000"/>
                    </w:rPr>
                    <w:t xml:space="preserve"> DEL ACERO</w:t>
                  </w:r>
                </w:p>
              </w:tc>
              <w:tc>
                <w:tcPr>
                  <w:tcW w:w="6694" w:type="dxa"/>
                  <w:shd w:val="clear" w:color="auto" w:fill="DEEAF6"/>
                  <w:vAlign w:val="center"/>
                </w:tcPr>
                <w:p w:rsidR="0085739F" w:rsidRPr="003E2B7F" w:rsidRDefault="0085739F" w:rsidP="0085739F">
                  <w:pPr>
                    <w:numPr>
                      <w:ilvl w:val="0"/>
                      <w:numId w:val="49"/>
                    </w:numPr>
                    <w:jc w:val="both"/>
                    <w:rPr>
                      <w:rFonts w:ascii="Calibri" w:hAnsi="Calibri" w:cs="Arial"/>
                      <w:i/>
                      <w:color w:val="000000"/>
                    </w:rPr>
                  </w:pPr>
                  <w:r>
                    <w:rPr>
                      <w:rFonts w:ascii="Calibri" w:hAnsi="Calibri" w:cs="Arial"/>
                      <w:i/>
                      <w:color w:val="000000"/>
                    </w:rPr>
                    <w:t xml:space="preserve">Debe cumplir la composición de </w:t>
                  </w:r>
                  <w:r w:rsidRPr="0075671C">
                    <w:rPr>
                      <w:rFonts w:ascii="Calibri" w:hAnsi="Calibri" w:cs="Arial"/>
                      <w:i/>
                      <w:color w:val="000000"/>
                    </w:rPr>
                    <w:t xml:space="preserve">acuerdo a </w:t>
                  </w:r>
                  <w:r>
                    <w:rPr>
                      <w:rFonts w:ascii="Calibri" w:hAnsi="Calibri" w:cs="Arial"/>
                      <w:i/>
                      <w:color w:val="000000"/>
                    </w:rPr>
                    <w:t>API Spec 5L (tabla 4)</w:t>
                  </w:r>
                </w:p>
              </w:tc>
            </w:tr>
            <w:tr w:rsidR="0085739F" w:rsidRPr="003E2B7F" w:rsidTr="001E7869">
              <w:trPr>
                <w:trHeight w:val="41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PRUEBAS</w:t>
                  </w:r>
                  <w:r>
                    <w:rPr>
                      <w:rFonts w:ascii="Calibri" w:hAnsi="Calibri" w:cs="Arial"/>
                      <w:bCs/>
                      <w:i/>
                      <w:color w:val="000000"/>
                    </w:rPr>
                    <w:t xml:space="preserve"> MECÁNICAS A LA TUBERÍA</w:t>
                  </w:r>
                </w:p>
              </w:tc>
              <w:tc>
                <w:tcPr>
                  <w:tcW w:w="6694" w:type="dxa"/>
                  <w:shd w:val="clear" w:color="auto" w:fill="auto"/>
                  <w:vAlign w:val="center"/>
                </w:tcPr>
                <w:p w:rsidR="0085739F" w:rsidRPr="00E444FA" w:rsidRDefault="0085739F" w:rsidP="0085739F">
                  <w:pPr>
                    <w:numPr>
                      <w:ilvl w:val="0"/>
                      <w:numId w:val="49"/>
                    </w:numPr>
                    <w:jc w:val="both"/>
                    <w:rPr>
                      <w:rFonts w:ascii="Calibri" w:hAnsi="Calibri" w:cs="Arial"/>
                      <w:i/>
                      <w:color w:val="000000"/>
                    </w:rPr>
                  </w:pPr>
                  <w:r>
                    <w:rPr>
                      <w:rFonts w:ascii="Calibri" w:hAnsi="Calibri" w:cs="Arial"/>
                      <w:i/>
                      <w:color w:val="000000"/>
                    </w:rPr>
                    <w:t>Según API Spec 5L, punto 10.2.3.1, tabla 19 para la calidad PSL-1</w:t>
                  </w:r>
                </w:p>
              </w:tc>
            </w:tr>
            <w:tr w:rsidR="0085739F" w:rsidRPr="003E2B7F" w:rsidTr="001E7869">
              <w:trPr>
                <w:trHeight w:val="41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FRECUENCIA DE INSPECCIÓN</w:t>
                  </w:r>
                </w:p>
              </w:tc>
              <w:tc>
                <w:tcPr>
                  <w:tcW w:w="6694" w:type="dxa"/>
                  <w:shd w:val="clear" w:color="auto" w:fill="DEEAF6"/>
                  <w:vAlign w:val="center"/>
                </w:tcPr>
                <w:p w:rsidR="0085739F" w:rsidRPr="00EB0198" w:rsidRDefault="0085739F" w:rsidP="0085739F">
                  <w:pPr>
                    <w:numPr>
                      <w:ilvl w:val="0"/>
                      <w:numId w:val="49"/>
                    </w:numPr>
                    <w:suppressAutoHyphens/>
                    <w:spacing w:line="260" w:lineRule="exact"/>
                    <w:jc w:val="both"/>
                    <w:rPr>
                      <w:rFonts w:ascii="Calibri" w:hAnsi="Calibri" w:cs="Arial"/>
                      <w:i/>
                    </w:rPr>
                  </w:pPr>
                  <w:r w:rsidRPr="00F00D3E">
                    <w:rPr>
                      <w:rFonts w:ascii="Calibri" w:hAnsi="Calibri" w:cs="Arial"/>
                      <w:i/>
                      <w:color w:val="000000"/>
                    </w:rPr>
                    <w:t>Según API Spec 5L, punto 10.2.1.1, tabla 17 para la calidad PSL-1</w:t>
                  </w:r>
                </w:p>
              </w:tc>
            </w:tr>
            <w:tr w:rsidR="0085739F" w:rsidRPr="003E2B7F" w:rsidTr="001E7869">
              <w:trPr>
                <w:trHeight w:val="41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sidRPr="003E2B7F">
                    <w:rPr>
                      <w:rFonts w:ascii="Calibri" w:hAnsi="Calibri" w:cs="Arial"/>
                      <w:bCs/>
                      <w:i/>
                      <w:color w:val="000000"/>
                    </w:rPr>
                    <w:t>MARCADO CON MONOGRAMA</w:t>
                  </w:r>
                  <w:r>
                    <w:rPr>
                      <w:rFonts w:ascii="Calibri" w:hAnsi="Calibri" w:cs="Arial"/>
                      <w:bCs/>
                      <w:i/>
                      <w:color w:val="000000"/>
                    </w:rPr>
                    <w:t xml:space="preserve"> DE LA TUBERÍA</w:t>
                  </w:r>
                </w:p>
              </w:tc>
              <w:tc>
                <w:tcPr>
                  <w:tcW w:w="6694" w:type="dxa"/>
                  <w:shd w:val="clear" w:color="auto" w:fill="auto"/>
                  <w:vAlign w:val="center"/>
                </w:tcPr>
                <w:p w:rsidR="0085739F" w:rsidRPr="003E2B7F" w:rsidRDefault="0085739F" w:rsidP="0085739F">
                  <w:pPr>
                    <w:numPr>
                      <w:ilvl w:val="0"/>
                      <w:numId w:val="49"/>
                    </w:numPr>
                    <w:jc w:val="both"/>
                    <w:rPr>
                      <w:rFonts w:ascii="Calibri" w:hAnsi="Calibri" w:cs="Arial"/>
                      <w:i/>
                      <w:color w:val="000000"/>
                    </w:rPr>
                  </w:pPr>
                  <w:r>
                    <w:rPr>
                      <w:rFonts w:ascii="Calibri" w:hAnsi="Calibri" w:cs="Arial"/>
                      <w:i/>
                      <w:color w:val="000000"/>
                    </w:rPr>
                    <w:t>Anexo O API Spec 5L</w:t>
                  </w:r>
                </w:p>
              </w:tc>
            </w:tr>
            <w:tr w:rsidR="0085739F" w:rsidRPr="003E2B7F" w:rsidTr="001E7869">
              <w:trPr>
                <w:trHeight w:val="410"/>
                <w:jc w:val="center"/>
              </w:trPr>
              <w:tc>
                <w:tcPr>
                  <w:tcW w:w="2052" w:type="dxa"/>
                  <w:shd w:val="clear" w:color="auto" w:fill="DEEAF6"/>
                  <w:vAlign w:val="center"/>
                </w:tcPr>
                <w:p w:rsidR="0085739F" w:rsidRPr="003E2B7F" w:rsidRDefault="0085739F" w:rsidP="001E7869">
                  <w:pPr>
                    <w:rPr>
                      <w:rFonts w:ascii="Calibri" w:hAnsi="Calibri" w:cs="Arial"/>
                      <w:bCs/>
                      <w:i/>
                      <w:color w:val="000000"/>
                    </w:rPr>
                  </w:pPr>
                  <w:r>
                    <w:rPr>
                      <w:rFonts w:ascii="Calibri" w:hAnsi="Calibri" w:cs="Arial"/>
                      <w:bCs/>
                      <w:i/>
                      <w:color w:val="000000"/>
                    </w:rPr>
                    <w:t>SISTEMA DE CALIDAD DE LA FÁBRICA</w:t>
                  </w:r>
                </w:p>
              </w:tc>
              <w:tc>
                <w:tcPr>
                  <w:tcW w:w="6694" w:type="dxa"/>
                  <w:shd w:val="clear" w:color="auto" w:fill="DEEAF6"/>
                  <w:vAlign w:val="center"/>
                </w:tcPr>
                <w:p w:rsidR="0085739F" w:rsidRDefault="0085739F" w:rsidP="0085739F">
                  <w:pPr>
                    <w:numPr>
                      <w:ilvl w:val="0"/>
                      <w:numId w:val="49"/>
                    </w:numPr>
                    <w:jc w:val="both"/>
                    <w:rPr>
                      <w:rFonts w:ascii="Calibri" w:hAnsi="Calibri" w:cs="Arial"/>
                      <w:i/>
                      <w:color w:val="000000"/>
                    </w:rPr>
                  </w:pPr>
                  <w:r>
                    <w:rPr>
                      <w:rFonts w:ascii="Calibri" w:hAnsi="Calibri" w:cs="Arial"/>
                      <w:i/>
                      <w:color w:val="000000"/>
                    </w:rPr>
                    <w:t>ISO/TS 29001 y/o ISO 9001 y/o API Spec Q1. Ver “Documentación a Entregar con la Propuesta” para el Lote 2, Ítem 1 inciso a)</w:t>
                  </w:r>
                </w:p>
              </w:tc>
            </w:tr>
            <w:tr w:rsidR="0085739F" w:rsidRPr="003E2B7F" w:rsidTr="001E7869">
              <w:trPr>
                <w:trHeight w:val="410"/>
                <w:jc w:val="center"/>
              </w:trPr>
              <w:tc>
                <w:tcPr>
                  <w:tcW w:w="2052" w:type="dxa"/>
                  <w:shd w:val="clear" w:color="auto" w:fill="DEEAF6"/>
                  <w:vAlign w:val="center"/>
                </w:tcPr>
                <w:p w:rsidR="0085739F" w:rsidRDefault="0085739F" w:rsidP="001E7869">
                  <w:pPr>
                    <w:rPr>
                      <w:rFonts w:ascii="Calibri" w:hAnsi="Calibri" w:cs="Arial"/>
                      <w:bCs/>
                      <w:i/>
                      <w:color w:val="000000"/>
                    </w:rPr>
                  </w:pPr>
                  <w:r>
                    <w:rPr>
                      <w:rFonts w:ascii="Calibri" w:hAnsi="Calibri" w:cs="Arial"/>
                      <w:bCs/>
                      <w:i/>
                      <w:color w:val="000000"/>
                    </w:rPr>
                    <w:t>CERTIFICACIÓN DE INSPECCIÓN</w:t>
                  </w:r>
                </w:p>
              </w:tc>
              <w:tc>
                <w:tcPr>
                  <w:tcW w:w="6694" w:type="dxa"/>
                  <w:shd w:val="clear" w:color="auto" w:fill="auto"/>
                  <w:vAlign w:val="center"/>
                </w:tcPr>
                <w:p w:rsidR="0085739F" w:rsidRPr="00357D22" w:rsidRDefault="0085739F" w:rsidP="001E7869">
                  <w:pPr>
                    <w:suppressAutoHyphens/>
                    <w:spacing w:line="260" w:lineRule="exact"/>
                    <w:ind w:left="360"/>
                    <w:jc w:val="both"/>
                    <w:rPr>
                      <w:rFonts w:ascii="Calibri" w:hAnsi="Calibri" w:cs="Arial"/>
                      <w:i/>
                    </w:rPr>
                  </w:pPr>
                  <w:r w:rsidRPr="001338AF">
                    <w:rPr>
                      <w:rFonts w:ascii="Calibri" w:hAnsi="Calibri" w:cs="Arial"/>
                      <w:i/>
                      <w:color w:val="000000"/>
                    </w:rPr>
                    <w:t>La empresa adjudicada deberá presentar</w:t>
                  </w:r>
                  <w:r w:rsidRPr="001338AF">
                    <w:rPr>
                      <w:rFonts w:ascii="Calibri" w:hAnsi="Calibri" w:cs="Arial"/>
                      <w:i/>
                      <w:lang w:val="es-BO"/>
                    </w:rPr>
                    <w:t xml:space="preserve"> al Comité de Recepción “INSPECTION CERTIFICATE 3.1.B” de acuerdo con la norma ISO 10474 o su equivalente “INSPECTION CERTIFICATE 3.1” de acuerdo con la norma EN 10204. Dicho Certificado</w:t>
                  </w:r>
                  <w:r w:rsidRPr="001338AF">
                    <w:rPr>
                      <w:rFonts w:ascii="Calibri" w:hAnsi="Calibri" w:cs="Calibri"/>
                      <w:i/>
                    </w:rPr>
                    <w:t xml:space="preserve"> deberá reportar las características y especificaciones técnicas de tubería objeto de la presente contratación, en la que indique la(s) norma(s) aplicable(s), propiedades químicas y físicas, pruebas/ensayos realizadas, así como otras propiedades/características de la tubería.</w:t>
                  </w:r>
                  <w:r>
                    <w:rPr>
                      <w:rFonts w:ascii="Calibri" w:hAnsi="Calibri" w:cs="Calibri"/>
                      <w:i/>
                    </w:rPr>
                    <w:t xml:space="preserve"> </w:t>
                  </w:r>
                  <w:r w:rsidRPr="00357D22">
                    <w:rPr>
                      <w:rFonts w:ascii="Calibri" w:hAnsi="Calibri" w:cs="Arial"/>
                      <w:i/>
                    </w:rPr>
                    <w:t xml:space="preserve">Los valores reportados </w:t>
                  </w:r>
                  <w:r>
                    <w:rPr>
                      <w:rFonts w:ascii="Calibri" w:hAnsi="Calibri" w:cs="Arial"/>
                      <w:i/>
                    </w:rPr>
                    <w:t>en el Certificado de Inspección,</w:t>
                  </w:r>
                  <w:r w:rsidRPr="00357D22">
                    <w:rPr>
                      <w:rFonts w:ascii="Calibri" w:hAnsi="Calibri" w:cs="Arial"/>
                      <w:i/>
                    </w:rPr>
                    <w:t xml:space="preserve"> </w:t>
                  </w:r>
                  <w:r>
                    <w:rPr>
                      <w:rFonts w:ascii="Calibri" w:hAnsi="Calibri" w:cs="Arial"/>
                      <w:i/>
                    </w:rPr>
                    <w:t xml:space="preserve">para la composición química, prueba hidrostática, prueba de tracción y otros datos donde corresponda valores numéricos, </w:t>
                  </w:r>
                  <w:r w:rsidRPr="00357D22">
                    <w:rPr>
                      <w:rFonts w:ascii="Calibri" w:hAnsi="Calibri" w:cs="Arial"/>
                      <w:i/>
                    </w:rPr>
                    <w:t>no deberán ser resultados ambiguos como “OK”, “BIEN”, “CUMPLE”, “SATISFACTORIO”, “BAJO NORMA”, “EN CONFORMIDAD”</w:t>
                  </w:r>
                  <w:r>
                    <w:rPr>
                      <w:rFonts w:ascii="Calibri" w:hAnsi="Calibri" w:cs="Arial"/>
                      <w:i/>
                    </w:rPr>
                    <w:t>, ”</w:t>
                  </w:r>
                  <w:r>
                    <w:rPr>
                      <w:rFonts w:ascii="Calibri" w:hAnsi="Calibri" w:cs="Calibri"/>
                      <w:i/>
                    </w:rPr>
                    <w:t>≥</w:t>
                  </w:r>
                  <w:r>
                    <w:rPr>
                      <w:rFonts w:ascii="Calibri" w:hAnsi="Calibri" w:cs="Arial"/>
                      <w:i/>
                    </w:rPr>
                    <w:t>”</w:t>
                  </w:r>
                  <w:r w:rsidRPr="00357D22">
                    <w:rPr>
                      <w:rFonts w:ascii="Calibri" w:hAnsi="Calibri" w:cs="Arial"/>
                      <w:i/>
                    </w:rPr>
                    <w:t xml:space="preserve">, </w:t>
                  </w:r>
                  <w:r>
                    <w:rPr>
                      <w:rFonts w:ascii="Calibri" w:hAnsi="Calibri" w:cs="Arial"/>
                      <w:i/>
                    </w:rPr>
                    <w:t>“</w:t>
                  </w:r>
                  <w:r>
                    <w:rPr>
                      <w:rFonts w:ascii="Calibri" w:hAnsi="Calibri" w:cs="Calibri"/>
                      <w:i/>
                    </w:rPr>
                    <w:t>≤</w:t>
                  </w:r>
                  <w:r>
                    <w:rPr>
                      <w:rFonts w:ascii="Calibri" w:hAnsi="Calibri" w:cs="Arial"/>
                      <w:i/>
                    </w:rPr>
                    <w:t xml:space="preserve">”, </w:t>
                  </w:r>
                  <w:r w:rsidRPr="00357D22">
                    <w:rPr>
                      <w:rFonts w:ascii="Calibri" w:hAnsi="Calibri" w:cs="Arial"/>
                      <w:i/>
                    </w:rPr>
                    <w:t>etc. Los valores deberán ser r</w:t>
                  </w:r>
                  <w:r>
                    <w:rPr>
                      <w:rFonts w:ascii="Calibri" w:hAnsi="Calibri" w:cs="Arial"/>
                      <w:i/>
                    </w:rPr>
                    <w:t>esultados numéricos</w:t>
                  </w:r>
                  <w:r w:rsidRPr="00357D22">
                    <w:rPr>
                      <w:rFonts w:ascii="Calibri" w:hAnsi="Calibri" w:cs="Arial"/>
                      <w:i/>
                    </w:rPr>
                    <w:t xml:space="preserve"> por los cuales se puede emitir algún criterio técnico.</w:t>
                  </w:r>
                </w:p>
                <w:p w:rsidR="0085739F" w:rsidRPr="00D859C1" w:rsidRDefault="0085739F" w:rsidP="001E7869">
                  <w:pPr>
                    <w:suppressAutoHyphens/>
                    <w:spacing w:line="260" w:lineRule="exact"/>
                    <w:ind w:left="360"/>
                    <w:jc w:val="both"/>
                    <w:rPr>
                      <w:rFonts w:ascii="Calibri" w:hAnsi="Calibri" w:cs="Arial"/>
                      <w:i/>
                      <w:color w:val="000000"/>
                      <w:lang w:val="es-BO"/>
                    </w:rPr>
                  </w:pPr>
                  <w:r>
                    <w:rPr>
                      <w:rFonts w:ascii="Calibri" w:hAnsi="Calibri" w:cs="Arial"/>
                      <w:i/>
                      <w:lang w:val="es-BO"/>
                    </w:rPr>
                    <w:t>Además ver “</w:t>
                  </w:r>
                  <w:r>
                    <w:rPr>
                      <w:rFonts w:ascii="Calibri" w:hAnsi="Calibri" w:cs="Arial"/>
                      <w:i/>
                      <w:color w:val="000000"/>
                    </w:rPr>
                    <w:t>Documentación a Entregar con la Propuesta” para el Lote 2, Ítem 1 inciso b)</w:t>
                  </w:r>
                </w:p>
              </w:tc>
            </w:tr>
          </w:tbl>
          <w:p w:rsidR="0085739F" w:rsidRDefault="0085739F" w:rsidP="001E7869">
            <w:pPr>
              <w:suppressAutoHyphens/>
              <w:spacing w:line="260" w:lineRule="exact"/>
              <w:ind w:left="360"/>
              <w:jc w:val="center"/>
              <w:rPr>
                <w:rFonts w:ascii="Calibri" w:hAnsi="Calibri" w:cs="Arial"/>
                <w:b/>
                <w:i/>
              </w:rPr>
            </w:pPr>
          </w:p>
          <w:p w:rsidR="0085739F" w:rsidRDefault="0085739F" w:rsidP="001E7869">
            <w:pPr>
              <w:suppressAutoHyphens/>
              <w:spacing w:line="260" w:lineRule="exact"/>
              <w:ind w:left="360"/>
              <w:rPr>
                <w:rFonts w:ascii="Calibri" w:hAnsi="Calibri" w:cs="Arial"/>
                <w:i/>
                <w:lang w:val="es-BO"/>
              </w:rPr>
            </w:pPr>
            <w:r w:rsidRPr="00F535B6">
              <w:rPr>
                <w:rFonts w:ascii="Calibri" w:hAnsi="Calibri" w:cs="Arial"/>
                <w:b/>
                <w:i/>
                <w:lang w:val="es-BO"/>
              </w:rPr>
              <w:t>MARCADO DE LAS TUBERÍAS</w:t>
            </w: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r>
              <w:rPr>
                <w:rFonts w:ascii="Calibri" w:hAnsi="Calibri" w:cs="Arial"/>
                <w:i/>
                <w:lang w:val="es-BO"/>
              </w:rPr>
              <w:t xml:space="preserve">El marcado de cada tubería será conforme al Anexo O del API Spec 5L. Dicho marcado de cada tubería deberá iniciar en un punto entre 45 a 76 centímetros del extremo de la tubería, y deberá ser </w:t>
            </w:r>
            <w:r w:rsidRPr="00822448">
              <w:rPr>
                <w:rFonts w:ascii="Calibri" w:hAnsi="Calibri" w:cs="Arial"/>
                <w:i/>
                <w:lang w:val="es-BO"/>
              </w:rPr>
              <w:t>marca</w:t>
            </w:r>
            <w:r>
              <w:rPr>
                <w:rFonts w:ascii="Calibri" w:hAnsi="Calibri" w:cs="Arial"/>
                <w:i/>
                <w:lang w:val="es-BO"/>
              </w:rPr>
              <w:t>da con tinta/pintura de manera legible (no se permitirá marcado hecho a mano), de acuerdo como se indica a continuación</w:t>
            </w:r>
            <w:r w:rsidRPr="00822448">
              <w:rPr>
                <w:rFonts w:ascii="Calibri" w:hAnsi="Calibri" w:cs="Arial"/>
                <w:i/>
                <w:lang w:val="es-BO"/>
              </w:rPr>
              <w:t>:</w:t>
            </w: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jc w:val="center"/>
              <w:rPr>
                <w:rFonts w:ascii="Calibri" w:hAnsi="Calibri" w:cs="Arial"/>
                <w:i/>
                <w:lang w:val="es-BO"/>
              </w:rPr>
            </w:pPr>
            <w:r>
              <w:rPr>
                <w:noProof/>
                <w:lang w:val="es-BO" w:eastAsia="es-BO"/>
              </w:rPr>
              <w:drawing>
                <wp:anchor distT="0" distB="0" distL="114300" distR="114300" simplePos="0" relativeHeight="251693568" behindDoc="0" locked="0" layoutInCell="1" allowOverlap="1" wp14:anchorId="6BF88D1A" wp14:editId="3949FF67">
                  <wp:simplePos x="0" y="0"/>
                  <wp:positionH relativeFrom="column">
                    <wp:posOffset>654685</wp:posOffset>
                  </wp:positionH>
                  <wp:positionV relativeFrom="paragraph">
                    <wp:posOffset>3175</wp:posOffset>
                  </wp:positionV>
                  <wp:extent cx="4680585" cy="1884680"/>
                  <wp:effectExtent l="0" t="0" r="5715"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585" cy="188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Verdana" w:hAnsi="Verdana" w:cs="Calibri"/>
                <w:sz w:val="18"/>
                <w:szCs w:val="18"/>
                <w:lang w:eastAsia="es-BO"/>
              </w:rPr>
            </w:pPr>
          </w:p>
          <w:p w:rsidR="0085739F" w:rsidRDefault="0085739F" w:rsidP="001E7869">
            <w:pPr>
              <w:ind w:left="426"/>
              <w:jc w:val="both"/>
              <w:rPr>
                <w:rFonts w:ascii="Calibri" w:hAnsi="Calibri" w:cs="Arial"/>
                <w:i/>
                <w:lang w:val="es-BO"/>
              </w:rPr>
            </w:pPr>
          </w:p>
          <w:p w:rsidR="0085739F" w:rsidRDefault="0085739F" w:rsidP="001E7869">
            <w:pPr>
              <w:ind w:left="426"/>
              <w:jc w:val="both"/>
              <w:rPr>
                <w:rFonts w:ascii="Calibri" w:hAnsi="Calibri" w:cs="Arial"/>
                <w:i/>
                <w:lang w:val="es-BO"/>
              </w:rPr>
            </w:pPr>
          </w:p>
          <w:p w:rsidR="0085739F" w:rsidRDefault="0085739F" w:rsidP="001E7869">
            <w:pPr>
              <w:ind w:left="426"/>
              <w:jc w:val="both"/>
              <w:rPr>
                <w:rFonts w:ascii="Verdana" w:hAnsi="Verdana" w:cs="Calibri"/>
                <w:sz w:val="18"/>
                <w:szCs w:val="18"/>
                <w:lang w:eastAsia="es-BO"/>
              </w:rPr>
            </w:pPr>
            <w:r>
              <w:rPr>
                <w:rFonts w:ascii="Calibri" w:hAnsi="Calibri" w:cs="Arial"/>
                <w:i/>
                <w:lang w:val="es-BO"/>
              </w:rPr>
              <w:t>La empresa adjudicada, considerando la manipulación y transporte, deberá asumir todas las medidas necesarias para que las tuberías no pierdan su trazabilidad.</w:t>
            </w:r>
          </w:p>
          <w:p w:rsidR="0085739F" w:rsidRDefault="0085739F" w:rsidP="001E7869">
            <w:pPr>
              <w:ind w:left="426"/>
              <w:jc w:val="both"/>
              <w:rPr>
                <w:rFonts w:ascii="Verdana" w:hAnsi="Verdana" w:cs="Calibri"/>
                <w:sz w:val="18"/>
                <w:szCs w:val="18"/>
                <w:lang w:eastAsia="es-BO"/>
              </w:rPr>
            </w:pPr>
          </w:p>
          <w:p w:rsidR="0085739F" w:rsidRDefault="0085739F" w:rsidP="001E7869">
            <w:pPr>
              <w:suppressAutoHyphens/>
              <w:spacing w:line="260" w:lineRule="exact"/>
              <w:ind w:left="360"/>
              <w:rPr>
                <w:rFonts w:ascii="Calibri" w:hAnsi="Calibri" w:cs="Arial"/>
                <w:b/>
                <w:i/>
                <w:lang w:val="es-BO"/>
              </w:rPr>
            </w:pPr>
            <w:r>
              <w:rPr>
                <w:rFonts w:ascii="Calibri" w:hAnsi="Calibri" w:cs="Arial"/>
                <w:b/>
                <w:i/>
                <w:lang w:val="es-BO"/>
              </w:rPr>
              <w:t xml:space="preserve">PROTECCIÓN EXTREMOS </w:t>
            </w:r>
            <w:r w:rsidRPr="00F535B6">
              <w:rPr>
                <w:rFonts w:ascii="Calibri" w:hAnsi="Calibri" w:cs="Arial"/>
                <w:b/>
                <w:i/>
                <w:lang w:val="es-BO"/>
              </w:rPr>
              <w:t>DE TUBERÍAS</w:t>
            </w: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r>
              <w:rPr>
                <w:rFonts w:ascii="Calibri" w:hAnsi="Calibri" w:cs="Arial"/>
                <w:i/>
                <w:lang w:val="es-BO"/>
              </w:rPr>
              <w:t>La protección con tapas plásticas (ver figura 1) de los extremos biselados debe ser en ambos extremos de cada tubería.</w:t>
            </w: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r>
              <w:rPr>
                <w:rFonts w:ascii="Calibri" w:hAnsi="Calibri" w:cs="Arial"/>
                <w:i/>
                <w:lang w:val="es-BO"/>
              </w:rPr>
              <w:t>Además, el proveedor de los bienes debe tomar las siguientes consideraciones para el diseño de las tapas plásticas:</w:t>
            </w:r>
          </w:p>
          <w:p w:rsidR="0085739F" w:rsidRDefault="0085739F" w:rsidP="001E7869">
            <w:pPr>
              <w:suppressAutoHyphens/>
              <w:spacing w:line="260" w:lineRule="exact"/>
              <w:ind w:left="360"/>
              <w:rPr>
                <w:rFonts w:ascii="Calibri" w:hAnsi="Calibri" w:cs="Arial"/>
                <w:i/>
                <w:lang w:val="es-BO"/>
              </w:rPr>
            </w:pPr>
            <w:r>
              <w:rPr>
                <w:rFonts w:ascii="Calibri" w:hAnsi="Calibri" w:cs="Arial"/>
                <w:i/>
                <w:lang w:val="es-BO"/>
              </w:rPr>
              <w:t>- Las tapas deben ser de las dimensiones adecuadas de modo que estas no sufran daños debido al manipuleo en transporte y descarga.</w:t>
            </w:r>
          </w:p>
          <w:p w:rsidR="0085739F" w:rsidRDefault="0085739F" w:rsidP="001E7869">
            <w:pPr>
              <w:suppressAutoHyphens/>
              <w:spacing w:line="260" w:lineRule="exact"/>
              <w:ind w:left="360"/>
              <w:rPr>
                <w:rFonts w:ascii="Calibri" w:hAnsi="Calibri" w:cs="Arial"/>
                <w:i/>
                <w:lang w:val="es-BO"/>
              </w:rPr>
            </w:pPr>
            <w:r>
              <w:rPr>
                <w:rFonts w:ascii="Calibri" w:hAnsi="Calibri" w:cs="Arial"/>
                <w:i/>
                <w:lang w:val="es-BO"/>
              </w:rPr>
              <w:t>- Tener la adecuada resistencia para soportar el esfuerzo creado por los elementos de izaje.</w:t>
            </w: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r>
              <w:rPr>
                <w:rFonts w:ascii="Calibri" w:hAnsi="Calibri" w:cs="Arial"/>
                <w:i/>
                <w:lang w:val="es-BO"/>
              </w:rPr>
              <w:t>- Cada tapa debe tener un pequeño orificio en el centro para permitir la circulación de aire.</w:t>
            </w:r>
          </w:p>
          <w:p w:rsidR="0085739F" w:rsidRDefault="0085739F" w:rsidP="001E7869">
            <w:pPr>
              <w:suppressAutoHyphens/>
              <w:spacing w:line="260" w:lineRule="exact"/>
              <w:ind w:left="360"/>
              <w:rPr>
                <w:rFonts w:ascii="Calibri" w:hAnsi="Calibri" w:cs="Arial"/>
                <w:i/>
                <w:lang w:val="es-BO"/>
              </w:rPr>
            </w:pPr>
            <w:r>
              <w:rPr>
                <w:rFonts w:ascii="Calibri" w:hAnsi="Calibri" w:cs="Arial"/>
                <w:i/>
                <w:lang w:val="es-BO"/>
              </w:rPr>
              <w:t>- La empresa contratista debe prever tapas de reemplazo ante posibles roturas.</w:t>
            </w:r>
          </w:p>
          <w:p w:rsidR="0085739F" w:rsidRDefault="0085739F" w:rsidP="001E7869">
            <w:pPr>
              <w:suppressAutoHyphens/>
              <w:spacing w:line="260" w:lineRule="exact"/>
              <w:ind w:left="360"/>
              <w:rPr>
                <w:rFonts w:ascii="Calibri" w:hAnsi="Calibri" w:cs="Arial"/>
                <w:i/>
                <w:lang w:val="es-BO"/>
              </w:rPr>
            </w:pPr>
          </w:p>
          <w:p w:rsidR="0085739F" w:rsidRDefault="0085739F" w:rsidP="001E7869">
            <w:pPr>
              <w:suppressAutoHyphens/>
              <w:spacing w:line="260" w:lineRule="exact"/>
              <w:ind w:left="360"/>
              <w:rPr>
                <w:rFonts w:ascii="Calibri" w:hAnsi="Calibri" w:cs="Arial"/>
                <w:i/>
                <w:lang w:val="es-BO"/>
              </w:rPr>
            </w:pPr>
            <w:r>
              <w:rPr>
                <w:noProof/>
                <w:lang w:val="es-BO" w:eastAsia="es-BO"/>
              </w:rPr>
              <w:drawing>
                <wp:anchor distT="0" distB="0" distL="114300" distR="114300" simplePos="0" relativeHeight="251692544" behindDoc="0" locked="0" layoutInCell="1" allowOverlap="1" wp14:anchorId="5D405F90" wp14:editId="099EEFCE">
                  <wp:simplePos x="0" y="0"/>
                  <wp:positionH relativeFrom="column">
                    <wp:posOffset>2098040</wp:posOffset>
                  </wp:positionH>
                  <wp:positionV relativeFrom="paragraph">
                    <wp:posOffset>116205</wp:posOffset>
                  </wp:positionV>
                  <wp:extent cx="1957705" cy="1442085"/>
                  <wp:effectExtent l="0" t="0" r="444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t="45810" r="7597" b="6830"/>
                          <a:stretch>
                            <a:fillRect/>
                          </a:stretch>
                        </pic:blipFill>
                        <pic:spPr bwMode="auto">
                          <a:xfrm>
                            <a:off x="0" y="0"/>
                            <a:ext cx="195770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39F" w:rsidRDefault="0085739F" w:rsidP="001E7869">
            <w:pPr>
              <w:ind w:left="426"/>
              <w:jc w:val="center"/>
              <w:rPr>
                <w:rFonts w:ascii="Verdana" w:hAnsi="Verdana" w:cs="Calibri"/>
                <w:sz w:val="18"/>
                <w:szCs w:val="18"/>
                <w:lang w:eastAsia="es-BO"/>
              </w:rPr>
            </w:pPr>
          </w:p>
          <w:p w:rsidR="0085739F" w:rsidRDefault="0085739F" w:rsidP="001E7869">
            <w:pPr>
              <w:ind w:left="426"/>
              <w:jc w:val="center"/>
              <w:rPr>
                <w:rFonts w:ascii="Verdana" w:hAnsi="Verdana" w:cs="Calibri"/>
                <w:sz w:val="18"/>
                <w:szCs w:val="18"/>
                <w:lang w:eastAsia="es-BO"/>
              </w:rPr>
            </w:pPr>
          </w:p>
          <w:p w:rsidR="0085739F" w:rsidRDefault="0085739F" w:rsidP="001E7869">
            <w:pPr>
              <w:ind w:left="426"/>
              <w:jc w:val="center"/>
              <w:rPr>
                <w:rFonts w:ascii="Verdana" w:hAnsi="Verdana" w:cs="Calibri"/>
                <w:sz w:val="18"/>
                <w:szCs w:val="18"/>
                <w:lang w:eastAsia="es-BO"/>
              </w:rPr>
            </w:pPr>
          </w:p>
          <w:p w:rsidR="0085739F" w:rsidRDefault="0085739F" w:rsidP="001E7869">
            <w:pPr>
              <w:ind w:left="426"/>
              <w:jc w:val="center"/>
              <w:rPr>
                <w:rFonts w:ascii="Verdana" w:hAnsi="Verdana" w:cs="Calibri"/>
                <w:sz w:val="18"/>
                <w:szCs w:val="18"/>
                <w:lang w:eastAsia="es-BO"/>
              </w:rPr>
            </w:pPr>
          </w:p>
          <w:p w:rsidR="0085739F" w:rsidRDefault="0085739F" w:rsidP="001E7869">
            <w:pPr>
              <w:ind w:left="426"/>
              <w:jc w:val="center"/>
              <w:rPr>
                <w:rFonts w:ascii="Verdana" w:hAnsi="Verdana" w:cs="Calibri"/>
                <w:sz w:val="18"/>
                <w:szCs w:val="18"/>
                <w:lang w:eastAsia="es-BO"/>
              </w:rPr>
            </w:pPr>
          </w:p>
          <w:p w:rsidR="0085739F" w:rsidRDefault="0085739F" w:rsidP="001E7869">
            <w:pPr>
              <w:ind w:left="426"/>
              <w:jc w:val="center"/>
              <w:rPr>
                <w:rFonts w:ascii="Verdana" w:hAnsi="Verdana" w:cs="Calibri"/>
                <w:sz w:val="18"/>
                <w:szCs w:val="18"/>
                <w:lang w:eastAsia="es-BO"/>
              </w:rPr>
            </w:pPr>
          </w:p>
          <w:p w:rsidR="0085739F" w:rsidRDefault="0085739F" w:rsidP="001E7869">
            <w:pPr>
              <w:ind w:left="426"/>
              <w:jc w:val="center"/>
              <w:rPr>
                <w:rFonts w:ascii="Verdana" w:hAnsi="Verdana" w:cs="Calibri"/>
                <w:sz w:val="18"/>
                <w:szCs w:val="18"/>
                <w:lang w:eastAsia="es-BO"/>
              </w:rPr>
            </w:pPr>
          </w:p>
          <w:p w:rsidR="0085739F" w:rsidRDefault="0085739F" w:rsidP="001E7869">
            <w:pPr>
              <w:ind w:left="426"/>
              <w:jc w:val="center"/>
              <w:rPr>
                <w:rFonts w:ascii="Verdana" w:hAnsi="Verdana" w:cs="Calibri"/>
                <w:sz w:val="18"/>
                <w:szCs w:val="18"/>
                <w:lang w:eastAsia="es-BO"/>
              </w:rPr>
            </w:pPr>
          </w:p>
          <w:p w:rsidR="0085739F" w:rsidRDefault="0085739F" w:rsidP="001E7869">
            <w:pPr>
              <w:ind w:left="426"/>
              <w:jc w:val="center"/>
              <w:rPr>
                <w:rFonts w:ascii="Verdana" w:hAnsi="Verdana" w:cs="Calibri"/>
                <w:sz w:val="18"/>
                <w:szCs w:val="18"/>
                <w:lang w:eastAsia="es-BO"/>
              </w:rPr>
            </w:pPr>
          </w:p>
          <w:p w:rsidR="0085739F" w:rsidRDefault="0085739F" w:rsidP="001E7869">
            <w:pPr>
              <w:ind w:left="426"/>
              <w:jc w:val="center"/>
              <w:rPr>
                <w:rFonts w:ascii="Verdana" w:hAnsi="Verdana" w:cs="Calibri"/>
                <w:sz w:val="18"/>
                <w:szCs w:val="18"/>
                <w:lang w:eastAsia="es-BO"/>
              </w:rPr>
            </w:pPr>
          </w:p>
          <w:p w:rsidR="0085739F" w:rsidRPr="00EC4EE5" w:rsidRDefault="0085739F" w:rsidP="001E7869">
            <w:pPr>
              <w:jc w:val="center"/>
              <w:rPr>
                <w:rFonts w:ascii="Calibri" w:hAnsi="Calibri" w:cs="Calibri"/>
                <w:i/>
                <w:lang w:val="es-BO" w:eastAsia="es-BO"/>
              </w:rPr>
            </w:pPr>
            <w:r w:rsidRPr="00EC4EE5">
              <w:rPr>
                <w:rFonts w:ascii="Calibri" w:hAnsi="Calibri" w:cs="Arial"/>
                <w:i/>
                <w:sz w:val="18"/>
                <w:szCs w:val="18"/>
                <w:lang w:val="es-BO"/>
              </w:rPr>
              <w:t>Figura 1</w:t>
            </w:r>
          </w:p>
          <w:p w:rsidR="0085739F" w:rsidRPr="00EC4EE5" w:rsidRDefault="0085739F" w:rsidP="001E7869">
            <w:pPr>
              <w:jc w:val="both"/>
              <w:rPr>
                <w:rFonts w:ascii="Arial" w:hAnsi="Arial" w:cs="Arial"/>
                <w:b/>
                <w:iCs/>
                <w:u w:val="single"/>
                <w:lang w:val="es-BO"/>
              </w:rPr>
            </w:pPr>
          </w:p>
          <w:p w:rsidR="0085739F" w:rsidRDefault="0085739F" w:rsidP="001E7869">
            <w:pPr>
              <w:jc w:val="both"/>
              <w:rPr>
                <w:rFonts w:ascii="Calibri" w:hAnsi="Calibri" w:cs="Calibri"/>
                <w:b/>
                <w:iCs/>
                <w:u w:val="single"/>
                <w:lang w:val="es-BO"/>
              </w:rPr>
            </w:pPr>
          </w:p>
          <w:p w:rsidR="0085739F" w:rsidRDefault="0085739F" w:rsidP="001E7869">
            <w:pPr>
              <w:jc w:val="both"/>
              <w:rPr>
                <w:rFonts w:ascii="Calibri" w:hAnsi="Calibri" w:cs="Calibri"/>
                <w:b/>
                <w:iCs/>
                <w:u w:val="single"/>
                <w:lang w:val="es-BO"/>
              </w:rPr>
            </w:pPr>
          </w:p>
          <w:p w:rsidR="0085739F" w:rsidRDefault="0085739F" w:rsidP="001E7869">
            <w:pPr>
              <w:jc w:val="both"/>
              <w:rPr>
                <w:rFonts w:ascii="Calibri" w:hAnsi="Calibri" w:cs="Calibri"/>
                <w:b/>
                <w:iCs/>
                <w:u w:val="single"/>
                <w:lang w:val="es-BO"/>
              </w:rPr>
            </w:pPr>
          </w:p>
          <w:p w:rsidR="0085739F" w:rsidRDefault="0085739F" w:rsidP="001E7869">
            <w:pPr>
              <w:jc w:val="both"/>
              <w:rPr>
                <w:rFonts w:ascii="Calibri" w:hAnsi="Calibri" w:cs="Calibri"/>
                <w:b/>
                <w:iCs/>
                <w:u w:val="single"/>
                <w:lang w:val="es-BO"/>
              </w:rPr>
            </w:pPr>
          </w:p>
          <w:p w:rsidR="0085739F" w:rsidRDefault="0085739F" w:rsidP="001E7869">
            <w:pPr>
              <w:jc w:val="both"/>
              <w:rPr>
                <w:rFonts w:ascii="Calibri" w:hAnsi="Calibri" w:cs="Calibri"/>
                <w:b/>
                <w:iCs/>
                <w:u w:val="single"/>
                <w:lang w:val="es-BO"/>
              </w:rPr>
            </w:pPr>
          </w:p>
          <w:p w:rsidR="0085739F" w:rsidRPr="008C58CE" w:rsidRDefault="0085739F" w:rsidP="001E7869">
            <w:pPr>
              <w:jc w:val="both"/>
              <w:rPr>
                <w:rFonts w:ascii="Calibri" w:hAnsi="Calibri" w:cs="Calibri"/>
                <w:b/>
                <w:iCs/>
                <w:u w:val="single"/>
                <w:lang w:val="en-US"/>
              </w:rPr>
            </w:pPr>
            <w:r w:rsidRPr="008C58CE">
              <w:rPr>
                <w:rFonts w:ascii="Calibri" w:hAnsi="Calibri" w:cs="Calibri"/>
                <w:b/>
                <w:iCs/>
                <w:u w:val="single"/>
                <w:lang w:val="en-US"/>
              </w:rPr>
              <w:t>LOTE N° 2, ITEM N°2 al 20:</w:t>
            </w:r>
          </w:p>
          <w:p w:rsidR="0085739F" w:rsidRDefault="0085739F" w:rsidP="001E7869">
            <w:pPr>
              <w:pStyle w:val="Prrafodelista"/>
              <w:autoSpaceDE w:val="0"/>
              <w:autoSpaceDN w:val="0"/>
              <w:adjustRightInd w:val="0"/>
              <w:ind w:left="0"/>
              <w:contextualSpacing/>
              <w:jc w:val="both"/>
              <w:rPr>
                <w:rFonts w:ascii="Verdana" w:hAnsi="Verdana" w:cs="Calibri"/>
                <w:sz w:val="18"/>
                <w:szCs w:val="18"/>
                <w:lang w:val="en-US" w:eastAsia="es-BO"/>
              </w:rPr>
            </w:pPr>
          </w:p>
          <w:p w:rsidR="0085739F" w:rsidRDefault="0085739F" w:rsidP="001E7869">
            <w:pPr>
              <w:pStyle w:val="Prrafodelista"/>
              <w:autoSpaceDE w:val="0"/>
              <w:autoSpaceDN w:val="0"/>
              <w:adjustRightInd w:val="0"/>
              <w:ind w:left="0"/>
              <w:contextualSpacing/>
              <w:jc w:val="both"/>
              <w:rPr>
                <w:rFonts w:ascii="Verdana" w:hAnsi="Verdana" w:cs="Calibri"/>
                <w:sz w:val="18"/>
                <w:szCs w:val="18"/>
                <w:lang w:val="en-US" w:eastAsia="es-BO"/>
              </w:rPr>
            </w:pPr>
          </w:p>
          <w:p w:rsidR="0085739F" w:rsidRPr="008C58CE" w:rsidRDefault="0085739F" w:rsidP="001E7869">
            <w:pPr>
              <w:pStyle w:val="Prrafodelista"/>
              <w:autoSpaceDE w:val="0"/>
              <w:autoSpaceDN w:val="0"/>
              <w:adjustRightInd w:val="0"/>
              <w:ind w:left="0"/>
              <w:contextualSpacing/>
              <w:jc w:val="both"/>
              <w:rPr>
                <w:rFonts w:ascii="Verdana" w:hAnsi="Verdana" w:cs="Calibri"/>
                <w:sz w:val="18"/>
                <w:szCs w:val="18"/>
                <w:lang w:val="en-US" w:eastAsia="es-BO"/>
              </w:rPr>
            </w:pPr>
          </w:p>
          <w:p w:rsidR="0085739F" w:rsidRPr="008C58CE" w:rsidRDefault="0085739F" w:rsidP="001E7869">
            <w:pPr>
              <w:pStyle w:val="Prrafodelista"/>
              <w:autoSpaceDE w:val="0"/>
              <w:autoSpaceDN w:val="0"/>
              <w:adjustRightInd w:val="0"/>
              <w:ind w:left="0"/>
              <w:contextualSpacing/>
              <w:jc w:val="both"/>
              <w:rPr>
                <w:rFonts w:ascii="Verdana" w:hAnsi="Verdana" w:cs="Calibri"/>
                <w:sz w:val="18"/>
                <w:szCs w:val="18"/>
                <w:lang w:val="en-US" w:eastAsia="es-BO"/>
              </w:rPr>
            </w:pPr>
          </w:p>
          <w:tbl>
            <w:tblPr>
              <w:tblW w:w="9072" w:type="dxa"/>
              <w:tblInd w:w="370" w:type="dxa"/>
              <w:tblLayout w:type="fixed"/>
              <w:tblCellMar>
                <w:left w:w="70" w:type="dxa"/>
                <w:right w:w="70" w:type="dxa"/>
              </w:tblCellMar>
              <w:tblLook w:val="04A0" w:firstRow="1" w:lastRow="0" w:firstColumn="1" w:lastColumn="0" w:noHBand="0" w:noVBand="1"/>
            </w:tblPr>
            <w:tblGrid>
              <w:gridCol w:w="1415"/>
              <w:gridCol w:w="1901"/>
              <w:gridCol w:w="795"/>
              <w:gridCol w:w="709"/>
              <w:gridCol w:w="709"/>
              <w:gridCol w:w="1134"/>
              <w:gridCol w:w="1134"/>
              <w:gridCol w:w="1275"/>
            </w:tblGrid>
            <w:tr w:rsidR="0085739F" w:rsidRPr="00530E64" w:rsidTr="001E7869">
              <w:trPr>
                <w:trHeight w:val="510"/>
              </w:trPr>
              <w:tc>
                <w:tcPr>
                  <w:tcW w:w="1415" w:type="dxa"/>
                  <w:tcBorders>
                    <w:top w:val="nil"/>
                    <w:left w:val="nil"/>
                    <w:bottom w:val="nil"/>
                    <w:right w:val="nil"/>
                  </w:tcBorders>
                  <w:shd w:val="clear" w:color="auto" w:fill="auto"/>
                  <w:noWrap/>
                  <w:vAlign w:val="center"/>
                  <w:hideMark/>
                </w:tcPr>
                <w:p w:rsidR="0085739F" w:rsidRPr="008C58CE" w:rsidRDefault="0085739F" w:rsidP="001E7869">
                  <w:pPr>
                    <w:rPr>
                      <w:lang w:val="en-US" w:eastAsia="es-BO"/>
                    </w:rPr>
                  </w:pPr>
                </w:p>
              </w:tc>
              <w:tc>
                <w:tcPr>
                  <w:tcW w:w="19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Arial"/>
                      <w:b/>
                      <w:bCs/>
                      <w:i/>
                      <w:iCs/>
                      <w:color w:val="000000"/>
                      <w:lang w:eastAsia="es-BO"/>
                    </w:rPr>
                    <w:t>BRIDA CON CUELLO PARA SOLDAR (Welding Neck)</w:t>
                  </w:r>
                </w:p>
              </w:tc>
              <w:tc>
                <w:tcPr>
                  <w:tcW w:w="2213" w:type="dxa"/>
                  <w:gridSpan w:val="3"/>
                  <w:tcBorders>
                    <w:top w:val="single" w:sz="4" w:space="0" w:color="auto"/>
                    <w:left w:val="nil"/>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EMPAQUETADURA ESPIRALADA O FLEXITALIC</w:t>
                  </w:r>
                </w:p>
              </w:tc>
              <w:tc>
                <w:tcPr>
                  <w:tcW w:w="3543" w:type="dxa"/>
                  <w:gridSpan w:val="3"/>
                  <w:tcBorders>
                    <w:top w:val="single" w:sz="4" w:space="0" w:color="auto"/>
                    <w:left w:val="nil"/>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ESRÁRRAGOS (BULONES) Y TUERCAS</w:t>
                  </w:r>
                </w:p>
              </w:tc>
            </w:tr>
            <w:tr w:rsidR="0085739F" w:rsidRPr="00530E64" w:rsidTr="001E7869">
              <w:trPr>
                <w:trHeight w:val="657"/>
              </w:trPr>
              <w:tc>
                <w:tcPr>
                  <w:tcW w:w="141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Material</w:t>
                  </w:r>
                </w:p>
              </w:tc>
              <w:tc>
                <w:tcPr>
                  <w:tcW w:w="1901"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ASTM A105</w:t>
                  </w:r>
                </w:p>
              </w:tc>
              <w:tc>
                <w:tcPr>
                  <w:tcW w:w="2213"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val="en-US" w:eastAsia="es-BO"/>
                    </w:rPr>
                  </w:pPr>
                  <w:r w:rsidRPr="00530E64">
                    <w:rPr>
                      <w:rFonts w:ascii="Calibri" w:hAnsi="Calibri" w:cs="Calibri"/>
                      <w:i/>
                      <w:iCs/>
                      <w:color w:val="000000"/>
                      <w:lang w:val="en-US" w:eastAsia="es-BO"/>
                    </w:rPr>
                    <w:t>316 Stainless Steel (316 SS), No Asbesto</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Espárragos ASTM A193 Gr B7 C/2 Tuercas ASTM A194 Gr 2H</w:t>
                  </w:r>
                </w:p>
              </w:tc>
            </w:tr>
            <w:tr w:rsidR="0085739F" w:rsidRPr="0085739F" w:rsidTr="001E7869">
              <w:trPr>
                <w:trHeight w:val="510"/>
              </w:trPr>
              <w:tc>
                <w:tcPr>
                  <w:tcW w:w="1415"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Norma</w:t>
                  </w:r>
                </w:p>
              </w:tc>
              <w:tc>
                <w:tcPr>
                  <w:tcW w:w="1901"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val="en-US" w:eastAsia="es-BO"/>
                    </w:rPr>
                  </w:pPr>
                  <w:r w:rsidRPr="00530E64">
                    <w:rPr>
                      <w:rFonts w:ascii="Calibri" w:hAnsi="Calibri" w:cs="Arial"/>
                      <w:i/>
                      <w:iCs/>
                      <w:color w:val="000000"/>
                      <w:lang w:val="en-US" w:eastAsia="es-BO"/>
                    </w:rPr>
                    <w:t>ASME/ANSI B16.5 / Raised Face (RF)</w:t>
                  </w:r>
                </w:p>
              </w:tc>
              <w:tc>
                <w:tcPr>
                  <w:tcW w:w="2213"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val="en-US" w:eastAsia="es-BO"/>
                    </w:rPr>
                  </w:pPr>
                  <w:r w:rsidRPr="00530E64">
                    <w:rPr>
                      <w:rFonts w:ascii="Calibri" w:hAnsi="Calibri" w:cs="Calibri"/>
                      <w:i/>
                      <w:iCs/>
                      <w:color w:val="000000"/>
                      <w:lang w:val="en-US" w:eastAsia="es-BO"/>
                    </w:rPr>
                    <w:t>ASME B16.20/ Raised Face (RF)</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val="en-US" w:eastAsia="es-BO"/>
                    </w:rPr>
                  </w:pPr>
                  <w:r w:rsidRPr="00530E64">
                    <w:rPr>
                      <w:rFonts w:ascii="Calibri" w:hAnsi="Calibri" w:cs="Arial"/>
                      <w:i/>
                      <w:iCs/>
                      <w:color w:val="000000"/>
                      <w:lang w:val="en-US" w:eastAsia="es-BO"/>
                    </w:rPr>
                    <w:t>ASME/ANSI B16.5 / Raised Face (RF)</w:t>
                  </w:r>
                </w:p>
              </w:tc>
            </w:tr>
            <w:tr w:rsidR="0085739F" w:rsidRPr="00530E64" w:rsidTr="001E7869">
              <w:trPr>
                <w:trHeight w:val="510"/>
              </w:trPr>
              <w:tc>
                <w:tcPr>
                  <w:tcW w:w="1415"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Clase/Esquema</w:t>
                  </w:r>
                </w:p>
              </w:tc>
              <w:tc>
                <w:tcPr>
                  <w:tcW w:w="1901"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4D652D">
                    <w:rPr>
                      <w:rFonts w:ascii="Calibri" w:hAnsi="Calibri" w:cs="Arial"/>
                      <w:i/>
                      <w:iCs/>
                      <w:color w:val="000000"/>
                      <w:lang w:eastAsia="es-BO"/>
                    </w:rPr>
                    <w:t>ANSI 300 / SCH40</w:t>
                  </w:r>
                </w:p>
              </w:tc>
              <w:tc>
                <w:tcPr>
                  <w:tcW w:w="2213"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ANSI 300</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ANSI 300</w:t>
                  </w:r>
                </w:p>
              </w:tc>
            </w:tr>
            <w:tr w:rsidR="0085739F" w:rsidRPr="00530E64" w:rsidTr="001E7869">
              <w:trPr>
                <w:trHeight w:val="511"/>
              </w:trPr>
              <w:tc>
                <w:tcPr>
                  <w:tcW w:w="1415"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Extremos</w:t>
                  </w:r>
                </w:p>
              </w:tc>
              <w:tc>
                <w:tcPr>
                  <w:tcW w:w="1901"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val="en-US" w:eastAsia="es-BO"/>
                    </w:rPr>
                  </w:pPr>
                  <w:r w:rsidRPr="00530E64">
                    <w:rPr>
                      <w:rFonts w:ascii="Calibri" w:hAnsi="Calibri" w:cs="Calibri"/>
                      <w:i/>
                      <w:iCs/>
                      <w:color w:val="000000"/>
                      <w:lang w:val="en-US" w:eastAsia="es-BO"/>
                    </w:rPr>
                    <w:t>Extremos Biselados (Beveled Ends, BE)</w:t>
                  </w:r>
                </w:p>
              </w:tc>
              <w:tc>
                <w:tcPr>
                  <w:tcW w:w="2213"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w:t>
                  </w:r>
                </w:p>
              </w:tc>
            </w:tr>
            <w:tr w:rsidR="0085739F" w:rsidRPr="00530E64" w:rsidTr="001E7869">
              <w:trPr>
                <w:trHeight w:val="547"/>
              </w:trPr>
              <w:tc>
                <w:tcPr>
                  <w:tcW w:w="1415"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val="es-MX" w:eastAsia="es-BO"/>
                    </w:rPr>
                    <w:t>Diámetro Nominal (NPS)</w:t>
                  </w:r>
                </w:p>
              </w:tc>
              <w:tc>
                <w:tcPr>
                  <w:tcW w:w="1901"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w:t>
                  </w:r>
                </w:p>
              </w:tc>
              <w:tc>
                <w:tcPr>
                  <w:tcW w:w="795"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2</w:t>
                  </w:r>
                </w:p>
              </w:tc>
              <w:tc>
                <w:tcPr>
                  <w:tcW w:w="709"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8</w:t>
                  </w:r>
                </w:p>
              </w:tc>
              <w:tc>
                <w:tcPr>
                  <w:tcW w:w="709"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w:t>
                  </w:r>
                </w:p>
              </w:tc>
              <w:tc>
                <w:tcPr>
                  <w:tcW w:w="1134"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5/8”x3 1/2"</w:t>
                  </w:r>
                </w:p>
              </w:tc>
              <w:tc>
                <w:tcPr>
                  <w:tcW w:w="1134"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 xml:space="preserve">7/8”x5 1/2" </w:t>
                  </w:r>
                </w:p>
              </w:tc>
              <w:tc>
                <w:tcPr>
                  <w:tcW w:w="1275"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 1/8”x6 3/4"</w:t>
                  </w:r>
                </w:p>
              </w:tc>
            </w:tr>
            <w:tr w:rsidR="0085739F" w:rsidRPr="00530E64" w:rsidTr="001E7869">
              <w:trPr>
                <w:trHeight w:val="300"/>
              </w:trPr>
              <w:tc>
                <w:tcPr>
                  <w:tcW w:w="1415"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Cantidad</w:t>
                  </w:r>
                </w:p>
              </w:tc>
              <w:tc>
                <w:tcPr>
                  <w:tcW w:w="1901"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5</w:t>
                  </w:r>
                </w:p>
              </w:tc>
              <w:tc>
                <w:tcPr>
                  <w:tcW w:w="795"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18</w:t>
                  </w:r>
                </w:p>
              </w:tc>
              <w:tc>
                <w:tcPr>
                  <w:tcW w:w="709"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2</w:t>
                  </w:r>
                </w:p>
              </w:tc>
              <w:tc>
                <w:tcPr>
                  <w:tcW w:w="709"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5</w:t>
                  </w:r>
                </w:p>
              </w:tc>
              <w:tc>
                <w:tcPr>
                  <w:tcW w:w="1134"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144</w:t>
                  </w:r>
                </w:p>
              </w:tc>
              <w:tc>
                <w:tcPr>
                  <w:tcW w:w="1134"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24</w:t>
                  </w:r>
                </w:p>
              </w:tc>
              <w:tc>
                <w:tcPr>
                  <w:tcW w:w="1275"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80</w:t>
                  </w:r>
                </w:p>
              </w:tc>
            </w:tr>
          </w:tbl>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tbl>
            <w:tblPr>
              <w:tblW w:w="8420" w:type="dxa"/>
              <w:tblInd w:w="515" w:type="dxa"/>
              <w:tblLayout w:type="fixed"/>
              <w:tblCellMar>
                <w:left w:w="70" w:type="dxa"/>
                <w:right w:w="70" w:type="dxa"/>
              </w:tblCellMar>
              <w:tblLook w:val="04A0" w:firstRow="1" w:lastRow="0" w:firstColumn="1" w:lastColumn="0" w:noHBand="0" w:noVBand="1"/>
            </w:tblPr>
            <w:tblGrid>
              <w:gridCol w:w="1418"/>
              <w:gridCol w:w="1722"/>
              <w:gridCol w:w="1760"/>
              <w:gridCol w:w="1760"/>
              <w:gridCol w:w="1760"/>
            </w:tblGrid>
            <w:tr w:rsidR="0085739F" w:rsidRPr="00530E64" w:rsidTr="001E7869">
              <w:trPr>
                <w:trHeight w:val="510"/>
              </w:trPr>
              <w:tc>
                <w:tcPr>
                  <w:tcW w:w="1418" w:type="dxa"/>
                  <w:tcBorders>
                    <w:top w:val="nil"/>
                    <w:left w:val="nil"/>
                    <w:bottom w:val="nil"/>
                    <w:right w:val="nil"/>
                  </w:tcBorders>
                  <w:shd w:val="clear" w:color="auto" w:fill="auto"/>
                  <w:noWrap/>
                  <w:vAlign w:val="center"/>
                  <w:hideMark/>
                </w:tcPr>
                <w:p w:rsidR="0085739F" w:rsidRPr="00530E64" w:rsidRDefault="0085739F" w:rsidP="001E7869">
                  <w:pPr>
                    <w:rPr>
                      <w:lang w:eastAsia="es-BO"/>
                    </w:rPr>
                  </w:pPr>
                </w:p>
              </w:tc>
              <w:tc>
                <w:tcPr>
                  <w:tcW w:w="1722"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Arial"/>
                      <w:b/>
                      <w:bCs/>
                      <w:i/>
                      <w:iCs/>
                      <w:color w:val="000000"/>
                      <w:lang w:eastAsia="es-BO"/>
                    </w:rPr>
                    <w:t>THREDOLET</w:t>
                  </w:r>
                </w:p>
              </w:tc>
              <w:tc>
                <w:tcPr>
                  <w:tcW w:w="1760" w:type="dxa"/>
                  <w:tcBorders>
                    <w:top w:val="single" w:sz="4" w:space="0" w:color="auto"/>
                    <w:left w:val="nil"/>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Arial"/>
                      <w:b/>
                      <w:bCs/>
                      <w:i/>
                      <w:iCs/>
                      <w:color w:val="000000"/>
                      <w:lang w:eastAsia="es-BO"/>
                    </w:rPr>
                    <w:t xml:space="preserve">TAPÓN </w:t>
                  </w:r>
                  <w:r>
                    <w:rPr>
                      <w:rFonts w:ascii="Calibri" w:hAnsi="Calibri" w:cs="Arial"/>
                      <w:b/>
                      <w:bCs/>
                      <w:i/>
                      <w:iCs/>
                      <w:color w:val="000000"/>
                      <w:lang w:eastAsia="es-BO"/>
                    </w:rPr>
                    <w:t>H</w:t>
                  </w:r>
                  <w:r w:rsidRPr="00530E64">
                    <w:rPr>
                      <w:rFonts w:ascii="Calibri" w:hAnsi="Calibri" w:cs="Arial"/>
                      <w:b/>
                      <w:bCs/>
                      <w:i/>
                      <w:iCs/>
                      <w:color w:val="000000"/>
                      <w:lang w:eastAsia="es-BO"/>
                    </w:rPr>
                    <w:t>EXAGONAL</w:t>
                  </w:r>
                </w:p>
              </w:tc>
              <w:tc>
                <w:tcPr>
                  <w:tcW w:w="1760" w:type="dxa"/>
                  <w:tcBorders>
                    <w:top w:val="single" w:sz="4" w:space="0" w:color="auto"/>
                    <w:left w:val="nil"/>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Arial"/>
                      <w:b/>
                      <w:bCs/>
                      <w:i/>
                      <w:iCs/>
                      <w:color w:val="000000"/>
                      <w:lang w:eastAsia="es-BO"/>
                    </w:rPr>
                    <w:t>VÁLVULA AGUJA CON DERIVACIÓN DE ALIVIO</w:t>
                  </w:r>
                </w:p>
              </w:tc>
              <w:tc>
                <w:tcPr>
                  <w:tcW w:w="1760" w:type="dxa"/>
                  <w:tcBorders>
                    <w:top w:val="single" w:sz="4" w:space="0" w:color="auto"/>
                    <w:left w:val="nil"/>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Arial"/>
                      <w:b/>
                      <w:bCs/>
                      <w:i/>
                      <w:iCs/>
                      <w:color w:val="000000"/>
                      <w:lang w:eastAsia="es-BO"/>
                    </w:rPr>
                    <w:t xml:space="preserve">NIPLE </w:t>
                  </w:r>
                  <w:r>
                    <w:rPr>
                      <w:rFonts w:ascii="Calibri" w:hAnsi="Calibri" w:cs="Arial"/>
                      <w:b/>
                      <w:bCs/>
                      <w:i/>
                      <w:iCs/>
                      <w:color w:val="000000"/>
                      <w:lang w:eastAsia="es-BO"/>
                    </w:rPr>
                    <w:t>H</w:t>
                  </w:r>
                  <w:r w:rsidRPr="00530E64">
                    <w:rPr>
                      <w:rFonts w:ascii="Calibri" w:hAnsi="Calibri" w:cs="Arial"/>
                      <w:b/>
                      <w:bCs/>
                      <w:i/>
                      <w:iCs/>
                      <w:color w:val="000000"/>
                      <w:lang w:eastAsia="es-BO"/>
                    </w:rPr>
                    <w:t>EXAGONAL</w:t>
                  </w:r>
                </w:p>
              </w:tc>
            </w:tr>
            <w:tr w:rsidR="0085739F" w:rsidRPr="00530E64" w:rsidTr="001E7869">
              <w:trPr>
                <w:trHeight w:val="774"/>
              </w:trPr>
              <w:tc>
                <w:tcPr>
                  <w:tcW w:w="1418"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Material</w:t>
                  </w:r>
                </w:p>
              </w:tc>
              <w:tc>
                <w:tcPr>
                  <w:tcW w:w="1722"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ASTM A105</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ASTM A105</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Pr>
                      <w:rFonts w:ascii="Calibri" w:hAnsi="Calibri" w:cs="Arial"/>
                      <w:i/>
                      <w:iCs/>
                      <w:color w:val="000000"/>
                      <w:lang w:eastAsia="es-BO"/>
                    </w:rPr>
                    <w:t>Acero Inoxidable</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ASTM A105</w:t>
                  </w:r>
                </w:p>
              </w:tc>
            </w:tr>
            <w:tr w:rsidR="0085739F" w:rsidRPr="00530E64" w:rsidTr="001E7869">
              <w:trPr>
                <w:trHeight w:val="510"/>
              </w:trPr>
              <w:tc>
                <w:tcPr>
                  <w:tcW w:w="1418"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Norma</w:t>
                  </w:r>
                </w:p>
              </w:tc>
              <w:tc>
                <w:tcPr>
                  <w:tcW w:w="1722"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MMS SP-97</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ASME/ANSI B16.11</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ASME/ANSI B16.11 (48 mm)</w:t>
                  </w:r>
                </w:p>
              </w:tc>
            </w:tr>
            <w:tr w:rsidR="0085739F" w:rsidRPr="00530E64" w:rsidTr="001E7869">
              <w:trPr>
                <w:trHeight w:val="510"/>
              </w:trPr>
              <w:tc>
                <w:tcPr>
                  <w:tcW w:w="1418"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Clase/Esquema</w:t>
                  </w:r>
                </w:p>
              </w:tc>
              <w:tc>
                <w:tcPr>
                  <w:tcW w:w="1722"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Pr>
                      <w:rFonts w:ascii="Calibri" w:hAnsi="Calibri" w:cs="Arial"/>
                      <w:i/>
                      <w:iCs/>
                      <w:color w:val="000000"/>
                      <w:lang w:eastAsia="es-BO"/>
                    </w:rPr>
                    <w:t>Clase</w:t>
                  </w:r>
                  <w:r w:rsidRPr="00530E64">
                    <w:rPr>
                      <w:rFonts w:ascii="Calibri" w:hAnsi="Calibri" w:cs="Arial"/>
                      <w:i/>
                      <w:iCs/>
                      <w:color w:val="000000"/>
                      <w:lang w:eastAsia="es-BO"/>
                    </w:rPr>
                    <w:t xml:space="preserve"> 3000</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Pr>
                      <w:rFonts w:ascii="Calibri" w:hAnsi="Calibri" w:cs="Arial"/>
                      <w:i/>
                      <w:iCs/>
                      <w:color w:val="000000"/>
                      <w:lang w:eastAsia="es-BO"/>
                    </w:rPr>
                    <w:t>Clase</w:t>
                  </w:r>
                  <w:r w:rsidRPr="00530E64">
                    <w:rPr>
                      <w:rFonts w:ascii="Calibri" w:hAnsi="Calibri" w:cs="Arial"/>
                      <w:i/>
                      <w:iCs/>
                      <w:color w:val="000000"/>
                      <w:lang w:eastAsia="es-BO"/>
                    </w:rPr>
                    <w:t xml:space="preserve"> 3000</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Pr>
                      <w:rFonts w:ascii="Calibri" w:hAnsi="Calibri" w:cs="Arial"/>
                      <w:i/>
                      <w:iCs/>
                      <w:color w:val="000000"/>
                      <w:lang w:eastAsia="es-BO"/>
                    </w:rPr>
                    <w:t xml:space="preserve">Clase </w:t>
                  </w:r>
                  <w:r w:rsidRPr="00530E64">
                    <w:rPr>
                      <w:rFonts w:ascii="Calibri" w:hAnsi="Calibri" w:cs="Arial"/>
                      <w:i/>
                      <w:iCs/>
                      <w:color w:val="000000"/>
                      <w:lang w:eastAsia="es-BO"/>
                    </w:rPr>
                    <w:t>3000 ó 6000</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Pr>
                      <w:rFonts w:ascii="Calibri" w:hAnsi="Calibri" w:cs="Arial"/>
                      <w:i/>
                      <w:iCs/>
                      <w:color w:val="000000"/>
                      <w:lang w:eastAsia="es-BO"/>
                    </w:rPr>
                    <w:t>Clase</w:t>
                  </w:r>
                  <w:r w:rsidRPr="00530E64">
                    <w:rPr>
                      <w:rFonts w:ascii="Calibri" w:hAnsi="Calibri" w:cs="Arial"/>
                      <w:i/>
                      <w:iCs/>
                      <w:color w:val="000000"/>
                      <w:lang w:eastAsia="es-BO"/>
                    </w:rPr>
                    <w:t xml:space="preserve"> 3000</w:t>
                  </w:r>
                </w:p>
              </w:tc>
            </w:tr>
            <w:tr w:rsidR="0085739F" w:rsidRPr="00530E64" w:rsidTr="001E7869">
              <w:trPr>
                <w:trHeight w:val="502"/>
              </w:trPr>
              <w:tc>
                <w:tcPr>
                  <w:tcW w:w="1418"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Rosca</w:t>
                  </w:r>
                </w:p>
              </w:tc>
              <w:tc>
                <w:tcPr>
                  <w:tcW w:w="1722"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NPT</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NPT</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NPT</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NPT</w:t>
                  </w:r>
                </w:p>
              </w:tc>
            </w:tr>
            <w:tr w:rsidR="0085739F" w:rsidRPr="00530E64" w:rsidTr="001E7869">
              <w:trPr>
                <w:trHeight w:val="552"/>
              </w:trPr>
              <w:tc>
                <w:tcPr>
                  <w:tcW w:w="1418"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val="es-MX" w:eastAsia="es-BO"/>
                    </w:rPr>
                    <w:t>Diámetro Nominal (NPS)</w:t>
                  </w:r>
                </w:p>
              </w:tc>
              <w:tc>
                <w:tcPr>
                  <w:tcW w:w="1722"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1/2"x2"</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w:t>
                  </w:r>
                </w:p>
              </w:tc>
            </w:tr>
            <w:tr w:rsidR="0085739F" w:rsidRPr="00530E64" w:rsidTr="001E7869">
              <w:trPr>
                <w:trHeight w:val="300"/>
              </w:trPr>
              <w:tc>
                <w:tcPr>
                  <w:tcW w:w="1418"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Cantidad</w:t>
                  </w:r>
                </w:p>
              </w:tc>
              <w:tc>
                <w:tcPr>
                  <w:tcW w:w="1722"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176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6</w:t>
                  </w:r>
                </w:p>
              </w:tc>
            </w:tr>
          </w:tbl>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p>
          <w:tbl>
            <w:tblPr>
              <w:tblW w:w="8540" w:type="dxa"/>
              <w:tblInd w:w="455" w:type="dxa"/>
              <w:tblLayout w:type="fixed"/>
              <w:tblCellMar>
                <w:left w:w="70" w:type="dxa"/>
                <w:right w:w="70" w:type="dxa"/>
              </w:tblCellMar>
              <w:tblLook w:val="04A0" w:firstRow="1" w:lastRow="0" w:firstColumn="1" w:lastColumn="0" w:noHBand="0" w:noVBand="1"/>
            </w:tblPr>
            <w:tblGrid>
              <w:gridCol w:w="1530"/>
              <w:gridCol w:w="992"/>
              <w:gridCol w:w="878"/>
              <w:gridCol w:w="1200"/>
              <w:gridCol w:w="1200"/>
              <w:gridCol w:w="1200"/>
              <w:gridCol w:w="1540"/>
            </w:tblGrid>
            <w:tr w:rsidR="0085739F" w:rsidRPr="00530E64" w:rsidTr="001E7869">
              <w:trPr>
                <w:trHeight w:val="510"/>
              </w:trPr>
              <w:tc>
                <w:tcPr>
                  <w:tcW w:w="1530" w:type="dxa"/>
                  <w:tcBorders>
                    <w:top w:val="nil"/>
                    <w:left w:val="nil"/>
                    <w:bottom w:val="nil"/>
                    <w:right w:val="nil"/>
                  </w:tcBorders>
                  <w:shd w:val="clear" w:color="auto" w:fill="auto"/>
                  <w:noWrap/>
                  <w:vAlign w:val="center"/>
                  <w:hideMark/>
                </w:tcPr>
                <w:p w:rsidR="0085739F" w:rsidRPr="00530E64" w:rsidRDefault="0085739F" w:rsidP="001E7869">
                  <w:pPr>
                    <w:rPr>
                      <w:lang w:eastAsia="es-BO"/>
                    </w:rPr>
                  </w:pPr>
                </w:p>
              </w:tc>
              <w:tc>
                <w:tcPr>
                  <w:tcW w:w="1870"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Arial"/>
                      <w:b/>
                      <w:bCs/>
                      <w:i/>
                      <w:iCs/>
                      <w:color w:val="000000"/>
                      <w:lang w:eastAsia="es-BO"/>
                    </w:rPr>
                    <w:t>CODO DE 90°</w:t>
                  </w:r>
                </w:p>
              </w:tc>
              <w:tc>
                <w:tcPr>
                  <w:tcW w:w="3600" w:type="dxa"/>
                  <w:gridSpan w:val="3"/>
                  <w:tcBorders>
                    <w:top w:val="single" w:sz="4" w:space="0" w:color="auto"/>
                    <w:left w:val="nil"/>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Arial"/>
                      <w:b/>
                      <w:bCs/>
                      <w:i/>
                      <w:iCs/>
                      <w:color w:val="000000"/>
                      <w:lang w:eastAsia="es-BO"/>
                    </w:rPr>
                    <w:t>TEE NORMAL Y CON REDUCCIÓN</w:t>
                  </w:r>
                </w:p>
              </w:tc>
              <w:tc>
                <w:tcPr>
                  <w:tcW w:w="1540" w:type="dxa"/>
                  <w:tcBorders>
                    <w:top w:val="single" w:sz="4" w:space="0" w:color="auto"/>
                    <w:left w:val="nil"/>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Arial"/>
                      <w:b/>
                      <w:bCs/>
                      <w:i/>
                      <w:iCs/>
                      <w:color w:val="000000"/>
                      <w:lang w:eastAsia="es-BO"/>
                    </w:rPr>
                    <w:t>REDUCTOR CONCÉNTRICO</w:t>
                  </w:r>
                </w:p>
              </w:tc>
            </w:tr>
            <w:tr w:rsidR="0085739F" w:rsidRPr="00530E64" w:rsidTr="001E7869">
              <w:trPr>
                <w:trHeight w:val="598"/>
              </w:trPr>
              <w:tc>
                <w:tcPr>
                  <w:tcW w:w="1530"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Material</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ASTM A234 Gr WPB</w:t>
                  </w:r>
                </w:p>
              </w:tc>
              <w:tc>
                <w:tcPr>
                  <w:tcW w:w="3600"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ASTM A234 Gr WPB</w:t>
                  </w:r>
                </w:p>
              </w:tc>
              <w:tc>
                <w:tcPr>
                  <w:tcW w:w="154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ASTM A234 Gr WPB</w:t>
                  </w:r>
                </w:p>
              </w:tc>
            </w:tr>
            <w:tr w:rsidR="0085739F" w:rsidRPr="00530E64" w:rsidTr="001E7869">
              <w:trPr>
                <w:trHeight w:val="510"/>
              </w:trPr>
              <w:tc>
                <w:tcPr>
                  <w:tcW w:w="1530"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Norma</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ASME/ANSI 16.9</w:t>
                  </w:r>
                </w:p>
              </w:tc>
              <w:tc>
                <w:tcPr>
                  <w:tcW w:w="3600"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ASME/ANSI 16.9</w:t>
                  </w:r>
                </w:p>
              </w:tc>
              <w:tc>
                <w:tcPr>
                  <w:tcW w:w="154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ASME/ANSI B16.9</w:t>
                  </w:r>
                </w:p>
              </w:tc>
            </w:tr>
            <w:tr w:rsidR="0085739F" w:rsidRPr="00530E64" w:rsidTr="001E7869">
              <w:trPr>
                <w:trHeight w:val="510"/>
              </w:trPr>
              <w:tc>
                <w:tcPr>
                  <w:tcW w:w="1530"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Clase/Esquema</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SCH 40</w:t>
                  </w:r>
                </w:p>
              </w:tc>
              <w:tc>
                <w:tcPr>
                  <w:tcW w:w="3600"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SCH 40</w:t>
                  </w:r>
                </w:p>
              </w:tc>
              <w:tc>
                <w:tcPr>
                  <w:tcW w:w="154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Arial"/>
                      <w:i/>
                      <w:iCs/>
                      <w:color w:val="000000"/>
                      <w:lang w:eastAsia="es-BO"/>
                    </w:rPr>
                    <w:t>SCH40xSCH40</w:t>
                  </w:r>
                </w:p>
              </w:tc>
            </w:tr>
            <w:tr w:rsidR="0085739F" w:rsidRPr="0085739F" w:rsidTr="001E7869">
              <w:trPr>
                <w:trHeight w:val="705"/>
              </w:trPr>
              <w:tc>
                <w:tcPr>
                  <w:tcW w:w="1530"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Extremos</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val="en-US" w:eastAsia="es-BO"/>
                    </w:rPr>
                  </w:pPr>
                  <w:r w:rsidRPr="00530E64">
                    <w:rPr>
                      <w:rFonts w:ascii="Calibri" w:hAnsi="Calibri" w:cs="Calibri"/>
                      <w:i/>
                      <w:iCs/>
                      <w:color w:val="000000"/>
                      <w:lang w:val="en-US" w:eastAsia="es-BO"/>
                    </w:rPr>
                    <w:t>Extremos Biselados (Beveled Ends, BE)</w:t>
                  </w:r>
                </w:p>
              </w:tc>
              <w:tc>
                <w:tcPr>
                  <w:tcW w:w="3600" w:type="dxa"/>
                  <w:gridSpan w:val="3"/>
                  <w:tcBorders>
                    <w:top w:val="single" w:sz="4" w:space="0" w:color="auto"/>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val="en-US" w:eastAsia="es-BO"/>
                    </w:rPr>
                  </w:pPr>
                  <w:r w:rsidRPr="00530E64">
                    <w:rPr>
                      <w:rFonts w:ascii="Calibri" w:hAnsi="Calibri" w:cs="Calibri"/>
                      <w:i/>
                      <w:iCs/>
                      <w:color w:val="000000"/>
                      <w:lang w:val="en-US" w:eastAsia="es-BO"/>
                    </w:rPr>
                    <w:t>Extremos Biselados (Beveled Ends, BE)</w:t>
                  </w:r>
                </w:p>
              </w:tc>
              <w:tc>
                <w:tcPr>
                  <w:tcW w:w="154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val="en-US" w:eastAsia="es-BO"/>
                    </w:rPr>
                  </w:pPr>
                  <w:r w:rsidRPr="00530E64">
                    <w:rPr>
                      <w:rFonts w:ascii="Calibri" w:hAnsi="Calibri" w:cs="Calibri"/>
                      <w:i/>
                      <w:iCs/>
                      <w:color w:val="000000"/>
                      <w:lang w:val="en-US" w:eastAsia="es-BO"/>
                    </w:rPr>
                    <w:t>Extremos Biselados (Beveled Ends, BE)</w:t>
                  </w:r>
                </w:p>
              </w:tc>
            </w:tr>
            <w:tr w:rsidR="0085739F" w:rsidRPr="00530E64" w:rsidTr="001E7869">
              <w:trPr>
                <w:trHeight w:val="765"/>
              </w:trPr>
              <w:tc>
                <w:tcPr>
                  <w:tcW w:w="1530"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val="es-MX" w:eastAsia="es-BO"/>
                    </w:rPr>
                    <w:t>Diámetro Nominal (NPS)</w:t>
                  </w:r>
                </w:p>
              </w:tc>
              <w:tc>
                <w:tcPr>
                  <w:tcW w:w="992"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2 (radio corto)</w:t>
                  </w:r>
                </w:p>
              </w:tc>
              <w:tc>
                <w:tcPr>
                  <w:tcW w:w="878"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 (radio largo)</w:t>
                  </w:r>
                </w:p>
              </w:tc>
              <w:tc>
                <w:tcPr>
                  <w:tcW w:w="120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2 (tee normal)</w:t>
                  </w:r>
                </w:p>
              </w:tc>
              <w:tc>
                <w:tcPr>
                  <w:tcW w:w="120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 (tee normal)</w:t>
                  </w:r>
                </w:p>
              </w:tc>
              <w:tc>
                <w:tcPr>
                  <w:tcW w:w="120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12x8 (tee con reducción)</w:t>
                  </w:r>
                </w:p>
              </w:tc>
              <w:tc>
                <w:tcPr>
                  <w:tcW w:w="154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12x8</w:t>
                  </w:r>
                </w:p>
              </w:tc>
            </w:tr>
            <w:tr w:rsidR="0085739F" w:rsidRPr="00530E64" w:rsidTr="001E7869">
              <w:trPr>
                <w:trHeight w:val="300"/>
              </w:trPr>
              <w:tc>
                <w:tcPr>
                  <w:tcW w:w="1530" w:type="dxa"/>
                  <w:tcBorders>
                    <w:top w:val="nil"/>
                    <w:left w:val="single" w:sz="4" w:space="0" w:color="auto"/>
                    <w:bottom w:val="single" w:sz="4" w:space="0" w:color="auto"/>
                    <w:right w:val="single" w:sz="4" w:space="0" w:color="auto"/>
                  </w:tcBorders>
                  <w:shd w:val="clear" w:color="auto" w:fill="D9E2F3"/>
                  <w:vAlign w:val="center"/>
                  <w:hideMark/>
                </w:tcPr>
                <w:p w:rsidR="0085739F" w:rsidRPr="00530E64" w:rsidRDefault="0085739F" w:rsidP="001E7869">
                  <w:pPr>
                    <w:jc w:val="center"/>
                    <w:rPr>
                      <w:rFonts w:ascii="Calibri" w:hAnsi="Calibri" w:cs="Calibri"/>
                      <w:b/>
                      <w:bCs/>
                      <w:i/>
                      <w:iCs/>
                      <w:color w:val="000000"/>
                      <w:lang w:eastAsia="es-BO"/>
                    </w:rPr>
                  </w:pPr>
                  <w:r w:rsidRPr="00530E64">
                    <w:rPr>
                      <w:rFonts w:ascii="Calibri" w:hAnsi="Calibri" w:cs="Calibri"/>
                      <w:b/>
                      <w:bCs/>
                      <w:i/>
                      <w:iCs/>
                      <w:color w:val="000000"/>
                      <w:lang w:eastAsia="es-BO"/>
                    </w:rPr>
                    <w:t>Cantidad</w:t>
                  </w:r>
                </w:p>
              </w:tc>
              <w:tc>
                <w:tcPr>
                  <w:tcW w:w="992"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878"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w:t>
                  </w:r>
                </w:p>
              </w:tc>
              <w:tc>
                <w:tcPr>
                  <w:tcW w:w="120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3</w:t>
                  </w:r>
                </w:p>
              </w:tc>
              <w:tc>
                <w:tcPr>
                  <w:tcW w:w="120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1</w:t>
                  </w:r>
                </w:p>
              </w:tc>
              <w:tc>
                <w:tcPr>
                  <w:tcW w:w="120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1540" w:type="dxa"/>
                  <w:tcBorders>
                    <w:top w:val="nil"/>
                    <w:left w:val="nil"/>
                    <w:bottom w:val="single" w:sz="4" w:space="0" w:color="auto"/>
                    <w:right w:val="single" w:sz="4" w:space="0" w:color="auto"/>
                  </w:tcBorders>
                  <w:shd w:val="clear" w:color="auto" w:fill="auto"/>
                  <w:vAlign w:val="center"/>
                  <w:hideMark/>
                </w:tcPr>
                <w:p w:rsidR="0085739F" w:rsidRPr="00530E64" w:rsidRDefault="0085739F" w:rsidP="001E7869">
                  <w:pPr>
                    <w:jc w:val="center"/>
                    <w:rPr>
                      <w:rFonts w:ascii="Calibri" w:hAnsi="Calibri" w:cs="Calibri"/>
                      <w:i/>
                      <w:iCs/>
                      <w:color w:val="000000"/>
                      <w:lang w:eastAsia="es-BO"/>
                    </w:rPr>
                  </w:pPr>
                  <w:r w:rsidRPr="00530E64">
                    <w:rPr>
                      <w:rFonts w:ascii="Calibri" w:hAnsi="Calibri" w:cs="Calibri"/>
                      <w:i/>
                      <w:iCs/>
                      <w:color w:val="000000"/>
                      <w:lang w:eastAsia="es-BO"/>
                    </w:rPr>
                    <w:t>2</w:t>
                  </w:r>
                </w:p>
              </w:tc>
            </w:tr>
          </w:tbl>
          <w:p w:rsidR="0085739F" w:rsidRDefault="0085739F" w:rsidP="001E7869">
            <w:pPr>
              <w:jc w:val="both"/>
              <w:rPr>
                <w:rFonts w:ascii="Calibri" w:hAnsi="Calibri" w:cs="Calibri"/>
                <w:b/>
                <w:bCs/>
                <w:iCs/>
                <w:lang w:val="es-MX"/>
              </w:rPr>
            </w:pPr>
          </w:p>
          <w:p w:rsidR="0085739F" w:rsidRDefault="0085739F" w:rsidP="001E7869">
            <w:pPr>
              <w:jc w:val="both"/>
              <w:rPr>
                <w:rFonts w:ascii="Calibri" w:hAnsi="Calibri" w:cs="Calibri"/>
                <w:b/>
                <w:bCs/>
                <w:iCs/>
                <w:lang w:val="es-MX"/>
              </w:rPr>
            </w:pPr>
            <w:r>
              <w:rPr>
                <w:noProof/>
                <w:lang w:val="es-BO" w:eastAsia="es-BO"/>
              </w:rPr>
              <w:drawing>
                <wp:anchor distT="0" distB="0" distL="114300" distR="114300" simplePos="0" relativeHeight="251694592" behindDoc="0" locked="0" layoutInCell="1" allowOverlap="1" wp14:anchorId="3B38E594" wp14:editId="10CC2820">
                  <wp:simplePos x="0" y="0"/>
                  <wp:positionH relativeFrom="column">
                    <wp:posOffset>190500</wp:posOffset>
                  </wp:positionH>
                  <wp:positionV relativeFrom="paragraph">
                    <wp:posOffset>146685</wp:posOffset>
                  </wp:positionV>
                  <wp:extent cx="5612130" cy="4625975"/>
                  <wp:effectExtent l="0" t="0" r="762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62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39F" w:rsidRDefault="0085739F" w:rsidP="001E7869">
            <w:pPr>
              <w:jc w:val="both"/>
              <w:rPr>
                <w:rFonts w:ascii="Calibri" w:hAnsi="Calibri" w:cs="Calibri"/>
                <w:b/>
                <w:bCs/>
                <w:iCs/>
                <w:lang w:val="es-MX"/>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r>
              <w:rPr>
                <w:noProof/>
                <w:lang w:val="es-BO" w:eastAsia="es-BO"/>
              </w:rPr>
              <w:drawing>
                <wp:anchor distT="0" distB="0" distL="114300" distR="114300" simplePos="0" relativeHeight="251695616" behindDoc="0" locked="0" layoutInCell="1" allowOverlap="1" wp14:anchorId="4AFCD753" wp14:editId="60DD65BD">
                  <wp:simplePos x="0" y="0"/>
                  <wp:positionH relativeFrom="column">
                    <wp:posOffset>180975</wp:posOffset>
                  </wp:positionH>
                  <wp:positionV relativeFrom="paragraph">
                    <wp:posOffset>139065</wp:posOffset>
                  </wp:positionV>
                  <wp:extent cx="5612130" cy="4100830"/>
                  <wp:effectExtent l="0" t="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10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Default="0085739F" w:rsidP="001E7869">
            <w:pPr>
              <w:jc w:val="center"/>
              <w:rPr>
                <w:rFonts w:ascii="Verdana" w:hAnsi="Verdana" w:cs="Calibri"/>
                <w:sz w:val="18"/>
                <w:szCs w:val="18"/>
                <w:lang w:eastAsia="es-BO"/>
              </w:rPr>
            </w:pPr>
          </w:p>
          <w:p w:rsidR="0085739F" w:rsidRPr="00FD291B" w:rsidRDefault="0085739F" w:rsidP="001E7869">
            <w:pPr>
              <w:jc w:val="center"/>
              <w:rPr>
                <w:rFonts w:ascii="Verdana" w:hAnsi="Verdana" w:cs="Calibri"/>
                <w:sz w:val="18"/>
                <w:szCs w:val="18"/>
                <w:lang w:eastAsia="es-BO"/>
              </w:rPr>
            </w:pPr>
          </w:p>
        </w:tc>
      </w:tr>
      <w:tr w:rsidR="0085739F" w:rsidRPr="00FD291B" w:rsidTr="001E7869">
        <w:trPr>
          <w:trHeight w:val="390"/>
        </w:trPr>
        <w:tc>
          <w:tcPr>
            <w:tcW w:w="9603" w:type="dxa"/>
            <w:shd w:val="clear" w:color="auto" w:fill="D9E2F3"/>
            <w:vAlign w:val="center"/>
          </w:tcPr>
          <w:p w:rsidR="0085739F" w:rsidRPr="00FD291B" w:rsidRDefault="0085739F" w:rsidP="001E7869">
            <w:pPr>
              <w:rPr>
                <w:rFonts w:ascii="Verdana" w:hAnsi="Verdana" w:cs="Calibri"/>
                <w:sz w:val="18"/>
                <w:szCs w:val="18"/>
                <w:lang w:eastAsia="es-BO"/>
              </w:rPr>
            </w:pPr>
            <w:r>
              <w:rPr>
                <w:rFonts w:ascii="Verdana" w:hAnsi="Verdana" w:cs="Calibri"/>
                <w:b/>
                <w:bCs/>
                <w:sz w:val="18"/>
                <w:szCs w:val="18"/>
              </w:rPr>
              <w:lastRenderedPageBreak/>
              <w:t>PLAZO DE ENTREGA</w:t>
            </w:r>
          </w:p>
        </w:tc>
      </w:tr>
      <w:tr w:rsidR="0085739F" w:rsidRPr="00FD291B" w:rsidTr="001E7869">
        <w:trPr>
          <w:trHeight w:val="730"/>
        </w:trPr>
        <w:tc>
          <w:tcPr>
            <w:tcW w:w="9603" w:type="dxa"/>
            <w:shd w:val="clear" w:color="auto" w:fill="auto"/>
            <w:vAlign w:val="center"/>
          </w:tcPr>
          <w:p w:rsidR="0085739F" w:rsidRDefault="0085739F" w:rsidP="001E7869">
            <w:pPr>
              <w:ind w:left="426"/>
              <w:jc w:val="both"/>
              <w:rPr>
                <w:rFonts w:ascii="Calibri" w:hAnsi="Calibri" w:cs="Arial"/>
                <w:i/>
              </w:rPr>
            </w:pPr>
          </w:p>
          <w:p w:rsidR="0085739F" w:rsidRPr="005306F2" w:rsidRDefault="0085739F" w:rsidP="001E7869">
            <w:pPr>
              <w:ind w:left="426"/>
              <w:jc w:val="both"/>
              <w:rPr>
                <w:rFonts w:ascii="Calibri" w:hAnsi="Calibri" w:cs="Arial"/>
                <w:i/>
              </w:rPr>
            </w:pPr>
            <w:r w:rsidRPr="005306F2">
              <w:rPr>
                <w:rFonts w:ascii="Calibri" w:hAnsi="Calibri" w:cs="Arial"/>
                <w:i/>
              </w:rPr>
              <w:t xml:space="preserve">El plazo de entrega de </w:t>
            </w:r>
            <w:r>
              <w:rPr>
                <w:rFonts w:ascii="Calibri" w:hAnsi="Calibri" w:cs="Arial"/>
                <w:i/>
              </w:rPr>
              <w:t>cada Lote</w:t>
            </w:r>
            <w:r w:rsidRPr="005306F2">
              <w:rPr>
                <w:rFonts w:ascii="Calibri" w:hAnsi="Calibri" w:cs="Arial"/>
                <w:i/>
              </w:rPr>
              <w:t xml:space="preserve"> es de </w:t>
            </w:r>
            <w:r w:rsidRPr="005306F2">
              <w:rPr>
                <w:rFonts w:ascii="Calibri" w:hAnsi="Calibri" w:cs="Arial"/>
                <w:b/>
                <w:i/>
              </w:rPr>
              <w:t>1</w:t>
            </w:r>
            <w:r>
              <w:rPr>
                <w:rFonts w:ascii="Calibri" w:hAnsi="Calibri" w:cs="Arial"/>
                <w:b/>
                <w:i/>
              </w:rPr>
              <w:t>2</w:t>
            </w:r>
            <w:r w:rsidRPr="005306F2">
              <w:rPr>
                <w:rFonts w:ascii="Calibri" w:hAnsi="Calibri" w:cs="Arial"/>
                <w:b/>
                <w:i/>
              </w:rPr>
              <w:t xml:space="preserve">0 (ciento </w:t>
            </w:r>
            <w:r>
              <w:rPr>
                <w:rFonts w:ascii="Calibri" w:hAnsi="Calibri" w:cs="Arial"/>
                <w:b/>
                <w:i/>
              </w:rPr>
              <w:t>veinte</w:t>
            </w:r>
            <w:r w:rsidRPr="005306F2">
              <w:rPr>
                <w:rFonts w:ascii="Calibri" w:hAnsi="Calibri" w:cs="Arial"/>
                <w:b/>
                <w:i/>
              </w:rPr>
              <w:t>) días calendario</w:t>
            </w:r>
            <w:r w:rsidRPr="005306F2">
              <w:rPr>
                <w:rFonts w:ascii="Calibri" w:hAnsi="Calibri" w:cs="Arial"/>
                <w:i/>
              </w:rPr>
              <w:t>. Asimismo se requiere se efectúe la entrega de los bienes de la siguiente manera:</w:t>
            </w:r>
          </w:p>
          <w:p w:rsidR="0085739F" w:rsidRPr="005306F2" w:rsidRDefault="0085739F" w:rsidP="001E7869">
            <w:pPr>
              <w:ind w:left="426"/>
              <w:jc w:val="both"/>
              <w:rPr>
                <w:rFonts w:ascii="Calibri" w:hAnsi="Calibri" w:cs="Arial"/>
                <w:i/>
              </w:rPr>
            </w:pPr>
          </w:p>
          <w:p w:rsidR="0085739F" w:rsidRPr="005306F2" w:rsidRDefault="0085739F" w:rsidP="0085739F">
            <w:pPr>
              <w:numPr>
                <w:ilvl w:val="0"/>
                <w:numId w:val="50"/>
              </w:numPr>
              <w:ind w:left="640" w:hanging="284"/>
              <w:jc w:val="both"/>
              <w:rPr>
                <w:rFonts w:ascii="Calibri" w:hAnsi="Calibri" w:cs="Arial"/>
                <w:i/>
              </w:rPr>
            </w:pPr>
            <w:r w:rsidRPr="005306F2">
              <w:rPr>
                <w:rFonts w:ascii="Calibri" w:hAnsi="Calibri" w:cs="Arial"/>
                <w:b/>
                <w:i/>
              </w:rPr>
              <w:t>Única Entrega.-</w:t>
            </w:r>
            <w:r w:rsidRPr="005306F2">
              <w:rPr>
                <w:rFonts w:ascii="Calibri" w:hAnsi="Calibri" w:cs="Arial"/>
                <w:i/>
              </w:rPr>
              <w:t xml:space="preserve"> Corresponde al 100 % de </w:t>
            </w:r>
            <w:r w:rsidRPr="00CB00A0">
              <w:rPr>
                <w:rFonts w:ascii="Calibri" w:hAnsi="Calibri" w:cs="Arial"/>
                <w:i/>
              </w:rPr>
              <w:t xml:space="preserve">cada </w:t>
            </w:r>
            <w:r>
              <w:rPr>
                <w:rFonts w:ascii="Calibri" w:hAnsi="Calibri" w:cs="Arial"/>
                <w:i/>
              </w:rPr>
              <w:t>L</w:t>
            </w:r>
            <w:r w:rsidRPr="00CB00A0">
              <w:rPr>
                <w:rFonts w:ascii="Calibri" w:hAnsi="Calibri" w:cs="Arial"/>
                <w:i/>
              </w:rPr>
              <w:t xml:space="preserve">ote, la entrega será máximo hasta </w:t>
            </w:r>
            <w:r w:rsidRPr="003877CA">
              <w:rPr>
                <w:rFonts w:ascii="Calibri" w:hAnsi="Calibri" w:cs="Arial"/>
                <w:i/>
              </w:rPr>
              <w:t xml:space="preserve">los 120 (ciento </w:t>
            </w:r>
            <w:r>
              <w:rPr>
                <w:rFonts w:ascii="Calibri" w:hAnsi="Calibri" w:cs="Arial"/>
                <w:i/>
              </w:rPr>
              <w:t>veinte</w:t>
            </w:r>
            <w:r w:rsidRPr="00CB00A0">
              <w:rPr>
                <w:rFonts w:ascii="Calibri" w:hAnsi="Calibri" w:cs="Arial"/>
                <w:i/>
              </w:rPr>
              <w:t xml:space="preserve">) días calendario a partir del día siguiente de la recepción de la orden </w:t>
            </w:r>
            <w:r>
              <w:rPr>
                <w:rFonts w:ascii="Calibri" w:hAnsi="Calibri" w:cs="Arial"/>
                <w:i/>
              </w:rPr>
              <w:t>de proceder</w:t>
            </w:r>
            <w:r w:rsidRPr="00CB00A0">
              <w:rPr>
                <w:rFonts w:ascii="Calibri" w:hAnsi="Calibri" w:cs="Arial"/>
                <w:i/>
              </w:rPr>
              <w:t>.</w:t>
            </w:r>
          </w:p>
          <w:p w:rsidR="0085739F" w:rsidRDefault="0085739F" w:rsidP="001E7869">
            <w:pPr>
              <w:jc w:val="both"/>
              <w:rPr>
                <w:rFonts w:ascii="Verdana" w:hAnsi="Verdana" w:cs="Calibri"/>
                <w:b/>
                <w:bCs/>
                <w:sz w:val="18"/>
                <w:szCs w:val="18"/>
                <w:lang w:eastAsia="es-BO"/>
              </w:rPr>
            </w:pPr>
          </w:p>
          <w:p w:rsidR="0085739F" w:rsidRPr="004161C7" w:rsidRDefault="0085739F" w:rsidP="001E7869">
            <w:pPr>
              <w:jc w:val="both"/>
              <w:rPr>
                <w:rFonts w:ascii="Verdana" w:hAnsi="Verdana" w:cs="Calibri"/>
                <w:b/>
                <w:bCs/>
                <w:sz w:val="18"/>
                <w:szCs w:val="18"/>
                <w:lang w:eastAsia="es-BO"/>
              </w:rPr>
            </w:pPr>
          </w:p>
        </w:tc>
      </w:tr>
      <w:tr w:rsidR="0085739F" w:rsidRPr="00FD291B" w:rsidTr="001E7869">
        <w:trPr>
          <w:trHeight w:val="402"/>
        </w:trPr>
        <w:tc>
          <w:tcPr>
            <w:tcW w:w="9603" w:type="dxa"/>
            <w:shd w:val="clear" w:color="auto" w:fill="D9E2F3"/>
            <w:vAlign w:val="center"/>
          </w:tcPr>
          <w:p w:rsidR="0085739F" w:rsidRPr="00FD291B" w:rsidRDefault="0085739F" w:rsidP="001E7869">
            <w:pPr>
              <w:jc w:val="both"/>
              <w:rPr>
                <w:rFonts w:ascii="Verdana" w:hAnsi="Verdana" w:cs="Calibri"/>
                <w:b/>
                <w:bCs/>
                <w:sz w:val="18"/>
                <w:szCs w:val="18"/>
                <w:lang w:eastAsia="es-BO"/>
              </w:rPr>
            </w:pPr>
            <w:r w:rsidRPr="001938CA">
              <w:rPr>
                <w:rFonts w:ascii="Verdana" w:hAnsi="Verdana" w:cs="Calibri"/>
                <w:b/>
                <w:bCs/>
                <w:sz w:val="18"/>
                <w:szCs w:val="18"/>
              </w:rPr>
              <w:t>TRANSPORTE Y EMBALAJE</w:t>
            </w:r>
          </w:p>
        </w:tc>
      </w:tr>
      <w:tr w:rsidR="0085739F" w:rsidRPr="00FD291B" w:rsidTr="001E7869">
        <w:trPr>
          <w:trHeight w:val="1754"/>
        </w:trPr>
        <w:tc>
          <w:tcPr>
            <w:tcW w:w="9603" w:type="dxa"/>
            <w:shd w:val="clear" w:color="auto" w:fill="auto"/>
            <w:vAlign w:val="center"/>
          </w:tcPr>
          <w:p w:rsidR="0085739F" w:rsidRDefault="0085739F" w:rsidP="001E7869">
            <w:pPr>
              <w:autoSpaceDE w:val="0"/>
              <w:autoSpaceDN w:val="0"/>
              <w:adjustRightInd w:val="0"/>
              <w:jc w:val="both"/>
              <w:rPr>
                <w:rFonts w:ascii="Calibri" w:hAnsi="Calibri" w:cs="Arial"/>
                <w:i/>
              </w:rPr>
            </w:pPr>
          </w:p>
          <w:p w:rsidR="0085739F" w:rsidRDefault="0085739F" w:rsidP="001E7869">
            <w:pPr>
              <w:autoSpaceDE w:val="0"/>
              <w:autoSpaceDN w:val="0"/>
              <w:adjustRightInd w:val="0"/>
              <w:jc w:val="both"/>
              <w:rPr>
                <w:rFonts w:ascii="Calibri" w:hAnsi="Calibri" w:cs="Arial"/>
                <w:i/>
              </w:rPr>
            </w:pPr>
            <w:r>
              <w:rPr>
                <w:rFonts w:ascii="Calibri" w:hAnsi="Calibri" w:cs="Arial"/>
                <w:i/>
              </w:rPr>
              <w:t>Los bienes</w:t>
            </w:r>
            <w:r w:rsidRPr="00E2497A">
              <w:rPr>
                <w:rFonts w:ascii="Calibri" w:hAnsi="Calibri" w:cs="Arial"/>
                <w:i/>
              </w:rPr>
              <w:t xml:space="preserve"> debe</w:t>
            </w:r>
            <w:r>
              <w:rPr>
                <w:rFonts w:ascii="Calibri" w:hAnsi="Calibri" w:cs="Arial"/>
                <w:i/>
              </w:rPr>
              <w:t>n</w:t>
            </w:r>
            <w:r w:rsidRPr="00E2497A">
              <w:rPr>
                <w:rFonts w:ascii="Calibri" w:hAnsi="Calibri" w:cs="Arial"/>
                <w:i/>
              </w:rPr>
              <w:t xml:space="preserve"> ser manipulad</w:t>
            </w:r>
            <w:r>
              <w:rPr>
                <w:rFonts w:ascii="Calibri" w:hAnsi="Calibri" w:cs="Arial"/>
                <w:i/>
              </w:rPr>
              <w:t>os</w:t>
            </w:r>
            <w:r w:rsidRPr="00E2497A">
              <w:rPr>
                <w:rFonts w:ascii="Calibri" w:hAnsi="Calibri" w:cs="Arial"/>
                <w:i/>
              </w:rPr>
              <w:t xml:space="preserve"> en todo </w:t>
            </w:r>
            <w:r>
              <w:rPr>
                <w:rFonts w:ascii="Calibri" w:hAnsi="Calibri" w:cs="Arial"/>
                <w:i/>
              </w:rPr>
              <w:t>momento</w:t>
            </w:r>
            <w:r w:rsidRPr="00E2497A">
              <w:rPr>
                <w:rFonts w:ascii="Calibri" w:hAnsi="Calibri" w:cs="Arial"/>
                <w:i/>
              </w:rPr>
              <w:t xml:space="preserve"> desde la fábrica hasta el punto de entrega, de una manera que no cause </w:t>
            </w:r>
            <w:r>
              <w:rPr>
                <w:rFonts w:ascii="Calibri" w:hAnsi="Calibri" w:cs="Arial"/>
                <w:i/>
              </w:rPr>
              <w:t>daño de ninguna naturaleza (</w:t>
            </w:r>
            <w:r w:rsidRPr="00E2497A">
              <w:rPr>
                <w:rFonts w:ascii="Calibri" w:hAnsi="Calibri" w:cs="Arial"/>
                <w:i/>
              </w:rPr>
              <w:t xml:space="preserve">abolladuras, </w:t>
            </w:r>
            <w:r>
              <w:rPr>
                <w:rFonts w:ascii="Calibri" w:hAnsi="Calibri" w:cs="Arial"/>
                <w:i/>
              </w:rPr>
              <w:t>borrado del marcaje de identificación</w:t>
            </w:r>
            <w:r w:rsidRPr="00E2497A">
              <w:rPr>
                <w:rFonts w:ascii="Calibri" w:hAnsi="Calibri" w:cs="Arial"/>
                <w:i/>
              </w:rPr>
              <w:t xml:space="preserve">, dobladuras, </w:t>
            </w:r>
            <w:r>
              <w:rPr>
                <w:rFonts w:ascii="Calibri" w:hAnsi="Calibri" w:cs="Arial"/>
                <w:i/>
              </w:rPr>
              <w:t>etc.).</w:t>
            </w:r>
            <w:r w:rsidRPr="00E2497A">
              <w:rPr>
                <w:rFonts w:ascii="Calibri" w:hAnsi="Calibri" w:cs="Arial"/>
                <w:i/>
              </w:rPr>
              <w:t xml:space="preserve"> </w:t>
            </w:r>
            <w:r>
              <w:rPr>
                <w:rFonts w:ascii="Calibri" w:hAnsi="Calibri" w:cs="Arial"/>
                <w:i/>
              </w:rPr>
              <w:t>La integridad de los bienes durante toda la logística de transporte es única y entera responsabilidad de la(s) empresa(s) adjudicada(s).</w:t>
            </w:r>
          </w:p>
          <w:p w:rsidR="0085739F" w:rsidRDefault="0085739F" w:rsidP="001E7869">
            <w:pPr>
              <w:autoSpaceDE w:val="0"/>
              <w:autoSpaceDN w:val="0"/>
              <w:adjustRightInd w:val="0"/>
              <w:jc w:val="both"/>
              <w:rPr>
                <w:rFonts w:ascii="Verdana" w:hAnsi="Verdana" w:cs="Calibri"/>
                <w:sz w:val="18"/>
                <w:szCs w:val="18"/>
                <w:lang w:eastAsia="es-BO"/>
              </w:rPr>
            </w:pPr>
          </w:p>
          <w:p w:rsidR="0085739F" w:rsidRDefault="0085739F" w:rsidP="001E7869">
            <w:pPr>
              <w:autoSpaceDE w:val="0"/>
              <w:autoSpaceDN w:val="0"/>
              <w:adjustRightInd w:val="0"/>
              <w:jc w:val="both"/>
              <w:rPr>
                <w:rFonts w:ascii="Verdana" w:hAnsi="Verdana" w:cs="Calibri"/>
                <w:sz w:val="18"/>
                <w:szCs w:val="18"/>
                <w:lang w:eastAsia="es-BO"/>
              </w:rPr>
            </w:pPr>
          </w:p>
          <w:p w:rsidR="0085739F" w:rsidRDefault="0085739F" w:rsidP="001E7869">
            <w:pPr>
              <w:autoSpaceDE w:val="0"/>
              <w:autoSpaceDN w:val="0"/>
              <w:adjustRightInd w:val="0"/>
              <w:jc w:val="both"/>
              <w:rPr>
                <w:rFonts w:ascii="Verdana" w:hAnsi="Verdana" w:cs="Calibri"/>
                <w:sz w:val="18"/>
                <w:szCs w:val="18"/>
                <w:lang w:eastAsia="es-BO"/>
              </w:rPr>
            </w:pPr>
          </w:p>
          <w:p w:rsidR="0085739F" w:rsidRDefault="0085739F" w:rsidP="001E7869">
            <w:pPr>
              <w:autoSpaceDE w:val="0"/>
              <w:autoSpaceDN w:val="0"/>
              <w:adjustRightInd w:val="0"/>
              <w:jc w:val="both"/>
              <w:rPr>
                <w:rFonts w:ascii="Verdana" w:hAnsi="Verdana" w:cs="Calibri"/>
                <w:sz w:val="18"/>
                <w:szCs w:val="18"/>
                <w:lang w:eastAsia="es-BO"/>
              </w:rPr>
            </w:pPr>
          </w:p>
          <w:p w:rsidR="0085739F" w:rsidRDefault="0085739F" w:rsidP="001E7869">
            <w:pPr>
              <w:autoSpaceDE w:val="0"/>
              <w:autoSpaceDN w:val="0"/>
              <w:adjustRightInd w:val="0"/>
              <w:jc w:val="both"/>
              <w:rPr>
                <w:rFonts w:ascii="Verdana" w:hAnsi="Verdana" w:cs="Calibri"/>
                <w:sz w:val="18"/>
                <w:szCs w:val="18"/>
                <w:lang w:eastAsia="es-BO"/>
              </w:rPr>
            </w:pPr>
          </w:p>
          <w:p w:rsidR="0085739F" w:rsidRPr="00FD291B" w:rsidRDefault="0085739F" w:rsidP="001E7869">
            <w:pPr>
              <w:autoSpaceDE w:val="0"/>
              <w:autoSpaceDN w:val="0"/>
              <w:adjustRightInd w:val="0"/>
              <w:jc w:val="both"/>
              <w:rPr>
                <w:rFonts w:ascii="Verdana" w:hAnsi="Verdana" w:cs="Calibri"/>
                <w:sz w:val="18"/>
                <w:szCs w:val="18"/>
                <w:lang w:eastAsia="es-BO"/>
              </w:rPr>
            </w:pPr>
          </w:p>
        </w:tc>
      </w:tr>
      <w:tr w:rsidR="0085739F" w:rsidRPr="00FD291B" w:rsidTr="001E7869">
        <w:trPr>
          <w:trHeight w:val="428"/>
        </w:trPr>
        <w:tc>
          <w:tcPr>
            <w:tcW w:w="9603" w:type="dxa"/>
            <w:shd w:val="clear" w:color="auto" w:fill="D9E2F3"/>
            <w:vAlign w:val="center"/>
          </w:tcPr>
          <w:p w:rsidR="0085739F" w:rsidRPr="00FD291B" w:rsidRDefault="0085739F" w:rsidP="001E7869">
            <w:pPr>
              <w:jc w:val="both"/>
              <w:rPr>
                <w:rFonts w:ascii="Verdana" w:hAnsi="Verdana" w:cs="Calibri"/>
                <w:b/>
                <w:bCs/>
                <w:sz w:val="18"/>
                <w:szCs w:val="18"/>
                <w:lang w:eastAsia="es-BO"/>
              </w:rPr>
            </w:pPr>
            <w:r>
              <w:rPr>
                <w:rFonts w:ascii="Verdana" w:hAnsi="Verdana" w:cs="Calibri"/>
                <w:b/>
                <w:bCs/>
                <w:sz w:val="18"/>
                <w:szCs w:val="18"/>
              </w:rPr>
              <w:lastRenderedPageBreak/>
              <w:t>DOCUMENTACIÓN A ENTREGAR CON LA PROPUESTA</w:t>
            </w:r>
          </w:p>
        </w:tc>
      </w:tr>
      <w:tr w:rsidR="0085739F" w:rsidRPr="00FD291B" w:rsidTr="001E7869">
        <w:trPr>
          <w:trHeight w:val="693"/>
        </w:trPr>
        <w:tc>
          <w:tcPr>
            <w:tcW w:w="9603" w:type="dxa"/>
            <w:shd w:val="clear" w:color="auto" w:fill="auto"/>
            <w:vAlign w:val="center"/>
          </w:tcPr>
          <w:p w:rsidR="0085739F" w:rsidRDefault="0085739F" w:rsidP="001E7869">
            <w:pPr>
              <w:autoSpaceDE w:val="0"/>
              <w:autoSpaceDN w:val="0"/>
              <w:adjustRightInd w:val="0"/>
              <w:jc w:val="both"/>
              <w:rPr>
                <w:rFonts w:ascii="Calibri" w:hAnsi="Calibri" w:cs="Calibri"/>
                <w:i/>
              </w:rPr>
            </w:pPr>
          </w:p>
          <w:p w:rsidR="0085739F" w:rsidRPr="009B6319" w:rsidRDefault="0085739F" w:rsidP="001E7869">
            <w:pPr>
              <w:jc w:val="both"/>
              <w:rPr>
                <w:rFonts w:ascii="Calibri" w:hAnsi="Calibri" w:cs="Calibri"/>
                <w:b/>
                <w:iCs/>
                <w:u w:val="single"/>
                <w:lang w:val="es-BO"/>
              </w:rPr>
            </w:pPr>
            <w:r w:rsidRPr="009B6319">
              <w:rPr>
                <w:rFonts w:ascii="Calibri" w:hAnsi="Calibri" w:cs="Calibri"/>
                <w:b/>
                <w:iCs/>
                <w:u w:val="single"/>
                <w:lang w:val="es-BO"/>
              </w:rPr>
              <w:t>LOTE N° 1, ITEM N° 1:</w:t>
            </w:r>
          </w:p>
          <w:p w:rsidR="0085739F" w:rsidRDefault="0085739F" w:rsidP="001E7869">
            <w:pPr>
              <w:autoSpaceDE w:val="0"/>
              <w:autoSpaceDN w:val="0"/>
              <w:adjustRightInd w:val="0"/>
              <w:jc w:val="both"/>
              <w:rPr>
                <w:rFonts w:ascii="Calibri" w:hAnsi="Calibri" w:cs="Calibri"/>
                <w:i/>
              </w:rPr>
            </w:pPr>
          </w:p>
          <w:p w:rsidR="0085739F" w:rsidRPr="009B6319" w:rsidRDefault="0085739F" w:rsidP="0085739F">
            <w:pPr>
              <w:numPr>
                <w:ilvl w:val="0"/>
                <w:numId w:val="60"/>
              </w:numPr>
              <w:autoSpaceDE w:val="0"/>
              <w:autoSpaceDN w:val="0"/>
              <w:adjustRightInd w:val="0"/>
              <w:spacing w:before="120" w:after="120"/>
              <w:ind w:left="426"/>
              <w:jc w:val="both"/>
              <w:rPr>
                <w:rFonts w:ascii="Calibri" w:hAnsi="Calibri" w:cs="Calibri"/>
                <w:b/>
                <w:bCs/>
                <w:i/>
              </w:rPr>
            </w:pPr>
            <w:r w:rsidRPr="00100703">
              <w:rPr>
                <w:rFonts w:ascii="Calibri" w:hAnsi="Calibri" w:cs="Arial"/>
                <w:i/>
              </w:rPr>
              <w:t xml:space="preserve">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w:t>
            </w:r>
            <w:r w:rsidRPr="009B6319">
              <w:rPr>
                <w:rFonts w:ascii="Calibri" w:hAnsi="Calibri" w:cs="Calibri"/>
                <w:i/>
              </w:rPr>
              <w:t>de los componentes deberán estar en español o inglés.</w:t>
            </w:r>
          </w:p>
          <w:p w:rsidR="0085739F" w:rsidRPr="003877CA" w:rsidRDefault="0085739F" w:rsidP="0085739F">
            <w:pPr>
              <w:numPr>
                <w:ilvl w:val="0"/>
                <w:numId w:val="60"/>
              </w:numPr>
              <w:autoSpaceDE w:val="0"/>
              <w:autoSpaceDN w:val="0"/>
              <w:adjustRightInd w:val="0"/>
              <w:spacing w:before="120" w:after="120"/>
              <w:ind w:left="426"/>
              <w:jc w:val="both"/>
              <w:rPr>
                <w:rFonts w:ascii="Calibri" w:hAnsi="Calibri" w:cs="Calibri"/>
                <w:bCs/>
                <w:i/>
              </w:rPr>
            </w:pPr>
            <w:r w:rsidRPr="009B6319">
              <w:rPr>
                <w:rFonts w:ascii="Calibri" w:hAnsi="Calibri" w:cs="Calibri"/>
                <w:b/>
                <w:bCs/>
                <w:i/>
              </w:rPr>
              <w:t>Experiencia general de la empresa proponente</w:t>
            </w:r>
            <w:r w:rsidRPr="009B6319">
              <w:rPr>
                <w:rFonts w:ascii="Calibri" w:hAnsi="Calibri" w:cs="Calibri"/>
                <w:bCs/>
                <w:i/>
              </w:rPr>
              <w:t xml:space="preserve"> deberá contar con un mínimo de cinco proyectos y/o servicios en las actividades de la industria Petrolera demostrables con la presentación adjunta a la propuesta de una fotocopia de factura emitida por proyecto y/o servicio; por </w:t>
            </w:r>
            <w:r w:rsidRPr="003877CA">
              <w:rPr>
                <w:rFonts w:ascii="Calibri" w:hAnsi="Calibri" w:cs="Calibri"/>
                <w:bCs/>
                <w:i/>
              </w:rPr>
              <w:t xml:space="preserve">un valor acumulable mínimo total de Bolivianos 1’051’531.00  (Un millón cincuenta y un mil quinientos treinta y uno 00/100 bolivianos) correspondiente al 20% del precio referencial total </w:t>
            </w:r>
          </w:p>
          <w:p w:rsidR="0085739F" w:rsidRPr="009B6319" w:rsidRDefault="0085739F" w:rsidP="0085739F">
            <w:pPr>
              <w:numPr>
                <w:ilvl w:val="0"/>
                <w:numId w:val="60"/>
              </w:numPr>
              <w:autoSpaceDE w:val="0"/>
              <w:autoSpaceDN w:val="0"/>
              <w:adjustRightInd w:val="0"/>
              <w:spacing w:before="120" w:after="120"/>
              <w:ind w:left="426"/>
              <w:jc w:val="both"/>
              <w:rPr>
                <w:rFonts w:ascii="Calibri" w:hAnsi="Calibri" w:cs="Calibri"/>
                <w:i/>
              </w:rPr>
            </w:pPr>
            <w:r w:rsidRPr="009B6319">
              <w:rPr>
                <w:rFonts w:ascii="Calibri" w:hAnsi="Calibri" w:cs="Calibri"/>
                <w:b/>
                <w:bCs/>
                <w:i/>
              </w:rPr>
              <w:t>Experiencia específica de la empresa proponente</w:t>
            </w:r>
            <w:r w:rsidRPr="009B6319">
              <w:rPr>
                <w:rFonts w:ascii="Calibri" w:hAnsi="Calibri" w:cs="Calibri"/>
                <w:bCs/>
                <w:i/>
              </w:rPr>
              <w:t xml:space="preserve"> deberá contar con un mínimo de tres proyectos relacionados puntualmente al diseño, construcción de city gates, demostrables con la presentación adjunta a la propuesta de una fotocopia emitida por proyecto y/o servicio.</w:t>
            </w:r>
          </w:p>
          <w:p w:rsidR="0085739F" w:rsidRDefault="0085739F" w:rsidP="001E7869">
            <w:pPr>
              <w:autoSpaceDE w:val="0"/>
              <w:autoSpaceDN w:val="0"/>
              <w:adjustRightInd w:val="0"/>
              <w:jc w:val="both"/>
              <w:rPr>
                <w:rFonts w:ascii="Calibri" w:hAnsi="Calibri" w:cs="Calibri"/>
                <w:i/>
              </w:rPr>
            </w:pPr>
          </w:p>
          <w:p w:rsidR="0085739F" w:rsidRPr="00100703" w:rsidRDefault="0085739F" w:rsidP="001E7869">
            <w:pPr>
              <w:jc w:val="both"/>
              <w:rPr>
                <w:rFonts w:ascii="Calibri" w:hAnsi="Calibri" w:cs="Calibri"/>
                <w:b/>
                <w:iCs/>
                <w:u w:val="single"/>
                <w:lang w:val="es-BO"/>
              </w:rPr>
            </w:pPr>
            <w:r w:rsidRPr="00100703">
              <w:rPr>
                <w:rFonts w:ascii="Calibri" w:hAnsi="Calibri" w:cs="Calibri"/>
                <w:b/>
                <w:iCs/>
                <w:u w:val="single"/>
                <w:lang w:val="es-BO"/>
              </w:rPr>
              <w:t xml:space="preserve">LOTE N° </w:t>
            </w:r>
            <w:r>
              <w:rPr>
                <w:rFonts w:ascii="Calibri" w:hAnsi="Calibri" w:cs="Calibri"/>
                <w:b/>
                <w:iCs/>
                <w:u w:val="single"/>
                <w:lang w:val="es-BO"/>
              </w:rPr>
              <w:t>2</w:t>
            </w:r>
            <w:r w:rsidRPr="00100703">
              <w:rPr>
                <w:rFonts w:ascii="Calibri" w:hAnsi="Calibri" w:cs="Calibri"/>
                <w:b/>
                <w:iCs/>
                <w:u w:val="single"/>
                <w:lang w:val="es-BO"/>
              </w:rPr>
              <w:t>, ITEM N° 1:</w:t>
            </w:r>
          </w:p>
          <w:p w:rsidR="0085739F" w:rsidRDefault="0085739F" w:rsidP="001E7869">
            <w:pPr>
              <w:autoSpaceDE w:val="0"/>
              <w:autoSpaceDN w:val="0"/>
              <w:adjustRightInd w:val="0"/>
              <w:jc w:val="both"/>
              <w:rPr>
                <w:rFonts w:ascii="Calibri" w:hAnsi="Calibri" w:cs="Calibri"/>
                <w:i/>
              </w:rPr>
            </w:pPr>
          </w:p>
          <w:p w:rsidR="0085739F" w:rsidRPr="0023728C" w:rsidRDefault="0085739F" w:rsidP="001E7869">
            <w:pPr>
              <w:autoSpaceDE w:val="0"/>
              <w:autoSpaceDN w:val="0"/>
              <w:adjustRightInd w:val="0"/>
              <w:jc w:val="both"/>
              <w:rPr>
                <w:rFonts w:ascii="Calibri" w:hAnsi="Calibri" w:cs="Calibri"/>
                <w:i/>
              </w:rPr>
            </w:pPr>
            <w:r w:rsidRPr="0023728C">
              <w:rPr>
                <w:rFonts w:ascii="Calibri" w:hAnsi="Calibri" w:cs="Calibri"/>
                <w:i/>
              </w:rPr>
              <w:t>Conjuntamente con la propuesta económica y técnica, el ofertante entregar</w:t>
            </w:r>
            <w:r>
              <w:rPr>
                <w:rFonts w:ascii="Calibri" w:hAnsi="Calibri" w:cs="Calibri"/>
                <w:i/>
              </w:rPr>
              <w:t>á</w:t>
            </w:r>
            <w:r w:rsidRPr="0023728C">
              <w:rPr>
                <w:rFonts w:ascii="Calibri" w:hAnsi="Calibri" w:cs="Calibri"/>
                <w:i/>
              </w:rPr>
              <w:t xml:space="preserve"> la siguiente información:</w:t>
            </w:r>
          </w:p>
          <w:p w:rsidR="0085739F" w:rsidRPr="0023728C" w:rsidRDefault="0085739F" w:rsidP="001E7869">
            <w:pPr>
              <w:autoSpaceDE w:val="0"/>
              <w:autoSpaceDN w:val="0"/>
              <w:adjustRightInd w:val="0"/>
              <w:jc w:val="both"/>
              <w:rPr>
                <w:rFonts w:ascii="Calibri" w:hAnsi="Calibri" w:cs="Calibri"/>
                <w:i/>
              </w:rPr>
            </w:pPr>
          </w:p>
          <w:p w:rsidR="0085739F" w:rsidRPr="00F535B6" w:rsidRDefault="0085739F" w:rsidP="0085739F">
            <w:pPr>
              <w:numPr>
                <w:ilvl w:val="0"/>
                <w:numId w:val="53"/>
              </w:numPr>
              <w:autoSpaceDE w:val="0"/>
              <w:autoSpaceDN w:val="0"/>
              <w:adjustRightInd w:val="0"/>
              <w:ind w:left="356" w:hanging="284"/>
              <w:jc w:val="both"/>
              <w:rPr>
                <w:rFonts w:ascii="Calibri" w:hAnsi="Calibri" w:cs="Calibri"/>
                <w:i/>
              </w:rPr>
            </w:pPr>
            <w:r w:rsidRPr="00F535B6">
              <w:rPr>
                <w:rFonts w:ascii="Calibri" w:hAnsi="Calibri" w:cs="Calibri"/>
                <w:i/>
              </w:rPr>
              <w:t>El proveedor o fabricante deberá acreditar el cumplimiento de los estándares de ingeniería y códigos internacionales de calidad, detallándose a continuación, sin ser limitativas y vigentes a la fecha</w:t>
            </w:r>
            <w:r>
              <w:rPr>
                <w:rFonts w:ascii="Calibri" w:hAnsi="Calibri" w:cs="Calibri"/>
                <w:i/>
              </w:rPr>
              <w:t xml:space="preserve"> de presentación de propuesta</w:t>
            </w:r>
            <w:r w:rsidRPr="00F535B6">
              <w:rPr>
                <w:rFonts w:ascii="Calibri" w:hAnsi="Calibri" w:cs="Calibri"/>
                <w:i/>
              </w:rPr>
              <w:t>:</w:t>
            </w:r>
          </w:p>
          <w:p w:rsidR="0085739F" w:rsidRPr="00F535B6" w:rsidRDefault="0085739F" w:rsidP="001E7869">
            <w:pPr>
              <w:autoSpaceDE w:val="0"/>
              <w:autoSpaceDN w:val="0"/>
              <w:adjustRightInd w:val="0"/>
              <w:ind w:left="356"/>
              <w:jc w:val="both"/>
              <w:rPr>
                <w:rFonts w:ascii="Calibri" w:hAnsi="Calibri" w:cs="Calibri"/>
                <w:i/>
              </w:rPr>
            </w:pPr>
            <w:r w:rsidRPr="00F535B6">
              <w:rPr>
                <w:rFonts w:ascii="Calibri" w:hAnsi="Calibri" w:cs="Calibri"/>
                <w:i/>
              </w:rPr>
              <w:t xml:space="preserve">- ISO 9001 y/o ISO/TS 29001 y/o API Spec Q1 </w:t>
            </w:r>
            <w:r>
              <w:rPr>
                <w:rFonts w:ascii="Calibri" w:hAnsi="Calibri" w:cs="Calibri"/>
                <w:i/>
              </w:rPr>
              <w:t xml:space="preserve">de la fábrica </w:t>
            </w:r>
            <w:r w:rsidRPr="00F535B6">
              <w:rPr>
                <w:rFonts w:ascii="Calibri" w:hAnsi="Calibri" w:cs="Calibri"/>
                <w:i/>
              </w:rPr>
              <w:t>(obligatorio)</w:t>
            </w:r>
          </w:p>
          <w:p w:rsidR="0085739F" w:rsidRPr="00F535B6" w:rsidRDefault="0085739F" w:rsidP="001E7869">
            <w:pPr>
              <w:autoSpaceDE w:val="0"/>
              <w:autoSpaceDN w:val="0"/>
              <w:adjustRightInd w:val="0"/>
              <w:ind w:left="356"/>
              <w:jc w:val="both"/>
              <w:rPr>
                <w:rFonts w:ascii="Calibri" w:hAnsi="Calibri" w:cs="Calibri"/>
                <w:i/>
                <w:lang w:val="en-US"/>
              </w:rPr>
            </w:pPr>
            <w:r w:rsidRPr="00F535B6">
              <w:rPr>
                <w:rFonts w:ascii="Calibri" w:hAnsi="Calibri" w:cs="Calibri"/>
                <w:i/>
                <w:lang w:val="en-US"/>
              </w:rPr>
              <w:t xml:space="preserve">- API 5L </w:t>
            </w:r>
            <w:r w:rsidRPr="00F535B6">
              <w:rPr>
                <w:rFonts w:ascii="Calibri" w:hAnsi="Calibri" w:cs="Arial"/>
                <w:i/>
                <w:color w:val="000000"/>
                <w:lang w:val="en-US"/>
              </w:rPr>
              <w:t xml:space="preserve">“Certificate of Authority to use the Official API Monogram” </w:t>
            </w:r>
            <w:r w:rsidRPr="00F535B6">
              <w:rPr>
                <w:rFonts w:ascii="Calibri" w:hAnsi="Calibri" w:cs="Calibri"/>
                <w:i/>
                <w:lang w:val="en-US"/>
              </w:rPr>
              <w:t>(obligatorio)</w:t>
            </w:r>
          </w:p>
          <w:p w:rsidR="0085739F" w:rsidRPr="00F535B6" w:rsidRDefault="0085739F" w:rsidP="001E7869">
            <w:pPr>
              <w:autoSpaceDE w:val="0"/>
              <w:autoSpaceDN w:val="0"/>
              <w:adjustRightInd w:val="0"/>
              <w:ind w:left="356"/>
              <w:jc w:val="both"/>
              <w:rPr>
                <w:rFonts w:ascii="Calibri" w:hAnsi="Calibri" w:cs="Calibri"/>
                <w:i/>
                <w:lang w:val="es-BO"/>
              </w:rPr>
            </w:pPr>
            <w:r w:rsidRPr="00F535B6">
              <w:rPr>
                <w:rFonts w:ascii="Calibri" w:hAnsi="Calibri" w:cs="Calibri"/>
                <w:i/>
                <w:lang w:val="es-BO"/>
              </w:rPr>
              <w:t xml:space="preserve">- ASME B36.10M-2000 </w:t>
            </w:r>
            <w:r w:rsidRPr="00F535B6">
              <w:rPr>
                <w:rFonts w:ascii="Calibri" w:hAnsi="Calibri" w:cs="Calibri"/>
                <w:i/>
              </w:rPr>
              <w:t>(opcional)</w:t>
            </w:r>
          </w:p>
          <w:p w:rsidR="0085739F" w:rsidRDefault="0085739F" w:rsidP="001E7869">
            <w:pPr>
              <w:autoSpaceDE w:val="0"/>
              <w:autoSpaceDN w:val="0"/>
              <w:adjustRightInd w:val="0"/>
              <w:ind w:left="356"/>
              <w:jc w:val="both"/>
              <w:rPr>
                <w:rFonts w:ascii="Calibri" w:hAnsi="Calibri" w:cs="Calibri"/>
                <w:i/>
              </w:rPr>
            </w:pPr>
          </w:p>
          <w:p w:rsidR="0085739F" w:rsidRPr="00993398" w:rsidRDefault="0085739F" w:rsidP="001E7869">
            <w:pPr>
              <w:autoSpaceDE w:val="0"/>
              <w:autoSpaceDN w:val="0"/>
              <w:adjustRightInd w:val="0"/>
              <w:ind w:left="356"/>
              <w:jc w:val="both"/>
              <w:rPr>
                <w:rFonts w:ascii="Calibri" w:hAnsi="Calibri" w:cs="Calibri"/>
                <w:i/>
              </w:rPr>
            </w:pPr>
            <w:r w:rsidRPr="00F535B6">
              <w:rPr>
                <w:rFonts w:ascii="Calibri" w:hAnsi="Calibri" w:cs="Calibri"/>
                <w:i/>
              </w:rPr>
              <w:t>Todas las certificaciones requeridas deberán ser presentadas en su propuesta</w:t>
            </w:r>
            <w:r>
              <w:rPr>
                <w:rFonts w:ascii="Calibri" w:hAnsi="Calibri" w:cs="Calibri"/>
                <w:i/>
              </w:rPr>
              <w:t xml:space="preserve"> en copia simple, para la firma de contrato, se exige original o copia legalizada.</w:t>
            </w:r>
          </w:p>
          <w:p w:rsidR="0085739F" w:rsidRPr="00F927CE" w:rsidRDefault="0085739F" w:rsidP="001E7869">
            <w:pPr>
              <w:autoSpaceDE w:val="0"/>
              <w:autoSpaceDN w:val="0"/>
              <w:adjustRightInd w:val="0"/>
              <w:ind w:left="356"/>
              <w:jc w:val="both"/>
              <w:rPr>
                <w:rFonts w:ascii="Calibri" w:hAnsi="Calibri" w:cs="Calibri"/>
                <w:i/>
                <w:highlight w:val="yellow"/>
              </w:rPr>
            </w:pPr>
          </w:p>
          <w:p w:rsidR="0085739F" w:rsidRPr="004D652D" w:rsidRDefault="0085739F" w:rsidP="0085739F">
            <w:pPr>
              <w:numPr>
                <w:ilvl w:val="0"/>
                <w:numId w:val="53"/>
              </w:numPr>
              <w:autoSpaceDE w:val="0"/>
              <w:autoSpaceDN w:val="0"/>
              <w:adjustRightInd w:val="0"/>
              <w:ind w:left="356" w:hanging="284"/>
              <w:jc w:val="both"/>
              <w:rPr>
                <w:rFonts w:ascii="Calibri" w:hAnsi="Calibri" w:cs="Calibri"/>
                <w:i/>
              </w:rPr>
            </w:pPr>
            <w:r w:rsidRPr="004D652D">
              <w:rPr>
                <w:rFonts w:ascii="Calibri" w:hAnsi="Calibri" w:cs="Calibri"/>
                <w:i/>
              </w:rPr>
              <w:t xml:space="preserve">El proveedor o fabricante deberá presentar el certificado de prueba de fábrica (PIPE MILL TEST CERTIFICATE) de anteriores </w:t>
            </w:r>
            <w:r>
              <w:rPr>
                <w:rFonts w:ascii="Calibri" w:hAnsi="Calibri" w:cs="Calibri"/>
                <w:i/>
              </w:rPr>
              <w:t xml:space="preserve">similares </w:t>
            </w:r>
            <w:r w:rsidRPr="004D652D">
              <w:rPr>
                <w:rFonts w:ascii="Calibri" w:hAnsi="Calibri" w:cs="Calibri"/>
                <w:i/>
              </w:rPr>
              <w:t>producciones a los diámetros y especificaciones técnicas de tubería objeto de la presente contratación, en la que indique la(s) norma(s) aplicable(s), propiedades químicas y físicas, pruebas/ensayos realizadas, así como otras propiedades/características de la tubería.</w:t>
            </w:r>
            <w:r w:rsidRPr="004D652D">
              <w:rPr>
                <w:rFonts w:ascii="Calibri" w:hAnsi="Calibri" w:cs="Arial"/>
                <w:i/>
              </w:rPr>
              <w:t xml:space="preserve"> </w:t>
            </w:r>
          </w:p>
          <w:p w:rsidR="0085739F" w:rsidRPr="001938CA" w:rsidRDefault="0085739F" w:rsidP="001E7869">
            <w:pPr>
              <w:autoSpaceDE w:val="0"/>
              <w:autoSpaceDN w:val="0"/>
              <w:adjustRightInd w:val="0"/>
              <w:ind w:left="356"/>
              <w:jc w:val="both"/>
              <w:rPr>
                <w:rFonts w:ascii="Calibri" w:hAnsi="Calibri" w:cs="Calibri"/>
                <w:i/>
              </w:rPr>
            </w:pPr>
          </w:p>
          <w:p w:rsidR="0085739F" w:rsidRPr="00580E9C" w:rsidRDefault="0085739F" w:rsidP="0085739F">
            <w:pPr>
              <w:numPr>
                <w:ilvl w:val="0"/>
                <w:numId w:val="53"/>
              </w:numPr>
              <w:autoSpaceDE w:val="0"/>
              <w:autoSpaceDN w:val="0"/>
              <w:adjustRightInd w:val="0"/>
              <w:ind w:left="356" w:hanging="284"/>
              <w:jc w:val="both"/>
              <w:rPr>
                <w:rFonts w:ascii="Calibri" w:hAnsi="Calibri" w:cs="Calibri"/>
                <w:i/>
              </w:rPr>
            </w:pPr>
            <w:r w:rsidRPr="00580E9C">
              <w:rPr>
                <w:rFonts w:ascii="Calibri" w:hAnsi="Calibri" w:cs="Calibri"/>
                <w:i/>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rsidR="0085739F" w:rsidRPr="00580E9C" w:rsidRDefault="0085739F" w:rsidP="001E7869">
            <w:pPr>
              <w:autoSpaceDE w:val="0"/>
              <w:autoSpaceDN w:val="0"/>
              <w:adjustRightInd w:val="0"/>
              <w:ind w:left="356" w:hanging="284"/>
              <w:jc w:val="both"/>
              <w:rPr>
                <w:rFonts w:ascii="Calibri" w:hAnsi="Calibri" w:cs="Calibri"/>
                <w:i/>
              </w:rPr>
            </w:pPr>
          </w:p>
          <w:p w:rsidR="0085739F" w:rsidRPr="00580E9C" w:rsidRDefault="0085739F" w:rsidP="0085739F">
            <w:pPr>
              <w:numPr>
                <w:ilvl w:val="0"/>
                <w:numId w:val="53"/>
              </w:numPr>
              <w:autoSpaceDE w:val="0"/>
              <w:autoSpaceDN w:val="0"/>
              <w:adjustRightInd w:val="0"/>
              <w:ind w:left="356" w:hanging="284"/>
              <w:jc w:val="both"/>
              <w:rPr>
                <w:rFonts w:ascii="Calibri" w:hAnsi="Calibri" w:cs="Calibri"/>
                <w:i/>
              </w:rPr>
            </w:pPr>
            <w:r w:rsidRPr="00580E9C">
              <w:rPr>
                <w:rFonts w:ascii="Calibri" w:hAnsi="Calibri" w:cs="Calibri"/>
                <w:i/>
              </w:rPr>
              <w:t>Documentos (contratos o facturas) que avalen la experiencia de la empresa</w:t>
            </w:r>
            <w:r>
              <w:rPr>
                <w:rFonts w:ascii="Calibri" w:hAnsi="Calibri" w:cs="Calibri"/>
                <w:i/>
              </w:rPr>
              <w:t xml:space="preserve"> proponente</w:t>
            </w:r>
            <w:r w:rsidRPr="00580E9C">
              <w:rPr>
                <w:rFonts w:ascii="Calibri" w:hAnsi="Calibri" w:cs="Calibri"/>
                <w:i/>
              </w:rPr>
              <w:t xml:space="preserve">, y que sumados los montos </w:t>
            </w:r>
            <w:r>
              <w:rPr>
                <w:rFonts w:ascii="Calibri" w:hAnsi="Calibri" w:cs="Calibri"/>
                <w:i/>
              </w:rPr>
              <w:t xml:space="preserve">contratados </w:t>
            </w:r>
            <w:r w:rsidRPr="00580E9C">
              <w:rPr>
                <w:rFonts w:ascii="Calibri" w:hAnsi="Calibri" w:cs="Calibri"/>
                <w:i/>
              </w:rPr>
              <w:t xml:space="preserve">de procesos similares de acuerdo a los componentes que lo conforman sean igual o superior al 50% del </w:t>
            </w:r>
            <w:r>
              <w:rPr>
                <w:rFonts w:ascii="Calibri" w:hAnsi="Calibri" w:cs="Calibri"/>
                <w:i/>
              </w:rPr>
              <w:t>precio referencial del Lote 2, Ítem 1.</w:t>
            </w:r>
          </w:p>
          <w:p w:rsidR="0085739F" w:rsidRPr="00580E9C" w:rsidRDefault="0085739F" w:rsidP="001E7869">
            <w:pPr>
              <w:autoSpaceDE w:val="0"/>
              <w:autoSpaceDN w:val="0"/>
              <w:adjustRightInd w:val="0"/>
              <w:ind w:left="356" w:hanging="284"/>
              <w:jc w:val="both"/>
              <w:rPr>
                <w:rFonts w:ascii="Calibri" w:hAnsi="Calibri" w:cs="Calibri"/>
                <w:i/>
              </w:rPr>
            </w:pPr>
          </w:p>
          <w:p w:rsidR="0085739F" w:rsidRPr="00D020FF" w:rsidRDefault="0085739F" w:rsidP="0085739F">
            <w:pPr>
              <w:numPr>
                <w:ilvl w:val="0"/>
                <w:numId w:val="53"/>
              </w:numPr>
              <w:autoSpaceDE w:val="0"/>
              <w:autoSpaceDN w:val="0"/>
              <w:adjustRightInd w:val="0"/>
              <w:ind w:left="356" w:hanging="284"/>
              <w:jc w:val="both"/>
              <w:rPr>
                <w:rFonts w:ascii="Verdana" w:hAnsi="Verdana" w:cs="Calibri"/>
                <w:sz w:val="18"/>
                <w:szCs w:val="18"/>
              </w:rPr>
            </w:pPr>
            <w:r w:rsidRPr="001C6D8D">
              <w:rPr>
                <w:rFonts w:ascii="Calibri" w:hAnsi="Calibri" w:cs="Calibri"/>
                <w:i/>
              </w:rPr>
              <w:t xml:space="preserve">Fichas técnicas </w:t>
            </w:r>
            <w:r>
              <w:rPr>
                <w:rFonts w:ascii="Calibri" w:hAnsi="Calibri" w:cs="Calibri"/>
                <w:i/>
              </w:rPr>
              <w:t xml:space="preserve">o catálogos </w:t>
            </w:r>
            <w:r w:rsidRPr="001C6D8D">
              <w:rPr>
                <w:rFonts w:ascii="Calibri" w:hAnsi="Calibri" w:cs="Calibri"/>
                <w:i/>
              </w:rPr>
              <w:t>del bien solicitado en idioma</w:t>
            </w:r>
            <w:r>
              <w:rPr>
                <w:rFonts w:ascii="Calibri" w:hAnsi="Calibri" w:cs="Calibri"/>
                <w:i/>
              </w:rPr>
              <w:t xml:space="preserve"> español </w:t>
            </w:r>
            <w:r w:rsidRPr="001C6D8D">
              <w:rPr>
                <w:rFonts w:ascii="Calibri" w:hAnsi="Calibri" w:cs="Calibri"/>
                <w:i/>
              </w:rPr>
              <w:t>(las fichas técnicas o los catálogos a presentar en la propuesta deberá guardar relación con el bien a proponer).</w:t>
            </w:r>
            <w:r>
              <w:rPr>
                <w:rFonts w:ascii="Calibri" w:hAnsi="Calibri" w:cs="Calibri"/>
                <w:i/>
              </w:rPr>
              <w:t xml:space="preserve"> En caso de que el documento de origen sea </w:t>
            </w:r>
            <w:r>
              <w:rPr>
                <w:rFonts w:ascii="Calibri" w:hAnsi="Calibri" w:cs="Calibri"/>
                <w:i/>
              </w:rPr>
              <w:lastRenderedPageBreak/>
              <w:t>presentado en otro idioma, el proponente deberá adjuntar su traducción simple al idioma español.</w:t>
            </w:r>
          </w:p>
          <w:p w:rsidR="0085739F" w:rsidRDefault="0085739F" w:rsidP="001E7869">
            <w:pPr>
              <w:autoSpaceDE w:val="0"/>
              <w:autoSpaceDN w:val="0"/>
              <w:adjustRightInd w:val="0"/>
              <w:ind w:left="72"/>
              <w:jc w:val="both"/>
              <w:rPr>
                <w:rFonts w:ascii="Calibri" w:hAnsi="Calibri" w:cs="Calibri"/>
                <w:i/>
              </w:rPr>
            </w:pPr>
          </w:p>
          <w:p w:rsidR="0085739F" w:rsidRPr="00EC4EE5" w:rsidRDefault="0085739F" w:rsidP="001E7869">
            <w:pPr>
              <w:jc w:val="both"/>
              <w:rPr>
                <w:rFonts w:ascii="Calibri" w:hAnsi="Calibri" w:cs="Calibri"/>
                <w:b/>
                <w:iCs/>
                <w:u w:val="single"/>
                <w:lang w:val="en-US"/>
              </w:rPr>
            </w:pPr>
            <w:r w:rsidRPr="00EC4EE5">
              <w:rPr>
                <w:rFonts w:ascii="Calibri" w:hAnsi="Calibri" w:cs="Calibri"/>
                <w:b/>
                <w:iCs/>
                <w:u w:val="single"/>
                <w:lang w:val="en-US"/>
              </w:rPr>
              <w:t>LOTE N° 2, ITEM N° 2 al 20:</w:t>
            </w:r>
          </w:p>
          <w:p w:rsidR="0085739F" w:rsidRPr="00EC4EE5" w:rsidRDefault="0085739F" w:rsidP="001E7869">
            <w:pPr>
              <w:autoSpaceDE w:val="0"/>
              <w:autoSpaceDN w:val="0"/>
              <w:adjustRightInd w:val="0"/>
              <w:ind w:left="72"/>
              <w:jc w:val="both"/>
              <w:rPr>
                <w:rFonts w:ascii="Verdana" w:hAnsi="Verdana" w:cs="Calibri"/>
                <w:sz w:val="18"/>
                <w:szCs w:val="18"/>
                <w:lang w:val="en-US"/>
              </w:rPr>
            </w:pPr>
          </w:p>
          <w:p w:rsidR="0085739F" w:rsidRPr="00D020FF" w:rsidRDefault="0085739F" w:rsidP="001E7869">
            <w:pPr>
              <w:jc w:val="both"/>
              <w:rPr>
                <w:rFonts w:ascii="Calibri" w:hAnsi="Calibri" w:cs="Calibri"/>
                <w:i/>
                <w:lang w:val="es-BO"/>
              </w:rPr>
            </w:pPr>
            <w:r w:rsidRPr="00D020FF">
              <w:rPr>
                <w:rFonts w:ascii="Calibri" w:hAnsi="Calibri" w:cs="Calibri"/>
                <w:i/>
                <w:lang w:val="es-BO"/>
              </w:rPr>
              <w:t>Conjuntamente con la propuesta técnica y económica, el ofertante entregará la siguiente información:</w:t>
            </w:r>
          </w:p>
          <w:p w:rsidR="0085739F" w:rsidRPr="00D020FF" w:rsidRDefault="0085739F" w:rsidP="001E7869">
            <w:pPr>
              <w:jc w:val="both"/>
              <w:rPr>
                <w:rFonts w:ascii="Calibri" w:hAnsi="Calibri" w:cs="Calibri"/>
                <w:i/>
                <w:lang w:val="es-BO"/>
              </w:rPr>
            </w:pPr>
          </w:p>
          <w:p w:rsidR="0085739F" w:rsidRPr="00D020FF" w:rsidRDefault="0085739F" w:rsidP="0085739F">
            <w:pPr>
              <w:numPr>
                <w:ilvl w:val="0"/>
                <w:numId w:val="61"/>
              </w:numPr>
              <w:jc w:val="both"/>
              <w:rPr>
                <w:rFonts w:ascii="Calibri" w:hAnsi="Calibri" w:cs="Calibri"/>
                <w:i/>
                <w:lang w:val="es-BO"/>
              </w:rPr>
            </w:pPr>
            <w:r w:rsidRPr="00D020FF">
              <w:rPr>
                <w:rFonts w:ascii="Calibri" w:hAnsi="Calibri" w:cs="Calibri"/>
                <w:i/>
                <w:lang w:val="es-BO"/>
              </w:rPr>
              <w:t xml:space="preserve">Deberá acompañarse a la propuesta necesariamente con un documento de </w:t>
            </w:r>
            <w:r>
              <w:rPr>
                <w:rFonts w:ascii="Calibri" w:hAnsi="Calibri" w:cs="Calibri"/>
                <w:i/>
                <w:lang w:val="es-BO"/>
              </w:rPr>
              <w:t>cualquier institución</w:t>
            </w:r>
            <w:r w:rsidRPr="00D020FF">
              <w:rPr>
                <w:rFonts w:ascii="Calibri" w:hAnsi="Calibri" w:cs="Calibri"/>
                <w:i/>
                <w:lang w:val="es-BO"/>
              </w:rPr>
              <w:t>, nacional o internacional (por ejemplo IBNORCA, IQNET, ISO, IGA, BUREAU VERITAS etc.) que certifique la norma aplicada en la fabricación del producto de acuerdo a las especificaciones técnicas ya indicadas. El certificado correspondiente deberá estar a nombre de la fábrica que produce el bien solicitado y estar vigente a la fecha de presentación de la propuesta, de acuerdo a lo siguiente:</w:t>
            </w:r>
          </w:p>
          <w:p w:rsidR="0085739F" w:rsidRPr="00D020FF" w:rsidRDefault="0085739F" w:rsidP="001E7869">
            <w:pPr>
              <w:ind w:left="993"/>
              <w:jc w:val="both"/>
              <w:rPr>
                <w:rFonts w:ascii="Calibri" w:hAnsi="Calibri" w:cs="Calibri"/>
                <w:i/>
                <w:lang w:val="es-BO"/>
              </w:rPr>
            </w:pPr>
          </w:p>
          <w:p w:rsidR="0085739F" w:rsidRPr="00D020FF" w:rsidRDefault="0085739F" w:rsidP="001E7869">
            <w:pPr>
              <w:ind w:left="993"/>
              <w:jc w:val="both"/>
              <w:rPr>
                <w:rFonts w:ascii="Calibri" w:hAnsi="Calibri" w:cs="Calibri"/>
                <w:b/>
                <w:i/>
                <w:lang w:val="es-BO"/>
              </w:rPr>
            </w:pPr>
            <w:r w:rsidRPr="00D020FF">
              <w:rPr>
                <w:rFonts w:ascii="Calibri" w:hAnsi="Calibri" w:cs="Calibri"/>
                <w:b/>
                <w:i/>
                <w:lang w:val="es-BO"/>
              </w:rPr>
              <w:t>Bridas</w:t>
            </w:r>
          </w:p>
          <w:p w:rsidR="0085739F" w:rsidRPr="00D020FF" w:rsidRDefault="0085739F" w:rsidP="001E7869">
            <w:pPr>
              <w:ind w:left="993"/>
              <w:jc w:val="both"/>
              <w:rPr>
                <w:rFonts w:ascii="Calibri" w:hAnsi="Calibri" w:cs="Calibri"/>
                <w:i/>
                <w:lang w:val="es-BO"/>
              </w:rPr>
            </w:pPr>
            <w:r w:rsidRPr="00D020FF">
              <w:rPr>
                <w:rFonts w:ascii="Calibri" w:hAnsi="Calibri" w:cs="Calibri"/>
                <w:i/>
                <w:lang w:val="es-BO"/>
              </w:rPr>
              <w:t>Fotocopia simple del certificado de calidad del cumplimiento de la norma aplicable para las bridas ASME/ANSI B 16.5.</w:t>
            </w:r>
          </w:p>
          <w:p w:rsidR="0085739F" w:rsidRPr="00D020FF" w:rsidRDefault="0085739F" w:rsidP="001E7869">
            <w:pPr>
              <w:ind w:left="993"/>
              <w:jc w:val="both"/>
              <w:rPr>
                <w:rFonts w:ascii="Calibri" w:hAnsi="Calibri" w:cs="Calibri"/>
                <w:b/>
                <w:i/>
                <w:lang w:val="es-BO"/>
              </w:rPr>
            </w:pPr>
            <w:r w:rsidRPr="00D020FF">
              <w:rPr>
                <w:rFonts w:ascii="Calibri" w:hAnsi="Calibri" w:cs="Calibri"/>
                <w:b/>
                <w:i/>
                <w:lang w:val="es-BO"/>
              </w:rPr>
              <w:t>Reductores, tees y codos</w:t>
            </w:r>
          </w:p>
          <w:p w:rsidR="0085739F" w:rsidRPr="00D020FF" w:rsidRDefault="0085739F" w:rsidP="001E7869">
            <w:pPr>
              <w:ind w:left="993"/>
              <w:jc w:val="both"/>
              <w:rPr>
                <w:rFonts w:ascii="Calibri" w:hAnsi="Calibri" w:cs="Calibri"/>
                <w:i/>
                <w:lang w:val="es-BO"/>
              </w:rPr>
            </w:pPr>
            <w:r w:rsidRPr="00D020FF">
              <w:rPr>
                <w:rFonts w:ascii="Calibri" w:hAnsi="Calibri" w:cs="Calibri"/>
                <w:i/>
                <w:lang w:val="es-BO"/>
              </w:rPr>
              <w:t>Fotocopia simple del certificado de calidad del cumplimiento de la norma aplicable para codos, tee normal, tee con reducción y reducción de acuerdo a la norma ASME/ANSIB 16.9.</w:t>
            </w:r>
          </w:p>
          <w:p w:rsidR="0085739F" w:rsidRPr="00D020FF" w:rsidRDefault="0085739F" w:rsidP="001E7869">
            <w:pPr>
              <w:ind w:left="993"/>
              <w:jc w:val="both"/>
              <w:rPr>
                <w:rFonts w:ascii="Calibri" w:hAnsi="Calibri" w:cs="Calibri"/>
                <w:b/>
                <w:i/>
                <w:lang w:val="es-BO"/>
              </w:rPr>
            </w:pPr>
            <w:r w:rsidRPr="00D020FF">
              <w:rPr>
                <w:rFonts w:ascii="Calibri" w:hAnsi="Calibri" w:cs="Calibri"/>
                <w:b/>
                <w:i/>
                <w:lang w:val="es-BO"/>
              </w:rPr>
              <w:t>Empaquetaduras</w:t>
            </w:r>
          </w:p>
          <w:p w:rsidR="0085739F" w:rsidRPr="00D020FF" w:rsidRDefault="0085739F" w:rsidP="001E7869">
            <w:pPr>
              <w:ind w:left="993"/>
              <w:jc w:val="both"/>
              <w:rPr>
                <w:rFonts w:ascii="Calibri" w:hAnsi="Calibri" w:cs="Calibri"/>
                <w:i/>
                <w:lang w:val="es-BO"/>
              </w:rPr>
            </w:pPr>
            <w:r w:rsidRPr="00D020FF">
              <w:rPr>
                <w:rFonts w:ascii="Calibri" w:hAnsi="Calibri" w:cs="Calibri"/>
                <w:i/>
                <w:lang w:val="es-BO"/>
              </w:rPr>
              <w:t>El proponente deberá certificar el cumplimiento de calidad con la norma aplicable  ANSI 16.20.</w:t>
            </w:r>
          </w:p>
          <w:p w:rsidR="0085739F" w:rsidRPr="00D020FF" w:rsidRDefault="0085739F" w:rsidP="001E7869">
            <w:pPr>
              <w:ind w:left="993"/>
              <w:jc w:val="both"/>
              <w:rPr>
                <w:rFonts w:ascii="Calibri" w:hAnsi="Calibri" w:cs="Calibri"/>
                <w:b/>
                <w:i/>
                <w:lang w:val="es-BO"/>
              </w:rPr>
            </w:pPr>
            <w:r w:rsidRPr="00D020FF">
              <w:rPr>
                <w:rFonts w:ascii="Calibri" w:hAnsi="Calibri" w:cs="Calibri"/>
                <w:b/>
                <w:i/>
                <w:lang w:val="es-BO"/>
              </w:rPr>
              <w:t>Junta Dieléctrica</w:t>
            </w:r>
          </w:p>
          <w:p w:rsidR="0085739F" w:rsidRPr="00D020FF" w:rsidRDefault="0085739F" w:rsidP="001E7869">
            <w:pPr>
              <w:ind w:left="993"/>
              <w:jc w:val="both"/>
              <w:rPr>
                <w:rFonts w:ascii="Calibri" w:hAnsi="Calibri" w:cs="Calibri"/>
                <w:i/>
                <w:lang w:val="es-BO"/>
              </w:rPr>
            </w:pPr>
            <w:r w:rsidRPr="00D020FF">
              <w:rPr>
                <w:rFonts w:ascii="Calibri" w:hAnsi="Calibri" w:cs="Calibri"/>
                <w:i/>
                <w:lang w:val="es-BO"/>
              </w:rPr>
              <w:t>El proponente deberá certificar el cumplimiento de calidad con la norma aplicable ANSI 16.20.</w:t>
            </w:r>
          </w:p>
          <w:p w:rsidR="0085739F" w:rsidRPr="00D020FF" w:rsidRDefault="0085739F" w:rsidP="001E7869">
            <w:pPr>
              <w:ind w:left="993"/>
              <w:jc w:val="both"/>
              <w:rPr>
                <w:rFonts w:ascii="Calibri" w:hAnsi="Calibri" w:cs="Calibri"/>
                <w:b/>
                <w:i/>
                <w:lang w:val="es-BO"/>
              </w:rPr>
            </w:pPr>
            <w:r w:rsidRPr="00D020FF">
              <w:rPr>
                <w:rFonts w:ascii="Calibri" w:hAnsi="Calibri" w:cs="Calibri"/>
                <w:b/>
                <w:i/>
                <w:lang w:val="es-BO"/>
              </w:rPr>
              <w:t>Válvula</w:t>
            </w:r>
            <w:r>
              <w:rPr>
                <w:rFonts w:ascii="Calibri" w:hAnsi="Calibri" w:cs="Calibri"/>
                <w:b/>
                <w:i/>
                <w:lang w:val="es-BO"/>
              </w:rPr>
              <w:t xml:space="preserve"> bola</w:t>
            </w:r>
          </w:p>
          <w:p w:rsidR="0085739F" w:rsidRDefault="0085739F" w:rsidP="001E7869">
            <w:pPr>
              <w:ind w:left="993"/>
              <w:jc w:val="both"/>
              <w:rPr>
                <w:rFonts w:ascii="Calibri" w:hAnsi="Calibri" w:cs="Calibri"/>
                <w:i/>
                <w:lang w:val="es-BO"/>
              </w:rPr>
            </w:pPr>
            <w:r w:rsidRPr="00D020FF">
              <w:rPr>
                <w:rFonts w:ascii="Calibri" w:hAnsi="Calibri" w:cs="Calibri"/>
                <w:i/>
                <w:lang w:val="es-BO"/>
              </w:rPr>
              <w:t xml:space="preserve">Las válvulas </w:t>
            </w:r>
            <w:r w:rsidRPr="00F5610D">
              <w:rPr>
                <w:rFonts w:ascii="Calibri" w:hAnsi="Calibri" w:cs="Calibri"/>
                <w:i/>
                <w:lang w:val="es-BO"/>
              </w:rPr>
              <w:t xml:space="preserve">de bola </w:t>
            </w:r>
            <w:r w:rsidRPr="00D020FF">
              <w:rPr>
                <w:rFonts w:ascii="Calibri" w:hAnsi="Calibri" w:cs="Calibri"/>
                <w:i/>
                <w:lang w:val="es-BO"/>
              </w:rPr>
              <w:t>deben estar acorde a la API 6D y API 6FA o API 607 o equivalentes, para lo cual deberán presentar la certificación de calidad en fotocopia simple que acredito el cumplimiento de las normas mencionadas, además debe adjuntar a la propuesta el procedimiento de la prueba hidrostática acorde a la API 6D o API 598</w:t>
            </w:r>
            <w:r>
              <w:rPr>
                <w:rFonts w:ascii="Calibri" w:hAnsi="Calibri" w:cs="Calibri"/>
                <w:i/>
                <w:lang w:val="es-BO"/>
              </w:rPr>
              <w:t>.</w:t>
            </w:r>
          </w:p>
          <w:p w:rsidR="0085739F" w:rsidRPr="00D020FF" w:rsidRDefault="0085739F" w:rsidP="001E7869">
            <w:pPr>
              <w:ind w:left="993"/>
              <w:jc w:val="both"/>
              <w:rPr>
                <w:rFonts w:ascii="Calibri" w:hAnsi="Calibri" w:cs="Calibri"/>
                <w:b/>
                <w:i/>
                <w:lang w:val="es-BO"/>
              </w:rPr>
            </w:pPr>
            <w:r w:rsidRPr="00D020FF">
              <w:rPr>
                <w:rFonts w:ascii="Calibri" w:hAnsi="Calibri" w:cs="Calibri"/>
                <w:b/>
                <w:i/>
                <w:lang w:val="es-BO"/>
              </w:rPr>
              <w:t>Válvula</w:t>
            </w:r>
            <w:r>
              <w:rPr>
                <w:rFonts w:ascii="Calibri" w:hAnsi="Calibri" w:cs="Calibri"/>
                <w:b/>
                <w:i/>
                <w:lang w:val="es-BO"/>
              </w:rPr>
              <w:t xml:space="preserve"> gobo</w:t>
            </w:r>
          </w:p>
          <w:p w:rsidR="0085739F" w:rsidRPr="00D020FF" w:rsidRDefault="0085739F" w:rsidP="001E7869">
            <w:pPr>
              <w:ind w:left="993"/>
              <w:jc w:val="both"/>
              <w:rPr>
                <w:rFonts w:ascii="Calibri" w:hAnsi="Calibri" w:cs="Calibri"/>
                <w:i/>
                <w:lang w:val="es-BO"/>
              </w:rPr>
            </w:pPr>
            <w:r w:rsidRPr="00D020FF">
              <w:rPr>
                <w:rFonts w:ascii="Calibri" w:hAnsi="Calibri" w:cs="Calibri"/>
                <w:i/>
                <w:lang w:val="es-BO"/>
              </w:rPr>
              <w:t xml:space="preserve">Las válvulas de </w:t>
            </w:r>
            <w:r>
              <w:rPr>
                <w:rFonts w:ascii="Calibri" w:hAnsi="Calibri" w:cs="Calibri"/>
                <w:i/>
                <w:lang w:val="es-BO"/>
              </w:rPr>
              <w:t xml:space="preserve">globo </w:t>
            </w:r>
            <w:r w:rsidRPr="00D020FF">
              <w:rPr>
                <w:rFonts w:ascii="Calibri" w:hAnsi="Calibri" w:cs="Calibri"/>
                <w:i/>
                <w:lang w:val="es-BO"/>
              </w:rPr>
              <w:t xml:space="preserve">deben estar acorde a la </w:t>
            </w:r>
            <w:r>
              <w:rPr>
                <w:rFonts w:ascii="Calibri" w:hAnsi="Calibri" w:cs="Calibri"/>
                <w:i/>
                <w:lang w:val="es-BO"/>
              </w:rPr>
              <w:t>ASME B16.34</w:t>
            </w:r>
            <w:r w:rsidRPr="00D020FF">
              <w:rPr>
                <w:rFonts w:ascii="Calibri" w:hAnsi="Calibri" w:cs="Calibri"/>
                <w:i/>
                <w:lang w:val="es-BO"/>
              </w:rPr>
              <w:t xml:space="preserve"> y API </w:t>
            </w:r>
            <w:r>
              <w:rPr>
                <w:rFonts w:ascii="Calibri" w:hAnsi="Calibri" w:cs="Calibri"/>
                <w:i/>
                <w:lang w:val="es-BO"/>
              </w:rPr>
              <w:t>598</w:t>
            </w:r>
            <w:r w:rsidRPr="00D020FF">
              <w:rPr>
                <w:rFonts w:ascii="Calibri" w:hAnsi="Calibri" w:cs="Calibri"/>
                <w:i/>
                <w:lang w:val="es-BO"/>
              </w:rPr>
              <w:t xml:space="preserve"> o equivalentes, para lo cual deberán presentar la certificación de calidad en fotocopia simple que acredito el cumplimiento de las normas mencionadas, además debe adjuntar a la propuesta el procedimiento de la prueba hidrostática acorde a la API 598</w:t>
            </w:r>
            <w:r>
              <w:rPr>
                <w:rFonts w:ascii="Calibri" w:hAnsi="Calibri" w:cs="Calibri"/>
                <w:i/>
                <w:lang w:val="es-BO"/>
              </w:rPr>
              <w:t>.</w:t>
            </w:r>
          </w:p>
          <w:p w:rsidR="0085739F" w:rsidRPr="00D020FF" w:rsidRDefault="0085739F" w:rsidP="001E7869">
            <w:pPr>
              <w:jc w:val="both"/>
              <w:rPr>
                <w:rFonts w:ascii="Calibri" w:hAnsi="Calibri" w:cs="Calibri"/>
                <w:i/>
                <w:lang w:val="es-BO"/>
              </w:rPr>
            </w:pPr>
          </w:p>
          <w:p w:rsidR="0085739F" w:rsidRPr="001338AF" w:rsidRDefault="0085739F" w:rsidP="0085739F">
            <w:pPr>
              <w:numPr>
                <w:ilvl w:val="0"/>
                <w:numId w:val="61"/>
              </w:numPr>
              <w:jc w:val="both"/>
              <w:rPr>
                <w:rFonts w:ascii="Calibri" w:hAnsi="Calibri" w:cs="Calibri"/>
                <w:i/>
                <w:lang w:val="es-BO"/>
              </w:rPr>
            </w:pPr>
            <w:r>
              <w:rPr>
                <w:rFonts w:ascii="Calibri" w:hAnsi="Calibri" w:cs="Calibri"/>
                <w:i/>
                <w:lang w:val="es-BO"/>
              </w:rPr>
              <w:t xml:space="preserve">Fichas </w:t>
            </w:r>
            <w:r w:rsidRPr="001338AF">
              <w:rPr>
                <w:rFonts w:ascii="Calibri" w:hAnsi="Calibri" w:cs="Calibri"/>
                <w:i/>
              </w:rPr>
              <w:t>técnicas o catálogos de</w:t>
            </w:r>
            <w:r>
              <w:rPr>
                <w:rFonts w:ascii="Calibri" w:hAnsi="Calibri" w:cs="Calibri"/>
                <w:i/>
              </w:rPr>
              <w:t xml:space="preserve"> </w:t>
            </w:r>
            <w:r w:rsidRPr="001338AF">
              <w:rPr>
                <w:rFonts w:ascii="Calibri" w:hAnsi="Calibri" w:cs="Calibri"/>
                <w:i/>
              </w:rPr>
              <w:t>l</w:t>
            </w:r>
            <w:r>
              <w:rPr>
                <w:rFonts w:ascii="Calibri" w:hAnsi="Calibri" w:cs="Calibri"/>
                <w:i/>
              </w:rPr>
              <w:t>os</w:t>
            </w:r>
            <w:r w:rsidRPr="001338AF">
              <w:rPr>
                <w:rFonts w:ascii="Calibri" w:hAnsi="Calibri" w:cs="Calibri"/>
                <w:i/>
              </w:rPr>
              <w:t xml:space="preserve"> bien</w:t>
            </w:r>
            <w:r>
              <w:rPr>
                <w:rFonts w:ascii="Calibri" w:hAnsi="Calibri" w:cs="Calibri"/>
                <w:i/>
              </w:rPr>
              <w:t>es</w:t>
            </w:r>
            <w:r w:rsidRPr="001338AF">
              <w:rPr>
                <w:rFonts w:ascii="Calibri" w:hAnsi="Calibri" w:cs="Calibri"/>
                <w:i/>
              </w:rPr>
              <w:t xml:space="preserve">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rsidR="0085739F" w:rsidRDefault="0085739F" w:rsidP="001E7869">
            <w:pPr>
              <w:ind w:left="360"/>
              <w:jc w:val="both"/>
              <w:rPr>
                <w:rFonts w:ascii="Calibri" w:hAnsi="Calibri" w:cs="Calibri"/>
                <w:i/>
                <w:lang w:val="es-BO"/>
              </w:rPr>
            </w:pPr>
          </w:p>
          <w:p w:rsidR="0085739F" w:rsidRPr="00D020FF" w:rsidRDefault="0085739F" w:rsidP="0085739F">
            <w:pPr>
              <w:numPr>
                <w:ilvl w:val="0"/>
                <w:numId w:val="61"/>
              </w:numPr>
              <w:jc w:val="both"/>
              <w:rPr>
                <w:rFonts w:ascii="Calibri" w:hAnsi="Calibri" w:cs="Calibri"/>
                <w:i/>
                <w:lang w:val="es-BO"/>
              </w:rPr>
            </w:pPr>
            <w:r>
              <w:rPr>
                <w:rFonts w:ascii="Calibri" w:hAnsi="Calibri" w:cs="Calibri"/>
                <w:i/>
              </w:rPr>
              <w:t>Documentos (</w:t>
            </w:r>
            <w:r w:rsidRPr="00580E9C">
              <w:rPr>
                <w:rFonts w:ascii="Calibri" w:hAnsi="Calibri" w:cs="Calibri"/>
                <w:i/>
              </w:rPr>
              <w:t>contratos o facturas) que avalen la experiencia de la empresa</w:t>
            </w:r>
            <w:r>
              <w:rPr>
                <w:rFonts w:ascii="Calibri" w:hAnsi="Calibri" w:cs="Calibri"/>
                <w:i/>
              </w:rPr>
              <w:t xml:space="preserve"> proponente</w:t>
            </w:r>
            <w:r w:rsidRPr="00580E9C">
              <w:rPr>
                <w:rFonts w:ascii="Calibri" w:hAnsi="Calibri" w:cs="Calibri"/>
                <w:i/>
              </w:rPr>
              <w:t xml:space="preserve">, y que sumados los montos </w:t>
            </w:r>
            <w:r>
              <w:rPr>
                <w:rFonts w:ascii="Calibri" w:hAnsi="Calibri" w:cs="Calibri"/>
                <w:i/>
              </w:rPr>
              <w:t xml:space="preserve">contratados </w:t>
            </w:r>
            <w:r w:rsidRPr="00580E9C">
              <w:rPr>
                <w:rFonts w:ascii="Calibri" w:hAnsi="Calibri" w:cs="Calibri"/>
                <w:i/>
              </w:rPr>
              <w:t xml:space="preserve">de procesos similares de acuerdo a los componentes que lo conforman sean igual o superior al 50% del </w:t>
            </w:r>
            <w:r>
              <w:rPr>
                <w:rFonts w:ascii="Calibri" w:hAnsi="Calibri" w:cs="Calibri"/>
                <w:i/>
              </w:rPr>
              <w:t>precio referencial del Lote 2, Ítem 2 al 20.</w:t>
            </w:r>
          </w:p>
          <w:p w:rsidR="0085739F" w:rsidRPr="00FD291B" w:rsidRDefault="0085739F" w:rsidP="001E7869">
            <w:pPr>
              <w:autoSpaceDE w:val="0"/>
              <w:autoSpaceDN w:val="0"/>
              <w:adjustRightInd w:val="0"/>
              <w:jc w:val="both"/>
              <w:rPr>
                <w:rFonts w:ascii="Verdana" w:hAnsi="Verdana" w:cs="Calibri"/>
                <w:b/>
                <w:bCs/>
                <w:sz w:val="18"/>
                <w:szCs w:val="18"/>
                <w:lang w:eastAsia="es-BO"/>
              </w:rPr>
            </w:pPr>
          </w:p>
        </w:tc>
      </w:tr>
    </w:tbl>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Default="0085739F" w:rsidP="0085739F">
      <w:pPr>
        <w:rPr>
          <w:rFonts w:ascii="Verdana" w:hAnsi="Verdana" w:cs="Calibri"/>
          <w:b/>
          <w:sz w:val="18"/>
          <w:szCs w:val="18"/>
        </w:rPr>
      </w:pPr>
    </w:p>
    <w:p w:rsidR="0085739F" w:rsidRPr="00FD291B" w:rsidRDefault="0085739F" w:rsidP="0085739F">
      <w:pPr>
        <w:pStyle w:val="Prrafodelista"/>
        <w:numPr>
          <w:ilvl w:val="0"/>
          <w:numId w:val="4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REQUERIDAS PARA EL BIEN (De cumplimiento obligatorio por el proponente)</w:t>
      </w:r>
    </w:p>
    <w:p w:rsidR="0085739F" w:rsidRDefault="0085739F" w:rsidP="0085739F">
      <w:pPr>
        <w:pStyle w:val="Prrafodelista"/>
        <w:jc w:val="both"/>
        <w:rPr>
          <w:rFonts w:ascii="Verdana" w:hAnsi="Verdana"/>
          <w:sz w:val="18"/>
          <w:szCs w:val="18"/>
        </w:rPr>
      </w:pPr>
    </w:p>
    <w:p w:rsidR="0085739F" w:rsidRPr="00FD291B" w:rsidRDefault="0085739F" w:rsidP="0085739F">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5739F" w:rsidRPr="00FD291B" w:rsidTr="001E7869">
        <w:trPr>
          <w:trHeight w:val="397"/>
        </w:trPr>
        <w:tc>
          <w:tcPr>
            <w:tcW w:w="9640" w:type="dxa"/>
            <w:shd w:val="clear" w:color="auto" w:fill="D9E2F3"/>
            <w:vAlign w:val="center"/>
          </w:tcPr>
          <w:p w:rsidR="0085739F" w:rsidRPr="00FD291B" w:rsidRDefault="0085739F" w:rsidP="001E786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85739F" w:rsidRPr="00FD291B" w:rsidTr="001E7869">
        <w:trPr>
          <w:trHeight w:val="2177"/>
        </w:trPr>
        <w:tc>
          <w:tcPr>
            <w:tcW w:w="9640" w:type="dxa"/>
            <w:shd w:val="clear" w:color="auto" w:fill="auto"/>
            <w:vAlign w:val="center"/>
          </w:tcPr>
          <w:p w:rsidR="0085739F" w:rsidRDefault="0085739F" w:rsidP="001E7869">
            <w:pPr>
              <w:autoSpaceDE w:val="0"/>
              <w:autoSpaceDN w:val="0"/>
              <w:adjustRightInd w:val="0"/>
              <w:jc w:val="both"/>
              <w:rPr>
                <w:rFonts w:ascii="Calibri" w:hAnsi="Calibri" w:cs="Calibri"/>
                <w:b/>
                <w:i/>
                <w:u w:val="single"/>
              </w:rPr>
            </w:pPr>
          </w:p>
          <w:p w:rsidR="0085739F" w:rsidRPr="00903BAD" w:rsidRDefault="0085739F" w:rsidP="001E7869">
            <w:pPr>
              <w:autoSpaceDE w:val="0"/>
              <w:autoSpaceDN w:val="0"/>
              <w:adjustRightInd w:val="0"/>
              <w:jc w:val="both"/>
              <w:rPr>
                <w:rFonts w:ascii="Calibri" w:hAnsi="Calibri" w:cs="Calibri"/>
                <w:b/>
                <w:i/>
                <w:u w:val="single"/>
              </w:rPr>
            </w:pPr>
            <w:r w:rsidRPr="00903BAD">
              <w:rPr>
                <w:rFonts w:ascii="Calibri" w:hAnsi="Calibri" w:cs="Calibri"/>
                <w:b/>
                <w:i/>
                <w:u w:val="single"/>
              </w:rPr>
              <w:t>LUGAR DE ENTREGA DE LOS BIENES</w:t>
            </w: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r w:rsidRPr="002408B7">
              <w:rPr>
                <w:rFonts w:ascii="Calibri" w:hAnsi="Calibri" w:cs="Calibri"/>
                <w:i/>
              </w:rPr>
              <w:t xml:space="preserve">El total de </w:t>
            </w:r>
            <w:r w:rsidRPr="006C6228">
              <w:rPr>
                <w:rFonts w:ascii="Calibri" w:hAnsi="Calibri" w:cs="Calibri"/>
                <w:i/>
                <w:u w:val="single"/>
              </w:rPr>
              <w:t>cada uno</w:t>
            </w:r>
            <w:r>
              <w:rPr>
                <w:rFonts w:ascii="Calibri" w:hAnsi="Calibri" w:cs="Calibri"/>
                <w:i/>
              </w:rPr>
              <w:t xml:space="preserve"> de los lotes </w:t>
            </w:r>
            <w:r w:rsidRPr="002408B7">
              <w:rPr>
                <w:rFonts w:ascii="Calibri" w:hAnsi="Calibri" w:cs="Calibri"/>
                <w:i/>
              </w:rPr>
              <w:t>ofertados</w:t>
            </w:r>
            <w:r>
              <w:rPr>
                <w:rFonts w:ascii="Calibri" w:hAnsi="Calibri" w:cs="Calibri"/>
                <w:i/>
              </w:rPr>
              <w:t>,</w:t>
            </w:r>
            <w:r w:rsidRPr="002408B7">
              <w:rPr>
                <w:rFonts w:ascii="Calibri" w:hAnsi="Calibri" w:cs="Calibri"/>
                <w:i/>
              </w:rPr>
              <w:t xml:space="preserve"> objeto de la presente contratación</w:t>
            </w:r>
            <w:r>
              <w:rPr>
                <w:rFonts w:ascii="Calibri" w:hAnsi="Calibri" w:cs="Calibri"/>
                <w:i/>
              </w:rPr>
              <w:t>,</w:t>
            </w:r>
            <w:r w:rsidRPr="002408B7">
              <w:rPr>
                <w:rFonts w:ascii="Calibri" w:hAnsi="Calibri" w:cs="Calibri"/>
                <w:i/>
              </w:rPr>
              <w:t xml:space="preserve"> debe</w:t>
            </w:r>
            <w:r>
              <w:rPr>
                <w:rFonts w:ascii="Calibri" w:hAnsi="Calibri" w:cs="Calibri"/>
                <w:i/>
              </w:rPr>
              <w:t>rá</w:t>
            </w:r>
            <w:r w:rsidRPr="002408B7">
              <w:rPr>
                <w:rFonts w:ascii="Calibri" w:hAnsi="Calibri" w:cs="Calibri"/>
                <w:i/>
              </w:rPr>
              <w:t xml:space="preserve"> ser entregado en una sola entrega </w:t>
            </w:r>
            <w:r>
              <w:rPr>
                <w:rFonts w:ascii="Calibri" w:hAnsi="Calibri" w:cs="Calibri"/>
                <w:i/>
              </w:rPr>
              <w:t>total</w:t>
            </w:r>
            <w:r w:rsidRPr="00F535B6">
              <w:rPr>
                <w:rFonts w:ascii="Calibri" w:hAnsi="Calibri" w:cs="Calibri"/>
                <w:i/>
              </w:rPr>
              <w:t>.</w:t>
            </w: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r w:rsidRPr="002408B7">
              <w:rPr>
                <w:rFonts w:ascii="Calibri" w:hAnsi="Calibri" w:cs="Calibri"/>
                <w:i/>
              </w:rPr>
              <w:t xml:space="preserve">El proveedor deberá entregar los bienes nuevos puestos en los Almacenes de </w:t>
            </w:r>
            <w:r>
              <w:rPr>
                <w:rFonts w:ascii="Calibri" w:hAnsi="Calibri" w:cs="Calibri"/>
                <w:i/>
              </w:rPr>
              <w:t>YPFB</w:t>
            </w:r>
            <w:r w:rsidRPr="002408B7">
              <w:rPr>
                <w:rFonts w:ascii="Calibri" w:hAnsi="Calibri" w:cs="Calibri"/>
                <w:i/>
              </w:rPr>
              <w:t xml:space="preserve">, </w:t>
            </w:r>
            <w:r>
              <w:rPr>
                <w:rFonts w:ascii="Calibri" w:hAnsi="Calibri" w:cs="Calibri"/>
                <w:i/>
              </w:rPr>
              <w:t>los</w:t>
            </w:r>
            <w:r w:rsidRPr="002408B7">
              <w:rPr>
                <w:rFonts w:ascii="Calibri" w:hAnsi="Calibri" w:cs="Calibri"/>
                <w:i/>
              </w:rPr>
              <w:t xml:space="preserve"> detalles se encuentran descritos a continuación:</w:t>
            </w:r>
          </w:p>
          <w:p w:rsidR="0085739F" w:rsidRDefault="0085739F" w:rsidP="001E7869">
            <w:pPr>
              <w:spacing w:line="360" w:lineRule="auto"/>
              <w:ind w:left="360"/>
              <w:jc w:val="center"/>
              <w:rPr>
                <w:rFonts w:ascii="Calibri" w:hAnsi="Calibri" w:cs="Calibri"/>
                <w:b/>
                <w:color w:val="000000"/>
                <w:sz w:val="22"/>
                <w:szCs w:val="22"/>
              </w:rPr>
            </w:pPr>
            <w:r w:rsidRPr="00F535B6">
              <w:rPr>
                <w:rFonts w:ascii="Calibri" w:hAnsi="Calibri" w:cs="Calibri"/>
                <w:b/>
                <w:color w:val="000000"/>
                <w:sz w:val="22"/>
                <w:szCs w:val="22"/>
              </w:rPr>
              <w:t xml:space="preserve">Cuadro No. </w:t>
            </w:r>
            <w:r>
              <w:rPr>
                <w:rFonts w:ascii="Calibri" w:hAnsi="Calibri" w:cs="Calibri"/>
                <w:b/>
                <w:color w:val="000000"/>
                <w:sz w:val="22"/>
                <w:szCs w:val="22"/>
              </w:rPr>
              <w:t>2</w:t>
            </w:r>
          </w:p>
          <w:tbl>
            <w:tblPr>
              <w:tblpPr w:leftFromText="141" w:rightFromText="141" w:vertAnchor="text" w:horzAnchor="margin" w:tblpXSpec="center" w:tblpY="2"/>
              <w:tblW w:w="8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921"/>
              <w:gridCol w:w="3752"/>
              <w:gridCol w:w="2977"/>
            </w:tblGrid>
            <w:tr w:rsidR="0085739F" w:rsidRPr="00006A71" w:rsidTr="001E7869">
              <w:trPr>
                <w:trHeight w:val="559"/>
              </w:trPr>
              <w:tc>
                <w:tcPr>
                  <w:tcW w:w="921" w:type="dxa"/>
                  <w:shd w:val="clear" w:color="auto" w:fill="D9E2F3"/>
                  <w:vAlign w:val="center"/>
                </w:tcPr>
                <w:p w:rsidR="0085739F" w:rsidRPr="005306F2" w:rsidRDefault="0085739F" w:rsidP="001E7869">
                  <w:pPr>
                    <w:jc w:val="center"/>
                    <w:rPr>
                      <w:rFonts w:ascii="Calibri" w:hAnsi="Calibri" w:cs="Calibri"/>
                      <w:b/>
                    </w:rPr>
                  </w:pPr>
                  <w:r>
                    <w:rPr>
                      <w:rFonts w:ascii="Calibri" w:hAnsi="Calibri" w:cs="Calibri"/>
                      <w:b/>
                    </w:rPr>
                    <w:t>LOTE</w:t>
                  </w:r>
                </w:p>
              </w:tc>
              <w:tc>
                <w:tcPr>
                  <w:tcW w:w="921" w:type="dxa"/>
                  <w:shd w:val="clear" w:color="auto" w:fill="D9E2F3"/>
                  <w:noWrap/>
                  <w:vAlign w:val="center"/>
                </w:tcPr>
                <w:p w:rsidR="0085739F" w:rsidRPr="005306F2" w:rsidRDefault="0085739F" w:rsidP="001E7869">
                  <w:pPr>
                    <w:jc w:val="center"/>
                    <w:rPr>
                      <w:rFonts w:ascii="Calibri" w:hAnsi="Calibri" w:cs="Calibri"/>
                      <w:b/>
                    </w:rPr>
                  </w:pPr>
                  <w:r w:rsidRPr="005306F2">
                    <w:rPr>
                      <w:rFonts w:ascii="Calibri" w:hAnsi="Calibri" w:cs="Calibri"/>
                      <w:b/>
                    </w:rPr>
                    <w:t>ITEMS</w:t>
                  </w:r>
                </w:p>
              </w:tc>
              <w:tc>
                <w:tcPr>
                  <w:tcW w:w="3752" w:type="dxa"/>
                  <w:shd w:val="clear" w:color="auto" w:fill="D9E2F3"/>
                  <w:vAlign w:val="center"/>
                </w:tcPr>
                <w:p w:rsidR="0085739F" w:rsidRPr="005306F2" w:rsidRDefault="0085739F" w:rsidP="001E7869">
                  <w:pPr>
                    <w:jc w:val="center"/>
                    <w:rPr>
                      <w:rFonts w:ascii="Calibri" w:hAnsi="Calibri" w:cs="Calibri"/>
                      <w:b/>
                    </w:rPr>
                  </w:pPr>
                  <w:r w:rsidRPr="005306F2">
                    <w:rPr>
                      <w:rFonts w:ascii="Calibri" w:hAnsi="Calibri" w:cs="Calibri"/>
                      <w:b/>
                    </w:rPr>
                    <w:t xml:space="preserve">PLAZOS </w:t>
                  </w:r>
                </w:p>
              </w:tc>
              <w:tc>
                <w:tcPr>
                  <w:tcW w:w="2977" w:type="dxa"/>
                  <w:shd w:val="clear" w:color="auto" w:fill="D9E2F3"/>
                  <w:vAlign w:val="center"/>
                </w:tcPr>
                <w:p w:rsidR="0085739F" w:rsidRPr="005306F2" w:rsidRDefault="0085739F" w:rsidP="001E7869">
                  <w:pPr>
                    <w:jc w:val="center"/>
                    <w:rPr>
                      <w:rFonts w:ascii="Calibri" w:hAnsi="Calibri" w:cs="Calibri"/>
                      <w:b/>
                    </w:rPr>
                  </w:pPr>
                  <w:r w:rsidRPr="005306F2">
                    <w:rPr>
                      <w:rFonts w:ascii="Calibri" w:hAnsi="Calibri" w:cs="Calibri"/>
                      <w:b/>
                    </w:rPr>
                    <w:t>LUGAR DE ENTREGA</w:t>
                  </w:r>
                </w:p>
              </w:tc>
            </w:tr>
            <w:tr w:rsidR="0085739F" w:rsidRPr="00006A71" w:rsidTr="001E7869">
              <w:trPr>
                <w:trHeight w:val="554"/>
              </w:trPr>
              <w:tc>
                <w:tcPr>
                  <w:tcW w:w="921" w:type="dxa"/>
                  <w:vAlign w:val="center"/>
                </w:tcPr>
                <w:p w:rsidR="0085739F" w:rsidRPr="00EE2A2C" w:rsidRDefault="0085739F" w:rsidP="001E7869">
                  <w:pPr>
                    <w:jc w:val="center"/>
                    <w:rPr>
                      <w:rFonts w:ascii="Calibri" w:hAnsi="Calibri" w:cs="Calibri"/>
                      <w:i/>
                    </w:rPr>
                  </w:pPr>
                  <w:r>
                    <w:rPr>
                      <w:rFonts w:ascii="Calibri" w:hAnsi="Calibri" w:cs="Calibri"/>
                      <w:i/>
                    </w:rPr>
                    <w:t>1</w:t>
                  </w:r>
                </w:p>
              </w:tc>
              <w:tc>
                <w:tcPr>
                  <w:tcW w:w="921" w:type="dxa"/>
                  <w:shd w:val="clear" w:color="auto" w:fill="auto"/>
                  <w:noWrap/>
                  <w:vAlign w:val="center"/>
                </w:tcPr>
                <w:p w:rsidR="0085739F" w:rsidRPr="00EE2A2C" w:rsidRDefault="0085739F" w:rsidP="001E7869">
                  <w:pPr>
                    <w:jc w:val="center"/>
                    <w:rPr>
                      <w:rFonts w:ascii="Calibri" w:hAnsi="Calibri" w:cs="Calibri"/>
                      <w:i/>
                    </w:rPr>
                  </w:pPr>
                  <w:r w:rsidRPr="00EE2A2C">
                    <w:rPr>
                      <w:rFonts w:ascii="Calibri" w:hAnsi="Calibri" w:cs="Calibri"/>
                      <w:i/>
                    </w:rPr>
                    <w:t>1</w:t>
                  </w:r>
                </w:p>
              </w:tc>
              <w:tc>
                <w:tcPr>
                  <w:tcW w:w="3752" w:type="dxa"/>
                  <w:shd w:val="clear" w:color="auto" w:fill="auto"/>
                  <w:vAlign w:val="center"/>
                </w:tcPr>
                <w:p w:rsidR="0085739F" w:rsidRPr="00EE2A2C" w:rsidRDefault="0085739F" w:rsidP="001E7869">
                  <w:pPr>
                    <w:jc w:val="both"/>
                    <w:rPr>
                      <w:rFonts w:ascii="Calibri" w:hAnsi="Calibri" w:cs="Calibri"/>
                      <w:i/>
                    </w:rPr>
                  </w:pPr>
                  <w:r w:rsidRPr="00EE2A2C">
                    <w:rPr>
                      <w:rFonts w:ascii="Calibri" w:hAnsi="Calibri" w:cs="Calibri"/>
                      <w:i/>
                    </w:rPr>
                    <w:t>Son 1</w:t>
                  </w:r>
                  <w:r>
                    <w:rPr>
                      <w:rFonts w:ascii="Calibri" w:hAnsi="Calibri" w:cs="Calibri"/>
                      <w:i/>
                    </w:rPr>
                    <w:t>2</w:t>
                  </w:r>
                  <w:r w:rsidRPr="00EE2A2C">
                    <w:rPr>
                      <w:rFonts w:ascii="Calibri" w:hAnsi="Calibri" w:cs="Calibri"/>
                      <w:i/>
                    </w:rPr>
                    <w:t xml:space="preserve">0 (ciento </w:t>
                  </w:r>
                  <w:r>
                    <w:rPr>
                      <w:rFonts w:ascii="Calibri" w:hAnsi="Calibri" w:cs="Calibri"/>
                      <w:i/>
                    </w:rPr>
                    <w:t>veinte</w:t>
                  </w:r>
                  <w:r w:rsidRPr="00EE2A2C">
                    <w:rPr>
                      <w:rFonts w:ascii="Calibri" w:hAnsi="Calibri" w:cs="Calibri"/>
                      <w:i/>
                    </w:rPr>
                    <w:t>) días calendario a partir del día siguiente de la recepción de la orden de inicio de contrato</w:t>
                  </w:r>
                </w:p>
              </w:tc>
              <w:tc>
                <w:tcPr>
                  <w:tcW w:w="2977" w:type="dxa"/>
                  <w:shd w:val="clear" w:color="auto" w:fill="auto"/>
                  <w:vAlign w:val="center"/>
                </w:tcPr>
                <w:p w:rsidR="0085739F" w:rsidRPr="00EE2A2C" w:rsidRDefault="0085739F" w:rsidP="001E7869">
                  <w:pPr>
                    <w:jc w:val="center"/>
                    <w:rPr>
                      <w:rFonts w:ascii="Calibri" w:hAnsi="Calibri" w:cs="Calibri"/>
                      <w:i/>
                    </w:rPr>
                  </w:pPr>
                  <w:r w:rsidRPr="00EE2A2C">
                    <w:rPr>
                      <w:rFonts w:ascii="Calibri" w:hAnsi="Calibri" w:cs="Calibri"/>
                      <w:i/>
                    </w:rPr>
                    <w:t>Almacenes YPFB del departamento de Santa Cruz (*)</w:t>
                  </w:r>
                </w:p>
              </w:tc>
            </w:tr>
            <w:tr w:rsidR="0085739F" w:rsidRPr="00006A71" w:rsidTr="001E7869">
              <w:trPr>
                <w:trHeight w:val="636"/>
              </w:trPr>
              <w:tc>
                <w:tcPr>
                  <w:tcW w:w="921" w:type="dxa"/>
                  <w:vAlign w:val="center"/>
                </w:tcPr>
                <w:p w:rsidR="0085739F" w:rsidRPr="00EE2A2C" w:rsidRDefault="0085739F" w:rsidP="001E7869">
                  <w:pPr>
                    <w:jc w:val="center"/>
                    <w:rPr>
                      <w:rFonts w:ascii="Calibri" w:hAnsi="Calibri" w:cs="Calibri"/>
                      <w:i/>
                    </w:rPr>
                  </w:pPr>
                  <w:r>
                    <w:rPr>
                      <w:rFonts w:ascii="Calibri" w:hAnsi="Calibri" w:cs="Calibri"/>
                      <w:i/>
                    </w:rPr>
                    <w:t>2</w:t>
                  </w:r>
                </w:p>
              </w:tc>
              <w:tc>
                <w:tcPr>
                  <w:tcW w:w="921" w:type="dxa"/>
                  <w:shd w:val="clear" w:color="auto" w:fill="auto"/>
                  <w:noWrap/>
                  <w:vAlign w:val="center"/>
                </w:tcPr>
                <w:p w:rsidR="0085739F" w:rsidRPr="00EE2A2C" w:rsidRDefault="0085739F" w:rsidP="001E7869">
                  <w:pPr>
                    <w:jc w:val="center"/>
                    <w:rPr>
                      <w:rFonts w:ascii="Calibri" w:hAnsi="Calibri" w:cs="Calibri"/>
                      <w:i/>
                    </w:rPr>
                  </w:pPr>
                  <w:r>
                    <w:rPr>
                      <w:rFonts w:ascii="Calibri" w:hAnsi="Calibri" w:cs="Calibri"/>
                      <w:i/>
                    </w:rPr>
                    <w:t>1 al 20</w:t>
                  </w:r>
                </w:p>
              </w:tc>
              <w:tc>
                <w:tcPr>
                  <w:tcW w:w="3752" w:type="dxa"/>
                  <w:shd w:val="clear" w:color="auto" w:fill="auto"/>
                  <w:vAlign w:val="center"/>
                </w:tcPr>
                <w:p w:rsidR="0085739F" w:rsidRPr="00EE2A2C" w:rsidRDefault="0085739F" w:rsidP="001E7869">
                  <w:pPr>
                    <w:jc w:val="both"/>
                    <w:rPr>
                      <w:rFonts w:ascii="Calibri" w:hAnsi="Calibri" w:cs="Calibri"/>
                      <w:i/>
                    </w:rPr>
                  </w:pPr>
                  <w:r>
                    <w:rPr>
                      <w:rFonts w:ascii="Calibri" w:hAnsi="Calibri" w:cs="Calibri"/>
                      <w:i/>
                    </w:rPr>
                    <w:t>Son 120 (ciento veinte</w:t>
                  </w:r>
                  <w:r w:rsidRPr="00EE2A2C">
                    <w:rPr>
                      <w:rFonts w:ascii="Calibri" w:hAnsi="Calibri" w:cs="Calibri"/>
                      <w:i/>
                    </w:rPr>
                    <w:t>) días calendario a partir del día siguiente de la recepción de la orden de inicio de contrato</w:t>
                  </w:r>
                </w:p>
              </w:tc>
              <w:tc>
                <w:tcPr>
                  <w:tcW w:w="2977" w:type="dxa"/>
                  <w:shd w:val="clear" w:color="auto" w:fill="auto"/>
                  <w:vAlign w:val="center"/>
                </w:tcPr>
                <w:p w:rsidR="0085739F" w:rsidRPr="00EE2A2C" w:rsidRDefault="0085739F" w:rsidP="001E7869">
                  <w:pPr>
                    <w:jc w:val="center"/>
                    <w:rPr>
                      <w:rFonts w:ascii="Calibri" w:hAnsi="Calibri" w:cs="Calibri"/>
                      <w:i/>
                    </w:rPr>
                  </w:pPr>
                  <w:r w:rsidRPr="00EE2A2C">
                    <w:rPr>
                      <w:rFonts w:ascii="Calibri" w:hAnsi="Calibri" w:cs="Calibri"/>
                      <w:i/>
                    </w:rPr>
                    <w:t>Almacenes YPFB del departamento de Santa Cruz (*)</w:t>
                  </w:r>
                </w:p>
              </w:tc>
            </w:tr>
          </w:tbl>
          <w:p w:rsidR="0085739F" w:rsidRDefault="0085739F" w:rsidP="001E7869">
            <w:pPr>
              <w:autoSpaceDE w:val="0"/>
              <w:autoSpaceDN w:val="0"/>
              <w:adjustRightInd w:val="0"/>
              <w:rPr>
                <w:rFonts w:ascii="Calibri" w:hAnsi="Calibri" w:cs="Calibri"/>
              </w:rPr>
            </w:pPr>
          </w:p>
          <w:p w:rsidR="0085739F" w:rsidRDefault="0085739F" w:rsidP="001E7869">
            <w:pPr>
              <w:autoSpaceDE w:val="0"/>
              <w:autoSpaceDN w:val="0"/>
              <w:adjustRightInd w:val="0"/>
              <w:rPr>
                <w:rFonts w:ascii="Calibri" w:hAnsi="Calibri" w:cs="Calibri"/>
              </w:rPr>
            </w:pPr>
          </w:p>
          <w:p w:rsidR="0085739F" w:rsidRPr="00F22B4F" w:rsidRDefault="0085739F" w:rsidP="001E7869">
            <w:pPr>
              <w:autoSpaceDE w:val="0"/>
              <w:autoSpaceDN w:val="0"/>
              <w:adjustRightInd w:val="0"/>
              <w:jc w:val="both"/>
              <w:rPr>
                <w:rFonts w:ascii="Calibri" w:hAnsi="Calibri" w:cs="Calibri"/>
                <w:i/>
              </w:rPr>
            </w:pPr>
            <w:r w:rsidRPr="00F22B4F">
              <w:rPr>
                <w:rFonts w:ascii="Calibri" w:hAnsi="Calibri" w:cs="Calibri"/>
                <w:i/>
              </w:rPr>
              <w:t>(*) Almacenes de YPFB del departamento de Santa Cruz, de acuerdo a lo especificado en el presente documento se indica que con 30 días de anticipación al arribo de los bienes se deberá coordinar con personal de almacenes de la GRGD para designar el lugar al cual deberá realizar la entrega. Los almacenes de YPFB son los siguientes:</w:t>
            </w:r>
          </w:p>
          <w:p w:rsidR="0085739F" w:rsidRPr="00F22B4F" w:rsidRDefault="0085739F" w:rsidP="001E7869">
            <w:pPr>
              <w:autoSpaceDE w:val="0"/>
              <w:autoSpaceDN w:val="0"/>
              <w:adjustRightInd w:val="0"/>
              <w:jc w:val="both"/>
              <w:rPr>
                <w:rFonts w:ascii="Calibri" w:hAnsi="Calibri" w:cs="Calibri"/>
                <w:i/>
              </w:rPr>
            </w:pPr>
          </w:p>
          <w:p w:rsidR="0085739F" w:rsidRPr="00F22B4F" w:rsidRDefault="0085739F" w:rsidP="0085739F">
            <w:pPr>
              <w:numPr>
                <w:ilvl w:val="0"/>
                <w:numId w:val="52"/>
              </w:numPr>
              <w:tabs>
                <w:tab w:val="num" w:pos="214"/>
              </w:tabs>
              <w:autoSpaceDE w:val="0"/>
              <w:autoSpaceDN w:val="0"/>
              <w:adjustRightInd w:val="0"/>
              <w:ind w:left="214" w:hanging="214"/>
              <w:jc w:val="both"/>
              <w:rPr>
                <w:rFonts w:ascii="Calibri" w:hAnsi="Calibri" w:cs="Calibri"/>
                <w:i/>
              </w:rPr>
            </w:pPr>
            <w:r w:rsidRPr="00F22B4F">
              <w:rPr>
                <w:rFonts w:ascii="Calibri" w:hAnsi="Calibri" w:cs="Calibri"/>
                <w:i/>
              </w:rPr>
              <w:t>Almacenes YPFB Santa Cruz, ubicado en el Parque Industrial, Manzano No 51, 6to Anillo. Cuidad de Santa Cruz.</w:t>
            </w:r>
          </w:p>
          <w:p w:rsidR="0085739F" w:rsidRPr="00F22B4F" w:rsidRDefault="0085739F" w:rsidP="0085739F">
            <w:pPr>
              <w:numPr>
                <w:ilvl w:val="0"/>
                <w:numId w:val="52"/>
              </w:numPr>
              <w:tabs>
                <w:tab w:val="num" w:pos="214"/>
              </w:tabs>
              <w:autoSpaceDE w:val="0"/>
              <w:autoSpaceDN w:val="0"/>
              <w:adjustRightInd w:val="0"/>
              <w:ind w:left="214" w:hanging="214"/>
              <w:jc w:val="both"/>
              <w:rPr>
                <w:rFonts w:ascii="Calibri" w:hAnsi="Calibri" w:cs="Calibri"/>
                <w:i/>
              </w:rPr>
            </w:pPr>
            <w:r w:rsidRPr="00F22B4F">
              <w:rPr>
                <w:rFonts w:ascii="Calibri" w:hAnsi="Calibri" w:cs="Calibri"/>
                <w:i/>
              </w:rPr>
              <w:t>Almacenes YPFB-Distrito Comercial Oriente, ubicado en la Avenida Tres Pasos al Frente, 2do Anillo y Calle Mamerto Cuello S/N (detrás de Bolivisión).</w:t>
            </w:r>
            <w:r>
              <w:rPr>
                <w:rFonts w:ascii="Calibri" w:hAnsi="Calibri" w:cs="Calibri"/>
                <w:i/>
              </w:rPr>
              <w:t xml:space="preserve"> Ciudad de Santa Cruz.</w:t>
            </w:r>
          </w:p>
          <w:p w:rsidR="0085739F" w:rsidRPr="00F22B4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b/>
                <w:i/>
                <w:u w:val="single"/>
              </w:rPr>
            </w:pPr>
            <w:r w:rsidRPr="00903BAD">
              <w:rPr>
                <w:rFonts w:ascii="Calibri" w:hAnsi="Calibri" w:cs="Calibri"/>
                <w:b/>
                <w:i/>
                <w:u w:val="single"/>
              </w:rPr>
              <w:t>CONDICIONES DE ENTREGA DE LOS BIENES</w:t>
            </w:r>
          </w:p>
          <w:p w:rsidR="0085739F" w:rsidRPr="00903BAD" w:rsidRDefault="0085739F" w:rsidP="001E7869">
            <w:pPr>
              <w:autoSpaceDE w:val="0"/>
              <w:autoSpaceDN w:val="0"/>
              <w:adjustRightInd w:val="0"/>
              <w:jc w:val="both"/>
              <w:rPr>
                <w:rFonts w:ascii="Calibri" w:hAnsi="Calibri" w:cs="Calibri"/>
                <w:b/>
                <w:i/>
                <w:u w:val="single"/>
              </w:rPr>
            </w:pPr>
          </w:p>
          <w:p w:rsidR="0085739F" w:rsidRDefault="0085739F" w:rsidP="001E7869">
            <w:pPr>
              <w:autoSpaceDE w:val="0"/>
              <w:autoSpaceDN w:val="0"/>
              <w:adjustRightInd w:val="0"/>
              <w:jc w:val="both"/>
              <w:rPr>
                <w:rFonts w:ascii="Calibri" w:hAnsi="Calibri" w:cs="Calibri"/>
                <w:i/>
              </w:rPr>
            </w:pPr>
            <w:r>
              <w:rPr>
                <w:rFonts w:ascii="Calibri" w:hAnsi="Calibri" w:cs="Calibri"/>
                <w:i/>
              </w:rPr>
              <w:t xml:space="preserve">Previa entrega de los bienes, la empresa adjudicada deberá presentar un procedimiento de transporte, descarguío y almacenaje de los bienes, dicho documento deberá ser aprobado por </w:t>
            </w:r>
            <w:r w:rsidRPr="002B4947">
              <w:rPr>
                <w:rFonts w:ascii="Calibri" w:hAnsi="Calibri" w:cs="Calibri"/>
                <w:i/>
              </w:rPr>
              <w:t>el Comité de Recepción</w:t>
            </w:r>
            <w:r>
              <w:rPr>
                <w:rFonts w:ascii="Calibri" w:hAnsi="Calibri" w:cs="Calibri"/>
                <w:i/>
              </w:rPr>
              <w:t>, asimismo todos los gastos que incidan en la ejecución del procedimiento incluyendo materiales y elementos de almacenamiento deberán ser provistos por la empresa adjudicada sin que YPFB incurra en algún costo adicional.</w:t>
            </w:r>
          </w:p>
          <w:p w:rsidR="0085739F" w:rsidRPr="00823DB5" w:rsidRDefault="0085739F" w:rsidP="001E7869">
            <w:pPr>
              <w:autoSpaceDE w:val="0"/>
              <w:autoSpaceDN w:val="0"/>
              <w:adjustRightInd w:val="0"/>
              <w:jc w:val="both"/>
              <w:rPr>
                <w:rFonts w:ascii="Calibri" w:hAnsi="Calibri" w:cs="Calibri"/>
                <w:b/>
                <w:i/>
              </w:rPr>
            </w:pPr>
          </w:p>
          <w:p w:rsidR="0085739F" w:rsidRPr="003C4ABC" w:rsidRDefault="0085739F" w:rsidP="001E7869">
            <w:pPr>
              <w:autoSpaceDE w:val="0"/>
              <w:autoSpaceDN w:val="0"/>
              <w:adjustRightInd w:val="0"/>
              <w:jc w:val="both"/>
              <w:rPr>
                <w:rFonts w:ascii="Calibri" w:hAnsi="Calibri" w:cs="Calibri"/>
                <w:i/>
              </w:rPr>
            </w:pPr>
            <w:r w:rsidRPr="003C4ABC">
              <w:rPr>
                <w:rFonts w:ascii="Calibri" w:hAnsi="Calibri" w:cs="Calibri"/>
                <w:i/>
              </w:rPr>
              <w:t>Toda la logística, trabajos, materiales (como ser; separadores de madera base, separadores de madera intermedia, etc.), maquinarias/equipos (como ser; grúas certificadas, eslingas certificadas, etc.) y operadores (certificados) necesarios para el estibaje en el descarguío de los bienes al almacén de YPFB correrán por cuenta y responsabilidad de la empresa adjudicada; en el caso de ocurrir algún daño personal y/o material en este procedimiento será responsabilida</w:t>
            </w:r>
            <w:r>
              <w:rPr>
                <w:rFonts w:ascii="Calibri" w:hAnsi="Calibri" w:cs="Calibri"/>
                <w:i/>
              </w:rPr>
              <w:t>d única de la empresa adjudicada</w:t>
            </w:r>
            <w:r w:rsidRPr="003C4ABC">
              <w:rPr>
                <w:rFonts w:ascii="Calibri" w:hAnsi="Calibri" w:cs="Calibri"/>
                <w:i/>
              </w:rPr>
              <w:t>.</w:t>
            </w: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i/>
              </w:rPr>
            </w:pPr>
            <w:r>
              <w:rPr>
                <w:rFonts w:ascii="Calibri" w:hAnsi="Calibri" w:cs="Calibri"/>
                <w:i/>
              </w:rPr>
              <w:t xml:space="preserve">El descarguío y apilado de la tubería deberá ser realizada como se ve en </w:t>
            </w:r>
            <w:r w:rsidRPr="002B4947">
              <w:rPr>
                <w:rFonts w:ascii="Calibri" w:hAnsi="Calibri" w:cs="Calibri"/>
                <w:i/>
              </w:rPr>
              <w:t xml:space="preserve">la figura </w:t>
            </w:r>
            <w:r>
              <w:rPr>
                <w:rFonts w:ascii="Calibri" w:hAnsi="Calibri" w:cs="Calibri"/>
                <w:i/>
              </w:rPr>
              <w:t xml:space="preserve">2 de abajo (apilamiento en torre). La empresa adjudicada, deberá proveer el número suficiente de </w:t>
            </w:r>
            <w:r w:rsidRPr="00C574E4">
              <w:rPr>
                <w:rFonts w:ascii="Calibri" w:hAnsi="Calibri" w:cs="Calibri"/>
                <w:i/>
              </w:rPr>
              <w:t>separadores de madera,</w:t>
            </w:r>
            <w:r>
              <w:rPr>
                <w:rFonts w:ascii="Calibri" w:hAnsi="Calibri" w:cs="Calibri"/>
                <w:i/>
              </w:rPr>
              <w:t xml:space="preserve"> estos separadores de madera debe ser de una sección transversal mínima de 3 pulgadas por 3 pulgadas.</w:t>
            </w: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r>
              <w:rPr>
                <w:rFonts w:ascii="Calibri" w:hAnsi="Calibri" w:cs="Calibri"/>
                <w:i/>
              </w:rPr>
              <w:t>Es de responsabilidad de la empresa adjudicada, que la madera empleada sea la adecuada en cuanto a su resistencia para soportar el peso de la tubería. Se aclara, que bajo ningún motivo se aceptará tubería que pudiera ser dañada en el estibaje de los bienes.</w:t>
            </w: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r>
              <w:rPr>
                <w:rFonts w:ascii="Calibri" w:hAnsi="Calibri" w:cs="Calibri"/>
                <w:i/>
              </w:rPr>
              <w:t xml:space="preserve">Se dispondrá de </w:t>
            </w:r>
            <w:r w:rsidRPr="00886F24">
              <w:rPr>
                <w:rFonts w:ascii="Calibri" w:hAnsi="Calibri" w:cs="Calibri"/>
                <w:i/>
              </w:rPr>
              <w:t xml:space="preserve">3 (tres) separadores de madera por hilera de tubería, además que el arreglo de cada apilado no debe exceder </w:t>
            </w:r>
            <w:r w:rsidRPr="001938CA">
              <w:rPr>
                <w:rFonts w:ascii="Calibri" w:hAnsi="Calibri" w:cs="Calibri"/>
                <w:i/>
              </w:rPr>
              <w:t>la altura de 2.5 metros.</w:t>
            </w: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r w:rsidRPr="008C58CE">
              <w:rPr>
                <w:rFonts w:ascii="Calibri" w:hAnsi="Calibri" w:cs="Calibri"/>
                <w:b/>
                <w:i/>
                <w:noProof/>
                <w:u w:val="single"/>
                <w:lang w:val="es-BO" w:eastAsia="es-BO"/>
              </w:rPr>
              <mc:AlternateContent>
                <mc:Choice Requires="wpg">
                  <w:drawing>
                    <wp:anchor distT="0" distB="0" distL="114300" distR="114300" simplePos="0" relativeHeight="251691520" behindDoc="0" locked="0" layoutInCell="1" allowOverlap="1" wp14:anchorId="608F9253" wp14:editId="7EED667F">
                      <wp:simplePos x="0" y="0"/>
                      <wp:positionH relativeFrom="column">
                        <wp:posOffset>632460</wp:posOffset>
                      </wp:positionH>
                      <wp:positionV relativeFrom="paragraph">
                        <wp:posOffset>19685</wp:posOffset>
                      </wp:positionV>
                      <wp:extent cx="4707890" cy="3448685"/>
                      <wp:effectExtent l="0" t="0" r="0" b="127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3448685"/>
                                <a:chOff x="1671" y="7835"/>
                                <a:chExt cx="8827" cy="6466"/>
                              </a:xfrm>
                            </wpg:grpSpPr>
                            <wpg:grpSp>
                              <wpg:cNvPr id="6" name="Group 3"/>
                              <wpg:cNvGrpSpPr>
                                <a:grpSpLocks/>
                              </wpg:cNvGrpSpPr>
                              <wpg:grpSpPr bwMode="auto">
                                <a:xfrm>
                                  <a:off x="1671" y="7835"/>
                                  <a:ext cx="8827" cy="2909"/>
                                  <a:chOff x="1640" y="7689"/>
                                  <a:chExt cx="8827" cy="2909"/>
                                </a:xfrm>
                              </wpg:grpSpPr>
                              <pic:pic xmlns:pic="http://schemas.openxmlformats.org/drawingml/2006/picture">
                                <pic:nvPicPr>
                                  <pic:cNvPr id="7" name="Imagen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40" y="7889"/>
                                    <a:ext cx="2480"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n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207" y="7689"/>
                                    <a:ext cx="6260"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 name="Imagen 3"/>
                                <pic:cNvPicPr>
                                  <a:picLocks noChangeAspect="1"/>
                                </pic:cNvPicPr>
                              </pic:nvPicPr>
                              <pic:blipFill>
                                <a:blip r:embed="rId24" cstate="print">
                                  <a:extLst>
                                    <a:ext uri="{28A0092B-C50C-407E-A947-70E740481C1C}">
                                      <a14:useLocalDpi xmlns:a14="http://schemas.microsoft.com/office/drawing/2010/main" val="0"/>
                                    </a:ext>
                                  </a:extLst>
                                </a:blip>
                                <a:srcRect t="2655"/>
                                <a:stretch>
                                  <a:fillRect/>
                                </a:stretch>
                              </pic:blipFill>
                              <pic:spPr bwMode="auto">
                                <a:xfrm>
                                  <a:off x="3773" y="10713"/>
                                  <a:ext cx="4795"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49.8pt;margin-top:1.55pt;width:370.7pt;height:271.55pt;z-index:251691520" coordorigin="1671,7835" coordsize="8827,64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MECgAAAAAAAAAhAKC6q6Ju9AAAbvQAABUAAABkcnMvbWVkaWEvaW1hZ2UzLmpw&#10;ZWf/2P/gABBKRklGAAEBAQDcANwAAP/bAEMAAgEBAgEBAgICAgICAgIDBQMDAwMDBgQEAwUHBgcH&#10;BwYHBwgJCwkICAoIBwcKDQoKCwwMDAwHCQ4PDQwOCwwMDP/bAEMBAgICAwMDBgMDBgwIBwgMDAwM&#10;DAwMDAwMDAwMDAwMDAwMDAwMDAwMDAwMDAwMDAwMDAwMDAwMDAwMDAwMDAwMDP/AABEIAdkC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">
                      <v:group id="Group 3" o:spid="_x0000_s1027" style="position:absolute;left:1671;top:7835;width:8827;height:2909" coordorigin="1640,7689" coordsize="8827,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1640;top:7889;width:2480;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KJ53CAAAA2gAAAA8AAABkcnMvZG93bnJldi54bWxEj91qwkAUhO8LfYflFLwpdVOVKNFVilrw&#10;VuMDnGaPSTR7NmTX/Lx9VxC8HGbmG2a16U0lWmpcaVnB9zgCQZxZXXKu4Jz+fi1AOI+ssbJMCgZy&#10;sFm/v60w0bbjI7Unn4sAYZeggsL7OpHSZQUZdGNbEwfvYhuDPsgml7rBLsBNJSdRFEuDJYeFAmva&#10;FpTdTnejoNpO492hHBbDrP901/3Z/Nl0otToo/9ZgvDU+1f42T5oBXN4XA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iedwgAAANoAAAAPAAAAAAAAAAAAAAAAAJ8C&#10;AABkcnMvZG93bnJldi54bWxQSwUGAAAAAAQABAD3AAAAjgMAAAAA&#10;">
                          <v:imagedata r:id="rId25" o:title=""/>
                          <v:path arrowok="t"/>
                        </v:shape>
                        <v:shape id="Imagen 2" o:spid="_x0000_s1029" type="#_x0000_t75" style="position:absolute;left:4207;top:7689;width:6260;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ON1S/AAAA2gAAAA8AAABkcnMvZG93bnJldi54bWxET8uKwjAU3Qv+Q7iCO00dHJFqWkTHGTcj&#10;+AC3l+baFpOb0kStfz9ZCLM8nPcy76wRD2p97VjBZJyAIC6crrlUcD5tR3MQPiBrNI5JwYs85Fm/&#10;t8RUuycf6HEMpYgh7FNUUIXQpFL6oiKLfuwa4shdXWsxRNiWUrf4jOHWyI8kmUmLNceGChtaV1Tc&#10;jner4Psq62Q/e8nfzar8mfKn+boEo9Rw0K0WIAJ14V/8du+0grg1Xok3QG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DjdUvwAAANoAAAAPAAAAAAAAAAAAAAAAAJ8CAABk&#10;cnMvZG93bnJldi54bWxQSwUGAAAAAAQABAD3AAAAiwMAAAAA&#10;">
                          <v:imagedata r:id="rId26" o:title=""/>
                          <v:path arrowok="t"/>
                        </v:shape>
                      </v:group>
                      <v:shape id="Imagen 3" o:spid="_x0000_s1030" type="#_x0000_t75" style="position:absolute;left:3773;top:10713;width:4795;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TEzEAAAA2wAAAA8AAABkcnMvZG93bnJldi54bWxEj0FrwkAQhe+F/odlBC9BN3ooJbqKaAVv&#10;RdvG65Adk2B2NmZXTfvrnYPQ2wzvzXvfzJe9a9SNulB7NjAZp6CIC29rLg18f21H76BCRLbYeCYD&#10;vxRguXh9mWNm/Z33dDvEUkkIhwwNVDG2mdahqMhhGPuWWLST7xxGWbtS2w7vEu4aPU3TN+2wZmmo&#10;sKV1RcX5cHUG8o/dJvlJP9EmmySfHt0l/9tfjBkO+tUMVKQ+/puf1zsr+EIvv8gAe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ZTEzEAAAA2wAAAA8AAAAAAAAAAAAAAAAA&#10;nwIAAGRycy9kb3ducmV2LnhtbFBLBQYAAAAABAAEAPcAAACQAwAAAAA=&#10;">
                        <v:imagedata r:id="rId27" o:title="" croptop="1740f"/>
                        <v:path arrowok="t"/>
                      </v:shape>
                    </v:group>
                  </w:pict>
                </mc:Fallback>
              </mc:AlternateContent>
            </w: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center"/>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both"/>
              <w:rPr>
                <w:rFonts w:ascii="Calibri" w:hAnsi="Calibri" w:cs="Calibri"/>
                <w:b/>
                <w:i/>
              </w:rPr>
            </w:pPr>
          </w:p>
          <w:p w:rsidR="0085739F" w:rsidRDefault="0085739F" w:rsidP="001E7869">
            <w:pPr>
              <w:autoSpaceDE w:val="0"/>
              <w:autoSpaceDN w:val="0"/>
              <w:adjustRightInd w:val="0"/>
              <w:jc w:val="center"/>
              <w:rPr>
                <w:rFonts w:ascii="Calibri" w:hAnsi="Calibri" w:cs="Arial"/>
                <w:i/>
                <w:sz w:val="18"/>
                <w:szCs w:val="18"/>
                <w:lang w:val="es-BO"/>
              </w:rPr>
            </w:pPr>
            <w:r>
              <w:rPr>
                <w:rFonts w:ascii="Calibri" w:hAnsi="Calibri" w:cs="Arial"/>
                <w:i/>
                <w:sz w:val="18"/>
                <w:szCs w:val="18"/>
                <w:lang w:val="es-BO"/>
              </w:rPr>
              <w:t>Figura 2</w:t>
            </w:r>
          </w:p>
          <w:p w:rsidR="0085739F" w:rsidRDefault="0085739F" w:rsidP="001E7869">
            <w:pPr>
              <w:autoSpaceDE w:val="0"/>
              <w:autoSpaceDN w:val="0"/>
              <w:adjustRightInd w:val="0"/>
              <w:jc w:val="center"/>
              <w:rPr>
                <w:rFonts w:ascii="Calibri" w:hAnsi="Calibri" w:cs="Arial"/>
                <w:i/>
                <w:sz w:val="18"/>
                <w:szCs w:val="18"/>
                <w:lang w:val="es-BO"/>
              </w:rPr>
            </w:pPr>
          </w:p>
          <w:p w:rsidR="0085739F" w:rsidRDefault="0085739F" w:rsidP="001E7869">
            <w:pPr>
              <w:autoSpaceDE w:val="0"/>
              <w:autoSpaceDN w:val="0"/>
              <w:adjustRightInd w:val="0"/>
              <w:jc w:val="center"/>
              <w:rPr>
                <w:rFonts w:ascii="Calibri" w:hAnsi="Calibri" w:cs="Arial"/>
                <w:i/>
                <w:sz w:val="18"/>
                <w:szCs w:val="18"/>
                <w:lang w:val="es-BO"/>
              </w:rPr>
            </w:pPr>
          </w:p>
          <w:p w:rsidR="0085739F" w:rsidRDefault="0085739F" w:rsidP="001E7869">
            <w:pPr>
              <w:autoSpaceDE w:val="0"/>
              <w:autoSpaceDN w:val="0"/>
              <w:adjustRightInd w:val="0"/>
              <w:jc w:val="center"/>
              <w:rPr>
                <w:rFonts w:ascii="Calibri" w:hAnsi="Calibri" w:cs="Arial"/>
                <w:i/>
                <w:sz w:val="18"/>
                <w:szCs w:val="18"/>
                <w:lang w:val="es-BO"/>
              </w:rPr>
            </w:pPr>
          </w:p>
          <w:p w:rsidR="0085739F" w:rsidRPr="00823DB5" w:rsidRDefault="0085739F" w:rsidP="001E7869">
            <w:pPr>
              <w:autoSpaceDE w:val="0"/>
              <w:autoSpaceDN w:val="0"/>
              <w:adjustRightInd w:val="0"/>
              <w:jc w:val="both"/>
              <w:rPr>
                <w:rFonts w:ascii="Calibri" w:hAnsi="Calibri" w:cs="Calibri"/>
                <w:i/>
              </w:rPr>
            </w:pPr>
            <w:r w:rsidRPr="00823DB5">
              <w:rPr>
                <w:rFonts w:ascii="Calibri" w:hAnsi="Calibri" w:cs="Calibri"/>
                <w:i/>
              </w:rPr>
              <w:t>Para fines de la entrega</w:t>
            </w:r>
            <w:r>
              <w:rPr>
                <w:rFonts w:ascii="Calibri" w:hAnsi="Calibri" w:cs="Calibri"/>
                <w:i/>
              </w:rPr>
              <w:t>,</w:t>
            </w:r>
            <w:r w:rsidRPr="00823DB5">
              <w:rPr>
                <w:rFonts w:ascii="Calibri" w:hAnsi="Calibri" w:cs="Calibri"/>
                <w:i/>
              </w:rPr>
              <w:t xml:space="preserve"> los bienes en su totalidad deberán ser colocados dentro el almacén dispuesto para el efecto</w:t>
            </w:r>
            <w:r>
              <w:rPr>
                <w:rFonts w:ascii="Calibri" w:hAnsi="Calibri" w:cs="Calibri"/>
                <w:i/>
              </w:rPr>
              <w:t>.</w:t>
            </w:r>
            <w:r w:rsidRPr="00823DB5">
              <w:rPr>
                <w:rFonts w:ascii="Calibri" w:hAnsi="Calibri" w:cs="Calibri"/>
                <w:i/>
              </w:rPr>
              <w:t xml:space="preserve"> </w:t>
            </w:r>
            <w:r w:rsidRPr="00823DB5">
              <w:rPr>
                <w:rFonts w:ascii="Calibri" w:hAnsi="Calibri" w:cs="Calibri"/>
                <w:b/>
                <w:i/>
              </w:rPr>
              <w:t>Asimismo, es de carácter obligatorio que la Empresa a través de su representante acreditado realice la inspección conjunta con el personal responsable de almacenes a objeto de solicitar a YPFB el área requerida para el descarguío y almacenaje de los bienes, con una anticipación de 30 días calendario</w:t>
            </w:r>
            <w:r w:rsidRPr="00823DB5">
              <w:rPr>
                <w:rFonts w:ascii="Calibri" w:hAnsi="Calibri" w:cs="Calibri"/>
                <w:i/>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w:t>
            </w:r>
            <w:r>
              <w:rPr>
                <w:rFonts w:ascii="Calibri" w:hAnsi="Calibri" w:cs="Calibri"/>
                <w:i/>
              </w:rPr>
              <w:t xml:space="preserve">calendario </w:t>
            </w:r>
            <w:r w:rsidRPr="00823DB5">
              <w:rPr>
                <w:rFonts w:ascii="Calibri" w:hAnsi="Calibri" w:cs="Calibri"/>
                <w:i/>
              </w:rPr>
              <w:t>antes del arribo del primer medio de transporte su planificación con fechas tentativas de arribo, para realizar la asignación de almacén de YPFB.</w:t>
            </w:r>
          </w:p>
          <w:p w:rsidR="0085739F" w:rsidRPr="00823DB5"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r w:rsidRPr="00823DB5">
              <w:rPr>
                <w:rFonts w:ascii="Calibri" w:hAnsi="Calibri" w:cs="Calibri"/>
                <w:i/>
              </w:rPr>
              <w:t>La omisión a la responsabilidad del párrafo anterior por parte de la contratista</w:t>
            </w:r>
            <w:r>
              <w:rPr>
                <w:rFonts w:ascii="Calibri" w:hAnsi="Calibri" w:cs="Calibri"/>
                <w:i/>
              </w:rPr>
              <w:t xml:space="preserve"> adjudicada</w:t>
            </w:r>
            <w:r w:rsidRPr="00823DB5">
              <w:rPr>
                <w:rFonts w:ascii="Calibri" w:hAnsi="Calibri" w:cs="Calibri"/>
                <w:i/>
              </w:rPr>
              <w:t xml:space="preserve">, no será causal de ampliación de plazos u otros requerimientos a favor de la empresa </w:t>
            </w:r>
            <w:r>
              <w:rPr>
                <w:rFonts w:ascii="Calibri" w:hAnsi="Calibri" w:cs="Calibri"/>
                <w:i/>
              </w:rPr>
              <w:t>adjudicada</w:t>
            </w:r>
            <w:r w:rsidRPr="00823DB5">
              <w:rPr>
                <w:rFonts w:ascii="Calibri" w:hAnsi="Calibri" w:cs="Calibri"/>
                <w:i/>
              </w:rPr>
              <w:t>.</w:t>
            </w: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r w:rsidRPr="00823DB5">
              <w:rPr>
                <w:rFonts w:ascii="Calibri" w:hAnsi="Calibri" w:cs="Calibri"/>
                <w:i/>
              </w:rPr>
              <w:t>La entrega de los bienes será en coordinación con funcionarios de la Gerencia de Redes de Gas y Ductos (GRGD)</w:t>
            </w:r>
            <w:r>
              <w:rPr>
                <w:rFonts w:ascii="Calibri" w:hAnsi="Calibri" w:cs="Calibri"/>
                <w:i/>
              </w:rPr>
              <w:t>,</w:t>
            </w:r>
            <w:r w:rsidRPr="00823DB5">
              <w:rPr>
                <w:rFonts w:ascii="Calibri" w:hAnsi="Calibri" w:cs="Calibri"/>
                <w:i/>
              </w:rPr>
              <w:t xml:space="preserve"> </w:t>
            </w:r>
            <w:r>
              <w:rPr>
                <w:rFonts w:ascii="Calibri" w:hAnsi="Calibri" w:cs="Calibri"/>
                <w:i/>
              </w:rPr>
              <w:t>el Comité</w:t>
            </w:r>
            <w:r w:rsidRPr="00823DB5">
              <w:rPr>
                <w:rFonts w:ascii="Calibri" w:hAnsi="Calibri" w:cs="Calibri"/>
                <w:i/>
              </w:rPr>
              <w:t xml:space="preserve"> de Recepción, y represen</w:t>
            </w:r>
            <w:r>
              <w:rPr>
                <w:rFonts w:ascii="Calibri" w:hAnsi="Calibri" w:cs="Calibri"/>
                <w:i/>
              </w:rPr>
              <w:t>tantes acreditados de la empresa proveedora, mismos que realizan las siguientes actividades:</w:t>
            </w:r>
          </w:p>
          <w:p w:rsidR="0085739F"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p>
          <w:p w:rsidR="0085739F" w:rsidRDefault="0085739F" w:rsidP="0085739F">
            <w:pPr>
              <w:numPr>
                <w:ilvl w:val="4"/>
                <w:numId w:val="51"/>
              </w:numPr>
              <w:autoSpaceDE w:val="0"/>
              <w:autoSpaceDN w:val="0"/>
              <w:adjustRightInd w:val="0"/>
              <w:ind w:left="498" w:hanging="284"/>
              <w:jc w:val="both"/>
              <w:rPr>
                <w:rFonts w:ascii="Calibri" w:hAnsi="Calibri" w:cs="Calibri"/>
                <w:i/>
                <w:lang w:val="es-BO"/>
              </w:rPr>
            </w:pPr>
            <w:r>
              <w:rPr>
                <w:rFonts w:ascii="Calibri" w:hAnsi="Calibri" w:cs="Calibri"/>
                <w:i/>
                <w:lang w:val="es-BO"/>
              </w:rPr>
              <w:t>Efectuar</w:t>
            </w:r>
            <w:r w:rsidRPr="00823DB5">
              <w:rPr>
                <w:rFonts w:ascii="Calibri" w:hAnsi="Calibri" w:cs="Calibri"/>
                <w:i/>
                <w:lang w:val="es-BO"/>
              </w:rPr>
              <w:t xml:space="preserve"> la cuantificación de los bienes entregados</w:t>
            </w:r>
            <w:r>
              <w:rPr>
                <w:rFonts w:ascii="Calibri" w:hAnsi="Calibri" w:cs="Calibri"/>
                <w:i/>
                <w:lang w:val="es-BO"/>
              </w:rPr>
              <w:t xml:space="preserve"> a YPFB</w:t>
            </w:r>
            <w:r w:rsidRPr="00823DB5">
              <w:rPr>
                <w:rFonts w:ascii="Calibri" w:hAnsi="Calibri" w:cs="Calibri"/>
                <w:i/>
                <w:lang w:val="es-BO"/>
              </w:rPr>
              <w:t xml:space="preserve"> </w:t>
            </w:r>
            <w:r>
              <w:rPr>
                <w:rFonts w:ascii="Calibri" w:hAnsi="Calibri" w:cs="Calibri"/>
                <w:i/>
                <w:lang w:val="es-BO"/>
              </w:rPr>
              <w:t>en un plazo máximo de</w:t>
            </w:r>
            <w:r w:rsidRPr="00823DB5">
              <w:rPr>
                <w:rFonts w:ascii="Calibri" w:hAnsi="Calibri" w:cs="Calibri"/>
                <w:i/>
                <w:lang w:val="es-BO"/>
              </w:rPr>
              <w:t xml:space="preserve"> </w:t>
            </w:r>
            <w:r>
              <w:rPr>
                <w:rFonts w:ascii="Calibri" w:hAnsi="Calibri" w:cs="Calibri"/>
                <w:i/>
                <w:lang w:val="es-BO"/>
              </w:rPr>
              <w:t>30</w:t>
            </w:r>
            <w:r w:rsidRPr="00823DB5">
              <w:rPr>
                <w:rFonts w:ascii="Calibri" w:hAnsi="Calibri" w:cs="Calibri"/>
                <w:i/>
                <w:lang w:val="es-BO"/>
              </w:rPr>
              <w:t xml:space="preserve"> días calendario siguientes a la </w:t>
            </w:r>
            <w:r w:rsidRPr="00380A5F">
              <w:rPr>
                <w:rFonts w:ascii="Calibri" w:hAnsi="Calibri" w:cs="Calibri"/>
                <w:i/>
                <w:lang w:val="es-BO"/>
              </w:rPr>
              <w:t>fecha de entrega (entiéndase como fecha de entrega el día en el cual la empresa proveedora cumple con la entrega del total del ítem adjudicado en almacenes de YPFB), elaborándose al término de esta cuantificación, un acta de recepción preliminar en la cual se indique la cantidad recepcionada y las observaciones de l</w:t>
            </w:r>
            <w:r>
              <w:rPr>
                <w:rFonts w:ascii="Calibri" w:hAnsi="Calibri" w:cs="Calibri"/>
                <w:i/>
                <w:lang w:val="es-BO"/>
              </w:rPr>
              <w:t>o</w:t>
            </w:r>
            <w:r w:rsidRPr="00380A5F">
              <w:rPr>
                <w:rFonts w:ascii="Calibri" w:hAnsi="Calibri" w:cs="Calibri"/>
                <w:i/>
                <w:lang w:val="es-BO"/>
              </w:rPr>
              <w:t xml:space="preserve">s </w:t>
            </w:r>
            <w:r>
              <w:rPr>
                <w:rFonts w:ascii="Calibri" w:hAnsi="Calibri" w:cs="Calibri"/>
                <w:i/>
                <w:lang w:val="es-BO"/>
              </w:rPr>
              <w:t xml:space="preserve">bienes </w:t>
            </w:r>
            <w:r w:rsidRPr="00380A5F">
              <w:rPr>
                <w:rFonts w:ascii="Calibri" w:hAnsi="Calibri" w:cs="Calibri"/>
                <w:i/>
                <w:lang w:val="es-BO"/>
              </w:rPr>
              <w:t xml:space="preserve"> defectuos</w:t>
            </w:r>
            <w:r>
              <w:rPr>
                <w:rFonts w:ascii="Calibri" w:hAnsi="Calibri" w:cs="Calibri"/>
                <w:i/>
                <w:lang w:val="es-BO"/>
              </w:rPr>
              <w:t>o</w:t>
            </w:r>
            <w:r w:rsidRPr="00380A5F">
              <w:rPr>
                <w:rFonts w:ascii="Calibri" w:hAnsi="Calibri" w:cs="Calibri"/>
                <w:i/>
                <w:lang w:val="es-BO"/>
              </w:rPr>
              <w:t xml:space="preserve">s (en caso de que la empresa adjudicada ya hubiese incurrido en multas, durante el plazo máximo establecido de los </w:t>
            </w:r>
            <w:r>
              <w:rPr>
                <w:rFonts w:ascii="Calibri" w:hAnsi="Calibri" w:cs="Calibri"/>
                <w:i/>
                <w:lang w:val="es-BO"/>
              </w:rPr>
              <w:t>30</w:t>
            </w:r>
            <w:r w:rsidRPr="00380A5F">
              <w:rPr>
                <w:rFonts w:ascii="Calibri" w:hAnsi="Calibri" w:cs="Calibri"/>
                <w:i/>
                <w:lang w:val="es-BO"/>
              </w:rPr>
              <w:t xml:space="preserve"> días para la revisión de los bienes entregados, no corresponde la aplicación de multas, por tratarse de un plazo necesario asignado al Comité de Recepción para la evaluación correspondiente de los bienes).</w:t>
            </w:r>
          </w:p>
          <w:p w:rsidR="0085739F" w:rsidRPr="00B61208" w:rsidRDefault="0085739F" w:rsidP="001E7869">
            <w:pPr>
              <w:autoSpaceDE w:val="0"/>
              <w:autoSpaceDN w:val="0"/>
              <w:adjustRightInd w:val="0"/>
              <w:jc w:val="both"/>
              <w:rPr>
                <w:rFonts w:ascii="Calibri" w:hAnsi="Calibri" w:cs="Calibri"/>
                <w:i/>
                <w:lang w:val="es-BO"/>
              </w:rPr>
            </w:pPr>
          </w:p>
          <w:p w:rsidR="0085739F" w:rsidRPr="00B365B1" w:rsidRDefault="0085739F" w:rsidP="0085739F">
            <w:pPr>
              <w:numPr>
                <w:ilvl w:val="4"/>
                <w:numId w:val="51"/>
              </w:numPr>
              <w:autoSpaceDE w:val="0"/>
              <w:autoSpaceDN w:val="0"/>
              <w:adjustRightInd w:val="0"/>
              <w:ind w:left="498" w:hanging="284"/>
              <w:jc w:val="both"/>
              <w:rPr>
                <w:rFonts w:ascii="Calibri" w:hAnsi="Calibri" w:cs="Calibri"/>
                <w:i/>
                <w:lang w:val="es-BO"/>
              </w:rPr>
            </w:pPr>
            <w:r>
              <w:rPr>
                <w:rFonts w:ascii="Calibri" w:hAnsi="Calibri" w:cs="Calibri"/>
                <w:i/>
                <w:lang w:val="es-BO"/>
              </w:rPr>
              <w:t xml:space="preserve">Producto de la verificación (acta de recepción preliminar) del párrafo anterior, </w:t>
            </w:r>
            <w:r w:rsidRPr="009C4689">
              <w:rPr>
                <w:rFonts w:ascii="Calibri" w:hAnsi="Calibri" w:cs="Calibri"/>
                <w:i/>
                <w:lang w:val="es-BO"/>
              </w:rPr>
              <w:t xml:space="preserve">YPFB rechazará el material en mal estado por daños en el traslado, carguío o descarguío, defectos de fabricación o cualquier otra situación que afecte la calidad del producto entregado, éstos, </w:t>
            </w:r>
            <w:r w:rsidRPr="00380A5F">
              <w:rPr>
                <w:rFonts w:ascii="Calibri" w:hAnsi="Calibri" w:cs="Calibri"/>
                <w:i/>
                <w:lang w:val="es-BO"/>
              </w:rPr>
              <w:t>deberán ser reemplazados</w:t>
            </w:r>
            <w:r w:rsidRPr="009C4689">
              <w:rPr>
                <w:rFonts w:ascii="Calibri" w:hAnsi="Calibri" w:cs="Calibri"/>
                <w:i/>
                <w:lang w:val="es-BO"/>
              </w:rPr>
              <w:t xml:space="preserve"> por otros en buenas condiciones </w:t>
            </w:r>
            <w:r>
              <w:rPr>
                <w:rFonts w:ascii="Calibri" w:hAnsi="Calibri" w:cs="Calibri"/>
                <w:i/>
                <w:lang w:val="es-BO"/>
              </w:rPr>
              <w:t>hasta un plazo de</w:t>
            </w:r>
            <w:r w:rsidRPr="00A63A2D">
              <w:rPr>
                <w:rFonts w:ascii="Calibri" w:hAnsi="Calibri" w:cs="Calibri"/>
                <w:i/>
                <w:lang w:val="es-BO"/>
              </w:rPr>
              <w:t xml:space="preserve"> </w:t>
            </w:r>
            <w:r>
              <w:rPr>
                <w:rFonts w:ascii="Calibri" w:hAnsi="Calibri" w:cs="Calibri"/>
                <w:i/>
                <w:lang w:val="es-BO"/>
              </w:rPr>
              <w:t>2</w:t>
            </w:r>
            <w:r w:rsidRPr="00A63A2D">
              <w:rPr>
                <w:rFonts w:ascii="Calibri" w:hAnsi="Calibri" w:cs="Calibri"/>
                <w:i/>
                <w:lang w:val="es-BO"/>
              </w:rPr>
              <w:t>0 días calendario</w:t>
            </w:r>
            <w:r w:rsidRPr="009C4689">
              <w:rPr>
                <w:rFonts w:ascii="Calibri" w:hAnsi="Calibri" w:cs="Calibri"/>
                <w:i/>
                <w:lang w:val="es-BO"/>
              </w:rPr>
              <w:t>, previa a la notificación del producto defectuoso. Cabe aclarar que no se aceptará ningún producto que no sea nuevo (</w:t>
            </w:r>
            <w:r>
              <w:rPr>
                <w:rFonts w:ascii="Calibri" w:hAnsi="Calibri" w:cs="Calibri"/>
                <w:i/>
                <w:lang w:val="es-BO"/>
              </w:rPr>
              <w:t>durante el</w:t>
            </w:r>
            <w:r w:rsidRPr="009C4689">
              <w:rPr>
                <w:rFonts w:ascii="Calibri" w:hAnsi="Calibri" w:cs="Calibri"/>
                <w:i/>
                <w:lang w:val="es-BO"/>
              </w:rPr>
              <w:t xml:space="preserve"> plazo</w:t>
            </w:r>
            <w:r>
              <w:rPr>
                <w:rFonts w:ascii="Calibri" w:hAnsi="Calibri" w:cs="Calibri"/>
                <w:i/>
                <w:lang w:val="es-BO"/>
              </w:rPr>
              <w:t xml:space="preserve"> </w:t>
            </w:r>
            <w:r w:rsidRPr="009C4689">
              <w:rPr>
                <w:rFonts w:ascii="Calibri" w:hAnsi="Calibri" w:cs="Calibri"/>
                <w:i/>
                <w:lang w:val="es-BO"/>
              </w:rPr>
              <w:t>establecido</w:t>
            </w:r>
            <w:r>
              <w:rPr>
                <w:rFonts w:ascii="Calibri" w:hAnsi="Calibri" w:cs="Calibri"/>
                <w:i/>
                <w:lang w:val="es-BO"/>
              </w:rPr>
              <w:t xml:space="preserve"> de los 20 días calendario para el reemplazo de los bienes no corresponde la aplicación de multas, finalizado el plazo mencionado, según sea el caso, iniciarán o se reactivarán la aplicación de multas</w:t>
            </w:r>
            <w:r w:rsidRPr="009C4689">
              <w:rPr>
                <w:rFonts w:ascii="Calibri" w:hAnsi="Calibri" w:cs="Calibri"/>
                <w:i/>
                <w:lang w:val="es-BO"/>
              </w:rPr>
              <w:t>)</w:t>
            </w:r>
            <w:r>
              <w:rPr>
                <w:rFonts w:ascii="Calibri" w:hAnsi="Calibri" w:cs="Calibri"/>
                <w:i/>
                <w:lang w:val="es-BO"/>
              </w:rPr>
              <w:t>. Los bienes reemplazados deberán ser entregados</w:t>
            </w:r>
            <w:r w:rsidRPr="00823DB5">
              <w:rPr>
                <w:rFonts w:ascii="Calibri" w:hAnsi="Calibri" w:cs="Calibri"/>
                <w:i/>
                <w:lang w:val="es-BO"/>
              </w:rPr>
              <w:t xml:space="preserve"> en el almacén determinado en el punto </w:t>
            </w:r>
            <w:r w:rsidRPr="00E13084">
              <w:rPr>
                <w:rFonts w:ascii="Calibri" w:hAnsi="Calibri" w:cs="Calibri"/>
                <w:b/>
                <w:i/>
                <w:lang w:val="es-BO"/>
              </w:rPr>
              <w:t>II</w:t>
            </w:r>
            <w:r w:rsidRPr="00823DB5">
              <w:rPr>
                <w:rFonts w:ascii="Calibri" w:hAnsi="Calibri" w:cs="Calibri"/>
                <w:i/>
                <w:lang w:val="es-BO"/>
              </w:rPr>
              <w:t xml:space="preserve"> </w:t>
            </w:r>
            <w:r w:rsidRPr="00437307">
              <w:rPr>
                <w:rFonts w:ascii="Calibri" w:hAnsi="Calibri" w:cs="Calibri"/>
                <w:b/>
                <w:bCs/>
                <w:i/>
              </w:rPr>
              <w:t>LUGAR Y CONDICIONES DE ENTREGA DE LOS BIENES</w:t>
            </w:r>
            <w:r w:rsidRPr="00823DB5">
              <w:rPr>
                <w:rFonts w:ascii="Calibri" w:hAnsi="Calibri" w:cs="Calibri"/>
                <w:i/>
                <w:lang w:val="es-BO"/>
              </w:rPr>
              <w:t>.</w:t>
            </w:r>
            <w:r>
              <w:rPr>
                <w:rFonts w:ascii="Calibri" w:hAnsi="Calibri" w:cs="Calibri"/>
                <w:i/>
                <w:lang w:val="es-BO"/>
              </w:rPr>
              <w:t xml:space="preserve"> </w:t>
            </w:r>
            <w:r w:rsidRPr="006E2422">
              <w:rPr>
                <w:rFonts w:ascii="Calibri" w:hAnsi="Calibri" w:cs="Calibri"/>
                <w:i/>
                <w:lang w:val="es-BO"/>
              </w:rPr>
              <w:t>Asimismo, se aclara que para toda tubería rechazada, el proveedor deberá a su costo proceder al borrado de todo el marcado, previo al retiro de la tubería de almacenes YPFB.</w:t>
            </w:r>
          </w:p>
          <w:p w:rsidR="0085739F" w:rsidRPr="00823DB5" w:rsidRDefault="0085739F" w:rsidP="001E7869">
            <w:pPr>
              <w:autoSpaceDE w:val="0"/>
              <w:autoSpaceDN w:val="0"/>
              <w:adjustRightInd w:val="0"/>
              <w:jc w:val="both"/>
              <w:rPr>
                <w:rFonts w:ascii="Calibri" w:hAnsi="Calibri" w:cs="Calibri"/>
                <w:i/>
                <w:lang w:val="es-BO"/>
              </w:rPr>
            </w:pPr>
          </w:p>
          <w:p w:rsidR="0085739F" w:rsidRDefault="0085739F" w:rsidP="0085739F">
            <w:pPr>
              <w:numPr>
                <w:ilvl w:val="4"/>
                <w:numId w:val="51"/>
              </w:numPr>
              <w:autoSpaceDE w:val="0"/>
              <w:autoSpaceDN w:val="0"/>
              <w:adjustRightInd w:val="0"/>
              <w:ind w:left="498" w:hanging="284"/>
              <w:jc w:val="both"/>
              <w:rPr>
                <w:rFonts w:ascii="Calibri" w:hAnsi="Calibri" w:cs="Calibri"/>
                <w:i/>
                <w:lang w:val="es-BO"/>
              </w:rPr>
            </w:pPr>
            <w:r w:rsidRPr="00823DB5">
              <w:rPr>
                <w:rFonts w:ascii="Calibri" w:hAnsi="Calibri" w:cs="Calibri"/>
                <w:i/>
                <w:lang w:val="es-BO"/>
              </w:rPr>
              <w:t>Una vez subsanados la</w:t>
            </w:r>
            <w:r>
              <w:rPr>
                <w:rFonts w:ascii="Calibri" w:hAnsi="Calibri" w:cs="Calibri"/>
                <w:i/>
                <w:lang w:val="es-BO"/>
              </w:rPr>
              <w:t>s observaciones descritas en los incisos a) y</w:t>
            </w:r>
            <w:r w:rsidRPr="00823DB5">
              <w:rPr>
                <w:rFonts w:ascii="Calibri" w:hAnsi="Calibri" w:cs="Calibri"/>
                <w:i/>
                <w:lang w:val="es-BO"/>
              </w:rPr>
              <w:t xml:space="preserve"> b) se procederá a la emisión del acta de recepción definitiva de la entrega total.</w:t>
            </w:r>
          </w:p>
          <w:p w:rsidR="0085739F" w:rsidRDefault="0085739F" w:rsidP="001E7869">
            <w:pPr>
              <w:autoSpaceDE w:val="0"/>
              <w:autoSpaceDN w:val="0"/>
              <w:adjustRightInd w:val="0"/>
              <w:ind w:left="498"/>
              <w:jc w:val="both"/>
              <w:rPr>
                <w:rFonts w:ascii="Calibri" w:hAnsi="Calibri" w:cs="Calibri"/>
                <w:i/>
                <w:lang w:val="es-BO"/>
              </w:rPr>
            </w:pPr>
          </w:p>
          <w:p w:rsidR="0085739F" w:rsidRDefault="0085739F" w:rsidP="0085739F">
            <w:pPr>
              <w:numPr>
                <w:ilvl w:val="4"/>
                <w:numId w:val="51"/>
              </w:numPr>
              <w:autoSpaceDE w:val="0"/>
              <w:autoSpaceDN w:val="0"/>
              <w:adjustRightInd w:val="0"/>
              <w:ind w:left="498" w:hanging="284"/>
              <w:jc w:val="both"/>
              <w:rPr>
                <w:rFonts w:ascii="Calibri" w:hAnsi="Calibri" w:cs="Calibri"/>
                <w:i/>
                <w:lang w:val="es-BO"/>
              </w:rPr>
            </w:pPr>
            <w:r>
              <w:rPr>
                <w:rFonts w:ascii="Calibri" w:hAnsi="Calibri" w:cs="Calibri"/>
                <w:i/>
                <w:lang w:val="es-BO"/>
              </w:rPr>
              <w:t>La empresa contratada deberá cumplir estrictamente el procedimiento de transporte, descarguío y almacenaje presentado al Comité de Recepción, así mismo la tubería deberá estar ordenada de acuerdo a los diferentes diámetros y especificaciones técnicas indicadas anteriormente, dejando así la tubería en condiciones óptimas para la verificación de su estado y cuantificación.</w:t>
            </w:r>
          </w:p>
          <w:p w:rsidR="0085739F" w:rsidRPr="00CB3F39" w:rsidRDefault="0085739F" w:rsidP="001E7869">
            <w:pPr>
              <w:autoSpaceDE w:val="0"/>
              <w:autoSpaceDN w:val="0"/>
              <w:adjustRightInd w:val="0"/>
              <w:jc w:val="both"/>
              <w:rPr>
                <w:rFonts w:ascii="Verdana" w:hAnsi="Verdana" w:cs="Calibri"/>
                <w:sz w:val="18"/>
                <w:szCs w:val="18"/>
                <w:lang w:val="es-BO" w:eastAsia="es-BO"/>
              </w:rPr>
            </w:pPr>
          </w:p>
        </w:tc>
      </w:tr>
      <w:tr w:rsidR="0085739F" w:rsidRPr="00FD291B" w:rsidTr="001E7869">
        <w:trPr>
          <w:trHeight w:val="392"/>
        </w:trPr>
        <w:tc>
          <w:tcPr>
            <w:tcW w:w="9640" w:type="dxa"/>
            <w:shd w:val="clear" w:color="auto" w:fill="D9E2F3"/>
            <w:vAlign w:val="center"/>
          </w:tcPr>
          <w:p w:rsidR="0085739F" w:rsidRPr="00FE29CF" w:rsidRDefault="0085739F" w:rsidP="001E7869">
            <w:pPr>
              <w:pStyle w:val="Default"/>
              <w:jc w:val="both"/>
              <w:rPr>
                <w:rFonts w:cs="Calibri"/>
                <w:b/>
                <w:bCs/>
                <w:color w:val="auto"/>
                <w:sz w:val="18"/>
                <w:szCs w:val="18"/>
              </w:rPr>
            </w:pPr>
            <w:r w:rsidRPr="00FE29CF">
              <w:rPr>
                <w:rFonts w:cs="Calibri"/>
                <w:b/>
                <w:bCs/>
                <w:color w:val="auto"/>
                <w:sz w:val="18"/>
                <w:szCs w:val="18"/>
              </w:rPr>
              <w:lastRenderedPageBreak/>
              <w:t>FORMA DE PAGO</w:t>
            </w:r>
          </w:p>
        </w:tc>
      </w:tr>
      <w:tr w:rsidR="0085739F" w:rsidRPr="00FD291B" w:rsidTr="001E7869">
        <w:trPr>
          <w:trHeight w:val="60"/>
        </w:trPr>
        <w:tc>
          <w:tcPr>
            <w:tcW w:w="9640" w:type="dxa"/>
            <w:tcBorders>
              <w:bottom w:val="single" w:sz="4" w:space="0" w:color="auto"/>
            </w:tcBorders>
            <w:shd w:val="clear" w:color="auto" w:fill="auto"/>
            <w:vAlign w:val="center"/>
          </w:tcPr>
          <w:p w:rsidR="0085739F" w:rsidRDefault="0085739F" w:rsidP="001E7869">
            <w:pPr>
              <w:autoSpaceDE w:val="0"/>
              <w:autoSpaceDN w:val="0"/>
              <w:adjustRightInd w:val="0"/>
              <w:jc w:val="both"/>
              <w:rPr>
                <w:rFonts w:ascii="Calibri" w:hAnsi="Calibri" w:cs="Calibri"/>
                <w:i/>
                <w:lang w:val="es-BO"/>
              </w:rPr>
            </w:pPr>
          </w:p>
          <w:p w:rsidR="0085739F" w:rsidRPr="00821323" w:rsidRDefault="0085739F" w:rsidP="001E7869">
            <w:pPr>
              <w:autoSpaceDE w:val="0"/>
              <w:autoSpaceDN w:val="0"/>
              <w:adjustRightInd w:val="0"/>
              <w:jc w:val="both"/>
              <w:rPr>
                <w:rFonts w:ascii="Calibri" w:hAnsi="Calibri" w:cs="Arial"/>
                <w:i/>
                <w:lang w:eastAsia="es-BO"/>
              </w:rPr>
            </w:pPr>
            <w:r w:rsidRPr="00821323">
              <w:rPr>
                <w:rFonts w:ascii="Calibri" w:hAnsi="Calibri" w:cs="Arial"/>
                <w:i/>
                <w:lang w:eastAsia="es-BO"/>
              </w:rPr>
              <w:t>La modalidad de pago será a contra entrega total de los bienes de cada lote a la o las empresas adjudicadas, objeto de la presente contratación, previa emisión por parte del Comité de Recepción del informe de conformidad de cumplimiento de los aspectos técnicos y administrativos.</w:t>
            </w:r>
            <w:r>
              <w:rPr>
                <w:rFonts w:ascii="Calibri" w:hAnsi="Calibri" w:cs="Arial"/>
                <w:i/>
                <w:lang w:eastAsia="es-BO"/>
              </w:rPr>
              <w:t xml:space="preserve"> Debiendo la empresa adjudicada, emitir la correspondiente factura.</w:t>
            </w:r>
          </w:p>
          <w:p w:rsidR="0085739F" w:rsidRPr="00821323" w:rsidRDefault="0085739F" w:rsidP="001E7869">
            <w:pPr>
              <w:autoSpaceDE w:val="0"/>
              <w:autoSpaceDN w:val="0"/>
              <w:adjustRightInd w:val="0"/>
              <w:jc w:val="both"/>
              <w:rPr>
                <w:rFonts w:ascii="Calibri" w:hAnsi="Calibri" w:cs="Arial"/>
                <w:i/>
                <w:lang w:val="es-BO" w:eastAsia="es-BO"/>
              </w:rPr>
            </w:pPr>
            <w:r w:rsidRPr="00682FDD">
              <w:rPr>
                <w:rFonts w:ascii="Calibri" w:hAnsi="Calibri" w:cs="Arial"/>
                <w:i/>
                <w:lang w:val="es-BO" w:eastAsia="es-BO"/>
              </w:rPr>
              <w:t>El pago se realizar</w:t>
            </w:r>
            <w:r>
              <w:rPr>
                <w:rFonts w:ascii="Calibri" w:hAnsi="Calibri" w:cs="Arial"/>
                <w:i/>
                <w:lang w:val="es-BO" w:eastAsia="es-BO"/>
              </w:rPr>
              <w:t>á</w:t>
            </w:r>
            <w:r w:rsidRPr="00682FDD">
              <w:rPr>
                <w:rFonts w:ascii="Calibri" w:hAnsi="Calibri" w:cs="Arial"/>
                <w:i/>
                <w:lang w:val="es-BO" w:eastAsia="es-BO"/>
              </w:rPr>
              <w:t xml:space="preserve"> a través de transferencias bancarias vía SIGEP.</w:t>
            </w:r>
          </w:p>
          <w:p w:rsidR="0085739F" w:rsidRPr="00EF6512" w:rsidRDefault="0085739F" w:rsidP="001E7869">
            <w:pPr>
              <w:autoSpaceDE w:val="0"/>
              <w:autoSpaceDN w:val="0"/>
              <w:adjustRightInd w:val="0"/>
              <w:jc w:val="both"/>
              <w:rPr>
                <w:rFonts w:ascii="Verdana" w:hAnsi="Verdana" w:cs="Calibri"/>
                <w:sz w:val="18"/>
                <w:szCs w:val="18"/>
                <w:lang w:val="es-BO" w:eastAsia="es-BO"/>
              </w:rPr>
            </w:pPr>
          </w:p>
        </w:tc>
      </w:tr>
      <w:tr w:rsidR="0085739F" w:rsidRPr="00FD291B" w:rsidTr="001E7869">
        <w:trPr>
          <w:trHeight w:val="448"/>
        </w:trPr>
        <w:tc>
          <w:tcPr>
            <w:tcW w:w="9640" w:type="dxa"/>
            <w:tcBorders>
              <w:bottom w:val="single" w:sz="4" w:space="0" w:color="auto"/>
            </w:tcBorders>
            <w:shd w:val="clear" w:color="auto" w:fill="D9E2F3"/>
            <w:vAlign w:val="center"/>
          </w:tcPr>
          <w:p w:rsidR="0085739F" w:rsidRPr="00D317C9" w:rsidRDefault="0085739F" w:rsidP="001E7869">
            <w:pPr>
              <w:autoSpaceDE w:val="0"/>
              <w:autoSpaceDN w:val="0"/>
              <w:adjustRightInd w:val="0"/>
              <w:jc w:val="both"/>
              <w:rPr>
                <w:rFonts w:ascii="Calibri" w:hAnsi="Calibri" w:cs="Calibri"/>
                <w:i/>
                <w:lang w:val="es-BO"/>
              </w:rPr>
            </w:pPr>
            <w:r w:rsidRPr="00FD291B">
              <w:rPr>
                <w:rFonts w:ascii="Verdana" w:hAnsi="Verdana" w:cs="Calibri"/>
                <w:b/>
                <w:bCs/>
                <w:sz w:val="18"/>
                <w:szCs w:val="18"/>
              </w:rPr>
              <w:t xml:space="preserve">FORMA </w:t>
            </w:r>
            <w:r>
              <w:rPr>
                <w:rFonts w:ascii="Verdana" w:hAnsi="Verdana" w:cs="Calibri"/>
                <w:b/>
                <w:bCs/>
                <w:sz w:val="18"/>
                <w:szCs w:val="18"/>
              </w:rPr>
              <w:t>ADJUDICACIÓN</w:t>
            </w:r>
          </w:p>
        </w:tc>
      </w:tr>
      <w:tr w:rsidR="0085739F" w:rsidRPr="00FD291B" w:rsidTr="001E7869">
        <w:trPr>
          <w:trHeight w:val="1106"/>
        </w:trPr>
        <w:tc>
          <w:tcPr>
            <w:tcW w:w="9640" w:type="dxa"/>
            <w:tcBorders>
              <w:bottom w:val="single" w:sz="4" w:space="0" w:color="auto"/>
            </w:tcBorders>
            <w:shd w:val="clear" w:color="auto" w:fill="auto"/>
            <w:vAlign w:val="center"/>
          </w:tcPr>
          <w:p w:rsidR="0085739F" w:rsidRDefault="0085739F" w:rsidP="001E7869">
            <w:pPr>
              <w:autoSpaceDE w:val="0"/>
              <w:autoSpaceDN w:val="0"/>
              <w:adjustRightInd w:val="0"/>
              <w:jc w:val="both"/>
              <w:rPr>
                <w:rFonts w:ascii="Calibri" w:hAnsi="Calibri" w:cs="Calibri"/>
                <w:i/>
                <w:lang w:val="es-BO"/>
              </w:rPr>
            </w:pPr>
          </w:p>
          <w:p w:rsidR="0085739F" w:rsidRPr="00D317C9" w:rsidDel="00A15B6D" w:rsidRDefault="0085739F" w:rsidP="001E7869">
            <w:pPr>
              <w:autoSpaceDE w:val="0"/>
              <w:autoSpaceDN w:val="0"/>
              <w:adjustRightInd w:val="0"/>
              <w:jc w:val="both"/>
              <w:rPr>
                <w:rFonts w:ascii="Calibri" w:hAnsi="Calibri" w:cs="Calibri"/>
                <w:i/>
                <w:lang w:val="es-BO"/>
              </w:rPr>
            </w:pPr>
            <w:r>
              <w:rPr>
                <w:rFonts w:ascii="Calibri" w:hAnsi="Calibri" w:cs="Calibri"/>
                <w:i/>
                <w:lang w:val="es-BO"/>
              </w:rPr>
              <w:t xml:space="preserve">El presente proceso será adjudicado por Lotes a una ó las empresas que cumplan todos los aspectos técnicos, administrativos y legales de la presente contratación, adoptando el método de selección y adjudicación </w:t>
            </w:r>
            <w:r w:rsidRPr="00477C41">
              <w:rPr>
                <w:rFonts w:ascii="Calibri" w:hAnsi="Calibri" w:cs="Calibri"/>
                <w:b/>
                <w:i/>
                <w:lang w:val="es-BO"/>
              </w:rPr>
              <w:t>precio evaluado más bajo</w:t>
            </w:r>
            <w:r>
              <w:rPr>
                <w:rFonts w:ascii="Calibri" w:hAnsi="Calibri" w:cs="Calibri"/>
                <w:i/>
                <w:lang w:val="es-BO"/>
              </w:rPr>
              <w:t xml:space="preserve">. </w:t>
            </w:r>
          </w:p>
          <w:p w:rsidR="0085739F" w:rsidRPr="00D317C9" w:rsidRDefault="0085739F" w:rsidP="001E7869">
            <w:pPr>
              <w:autoSpaceDE w:val="0"/>
              <w:autoSpaceDN w:val="0"/>
              <w:adjustRightInd w:val="0"/>
              <w:jc w:val="both"/>
              <w:rPr>
                <w:rFonts w:ascii="Calibri" w:hAnsi="Calibri" w:cs="Calibri"/>
                <w:i/>
                <w:lang w:val="es-BO"/>
              </w:rPr>
            </w:pPr>
          </w:p>
        </w:tc>
      </w:tr>
      <w:tr w:rsidR="0085739F" w:rsidRPr="00FD291B" w:rsidTr="001E7869">
        <w:trPr>
          <w:trHeight w:val="422"/>
        </w:trPr>
        <w:tc>
          <w:tcPr>
            <w:tcW w:w="9640" w:type="dxa"/>
            <w:shd w:val="clear" w:color="auto" w:fill="D9E2F3"/>
            <w:vAlign w:val="center"/>
          </w:tcPr>
          <w:p w:rsidR="0085739F" w:rsidRPr="00B15E08" w:rsidRDefault="0085739F" w:rsidP="001E7869">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85739F" w:rsidRPr="00FD291B" w:rsidTr="001E7869">
        <w:trPr>
          <w:trHeight w:val="60"/>
        </w:trPr>
        <w:tc>
          <w:tcPr>
            <w:tcW w:w="9640" w:type="dxa"/>
            <w:shd w:val="clear" w:color="auto" w:fill="auto"/>
            <w:vAlign w:val="center"/>
          </w:tcPr>
          <w:p w:rsidR="0085739F" w:rsidRDefault="0085739F" w:rsidP="001E7869">
            <w:pPr>
              <w:autoSpaceDE w:val="0"/>
              <w:autoSpaceDN w:val="0"/>
              <w:adjustRightInd w:val="0"/>
              <w:jc w:val="both"/>
              <w:rPr>
                <w:rFonts w:ascii="Calibri" w:hAnsi="Calibri" w:cs="Calibri"/>
                <w:i/>
              </w:rPr>
            </w:pPr>
          </w:p>
          <w:p w:rsidR="0085739F" w:rsidRPr="00A40A30" w:rsidRDefault="0085739F" w:rsidP="001E7869">
            <w:pPr>
              <w:autoSpaceDE w:val="0"/>
              <w:autoSpaceDN w:val="0"/>
              <w:adjustRightInd w:val="0"/>
              <w:jc w:val="both"/>
              <w:rPr>
                <w:rFonts w:ascii="Calibri" w:hAnsi="Calibri" w:cs="Calibri"/>
                <w:i/>
              </w:rPr>
            </w:pPr>
            <w:r w:rsidRPr="00A40A30">
              <w:rPr>
                <w:rFonts w:ascii="Calibri" w:hAnsi="Calibri" w:cs="Calibri"/>
                <w:i/>
              </w:rPr>
              <w:t xml:space="preserve">A objeto de que la Empresa </w:t>
            </w:r>
            <w:r>
              <w:rPr>
                <w:rFonts w:ascii="Calibri" w:hAnsi="Calibri" w:cs="Calibri"/>
                <w:i/>
              </w:rPr>
              <w:t>Adjudicada</w:t>
            </w:r>
            <w:r w:rsidRPr="00A40A30">
              <w:rPr>
                <w:rFonts w:ascii="Calibri" w:hAnsi="Calibri" w:cs="Calibri"/>
                <w:i/>
              </w:rPr>
              <w:t xml:space="preserve">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w:t>
            </w:r>
            <w:r>
              <w:rPr>
                <w:rFonts w:ascii="Calibri" w:hAnsi="Calibri" w:cs="Calibri"/>
                <w:i/>
              </w:rPr>
              <w:t>por parte de YPFB a través del C</w:t>
            </w:r>
            <w:r w:rsidRPr="00A40A30">
              <w:rPr>
                <w:rFonts w:ascii="Calibri" w:hAnsi="Calibri" w:cs="Calibri"/>
                <w:i/>
              </w:rPr>
              <w:t xml:space="preserve">omité de </w:t>
            </w:r>
            <w:r>
              <w:rPr>
                <w:rFonts w:ascii="Calibri" w:hAnsi="Calibri" w:cs="Calibri"/>
                <w:i/>
              </w:rPr>
              <w:t>R</w:t>
            </w:r>
            <w:r w:rsidRPr="00A40A30">
              <w:rPr>
                <w:rFonts w:ascii="Calibri" w:hAnsi="Calibri" w:cs="Calibri"/>
                <w:i/>
              </w:rPr>
              <w:t xml:space="preserve">ecepción designado, bajo los siguientes argumentos: </w:t>
            </w:r>
          </w:p>
          <w:p w:rsidR="0085739F" w:rsidRDefault="0085739F" w:rsidP="001E7869">
            <w:pPr>
              <w:autoSpaceDE w:val="0"/>
              <w:autoSpaceDN w:val="0"/>
              <w:adjustRightInd w:val="0"/>
              <w:jc w:val="both"/>
              <w:rPr>
                <w:rFonts w:ascii="Calibri" w:hAnsi="Calibri" w:cs="Calibri"/>
                <w:i/>
              </w:rPr>
            </w:pPr>
          </w:p>
          <w:p w:rsidR="0085739F" w:rsidRPr="00A40A30" w:rsidRDefault="0085739F" w:rsidP="001E7869">
            <w:pPr>
              <w:autoSpaceDE w:val="0"/>
              <w:autoSpaceDN w:val="0"/>
              <w:adjustRightInd w:val="0"/>
              <w:jc w:val="both"/>
              <w:rPr>
                <w:rFonts w:ascii="Calibri" w:hAnsi="Calibri" w:cs="Calibri"/>
                <w:i/>
              </w:rPr>
            </w:pPr>
            <w:r w:rsidRPr="00A40A30">
              <w:rPr>
                <w:rFonts w:ascii="Calibri" w:hAnsi="Calibri" w:cs="Calibri"/>
                <w:i/>
              </w:rPr>
              <w:t>“Queda convenido entre las partes contratantes, que salvo caso de fuerza mayor o caso fortuito, debidamente comprobados por el COMPRADOR (YPFB), se aplicará, las siguientes multas:</w:t>
            </w:r>
          </w:p>
          <w:p w:rsidR="0085739F" w:rsidRPr="00A40A30" w:rsidRDefault="0085739F" w:rsidP="001E7869">
            <w:pPr>
              <w:autoSpaceDE w:val="0"/>
              <w:autoSpaceDN w:val="0"/>
              <w:adjustRightInd w:val="0"/>
              <w:jc w:val="both"/>
              <w:rPr>
                <w:rFonts w:ascii="Calibri" w:hAnsi="Calibri" w:cs="Calibri"/>
                <w:i/>
              </w:rPr>
            </w:pPr>
          </w:p>
          <w:p w:rsidR="0085739F" w:rsidRPr="00A40A30" w:rsidRDefault="0085739F" w:rsidP="001E7869">
            <w:pPr>
              <w:autoSpaceDE w:val="0"/>
              <w:autoSpaceDN w:val="0"/>
              <w:adjustRightInd w:val="0"/>
              <w:jc w:val="both"/>
              <w:rPr>
                <w:rFonts w:ascii="Calibri" w:hAnsi="Calibri" w:cs="Calibri"/>
                <w:i/>
              </w:rPr>
            </w:pPr>
            <w:r w:rsidRPr="00A40A30">
              <w:rPr>
                <w:rFonts w:ascii="Calibri" w:hAnsi="Calibri" w:cs="Calibri"/>
                <w:i/>
              </w:rPr>
              <w:t>1.- A la conclusión del Plazo de Entrega , se establecerán las siguientes multas:</w:t>
            </w:r>
          </w:p>
          <w:p w:rsidR="0085739F" w:rsidRPr="00A40A30" w:rsidRDefault="0085739F" w:rsidP="001E7869">
            <w:pPr>
              <w:autoSpaceDE w:val="0"/>
              <w:autoSpaceDN w:val="0"/>
              <w:adjustRightInd w:val="0"/>
              <w:jc w:val="both"/>
              <w:rPr>
                <w:rFonts w:ascii="Calibri" w:hAnsi="Calibri" w:cs="Calibri"/>
                <w:i/>
              </w:rPr>
            </w:pPr>
          </w:p>
          <w:p w:rsidR="0085739F" w:rsidRPr="00A40A30" w:rsidRDefault="0085739F" w:rsidP="001E7869">
            <w:pPr>
              <w:autoSpaceDE w:val="0"/>
              <w:autoSpaceDN w:val="0"/>
              <w:adjustRightInd w:val="0"/>
              <w:ind w:left="214"/>
              <w:jc w:val="both"/>
              <w:rPr>
                <w:rFonts w:ascii="Calibri" w:hAnsi="Calibri" w:cs="Calibri"/>
                <w:i/>
              </w:rPr>
            </w:pPr>
            <w:r w:rsidRPr="00A40A30">
              <w:rPr>
                <w:rFonts w:ascii="Calibri" w:hAnsi="Calibri" w:cs="Calibri"/>
                <w:i/>
              </w:rPr>
              <w:t>a)</w:t>
            </w:r>
            <w:r w:rsidRPr="00A40A30">
              <w:rPr>
                <w:rFonts w:ascii="Calibri" w:hAnsi="Calibri" w:cs="Calibri"/>
                <w:i/>
              </w:rPr>
              <w:tab/>
              <w:t xml:space="preserve">Equivalente al 2 por 1.000 por cada día </w:t>
            </w:r>
            <w:r>
              <w:rPr>
                <w:rFonts w:ascii="Calibri" w:hAnsi="Calibri" w:cs="Calibri"/>
                <w:i/>
              </w:rPr>
              <w:t xml:space="preserve">calendario </w:t>
            </w:r>
            <w:r w:rsidRPr="00A40A30">
              <w:rPr>
                <w:rFonts w:ascii="Calibri" w:hAnsi="Calibri" w:cs="Calibri"/>
                <w:i/>
              </w:rPr>
              <w:t>de atraso desde el día 1 hasta el día 30.</w:t>
            </w:r>
          </w:p>
          <w:p w:rsidR="0085739F" w:rsidRPr="00A40A30" w:rsidRDefault="0085739F" w:rsidP="001E7869">
            <w:pPr>
              <w:autoSpaceDE w:val="0"/>
              <w:autoSpaceDN w:val="0"/>
              <w:adjustRightInd w:val="0"/>
              <w:ind w:left="214"/>
              <w:jc w:val="both"/>
              <w:rPr>
                <w:rFonts w:ascii="Calibri" w:hAnsi="Calibri" w:cs="Calibri"/>
                <w:i/>
              </w:rPr>
            </w:pPr>
            <w:r w:rsidRPr="00A40A30">
              <w:rPr>
                <w:rFonts w:ascii="Calibri" w:hAnsi="Calibri" w:cs="Calibri"/>
                <w:i/>
              </w:rPr>
              <w:t>b)</w:t>
            </w:r>
            <w:r w:rsidRPr="00A40A30">
              <w:rPr>
                <w:rFonts w:ascii="Calibri" w:hAnsi="Calibri" w:cs="Calibri"/>
                <w:i/>
              </w:rPr>
              <w:tab/>
              <w:t xml:space="preserve">Equivalente al 4 por 1.000 por cada día </w:t>
            </w:r>
            <w:r>
              <w:rPr>
                <w:rFonts w:ascii="Calibri" w:hAnsi="Calibri" w:cs="Calibri"/>
                <w:i/>
              </w:rPr>
              <w:t xml:space="preserve">calendario </w:t>
            </w:r>
            <w:r w:rsidRPr="00A40A30">
              <w:rPr>
                <w:rFonts w:ascii="Calibri" w:hAnsi="Calibri" w:cs="Calibri"/>
                <w:i/>
              </w:rPr>
              <w:t>de atraso desde el día 31 en adelante.</w:t>
            </w:r>
          </w:p>
          <w:p w:rsidR="0085739F" w:rsidRPr="00A40A30" w:rsidRDefault="0085739F" w:rsidP="001E7869">
            <w:pPr>
              <w:autoSpaceDE w:val="0"/>
              <w:autoSpaceDN w:val="0"/>
              <w:adjustRightInd w:val="0"/>
              <w:jc w:val="both"/>
              <w:rPr>
                <w:rFonts w:ascii="Calibri" w:hAnsi="Calibri" w:cs="Calibri"/>
                <w:i/>
              </w:rPr>
            </w:pPr>
          </w:p>
          <w:p w:rsidR="0085739F" w:rsidRPr="00A40A30" w:rsidRDefault="0085739F" w:rsidP="001E7869">
            <w:pPr>
              <w:autoSpaceDE w:val="0"/>
              <w:autoSpaceDN w:val="0"/>
              <w:adjustRightInd w:val="0"/>
              <w:jc w:val="both"/>
              <w:rPr>
                <w:rFonts w:ascii="Calibri" w:hAnsi="Calibri" w:cs="Calibri"/>
                <w:i/>
              </w:rPr>
            </w:pPr>
            <w:r w:rsidRPr="00A40A30">
              <w:rPr>
                <w:rFonts w:ascii="Calibri" w:hAnsi="Calibri" w:cs="Calibri"/>
                <w:i/>
              </w:rPr>
              <w:t xml:space="preserve">El monto de la multa será calculado respecto del monto correspondiente </w:t>
            </w:r>
            <w:r w:rsidRPr="002E227E">
              <w:rPr>
                <w:rFonts w:ascii="Calibri" w:hAnsi="Calibri" w:cs="Calibri"/>
                <w:i/>
              </w:rPr>
              <w:t>del SALDO NO ENTREGADO</w:t>
            </w:r>
            <w:r w:rsidRPr="00A40A30">
              <w:rPr>
                <w:rFonts w:ascii="Calibri" w:hAnsi="Calibri" w:cs="Calibri"/>
                <w:i/>
              </w:rPr>
              <w:t>, cuya entrega hubiese sufrido retraso, de acuerdo al plazo de entrega establecido.</w:t>
            </w:r>
          </w:p>
          <w:p w:rsidR="0085739F" w:rsidRPr="00A40A30" w:rsidRDefault="0085739F" w:rsidP="001E7869">
            <w:pPr>
              <w:autoSpaceDE w:val="0"/>
              <w:autoSpaceDN w:val="0"/>
              <w:adjustRightInd w:val="0"/>
              <w:jc w:val="both"/>
              <w:rPr>
                <w:rFonts w:ascii="Calibri" w:hAnsi="Calibri" w:cs="Calibri"/>
                <w:i/>
              </w:rPr>
            </w:pPr>
          </w:p>
          <w:p w:rsidR="0085739F" w:rsidRPr="00A40A30" w:rsidRDefault="0085739F" w:rsidP="001E7869">
            <w:pPr>
              <w:autoSpaceDE w:val="0"/>
              <w:autoSpaceDN w:val="0"/>
              <w:adjustRightInd w:val="0"/>
              <w:jc w:val="both"/>
              <w:rPr>
                <w:rFonts w:ascii="Calibri" w:hAnsi="Calibri" w:cs="Calibri"/>
                <w:i/>
              </w:rPr>
            </w:pPr>
            <w:r w:rsidRPr="00A40A30">
              <w:rPr>
                <w:rFonts w:ascii="Calibri" w:hAnsi="Calibri" w:cs="Calibri"/>
                <w:i/>
              </w:rPr>
              <w:t xml:space="preserve">2.- Multa por retraso de entrega de material de reposición: En el caso de que los bienes defectuosos a ser reemplazados sufriesen retraso, conforme el plazo establecido en el </w:t>
            </w:r>
            <w:r>
              <w:rPr>
                <w:rFonts w:ascii="Calibri" w:hAnsi="Calibri" w:cs="Calibri"/>
                <w:i/>
              </w:rPr>
              <w:t>punto 1 (</w:t>
            </w:r>
            <w:r w:rsidRPr="0099329D">
              <w:rPr>
                <w:rFonts w:ascii="Calibri" w:hAnsi="Calibri" w:cs="Calibri"/>
                <w:b/>
                <w:bCs/>
                <w:i/>
              </w:rPr>
              <w:t>PLAZO DE ENTREGA</w:t>
            </w:r>
            <w:r>
              <w:rPr>
                <w:rFonts w:ascii="Calibri" w:hAnsi="Calibri" w:cs="Calibri"/>
                <w:b/>
                <w:bCs/>
                <w:i/>
              </w:rPr>
              <w:t>)</w:t>
            </w:r>
            <w:r w:rsidRPr="00A40A30">
              <w:rPr>
                <w:rFonts w:ascii="Calibri" w:hAnsi="Calibri" w:cs="Calibri"/>
                <w:i/>
              </w:rPr>
              <w:t xml:space="preserve"> se aplicará la multa correspondiente al saldo NO entregad</w:t>
            </w:r>
            <w:r>
              <w:rPr>
                <w:rFonts w:ascii="Calibri" w:hAnsi="Calibri" w:cs="Calibri"/>
                <w:i/>
              </w:rPr>
              <w:t>o.</w:t>
            </w:r>
          </w:p>
          <w:p w:rsidR="0085739F" w:rsidRPr="00A40A30" w:rsidRDefault="0085739F" w:rsidP="001E7869">
            <w:pPr>
              <w:autoSpaceDE w:val="0"/>
              <w:autoSpaceDN w:val="0"/>
              <w:adjustRightInd w:val="0"/>
              <w:jc w:val="both"/>
              <w:rPr>
                <w:rFonts w:ascii="Calibri" w:hAnsi="Calibri" w:cs="Calibri"/>
                <w:i/>
              </w:rPr>
            </w:pPr>
          </w:p>
          <w:p w:rsidR="0085739F" w:rsidRPr="00A40A30" w:rsidRDefault="0085739F" w:rsidP="001E7869">
            <w:pPr>
              <w:autoSpaceDE w:val="0"/>
              <w:autoSpaceDN w:val="0"/>
              <w:adjustRightInd w:val="0"/>
              <w:jc w:val="both"/>
              <w:rPr>
                <w:rFonts w:ascii="Calibri" w:hAnsi="Calibri" w:cs="Calibri"/>
                <w:i/>
              </w:rPr>
            </w:pPr>
            <w:r w:rsidRPr="00A40A30">
              <w:rPr>
                <w:rFonts w:ascii="Calibri" w:hAnsi="Calibri" w:cs="Calibri"/>
                <w:i/>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r>
              <w:rPr>
                <w:rFonts w:ascii="Calibri" w:hAnsi="Calibri" w:cs="Calibri"/>
                <w:i/>
              </w:rPr>
              <w:t>.</w:t>
            </w:r>
          </w:p>
          <w:p w:rsidR="0085739F" w:rsidRPr="00A40A30"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r w:rsidRPr="00A40A30">
              <w:rPr>
                <w:rFonts w:ascii="Calibri" w:hAnsi="Calibri" w:cs="Calibri"/>
                <w:i/>
              </w:rPr>
              <w:t xml:space="preserve">De establecer el COMPRADOR (YPFB) que por la aplicación de multas por mora se hubiese llegado al límite del 10% del monto del Contrato, </w:t>
            </w:r>
            <w:r w:rsidRPr="00A40A30">
              <w:rPr>
                <w:rFonts w:ascii="Calibri" w:hAnsi="Calibri" w:cs="Calibri"/>
                <w:b/>
                <w:i/>
                <w:u w:val="single"/>
              </w:rPr>
              <w:t>podrá</w:t>
            </w:r>
            <w:r w:rsidRPr="00A40A30">
              <w:rPr>
                <w:rFonts w:ascii="Calibri" w:hAnsi="Calibri" w:cs="Calibri"/>
                <w:i/>
              </w:rPr>
              <w:t xml:space="preserve"> iniciar el proceso de resolución del contrato conforme lo estipulado en el</w:t>
            </w:r>
            <w:r>
              <w:rPr>
                <w:rFonts w:ascii="Calibri" w:hAnsi="Calibri" w:cs="Calibri"/>
                <w:i/>
              </w:rPr>
              <w:t xml:space="preserve"> </w:t>
            </w:r>
            <w:r w:rsidRPr="00A40A30">
              <w:rPr>
                <w:rFonts w:ascii="Calibri" w:hAnsi="Calibri" w:cs="Calibri"/>
                <w:i/>
              </w:rPr>
              <w:t>contrato suscrito entre YPFB y el proveedor.</w:t>
            </w:r>
          </w:p>
          <w:p w:rsidR="0085739F" w:rsidRPr="00A40A30" w:rsidRDefault="0085739F" w:rsidP="001E7869">
            <w:pPr>
              <w:autoSpaceDE w:val="0"/>
              <w:autoSpaceDN w:val="0"/>
              <w:adjustRightInd w:val="0"/>
              <w:jc w:val="both"/>
              <w:rPr>
                <w:rFonts w:ascii="Calibri" w:hAnsi="Calibri" w:cs="Calibri"/>
                <w:i/>
              </w:rPr>
            </w:pPr>
            <w:r w:rsidRPr="00A40A30">
              <w:rPr>
                <w:rFonts w:ascii="Calibri" w:hAnsi="Calibri" w:cs="Calibri"/>
                <w:i/>
              </w:rPr>
              <w:t xml:space="preserve">De establecer el COMPRADOR (YPFB) que por la aplicación de multas por mora se hubiese llegado al límite del 20% del monto del Contrato, </w:t>
            </w:r>
            <w:r w:rsidRPr="00A40A30">
              <w:rPr>
                <w:rFonts w:ascii="Calibri" w:hAnsi="Calibri" w:cs="Calibri"/>
                <w:b/>
                <w:i/>
                <w:u w:val="single"/>
              </w:rPr>
              <w:t>deberá</w:t>
            </w:r>
            <w:r w:rsidRPr="00A40A30">
              <w:rPr>
                <w:rFonts w:ascii="Calibri" w:hAnsi="Calibri" w:cs="Calibri"/>
                <w:i/>
              </w:rPr>
              <w:t xml:space="preserve"> iniciar el proceso de resolución del contrato conforme lo estipulado al contrato entre YPFB y el proveedor.</w:t>
            </w:r>
          </w:p>
          <w:p w:rsidR="0085739F" w:rsidRPr="00A40A30" w:rsidRDefault="0085739F" w:rsidP="001E7869">
            <w:pPr>
              <w:autoSpaceDE w:val="0"/>
              <w:autoSpaceDN w:val="0"/>
              <w:adjustRightInd w:val="0"/>
              <w:jc w:val="both"/>
              <w:rPr>
                <w:rFonts w:ascii="Calibri" w:hAnsi="Calibri" w:cs="Calibri"/>
                <w:i/>
              </w:rPr>
            </w:pPr>
          </w:p>
          <w:p w:rsidR="0085739F" w:rsidRPr="00A40A30" w:rsidRDefault="0085739F" w:rsidP="001E7869">
            <w:pPr>
              <w:autoSpaceDE w:val="0"/>
              <w:autoSpaceDN w:val="0"/>
              <w:adjustRightInd w:val="0"/>
              <w:jc w:val="both"/>
              <w:rPr>
                <w:rFonts w:ascii="Calibri" w:hAnsi="Calibri" w:cs="Calibri"/>
                <w:i/>
              </w:rPr>
            </w:pPr>
            <w:r w:rsidRPr="00A40A30">
              <w:rPr>
                <w:rFonts w:ascii="Calibri" w:hAnsi="Calibri" w:cs="Calibri"/>
                <w:i/>
              </w:rPr>
              <w:t xml:space="preserve">En el caso de que YPFB optara por la resolución del contrato en cualquiera de las dos situaciones señaladas precedentemente se procederá a la ejecución de la boleta de garantía de cumplimiento de contrato.  </w:t>
            </w:r>
          </w:p>
          <w:p w:rsidR="0085739F" w:rsidRPr="00A40A30" w:rsidRDefault="0085739F" w:rsidP="001E7869">
            <w:pPr>
              <w:autoSpaceDE w:val="0"/>
              <w:autoSpaceDN w:val="0"/>
              <w:adjustRightInd w:val="0"/>
              <w:jc w:val="both"/>
              <w:rPr>
                <w:rFonts w:ascii="Calibri" w:hAnsi="Calibri" w:cs="Calibri"/>
                <w:i/>
              </w:rPr>
            </w:pPr>
          </w:p>
          <w:p w:rsidR="0085739F" w:rsidRDefault="0085739F" w:rsidP="001E7869">
            <w:pPr>
              <w:autoSpaceDE w:val="0"/>
              <w:autoSpaceDN w:val="0"/>
              <w:adjustRightInd w:val="0"/>
              <w:jc w:val="both"/>
              <w:rPr>
                <w:rFonts w:ascii="Calibri" w:hAnsi="Calibri" w:cs="Calibri"/>
                <w:i/>
              </w:rPr>
            </w:pPr>
            <w:r>
              <w:rPr>
                <w:rFonts w:ascii="Calibri" w:hAnsi="Calibri" w:cs="Calibri"/>
                <w:i/>
              </w:rPr>
              <w:t>En el caso de existir un monto correspondiente a multas, el proveedor tendrá que depositar dicho monto a una cuenta del Banco Central de Bolivia (cuenta que será descrita y detallada en su momento) a ser indicado por el Comité de Recepción de YPFB.</w:t>
            </w:r>
          </w:p>
          <w:p w:rsidR="0085739F" w:rsidRPr="00B15E08" w:rsidRDefault="0085739F" w:rsidP="001E7869">
            <w:pPr>
              <w:autoSpaceDE w:val="0"/>
              <w:autoSpaceDN w:val="0"/>
              <w:adjustRightInd w:val="0"/>
              <w:jc w:val="both"/>
              <w:rPr>
                <w:rFonts w:ascii="Verdana" w:hAnsi="Verdana" w:cs="Calibri"/>
                <w:sz w:val="18"/>
                <w:szCs w:val="18"/>
              </w:rPr>
            </w:pPr>
          </w:p>
        </w:tc>
      </w:tr>
      <w:tr w:rsidR="0085739F" w:rsidRPr="00FD291B" w:rsidTr="001E786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85739F" w:rsidRPr="00B15E08" w:rsidRDefault="0085739F" w:rsidP="001E7869">
            <w:pPr>
              <w:autoSpaceDE w:val="0"/>
              <w:autoSpaceDN w:val="0"/>
              <w:adjustRightInd w:val="0"/>
              <w:jc w:val="both"/>
              <w:rPr>
                <w:rFonts w:ascii="Verdana" w:hAnsi="Verdana" w:cs="Calibri"/>
                <w:b/>
                <w:sz w:val="18"/>
                <w:szCs w:val="18"/>
              </w:rPr>
            </w:pPr>
            <w:r w:rsidRPr="00623AA5">
              <w:rPr>
                <w:rFonts w:ascii="Verdana" w:hAnsi="Verdana" w:cs="Calibri"/>
                <w:b/>
                <w:sz w:val="18"/>
                <w:szCs w:val="18"/>
              </w:rPr>
              <w:lastRenderedPageBreak/>
              <w:t>GARANTÍA TÉCNICA</w:t>
            </w:r>
          </w:p>
        </w:tc>
      </w:tr>
      <w:tr w:rsidR="0085739F" w:rsidRPr="00FD291B" w:rsidTr="001E7869">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5739F" w:rsidRDefault="0085739F" w:rsidP="001E7869">
            <w:pPr>
              <w:autoSpaceDE w:val="0"/>
              <w:autoSpaceDN w:val="0"/>
              <w:adjustRightInd w:val="0"/>
              <w:jc w:val="both"/>
              <w:rPr>
                <w:rFonts w:ascii="Calibri" w:hAnsi="Calibri" w:cs="Calibri"/>
                <w:b/>
                <w:i/>
                <w:u w:val="single"/>
                <w:lang w:val="es-BO"/>
              </w:rPr>
            </w:pPr>
          </w:p>
          <w:p w:rsidR="0085739F" w:rsidRPr="004A30EE" w:rsidRDefault="0085739F" w:rsidP="001E7869">
            <w:pPr>
              <w:autoSpaceDE w:val="0"/>
              <w:autoSpaceDN w:val="0"/>
              <w:adjustRightInd w:val="0"/>
              <w:jc w:val="both"/>
              <w:rPr>
                <w:rFonts w:ascii="Calibri" w:hAnsi="Calibri" w:cs="Calibri"/>
                <w:b/>
                <w:i/>
                <w:u w:val="single"/>
                <w:lang w:val="es-BO"/>
              </w:rPr>
            </w:pPr>
            <w:r w:rsidRPr="004A30EE">
              <w:rPr>
                <w:rFonts w:ascii="Calibri" w:hAnsi="Calibri" w:cs="Calibri"/>
                <w:b/>
                <w:i/>
                <w:u w:val="single"/>
                <w:lang w:val="es-BO"/>
              </w:rPr>
              <w:t>GARANTÍA DE REPOSICIÓN</w:t>
            </w:r>
          </w:p>
          <w:p w:rsidR="0085739F" w:rsidRPr="002408B7" w:rsidRDefault="0085739F" w:rsidP="001E7869">
            <w:pPr>
              <w:autoSpaceDE w:val="0"/>
              <w:autoSpaceDN w:val="0"/>
              <w:adjustRightInd w:val="0"/>
              <w:ind w:left="356"/>
              <w:jc w:val="both"/>
              <w:rPr>
                <w:rFonts w:ascii="Calibri" w:hAnsi="Calibri" w:cs="Calibri"/>
                <w:i/>
                <w:lang w:val="es-BO"/>
              </w:rPr>
            </w:pPr>
          </w:p>
          <w:p w:rsidR="0085739F" w:rsidRPr="00C9022D" w:rsidRDefault="0085739F" w:rsidP="001E7869">
            <w:pPr>
              <w:jc w:val="both"/>
              <w:rPr>
                <w:rFonts w:ascii="Calibri" w:hAnsi="Calibri" w:cs="Calibri"/>
                <w:i/>
                <w:lang w:val="es-BO"/>
              </w:rPr>
            </w:pPr>
            <w:r w:rsidRPr="00C9022D">
              <w:rPr>
                <w:rFonts w:ascii="Calibri" w:hAnsi="Calibri" w:cs="Calibri"/>
                <w:i/>
                <w:lang w:val="es-BO"/>
              </w:rPr>
              <w:t xml:space="preserve">Los bienes provistos deberán ser nuevos en la totalidad de sus componentes, por lo que se requiere que el proveedor otorgue a YPFB la correspondiente garantía (certificación o documento de garantía notariado) de reposición de Bien o Componente defectuosas o no operables por el lapso de 2 años como mínimo, desde la entrega total de cada </w:t>
            </w:r>
            <w:r>
              <w:rPr>
                <w:rFonts w:ascii="Calibri" w:hAnsi="Calibri" w:cs="Calibri"/>
                <w:i/>
                <w:lang w:val="es-BO"/>
              </w:rPr>
              <w:t>lote</w:t>
            </w:r>
            <w:r w:rsidRPr="00C9022D">
              <w:rPr>
                <w:rFonts w:ascii="Calibri" w:hAnsi="Calibri" w:cs="Calibri"/>
                <w:i/>
                <w:lang w:val="es-BO"/>
              </w:rPr>
              <w:t>.</w:t>
            </w:r>
          </w:p>
          <w:p w:rsidR="0085739F" w:rsidRPr="00C9022D" w:rsidRDefault="0085739F" w:rsidP="001E7869">
            <w:pPr>
              <w:jc w:val="both"/>
              <w:rPr>
                <w:rFonts w:ascii="Calibri" w:hAnsi="Calibri" w:cs="Calibri"/>
                <w:i/>
                <w:lang w:val="es-BO"/>
              </w:rPr>
            </w:pPr>
          </w:p>
          <w:p w:rsidR="0085739F" w:rsidRPr="00C9022D" w:rsidRDefault="0085739F" w:rsidP="001E7869">
            <w:pPr>
              <w:jc w:val="both"/>
              <w:rPr>
                <w:rFonts w:ascii="Calibri" w:hAnsi="Calibri" w:cs="Calibri"/>
                <w:i/>
                <w:lang w:val="es-BO"/>
              </w:rPr>
            </w:pPr>
            <w:r w:rsidRPr="00C9022D">
              <w:rPr>
                <w:rFonts w:ascii="Calibri" w:hAnsi="Calibri" w:cs="Calibri"/>
                <w:i/>
                <w:lang w:val="es-BO"/>
              </w:rPr>
              <w:t xml:space="preserve">En caso de encontrarse un bien </w:t>
            </w:r>
            <w:r w:rsidRPr="000F4546">
              <w:rPr>
                <w:rFonts w:ascii="Calibri" w:hAnsi="Calibri" w:cs="Calibri"/>
                <w:i/>
                <w:lang w:val="es-BO"/>
              </w:rPr>
              <w:t>defectuoso (componente en</w:t>
            </w:r>
            <w:r>
              <w:rPr>
                <w:rFonts w:ascii="Calibri" w:hAnsi="Calibri" w:cs="Calibri"/>
                <w:i/>
                <w:lang w:val="es-BO"/>
              </w:rPr>
              <w:t xml:space="preserve"> el  lote 1 uno este será reemplazado, instalado y ajustado;  del lote 2 item 1, la tubería defectuosa será reemplazado; en caso del ítem dos del lote 2,  la válvula y/o accesorio defectuoso será reemplazado en su integridad)</w:t>
            </w:r>
            <w:r w:rsidRPr="00C9022D">
              <w:rPr>
                <w:rFonts w:ascii="Calibri" w:hAnsi="Calibri" w:cs="Calibri"/>
                <w:i/>
                <w:lang w:val="es-BO"/>
              </w:rPr>
              <w:t xml:space="preserve"> </w:t>
            </w:r>
            <w:r>
              <w:rPr>
                <w:rFonts w:ascii="Calibri" w:hAnsi="Calibri" w:cs="Calibri"/>
                <w:i/>
                <w:lang w:val="es-BO"/>
              </w:rPr>
              <w:t>se dará cumplimiento a la garantía de reposición</w:t>
            </w:r>
            <w:r w:rsidRPr="00C9022D">
              <w:rPr>
                <w:rFonts w:ascii="Calibri" w:hAnsi="Calibri" w:cs="Calibri"/>
                <w:i/>
                <w:lang w:val="es-BO"/>
              </w:rPr>
              <w:t>, en un plazo máximo de 80 días calendario, a partir de la notificación, en el lugar en el que YPFB disponga, dentro del territorio boliviano, no siendo necesariamente este, el lugar de entrega del bien.</w:t>
            </w:r>
          </w:p>
          <w:p w:rsidR="0085739F" w:rsidRPr="00C9022D" w:rsidRDefault="0085739F" w:rsidP="001E7869">
            <w:pPr>
              <w:jc w:val="both"/>
              <w:rPr>
                <w:rFonts w:ascii="Calibri" w:hAnsi="Calibri" w:cs="Calibri"/>
                <w:i/>
                <w:lang w:val="es-BO"/>
              </w:rPr>
            </w:pPr>
          </w:p>
          <w:p w:rsidR="0085739F" w:rsidRPr="00C9022D" w:rsidRDefault="0085739F" w:rsidP="001E7869">
            <w:pPr>
              <w:jc w:val="both"/>
              <w:rPr>
                <w:rFonts w:ascii="Calibri" w:hAnsi="Calibri" w:cs="Calibri"/>
                <w:i/>
                <w:lang w:val="es-BO"/>
              </w:rPr>
            </w:pPr>
            <w:r w:rsidRPr="00C9022D">
              <w:rPr>
                <w:rFonts w:ascii="Calibri" w:hAnsi="Calibri" w:cs="Calibri"/>
                <w:i/>
                <w:lang w:val="es-BO"/>
              </w:rPr>
              <w:t>En caso de incumplimiento, podrá ser elevado a instrumento público con fines legales.</w:t>
            </w:r>
          </w:p>
          <w:p w:rsidR="0085739F" w:rsidRDefault="0085739F" w:rsidP="001E7869">
            <w:pPr>
              <w:jc w:val="both"/>
              <w:rPr>
                <w:rFonts w:ascii="Calibri" w:hAnsi="Calibri" w:cs="Calibri"/>
                <w:i/>
                <w:lang w:val="es-BO"/>
              </w:rPr>
            </w:pPr>
          </w:p>
          <w:p w:rsidR="0085739F" w:rsidRDefault="0085739F" w:rsidP="001E7869">
            <w:pPr>
              <w:jc w:val="both"/>
              <w:rPr>
                <w:rFonts w:ascii="Calibri" w:hAnsi="Calibri" w:cs="Calibri"/>
                <w:i/>
                <w:lang w:val="es-BO"/>
              </w:rPr>
            </w:pPr>
          </w:p>
          <w:p w:rsidR="0085739F" w:rsidRPr="00C9022D" w:rsidRDefault="0085739F" w:rsidP="001E7869">
            <w:pPr>
              <w:jc w:val="both"/>
              <w:rPr>
                <w:rFonts w:ascii="Calibri" w:hAnsi="Calibri" w:cs="Calibri"/>
                <w:i/>
                <w:lang w:val="es-BO"/>
              </w:rPr>
            </w:pPr>
          </w:p>
          <w:p w:rsidR="0085739F" w:rsidRPr="00C9022D" w:rsidRDefault="0085739F" w:rsidP="001E7869">
            <w:pPr>
              <w:jc w:val="both"/>
              <w:rPr>
                <w:rFonts w:ascii="Calibri" w:hAnsi="Calibri" w:cs="Calibri"/>
                <w:i/>
                <w:lang w:val="es-BO"/>
              </w:rPr>
            </w:pPr>
            <w:r w:rsidRPr="00C9022D">
              <w:rPr>
                <w:rFonts w:ascii="Calibri" w:hAnsi="Calibri" w:cs="Calibri"/>
                <w:i/>
                <w:lang w:val="es-BO"/>
              </w:rPr>
              <w:t>- Alcance de la garantía</w:t>
            </w:r>
            <w:r>
              <w:rPr>
                <w:rFonts w:ascii="Calibri" w:hAnsi="Calibri" w:cs="Calibri"/>
                <w:i/>
                <w:lang w:val="es-BO"/>
              </w:rPr>
              <w:t xml:space="preserve">: </w:t>
            </w:r>
            <w:r w:rsidRPr="00C9022D">
              <w:rPr>
                <w:rFonts w:ascii="Calibri" w:hAnsi="Calibri" w:cs="Calibri"/>
                <w:i/>
                <w:lang w:val="es-BO"/>
              </w:rPr>
              <w:t xml:space="preserve">YPFB rechazará el </w:t>
            </w:r>
            <w:r>
              <w:rPr>
                <w:rFonts w:ascii="Calibri" w:hAnsi="Calibri" w:cs="Calibri"/>
                <w:i/>
                <w:lang w:val="es-BO"/>
              </w:rPr>
              <w:t>bien</w:t>
            </w:r>
            <w:r w:rsidRPr="00C9022D">
              <w:rPr>
                <w:rFonts w:ascii="Calibri" w:hAnsi="Calibri" w:cs="Calibri"/>
                <w:i/>
                <w:lang w:val="es-BO"/>
              </w:rPr>
              <w:t xml:space="preserve"> en mal estado por daños en el traslado, carguío o descarguío, defectos de fabricación o cualquier otra situación que afecte la calidad y estado del producto entregado. Cabe aclarar que no se aceptará ningún producto que no sea nuevo.</w:t>
            </w:r>
          </w:p>
          <w:p w:rsidR="0085739F" w:rsidRPr="00C9022D" w:rsidRDefault="0085739F" w:rsidP="001E7869">
            <w:pPr>
              <w:jc w:val="both"/>
              <w:rPr>
                <w:rFonts w:ascii="Calibri" w:hAnsi="Calibri" w:cs="Calibri"/>
                <w:i/>
                <w:lang w:val="es-BO"/>
              </w:rPr>
            </w:pPr>
          </w:p>
          <w:p w:rsidR="0085739F" w:rsidRPr="00C9022D" w:rsidRDefault="0085739F" w:rsidP="001E7869">
            <w:pPr>
              <w:jc w:val="both"/>
              <w:rPr>
                <w:rFonts w:ascii="Calibri" w:hAnsi="Calibri" w:cs="Calibri"/>
                <w:i/>
                <w:lang w:val="es-BO"/>
              </w:rPr>
            </w:pPr>
            <w:r w:rsidRPr="00C9022D">
              <w:rPr>
                <w:rFonts w:ascii="Calibri" w:hAnsi="Calibri" w:cs="Calibri"/>
                <w:i/>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rsidR="0085739F" w:rsidRPr="00C9022D" w:rsidRDefault="0085739F" w:rsidP="001E7869">
            <w:pPr>
              <w:jc w:val="both"/>
              <w:rPr>
                <w:rFonts w:ascii="Calibri" w:hAnsi="Calibri" w:cs="Calibri"/>
                <w:i/>
                <w:lang w:val="es-BO"/>
              </w:rPr>
            </w:pPr>
          </w:p>
          <w:p w:rsidR="0085739F" w:rsidRPr="00C9022D" w:rsidRDefault="0085739F" w:rsidP="001E7869">
            <w:pPr>
              <w:jc w:val="both"/>
              <w:rPr>
                <w:rFonts w:ascii="Calibri" w:hAnsi="Calibri" w:cs="Calibri"/>
                <w:i/>
                <w:lang w:val="es-BO"/>
              </w:rPr>
            </w:pPr>
            <w:r w:rsidRPr="00C9022D">
              <w:rPr>
                <w:rFonts w:ascii="Calibri" w:hAnsi="Calibri" w:cs="Calibri"/>
                <w:i/>
                <w:lang w:val="es-BO"/>
              </w:rPr>
              <w:t>El bien reemplazado tendrá la misma garantía de producto y de reemplazo.</w:t>
            </w:r>
          </w:p>
          <w:p w:rsidR="0085739F" w:rsidRPr="00C9022D" w:rsidRDefault="0085739F" w:rsidP="001E7869">
            <w:pPr>
              <w:jc w:val="both"/>
              <w:rPr>
                <w:rFonts w:ascii="Calibri" w:hAnsi="Calibri" w:cs="Calibri"/>
                <w:i/>
                <w:lang w:val="es-BO"/>
              </w:rPr>
            </w:pPr>
          </w:p>
          <w:p w:rsidR="0085739F" w:rsidRPr="00C9022D" w:rsidRDefault="0085739F" w:rsidP="001E7869">
            <w:pPr>
              <w:jc w:val="both"/>
              <w:rPr>
                <w:rFonts w:ascii="Calibri" w:hAnsi="Calibri" w:cs="Calibri"/>
                <w:i/>
                <w:lang w:val="es-BO"/>
              </w:rPr>
            </w:pPr>
            <w:r w:rsidRPr="00C9022D">
              <w:rPr>
                <w:rFonts w:ascii="Calibri" w:hAnsi="Calibri" w:cs="Calibri"/>
                <w:i/>
                <w:lang w:val="es-BO"/>
              </w:rPr>
              <w:t>- Período de garantía: deberá presentar la garantía por (2) años como mínimo expedidas por el fabricante y/o proveedor del bien de cada ítem.</w:t>
            </w:r>
          </w:p>
          <w:p w:rsidR="0085739F" w:rsidRPr="00C9022D" w:rsidRDefault="0085739F" w:rsidP="001E7869">
            <w:pPr>
              <w:jc w:val="both"/>
              <w:rPr>
                <w:rFonts w:ascii="Calibri" w:hAnsi="Calibri" w:cs="Calibri"/>
                <w:i/>
                <w:lang w:val="es-BO"/>
              </w:rPr>
            </w:pPr>
          </w:p>
          <w:p w:rsidR="0085739F" w:rsidRDefault="0085739F" w:rsidP="001E7869">
            <w:pPr>
              <w:jc w:val="both"/>
              <w:rPr>
                <w:rFonts w:ascii="Calibri" w:hAnsi="Calibri" w:cs="Calibri"/>
                <w:i/>
                <w:lang w:val="es-BO"/>
              </w:rPr>
            </w:pPr>
            <w:r w:rsidRPr="00C9022D">
              <w:rPr>
                <w:rFonts w:ascii="Calibri" w:hAnsi="Calibri" w:cs="Calibri"/>
                <w:i/>
                <w:lang w:val="es-BO"/>
              </w:rPr>
              <w:t>- Inicio del cómputo del período de garantía: iniciará en el momento de la entrega total de los bienes de cada ítem.</w:t>
            </w:r>
          </w:p>
          <w:p w:rsidR="0085739F" w:rsidRDefault="0085739F" w:rsidP="001E7869">
            <w:pPr>
              <w:autoSpaceDE w:val="0"/>
              <w:autoSpaceDN w:val="0"/>
              <w:adjustRightInd w:val="0"/>
              <w:jc w:val="both"/>
              <w:rPr>
                <w:rFonts w:ascii="Verdana" w:hAnsi="Verdana" w:cs="Calibri"/>
                <w:sz w:val="18"/>
                <w:szCs w:val="18"/>
              </w:rPr>
            </w:pPr>
          </w:p>
          <w:p w:rsidR="0085739F" w:rsidRPr="00B15E08" w:rsidRDefault="0085739F" w:rsidP="001E7869">
            <w:pPr>
              <w:autoSpaceDE w:val="0"/>
              <w:autoSpaceDN w:val="0"/>
              <w:adjustRightInd w:val="0"/>
              <w:jc w:val="both"/>
              <w:rPr>
                <w:rFonts w:ascii="Verdana" w:hAnsi="Verdana" w:cs="Calibri"/>
                <w:sz w:val="18"/>
                <w:szCs w:val="18"/>
              </w:rPr>
            </w:pPr>
          </w:p>
        </w:tc>
      </w:tr>
    </w:tbl>
    <w:p w:rsidR="004F77E0" w:rsidRDefault="004F77E0" w:rsidP="00886C42">
      <w:pPr>
        <w:jc w:val="center"/>
        <w:rPr>
          <w:rFonts w:asciiTheme="minorHAnsi" w:hAnsiTheme="minorHAnsi" w:cstheme="minorHAnsi"/>
          <w:b/>
          <w:sz w:val="22"/>
          <w:szCs w:val="22"/>
        </w:rPr>
      </w:pPr>
    </w:p>
    <w:p w:rsidR="004F77E0" w:rsidRDefault="004F77E0" w:rsidP="00886C42">
      <w:pPr>
        <w:jc w:val="center"/>
        <w:rPr>
          <w:rFonts w:asciiTheme="minorHAnsi" w:hAnsiTheme="minorHAnsi" w:cstheme="minorHAnsi"/>
          <w:b/>
          <w:sz w:val="22"/>
          <w:szCs w:val="22"/>
        </w:rPr>
      </w:pPr>
    </w:p>
    <w:p w:rsidR="004F77E0" w:rsidRDefault="004F77E0" w:rsidP="00886C42">
      <w:pPr>
        <w:jc w:val="center"/>
        <w:rPr>
          <w:rFonts w:asciiTheme="minorHAnsi" w:hAnsiTheme="minorHAnsi" w:cstheme="minorHAnsi"/>
          <w:b/>
          <w:sz w:val="22"/>
          <w:szCs w:val="22"/>
        </w:rPr>
      </w:pPr>
    </w:p>
    <w:p w:rsidR="004F77E0" w:rsidRDefault="004F77E0"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3B37BE" w:rsidRPr="00B4167A" w:rsidRDefault="003B37BE" w:rsidP="003B37BE">
      <w:pPr>
        <w:rPr>
          <w:rFonts w:asciiTheme="minorHAnsi" w:hAnsiTheme="minorHAnsi" w:cstheme="minorHAnsi"/>
          <w:b/>
          <w:bCs/>
          <w:sz w:val="22"/>
          <w:szCs w:val="22"/>
          <w:lang w:val="es-ES_tradnl"/>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t>CONDICIONES/REQUISITOS DE CUMPLIMIENTO OBLIGATORIO POR EL PROPONENTE</w:t>
      </w:r>
    </w:p>
    <w:p w:rsidR="003B37BE" w:rsidRPr="00BA27B0" w:rsidRDefault="003B37BE" w:rsidP="008C58CE">
      <w:pPr>
        <w:tabs>
          <w:tab w:val="left" w:pos="900"/>
          <w:tab w:val="center" w:pos="4561"/>
        </w:tabs>
        <w:rPr>
          <w:rFonts w:asciiTheme="minorHAnsi" w:hAnsiTheme="minorHAnsi" w:cstheme="minorHAnsi"/>
          <w:b/>
          <w:sz w:val="22"/>
          <w:szCs w:val="22"/>
          <w:lang w:val="es-ES_tradnl"/>
        </w:rPr>
      </w:pPr>
      <w:r w:rsidRPr="00F31A8A">
        <w:rPr>
          <w:rFonts w:asciiTheme="minorHAnsi" w:hAnsiTheme="minorHAnsi" w:cstheme="minorHAnsi"/>
          <w:b/>
          <w:bCs/>
          <w:color w:val="FF0000"/>
          <w:sz w:val="22"/>
          <w:szCs w:val="22"/>
          <w:lang w:val="es-ES_tradnl"/>
        </w:rPr>
        <w:tab/>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F77E0" w:rsidTr="004F77E0">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4F77E0" w:rsidRDefault="004F77E0" w:rsidP="004F77E0">
            <w:pPr>
              <w:autoSpaceDE w:val="0"/>
              <w:autoSpaceDN w:val="0"/>
              <w:adjustRightInd w:val="0"/>
              <w:jc w:val="center"/>
              <w:rPr>
                <w:rFonts w:ascii="Verdana" w:hAnsi="Verdana" w:cs="Calibri"/>
                <w:sz w:val="18"/>
                <w:szCs w:val="18"/>
                <w:lang w:val="es-BO"/>
              </w:rPr>
            </w:pPr>
            <w:r>
              <w:rPr>
                <w:rFonts w:ascii="Verdana" w:hAnsi="Verdana" w:cs="Calibri"/>
                <w:b/>
                <w:sz w:val="18"/>
                <w:szCs w:val="18"/>
              </w:rPr>
              <w:t>ANEXOS</w:t>
            </w:r>
            <w:r w:rsidR="0085739F">
              <w:rPr>
                <w:rFonts w:ascii="Verdana" w:hAnsi="Verdana" w:cs="Calibri"/>
                <w:b/>
                <w:sz w:val="18"/>
                <w:szCs w:val="18"/>
              </w:rPr>
              <w:t xml:space="preserve"> A ESPECIFICACIONES TÉCNICAS</w:t>
            </w:r>
          </w:p>
        </w:tc>
      </w:tr>
      <w:tr w:rsidR="004F77E0" w:rsidTr="004F77E0">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4F77E0" w:rsidRDefault="004F77E0" w:rsidP="004F77E0">
            <w:pPr>
              <w:autoSpaceDE w:val="0"/>
              <w:autoSpaceDN w:val="0"/>
              <w:adjustRightInd w:val="0"/>
              <w:jc w:val="both"/>
              <w:rPr>
                <w:rFonts w:ascii="Verdana" w:hAnsi="Verdana" w:cs="Calibri"/>
                <w:b/>
                <w:sz w:val="18"/>
                <w:szCs w:val="18"/>
              </w:rPr>
            </w:pPr>
            <w:r>
              <w:rPr>
                <w:rFonts w:ascii="Verdana" w:hAnsi="Verdana" w:cs="Calibri"/>
                <w:b/>
                <w:bCs/>
                <w:sz w:val="18"/>
                <w:szCs w:val="18"/>
              </w:rPr>
              <w:t>SEGURIDAD Y SALUD OCUPACIONAL</w:t>
            </w:r>
          </w:p>
        </w:tc>
      </w:tr>
      <w:tr w:rsidR="004F77E0" w:rsidRPr="00C329DB" w:rsidTr="004F77E0">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77E0" w:rsidRDefault="004F77E0" w:rsidP="004F77E0">
            <w:pPr>
              <w:autoSpaceDE w:val="0"/>
              <w:autoSpaceDN w:val="0"/>
              <w:adjustRightInd w:val="0"/>
              <w:jc w:val="center"/>
              <w:rPr>
                <w:rFonts w:ascii="Calibri" w:hAnsi="Calibri" w:cs="Calibri"/>
                <w:b/>
                <w:bCs/>
                <w:color w:val="000000"/>
                <w:sz w:val="23"/>
                <w:szCs w:val="23"/>
                <w:lang w:val="es-BO" w:eastAsia="es-BO"/>
              </w:rPr>
            </w:pPr>
          </w:p>
          <w:p w:rsidR="004F77E0" w:rsidRDefault="004F77E0" w:rsidP="004F77E0">
            <w:pPr>
              <w:autoSpaceDE w:val="0"/>
              <w:autoSpaceDN w:val="0"/>
              <w:adjustRightInd w:val="0"/>
              <w:jc w:val="center"/>
              <w:rPr>
                <w:rFonts w:ascii="Calibri" w:hAnsi="Calibri" w:cs="Calibri"/>
                <w:b/>
                <w:bCs/>
                <w:color w:val="000000"/>
                <w:sz w:val="23"/>
                <w:szCs w:val="23"/>
                <w:lang w:val="es-BO" w:eastAsia="es-BO"/>
              </w:rPr>
            </w:pPr>
            <w:r w:rsidRPr="00B84189">
              <w:rPr>
                <w:rFonts w:ascii="Calibri" w:hAnsi="Calibri" w:cs="Calibri"/>
                <w:b/>
                <w:bCs/>
                <w:color w:val="000000"/>
                <w:sz w:val="23"/>
                <w:szCs w:val="23"/>
                <w:lang w:val="es-BO" w:eastAsia="es-BO"/>
              </w:rPr>
              <w:t>ASPECTOS NORMATIVOS DE SEGURIDAD INDUSTRIAL Y SALUD OCUPACIONAL PARA EMPRESAS CONTRATISTAS DE YPFB</w:t>
            </w:r>
          </w:p>
          <w:p w:rsidR="004F77E0" w:rsidRDefault="004F77E0" w:rsidP="004F77E0">
            <w:pPr>
              <w:autoSpaceDE w:val="0"/>
              <w:autoSpaceDN w:val="0"/>
              <w:adjustRightInd w:val="0"/>
              <w:jc w:val="center"/>
              <w:rPr>
                <w:rFonts w:ascii="Calibri" w:hAnsi="Calibri" w:cs="Calibri"/>
                <w:i/>
                <w:color w:val="000000"/>
                <w:lang w:val="es-BO" w:eastAsia="es-BO"/>
              </w:rPr>
            </w:pPr>
          </w:p>
          <w:p w:rsidR="004F77E0" w:rsidRDefault="004F77E0" w:rsidP="004F77E0">
            <w:pPr>
              <w:autoSpaceDE w:val="0"/>
              <w:autoSpaceDN w:val="0"/>
              <w:adjustRightInd w:val="0"/>
              <w:rPr>
                <w:rFonts w:ascii="Calibri" w:hAnsi="Calibri" w:cs="Calibri"/>
                <w:i/>
                <w:color w:val="000000"/>
                <w:lang w:val="es-BO" w:eastAsia="es-BO"/>
              </w:rPr>
            </w:pPr>
            <w:r w:rsidRPr="00B84189">
              <w:rPr>
                <w:rFonts w:ascii="Calibri" w:hAnsi="Calibri" w:cs="Calibri"/>
                <w:i/>
                <w:color w:val="000000"/>
                <w:lang w:val="es-BO" w:eastAsia="es-BO"/>
              </w:rPr>
              <w:t xml:space="preserve">El Proponente de la provisión de </w:t>
            </w:r>
            <w:r w:rsidRPr="00B84189">
              <w:rPr>
                <w:rFonts w:ascii="Calibri" w:hAnsi="Calibri" w:cs="Calibri"/>
                <w:b/>
                <w:bCs/>
                <w:i/>
                <w:color w:val="000000"/>
                <w:lang w:val="es-BO" w:eastAsia="es-BO"/>
              </w:rPr>
              <w:t xml:space="preserve">“BIENES” </w:t>
            </w:r>
            <w:r w:rsidRPr="00B84189">
              <w:rPr>
                <w:rFonts w:ascii="Calibri" w:hAnsi="Calibri" w:cs="Calibri"/>
                <w:i/>
                <w:color w:val="000000"/>
                <w:lang w:val="es-BO" w:eastAsia="es-BO"/>
              </w:rPr>
              <w:t xml:space="preserve">deberá cumplir con los estándares de Seguridad Industrial y Salud Ocupacional de YPFB. </w:t>
            </w:r>
          </w:p>
          <w:p w:rsidR="004F77E0" w:rsidRPr="00B84189" w:rsidRDefault="004F77E0" w:rsidP="004F77E0">
            <w:pPr>
              <w:autoSpaceDE w:val="0"/>
              <w:autoSpaceDN w:val="0"/>
              <w:adjustRightInd w:val="0"/>
              <w:rPr>
                <w:rFonts w:ascii="Calibri" w:hAnsi="Calibri" w:cs="Calibri"/>
                <w:i/>
                <w:color w:val="000000"/>
                <w:lang w:val="es-BO" w:eastAsia="es-BO"/>
              </w:rPr>
            </w:pPr>
          </w:p>
          <w:p w:rsidR="004F77E0" w:rsidRPr="00B84189" w:rsidRDefault="004F77E0" w:rsidP="004F77E0">
            <w:pPr>
              <w:autoSpaceDE w:val="0"/>
              <w:autoSpaceDN w:val="0"/>
              <w:adjustRightInd w:val="0"/>
              <w:rPr>
                <w:rFonts w:ascii="Calibri" w:hAnsi="Calibri" w:cs="Calibri"/>
                <w:i/>
                <w:color w:val="000000"/>
                <w:lang w:val="es-BO" w:eastAsia="es-BO"/>
              </w:rPr>
            </w:pPr>
            <w:r w:rsidRPr="00B84189">
              <w:rPr>
                <w:rFonts w:ascii="Calibri" w:hAnsi="Calibri" w:cs="Calibri"/>
                <w:i/>
                <w:color w:val="000000"/>
                <w:lang w:val="es-BO" w:eastAsia="es-BO"/>
              </w:rPr>
              <w:t xml:space="preserve">1. </w:t>
            </w:r>
            <w:r w:rsidRPr="00B84189">
              <w:rPr>
                <w:rFonts w:ascii="Calibri" w:hAnsi="Calibri" w:cs="Calibri"/>
                <w:b/>
                <w:bCs/>
                <w:i/>
                <w:color w:val="000000"/>
                <w:lang w:val="es-BO" w:eastAsia="es-BO"/>
              </w:rPr>
              <w:t xml:space="preserve">ASPECTOS GENERALES: </w:t>
            </w:r>
          </w:p>
          <w:p w:rsidR="004F77E0" w:rsidRPr="00B84189" w:rsidRDefault="004F77E0" w:rsidP="004F77E0">
            <w:pPr>
              <w:autoSpaceDE w:val="0"/>
              <w:autoSpaceDN w:val="0"/>
              <w:adjustRightInd w:val="0"/>
              <w:rPr>
                <w:rFonts w:ascii="Calibri" w:hAnsi="Calibri" w:cs="Calibri"/>
                <w:i/>
                <w:color w:val="000000"/>
                <w:lang w:val="es-BO" w:eastAsia="es-BO"/>
              </w:rPr>
            </w:pPr>
          </w:p>
          <w:p w:rsidR="004F77E0" w:rsidRDefault="004F77E0" w:rsidP="004F77E0">
            <w:pPr>
              <w:autoSpaceDE w:val="0"/>
              <w:autoSpaceDN w:val="0"/>
              <w:adjustRightInd w:val="0"/>
              <w:rPr>
                <w:rFonts w:ascii="Calibri" w:hAnsi="Calibri" w:cs="Calibri"/>
                <w:i/>
                <w:color w:val="000000"/>
                <w:lang w:val="es-BO" w:eastAsia="es-BO"/>
              </w:rPr>
            </w:pPr>
            <w:r w:rsidRPr="00B84189">
              <w:rPr>
                <w:rFonts w:ascii="Calibri" w:hAnsi="Calibri" w:cs="Calibri"/>
                <w:i/>
                <w:color w:val="000000"/>
                <w:lang w:val="es-BO" w:eastAsia="es-BO"/>
              </w:rPr>
              <w:t xml:space="preserve">Para los procesos de contratación de bienes; en caso de que los mismos sean recibidos directamente en los almacenes de YPFB; no aplica una cláusula específica de SMS. </w:t>
            </w:r>
          </w:p>
          <w:p w:rsidR="004F77E0" w:rsidRPr="00B84189" w:rsidRDefault="004F77E0" w:rsidP="004F77E0">
            <w:pPr>
              <w:autoSpaceDE w:val="0"/>
              <w:autoSpaceDN w:val="0"/>
              <w:adjustRightInd w:val="0"/>
              <w:rPr>
                <w:rFonts w:ascii="Calibri" w:hAnsi="Calibri" w:cs="Calibri"/>
                <w:i/>
                <w:color w:val="000000"/>
                <w:lang w:val="es-BO" w:eastAsia="es-BO"/>
              </w:rPr>
            </w:pPr>
          </w:p>
          <w:p w:rsidR="004F77E0" w:rsidRPr="00B84189" w:rsidRDefault="004F77E0" w:rsidP="004F77E0">
            <w:pPr>
              <w:autoSpaceDE w:val="0"/>
              <w:autoSpaceDN w:val="0"/>
              <w:adjustRightInd w:val="0"/>
              <w:rPr>
                <w:rFonts w:ascii="Calibri" w:hAnsi="Calibri" w:cs="Calibri"/>
                <w:i/>
                <w:color w:val="000000"/>
                <w:lang w:val="es-BO" w:eastAsia="es-BO"/>
              </w:rPr>
            </w:pPr>
            <w:r w:rsidRPr="00B84189">
              <w:rPr>
                <w:rFonts w:ascii="Calibri" w:hAnsi="Calibri" w:cs="Calibri"/>
                <w:b/>
                <w:bCs/>
                <w:i/>
                <w:color w:val="000000"/>
                <w:lang w:val="es-BO" w:eastAsia="es-BO"/>
              </w:rPr>
              <w:t xml:space="preserve">2. RECOMENDACIONES: </w:t>
            </w:r>
          </w:p>
          <w:p w:rsidR="004F77E0" w:rsidRPr="00B84189" w:rsidRDefault="004F77E0" w:rsidP="004F77E0">
            <w:pPr>
              <w:autoSpaceDE w:val="0"/>
              <w:autoSpaceDN w:val="0"/>
              <w:adjustRightInd w:val="0"/>
              <w:rPr>
                <w:rFonts w:ascii="Calibri" w:hAnsi="Calibri" w:cs="Calibri"/>
                <w:i/>
                <w:color w:val="000000"/>
                <w:lang w:val="es-BO" w:eastAsia="es-BO"/>
              </w:rPr>
            </w:pPr>
          </w:p>
          <w:p w:rsidR="004F77E0" w:rsidRDefault="004F77E0" w:rsidP="004F77E0">
            <w:pPr>
              <w:autoSpaceDE w:val="0"/>
              <w:autoSpaceDN w:val="0"/>
              <w:adjustRightInd w:val="0"/>
              <w:rPr>
                <w:rFonts w:ascii="Calibri" w:hAnsi="Calibri" w:cs="Calibri"/>
                <w:i/>
                <w:color w:val="000000"/>
                <w:lang w:val="es-BO" w:eastAsia="es-BO"/>
              </w:rPr>
            </w:pPr>
            <w:r w:rsidRPr="00B84189">
              <w:rPr>
                <w:rFonts w:ascii="Calibri" w:hAnsi="Calibri" w:cs="Calibri"/>
                <w:i/>
                <w:color w:val="000000"/>
                <w:lang w:val="es-BO" w:eastAsia="es-BO"/>
              </w:rPr>
              <w:t>Para las tareas complementarias de entrega de bienes en los almacenes de YPFB, la Unidad Solicitante deberá coordinar con la empresa Contratista a efectos de garantizar y prevenir la ocurrencia de accidentes, incidentes y afectaciones a</w:t>
            </w:r>
            <w:r>
              <w:rPr>
                <w:rFonts w:ascii="Calibri" w:hAnsi="Calibri" w:cs="Calibri"/>
                <w:i/>
                <w:color w:val="000000"/>
                <w:lang w:val="es-BO" w:eastAsia="es-BO"/>
              </w:rPr>
              <w:t>l medio ambiente.</w:t>
            </w:r>
          </w:p>
          <w:p w:rsidR="004F77E0" w:rsidRPr="00B84189" w:rsidRDefault="004F77E0" w:rsidP="004F77E0">
            <w:pPr>
              <w:autoSpaceDE w:val="0"/>
              <w:autoSpaceDN w:val="0"/>
              <w:adjustRightInd w:val="0"/>
              <w:rPr>
                <w:rFonts w:ascii="Calibri" w:hAnsi="Calibri" w:cs="Calibri"/>
                <w:i/>
                <w:color w:val="000000"/>
                <w:lang w:val="es-BO" w:eastAsia="es-BO"/>
              </w:rPr>
            </w:pPr>
          </w:p>
          <w:p w:rsidR="004F77E0" w:rsidRPr="00B84189" w:rsidRDefault="004F77E0" w:rsidP="004F77E0">
            <w:pPr>
              <w:autoSpaceDE w:val="0"/>
              <w:autoSpaceDN w:val="0"/>
              <w:adjustRightInd w:val="0"/>
              <w:rPr>
                <w:rFonts w:ascii="Calibri" w:hAnsi="Calibri" w:cs="Calibri"/>
                <w:i/>
                <w:color w:val="000000"/>
                <w:lang w:val="es-BO" w:eastAsia="es-BO"/>
              </w:rPr>
            </w:pPr>
            <w:r w:rsidRPr="00B84189">
              <w:rPr>
                <w:rFonts w:ascii="Calibri" w:hAnsi="Calibri" w:cs="Calibri"/>
                <w:b/>
                <w:bCs/>
                <w:i/>
                <w:color w:val="000000"/>
                <w:lang w:val="es-BO" w:eastAsia="es-BO"/>
              </w:rPr>
              <w:t xml:space="preserve">2.1 </w:t>
            </w:r>
            <w:r w:rsidRPr="00B84189">
              <w:rPr>
                <w:rFonts w:ascii="Calibri" w:hAnsi="Calibri" w:cs="Calibri"/>
                <w:i/>
                <w:color w:val="000000"/>
                <w:lang w:val="es-BO" w:eastAsia="es-BO"/>
              </w:rPr>
              <w:t xml:space="preserve">En caso de manipulación de bienes y materiales dentro de las instalaciones de YPFB; se deberán verificar las condiciones del sistema de izaje de cargas (cables, eslingas, estrobos, y otros elementos necesarios para este fin). </w:t>
            </w:r>
          </w:p>
          <w:p w:rsidR="004F77E0" w:rsidRPr="00B84189" w:rsidRDefault="004F77E0" w:rsidP="004F77E0">
            <w:pPr>
              <w:autoSpaceDE w:val="0"/>
              <w:autoSpaceDN w:val="0"/>
              <w:adjustRightInd w:val="0"/>
              <w:rPr>
                <w:rFonts w:ascii="Calibri" w:hAnsi="Calibri" w:cs="Calibri"/>
                <w:i/>
                <w:color w:val="000000"/>
                <w:lang w:val="es-BO" w:eastAsia="es-BO"/>
              </w:rPr>
            </w:pPr>
          </w:p>
          <w:p w:rsidR="004F77E0" w:rsidRPr="00B84189" w:rsidRDefault="004F77E0" w:rsidP="004F77E0">
            <w:pPr>
              <w:autoSpaceDE w:val="0"/>
              <w:autoSpaceDN w:val="0"/>
              <w:adjustRightInd w:val="0"/>
              <w:rPr>
                <w:rFonts w:ascii="Calibri" w:hAnsi="Calibri" w:cs="Calibri"/>
                <w:i/>
                <w:color w:val="000000"/>
                <w:lang w:val="es-BO" w:eastAsia="es-BO"/>
              </w:rPr>
            </w:pPr>
            <w:r w:rsidRPr="00B84189">
              <w:rPr>
                <w:rFonts w:ascii="Calibri" w:hAnsi="Calibri" w:cs="Calibri"/>
                <w:b/>
                <w:bCs/>
                <w:i/>
                <w:color w:val="000000"/>
                <w:lang w:val="es-BO" w:eastAsia="es-BO"/>
              </w:rPr>
              <w:t xml:space="preserve">2.2 </w:t>
            </w:r>
            <w:r w:rsidRPr="00B84189">
              <w:rPr>
                <w:rFonts w:ascii="Calibri" w:hAnsi="Calibri" w:cs="Calibri"/>
                <w:i/>
                <w:color w:val="000000"/>
                <w:lang w:val="es-BO" w:eastAsia="es-BO"/>
              </w:rPr>
              <w:t xml:space="preserve">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4F77E0" w:rsidRPr="00B84189" w:rsidRDefault="004F77E0" w:rsidP="004F77E0">
            <w:pPr>
              <w:autoSpaceDE w:val="0"/>
              <w:autoSpaceDN w:val="0"/>
              <w:adjustRightInd w:val="0"/>
              <w:rPr>
                <w:rFonts w:ascii="Calibri" w:hAnsi="Calibri" w:cs="Calibri"/>
                <w:i/>
                <w:color w:val="000000"/>
                <w:lang w:val="es-BO" w:eastAsia="es-BO"/>
              </w:rPr>
            </w:pPr>
          </w:p>
          <w:p w:rsidR="004F77E0" w:rsidRPr="00B84189" w:rsidRDefault="004F77E0" w:rsidP="004F77E0">
            <w:pPr>
              <w:autoSpaceDE w:val="0"/>
              <w:autoSpaceDN w:val="0"/>
              <w:adjustRightInd w:val="0"/>
              <w:rPr>
                <w:rFonts w:ascii="Calibri" w:hAnsi="Calibri" w:cs="Calibri"/>
                <w:i/>
                <w:color w:val="000000"/>
                <w:lang w:val="es-BO" w:eastAsia="es-BO"/>
              </w:rPr>
            </w:pPr>
            <w:r w:rsidRPr="00B84189">
              <w:rPr>
                <w:rFonts w:ascii="Calibri" w:hAnsi="Calibri" w:cs="Calibri"/>
                <w:b/>
                <w:bCs/>
                <w:i/>
                <w:color w:val="000000"/>
                <w:lang w:val="es-BO" w:eastAsia="es-BO"/>
              </w:rPr>
              <w:t xml:space="preserve">2.3 </w:t>
            </w:r>
            <w:r w:rsidRPr="00B84189">
              <w:rPr>
                <w:rFonts w:ascii="Calibri" w:hAnsi="Calibri" w:cs="Calibri"/>
                <w:i/>
                <w:color w:val="000000"/>
                <w:lang w:val="es-BO" w:eastAsia="es-BO"/>
              </w:rPr>
              <w:t>Las tareas complementarias para la entrega de bienes/equipos/materiales, deberán ser coordinadas con el personal de SMS de la Unidad Solicitante, en estricto cumplimiento de la normativa vigente y las políticas d</w:t>
            </w:r>
            <w:r>
              <w:rPr>
                <w:rFonts w:ascii="Calibri" w:hAnsi="Calibri" w:cs="Calibri"/>
                <w:i/>
                <w:color w:val="000000"/>
                <w:lang w:val="es-BO" w:eastAsia="es-BO"/>
              </w:rPr>
              <w:t>e Seguridad Industrial de YPFB.</w:t>
            </w:r>
          </w:p>
          <w:p w:rsidR="004F77E0" w:rsidRPr="00C329DB" w:rsidRDefault="004F77E0" w:rsidP="004F77E0">
            <w:pPr>
              <w:autoSpaceDE w:val="0"/>
              <w:autoSpaceDN w:val="0"/>
              <w:adjustRightInd w:val="0"/>
              <w:jc w:val="both"/>
              <w:rPr>
                <w:rFonts w:ascii="Verdana" w:hAnsi="Verdana" w:cs="Calibri"/>
                <w:b/>
                <w:sz w:val="18"/>
                <w:szCs w:val="18"/>
                <w:lang w:val="es-BO"/>
              </w:rPr>
            </w:pPr>
          </w:p>
        </w:tc>
      </w:tr>
      <w:tr w:rsidR="004F77E0" w:rsidRPr="00B84189" w:rsidTr="004F77E0">
        <w:trPr>
          <w:trHeight w:val="470"/>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4F77E0" w:rsidRPr="00B84189" w:rsidRDefault="004F77E0" w:rsidP="004F77E0">
            <w:pPr>
              <w:autoSpaceDE w:val="0"/>
              <w:autoSpaceDN w:val="0"/>
              <w:adjustRightInd w:val="0"/>
              <w:rPr>
                <w:rFonts w:ascii="Calibri" w:hAnsi="Calibri" w:cs="Calibri"/>
                <w:b/>
                <w:bCs/>
                <w:color w:val="000000"/>
                <w:sz w:val="23"/>
                <w:szCs w:val="23"/>
                <w:lang w:val="es-BO" w:eastAsia="es-BO"/>
              </w:rPr>
            </w:pPr>
            <w:r w:rsidRPr="00623AA5">
              <w:rPr>
                <w:rFonts w:ascii="Verdana" w:hAnsi="Verdana" w:cs="Calibri"/>
                <w:b/>
                <w:sz w:val="18"/>
                <w:szCs w:val="18"/>
              </w:rPr>
              <w:t>FACTURACIÓN Y TRIBUTOS</w:t>
            </w:r>
          </w:p>
        </w:tc>
      </w:tr>
      <w:tr w:rsidR="004F77E0" w:rsidTr="004F77E0">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77E0" w:rsidRDefault="004F77E0" w:rsidP="004F77E0">
            <w:pPr>
              <w:jc w:val="both"/>
              <w:rPr>
                <w:rFonts w:ascii="Calibri" w:hAnsi="Calibri" w:cs="Calibri"/>
                <w:bCs/>
                <w:i/>
              </w:rPr>
            </w:pPr>
          </w:p>
          <w:p w:rsidR="004F77E0" w:rsidRPr="009B6319" w:rsidRDefault="004F77E0" w:rsidP="004F77E0">
            <w:pPr>
              <w:jc w:val="both"/>
              <w:rPr>
                <w:rFonts w:ascii="Calibri" w:hAnsi="Calibri" w:cs="Calibri"/>
                <w:bCs/>
                <w:i/>
              </w:rPr>
            </w:pPr>
            <w:r w:rsidRPr="009B6319">
              <w:rPr>
                <w:rFonts w:ascii="Calibri" w:hAnsi="Calibri" w:cs="Calibri"/>
                <w:bCs/>
                <w:i/>
              </w:rPr>
              <w:t>La factura debe ser emitida de acuerdo a normativa vigente a nombre de Yacimientos Petrolíferos Fiscales Bolivianos consignando el Número de Identificación Tributaria (NIT) 1020269020.</w:t>
            </w:r>
          </w:p>
          <w:p w:rsidR="004F77E0" w:rsidRPr="009B6319" w:rsidRDefault="004F77E0" w:rsidP="004F77E0">
            <w:pPr>
              <w:jc w:val="both"/>
              <w:rPr>
                <w:rFonts w:ascii="Calibri" w:hAnsi="Calibri" w:cs="Calibri"/>
                <w:bCs/>
                <w:i/>
              </w:rPr>
            </w:pPr>
          </w:p>
          <w:p w:rsidR="004F77E0" w:rsidRPr="009B6319" w:rsidRDefault="004F77E0" w:rsidP="004F77E0">
            <w:pPr>
              <w:jc w:val="both"/>
              <w:rPr>
                <w:rFonts w:ascii="Calibri" w:hAnsi="Calibri" w:cs="Calibri"/>
                <w:bCs/>
                <w:i/>
              </w:rPr>
            </w:pPr>
            <w:r w:rsidRPr="009B6319">
              <w:rPr>
                <w:rFonts w:ascii="Calibri" w:hAnsi="Calibri" w:cs="Calibri"/>
                <w:bCs/>
                <w:i/>
              </w:rPr>
              <w:t>Se deberá facturar al momento de la entrega de los bienes conforme lo establecido en el Contrato/Orden de Compra, sin deducir las multas ni otros cargos.</w:t>
            </w:r>
          </w:p>
          <w:p w:rsidR="004F77E0" w:rsidRPr="009B6319" w:rsidRDefault="004F77E0" w:rsidP="004F77E0">
            <w:pPr>
              <w:jc w:val="both"/>
              <w:rPr>
                <w:rFonts w:ascii="Calibri" w:hAnsi="Calibri" w:cs="Calibri"/>
                <w:bCs/>
                <w:i/>
              </w:rPr>
            </w:pPr>
          </w:p>
          <w:p w:rsidR="004F77E0" w:rsidRPr="009B6319" w:rsidRDefault="004F77E0" w:rsidP="004F77E0">
            <w:pPr>
              <w:jc w:val="both"/>
              <w:rPr>
                <w:rFonts w:ascii="Calibri" w:hAnsi="Calibri" w:cs="Calibri"/>
                <w:bCs/>
                <w:i/>
              </w:rPr>
            </w:pPr>
            <w:r w:rsidRPr="009B6319">
              <w:rPr>
                <w:rFonts w:ascii="Calibri" w:hAnsi="Calibri" w:cs="Calibri"/>
                <w:bCs/>
                <w:i/>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4F77E0" w:rsidRPr="009B6319" w:rsidRDefault="004F77E0" w:rsidP="004F77E0">
            <w:pPr>
              <w:jc w:val="both"/>
              <w:rPr>
                <w:rFonts w:ascii="Calibri" w:hAnsi="Calibri" w:cs="Calibri"/>
                <w:bCs/>
                <w:i/>
              </w:rPr>
            </w:pPr>
          </w:p>
          <w:p w:rsidR="004F77E0" w:rsidRPr="008C58CE" w:rsidRDefault="004F77E0" w:rsidP="004F77E0">
            <w:pPr>
              <w:numPr>
                <w:ilvl w:val="0"/>
                <w:numId w:val="5"/>
              </w:numPr>
              <w:autoSpaceDE w:val="0"/>
              <w:autoSpaceDN w:val="0"/>
              <w:adjustRightInd w:val="0"/>
              <w:rPr>
                <w:rFonts w:ascii="Calibri" w:hAnsi="Calibri" w:cs="Calibri"/>
                <w:b/>
                <w:bCs/>
                <w:color w:val="000000"/>
                <w:sz w:val="23"/>
                <w:szCs w:val="23"/>
                <w:lang w:eastAsia="es-BO"/>
              </w:rPr>
            </w:pPr>
            <w:r w:rsidRPr="009B6319">
              <w:rPr>
                <w:rFonts w:ascii="Calibri" w:hAnsi="Calibri" w:cs="Calibri"/>
                <w:bCs/>
                <w:i/>
              </w:rPr>
              <w:t xml:space="preserve">El adjudicado declara que todos los tributos vigentes a la fecha y que puedan originarse directa o indirectamente en la aplicación del contrato, son de su responsabilidad, no correspondiendo ningún reclamo </w:t>
            </w:r>
            <w:r w:rsidRPr="009B6319">
              <w:rPr>
                <w:rFonts w:ascii="Calibri" w:hAnsi="Calibri" w:cs="Calibri"/>
                <w:bCs/>
                <w:i/>
              </w:rPr>
              <w:lastRenderedPageBreak/>
              <w:t>posterior.</w:t>
            </w:r>
          </w:p>
        </w:tc>
      </w:tr>
      <w:tr w:rsidR="004F77E0" w:rsidRPr="00B15E08" w:rsidTr="004F77E0">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4F77E0" w:rsidRPr="00B15E08" w:rsidRDefault="004F77E0" w:rsidP="004F77E0">
            <w:pPr>
              <w:autoSpaceDE w:val="0"/>
              <w:autoSpaceDN w:val="0"/>
              <w:adjustRightInd w:val="0"/>
              <w:rPr>
                <w:rFonts w:ascii="Verdana" w:hAnsi="Verdana" w:cs="Calibri"/>
                <w:b/>
                <w:sz w:val="18"/>
                <w:szCs w:val="18"/>
              </w:rPr>
            </w:pPr>
            <w:r w:rsidRPr="00B15E08">
              <w:rPr>
                <w:rFonts w:ascii="Verdana" w:hAnsi="Verdana" w:cs="Calibri"/>
                <w:b/>
                <w:sz w:val="18"/>
                <w:szCs w:val="18"/>
              </w:rPr>
              <w:lastRenderedPageBreak/>
              <w:t>GARANTÍAS</w:t>
            </w:r>
            <w:r>
              <w:rPr>
                <w:rFonts w:ascii="Verdana" w:hAnsi="Verdana" w:cs="Calibri"/>
                <w:b/>
                <w:sz w:val="18"/>
                <w:szCs w:val="18"/>
              </w:rPr>
              <w:t xml:space="preserve"> FINANCIERAS</w:t>
            </w:r>
          </w:p>
        </w:tc>
      </w:tr>
      <w:tr w:rsidR="004F77E0" w:rsidRPr="00B15E08" w:rsidTr="004F77E0">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77E0" w:rsidRDefault="004F77E0" w:rsidP="004F77E0">
            <w:pPr>
              <w:autoSpaceDE w:val="0"/>
              <w:autoSpaceDN w:val="0"/>
              <w:adjustRightInd w:val="0"/>
              <w:jc w:val="both"/>
              <w:rPr>
                <w:rFonts w:ascii="Calibri" w:hAnsi="Calibri" w:cs="Calibri"/>
                <w:b/>
                <w:i/>
                <w:u w:val="single"/>
              </w:rPr>
            </w:pPr>
            <w:r w:rsidRPr="008A41D7">
              <w:rPr>
                <w:rFonts w:ascii="Calibri" w:hAnsi="Calibri" w:cs="Calibri"/>
                <w:b/>
                <w:i/>
                <w:u w:val="single"/>
              </w:rPr>
              <w:t>GARANTIA DE SERIEDAD DE PROPUESTA</w:t>
            </w:r>
          </w:p>
          <w:p w:rsidR="004F77E0" w:rsidRDefault="004F77E0" w:rsidP="004F77E0">
            <w:pPr>
              <w:autoSpaceDE w:val="0"/>
              <w:autoSpaceDN w:val="0"/>
              <w:adjustRightInd w:val="0"/>
              <w:jc w:val="both"/>
              <w:rPr>
                <w:rFonts w:ascii="Calibri" w:hAnsi="Calibri" w:cs="Calibri"/>
                <w:b/>
                <w:i/>
                <w:u w:val="single"/>
              </w:rPr>
            </w:pPr>
          </w:p>
          <w:p w:rsidR="004F77E0" w:rsidRPr="001F6196" w:rsidRDefault="004F77E0" w:rsidP="004F77E0">
            <w:pPr>
              <w:autoSpaceDE w:val="0"/>
              <w:autoSpaceDN w:val="0"/>
              <w:adjustRightInd w:val="0"/>
              <w:jc w:val="both"/>
              <w:rPr>
                <w:rFonts w:ascii="Calibri" w:hAnsi="Calibri" w:cs="Calibri"/>
                <w:i/>
              </w:rPr>
            </w:pPr>
            <w:r>
              <w:rPr>
                <w:rFonts w:ascii="Calibri" w:hAnsi="Calibri" w:cs="Calibri"/>
                <w:i/>
              </w:rPr>
              <w:t>A elección de la empresa proponente, ésta podrá optar por uno de los siguientes instrumentos financieros.</w:t>
            </w:r>
          </w:p>
          <w:p w:rsidR="004F77E0" w:rsidRPr="008A41D7" w:rsidRDefault="004F77E0" w:rsidP="004F77E0">
            <w:pPr>
              <w:autoSpaceDE w:val="0"/>
              <w:autoSpaceDN w:val="0"/>
              <w:adjustRightInd w:val="0"/>
              <w:jc w:val="both"/>
              <w:rPr>
                <w:rFonts w:ascii="Calibri" w:hAnsi="Calibri" w:cs="Calibri"/>
                <w:b/>
                <w:i/>
                <w:u w:val="single"/>
              </w:rPr>
            </w:pPr>
          </w:p>
          <w:p w:rsidR="004F77E0" w:rsidRPr="008A41D7" w:rsidRDefault="004F77E0" w:rsidP="004F77E0">
            <w:pPr>
              <w:numPr>
                <w:ilvl w:val="0"/>
                <w:numId w:val="45"/>
              </w:numPr>
              <w:autoSpaceDE w:val="0"/>
              <w:autoSpaceDN w:val="0"/>
              <w:adjustRightInd w:val="0"/>
              <w:ind w:left="142" w:hanging="142"/>
              <w:jc w:val="both"/>
              <w:rPr>
                <w:rFonts w:ascii="Calibri" w:hAnsi="Calibri" w:cs="Calibri"/>
                <w:i/>
              </w:rPr>
            </w:pPr>
            <w:r w:rsidRPr="00456706">
              <w:rPr>
                <w:rFonts w:ascii="Calibri" w:hAnsi="Calibri" w:cs="Calibri"/>
                <w:b/>
                <w:i/>
              </w:rPr>
              <w:t>Boleta de garantía</w:t>
            </w:r>
            <w:r w:rsidRPr="00456706">
              <w:rPr>
                <w:rFonts w:ascii="Calibri" w:hAnsi="Calibri" w:cs="Calibri"/>
                <w:i/>
              </w:rPr>
              <w:t xml:space="preserve">, emitida por una Entidad Bancaria del Estado Plurinacional de Bolivia, registrada, autorizada y bajo el control de la </w:t>
            </w:r>
            <w:r>
              <w:rPr>
                <w:rFonts w:ascii="Calibri" w:hAnsi="Calibri" w:cs="Calibri"/>
                <w:i/>
              </w:rPr>
              <w:t>A</w:t>
            </w:r>
            <w:r w:rsidRPr="00456706">
              <w:rPr>
                <w:rFonts w:ascii="Calibri" w:hAnsi="Calibri" w:cs="Calibri"/>
                <w:i/>
              </w:rPr>
              <w:t xml:space="preserve">utoridad de Supervisión del Sistema Financiero – ASFI, a la orden/a favor de Yacimientos Petrolíferos Fiscales Bolivianos, con las características expresas de </w:t>
            </w:r>
            <w:r w:rsidRPr="00456706">
              <w:rPr>
                <w:rFonts w:ascii="Calibri" w:hAnsi="Calibri" w:cs="Calibri"/>
                <w:b/>
                <w:i/>
              </w:rPr>
              <w:t>renovable, irrevocable y de ejecución inmediata</w:t>
            </w:r>
            <w:r w:rsidRPr="00456706">
              <w:rPr>
                <w:rFonts w:ascii="Calibri" w:hAnsi="Calibri" w:cs="Calibri"/>
                <w:i/>
              </w:rPr>
              <w:t xml:space="preserve"> con vigencia de 90 días por un importe equivalente al 1% del valor total de la propuesta económica.</w:t>
            </w:r>
          </w:p>
          <w:p w:rsidR="004F77E0" w:rsidRPr="008A41D7" w:rsidRDefault="004F77E0" w:rsidP="004F77E0">
            <w:pPr>
              <w:autoSpaceDE w:val="0"/>
              <w:autoSpaceDN w:val="0"/>
              <w:adjustRightInd w:val="0"/>
              <w:ind w:left="142"/>
              <w:jc w:val="both"/>
              <w:rPr>
                <w:rFonts w:ascii="Calibri" w:hAnsi="Calibri" w:cs="Calibri"/>
                <w:i/>
              </w:rPr>
            </w:pPr>
          </w:p>
          <w:p w:rsidR="004F77E0" w:rsidRDefault="004F77E0" w:rsidP="004F77E0">
            <w:pPr>
              <w:numPr>
                <w:ilvl w:val="0"/>
                <w:numId w:val="45"/>
              </w:numPr>
              <w:autoSpaceDE w:val="0"/>
              <w:autoSpaceDN w:val="0"/>
              <w:adjustRightInd w:val="0"/>
              <w:ind w:left="142" w:hanging="142"/>
              <w:jc w:val="both"/>
              <w:rPr>
                <w:rFonts w:ascii="Calibri" w:hAnsi="Calibri" w:cs="Calibri"/>
                <w:i/>
              </w:rPr>
            </w:pPr>
            <w:r w:rsidRPr="008E1E3C">
              <w:rPr>
                <w:rFonts w:ascii="Calibri" w:hAnsi="Calibri" w:cs="Calibri"/>
                <w:b/>
                <w:i/>
              </w:rPr>
              <w:t>Garantía a Primer Requerimiento</w:t>
            </w:r>
            <w:r w:rsidRPr="008E1E3C">
              <w:rPr>
                <w:rFonts w:ascii="Calibri" w:hAnsi="Calibri" w:cs="Calibri"/>
                <w:i/>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E1E3C">
              <w:rPr>
                <w:rFonts w:ascii="Calibri" w:hAnsi="Calibri" w:cs="Calibri"/>
                <w:b/>
                <w:i/>
              </w:rPr>
              <w:t>renovable, irrevocable y de ejecución a primer requerimiento</w:t>
            </w:r>
            <w:r w:rsidRPr="008E1E3C">
              <w:rPr>
                <w:rFonts w:ascii="Calibri" w:hAnsi="Calibri" w:cs="Calibri"/>
                <w:i/>
              </w:rPr>
              <w:t xml:space="preserve"> con vigencia de 90 días, por un importe equivalente al 1% del valor total de la propuesta económica.</w:t>
            </w:r>
          </w:p>
          <w:p w:rsidR="004F77E0" w:rsidRDefault="004F77E0" w:rsidP="004F77E0">
            <w:pPr>
              <w:autoSpaceDE w:val="0"/>
              <w:autoSpaceDN w:val="0"/>
              <w:adjustRightInd w:val="0"/>
              <w:ind w:left="142"/>
              <w:jc w:val="both"/>
              <w:rPr>
                <w:rFonts w:ascii="Calibri" w:hAnsi="Calibri" w:cs="Calibri"/>
                <w:i/>
              </w:rPr>
            </w:pPr>
          </w:p>
          <w:p w:rsidR="004F77E0" w:rsidRDefault="004F77E0" w:rsidP="004F77E0">
            <w:pPr>
              <w:numPr>
                <w:ilvl w:val="0"/>
                <w:numId w:val="45"/>
              </w:numPr>
              <w:autoSpaceDE w:val="0"/>
              <w:autoSpaceDN w:val="0"/>
              <w:adjustRightInd w:val="0"/>
              <w:ind w:left="142" w:hanging="142"/>
              <w:jc w:val="both"/>
              <w:rPr>
                <w:rFonts w:ascii="Calibri" w:hAnsi="Calibri" w:cs="Calibri"/>
                <w:i/>
              </w:rPr>
            </w:pPr>
            <w:r w:rsidRPr="008E1E3C">
              <w:rPr>
                <w:rFonts w:ascii="Calibri" w:hAnsi="Calibri" w:cs="Calibri"/>
                <w:b/>
                <w:i/>
              </w:rPr>
              <w:t>Póliza de caución a Primer Requerimiento para Entidades Públicas</w:t>
            </w:r>
            <w:r w:rsidRPr="008E1E3C">
              <w:rPr>
                <w:rFonts w:ascii="Calibri" w:hAnsi="Calibri" w:cs="Calibri"/>
                <w:i/>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E1E3C">
              <w:rPr>
                <w:rFonts w:ascii="Calibri" w:hAnsi="Calibri" w:cs="Calibri"/>
                <w:b/>
                <w:i/>
              </w:rPr>
              <w:t>renovable, irrevocable y de ejecución a primer requerimiento</w:t>
            </w:r>
            <w:r w:rsidRPr="008E1E3C">
              <w:rPr>
                <w:rFonts w:ascii="Calibri" w:hAnsi="Calibri" w:cs="Calibri"/>
                <w:i/>
              </w:rPr>
              <w:t xml:space="preserve"> con vigencia de 90  días a contar de la fecha prevista para la presentación de propuestas y por un importe equivalente de al menos a 1% del valor total de la propuesta económica.</w:t>
            </w:r>
          </w:p>
          <w:p w:rsidR="004F77E0" w:rsidRDefault="004F77E0" w:rsidP="004F77E0">
            <w:pPr>
              <w:autoSpaceDE w:val="0"/>
              <w:autoSpaceDN w:val="0"/>
              <w:adjustRightInd w:val="0"/>
              <w:rPr>
                <w:rFonts w:ascii="Verdana" w:hAnsi="Verdana" w:cs="Calibri"/>
                <w:b/>
                <w:sz w:val="18"/>
                <w:szCs w:val="18"/>
              </w:rPr>
            </w:pPr>
          </w:p>
          <w:p w:rsidR="004F77E0" w:rsidRPr="008A41D7" w:rsidRDefault="004F77E0" w:rsidP="004F77E0">
            <w:pPr>
              <w:pStyle w:val="Prrafodelista"/>
              <w:ind w:left="0"/>
              <w:rPr>
                <w:rFonts w:ascii="Calibri" w:hAnsi="Calibri" w:cs="Calibri"/>
                <w:b/>
                <w:i/>
                <w:u w:val="single"/>
              </w:rPr>
            </w:pPr>
            <w:r w:rsidRPr="008A41D7">
              <w:rPr>
                <w:rFonts w:ascii="Calibri" w:hAnsi="Calibri" w:cs="Calibri"/>
                <w:b/>
                <w:i/>
                <w:u w:val="single"/>
              </w:rPr>
              <w:t>GARANTIA DE CO</w:t>
            </w:r>
            <w:r>
              <w:rPr>
                <w:rFonts w:ascii="Calibri" w:hAnsi="Calibri" w:cs="Calibri"/>
                <w:b/>
                <w:i/>
                <w:u w:val="single"/>
              </w:rPr>
              <w:t>RRECTA INVERSIÓN DE ANTICIPO</w:t>
            </w:r>
          </w:p>
          <w:p w:rsidR="004F77E0" w:rsidRDefault="004F77E0" w:rsidP="004F77E0">
            <w:pPr>
              <w:autoSpaceDE w:val="0"/>
              <w:autoSpaceDN w:val="0"/>
              <w:adjustRightInd w:val="0"/>
              <w:jc w:val="both"/>
              <w:rPr>
                <w:rFonts w:ascii="Calibri" w:hAnsi="Calibri" w:cs="Calibri"/>
                <w:i/>
              </w:rPr>
            </w:pPr>
          </w:p>
          <w:p w:rsidR="004F77E0" w:rsidRDefault="004F77E0" w:rsidP="004F77E0">
            <w:pPr>
              <w:autoSpaceDE w:val="0"/>
              <w:autoSpaceDN w:val="0"/>
              <w:adjustRightInd w:val="0"/>
              <w:jc w:val="both"/>
              <w:rPr>
                <w:rFonts w:ascii="Calibri" w:hAnsi="Calibri" w:cs="Calibri"/>
                <w:i/>
              </w:rPr>
            </w:pPr>
            <w:r>
              <w:rPr>
                <w:rFonts w:ascii="Calibri" w:hAnsi="Calibri" w:cs="Calibri"/>
                <w:i/>
              </w:rPr>
              <w:t>A elección de la empresa adjudicada, ésta podrá optar por uno de los siguientes instrumentos financieros.</w:t>
            </w:r>
          </w:p>
          <w:p w:rsidR="004F77E0" w:rsidRDefault="004F77E0" w:rsidP="004F77E0">
            <w:pPr>
              <w:autoSpaceDE w:val="0"/>
              <w:autoSpaceDN w:val="0"/>
              <w:adjustRightInd w:val="0"/>
              <w:jc w:val="both"/>
              <w:rPr>
                <w:rFonts w:ascii="Calibri" w:hAnsi="Calibri" w:cs="Calibri"/>
                <w:i/>
              </w:rPr>
            </w:pPr>
          </w:p>
          <w:p w:rsidR="004F77E0" w:rsidRPr="00682FDD" w:rsidRDefault="004F77E0" w:rsidP="004F77E0">
            <w:pPr>
              <w:autoSpaceDE w:val="0"/>
              <w:autoSpaceDN w:val="0"/>
              <w:adjustRightInd w:val="0"/>
              <w:jc w:val="both"/>
              <w:rPr>
                <w:rFonts w:ascii="Calibri" w:hAnsi="Calibri" w:cs="Calibri"/>
                <w:i/>
              </w:rPr>
            </w:pPr>
            <w:r>
              <w:rPr>
                <w:rFonts w:ascii="Calibri" w:hAnsi="Calibri" w:cs="Calibri"/>
                <w:b/>
                <w:i/>
              </w:rPr>
              <w:t xml:space="preserve">- </w:t>
            </w:r>
            <w:r w:rsidRPr="00456706">
              <w:rPr>
                <w:rFonts w:ascii="Calibri" w:hAnsi="Calibri" w:cs="Calibri"/>
                <w:b/>
                <w:i/>
              </w:rPr>
              <w:t>Boleta de garantía</w:t>
            </w:r>
            <w:r w:rsidRPr="00456706">
              <w:rPr>
                <w:rFonts w:ascii="Calibri" w:hAnsi="Calibri" w:cs="Calibri"/>
                <w:i/>
              </w:rPr>
              <w:t>,</w:t>
            </w:r>
            <w:r>
              <w:rPr>
                <w:rFonts w:ascii="Calibri" w:hAnsi="Calibri" w:cs="Calibri"/>
                <w:i/>
              </w:rPr>
              <w:t xml:space="preserve"> </w:t>
            </w:r>
            <w:r w:rsidRPr="002942CB">
              <w:rPr>
                <w:rFonts w:ascii="Calibri" w:hAnsi="Calibri" w:cs="Calibri"/>
                <w:i/>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942CB">
              <w:rPr>
                <w:rFonts w:ascii="Calibri" w:hAnsi="Calibri" w:cs="Calibri"/>
                <w:b/>
                <w:i/>
              </w:rPr>
              <w:t>renovable, irrevocable y de ejecución inmediata</w:t>
            </w:r>
            <w:r w:rsidRPr="002942CB">
              <w:rPr>
                <w:rFonts w:ascii="Calibri" w:hAnsi="Calibri" w:cs="Calibri"/>
                <w:i/>
              </w:rPr>
              <w:t xml:space="preserve"> cuya vigencia </w:t>
            </w:r>
            <w:r>
              <w:rPr>
                <w:rFonts w:ascii="Calibri" w:hAnsi="Calibri" w:cs="Calibri"/>
                <w:i/>
              </w:rPr>
              <w:t>será de 90 días calendario adicionales al plazo de entrega de los bienes</w:t>
            </w:r>
            <w:r w:rsidRPr="00682FDD">
              <w:rPr>
                <w:rFonts w:ascii="Calibri" w:hAnsi="Calibri" w:cs="Calibri"/>
                <w:i/>
              </w:rPr>
              <w:t>, por un importe equivalente al 100%</w:t>
            </w:r>
            <w:r>
              <w:rPr>
                <w:rFonts w:ascii="Calibri" w:hAnsi="Calibri" w:cs="Calibri"/>
                <w:i/>
              </w:rPr>
              <w:t xml:space="preserve"> del</w:t>
            </w:r>
            <w:r w:rsidRPr="00682FDD">
              <w:rPr>
                <w:rFonts w:ascii="Calibri" w:hAnsi="Calibri" w:cs="Calibri"/>
                <w:i/>
              </w:rPr>
              <w:t xml:space="preserve"> monto del anticipo.</w:t>
            </w:r>
          </w:p>
          <w:p w:rsidR="004F77E0" w:rsidRPr="00682FDD" w:rsidRDefault="004F77E0" w:rsidP="004F77E0">
            <w:pPr>
              <w:autoSpaceDE w:val="0"/>
              <w:autoSpaceDN w:val="0"/>
              <w:adjustRightInd w:val="0"/>
              <w:jc w:val="both"/>
              <w:rPr>
                <w:rFonts w:ascii="Calibri" w:hAnsi="Calibri" w:cs="Calibri"/>
                <w:i/>
              </w:rPr>
            </w:pPr>
          </w:p>
          <w:p w:rsidR="004F77E0" w:rsidRDefault="004F77E0" w:rsidP="004F77E0">
            <w:pPr>
              <w:autoSpaceDE w:val="0"/>
              <w:autoSpaceDN w:val="0"/>
              <w:adjustRightInd w:val="0"/>
              <w:jc w:val="both"/>
              <w:rPr>
                <w:rFonts w:ascii="Calibri" w:hAnsi="Calibri" w:cs="Calibri"/>
                <w:i/>
              </w:rPr>
            </w:pPr>
            <w:r w:rsidRPr="00682FDD">
              <w:rPr>
                <w:rFonts w:ascii="Calibri" w:hAnsi="Calibri" w:cs="Calibri"/>
                <w:i/>
              </w:rPr>
              <w:t xml:space="preserve">- </w:t>
            </w:r>
            <w:r w:rsidRPr="00682FDD">
              <w:rPr>
                <w:rFonts w:ascii="Calibri" w:hAnsi="Calibri" w:cs="Calibri"/>
                <w:b/>
                <w:i/>
              </w:rPr>
              <w:t>Garantía a Primer Requerimiento</w:t>
            </w:r>
            <w:r w:rsidRPr="00682FDD">
              <w:rPr>
                <w:rFonts w:ascii="Calibri" w:hAnsi="Calibri" w:cs="Calibri"/>
                <w: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82FDD">
              <w:rPr>
                <w:rFonts w:ascii="Calibri" w:hAnsi="Calibri" w:cs="Calibri"/>
                <w:b/>
                <w:i/>
              </w:rPr>
              <w:t>renovable, irrevocable y de ejecución a primer requerimiento</w:t>
            </w:r>
            <w:r w:rsidRPr="00682FDD">
              <w:rPr>
                <w:rFonts w:ascii="Calibri" w:hAnsi="Calibri" w:cs="Calibri"/>
                <w:i/>
              </w:rPr>
              <w:t xml:space="preserve"> cuya vigencia </w:t>
            </w:r>
            <w:r>
              <w:rPr>
                <w:rFonts w:ascii="Calibri" w:hAnsi="Calibri" w:cs="Calibri"/>
                <w:i/>
              </w:rPr>
              <w:t xml:space="preserve">será de 90 días calendario adicionales al plazo de entrega de los bienes, </w:t>
            </w:r>
            <w:r w:rsidRPr="00682FDD">
              <w:rPr>
                <w:rFonts w:ascii="Calibri" w:hAnsi="Calibri" w:cs="Calibri"/>
                <w:i/>
              </w:rPr>
              <w:t>por un importe equivalente al 100% del monto del anticipo.</w:t>
            </w:r>
          </w:p>
          <w:p w:rsidR="004F77E0" w:rsidRDefault="004F77E0" w:rsidP="004F77E0">
            <w:pPr>
              <w:autoSpaceDE w:val="0"/>
              <w:autoSpaceDN w:val="0"/>
              <w:adjustRightInd w:val="0"/>
              <w:jc w:val="both"/>
              <w:rPr>
                <w:rFonts w:ascii="Calibri" w:hAnsi="Calibri" w:cs="Calibri"/>
                <w:i/>
              </w:rPr>
            </w:pPr>
          </w:p>
          <w:p w:rsidR="004F77E0" w:rsidRPr="008A41D7" w:rsidRDefault="004F77E0" w:rsidP="004F77E0">
            <w:pPr>
              <w:pStyle w:val="Prrafodelista"/>
              <w:ind w:left="0"/>
              <w:rPr>
                <w:rFonts w:ascii="Calibri" w:hAnsi="Calibri" w:cs="Calibri"/>
                <w:b/>
                <w:i/>
                <w:u w:val="single"/>
              </w:rPr>
            </w:pPr>
            <w:r w:rsidRPr="008A41D7">
              <w:rPr>
                <w:rFonts w:ascii="Calibri" w:hAnsi="Calibri" w:cs="Calibri"/>
                <w:b/>
                <w:i/>
                <w:u w:val="single"/>
              </w:rPr>
              <w:t>GARANTIA DE CUMPLIMIENTO DE CONTRATO</w:t>
            </w:r>
          </w:p>
          <w:p w:rsidR="004F77E0" w:rsidRDefault="004F77E0" w:rsidP="004F77E0">
            <w:pPr>
              <w:pStyle w:val="Prrafodelista"/>
              <w:ind w:left="0"/>
              <w:rPr>
                <w:rFonts w:ascii="Calibri" w:hAnsi="Calibri" w:cs="Calibri"/>
                <w:i/>
              </w:rPr>
            </w:pPr>
          </w:p>
          <w:p w:rsidR="004F77E0" w:rsidRPr="001F6196" w:rsidRDefault="004F77E0" w:rsidP="004F77E0">
            <w:pPr>
              <w:autoSpaceDE w:val="0"/>
              <w:autoSpaceDN w:val="0"/>
              <w:adjustRightInd w:val="0"/>
              <w:jc w:val="both"/>
              <w:rPr>
                <w:rFonts w:ascii="Calibri" w:hAnsi="Calibri" w:cs="Calibri"/>
                <w:i/>
              </w:rPr>
            </w:pPr>
            <w:r>
              <w:rPr>
                <w:rFonts w:ascii="Calibri" w:hAnsi="Calibri" w:cs="Calibri"/>
                <w:i/>
              </w:rPr>
              <w:t>A elección de la empresa adjudicada, ésta podrá optar por uno de los siguientes instrumentos financieros.</w:t>
            </w:r>
          </w:p>
          <w:p w:rsidR="004F77E0" w:rsidRPr="008A41D7" w:rsidRDefault="004F77E0" w:rsidP="004F77E0">
            <w:pPr>
              <w:pStyle w:val="Prrafodelista"/>
              <w:ind w:left="0"/>
              <w:rPr>
                <w:rFonts w:ascii="Calibri" w:hAnsi="Calibri" w:cs="Calibri"/>
                <w:i/>
              </w:rPr>
            </w:pPr>
          </w:p>
          <w:p w:rsidR="004F77E0" w:rsidRPr="008A41D7" w:rsidRDefault="004F77E0" w:rsidP="004F77E0">
            <w:pPr>
              <w:pStyle w:val="Prrafodelista"/>
              <w:numPr>
                <w:ilvl w:val="0"/>
                <w:numId w:val="45"/>
              </w:numPr>
              <w:ind w:left="142" w:hanging="142"/>
              <w:rPr>
                <w:rFonts w:ascii="Calibri" w:hAnsi="Calibri" w:cs="Calibri"/>
                <w:i/>
              </w:rPr>
            </w:pPr>
            <w:r w:rsidRPr="00745A7C">
              <w:rPr>
                <w:rFonts w:ascii="Calibri" w:hAnsi="Calibri" w:cs="Calibri"/>
                <w:b/>
                <w:i/>
              </w:rPr>
              <w:t>Boleta de garantía</w:t>
            </w:r>
            <w:r w:rsidRPr="00745A7C">
              <w:rPr>
                <w:rFonts w:ascii="Calibri" w:hAnsi="Calibri" w:cs="Calibri"/>
                <w:i/>
              </w:rPr>
              <w:t>,</w:t>
            </w:r>
            <w:r w:rsidRPr="008A41D7">
              <w:rPr>
                <w:rFonts w:ascii="Calibri" w:hAnsi="Calibri" w:cs="Calibri"/>
                <w:i/>
              </w:rPr>
              <w:t xml:space="preserve"> </w:t>
            </w:r>
            <w:r w:rsidRPr="00745A7C">
              <w:rPr>
                <w:rFonts w:ascii="Calibri" w:hAnsi="Calibri" w:cs="Calibri"/>
                <w:i/>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745A7C">
              <w:rPr>
                <w:rFonts w:ascii="Calibri" w:hAnsi="Calibri" w:cs="Calibri"/>
                <w:b/>
                <w:i/>
              </w:rPr>
              <w:t>renovable, irrevocable y de ejecución inmediata</w:t>
            </w:r>
            <w:r w:rsidRPr="00745A7C">
              <w:rPr>
                <w:rFonts w:ascii="Calibri" w:hAnsi="Calibri" w:cs="Calibri"/>
                <w:i/>
              </w:rPr>
              <w:t xml:space="preserve"> cuya vigencia será computada a partir de su emisión debiendo exceder en </w:t>
            </w:r>
            <w:r>
              <w:rPr>
                <w:rFonts w:ascii="Calibri" w:hAnsi="Calibri" w:cs="Calibri"/>
                <w:i/>
              </w:rPr>
              <w:t>noventa</w:t>
            </w:r>
            <w:r w:rsidRPr="00745A7C">
              <w:rPr>
                <w:rFonts w:ascii="Calibri" w:hAnsi="Calibri" w:cs="Calibri"/>
                <w:i/>
              </w:rPr>
              <w:t xml:space="preserve"> (</w:t>
            </w:r>
            <w:r>
              <w:rPr>
                <w:rFonts w:ascii="Calibri" w:hAnsi="Calibri" w:cs="Calibri"/>
                <w:i/>
              </w:rPr>
              <w:t>9</w:t>
            </w:r>
            <w:r w:rsidRPr="00745A7C">
              <w:rPr>
                <w:rFonts w:ascii="Calibri" w:hAnsi="Calibri" w:cs="Calibri"/>
                <w:i/>
              </w:rPr>
              <w:t xml:space="preserve">0) días calendario al plazo de </w:t>
            </w:r>
            <w:r w:rsidRPr="00745A7C">
              <w:rPr>
                <w:rFonts w:ascii="Calibri" w:hAnsi="Calibri" w:cs="Calibri"/>
                <w:i/>
              </w:rPr>
              <w:lastRenderedPageBreak/>
              <w:t>vigencia del contrato, debiendo ser renovada las veces que YPFB así lo requiera; por un importe equivalente al 7% del valor total del</w:t>
            </w:r>
            <w:r>
              <w:rPr>
                <w:rFonts w:ascii="Calibri" w:hAnsi="Calibri" w:cs="Calibri"/>
                <w:i/>
              </w:rPr>
              <w:t xml:space="preserve"> contrato</w:t>
            </w:r>
            <w:r w:rsidRPr="00745A7C">
              <w:rPr>
                <w:rFonts w:ascii="Calibri" w:hAnsi="Calibri" w:cs="Calibri"/>
                <w:i/>
              </w:rPr>
              <w:t>.</w:t>
            </w:r>
          </w:p>
          <w:p w:rsidR="004F77E0" w:rsidRDefault="004F77E0" w:rsidP="004F77E0">
            <w:pPr>
              <w:pStyle w:val="Prrafodelista"/>
              <w:ind w:left="142"/>
              <w:rPr>
                <w:rFonts w:ascii="Calibri" w:hAnsi="Calibri" w:cs="Calibri"/>
                <w:i/>
              </w:rPr>
            </w:pPr>
          </w:p>
          <w:p w:rsidR="004F77E0" w:rsidRPr="008A41D7" w:rsidRDefault="004F77E0" w:rsidP="004F77E0">
            <w:pPr>
              <w:pStyle w:val="Prrafodelista"/>
              <w:ind w:left="142"/>
              <w:rPr>
                <w:rFonts w:ascii="Calibri" w:hAnsi="Calibri" w:cs="Calibri"/>
                <w:i/>
              </w:rPr>
            </w:pPr>
          </w:p>
          <w:p w:rsidR="004F77E0" w:rsidRPr="00745A7C" w:rsidRDefault="004F77E0" w:rsidP="004F77E0">
            <w:pPr>
              <w:pStyle w:val="Prrafodelista"/>
              <w:numPr>
                <w:ilvl w:val="0"/>
                <w:numId w:val="45"/>
              </w:numPr>
              <w:autoSpaceDE w:val="0"/>
              <w:autoSpaceDN w:val="0"/>
              <w:adjustRightInd w:val="0"/>
              <w:ind w:left="142" w:hanging="142"/>
              <w:jc w:val="both"/>
              <w:rPr>
                <w:rFonts w:ascii="Calibri" w:hAnsi="Calibri" w:cs="Calibri"/>
                <w:i/>
              </w:rPr>
            </w:pPr>
            <w:r w:rsidRPr="00745A7C">
              <w:rPr>
                <w:rFonts w:ascii="Calibri" w:hAnsi="Calibri" w:cs="Calibri"/>
                <w:b/>
                <w:i/>
              </w:rPr>
              <w:t>Boleta a Primer Requerimiento</w:t>
            </w:r>
            <w:r w:rsidRPr="00745A7C">
              <w:rPr>
                <w:rFonts w:ascii="Calibri" w:hAnsi="Calibri" w:cs="Calibri"/>
                <w:i/>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745A7C">
              <w:rPr>
                <w:rFonts w:ascii="Calibri" w:hAnsi="Calibri" w:cs="Calibri"/>
                <w:b/>
                <w:i/>
              </w:rPr>
              <w:t>renovable, irrevocable y de ejecución a primer requerimiento</w:t>
            </w:r>
            <w:r w:rsidRPr="00745A7C">
              <w:rPr>
                <w:rFonts w:ascii="Calibri" w:hAnsi="Calibri" w:cs="Calibri"/>
                <w:i/>
              </w:rPr>
              <w:t xml:space="preserve"> cuya vigencia será computada a partir de su emisión debiendo exceder en </w:t>
            </w:r>
            <w:r>
              <w:rPr>
                <w:rFonts w:ascii="Calibri" w:hAnsi="Calibri" w:cs="Calibri"/>
                <w:i/>
              </w:rPr>
              <w:t>noventa</w:t>
            </w:r>
            <w:r w:rsidRPr="00745A7C">
              <w:rPr>
                <w:rFonts w:ascii="Calibri" w:hAnsi="Calibri" w:cs="Calibri"/>
                <w:i/>
              </w:rPr>
              <w:t xml:space="preserve"> (</w:t>
            </w:r>
            <w:r>
              <w:rPr>
                <w:rFonts w:ascii="Calibri" w:hAnsi="Calibri" w:cs="Calibri"/>
                <w:i/>
              </w:rPr>
              <w:t>9</w:t>
            </w:r>
            <w:r w:rsidRPr="00745A7C">
              <w:rPr>
                <w:rFonts w:ascii="Calibri" w:hAnsi="Calibri" w:cs="Calibri"/>
                <w:i/>
              </w:rPr>
              <w:t>0) días calendario al plazo de vigencia del contrato, debiendo ser renovada las veces que YPFB así lo requiera; por un importe equivalente al 7% del valor total del contrato.</w:t>
            </w:r>
          </w:p>
          <w:p w:rsidR="004F77E0" w:rsidRPr="00745A7C" w:rsidRDefault="004F77E0" w:rsidP="004F77E0">
            <w:pPr>
              <w:pStyle w:val="Prrafodelista"/>
              <w:autoSpaceDE w:val="0"/>
              <w:autoSpaceDN w:val="0"/>
              <w:adjustRightInd w:val="0"/>
              <w:ind w:left="142"/>
              <w:jc w:val="both"/>
              <w:rPr>
                <w:rFonts w:ascii="Calibri" w:hAnsi="Calibri" w:cs="Calibri"/>
                <w:i/>
              </w:rPr>
            </w:pPr>
          </w:p>
          <w:p w:rsidR="004F77E0" w:rsidRPr="005D39F7" w:rsidRDefault="004F77E0" w:rsidP="004F77E0">
            <w:pPr>
              <w:pStyle w:val="Prrafodelista"/>
              <w:numPr>
                <w:ilvl w:val="0"/>
                <w:numId w:val="45"/>
              </w:numPr>
              <w:autoSpaceDE w:val="0"/>
              <w:autoSpaceDN w:val="0"/>
              <w:adjustRightInd w:val="0"/>
              <w:ind w:left="142" w:hanging="142"/>
              <w:jc w:val="both"/>
              <w:rPr>
                <w:rFonts w:ascii="Verdana" w:hAnsi="Verdana" w:cs="Calibri"/>
                <w:sz w:val="18"/>
                <w:szCs w:val="18"/>
              </w:rPr>
            </w:pPr>
            <w:r w:rsidRPr="00745A7C">
              <w:rPr>
                <w:rFonts w:ascii="Calibri" w:hAnsi="Calibri" w:cs="Calibri"/>
                <w:b/>
                <w:i/>
              </w:rPr>
              <w:t>Póliza de caución a Primer requerimiento para Entidades Públicas</w:t>
            </w:r>
            <w:r w:rsidRPr="00745A7C">
              <w:rPr>
                <w:rFonts w:ascii="Calibri" w:hAnsi="Calibri" w:cs="Calibri"/>
                <w:i/>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45A7C">
              <w:rPr>
                <w:rFonts w:ascii="Calibri" w:hAnsi="Calibri" w:cs="Calibri"/>
                <w:b/>
                <w:i/>
              </w:rPr>
              <w:t>renovable, irrevocable y de ejecución</w:t>
            </w:r>
            <w:r w:rsidRPr="00745A7C">
              <w:rPr>
                <w:rFonts w:ascii="Calibri" w:hAnsi="Calibri" w:cs="Calibri"/>
                <w:i/>
              </w:rPr>
              <w:t xml:space="preserve"> a primer requerimiento con vigencia de </w:t>
            </w:r>
            <w:r>
              <w:rPr>
                <w:rFonts w:ascii="Calibri" w:hAnsi="Calibri" w:cs="Calibri"/>
                <w:i/>
              </w:rPr>
              <w:t>9</w:t>
            </w:r>
            <w:r w:rsidRPr="00745A7C">
              <w:rPr>
                <w:rFonts w:ascii="Calibri" w:hAnsi="Calibri" w:cs="Calibri"/>
                <w:i/>
              </w:rPr>
              <w:t>0 días calendario adicionales a la vigencia del contrato, por un importe equivalente al 7% del valor total del contrato.</w:t>
            </w:r>
          </w:p>
          <w:p w:rsidR="004F77E0" w:rsidRPr="00B15E08" w:rsidRDefault="004F77E0" w:rsidP="004F77E0">
            <w:pPr>
              <w:autoSpaceDE w:val="0"/>
              <w:autoSpaceDN w:val="0"/>
              <w:adjustRightInd w:val="0"/>
              <w:rPr>
                <w:rFonts w:ascii="Verdana" w:hAnsi="Verdana" w:cs="Calibri"/>
                <w:b/>
                <w:sz w:val="18"/>
                <w:szCs w:val="18"/>
              </w:rPr>
            </w:pPr>
          </w:p>
        </w:tc>
      </w:tr>
    </w:tbl>
    <w:p w:rsidR="003B37BE" w:rsidRPr="00B857A6" w:rsidRDefault="003B37BE" w:rsidP="003B37BE">
      <w:pPr>
        <w:rPr>
          <w:rFonts w:asciiTheme="minorHAnsi" w:hAnsiTheme="minorHAnsi" w:cstheme="minorHAnsi"/>
          <w:b/>
          <w:bCs/>
          <w:sz w:val="22"/>
          <w:szCs w:val="22"/>
          <w:lang w:val="es-ES_tradnl"/>
        </w:rPr>
      </w:pPr>
    </w:p>
    <w:p w:rsidR="00F119DA" w:rsidRDefault="00F119DA"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34728B" w:rsidRDefault="00E03F91"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
      </w:pPr>
      <w:r w:rsidRPr="0034728B">
        <w:rPr>
          <w:rFonts w:asciiTheme="minorHAnsi" w:hAnsiTheme="minorHAnsi" w:cstheme="minorHAnsi"/>
          <w:b/>
          <w:sz w:val="22"/>
          <w:szCs w:val="22"/>
        </w:rPr>
        <w:t>DOCUMENTOS</w:t>
      </w:r>
      <w:r w:rsidR="00BA47B6" w:rsidRPr="0034728B">
        <w:rPr>
          <w:rFonts w:asciiTheme="minorHAnsi" w:hAnsiTheme="minorHAnsi" w:cstheme="minorHAnsi"/>
          <w:b/>
          <w:sz w:val="22"/>
          <w:szCs w:val="22"/>
        </w:rPr>
        <w:t xml:space="preserve">/FORMULARIOS </w:t>
      </w:r>
      <w:r w:rsidRPr="0034728B">
        <w:rPr>
          <w:rFonts w:asciiTheme="minorHAnsi" w:hAnsiTheme="minorHAnsi" w:cstheme="minorHAnsi"/>
          <w:b/>
          <w:sz w:val="22"/>
          <w:szCs w:val="22"/>
        </w:rPr>
        <w:t xml:space="preserve">ADMINISTRATIVOS </w:t>
      </w:r>
      <w:r w:rsidR="00140F80" w:rsidRPr="0034728B">
        <w:rPr>
          <w:rFonts w:asciiTheme="minorHAnsi" w:hAnsiTheme="minorHAnsi" w:cstheme="minorHAnsi"/>
          <w:b/>
          <w:sz w:val="22"/>
          <w:szCs w:val="22"/>
        </w:rPr>
        <w:t xml:space="preserve">Y LEGALES </w:t>
      </w:r>
      <w:r w:rsidRPr="0034728B">
        <w:rPr>
          <w:rFonts w:asciiTheme="minorHAnsi" w:hAnsiTheme="minorHAnsi" w:cstheme="minorHAnsi"/>
          <w:b/>
          <w:sz w:val="22"/>
          <w:szCs w:val="22"/>
        </w:rPr>
        <w:t xml:space="preserve">PARA </w:t>
      </w:r>
      <w:r w:rsidR="0003571D" w:rsidRPr="0034728B">
        <w:rPr>
          <w:rFonts w:asciiTheme="minorHAnsi" w:hAnsiTheme="minorHAnsi" w:cstheme="minorHAnsi"/>
          <w:b/>
          <w:sz w:val="22"/>
          <w:szCs w:val="22"/>
        </w:rPr>
        <w:t xml:space="preserve">EMPRESAS </w:t>
      </w:r>
      <w:r w:rsidRPr="0034728B">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9754DA" w:rsidRPr="00AE111E">
        <w:rPr>
          <w:rFonts w:asciiTheme="minorHAnsi" w:hAnsiTheme="minorHAnsi" w:cstheme="minorHAnsi"/>
          <w:b/>
          <w:i/>
          <w:color w:val="FF0000"/>
          <w:sz w:val="24"/>
          <w:szCs w:val="24"/>
          <w:highlight w:val="yellow"/>
        </w:rPr>
        <w:t>NO APLICA</w:t>
      </w:r>
    </w:p>
    <w:p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C34948">
        <w:rPr>
          <w:rFonts w:asciiTheme="minorHAnsi" w:hAnsiTheme="minorHAnsi" w:cstheme="minorHAnsi"/>
          <w:b/>
          <w:sz w:val="22"/>
          <w:szCs w:val="22"/>
          <w:lang w:val="es-BO"/>
        </w:rPr>
        <w:t xml:space="preserve">1.2 </w:t>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del Testimonio</w:t>
      </w:r>
      <w:r w:rsidR="00231BA3">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3B37B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3B37BE">
        <w:rPr>
          <w:rFonts w:asciiTheme="minorHAnsi" w:hAnsiTheme="minorHAnsi" w:cstheme="minorHAnsi"/>
          <w:sz w:val="22"/>
          <w:szCs w:val="22"/>
        </w:rPr>
        <w:t>)</w:t>
      </w:r>
      <w:r w:rsidRPr="00552079">
        <w:rPr>
          <w:rFonts w:asciiTheme="minorHAnsi" w:hAnsiTheme="minorHAnsi" w:cstheme="minorHAnsi"/>
          <w:sz w:val="22"/>
          <w:szCs w:val="22"/>
        </w:rPr>
        <w:t>.</w:t>
      </w:r>
    </w:p>
    <w:p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sidR="00231BA3">
        <w:rPr>
          <w:rFonts w:asciiTheme="minorHAnsi" w:hAnsiTheme="minorHAnsi" w:cstheme="minorHAnsi"/>
          <w:sz w:val="22"/>
          <w:szCs w:val="22"/>
        </w:rPr>
        <w:t>facultades para presenta</w:t>
      </w:r>
      <w:r w:rsidR="003B37BE">
        <w:rPr>
          <w:rFonts w:asciiTheme="minorHAnsi" w:hAnsiTheme="minorHAnsi" w:cstheme="minorHAnsi"/>
          <w:sz w:val="22"/>
          <w:szCs w:val="22"/>
        </w:rPr>
        <w:t>r propuestas</w:t>
      </w:r>
      <w:r w:rsidR="00231BA3">
        <w:rPr>
          <w:rFonts w:asciiTheme="minorHAnsi" w:hAnsiTheme="minorHAnsi" w:cstheme="minorHAnsi"/>
          <w:sz w:val="22"/>
          <w:szCs w:val="22"/>
        </w:rPr>
        <w:t xml:space="preserve"> y suscribir contratos </w:t>
      </w:r>
      <w:r w:rsidRPr="00552079">
        <w:rPr>
          <w:rFonts w:asciiTheme="minorHAnsi" w:hAnsiTheme="minorHAnsi" w:cstheme="minorHAnsi"/>
          <w:sz w:val="22"/>
          <w:szCs w:val="22"/>
        </w:rPr>
        <w:t>incluidas las empresas unipersonales cuando el representante legal sea diferente al propietario</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 </w:t>
      </w:r>
    </w:p>
    <w:p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 xml:space="preserve">Matricula de Comercio </w:t>
      </w:r>
      <w:r w:rsidR="003B37BE">
        <w:rPr>
          <w:rFonts w:asciiTheme="minorHAnsi" w:hAnsiTheme="minorHAnsi" w:cstheme="minorHAnsi"/>
          <w:sz w:val="22"/>
          <w:szCs w:val="22"/>
        </w:rPr>
        <w:t xml:space="preserve">(vigente) emitida por </w:t>
      </w:r>
      <w:r w:rsidR="00231BA3">
        <w:rPr>
          <w:rFonts w:asciiTheme="minorHAnsi" w:hAnsiTheme="minorHAnsi" w:cstheme="minorHAnsi"/>
          <w:sz w:val="22"/>
          <w:szCs w:val="22"/>
        </w:rPr>
        <w:t>FUNDEMPRESA</w:t>
      </w:r>
      <w:r w:rsidR="003B37BE">
        <w:rPr>
          <w:rFonts w:asciiTheme="minorHAnsi" w:hAnsiTheme="minorHAnsi" w:cstheme="minorHAnsi"/>
          <w:sz w:val="22"/>
          <w:szCs w:val="22"/>
        </w:rPr>
        <w:t>.</w:t>
      </w:r>
    </w:p>
    <w:p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3B37BE">
        <w:rPr>
          <w:rFonts w:asciiTheme="minorHAnsi" w:hAnsiTheme="minorHAnsi" w:cstheme="minorHAnsi"/>
          <w:sz w:val="22"/>
          <w:szCs w:val="22"/>
        </w:rPr>
        <w:t>emitido por FUNDEMPRESA, vigente o emitida al mes anterior a la fecha de presentación de la propuesta.</w:t>
      </w:r>
    </w:p>
    <w:p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C34948" w:rsidP="0034728B">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34948">
      <w:pPr>
        <w:pStyle w:val="Prrafodelista"/>
        <w:numPr>
          <w:ilvl w:val="0"/>
          <w:numId w:val="21"/>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C34948">
      <w:pPr>
        <w:pStyle w:val="Prrafodelista"/>
        <w:numPr>
          <w:ilvl w:val="0"/>
          <w:numId w:val="21"/>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C34948"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C34948" w:rsidRPr="00552079" w:rsidRDefault="00C34948" w:rsidP="0034728B">
      <w:pPr>
        <w:pStyle w:val="Normal2"/>
        <w:rPr>
          <w:rFonts w:asciiTheme="minorHAnsi" w:hAnsiTheme="minorHAnsi" w:cstheme="minorHAnsi"/>
          <w:b/>
          <w:sz w:val="22"/>
          <w:szCs w:val="22"/>
        </w:rPr>
      </w:pPr>
    </w:p>
    <w:p w:rsidR="00141D35" w:rsidRPr="00552079" w:rsidRDefault="00141D35" w:rsidP="00AE684A">
      <w:pPr>
        <w:pStyle w:val="Normal2"/>
        <w:ind w:left="2124" w:hanging="283"/>
        <w:rPr>
          <w:rFonts w:asciiTheme="minorHAnsi" w:hAnsiTheme="minorHAnsi" w:cstheme="minorHAnsi"/>
          <w:b/>
          <w:sz w:val="22"/>
          <w:szCs w:val="22"/>
        </w:rPr>
      </w:pPr>
    </w:p>
    <w:p w:rsidR="000A2BD2" w:rsidRPr="00552079" w:rsidRDefault="0033109D" w:rsidP="003B37BE">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del Testimonio</w:t>
      </w:r>
      <w:r w:rsidR="005F0FC3">
        <w:rPr>
          <w:rFonts w:asciiTheme="minorHAnsi" w:eastAsia="Calibri" w:hAnsiTheme="minorHAnsi" w:cstheme="minorHAnsi"/>
          <w:sz w:val="22"/>
          <w:szCs w:val="22"/>
          <w:lang w:val="es-BO"/>
        </w:rPr>
        <w:t xml:space="preserve">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que determine: objeto,</w:t>
      </w:r>
      <w:r w:rsidR="000A2BD2" w:rsidRPr="00552079">
        <w:rPr>
          <w:rFonts w:asciiTheme="minorHAnsi" w:eastAsia="Calibri" w:hAnsiTheme="minorHAnsi" w:cstheme="minorHAnsi"/>
          <w:sz w:val="22"/>
          <w:szCs w:val="22"/>
          <w:lang w:val="es-BO"/>
        </w:rPr>
        <w:t xml:space="preserve">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el domicilio </w:t>
      </w:r>
      <w:r w:rsidR="005F0FC3">
        <w:rPr>
          <w:rFonts w:asciiTheme="minorHAnsi" w:eastAsia="Calibri" w:hAnsiTheme="minorHAnsi" w:cstheme="minorHAnsi"/>
          <w:sz w:val="22"/>
          <w:szCs w:val="22"/>
          <w:lang w:val="es-BO"/>
        </w:rPr>
        <w:t xml:space="preserve">y </w:t>
      </w:r>
      <w:r w:rsidR="00607A31">
        <w:rPr>
          <w:rFonts w:asciiTheme="minorHAnsi" w:eastAsia="Calibri" w:hAnsiTheme="minorHAnsi" w:cstheme="minorHAnsi"/>
          <w:sz w:val="22"/>
          <w:szCs w:val="22"/>
          <w:lang w:val="es-BO"/>
        </w:rPr>
        <w:t>responsabilidades.</w:t>
      </w:r>
    </w:p>
    <w:p w:rsidR="000A2BD2" w:rsidRPr="00552079" w:rsidRDefault="000A2BD2" w:rsidP="003B37BE">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para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3B37BE">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Fotocopia simple </w:t>
      </w:r>
      <w:r w:rsidR="00607A31">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375675" w:rsidP="003B37BE">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C34948" w:rsidRPr="00F07C0B" w:rsidRDefault="00C34948" w:rsidP="00C34948">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F07C0B" w:rsidRDefault="00F07C0B" w:rsidP="00722E2E">
      <w:pPr>
        <w:ind w:firstLine="708"/>
        <w:jc w:val="both"/>
        <w:rPr>
          <w:rFonts w:asciiTheme="minorHAnsi" w:hAnsiTheme="minorHAnsi" w:cstheme="minorHAnsi"/>
          <w:b/>
          <w:sz w:val="22"/>
          <w:szCs w:val="22"/>
        </w:rPr>
      </w:pPr>
    </w:p>
    <w:p w:rsidR="000A2BD2" w:rsidRPr="00552079" w:rsidRDefault="00C34948"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C34948">
      <w:pPr>
        <w:pStyle w:val="Prrafodelista"/>
        <w:numPr>
          <w:ilvl w:val="2"/>
          <w:numId w:val="11"/>
        </w:numPr>
        <w:ind w:left="113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sidR="00607A31">
        <w:rPr>
          <w:rFonts w:asciiTheme="minorHAnsi" w:hAnsiTheme="minorHAnsi" w:cstheme="minorHAnsi"/>
          <w:color w:val="000000"/>
          <w:sz w:val="22"/>
          <w:szCs w:val="22"/>
        </w:rPr>
        <w:t>.</w:t>
      </w:r>
    </w:p>
    <w:p w:rsidR="006E4ED1" w:rsidRPr="006E4ED1" w:rsidRDefault="006E4ED1" w:rsidP="00C34948">
      <w:pPr>
        <w:pStyle w:val="Prrafodelista"/>
        <w:numPr>
          <w:ilvl w:val="2"/>
          <w:numId w:val="11"/>
        </w:numPr>
        <w:ind w:left="1134"/>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009754DA" w:rsidRPr="00AE111E">
        <w:rPr>
          <w:rFonts w:asciiTheme="minorHAnsi" w:hAnsiTheme="minorHAnsi" w:cstheme="minorHAnsi"/>
          <w:b/>
          <w:i/>
          <w:color w:val="FF0000"/>
          <w:sz w:val="24"/>
          <w:szCs w:val="24"/>
          <w:highlight w:val="yellow"/>
        </w:rPr>
        <w:t>NO APLICA</w:t>
      </w:r>
    </w:p>
    <w:p w:rsidR="006E4ED1" w:rsidRPr="00552079" w:rsidRDefault="006E4ED1" w:rsidP="006E4ED1">
      <w:pPr>
        <w:pStyle w:val="Prrafodelista"/>
        <w:ind w:left="1276"/>
        <w:jc w:val="both"/>
        <w:rPr>
          <w:rFonts w:asciiTheme="minorHAnsi" w:hAnsiTheme="minorHAnsi" w:cstheme="minorHAnsi"/>
          <w:sz w:val="22"/>
          <w:szCs w:val="22"/>
        </w:rPr>
      </w:pPr>
    </w:p>
    <w:p w:rsidR="000A2BD2" w:rsidRPr="00552079" w:rsidRDefault="00C34948" w:rsidP="00AE684A">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D8375E">
        <w:rPr>
          <w:rFonts w:asciiTheme="minorHAnsi" w:hAnsiTheme="minorHAnsi" w:cstheme="minorHAnsi"/>
          <w:sz w:val="22"/>
          <w:szCs w:val="22"/>
        </w:rPr>
        <w:t>del Testimonio</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D8375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D8375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D8375E">
        <w:rPr>
          <w:rFonts w:asciiTheme="minorHAnsi" w:hAnsiTheme="minorHAnsi" w:cstheme="minorHAnsi"/>
          <w:sz w:val="22"/>
          <w:szCs w:val="22"/>
        </w:rPr>
        <w:t>)</w:t>
      </w:r>
      <w:r w:rsidRPr="00552079">
        <w:rPr>
          <w:rFonts w:asciiTheme="minorHAnsi" w:hAnsiTheme="minorHAnsi" w:cstheme="minorHAnsi"/>
          <w:sz w:val="22"/>
          <w:szCs w:val="22"/>
        </w:rPr>
        <w:t>.</w:t>
      </w:r>
    </w:p>
    <w:p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w:t>
      </w:r>
      <w:r w:rsidR="00D8375E">
        <w:rPr>
          <w:rFonts w:asciiTheme="minorHAnsi" w:hAnsiTheme="minorHAnsi" w:cstheme="minorHAnsi"/>
          <w:sz w:val="22"/>
          <w:szCs w:val="22"/>
        </w:rPr>
        <w:t xml:space="preserve">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sidR="00D8375E">
        <w:rPr>
          <w:rFonts w:asciiTheme="minorHAnsi" w:hAnsiTheme="minorHAnsi" w:cstheme="minorHAnsi"/>
          <w:sz w:val="22"/>
          <w:szCs w:val="22"/>
        </w:rPr>
        <w:t>.</w:t>
      </w:r>
    </w:p>
    <w:p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D8375E">
        <w:rPr>
          <w:rFonts w:asciiTheme="minorHAnsi" w:hAnsiTheme="minorHAnsi" w:cstheme="minorHAnsi"/>
          <w:sz w:val="22"/>
          <w:szCs w:val="22"/>
        </w:rPr>
        <w:t xml:space="preserve">(vigente) emitido por </w:t>
      </w:r>
      <w:r>
        <w:rPr>
          <w:rFonts w:asciiTheme="minorHAnsi" w:hAnsiTheme="minorHAnsi" w:cstheme="minorHAnsi"/>
          <w:sz w:val="22"/>
          <w:szCs w:val="22"/>
        </w:rPr>
        <w:t>FUNDEMPRESA</w:t>
      </w:r>
      <w:r w:rsidR="00D8375E">
        <w:rPr>
          <w:rFonts w:asciiTheme="minorHAnsi" w:hAnsiTheme="minorHAnsi" w:cstheme="minorHAnsi"/>
          <w:sz w:val="22"/>
          <w:szCs w:val="22"/>
        </w:rPr>
        <w:t>.</w:t>
      </w:r>
    </w:p>
    <w:p w:rsidR="00D8375E" w:rsidRDefault="00A7025D" w:rsidP="008C58C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8375E">
        <w:rPr>
          <w:rFonts w:asciiTheme="minorHAnsi" w:hAnsiTheme="minorHAnsi" w:cstheme="minorHAnsi"/>
          <w:sz w:val="22"/>
          <w:szCs w:val="22"/>
        </w:rPr>
        <w:t>emitido por FUNDEMPRESA, vigente o emitida el mes anterior a la fecha de presentación de la propuesta (excepto empresas extranjeras).</w:t>
      </w:r>
    </w:p>
    <w:p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sidR="001205EE">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9A5338" w:rsidRDefault="009A5338"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F87396">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F87396">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F87396">
        <w:trPr>
          <w:trHeight w:val="463"/>
        </w:trPr>
        <w:tc>
          <w:tcPr>
            <w:tcW w:w="3681" w:type="dxa"/>
            <w:shd w:val="clear" w:color="auto" w:fill="FFFFFF" w:themeFill="background1"/>
            <w:vAlign w:val="center"/>
          </w:tcPr>
          <w:p w:rsidR="00430415" w:rsidRPr="00552079" w:rsidRDefault="00EF1674" w:rsidP="0059756C">
            <w:pPr>
              <w:rPr>
                <w:rFonts w:asciiTheme="minorHAnsi" w:hAnsiTheme="minorHAnsi" w:cstheme="minorHAnsi"/>
                <w:b/>
                <w:sz w:val="22"/>
                <w:szCs w:val="22"/>
              </w:rPr>
            </w:pPr>
            <w:r>
              <w:rPr>
                <w:rFonts w:asciiTheme="minorHAnsi" w:hAnsiTheme="minorHAnsi" w:cstheme="minorHAnsi"/>
                <w:b/>
                <w:sz w:val="22"/>
                <w:szCs w:val="22"/>
              </w:rPr>
              <w:t>CIUDAD</w:t>
            </w:r>
            <w:r w:rsidR="0059756C" w:rsidRPr="0055207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F87396">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F87396">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w:t>
            </w:r>
            <w:r w:rsidR="00EF1674">
              <w:rPr>
                <w:rFonts w:asciiTheme="minorHAnsi" w:hAnsiTheme="minorHAnsi" w:cstheme="minorHAnsi"/>
                <w:b/>
                <w:sz w:val="22"/>
                <w:szCs w:val="22"/>
                <w:lang w:val="es-ES_tradnl"/>
              </w:rPr>
              <w:t>Celular/</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EF1674" w:rsidP="0034728B">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0D02C3"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0D02C3" w:rsidRPr="000D02C3" w:rsidRDefault="000D02C3" w:rsidP="0034728B">
      <w:pPr>
        <w:numPr>
          <w:ilvl w:val="0"/>
          <w:numId w:val="2"/>
        </w:numPr>
        <w:jc w:val="both"/>
        <w:rPr>
          <w:rFonts w:ascii="Calibri" w:hAnsi="Calibri" w:cs="Calibri"/>
          <w:sz w:val="22"/>
          <w:szCs w:val="22"/>
        </w:rPr>
      </w:pPr>
      <w:r w:rsidRPr="000D02C3">
        <w:rPr>
          <w:rFonts w:ascii="Calibri" w:hAnsi="Calibri" w:cs="Calibri"/>
          <w:color w:val="000000"/>
          <w:sz w:val="22"/>
          <w:szCs w:val="22"/>
        </w:rPr>
        <w:lastRenderedPageBreak/>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34728B">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57CE7" w:rsidRPr="00552079" w:rsidRDefault="000D02C3" w:rsidP="000D02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 </w:t>
      </w:r>
      <w:r w:rsidR="00457CE7"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00457CE7"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 xml:space="preserve">a), </w:t>
      </w:r>
      <w:r w:rsidR="005D6B4A">
        <w:rPr>
          <w:rFonts w:asciiTheme="minorHAnsi" w:hAnsiTheme="minorHAnsi" w:cstheme="minorHAnsi"/>
          <w:sz w:val="22"/>
          <w:szCs w:val="22"/>
        </w:rPr>
        <w:t>g</w:t>
      </w:r>
      <w:r w:rsidR="000440BF" w:rsidRPr="00A173CE">
        <w:rPr>
          <w:rFonts w:asciiTheme="minorHAnsi" w:hAnsiTheme="minorHAnsi" w:cstheme="minorHAnsi"/>
          <w:sz w:val="22"/>
          <w:szCs w:val="22"/>
        </w:rPr>
        <w:t xml:space="preserve">) y </w:t>
      </w:r>
      <w:r w:rsidR="005D6B4A">
        <w:rPr>
          <w:rFonts w:asciiTheme="minorHAnsi" w:hAnsiTheme="minorHAnsi" w:cstheme="minorHAnsi"/>
          <w:sz w:val="22"/>
          <w:szCs w:val="22"/>
        </w:rPr>
        <w:t>h</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Original o fotocopia legalizada </w:t>
      </w:r>
      <w:r w:rsidR="001205EE">
        <w:rPr>
          <w:rFonts w:asciiTheme="minorHAnsi" w:hAnsiTheme="minorHAnsi" w:cstheme="minorHAnsi"/>
          <w:sz w:val="22"/>
          <w:szCs w:val="22"/>
        </w:rPr>
        <w:t>del Testimonio</w:t>
      </w:r>
      <w:r w:rsidRPr="001F513B">
        <w:rPr>
          <w:rFonts w:asciiTheme="minorHAnsi" w:hAnsiTheme="minorHAnsi" w:cstheme="minorHAnsi"/>
          <w:sz w:val="22"/>
          <w:szCs w:val="22"/>
        </w:rPr>
        <w:t xml:space="preserve"> Constitución de la Empresa</w:t>
      </w:r>
      <w:r w:rsidR="001205EE">
        <w:rPr>
          <w:rFonts w:asciiTheme="minorHAnsi" w:hAnsiTheme="minorHAnsi" w:cstheme="minorHAnsi"/>
          <w:sz w:val="22"/>
          <w:szCs w:val="22"/>
        </w:rPr>
        <w:t xml:space="preserve"> (Excepto para empresas unipersonales).</w:t>
      </w:r>
    </w:p>
    <w:p w:rsidR="002C772A"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con </w:t>
      </w:r>
      <w:r w:rsidRPr="001F513B">
        <w:rPr>
          <w:rFonts w:asciiTheme="minorHAnsi" w:hAnsiTheme="minorHAnsi" w:cstheme="minorHAnsi"/>
          <w:sz w:val="22"/>
          <w:szCs w:val="22"/>
        </w:rPr>
        <w:t xml:space="preserve">facultades </w:t>
      </w:r>
      <w:r w:rsidR="001205EE">
        <w:rPr>
          <w:rFonts w:asciiTheme="minorHAnsi" w:hAnsiTheme="minorHAnsi" w:cstheme="minorHAnsi"/>
          <w:sz w:val="22"/>
          <w:szCs w:val="22"/>
        </w:rPr>
        <w:t xml:space="preserve">para </w:t>
      </w:r>
      <w:r w:rsidRPr="001F513B">
        <w:rPr>
          <w:rFonts w:asciiTheme="minorHAnsi" w:hAnsiTheme="minorHAnsi" w:cstheme="minorHAnsi"/>
          <w:sz w:val="22"/>
          <w:szCs w:val="22"/>
        </w:rPr>
        <w:t xml:space="preserve"> presentar propuestas </w:t>
      </w:r>
      <w:r w:rsidR="002C772A" w:rsidRPr="001F513B">
        <w:rPr>
          <w:rFonts w:asciiTheme="minorHAnsi" w:hAnsiTheme="minorHAnsi" w:cstheme="minorHAnsi"/>
          <w:sz w:val="22"/>
          <w:szCs w:val="22"/>
        </w:rPr>
        <w:t>y suscribir contratos</w:t>
      </w:r>
      <w:r w:rsidR="001205EE">
        <w:rPr>
          <w:rFonts w:asciiTheme="minorHAnsi" w:hAnsiTheme="minorHAnsi" w:cstheme="minorHAnsi"/>
          <w:sz w:val="22"/>
          <w:szCs w:val="22"/>
        </w:rPr>
        <w:t>,</w:t>
      </w:r>
      <w:r w:rsidR="002C772A" w:rsidRPr="001F513B">
        <w:rPr>
          <w:rFonts w:asciiTheme="minorHAnsi" w:hAnsiTheme="minorHAnsi" w:cstheme="minorHAnsi"/>
          <w:sz w:val="22"/>
          <w:szCs w:val="22"/>
        </w:rPr>
        <w:t xml:space="preserve">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w:t>
      </w:r>
      <w:r w:rsidR="001205EE">
        <w:rPr>
          <w:rFonts w:asciiTheme="minorHAnsi" w:hAnsiTheme="minorHAnsi" w:cstheme="minorHAnsi"/>
          <w:color w:val="000000"/>
          <w:sz w:val="22"/>
          <w:szCs w:val="22"/>
        </w:rPr>
        <w:t>(Excepto Asociaciones Accidentales)</w:t>
      </w:r>
    </w:p>
    <w:p w:rsidR="0008015C" w:rsidRPr="0034728B" w:rsidRDefault="0008015C" w:rsidP="00915DCA">
      <w:pPr>
        <w:pStyle w:val="Prrafodelista"/>
        <w:numPr>
          <w:ilvl w:val="0"/>
          <w:numId w:val="3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emitida por FUNDEMPRESA.</w:t>
      </w:r>
    </w:p>
    <w:p w:rsidR="0008015C" w:rsidRPr="0034728B" w:rsidRDefault="0008015C" w:rsidP="00915DCA">
      <w:pPr>
        <w:pStyle w:val="Prrafodelista"/>
        <w:numPr>
          <w:ilvl w:val="0"/>
          <w:numId w:val="3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propuestas.</w:t>
      </w:r>
    </w:p>
    <w:p w:rsidR="0008015C" w:rsidRPr="001F513B" w:rsidRDefault="0008015C" w:rsidP="00915DCA">
      <w:pPr>
        <w:pStyle w:val="Prrafodelista"/>
        <w:numPr>
          <w:ilvl w:val="0"/>
          <w:numId w:val="33"/>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cédula de identidad del representante legal.</w:t>
      </w:r>
    </w:p>
    <w:p w:rsidR="002C772A" w:rsidRPr="003B143C"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08015C">
        <w:rPr>
          <w:rFonts w:asciiTheme="minorHAnsi" w:hAnsiTheme="minorHAnsi" w:cstheme="minorHAnsi"/>
          <w:color w:val="000000"/>
          <w:sz w:val="22"/>
          <w:szCs w:val="22"/>
        </w:rPr>
        <w:t>Testimonio</w:t>
      </w:r>
      <w:r w:rsidR="0016735F" w:rsidRPr="001F513B">
        <w:rPr>
          <w:rFonts w:asciiTheme="minorHAnsi" w:hAnsiTheme="minorHAnsi" w:cstheme="minorHAnsi"/>
          <w:color w:val="000000"/>
          <w:sz w:val="22"/>
          <w:szCs w:val="22"/>
        </w:rPr>
        <w:t xml:space="preserve"> de Constitución de la </w:t>
      </w:r>
      <w:r w:rsidRPr="001F513B">
        <w:rPr>
          <w:rFonts w:asciiTheme="minorHAnsi" w:hAnsiTheme="minorHAnsi" w:cstheme="minorHAnsi"/>
          <w:color w:val="000000"/>
          <w:sz w:val="22"/>
          <w:szCs w:val="22"/>
        </w:rPr>
        <w:t>Asociación Accidental, donde mencione</w:t>
      </w:r>
      <w:r w:rsidR="0008015C">
        <w:rPr>
          <w:rFonts w:asciiTheme="minorHAnsi" w:hAnsiTheme="minorHAnsi" w:cstheme="minorHAnsi"/>
          <w:color w:val="000000"/>
          <w:sz w:val="22"/>
          <w:szCs w:val="22"/>
        </w:rPr>
        <w:t xml:space="preserve">: el objeto, </w:t>
      </w:r>
      <w:r w:rsidRPr="001F513B">
        <w:rPr>
          <w:rFonts w:asciiTheme="minorHAnsi" w:hAnsiTheme="minorHAnsi" w:cstheme="minorHAnsi"/>
          <w:color w:val="000000"/>
          <w:sz w:val="22"/>
          <w:szCs w:val="22"/>
        </w:rPr>
        <w:t xml:space="preserve">empresa líder, </w:t>
      </w:r>
      <w:r w:rsidR="0016735F" w:rsidRPr="001F513B">
        <w:rPr>
          <w:rFonts w:asciiTheme="minorHAnsi" w:hAnsiTheme="minorHAnsi" w:cstheme="minorHAnsi"/>
          <w:color w:val="000000"/>
          <w:sz w:val="22"/>
          <w:szCs w:val="22"/>
        </w:rPr>
        <w:t>porcentaje de participación</w:t>
      </w:r>
      <w:r w:rsidR="0008015C">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 xml:space="preserve">domicilio </w:t>
      </w:r>
      <w:r w:rsidR="0008015C">
        <w:rPr>
          <w:rFonts w:asciiTheme="minorHAnsi" w:hAnsiTheme="minorHAnsi" w:cstheme="minorHAnsi"/>
          <w:color w:val="000000"/>
          <w:sz w:val="22"/>
          <w:szCs w:val="22"/>
        </w:rPr>
        <w:t xml:space="preserve">y responsabilidades </w:t>
      </w:r>
      <w:r w:rsidRPr="003B143C">
        <w:rPr>
          <w:rFonts w:asciiTheme="minorHAnsi" w:hAnsiTheme="minorHAnsi" w:cstheme="minorHAnsi"/>
          <w:color w:val="000000"/>
          <w:sz w:val="22"/>
          <w:szCs w:val="22"/>
        </w:rPr>
        <w:t>(si corresponde)</w:t>
      </w:r>
    </w:p>
    <w:p w:rsidR="003B143C" w:rsidRPr="0034728B" w:rsidRDefault="003B143C" w:rsidP="003B143C">
      <w:pPr>
        <w:pStyle w:val="Prrafodelista"/>
        <w:numPr>
          <w:ilvl w:val="0"/>
          <w:numId w:val="33"/>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(Para Asociaciones Accidentales - si corresponde).</w:t>
      </w:r>
    </w:p>
    <w:p w:rsidR="003B143C" w:rsidRPr="0034728B" w:rsidRDefault="003B143C" w:rsidP="003B143C">
      <w:pPr>
        <w:pStyle w:val="Prrafodelista"/>
        <w:numPr>
          <w:ilvl w:val="0"/>
          <w:numId w:val="33"/>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los socios de la Asociación Accidental - si corresponde).</w:t>
      </w:r>
    </w:p>
    <w:p w:rsidR="005D6B4A" w:rsidRPr="0034728B" w:rsidRDefault="002C772A" w:rsidP="00F94023">
      <w:pPr>
        <w:pStyle w:val="Prrafodelista"/>
        <w:numPr>
          <w:ilvl w:val="0"/>
          <w:numId w:val="33"/>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8C7CAD" w:rsidRDefault="005D6B4A" w:rsidP="0034728B">
      <w:pPr>
        <w:pStyle w:val="Prrafodelista"/>
        <w:numPr>
          <w:ilvl w:val="0"/>
          <w:numId w:val="44"/>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documento solo para montos </w:t>
      </w:r>
      <w:r>
        <w:rPr>
          <w:rFonts w:asciiTheme="minorHAnsi" w:hAnsiTheme="minorHAnsi" w:cstheme="minorHAnsi"/>
          <w:color w:val="000000"/>
          <w:sz w:val="22"/>
          <w:szCs w:val="22"/>
        </w:rPr>
        <w:t xml:space="preserve">adjudicados </w:t>
      </w:r>
      <w:r w:rsidRPr="008C7CAD">
        <w:rPr>
          <w:rFonts w:asciiTheme="minorHAnsi" w:hAnsiTheme="minorHAnsi" w:cstheme="minorHAnsi"/>
          <w:color w:val="000000"/>
          <w:sz w:val="22"/>
          <w:szCs w:val="22"/>
        </w:rPr>
        <w:t>mayores a Bs. 1.000.000.- (Un Millón 00/100 Bolivianos).</w:t>
      </w:r>
    </w:p>
    <w:p w:rsidR="005D6B4A" w:rsidRPr="008C7CAD" w:rsidRDefault="005D6B4A" w:rsidP="0034728B">
      <w:pPr>
        <w:pStyle w:val="Prrafodelista"/>
        <w:numPr>
          <w:ilvl w:val="0"/>
          <w:numId w:val="44"/>
        </w:numPr>
        <w:ind w:left="426" w:hanging="426"/>
        <w:contextualSpacing/>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34728B">
        <w:rPr>
          <w:rFonts w:asciiTheme="minorHAnsi" w:hAnsiTheme="minorHAnsi" w:cstheme="minorHAnsi"/>
          <w:color w:val="000000"/>
          <w:sz w:val="22"/>
          <w:szCs w:val="22"/>
        </w:rPr>
        <w:t>arantía de Cumplimiento de Contrato de acuerdo a lo establecido en el numeral V del presente DBC.</w:t>
      </w:r>
    </w:p>
    <w:p w:rsidR="000440BF" w:rsidRPr="0034728B" w:rsidRDefault="003F4611" w:rsidP="0034728B">
      <w:pPr>
        <w:pStyle w:val="Prrafodelista"/>
        <w:numPr>
          <w:ilvl w:val="0"/>
          <w:numId w:val="44"/>
        </w:numPr>
        <w:ind w:left="426" w:hanging="426"/>
        <w:contextualSpacing/>
        <w:jc w:val="both"/>
        <w:rPr>
          <w:rFonts w:asciiTheme="minorHAnsi" w:hAnsiTheme="minorHAnsi" w:cstheme="minorHAnsi"/>
          <w:color w:val="FF0000"/>
          <w:sz w:val="22"/>
          <w:szCs w:val="22"/>
        </w:rPr>
      </w:pPr>
      <w:r w:rsidRPr="0034728B">
        <w:rPr>
          <w:rFonts w:asciiTheme="minorHAnsi" w:hAnsiTheme="minorHAnsi" w:cstheme="minorHAnsi"/>
          <w:color w:val="000000"/>
          <w:sz w:val="22"/>
          <w:szCs w:val="22"/>
        </w:rPr>
        <w:t xml:space="preserve">Original o Fotocopia legalizada del </w:t>
      </w:r>
      <w:r w:rsidR="0013370D" w:rsidRPr="0034728B">
        <w:rPr>
          <w:rFonts w:asciiTheme="minorHAnsi" w:hAnsiTheme="minorHAnsi" w:cstheme="minorHAnsi"/>
          <w:color w:val="000000"/>
          <w:sz w:val="22"/>
          <w:szCs w:val="22"/>
        </w:rPr>
        <w:t xml:space="preserve">Certificado </w:t>
      </w:r>
      <w:r w:rsidR="00AA6F0D" w:rsidRPr="0034728B">
        <w:rPr>
          <w:rFonts w:asciiTheme="minorHAnsi" w:hAnsiTheme="minorHAnsi" w:cstheme="minorHAnsi"/>
          <w:color w:val="000000"/>
          <w:sz w:val="22"/>
          <w:szCs w:val="22"/>
        </w:rPr>
        <w:t>de Registro y Acreditación de Unidades Productoras emitidos por PRO BOLIVIA,</w:t>
      </w:r>
      <w:r w:rsidRPr="0034728B">
        <w:rPr>
          <w:rFonts w:asciiTheme="minorHAnsi" w:hAnsiTheme="minorHAnsi" w:cstheme="minorHAnsi"/>
          <w:color w:val="000000"/>
          <w:sz w:val="22"/>
          <w:szCs w:val="22"/>
        </w:rPr>
        <w:t xml:space="preserve"> los mismos que serán 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0013370D" w:rsidRPr="0034728B">
        <w:rPr>
          <w:rFonts w:asciiTheme="minorHAnsi" w:hAnsiTheme="minorHAnsi" w:cstheme="minorHAnsi"/>
          <w:color w:val="000000"/>
          <w:sz w:val="22"/>
          <w:szCs w:val="22"/>
        </w:rPr>
        <w:t xml:space="preserve"> </w:t>
      </w:r>
      <w:r w:rsidR="000440BF" w:rsidRPr="0034728B">
        <w:rPr>
          <w:rFonts w:asciiTheme="minorHAnsi" w:hAnsiTheme="minorHAnsi" w:cstheme="minorHAnsi"/>
          <w:color w:val="FF0000"/>
          <w:sz w:val="22"/>
          <w:szCs w:val="22"/>
        </w:rPr>
        <w:t>(presentar cuando el proponente hubiese solicitado la aplicación del margen de preferencia).</w:t>
      </w:r>
    </w:p>
    <w:p w:rsidR="000440BF" w:rsidRPr="0034728B" w:rsidRDefault="003F4611" w:rsidP="0034728B">
      <w:pPr>
        <w:pStyle w:val="Prrafodelista"/>
        <w:numPr>
          <w:ilvl w:val="0"/>
          <w:numId w:val="44"/>
        </w:numPr>
        <w:ind w:left="426" w:hanging="426"/>
        <w:contextualSpacing/>
        <w:jc w:val="both"/>
        <w:rPr>
          <w:rFonts w:asciiTheme="minorHAnsi" w:hAnsiTheme="minorHAnsi" w:cstheme="minorHAnsi"/>
          <w:color w:val="FF0000"/>
          <w:sz w:val="22"/>
          <w:szCs w:val="22"/>
        </w:rPr>
      </w:pPr>
      <w:r w:rsidRPr="0034728B">
        <w:rPr>
          <w:rFonts w:asciiTheme="minorHAnsi" w:hAnsiTheme="minorHAnsi" w:cstheme="minorHAnsi"/>
          <w:color w:val="000000"/>
          <w:sz w:val="22"/>
          <w:szCs w:val="22"/>
        </w:rPr>
        <w:t xml:space="preserve">Original o Fotocopia legalizada </w:t>
      </w:r>
      <w:r w:rsidR="0013370D" w:rsidRPr="0034728B">
        <w:rPr>
          <w:rFonts w:asciiTheme="minorHAnsi" w:hAnsiTheme="minorHAnsi" w:cstheme="minorHAnsi"/>
          <w:color w:val="000000"/>
          <w:sz w:val="22"/>
          <w:szCs w:val="22"/>
        </w:rPr>
        <w:t>Certificación del Costo Bruto de Producción o Certificación de bienes producidos en el País</w:t>
      </w:r>
      <w:r w:rsidR="00AA6F0D" w:rsidRPr="0034728B">
        <w:rPr>
          <w:rFonts w:asciiTheme="minorHAnsi" w:hAnsiTheme="minorHAnsi" w:cstheme="minorHAnsi"/>
          <w:color w:val="000000"/>
          <w:sz w:val="22"/>
          <w:szCs w:val="22"/>
        </w:rPr>
        <w:t xml:space="preserve"> emitido por PROMUEVE BOLIVIA</w:t>
      </w:r>
      <w:r w:rsidRPr="0034728B">
        <w:rPr>
          <w:rFonts w:asciiTheme="minorHAnsi" w:hAnsiTheme="minorHAnsi" w:cstheme="minorHAnsi"/>
          <w:color w:val="000000"/>
          <w:sz w:val="22"/>
          <w:szCs w:val="22"/>
        </w:rPr>
        <w:t xml:space="preserve">, los mismos que serán 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000440BF" w:rsidRPr="0034728B">
        <w:rPr>
          <w:rFonts w:asciiTheme="minorHAnsi" w:hAnsiTheme="minorHAnsi" w:cstheme="minorHAnsi"/>
          <w:color w:val="000000"/>
          <w:sz w:val="22"/>
          <w:szCs w:val="22"/>
        </w:rPr>
        <w:t>.</w:t>
      </w:r>
      <w:r w:rsidR="0013370D" w:rsidRPr="0034728B">
        <w:rPr>
          <w:rFonts w:asciiTheme="minorHAnsi" w:hAnsiTheme="minorHAnsi" w:cstheme="minorHAnsi"/>
          <w:color w:val="000000"/>
          <w:sz w:val="22"/>
          <w:szCs w:val="22"/>
        </w:rPr>
        <w:t xml:space="preserve"> </w:t>
      </w:r>
      <w:r w:rsidR="000440BF" w:rsidRPr="0034728B">
        <w:rPr>
          <w:rFonts w:asciiTheme="minorHAnsi" w:hAnsiTheme="minorHAnsi" w:cstheme="minorHAnsi"/>
          <w:color w:val="FF0000"/>
          <w:sz w:val="22"/>
          <w:szCs w:val="22"/>
        </w:rPr>
        <w:t>(presentar cuando el proponente hubiese solicitado la aplicación del margen de preferencia).</w:t>
      </w:r>
    </w:p>
    <w:p w:rsidR="002C772A" w:rsidRPr="00552079" w:rsidRDefault="002C772A" w:rsidP="0034728B">
      <w:pPr>
        <w:pStyle w:val="Prrafodelista"/>
        <w:numPr>
          <w:ilvl w:val="0"/>
          <w:numId w:val="44"/>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p w:rsidR="009754DA" w:rsidRDefault="009754DA" w:rsidP="00FA78A9">
      <w:pPr>
        <w:jc w:val="center"/>
        <w:rPr>
          <w:rFonts w:asciiTheme="minorHAnsi" w:hAnsiTheme="minorHAnsi" w:cstheme="minorHAnsi"/>
          <w:b/>
          <w:sz w:val="22"/>
          <w:szCs w:val="22"/>
          <w:lang w:val="es-BO"/>
        </w:rPr>
      </w:pPr>
    </w:p>
    <w:tbl>
      <w:tblPr>
        <w:tblW w:w="10206" w:type="dxa"/>
        <w:jc w:val="center"/>
        <w:tblInd w:w="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86"/>
        <w:gridCol w:w="1854"/>
        <w:gridCol w:w="1150"/>
        <w:gridCol w:w="1417"/>
        <w:gridCol w:w="1559"/>
        <w:gridCol w:w="1701"/>
        <w:gridCol w:w="1553"/>
      </w:tblGrid>
      <w:tr w:rsidR="009754DA" w:rsidRPr="00552079" w:rsidTr="0025051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9754DA" w:rsidRPr="00552079" w:rsidRDefault="009754DA" w:rsidP="00250513">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p>
        </w:tc>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754DA" w:rsidRPr="00552079" w:rsidRDefault="009754D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754DA" w:rsidRPr="00552079" w:rsidRDefault="009754D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754DA" w:rsidRPr="00552079" w:rsidRDefault="009754D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754DA" w:rsidRPr="00552079" w:rsidRDefault="009754D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754DA" w:rsidRPr="00552079" w:rsidRDefault="009754D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754DA" w:rsidRPr="00552079" w:rsidRDefault="009754D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754DA" w:rsidRPr="00552079" w:rsidTr="0025051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22"/>
                <w:szCs w:val="22"/>
              </w:rPr>
              <w:t>1</w:t>
            </w:r>
          </w:p>
        </w:tc>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Arial"/>
                <w:color w:val="000000"/>
                <w:sz w:val="18"/>
                <w:szCs w:val="18"/>
              </w:rPr>
              <w:t>ESTACIÓN DE MEDICIÓN Y ODORIZACIÓN EMO 90000 SMCH</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EQUIPO</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val="restart"/>
            <w:tcBorders>
              <w:top w:val="single" w:sz="4" w:space="0" w:color="auto"/>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22"/>
                <w:szCs w:val="22"/>
              </w:rPr>
              <w:t>2</w:t>
            </w: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Arial"/>
                <w:color w:val="000000"/>
                <w:sz w:val="18"/>
                <w:szCs w:val="18"/>
              </w:rPr>
              <w:t>TUBERÍA DE ACERO NEGRO 12 NPS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METROS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8668AD" w:rsidRDefault="009754DA" w:rsidP="00250513">
            <w:pPr>
              <w:jc w:val="center"/>
              <w:rPr>
                <w:rFonts w:asciiTheme="minorHAnsi" w:hAnsiTheme="minorHAnsi" w:cstheme="minorHAnsi"/>
                <w:sz w:val="22"/>
                <w:szCs w:val="22"/>
                <w:lang w:val="en-US"/>
              </w:rPr>
            </w:pPr>
            <w:r w:rsidRPr="007370F8">
              <w:rPr>
                <w:rFonts w:ascii="Calibri" w:hAnsi="Calibri" w:cs="Calibri"/>
                <w:color w:val="000000"/>
                <w:sz w:val="18"/>
                <w:szCs w:val="18"/>
                <w:lang w:val="en-US"/>
              </w:rPr>
              <w:t>BRIDA WN ANC 12” ANSI 300 RF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lang w:val="en-US"/>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CODO ACN 12” 90° RL SCH40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CODO ANC 2” 90° RC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TEE NORMAL ANC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TEE NORMAL ANC 12”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TEE CON REDUCCIÓN ACERO NEGRO SCH 40 DN 12”x8”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EMPAQUETADURA ESPIRALADA O FLEXITALIC 2”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EMPAQUETADURA ESPIRALADA O FLEXITALIC 8”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EMPAQUETADURA ESPIRALADA O FLEXITALIC 12”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REDUCTOR CONCÉNTRICO ANC 12” x 8” SCH40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ESPÁRRAGOS Y TUERCAS 5/8"x3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144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ESPÁRRAGOS Y TUERCAS 7/8"x5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ESPÁRRAGOS Y TUERCAS 1 1/8"x6 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80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8668AD" w:rsidRDefault="009754DA" w:rsidP="00250513">
            <w:pPr>
              <w:jc w:val="center"/>
              <w:rPr>
                <w:rFonts w:asciiTheme="minorHAnsi" w:hAnsiTheme="minorHAnsi" w:cstheme="minorHAnsi"/>
                <w:sz w:val="22"/>
                <w:szCs w:val="22"/>
                <w:lang w:val="en-US"/>
              </w:rPr>
            </w:pPr>
            <w:r w:rsidRPr="007370F8">
              <w:rPr>
                <w:rFonts w:ascii="Calibri" w:hAnsi="Calibri" w:cs="Calibri"/>
                <w:color w:val="000000"/>
                <w:sz w:val="18"/>
                <w:szCs w:val="18"/>
                <w:lang w:val="en-US"/>
              </w:rPr>
              <w:t>THREDOLET ANC 1/2"x2" ROSCA NPT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lang w:val="en-US"/>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TAPÓN HEXAGONAL 1/2" ROSCA NPT; CLASE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 xml:space="preserve">NIPLE </w:t>
            </w:r>
            <w:r>
              <w:rPr>
                <w:rFonts w:ascii="Calibri" w:hAnsi="Calibri" w:cs="Calibri"/>
                <w:color w:val="000000"/>
                <w:sz w:val="18"/>
                <w:szCs w:val="18"/>
              </w:rPr>
              <w:t>H</w:t>
            </w:r>
            <w:r w:rsidRPr="007370F8">
              <w:rPr>
                <w:rFonts w:ascii="Calibri" w:hAnsi="Calibri" w:cs="Calibri"/>
                <w:color w:val="000000"/>
                <w:sz w:val="18"/>
                <w:szCs w:val="18"/>
              </w:rPr>
              <w:t>EXAGONAL 1/2" ROSCA NPT; CLASE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VÁLVULA GLOBO ANC 2” ANSI 300 RF A VOLANTE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VALVULA BOLA ANC 12” ANSI 300 RF A VOLANTE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vMerge/>
            <w:tcBorders>
              <w:left w:val="single" w:sz="12"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sidRPr="007370F8">
              <w:rPr>
                <w:rFonts w:ascii="Calibri" w:hAnsi="Calibri" w:cs="Calibri"/>
                <w:color w:val="000000"/>
                <w:sz w:val="18"/>
                <w:szCs w:val="18"/>
              </w:rPr>
              <w:t>VÁLVULA AGUJA 1/2" CON DERIVACIÓN ROSCA NPT CLASE 3000 ó 6000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Calibri"/>
                <w:color w:val="000000"/>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r>
              <w:rPr>
                <w:rFonts w:ascii="Calibri" w:hAnsi="Calibri" w:cs="Arial"/>
                <w:color w:val="000000"/>
                <w:sz w:val="18"/>
                <w:szCs w:val="18"/>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tcBorders>
              <w:top w:val="single" w:sz="4" w:space="0" w:color="auto"/>
              <w:left w:val="single" w:sz="12" w:space="0" w:color="auto"/>
              <w:bottom w:val="single" w:sz="4" w:space="0" w:color="auto"/>
            </w:tcBorders>
          </w:tcPr>
          <w:p w:rsidR="009754DA" w:rsidRPr="00552079" w:rsidRDefault="009754DA" w:rsidP="00250513">
            <w:pPr>
              <w:jc w:val="right"/>
              <w:rPr>
                <w:rFonts w:asciiTheme="minorHAnsi" w:hAnsiTheme="minorHAnsi" w:cstheme="minorHAnsi"/>
                <w:b/>
                <w:sz w:val="22"/>
                <w:szCs w:val="22"/>
                <w:lang w:val="es-BO"/>
              </w:rPr>
            </w:pPr>
          </w:p>
        </w:tc>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754DA" w:rsidRPr="00552079" w:rsidRDefault="009754DA" w:rsidP="0025051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754DA" w:rsidRPr="00552079" w:rsidRDefault="009754DA" w:rsidP="00250513">
            <w:pPr>
              <w:jc w:val="center"/>
              <w:rPr>
                <w:rFonts w:asciiTheme="minorHAnsi" w:hAnsiTheme="minorHAnsi" w:cstheme="minorHAnsi"/>
                <w:sz w:val="22"/>
                <w:szCs w:val="22"/>
                <w:lang w:val="es-BO"/>
              </w:rPr>
            </w:pPr>
          </w:p>
        </w:tc>
      </w:tr>
      <w:tr w:rsidR="009754DA" w:rsidRPr="00552079" w:rsidTr="00250513">
        <w:trPr>
          <w:trHeight w:val="401"/>
          <w:jc w:val="center"/>
        </w:trPr>
        <w:tc>
          <w:tcPr>
            <w:tcW w:w="486" w:type="dxa"/>
            <w:tcBorders>
              <w:top w:val="single" w:sz="4" w:space="0" w:color="auto"/>
              <w:left w:val="single" w:sz="12" w:space="0" w:color="auto"/>
              <w:bottom w:val="single" w:sz="4" w:space="0" w:color="auto"/>
              <w:right w:val="single" w:sz="4" w:space="0" w:color="auto"/>
            </w:tcBorders>
          </w:tcPr>
          <w:p w:rsidR="009754DA" w:rsidRPr="00552079" w:rsidRDefault="009754DA" w:rsidP="00250513">
            <w:pPr>
              <w:rPr>
                <w:rFonts w:asciiTheme="minorHAnsi" w:hAnsiTheme="minorHAnsi" w:cstheme="minorHAnsi"/>
                <w:b/>
                <w:sz w:val="22"/>
                <w:szCs w:val="22"/>
                <w:lang w:val="es-BO"/>
              </w:rPr>
            </w:pPr>
          </w:p>
        </w:tc>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754DA" w:rsidRPr="00552079" w:rsidRDefault="009754DA" w:rsidP="0025051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754DA" w:rsidRPr="00552079" w:rsidRDefault="009754DA" w:rsidP="00250513">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rsidR="0013510E"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7"/>
        <w:gridCol w:w="1206"/>
        <w:gridCol w:w="296"/>
        <w:gridCol w:w="295"/>
        <w:gridCol w:w="305"/>
      </w:tblGrid>
      <w:tr w:rsidR="009754DA" w:rsidRPr="00C75BEC" w:rsidTr="00250513">
        <w:trPr>
          <w:tblHeader/>
          <w:jc w:val="center"/>
        </w:trPr>
        <w:tc>
          <w:tcPr>
            <w:tcW w:w="7077" w:type="dxa"/>
            <w:shd w:val="clear" w:color="auto" w:fill="D9D9D9" w:themeFill="background1" w:themeFillShade="D9"/>
            <w:vAlign w:val="center"/>
          </w:tcPr>
          <w:p w:rsidR="009754DA" w:rsidRPr="00DB5AAF" w:rsidRDefault="009754DA" w:rsidP="0025051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206" w:type="dxa"/>
            <w:shd w:val="clear" w:color="auto" w:fill="D9D9D9" w:themeFill="background1" w:themeFillShade="D9"/>
            <w:vAlign w:val="center"/>
          </w:tcPr>
          <w:p w:rsidR="009754DA" w:rsidRDefault="009754DA" w:rsidP="0025051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9754DA" w:rsidRPr="00DB5AAF" w:rsidRDefault="009754DA" w:rsidP="0025051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96" w:type="dxa"/>
            <w:gridSpan w:val="3"/>
            <w:tcBorders>
              <w:top w:val="single" w:sz="12" w:space="0" w:color="auto"/>
              <w:bottom w:val="single" w:sz="2" w:space="0" w:color="000000"/>
            </w:tcBorders>
            <w:shd w:val="clear" w:color="auto" w:fill="D9D9D9" w:themeFill="background1" w:themeFillShade="D9"/>
            <w:vAlign w:val="center"/>
          </w:tcPr>
          <w:p w:rsidR="009754DA" w:rsidRPr="00DB5AAF" w:rsidRDefault="009754DA" w:rsidP="0025051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9754DA" w:rsidRPr="00C75BEC" w:rsidTr="00250513">
        <w:trPr>
          <w:cantSplit/>
          <w:trHeight w:val="1448"/>
          <w:jc w:val="center"/>
        </w:trPr>
        <w:tc>
          <w:tcPr>
            <w:tcW w:w="7077" w:type="dxa"/>
            <w:shd w:val="clear" w:color="auto" w:fill="D9D9D9" w:themeFill="background1" w:themeFillShade="D9"/>
            <w:vAlign w:val="center"/>
          </w:tcPr>
          <w:p w:rsidR="009754DA" w:rsidRPr="00DB5AAF" w:rsidRDefault="009754DA" w:rsidP="00250513">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206" w:type="dxa"/>
            <w:shd w:val="clear" w:color="auto" w:fill="D9D9D9" w:themeFill="background1" w:themeFillShade="D9"/>
            <w:vAlign w:val="center"/>
          </w:tcPr>
          <w:p w:rsidR="009754DA" w:rsidRPr="00DB5AAF" w:rsidRDefault="009754DA" w:rsidP="0025051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96" w:type="dxa"/>
            <w:tcBorders>
              <w:top w:val="single" w:sz="2" w:space="0" w:color="000000"/>
              <w:bottom w:val="single" w:sz="2" w:space="0" w:color="000000"/>
            </w:tcBorders>
            <w:shd w:val="clear" w:color="auto" w:fill="D9D9D9" w:themeFill="background1" w:themeFillShade="D9"/>
            <w:textDirection w:val="btLr"/>
            <w:vAlign w:val="center"/>
          </w:tcPr>
          <w:p w:rsidR="009754DA" w:rsidRPr="00DB5AAF" w:rsidRDefault="009754DA" w:rsidP="00250513">
            <w:pPr>
              <w:rPr>
                <w:rFonts w:ascii="Calibri" w:hAnsi="Calibri" w:cs="Calibri"/>
                <w:b/>
                <w:sz w:val="18"/>
                <w:szCs w:val="18"/>
              </w:rPr>
            </w:pPr>
            <w:r w:rsidRPr="00DB5AAF">
              <w:rPr>
                <w:rFonts w:ascii="Calibri" w:hAnsi="Calibri" w:cs="Calibri"/>
                <w:b/>
                <w:sz w:val="18"/>
                <w:szCs w:val="18"/>
              </w:rPr>
              <w:t>CUMPLE</w:t>
            </w:r>
          </w:p>
        </w:tc>
        <w:tc>
          <w:tcPr>
            <w:tcW w:w="295" w:type="dxa"/>
            <w:tcBorders>
              <w:top w:val="single" w:sz="2" w:space="0" w:color="000000"/>
              <w:bottom w:val="single" w:sz="2" w:space="0" w:color="000000"/>
            </w:tcBorders>
            <w:shd w:val="clear" w:color="auto" w:fill="D9D9D9" w:themeFill="background1" w:themeFillShade="D9"/>
            <w:textDirection w:val="btLr"/>
            <w:vAlign w:val="center"/>
          </w:tcPr>
          <w:p w:rsidR="009754DA" w:rsidRPr="00DB5AAF" w:rsidRDefault="009754DA" w:rsidP="00250513">
            <w:pPr>
              <w:rPr>
                <w:rFonts w:ascii="Calibri" w:hAnsi="Calibri" w:cs="Calibri"/>
                <w:b/>
                <w:sz w:val="18"/>
                <w:szCs w:val="18"/>
              </w:rPr>
            </w:pPr>
            <w:r w:rsidRPr="00DB5AAF">
              <w:rPr>
                <w:rFonts w:ascii="Calibri" w:hAnsi="Calibri" w:cs="Calibri"/>
                <w:b/>
                <w:sz w:val="18"/>
                <w:szCs w:val="18"/>
              </w:rPr>
              <w:t>NO CUMPLE</w:t>
            </w:r>
          </w:p>
        </w:tc>
        <w:tc>
          <w:tcPr>
            <w:tcW w:w="305" w:type="dxa"/>
            <w:tcBorders>
              <w:top w:val="single" w:sz="2" w:space="0" w:color="000000"/>
              <w:bottom w:val="single" w:sz="2" w:space="0" w:color="000000"/>
            </w:tcBorders>
            <w:shd w:val="clear" w:color="auto" w:fill="D9D9D9" w:themeFill="background1" w:themeFillShade="D9"/>
            <w:textDirection w:val="btLr"/>
            <w:vAlign w:val="center"/>
          </w:tcPr>
          <w:p w:rsidR="009754DA" w:rsidRPr="00DB5AAF" w:rsidRDefault="009754DA" w:rsidP="00250513">
            <w:pPr>
              <w:rPr>
                <w:rFonts w:ascii="Calibri" w:hAnsi="Calibri" w:cs="Calibri"/>
                <w:b/>
                <w:sz w:val="18"/>
                <w:szCs w:val="18"/>
              </w:rPr>
            </w:pPr>
            <w:r>
              <w:rPr>
                <w:rFonts w:ascii="Calibri" w:hAnsi="Calibri" w:cs="Calibri"/>
                <w:b/>
                <w:sz w:val="18"/>
                <w:szCs w:val="18"/>
              </w:rPr>
              <w:t>DESCRIPCION PORQUE NO CUMPLE</w:t>
            </w:r>
          </w:p>
        </w:tc>
      </w:tr>
      <w:tr w:rsidR="009754DA" w:rsidRPr="00C75BEC" w:rsidTr="00250513">
        <w:trPr>
          <w:jc w:val="center"/>
        </w:trPr>
        <w:tc>
          <w:tcPr>
            <w:tcW w:w="7077" w:type="dxa"/>
            <w:vAlign w:val="center"/>
          </w:tcPr>
          <w:p w:rsidR="009754DA" w:rsidRPr="00457D22" w:rsidRDefault="009754DA" w:rsidP="00250513">
            <w:pPr>
              <w:pStyle w:val="Prrafodelista"/>
              <w:numPr>
                <w:ilvl w:val="3"/>
                <w:numId w:val="18"/>
              </w:numPr>
              <w:tabs>
                <w:tab w:val="clear" w:pos="3240"/>
                <w:tab w:val="num" w:pos="709"/>
              </w:tabs>
              <w:ind w:left="1134"/>
              <w:contextualSpacing/>
              <w:jc w:val="both"/>
              <w:rPr>
                <w:rFonts w:ascii="Calibri" w:hAnsi="Calibri" w:cs="Calibri"/>
                <w:b/>
                <w:sz w:val="18"/>
                <w:szCs w:val="18"/>
              </w:rPr>
            </w:pPr>
            <w:r w:rsidRPr="00457D22">
              <w:rPr>
                <w:rFonts w:ascii="Verdana" w:hAnsi="Verdana" w:cs="Calibri"/>
                <w:b/>
                <w:bCs/>
                <w:sz w:val="18"/>
                <w:szCs w:val="18"/>
              </w:rPr>
              <w:t>CARACTERÍSTICAS TÉCNICAS DEL BIEN</w:t>
            </w:r>
          </w:p>
        </w:tc>
        <w:tc>
          <w:tcPr>
            <w:tcW w:w="1206" w:type="dxa"/>
            <w:vAlign w:val="center"/>
          </w:tcPr>
          <w:p w:rsidR="009754DA" w:rsidRPr="00DB5AAF" w:rsidRDefault="009754DA" w:rsidP="00250513">
            <w:pPr>
              <w:rPr>
                <w:rFonts w:ascii="Calibri" w:hAnsi="Calibri" w:cs="Calibri"/>
                <w:b/>
                <w:sz w:val="18"/>
                <w:szCs w:val="18"/>
              </w:rPr>
            </w:pPr>
          </w:p>
        </w:tc>
        <w:tc>
          <w:tcPr>
            <w:tcW w:w="296" w:type="dxa"/>
            <w:tcBorders>
              <w:top w:val="single" w:sz="2" w:space="0" w:color="000000"/>
            </w:tcBorders>
            <w:vAlign w:val="center"/>
          </w:tcPr>
          <w:p w:rsidR="009754DA" w:rsidRPr="00DB5AAF" w:rsidRDefault="009754DA" w:rsidP="00250513">
            <w:pPr>
              <w:rPr>
                <w:rFonts w:ascii="Calibri" w:hAnsi="Calibri" w:cs="Calibri"/>
                <w:b/>
                <w:sz w:val="18"/>
                <w:szCs w:val="18"/>
              </w:rPr>
            </w:pPr>
          </w:p>
        </w:tc>
        <w:tc>
          <w:tcPr>
            <w:tcW w:w="295" w:type="dxa"/>
            <w:tcBorders>
              <w:top w:val="single" w:sz="2" w:space="0" w:color="000000"/>
            </w:tcBorders>
            <w:vAlign w:val="center"/>
          </w:tcPr>
          <w:p w:rsidR="009754DA" w:rsidRPr="00DB5AAF" w:rsidRDefault="009754DA" w:rsidP="00250513">
            <w:pPr>
              <w:rPr>
                <w:rFonts w:ascii="Calibri" w:hAnsi="Calibri" w:cs="Calibri"/>
                <w:b/>
                <w:sz w:val="18"/>
                <w:szCs w:val="18"/>
              </w:rPr>
            </w:pPr>
          </w:p>
        </w:tc>
        <w:tc>
          <w:tcPr>
            <w:tcW w:w="305" w:type="dxa"/>
            <w:tcBorders>
              <w:top w:val="single" w:sz="2" w:space="0" w:color="000000"/>
            </w:tcBorders>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9B6319" w:rsidRDefault="009754DA" w:rsidP="00250513">
            <w:pPr>
              <w:jc w:val="both"/>
              <w:rPr>
                <w:rFonts w:ascii="Calibri" w:hAnsi="Calibri" w:cs="Calibri"/>
                <w:b/>
                <w:iCs/>
                <w:u w:val="single"/>
              </w:rPr>
            </w:pPr>
            <w:r w:rsidRPr="009B6319">
              <w:rPr>
                <w:rFonts w:ascii="Calibri" w:hAnsi="Calibri" w:cs="Calibri"/>
                <w:b/>
                <w:iCs/>
                <w:u w:val="single"/>
              </w:rPr>
              <w:t>LOTE N° 1, ITEM N°1:</w:t>
            </w:r>
          </w:p>
          <w:p w:rsidR="009754DA" w:rsidRPr="008668AD" w:rsidRDefault="009754DA" w:rsidP="009754DA">
            <w:pPr>
              <w:pStyle w:val="Prrafodelista"/>
              <w:keepNext/>
              <w:numPr>
                <w:ilvl w:val="0"/>
                <w:numId w:val="79"/>
              </w:numPr>
              <w:spacing w:before="240" w:after="60"/>
              <w:ind w:left="426"/>
              <w:outlineLvl w:val="0"/>
              <w:rPr>
                <w:rFonts w:ascii="Calibri" w:hAnsi="Calibri" w:cs="Calibri"/>
                <w:b/>
                <w:bCs/>
                <w:kern w:val="32"/>
              </w:rPr>
            </w:pPr>
            <w:r w:rsidRPr="008668AD">
              <w:rPr>
                <w:rFonts w:ascii="Calibri" w:hAnsi="Calibri" w:cs="Calibri"/>
                <w:b/>
                <w:iCs/>
              </w:rPr>
              <w:t>GENERALIDADES Y CONDICIONES DE FUNCIONAMIENTO</w:t>
            </w:r>
            <w:r w:rsidRPr="008668AD">
              <w:rPr>
                <w:rFonts w:ascii="Calibri" w:hAnsi="Calibri" w:cs="Calibri"/>
                <w:b/>
                <w:bCs/>
                <w:kern w:val="32"/>
              </w:rPr>
              <w:t xml:space="preserve"> DE LA ESTACION DISTRITAL DE MEDICION Y ODORIZACION EMO 90000 SMCH.</w:t>
            </w:r>
          </w:p>
          <w:p w:rsidR="009754DA" w:rsidRPr="009B6319" w:rsidRDefault="009754DA" w:rsidP="009754DA">
            <w:pPr>
              <w:numPr>
                <w:ilvl w:val="0"/>
                <w:numId w:val="57"/>
              </w:numPr>
              <w:jc w:val="both"/>
              <w:rPr>
                <w:rFonts w:ascii="Calibri" w:hAnsi="Calibri" w:cs="Calibri"/>
                <w:i/>
              </w:rPr>
            </w:pPr>
            <w:r w:rsidRPr="009B6319">
              <w:rPr>
                <w:rFonts w:ascii="Calibri" w:hAnsi="Calibri" w:cs="Calibri"/>
                <w:i/>
              </w:rPr>
              <w:t>La Presión a la entrada de la Estación de Medición y Odorizacion, podrá variar entre 605 psig y 400 psig.</w:t>
            </w:r>
          </w:p>
          <w:p w:rsidR="009754DA" w:rsidRPr="009B6319" w:rsidRDefault="009754DA" w:rsidP="009754DA">
            <w:pPr>
              <w:numPr>
                <w:ilvl w:val="0"/>
                <w:numId w:val="57"/>
              </w:numPr>
              <w:jc w:val="both"/>
              <w:rPr>
                <w:rFonts w:ascii="Calibri" w:hAnsi="Calibri" w:cs="Calibri"/>
                <w:i/>
              </w:rPr>
            </w:pPr>
            <w:r w:rsidRPr="009B6319">
              <w:rPr>
                <w:rFonts w:ascii="Calibri" w:hAnsi="Calibri" w:cs="Calibri"/>
                <w:i/>
              </w:rPr>
              <w:t>Densidad relativa del Gas Natural es de 0,62</w:t>
            </w:r>
          </w:p>
          <w:p w:rsidR="009754DA" w:rsidRPr="009B6319" w:rsidRDefault="009754DA" w:rsidP="009754DA">
            <w:pPr>
              <w:numPr>
                <w:ilvl w:val="0"/>
                <w:numId w:val="57"/>
              </w:numPr>
              <w:jc w:val="both"/>
              <w:rPr>
                <w:rFonts w:ascii="Calibri" w:hAnsi="Calibri" w:cs="Calibri"/>
                <w:i/>
              </w:rPr>
            </w:pPr>
            <w:r w:rsidRPr="009B6319">
              <w:rPr>
                <w:rFonts w:ascii="Calibri" w:hAnsi="Calibri" w:cs="Calibri"/>
                <w:i/>
              </w:rPr>
              <w:t>Temperatura de trabajo  entre –20°C a 60°C</w:t>
            </w:r>
          </w:p>
          <w:p w:rsidR="009754DA" w:rsidRPr="009B6319" w:rsidRDefault="009754DA" w:rsidP="009754DA">
            <w:pPr>
              <w:numPr>
                <w:ilvl w:val="0"/>
                <w:numId w:val="57"/>
              </w:numPr>
              <w:jc w:val="both"/>
              <w:rPr>
                <w:rFonts w:ascii="Calibri" w:hAnsi="Calibri" w:cs="Calibri"/>
                <w:i/>
              </w:rPr>
            </w:pPr>
            <w:r w:rsidRPr="009B6319">
              <w:rPr>
                <w:rFonts w:ascii="Calibri" w:hAnsi="Calibri" w:cs="Calibri"/>
                <w:i/>
              </w:rPr>
              <w:t xml:space="preserve">La Capacidad nominal de la Estación de Medición y Odorizacion EMO será de 90000 SMCH </w:t>
            </w:r>
          </w:p>
          <w:p w:rsidR="009754DA" w:rsidRPr="009B6319" w:rsidRDefault="009754DA" w:rsidP="009754DA">
            <w:pPr>
              <w:numPr>
                <w:ilvl w:val="0"/>
                <w:numId w:val="57"/>
              </w:numPr>
              <w:jc w:val="both"/>
              <w:rPr>
                <w:rFonts w:ascii="Calibri" w:hAnsi="Calibri" w:cs="Calibri"/>
                <w:i/>
              </w:rPr>
            </w:pPr>
            <w:r w:rsidRPr="009B6319">
              <w:rPr>
                <w:rFonts w:ascii="Calibri" w:hAnsi="Calibri" w:cs="Calibri"/>
                <w:i/>
              </w:rPr>
              <w:t>El equipo en su etapa de medición estará compuesto por un medidor ultrasónico y un medidor tipo turbina y conjuntamente deberán estar configurados para un desempeño optimo, traer consigo una certificación de calibración con trazabilidad al NIST y un catálogo o manual de los medidores que indiquen que estos son aptos para transferencia de custodia.</w:t>
            </w:r>
          </w:p>
          <w:p w:rsidR="009754DA" w:rsidRPr="009B6319" w:rsidRDefault="009754DA" w:rsidP="009754DA">
            <w:pPr>
              <w:numPr>
                <w:ilvl w:val="0"/>
                <w:numId w:val="57"/>
              </w:numPr>
              <w:jc w:val="both"/>
              <w:rPr>
                <w:rFonts w:ascii="Calibri" w:hAnsi="Calibri" w:cs="Calibri"/>
                <w:i/>
              </w:rPr>
            </w:pPr>
            <w:r w:rsidRPr="009B6319">
              <w:rPr>
                <w:rFonts w:ascii="Calibri" w:hAnsi="Calibri" w:cs="Calibri"/>
                <w:i/>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9754DA" w:rsidRPr="009B6319" w:rsidRDefault="009754DA" w:rsidP="009754DA">
            <w:pPr>
              <w:numPr>
                <w:ilvl w:val="0"/>
                <w:numId w:val="57"/>
              </w:numPr>
              <w:jc w:val="both"/>
              <w:rPr>
                <w:rFonts w:ascii="Calibri" w:hAnsi="Calibri" w:cs="Calibri"/>
                <w:i/>
              </w:rPr>
            </w:pPr>
            <w:r w:rsidRPr="009B6319">
              <w:rPr>
                <w:rFonts w:ascii="Calibri" w:hAnsi="Calibri" w:cs="Calibri"/>
                <w:i/>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9754DA" w:rsidRPr="009B6319" w:rsidRDefault="009754DA" w:rsidP="009754DA">
            <w:pPr>
              <w:numPr>
                <w:ilvl w:val="0"/>
                <w:numId w:val="57"/>
              </w:numPr>
              <w:jc w:val="both"/>
              <w:rPr>
                <w:rFonts w:ascii="Calibri" w:hAnsi="Calibri" w:cs="Calibri"/>
                <w:i/>
              </w:rPr>
            </w:pPr>
            <w:r w:rsidRPr="009B6319">
              <w:rPr>
                <w:rFonts w:ascii="Calibri" w:hAnsi="Calibri" w:cs="Calibri"/>
                <w:i/>
              </w:rPr>
              <w:t>El equipo en su integridad deberá ir montado sobre una o varias estructuras sólidas tipo skid, cuyo diseño garantice en la Estación de Medición y Odorizacion la sostenibilidad y estabilidad evitando esfuerzos de tensión y/o tangenciales de corte.</w:t>
            </w:r>
          </w:p>
          <w:p w:rsidR="009754DA" w:rsidRPr="009B6319" w:rsidRDefault="009754DA" w:rsidP="009754DA">
            <w:pPr>
              <w:numPr>
                <w:ilvl w:val="0"/>
                <w:numId w:val="57"/>
              </w:numPr>
              <w:jc w:val="both"/>
              <w:rPr>
                <w:rFonts w:ascii="Calibri" w:hAnsi="Calibri" w:cs="Calibri"/>
              </w:rPr>
            </w:pPr>
            <w:r w:rsidRPr="009B6319">
              <w:rPr>
                <w:rFonts w:ascii="Calibri" w:hAnsi="Calibri" w:cs="Calibri"/>
              </w:rPr>
              <w:t xml:space="preserve">Se deben instalar todos los manómetros menores para el ajuste, calibración y puesta en servicio del equipo, provistos de sus respectivas válvulas de aislamiento. </w:t>
            </w:r>
          </w:p>
          <w:p w:rsidR="009754DA" w:rsidRPr="00DB5AAF" w:rsidRDefault="009754DA" w:rsidP="00250513">
            <w:pPr>
              <w:autoSpaceDE w:val="0"/>
              <w:autoSpaceDN w:val="0"/>
              <w:adjustRightInd w:val="0"/>
              <w:rPr>
                <w:rFonts w:ascii="Calibri" w:hAnsi="Calibri" w:cs="Calibri"/>
                <w:sz w:val="18"/>
                <w:szCs w:val="18"/>
              </w:rPr>
            </w:pP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trHeight w:val="334"/>
          <w:jc w:val="center"/>
        </w:trPr>
        <w:tc>
          <w:tcPr>
            <w:tcW w:w="7077" w:type="dxa"/>
            <w:vAlign w:val="center"/>
          </w:tcPr>
          <w:p w:rsidR="009754DA" w:rsidRPr="00987776" w:rsidRDefault="009754DA" w:rsidP="00250513">
            <w:pPr>
              <w:keepNext/>
              <w:spacing w:before="240" w:after="60"/>
              <w:outlineLvl w:val="0"/>
              <w:rPr>
                <w:rFonts w:ascii="Calibri" w:hAnsi="Calibri" w:cs="Calibri"/>
                <w:b/>
                <w:iCs/>
              </w:rPr>
            </w:pPr>
            <w:r>
              <w:rPr>
                <w:rFonts w:ascii="Calibri" w:hAnsi="Calibri" w:cs="Calibri"/>
                <w:b/>
                <w:iCs/>
              </w:rPr>
              <w:lastRenderedPageBreak/>
              <w:t xml:space="preserve">2 </w:t>
            </w:r>
            <w:r w:rsidRPr="009B6319">
              <w:rPr>
                <w:rFonts w:ascii="Calibri" w:hAnsi="Calibri" w:cs="Calibri"/>
                <w:b/>
                <w:iCs/>
              </w:rPr>
              <w:t>DECRIPCION DE LOS COMPONENTES GENERALES</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987776" w:rsidRDefault="009754DA" w:rsidP="00250513">
            <w:pPr>
              <w:keepNext/>
              <w:spacing w:before="240" w:after="60"/>
              <w:jc w:val="both"/>
              <w:outlineLvl w:val="0"/>
              <w:rPr>
                <w:rFonts w:ascii="Calibri" w:hAnsi="Calibri" w:cs="Calibri"/>
                <w:sz w:val="18"/>
                <w:szCs w:val="18"/>
              </w:rPr>
            </w:pPr>
            <w:r w:rsidRPr="00987776">
              <w:rPr>
                <w:rFonts w:ascii="Calibri" w:hAnsi="Calibri" w:cs="Calibri"/>
                <w:b/>
                <w:i/>
                <w:iCs/>
              </w:rPr>
              <w:t>2.1 CARACTERISTICAS TRAMO COMUN DE INGRESO</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trHeight w:val="2263"/>
          <w:jc w:val="center"/>
        </w:trPr>
        <w:tc>
          <w:tcPr>
            <w:tcW w:w="7077" w:type="dxa"/>
            <w:vAlign w:val="center"/>
          </w:tcPr>
          <w:p w:rsidR="009754DA" w:rsidRPr="009B6319" w:rsidRDefault="009754DA" w:rsidP="00250513">
            <w:pPr>
              <w:ind w:left="993"/>
              <w:rPr>
                <w:rFonts w:ascii="Calibri" w:hAnsi="Calibri" w:cs="Calibri"/>
                <w:b/>
                <w:bCs/>
                <w:i/>
              </w:rPr>
            </w:pPr>
          </w:p>
          <w:p w:rsidR="009754DA"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Clase: ANSI 300 RF</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Material: ASTM A105</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Diámetro: 12 plg.</w:t>
            </w:r>
          </w:p>
          <w:p w:rsidR="009754DA" w:rsidRPr="009B6319" w:rsidRDefault="009754DA" w:rsidP="00250513">
            <w:pPr>
              <w:ind w:left="993"/>
              <w:jc w:val="both"/>
              <w:rPr>
                <w:rFonts w:ascii="Calibri" w:hAnsi="Calibri" w:cs="Calibri"/>
                <w:b/>
                <w:bCs/>
                <w:i/>
                <w:u w:val="single"/>
              </w:rPr>
            </w:pPr>
          </w:p>
          <w:p w:rsidR="009754DA" w:rsidRPr="009B6319" w:rsidRDefault="009754DA" w:rsidP="00250513">
            <w:pPr>
              <w:ind w:left="993"/>
              <w:jc w:val="both"/>
              <w:rPr>
                <w:rFonts w:ascii="Calibri" w:hAnsi="Calibri" w:cs="Calibri"/>
                <w:b/>
                <w:bCs/>
                <w:i/>
                <w:u w:val="single"/>
              </w:rPr>
            </w:pPr>
            <w:r w:rsidRPr="009B6319">
              <w:rPr>
                <w:rFonts w:ascii="Calibri" w:hAnsi="Calibri" w:cs="Calibri"/>
                <w:b/>
                <w:bCs/>
                <w:i/>
                <w:u w:val="single"/>
              </w:rPr>
              <w:t>Válvulas de bola Trunion de Paso Total.</w:t>
            </w:r>
          </w:p>
          <w:p w:rsidR="009754DA" w:rsidRPr="009B6319" w:rsidRDefault="009754DA" w:rsidP="00250513">
            <w:pPr>
              <w:ind w:left="993"/>
              <w:jc w:val="both"/>
              <w:rPr>
                <w:rFonts w:ascii="Calibri" w:hAnsi="Calibri" w:cs="Calibri"/>
                <w:b/>
                <w:bCs/>
                <w:i/>
              </w:rPr>
            </w:pPr>
          </w:p>
          <w:p w:rsidR="009754DA" w:rsidRPr="00B13AA2"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Cla</w:t>
            </w:r>
            <w:r w:rsidRPr="00B13AA2">
              <w:rPr>
                <w:rFonts w:ascii="Calibri" w:hAnsi="Calibri" w:cs="Calibri"/>
                <w:i/>
              </w:rPr>
              <w:t>se: ANSI 300 RF</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Conexión: Brida ANSI 300 ANSI B 16.34/ANSI B16.5 RF</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Actuación: Caja de engranes y volante</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Cuerpo: A105 ó ASTM A 216 GRADO WCC o WCB</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Bola: ASTM 351 GRADE CF8M o ASTM A 182 GRADO  F6a o (ACERO AL CARBONO ((A105 O A350 LF2) + 2MILS ENP) ó mayor</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Eje: 304SS o 316SS o ASTM A 182 GRADO  F6A. o ACERO A322 4140 2MILs ENP o ((A105 O A350 LF2) +2 MILs ENP)) ó mayor</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Asientos con inserto blando que garantice cierre hermético DEVLON o PTFE</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Diámetro: 12 plg.</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 xml:space="preserve">Tipo: Válvula de bola API 6D y API 6FA ó API 607 </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 xml:space="preserve">Calidad de material – análisis químico de la colada correspondiente. </w:t>
            </w:r>
          </w:p>
          <w:p w:rsidR="009754DA" w:rsidRPr="00B13AA2" w:rsidRDefault="009754DA" w:rsidP="009754DA">
            <w:pPr>
              <w:numPr>
                <w:ilvl w:val="0"/>
                <w:numId w:val="55"/>
              </w:numPr>
              <w:tabs>
                <w:tab w:val="left" w:pos="567"/>
              </w:tabs>
              <w:ind w:left="709" w:hanging="425"/>
              <w:jc w:val="both"/>
              <w:rPr>
                <w:rFonts w:ascii="Calibri" w:hAnsi="Calibri" w:cs="Calibri"/>
                <w:i/>
              </w:rPr>
            </w:pPr>
            <w:r w:rsidRPr="00B13AA2">
              <w:rPr>
                <w:rFonts w:ascii="Calibri" w:hAnsi="Calibri" w:cs="Calibri"/>
                <w:i/>
              </w:rPr>
              <w:t xml:space="preserve">Prueba hidrostática de cuerpo y sello según API 6D en fábrica. </w:t>
            </w:r>
          </w:p>
          <w:p w:rsidR="009754DA" w:rsidRPr="009B6319" w:rsidRDefault="009754DA" w:rsidP="00250513">
            <w:pPr>
              <w:tabs>
                <w:tab w:val="left" w:pos="709"/>
              </w:tabs>
              <w:ind w:left="1276"/>
              <w:jc w:val="both"/>
              <w:rPr>
                <w:rFonts w:ascii="Calibri" w:hAnsi="Calibri" w:cs="Calibri"/>
                <w:i/>
              </w:rPr>
            </w:pPr>
          </w:p>
          <w:p w:rsidR="009754DA" w:rsidRPr="009B6319" w:rsidRDefault="009754DA" w:rsidP="00250513">
            <w:pPr>
              <w:ind w:left="993"/>
              <w:jc w:val="both"/>
              <w:rPr>
                <w:rFonts w:ascii="Calibri" w:hAnsi="Calibri" w:cs="Calibri"/>
                <w:b/>
                <w:bCs/>
                <w:i/>
                <w:u w:val="single"/>
              </w:rPr>
            </w:pPr>
            <w:r w:rsidRPr="009B6319">
              <w:rPr>
                <w:rFonts w:ascii="Calibri" w:hAnsi="Calibri" w:cs="Calibri"/>
                <w:b/>
                <w:bCs/>
                <w:i/>
                <w:u w:val="single"/>
              </w:rPr>
              <w:t>Manómetros:</w:t>
            </w:r>
          </w:p>
          <w:p w:rsidR="009754DA" w:rsidRPr="009B6319" w:rsidRDefault="009754DA" w:rsidP="00250513">
            <w:pPr>
              <w:ind w:left="993"/>
              <w:jc w:val="both"/>
              <w:rPr>
                <w:rFonts w:ascii="Calibri" w:hAnsi="Calibri" w:cs="Calibri"/>
                <w:i/>
              </w:rPr>
            </w:pPr>
          </w:p>
          <w:p w:rsidR="009754DA" w:rsidRPr="009B6319" w:rsidRDefault="009754DA" w:rsidP="00250513">
            <w:pPr>
              <w:ind w:left="1276"/>
              <w:jc w:val="both"/>
              <w:rPr>
                <w:rFonts w:ascii="Calibri" w:hAnsi="Calibri" w:cs="Calibri"/>
                <w:i/>
              </w:rPr>
            </w:pPr>
            <w:r w:rsidRPr="009B6319">
              <w:rPr>
                <w:rFonts w:ascii="Calibri" w:hAnsi="Calibri" w:cs="Calibri"/>
                <w:i/>
              </w:rPr>
              <w:t>Se instalará un manómetro anterior a la válvula de salida, provisto de su respectiva válvula aguja:</w:t>
            </w:r>
          </w:p>
          <w:p w:rsidR="009754DA" w:rsidRPr="009B6319" w:rsidRDefault="009754DA" w:rsidP="00250513">
            <w:pPr>
              <w:ind w:left="1276"/>
              <w:jc w:val="both"/>
              <w:rPr>
                <w:rFonts w:ascii="Calibri" w:hAnsi="Calibri" w:cs="Calibri"/>
                <w:i/>
              </w:rPr>
            </w:pP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Carcasa de acero inoxidable AISI 304 SS</w:t>
            </w: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Con opción de calibración y ajuste en sitio</w:t>
            </w: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Límite de sobrepresión 30% del rango del spam o mayor</w:t>
            </w: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Material de los internos AISI 316 SS</w:t>
            </w: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Cristal reemplazable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Conexión en AISI 316 ½” NPT inferior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Grado de protección IP 67 o una superior según IEC 529</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Dial mayor o igual a 100 mm ó 4plg</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Rango de medición mínima 0 – </w:t>
            </w:r>
            <w:r>
              <w:rPr>
                <w:rFonts w:ascii="Calibri" w:hAnsi="Calibri" w:cs="Calibri"/>
                <w:i/>
              </w:rPr>
              <w:t>1000 psig o su equivalente en bar</w:t>
            </w:r>
          </w:p>
          <w:p w:rsidR="009754DA"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Grado de precisión de ± </w:t>
            </w:r>
            <w:r>
              <w:rPr>
                <w:rFonts w:ascii="Calibri" w:hAnsi="Calibri" w:cs="Calibri"/>
                <w:i/>
              </w:rPr>
              <w:t>0.5</w:t>
            </w:r>
            <w:r w:rsidRPr="009B6319">
              <w:rPr>
                <w:rFonts w:ascii="Calibri" w:hAnsi="Calibri" w:cs="Calibri"/>
                <w:i/>
              </w:rPr>
              <w:t xml:space="preserve">% </w:t>
            </w:r>
          </w:p>
          <w:p w:rsidR="009754DA" w:rsidRPr="00987776"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Deberá contar con su respectiva válvula integral de bloqueo y purga AISI 316 tipo aguja. (Tipo manifold)</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987776" w:rsidRDefault="009754DA" w:rsidP="009754DA">
            <w:pPr>
              <w:pStyle w:val="Prrafodelista"/>
              <w:keepNext/>
              <w:numPr>
                <w:ilvl w:val="1"/>
                <w:numId w:val="47"/>
              </w:numPr>
              <w:spacing w:before="240" w:after="60"/>
              <w:ind w:left="426" w:hanging="426"/>
              <w:jc w:val="both"/>
              <w:outlineLvl w:val="0"/>
              <w:rPr>
                <w:rFonts w:ascii="Calibri" w:hAnsi="Calibri" w:cs="Calibri"/>
                <w:b/>
                <w:i/>
                <w:iCs/>
              </w:rPr>
            </w:pPr>
            <w:r w:rsidRPr="00987776">
              <w:rPr>
                <w:rFonts w:ascii="Calibri" w:hAnsi="Calibri" w:cs="Calibri"/>
                <w:b/>
                <w:i/>
                <w:iCs/>
              </w:rPr>
              <w:lastRenderedPageBreak/>
              <w:t>CARACTERISTICAS DE ETAPA DE FILTRADO.</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9B6319" w:rsidRDefault="009754DA" w:rsidP="00250513">
            <w:pPr>
              <w:ind w:left="993"/>
              <w:rPr>
                <w:rFonts w:ascii="Calibri" w:hAnsi="Calibri" w:cs="Calibri"/>
                <w:bCs/>
                <w:i/>
                <w:lang w:val="pt-BR"/>
              </w:rPr>
            </w:pPr>
            <w:r w:rsidRPr="009B6319">
              <w:rPr>
                <w:rFonts w:ascii="Calibri" w:hAnsi="Calibri" w:cs="Calibri"/>
                <w:bCs/>
                <w:i/>
                <w:lang w:val="pt-BR"/>
              </w:rPr>
              <w:t>La etapa de filtrado de gás, consta de dos líneas paralelas, una de servicio y la otra de standby, cada línea consta de los seguintes elementos básicos:</w:t>
            </w:r>
          </w:p>
          <w:p w:rsidR="009754DA" w:rsidRPr="009B6319" w:rsidRDefault="009754DA" w:rsidP="00250513">
            <w:pPr>
              <w:ind w:left="993"/>
              <w:rPr>
                <w:rFonts w:ascii="Calibri" w:hAnsi="Calibri" w:cs="Calibri"/>
                <w:bCs/>
                <w:i/>
                <w:lang w:val="pt-BR"/>
              </w:rPr>
            </w:pPr>
          </w:p>
          <w:p w:rsidR="009754DA" w:rsidRPr="009B6319" w:rsidRDefault="009754DA" w:rsidP="00250513">
            <w:pPr>
              <w:ind w:left="993"/>
              <w:rPr>
                <w:rFonts w:ascii="Calibri" w:hAnsi="Calibri" w:cs="Calibri"/>
                <w:b/>
                <w:bCs/>
                <w:i/>
                <w:u w:val="single"/>
              </w:rPr>
            </w:pPr>
            <w:r w:rsidRPr="009B6319">
              <w:rPr>
                <w:rFonts w:ascii="Calibri" w:hAnsi="Calibri" w:cs="Calibri"/>
                <w:b/>
                <w:bCs/>
                <w:i/>
                <w:u w:val="single"/>
              </w:rPr>
              <w:t>Línea de servicio</w:t>
            </w:r>
          </w:p>
          <w:p w:rsidR="009754DA" w:rsidRPr="009B6319" w:rsidRDefault="009754DA" w:rsidP="00250513">
            <w:pPr>
              <w:ind w:left="993"/>
              <w:rPr>
                <w:rFonts w:ascii="Calibri" w:hAnsi="Calibri" w:cs="Calibri"/>
                <w:bCs/>
                <w:i/>
                <w:lang w:val="pt-BR"/>
              </w:rPr>
            </w:pPr>
          </w:p>
          <w:p w:rsidR="009754DA" w:rsidRPr="009B6319" w:rsidRDefault="009754DA" w:rsidP="00250513">
            <w:pPr>
              <w:ind w:left="1276"/>
              <w:rPr>
                <w:rFonts w:ascii="Calibri" w:hAnsi="Calibri" w:cs="Calibri"/>
                <w:b/>
                <w:bCs/>
                <w:i/>
              </w:rPr>
            </w:pPr>
            <w:r w:rsidRPr="009B6319">
              <w:rPr>
                <w:rFonts w:ascii="Calibri" w:hAnsi="Calibri" w:cs="Calibri"/>
                <w:b/>
                <w:bCs/>
                <w:i/>
              </w:rPr>
              <w:t>Dos válvulas de bola Trunion de Paso Total de aislamiento de filtro</w:t>
            </w:r>
          </w:p>
          <w:p w:rsidR="009754DA" w:rsidRPr="009B6319" w:rsidRDefault="009754DA" w:rsidP="00250513">
            <w:pPr>
              <w:ind w:left="993"/>
              <w:rPr>
                <w:rFonts w:ascii="Calibri" w:hAnsi="Calibri" w:cs="Calibri"/>
                <w:b/>
                <w:bCs/>
                <w:i/>
                <w:u w:val="single"/>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Clase: ANSI 300 RF</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Conexión: Brida ANSI 300 Paso Total ANSI B 16.34/ANSI B16.5 RF</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Actuación: Caja de engranes con volante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Cuerpo: A105 ó ASTM A 216 GRADO WCC o WCB</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Bola: ASTM 351 GRADE CF8M o ASTM A 182 GRADO  F6a o (ACERO AL CARBONO ((A105 O A350 LF2) + 2MILS ENP) ó mayor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Eje: 304SS o 316SS o ASTM A 182 GRADO  F6a. o ACERO A322 4140 2MILs ENP o ((A105 O A350 LF2) +2 MILs ENP)) ó mayor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Asientos con inserto blando que garantice cierre hermético DEVLON o PTFE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Diámetro: 12 plg.</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Tipo: Válvula de bola API 6D y API 6FA ó API 607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Calidad de material – análisis químico de la colada correspondiente.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Prueba hidrostática de cuerpo y sello según API 6D en fábrica. </w:t>
            </w:r>
          </w:p>
          <w:p w:rsidR="009754DA" w:rsidRPr="00987776" w:rsidRDefault="009754DA" w:rsidP="009754DA">
            <w:pPr>
              <w:numPr>
                <w:ilvl w:val="0"/>
                <w:numId w:val="55"/>
              </w:numPr>
              <w:tabs>
                <w:tab w:val="left" w:pos="567"/>
              </w:tabs>
              <w:ind w:left="709" w:hanging="425"/>
              <w:jc w:val="both"/>
              <w:rPr>
                <w:rFonts w:ascii="Calibri" w:hAnsi="Calibri" w:cs="Calibri"/>
                <w:i/>
              </w:rPr>
            </w:pP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Filtro Separador Bifasico.</w:t>
            </w:r>
          </w:p>
          <w:p w:rsidR="009754DA" w:rsidRPr="00987776" w:rsidRDefault="009754DA" w:rsidP="009754DA">
            <w:pPr>
              <w:numPr>
                <w:ilvl w:val="0"/>
                <w:numId w:val="55"/>
              </w:numPr>
              <w:tabs>
                <w:tab w:val="left" w:pos="567"/>
              </w:tabs>
              <w:ind w:left="709" w:hanging="425"/>
              <w:jc w:val="both"/>
              <w:rPr>
                <w:rFonts w:ascii="Calibri" w:hAnsi="Calibri" w:cs="Calibri"/>
                <w:i/>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Diseñado para filtrar un flujo de 90000 SMCH</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Con una carga de condensado de 5 lt/por mes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Filtro ANSI 300 RF provisto de elemento filtrante para gas natural (retención del 99% de partículas</w:t>
            </w:r>
            <w:r>
              <w:rPr>
                <w:rFonts w:ascii="Calibri" w:hAnsi="Calibri" w:cs="Calibri"/>
                <w:i/>
              </w:rPr>
              <w:t xml:space="preserve"> sólidas y líquidas</w:t>
            </w:r>
            <w:r w:rsidRPr="009B6319">
              <w:rPr>
                <w:rFonts w:ascii="Calibri" w:hAnsi="Calibri" w:cs="Calibri"/>
                <w:i/>
              </w:rPr>
              <w:t xml:space="preserve"> &gt;= 5µm; 95% de partículas</w:t>
            </w:r>
            <w:r>
              <w:rPr>
                <w:rFonts w:ascii="Calibri" w:hAnsi="Calibri" w:cs="Calibri"/>
                <w:i/>
              </w:rPr>
              <w:t xml:space="preserve"> sólidas y líquidas</w:t>
            </w:r>
            <w:r w:rsidRPr="009B6319">
              <w:rPr>
                <w:rFonts w:ascii="Calibri" w:hAnsi="Calibri" w:cs="Calibri"/>
                <w:i/>
              </w:rPr>
              <w:t xml:space="preserve"> &lt;=  5µm).</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Cuerpo: API 5L Grado B</w:t>
            </w:r>
            <w:r>
              <w:rPr>
                <w:rFonts w:ascii="Calibri" w:hAnsi="Calibri" w:cs="Calibri"/>
                <w:i/>
              </w:rPr>
              <w:t xml:space="preserve"> o ASTM A216 WCB o ASTM A105</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Bridas: ASTM A 105</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Tapa: ASTM A 204 </w:t>
            </w:r>
            <w:r>
              <w:rPr>
                <w:rFonts w:ascii="Calibri" w:hAnsi="Calibri" w:cs="Calibri"/>
                <w:i/>
              </w:rPr>
              <w:t>o ASTM A 105 o API 5L con mecanismo de apertura y cierre rápido. C</w:t>
            </w:r>
            <w:r w:rsidRPr="009B6319">
              <w:rPr>
                <w:rFonts w:ascii="Calibri" w:hAnsi="Calibri" w:cs="Calibri"/>
                <w:i/>
              </w:rPr>
              <w:t>on de sistema de izaje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Casquete semieliptico: ASTM A 234.</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Accesorios del filtro: </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Válvula de bola de purga del filtro</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Manómetro de presión diferencial de 0 a 25 psig</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Visor de nivel de líquido</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Contralor de nivel neumático</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Válvula de nivel de control neumática</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Sistema de gas power para instrumentación</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El cuerpo del filtro deberá ser di</w:t>
            </w:r>
            <w:r>
              <w:rPr>
                <w:rFonts w:ascii="Calibri" w:hAnsi="Calibri" w:cs="Calibri"/>
                <w:i/>
              </w:rPr>
              <w:t xml:space="preserve">señado, certificado y estampado “U” </w:t>
            </w:r>
            <w:r w:rsidRPr="009B6319">
              <w:rPr>
                <w:rFonts w:ascii="Calibri" w:hAnsi="Calibri" w:cs="Calibri"/>
                <w:i/>
              </w:rPr>
              <w:t xml:space="preserve">bajo norma ASME VIII </w:t>
            </w:r>
            <w:r>
              <w:rPr>
                <w:rFonts w:ascii="Calibri" w:hAnsi="Calibri" w:cs="Calibri"/>
                <w:i/>
              </w:rPr>
              <w:t>D</w:t>
            </w:r>
            <w:r w:rsidRPr="009B6319">
              <w:rPr>
                <w:rFonts w:ascii="Calibri" w:hAnsi="Calibri" w:cs="Calibri"/>
                <w:i/>
              </w:rPr>
              <w:t>iv.1</w:t>
            </w:r>
          </w:p>
          <w:p w:rsidR="009754DA" w:rsidRPr="009B6319" w:rsidRDefault="009754DA" w:rsidP="00250513">
            <w:pPr>
              <w:tabs>
                <w:tab w:val="left" w:pos="567"/>
              </w:tabs>
              <w:ind w:left="709"/>
              <w:jc w:val="both"/>
              <w:rPr>
                <w:rFonts w:ascii="Calibri" w:hAnsi="Calibri" w:cs="Calibri"/>
                <w:i/>
              </w:rPr>
            </w:pPr>
          </w:p>
          <w:p w:rsidR="009754DA" w:rsidRPr="008C0BC9"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Línea standby de filtro</w:t>
            </w:r>
          </w:p>
          <w:p w:rsidR="009754DA" w:rsidRPr="008C0BC9"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Dos válvulas de bola Trunion de Paso Total de aislamiento de filtro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Clase: ANSI 300 RF</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Conexión: Brida ANSI 300 Paso Total ANSI B 16.34/ANSI B16.5 RF</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Actuación: Caja de engranes con volante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Cuerpo: A105 ó ASTM A 216 GRADO WCC o WCB</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Bola: ASTM 351 GRADE CF8M o ASTM A 182 GRADO  F6a o (ACERO AL CARBONO ((A105 O A350 LF2) + 2MILS ENP) ó mayor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Eje: 304SS o 316SS o ASTM A 182 GRADO  F6a. o ACERO A322 4140 2MILs ENP o ((A105 O A350 LF2) +2 MILs ENP)) ó mayor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Asientos con inserto blando que garantice cierre hermético DEVLON o PTFE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Diámetro: 12 plg.</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Tipo: Válvula de bola API 6D y API 6FA ó API 607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Calidad de material – análisis químico de la colada correspondiente. </w:t>
            </w:r>
          </w:p>
          <w:p w:rsidR="009754DA" w:rsidRPr="008C0BC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Prueba hidrostática de cuerpo y sello según API 6D en fábrica. </w:t>
            </w:r>
          </w:p>
          <w:p w:rsidR="009754DA" w:rsidRPr="008C0BC9"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Filtro Separador Bifasico.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Diseñado para filtrar un flujo de 90000 SMCH</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Con una carga de condensado de 5 lt/por mes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Filtro ANSI 300 RF provisto de elemento filtrante para gas natural (retención del 99% de partículas</w:t>
            </w:r>
            <w:r>
              <w:rPr>
                <w:rFonts w:ascii="Calibri" w:hAnsi="Calibri" w:cs="Calibri"/>
                <w:i/>
              </w:rPr>
              <w:t xml:space="preserve"> sólidas y líquidas</w:t>
            </w:r>
            <w:r w:rsidRPr="009B6319">
              <w:rPr>
                <w:rFonts w:ascii="Calibri" w:hAnsi="Calibri" w:cs="Calibri"/>
                <w:i/>
              </w:rPr>
              <w:t xml:space="preserve"> &gt;= 5µm; 95% de partículas</w:t>
            </w:r>
            <w:r>
              <w:rPr>
                <w:rFonts w:ascii="Calibri" w:hAnsi="Calibri" w:cs="Calibri"/>
                <w:i/>
              </w:rPr>
              <w:t xml:space="preserve"> sólidas y líquidas</w:t>
            </w:r>
            <w:r w:rsidRPr="009B6319">
              <w:rPr>
                <w:rFonts w:ascii="Calibri" w:hAnsi="Calibri" w:cs="Calibri"/>
                <w:i/>
              </w:rPr>
              <w:t xml:space="preserve"> &lt;=  5µm).</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Cuerpo: API 5L Grado B</w:t>
            </w:r>
            <w:r>
              <w:rPr>
                <w:rFonts w:ascii="Calibri" w:hAnsi="Calibri" w:cs="Calibri"/>
                <w:i/>
              </w:rPr>
              <w:t xml:space="preserve"> o ASTM A216 WCB o ASTM A105</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Bridas: ASTM A 105</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Tapa: ASTM A 204 </w:t>
            </w:r>
            <w:r>
              <w:rPr>
                <w:rFonts w:ascii="Calibri" w:hAnsi="Calibri" w:cs="Calibri"/>
                <w:i/>
              </w:rPr>
              <w:t>o ASTM A 105 o API 5L con mecanismo de apertura y cierre rápido. C</w:t>
            </w:r>
            <w:r w:rsidRPr="009B6319">
              <w:rPr>
                <w:rFonts w:ascii="Calibri" w:hAnsi="Calibri" w:cs="Calibri"/>
                <w:i/>
              </w:rPr>
              <w:t>on de sistema de izaje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Casquete semieliptico: ASTM A 234.</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Accesorios del filtro: </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Válvula de bola de purga del filtro</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Manómetro de presión diferencial de 0 a 25 psig</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Visor de nivel de líquido</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Contralor de nivel neumático</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Válvula de nivel de control neumática</w:t>
            </w: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Sistema de gas power para instrumentación</w:t>
            </w:r>
          </w:p>
          <w:p w:rsidR="009754DA" w:rsidRPr="00987776"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El cuerpo del filtro deberá ser di</w:t>
            </w:r>
            <w:r>
              <w:rPr>
                <w:rFonts w:ascii="Calibri" w:hAnsi="Calibri" w:cs="Calibri"/>
                <w:i/>
              </w:rPr>
              <w:t xml:space="preserve">señado, certificado y estampado “U” </w:t>
            </w:r>
            <w:r w:rsidRPr="009B6319">
              <w:rPr>
                <w:rFonts w:ascii="Calibri" w:hAnsi="Calibri" w:cs="Calibri"/>
                <w:i/>
              </w:rPr>
              <w:t xml:space="preserve">bajo norma ASME VIII </w:t>
            </w:r>
            <w:r>
              <w:rPr>
                <w:rFonts w:ascii="Calibri" w:hAnsi="Calibri" w:cs="Calibri"/>
                <w:i/>
              </w:rPr>
              <w:t>D</w:t>
            </w:r>
            <w:r w:rsidRPr="009B6319">
              <w:rPr>
                <w:rFonts w:ascii="Calibri" w:hAnsi="Calibri" w:cs="Calibri"/>
                <w:i/>
              </w:rPr>
              <w:t>iv.1</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DB5AAF" w:rsidRDefault="009754DA" w:rsidP="009754DA">
            <w:pPr>
              <w:pStyle w:val="Prrafodelista"/>
              <w:keepNext/>
              <w:numPr>
                <w:ilvl w:val="1"/>
                <w:numId w:val="47"/>
              </w:numPr>
              <w:spacing w:before="240" w:after="60"/>
              <w:ind w:left="426" w:hanging="426"/>
              <w:jc w:val="both"/>
              <w:outlineLvl w:val="0"/>
              <w:rPr>
                <w:rFonts w:ascii="Calibri" w:hAnsi="Calibri" w:cs="Calibri"/>
                <w:sz w:val="18"/>
                <w:szCs w:val="18"/>
              </w:rPr>
            </w:pPr>
            <w:r w:rsidRPr="009B6319">
              <w:rPr>
                <w:rFonts w:ascii="Calibri" w:hAnsi="Calibri" w:cs="Calibri"/>
                <w:b/>
                <w:bCs/>
                <w:i/>
                <w:lang w:val="pt-BR"/>
              </w:rPr>
              <w:lastRenderedPageBreak/>
              <w:t>CARACTERISTICAS DE LA ETAPA DE MEDICIÓN</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9B6319" w:rsidRDefault="009754DA" w:rsidP="00250513">
            <w:pPr>
              <w:ind w:left="993"/>
              <w:rPr>
                <w:rFonts w:ascii="Calibri" w:hAnsi="Calibri" w:cs="Calibri"/>
                <w:b/>
                <w:i/>
                <w:u w:val="single"/>
              </w:rPr>
            </w:pPr>
            <w:r w:rsidRPr="009B6319">
              <w:rPr>
                <w:rFonts w:ascii="Calibri" w:hAnsi="Calibri" w:cs="Calibri"/>
                <w:b/>
                <w:i/>
                <w:u w:val="single"/>
              </w:rPr>
              <w:t>Línea de servicio.</w:t>
            </w:r>
          </w:p>
          <w:p w:rsidR="009754DA" w:rsidRPr="009B6319" w:rsidRDefault="009754DA" w:rsidP="00250513">
            <w:pPr>
              <w:ind w:left="993"/>
              <w:rPr>
                <w:rFonts w:ascii="Calibri" w:hAnsi="Calibri" w:cs="Calibri"/>
                <w:b/>
                <w:i/>
                <w:u w:val="single"/>
              </w:rPr>
            </w:pPr>
          </w:p>
          <w:p w:rsidR="009754DA" w:rsidRPr="009B6319" w:rsidRDefault="009754DA" w:rsidP="00250513">
            <w:pPr>
              <w:ind w:left="1276"/>
              <w:rPr>
                <w:rFonts w:ascii="Calibri" w:hAnsi="Calibri" w:cs="Calibri"/>
                <w:b/>
                <w:bCs/>
                <w:i/>
              </w:rPr>
            </w:pPr>
            <w:r w:rsidRPr="009B6319">
              <w:rPr>
                <w:rFonts w:ascii="Calibri" w:hAnsi="Calibri" w:cs="Calibri"/>
                <w:b/>
                <w:bCs/>
                <w:i/>
              </w:rPr>
              <w:t>Dos válvulas Trunion de bola de Paso Total de aislamiento de medidor</w:t>
            </w:r>
          </w:p>
          <w:p w:rsidR="009754DA" w:rsidRPr="009B6319" w:rsidRDefault="009754DA" w:rsidP="00250513">
            <w:pPr>
              <w:ind w:left="993"/>
              <w:rPr>
                <w:rFonts w:ascii="Calibri" w:hAnsi="Calibri" w:cs="Calibri"/>
                <w:b/>
                <w:bCs/>
                <w:i/>
                <w:u w:val="single"/>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Clase: ANSI 300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lastRenderedPageBreak/>
              <w:t>Conexión: Brida ANSI 300 Paso Total ANSI B 16.34/ANSI B16.5 RF</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Actuación: caja de engranes con volante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Cuerpo: A105 ó ASTM A 216 GRADO WCC o WCB</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Bola: ASTM 351 GRADE CF8M o ASTM A 182 GRADO  F6a o (ACERO AL CARBONO ((A105 O A350 LF2) + 2MILS ENP) ó mayor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Eje: 304SS o 316SS o ASTM A 182 GRADO  F6a. o ACERO A322 4140 2MILs ENP o ((A105 O A350 LF2) +2 MILs ENP)) ó mayor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Asientos con inserto blando que garantice cierre hermético DEVLON o PTFE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Diámetro: 12 plg.</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Tipo: Válvula de bola API 6D y API 6FA ó API 607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Calidad de material – análisis químico de la colada correspondiente.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Prueba hidrostática de cuerpo y sello según API 6D en fábrica. </w:t>
            </w:r>
          </w:p>
          <w:p w:rsidR="009754DA" w:rsidRPr="00987776" w:rsidRDefault="009754DA" w:rsidP="009754DA">
            <w:pPr>
              <w:numPr>
                <w:ilvl w:val="0"/>
                <w:numId w:val="55"/>
              </w:numPr>
              <w:tabs>
                <w:tab w:val="left" w:pos="567"/>
              </w:tabs>
              <w:ind w:left="709" w:hanging="425"/>
              <w:jc w:val="both"/>
              <w:rPr>
                <w:rFonts w:ascii="Calibri" w:hAnsi="Calibri" w:cs="Calibri"/>
                <w:i/>
              </w:rPr>
            </w:pP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Termómetro:</w:t>
            </w:r>
          </w:p>
          <w:p w:rsidR="009754DA" w:rsidRPr="00987776" w:rsidRDefault="009754DA" w:rsidP="009754DA">
            <w:pPr>
              <w:numPr>
                <w:ilvl w:val="0"/>
                <w:numId w:val="55"/>
              </w:numPr>
              <w:tabs>
                <w:tab w:val="left" w:pos="567"/>
              </w:tabs>
              <w:ind w:left="709" w:hanging="425"/>
              <w:jc w:val="both"/>
              <w:rPr>
                <w:rFonts w:ascii="Calibri" w:hAnsi="Calibri" w:cs="Calibri"/>
                <w:i/>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Se instalará un termómetro graduado en escala centígrada con líquido orgánico antes del tramo de medición y su margen de medida será: - 30 a 50°C.</w:t>
            </w:r>
          </w:p>
          <w:p w:rsidR="009754DA" w:rsidRPr="009B6319" w:rsidRDefault="009754DA" w:rsidP="009754DA">
            <w:pPr>
              <w:numPr>
                <w:ilvl w:val="0"/>
                <w:numId w:val="55"/>
              </w:numPr>
              <w:tabs>
                <w:tab w:val="left" w:pos="567"/>
              </w:tabs>
              <w:ind w:left="709" w:hanging="425"/>
              <w:jc w:val="both"/>
              <w:rPr>
                <w:rFonts w:ascii="Calibri" w:hAnsi="Calibri" w:cs="Calibri"/>
                <w:i/>
              </w:rPr>
            </w:pPr>
          </w:p>
          <w:p w:rsidR="009754DA" w:rsidRPr="00987776" w:rsidRDefault="009754DA" w:rsidP="009754DA">
            <w:pPr>
              <w:numPr>
                <w:ilvl w:val="0"/>
                <w:numId w:val="55"/>
              </w:numPr>
              <w:tabs>
                <w:tab w:val="left" w:pos="567"/>
              </w:tabs>
              <w:ind w:left="709" w:hanging="425"/>
              <w:jc w:val="both"/>
              <w:rPr>
                <w:rFonts w:ascii="Calibri" w:hAnsi="Calibri" w:cs="Calibri"/>
                <w:i/>
              </w:rPr>
            </w:pPr>
            <w:r w:rsidRPr="00987776">
              <w:rPr>
                <w:rFonts w:ascii="Calibri" w:hAnsi="Calibri" w:cs="Calibri"/>
                <w:i/>
              </w:rPr>
              <w:t>Medidor tipo ultrasónico apto para transferencia de custodia</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Este deberá ser provisto con sus respectivos spools de medición certificados </w:t>
            </w:r>
          </w:p>
          <w:p w:rsidR="009754DA" w:rsidRPr="00987776" w:rsidRDefault="009754DA" w:rsidP="009754DA">
            <w:pPr>
              <w:numPr>
                <w:ilvl w:val="0"/>
                <w:numId w:val="55"/>
              </w:numPr>
              <w:tabs>
                <w:tab w:val="left" w:pos="567"/>
              </w:tabs>
              <w:ind w:left="709" w:hanging="425"/>
              <w:jc w:val="both"/>
              <w:rPr>
                <w:rFonts w:ascii="Calibri" w:hAnsi="Calibri" w:cs="Calibri"/>
                <w:i/>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Servicio:</w:t>
            </w:r>
            <w:r w:rsidRPr="009B6319">
              <w:rPr>
                <w:rFonts w:ascii="Calibri" w:hAnsi="Calibri" w:cs="Calibri"/>
                <w:i/>
              </w:rPr>
              <w:tab/>
              <w:t>Gas Natural</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Diámetro:</w:t>
            </w:r>
            <w:r w:rsidRPr="009B6319">
              <w:rPr>
                <w:rFonts w:ascii="Calibri" w:hAnsi="Calibri" w:cs="Calibri"/>
                <w:i/>
              </w:rPr>
              <w:tab/>
              <w:t>10 plg</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Cuerpo:</w:t>
            </w:r>
            <w:r w:rsidRPr="009B6319">
              <w:rPr>
                <w:rFonts w:ascii="Calibri" w:hAnsi="Calibri" w:cs="Calibri"/>
                <w:i/>
              </w:rPr>
              <w:tab/>
            </w:r>
            <w:r w:rsidRPr="009B6319">
              <w:rPr>
                <w:rFonts w:ascii="Calibri" w:hAnsi="Calibri" w:cs="Calibri"/>
                <w:i/>
              </w:rPr>
              <w:tab/>
              <w:t>Bridado RF, ANSI 300</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Transductores:</w:t>
            </w:r>
            <w:r w:rsidRPr="009B6319">
              <w:rPr>
                <w:rFonts w:ascii="Calibri" w:hAnsi="Calibri" w:cs="Calibri"/>
                <w:i/>
              </w:rPr>
              <w:tab/>
              <w:t>4 pares</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Exactitud:</w:t>
            </w:r>
            <w:r w:rsidRPr="009B6319">
              <w:rPr>
                <w:rFonts w:ascii="Calibri" w:hAnsi="Calibri" w:cs="Calibri"/>
                <w:i/>
              </w:rPr>
              <w:tab/>
              <w:t xml:space="preserve">± 0.1% (después de linealización)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Aprobación:</w:t>
            </w:r>
            <w:r w:rsidRPr="009B6319">
              <w:rPr>
                <w:rFonts w:ascii="Calibri" w:hAnsi="Calibri" w:cs="Calibri"/>
                <w:i/>
              </w:rPr>
              <w:tab/>
              <w:t>OIML R137 class 0.52 3</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Comunicación: Un puerto RS 485 (Modbus RTU Slave) y un puerto Ethernet.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Canales de pulso: 2 en cada sentido de medición.</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Salida Analógica:  2 o más de 4 – 20 mA</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Entrada Analógica:  3 o más de 4 – 20 mA</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Alimentación:</w:t>
            </w:r>
            <w:r w:rsidRPr="009B6319">
              <w:rPr>
                <w:rFonts w:ascii="Calibri" w:hAnsi="Calibri" w:cs="Calibri"/>
                <w:i/>
              </w:rPr>
              <w:tab/>
              <w:t>24 VDC</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Clasificación:</w:t>
            </w:r>
            <w:r w:rsidRPr="009B6319">
              <w:rPr>
                <w:rFonts w:ascii="Calibri" w:hAnsi="Calibri" w:cs="Calibri"/>
                <w:i/>
              </w:rPr>
              <w:tab/>
              <w:t xml:space="preserve"> Clase I, Div. 1, Grupo D or ATEX I 2G Ex de ma IIB T5</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Temperatura:</w:t>
            </w:r>
            <w:r w:rsidRPr="009B6319">
              <w:rPr>
                <w:rFonts w:ascii="Calibri" w:hAnsi="Calibri" w:cs="Calibri"/>
                <w:i/>
              </w:rPr>
              <w:tab/>
              <w:t>-40 C a 70 C</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Los transductores deben ser poder ser reemplazados en caliente y bajo presión de línea. De requerirse herramientas especiales para este servicio, las mismas deberán ser incluidas en el precio de la provisión.</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Certificado de OIML R137 class 0.5, indicando requerimiento de tubería para el medidor ofertado, emitido por entidad independiente (Nmi, PTB u otro)</w:t>
            </w:r>
          </w:p>
          <w:p w:rsidR="009754DA" w:rsidRPr="009B6319" w:rsidRDefault="009754DA" w:rsidP="00250513">
            <w:pPr>
              <w:jc w:val="both"/>
              <w:rPr>
                <w:rFonts w:ascii="Calibri" w:hAnsi="Calibri" w:cs="Calibri"/>
                <w:i/>
              </w:rPr>
            </w:pPr>
            <w:r w:rsidRPr="009B6319">
              <w:rPr>
                <w:rFonts w:ascii="Calibri" w:hAnsi="Calibri" w:cs="Calibri"/>
                <w:i/>
              </w:rPr>
              <w:t>Debe incluir los tramos rectos aguas abajo y aguas arriba incluyendo enderezador de flujo – de ser requerido - de manera que cumpla con requerimiento de AGA 9.</w:t>
            </w:r>
          </w:p>
          <w:p w:rsidR="009754DA" w:rsidRDefault="009754DA" w:rsidP="00250513">
            <w:pPr>
              <w:jc w:val="both"/>
              <w:rPr>
                <w:rFonts w:ascii="Calibri" w:hAnsi="Calibri" w:cs="Calibri"/>
                <w:b/>
                <w:i/>
                <w:u w:val="single"/>
              </w:rPr>
            </w:pPr>
          </w:p>
          <w:p w:rsidR="009754DA" w:rsidRDefault="009754DA" w:rsidP="00250513">
            <w:pPr>
              <w:jc w:val="both"/>
              <w:rPr>
                <w:rFonts w:ascii="Calibri" w:hAnsi="Calibri" w:cs="Calibri"/>
                <w:b/>
                <w:i/>
                <w:u w:val="single"/>
              </w:rPr>
            </w:pPr>
          </w:p>
          <w:p w:rsidR="009754DA" w:rsidRPr="009B6319" w:rsidRDefault="009754DA" w:rsidP="00250513">
            <w:pPr>
              <w:jc w:val="both"/>
              <w:rPr>
                <w:rFonts w:ascii="Calibri" w:hAnsi="Calibri" w:cs="Calibri"/>
                <w:b/>
                <w:i/>
                <w:u w:val="single"/>
              </w:rPr>
            </w:pPr>
          </w:p>
          <w:p w:rsidR="009754DA" w:rsidRDefault="009754DA" w:rsidP="00250513">
            <w:pPr>
              <w:jc w:val="both"/>
              <w:rPr>
                <w:rFonts w:ascii="Calibri" w:hAnsi="Calibri" w:cs="Calibri"/>
                <w:b/>
                <w:i/>
              </w:rPr>
            </w:pPr>
            <w:r>
              <w:rPr>
                <w:rFonts w:ascii="Calibri" w:hAnsi="Calibri" w:cs="Calibri"/>
                <w:b/>
                <w:i/>
              </w:rPr>
              <w:lastRenderedPageBreak/>
              <w:t xml:space="preserve">    Computador de fluj</w:t>
            </w:r>
          </w:p>
          <w:p w:rsidR="009754DA" w:rsidRPr="009B6319" w:rsidRDefault="009754DA" w:rsidP="00250513">
            <w:pPr>
              <w:jc w:val="both"/>
              <w:rPr>
                <w:rFonts w:ascii="Calibri" w:hAnsi="Calibri" w:cs="Calibri"/>
                <w:b/>
                <w:i/>
              </w:rPr>
            </w:pPr>
          </w:p>
          <w:p w:rsidR="009754DA" w:rsidRPr="009B6319" w:rsidRDefault="009754DA" w:rsidP="00250513">
            <w:pPr>
              <w:tabs>
                <w:tab w:val="left" w:pos="709"/>
              </w:tabs>
              <w:jc w:val="both"/>
              <w:rPr>
                <w:rFonts w:ascii="Calibri" w:hAnsi="Calibri" w:cs="Calibri"/>
                <w:i/>
              </w:rPr>
            </w:pPr>
            <w:r w:rsidRPr="009B6319">
              <w:rPr>
                <w:rFonts w:ascii="Calibri" w:hAnsi="Calibri" w:cs="Calibri"/>
                <w:i/>
              </w:rPr>
              <w:t>El computador deberá generar reportes codificados para medición fiscal (apto para transferencia de custodia).</w:t>
            </w:r>
          </w:p>
          <w:p w:rsidR="009754DA" w:rsidRPr="009B6319" w:rsidRDefault="009754DA" w:rsidP="00250513">
            <w:pPr>
              <w:tabs>
                <w:tab w:val="left" w:pos="709"/>
              </w:tabs>
              <w:jc w:val="both"/>
              <w:rPr>
                <w:rFonts w:ascii="Calibri" w:hAnsi="Calibri" w:cs="Calibri"/>
                <w:i/>
              </w:rPr>
            </w:pPr>
            <w:r w:rsidRPr="009B6319">
              <w:rPr>
                <w:rFonts w:ascii="Calibri" w:hAnsi="Calibri" w:cs="Calibri"/>
                <w:i/>
              </w:rPr>
              <w:t>El computador de flujo deberá tener la capacidad de poder gestionar y procesar la información proveniente de un medidor ultrasónico y un medidor tipo turbina</w:t>
            </w:r>
          </w:p>
          <w:p w:rsidR="009754DA" w:rsidRPr="009B6319" w:rsidRDefault="009754DA" w:rsidP="00250513">
            <w:pPr>
              <w:ind w:left="993"/>
              <w:jc w:val="both"/>
              <w:rPr>
                <w:rFonts w:ascii="Calibri" w:hAnsi="Calibri" w:cs="Calibri"/>
                <w:b/>
                <w:i/>
                <w:u w:val="single"/>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Capacidad CPU Memoria (mínimo requerido):</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Procesador de 8 Bits o superior</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2  MB Flash ROM lectura-escritura programable</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512  kbytes RAM memoria de acceso aleatorio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Certificación de Cálculo de Volumen</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Calculo de flujo AGA3 1992/API 14.3, con calculo AGA8 de súper compresibilidad, método Detallado y Grosso</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Calculo de flujo AGA7 1996, con calculo AGA8 de súper compresibilidad</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API 21.1</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Puerto de Comunicación </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Serial RS232/RS485 ó Ethernet</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Protocolo de comunicación : Modbus RTU / Modbus TCP abierto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Entrada RTD  Propia del equipo para conexión de RTD</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Transductor de Presión</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Tipo capacitivo</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Rango de operación  0 - 1440 psi (mínimo)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Entrada Pulsos:</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Contactor de estado sólido</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Rango de Frecuencia  6 kHz ó superior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Entrada analógica  </w:t>
            </w:r>
          </w:p>
          <w:p w:rsidR="009754DA" w:rsidRPr="009B6319" w:rsidRDefault="009754DA" w:rsidP="009754DA">
            <w:pPr>
              <w:numPr>
                <w:ilvl w:val="0"/>
                <w:numId w:val="56"/>
              </w:numPr>
              <w:ind w:left="1701" w:hanging="284"/>
              <w:jc w:val="both"/>
              <w:rPr>
                <w:rFonts w:ascii="Calibri" w:eastAsia="Arial Unicode MS" w:hAnsi="Calibri" w:cs="Calibri"/>
                <w:i/>
              </w:rPr>
            </w:pPr>
            <w:r w:rsidRPr="009B6319">
              <w:rPr>
                <w:rFonts w:ascii="Calibri" w:eastAsia="Arial Unicode MS" w:hAnsi="Calibri" w:cs="Calibri"/>
                <w:i/>
              </w:rPr>
              <w:t>Señal 4 a 20 mA o superior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Software de instalación y configuración al computador de flujo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Cable interface para conexión computador de flujo a PC Serial RS232 y/o USB</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Temperatura: -20 a 60°C o rango mayor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Certificado de aprobación para aéreas Clase I, División1y 2, Grupos B,C &amp; D</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Certificación de cumplimiento de  AGA3, AGA8, API MPMS Capitulo 11, 12, como mínimo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Certificación de Laboratorio Externo de cumplimiento  de tener un error igual o menor a +/- 0.25%</w:t>
            </w:r>
          </w:p>
          <w:p w:rsidR="009754DA" w:rsidRDefault="009754DA" w:rsidP="00250513">
            <w:pPr>
              <w:tabs>
                <w:tab w:val="left" w:pos="709"/>
              </w:tabs>
              <w:jc w:val="both"/>
              <w:rPr>
                <w:rFonts w:ascii="Calibri" w:hAnsi="Calibri" w:cs="Calibri"/>
                <w:i/>
              </w:rPr>
            </w:pPr>
          </w:p>
          <w:p w:rsidR="009754DA" w:rsidRPr="009B6319" w:rsidRDefault="009754DA" w:rsidP="00250513">
            <w:pPr>
              <w:tabs>
                <w:tab w:val="left" w:pos="709"/>
              </w:tabs>
              <w:jc w:val="both"/>
              <w:rPr>
                <w:rFonts w:ascii="Calibri" w:hAnsi="Calibri" w:cs="Calibri"/>
                <w:i/>
              </w:rPr>
            </w:pPr>
            <w:r w:rsidRPr="009B6319">
              <w:rPr>
                <w:rFonts w:ascii="Calibri" w:hAnsi="Calibri" w:cs="Calibri"/>
                <w:i/>
              </w:rPr>
              <w:t xml:space="preserve">Este debe estar configurado para trabajar de manera óptima con el medidor </w:t>
            </w:r>
          </w:p>
          <w:p w:rsidR="009754DA" w:rsidRPr="009B6319" w:rsidRDefault="009754DA" w:rsidP="00250513">
            <w:pPr>
              <w:ind w:left="993"/>
              <w:jc w:val="both"/>
              <w:rPr>
                <w:rFonts w:ascii="Calibri" w:hAnsi="Calibri" w:cs="Calibri"/>
                <w:i/>
              </w:rPr>
            </w:pPr>
          </w:p>
          <w:p w:rsidR="009754DA" w:rsidRPr="009B6319" w:rsidRDefault="009754DA" w:rsidP="00250513">
            <w:pPr>
              <w:jc w:val="both"/>
              <w:rPr>
                <w:rFonts w:ascii="Calibri" w:hAnsi="Calibri" w:cs="Calibri"/>
                <w:b/>
                <w:bCs/>
                <w:i/>
                <w:u w:val="single"/>
              </w:rPr>
            </w:pPr>
            <w:r w:rsidRPr="009B6319">
              <w:rPr>
                <w:rFonts w:ascii="Calibri" w:hAnsi="Calibri" w:cs="Calibri"/>
                <w:b/>
                <w:bCs/>
                <w:i/>
                <w:u w:val="single"/>
              </w:rPr>
              <w:t>Línea de arranque para caudales iniciales</w:t>
            </w:r>
          </w:p>
          <w:p w:rsidR="009754DA" w:rsidRPr="009B6319" w:rsidRDefault="009754DA" w:rsidP="00250513">
            <w:pPr>
              <w:ind w:left="993"/>
              <w:jc w:val="both"/>
              <w:rPr>
                <w:rFonts w:ascii="Calibri" w:hAnsi="Calibri" w:cs="Calibri"/>
                <w:b/>
                <w:bCs/>
                <w:i/>
              </w:rPr>
            </w:pPr>
          </w:p>
          <w:p w:rsidR="009754DA" w:rsidRPr="009B6319" w:rsidRDefault="009754DA" w:rsidP="00250513">
            <w:pPr>
              <w:rPr>
                <w:rFonts w:ascii="Calibri" w:hAnsi="Calibri" w:cs="Calibri"/>
                <w:b/>
                <w:bCs/>
                <w:i/>
              </w:rPr>
            </w:pPr>
            <w:r w:rsidRPr="009B6319">
              <w:rPr>
                <w:rFonts w:ascii="Calibri" w:hAnsi="Calibri" w:cs="Calibri"/>
                <w:b/>
                <w:bCs/>
                <w:i/>
              </w:rPr>
              <w:t>Dos válvulas Trunion de bola de Paso Total de aislamiento de medidor</w:t>
            </w:r>
          </w:p>
          <w:p w:rsidR="009754DA" w:rsidRPr="009B6319" w:rsidRDefault="009754DA" w:rsidP="00250513">
            <w:pPr>
              <w:ind w:left="993"/>
              <w:rPr>
                <w:rFonts w:ascii="Calibri" w:hAnsi="Calibri" w:cs="Calibri"/>
                <w:b/>
                <w:bCs/>
                <w:i/>
                <w:u w:val="single"/>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lastRenderedPageBreak/>
              <w:t xml:space="preserve">Clase: ANSI 300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Conexión: Brida ANSI 300 Paso Total ANSI B 16.34/ANSI B16.5 RF</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Actuación: caja de engranes con volante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Cuerpo: A105 ó ASTM A 216 GRADO WCC o WCB</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Bola: ASTM 351 GRADE CF8M o ASTM A 182 GRADO  F6a o (ACERO AL CARBONO ((A105 O A350 LF2) + 2MILS ENP) ó mayor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Eje: 304SS o 316SS o ASTM A 182 GRADO  F6a. o ACERO A322 4140 2MILs ENP o ((A105 O A350 LF2) +2 MILs ENP)) ó mayor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Asientos con inserto blando que garantice cierre hermético DEVLON o PTFE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Diámetro: 4 plg.</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Tipo: Válvula de bola API 6D y API 6FA ó API 607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Calidad de material – análisis químico de la colada correspondiente.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Prueba hidrostática de cuerpo y sello según API 6D en fábrica. </w:t>
            </w:r>
          </w:p>
          <w:p w:rsidR="009754DA" w:rsidRPr="009B6319" w:rsidRDefault="009754DA" w:rsidP="00250513">
            <w:pPr>
              <w:ind w:left="993"/>
              <w:jc w:val="both"/>
              <w:rPr>
                <w:rFonts w:ascii="Calibri" w:hAnsi="Calibri" w:cs="Calibri"/>
                <w:b/>
                <w:bCs/>
                <w:i/>
                <w:u w:val="single"/>
              </w:rPr>
            </w:pPr>
          </w:p>
          <w:p w:rsidR="009754DA" w:rsidRPr="009B6319" w:rsidRDefault="009754DA" w:rsidP="00250513">
            <w:pPr>
              <w:jc w:val="both"/>
              <w:rPr>
                <w:rFonts w:ascii="Calibri" w:hAnsi="Calibri" w:cs="Calibri"/>
                <w:b/>
                <w:i/>
              </w:rPr>
            </w:pPr>
            <w:r w:rsidRPr="009B6319">
              <w:rPr>
                <w:rFonts w:ascii="Calibri" w:hAnsi="Calibri" w:cs="Calibri"/>
                <w:b/>
                <w:i/>
              </w:rPr>
              <w:t>Termómetro:</w:t>
            </w:r>
          </w:p>
          <w:p w:rsidR="009754DA" w:rsidRPr="009B6319" w:rsidRDefault="009754DA" w:rsidP="00250513">
            <w:pPr>
              <w:ind w:left="993"/>
              <w:jc w:val="both"/>
              <w:rPr>
                <w:rFonts w:ascii="Calibri" w:hAnsi="Calibri" w:cs="Calibri"/>
                <w:i/>
                <w:u w:val="single"/>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Se instalará un termómetro graduado en escala centígrada con líquido orgánico antes de la etapa de medición y su margen de medida será: - 30 a 50°C.</w:t>
            </w:r>
          </w:p>
          <w:p w:rsidR="009754DA" w:rsidRPr="009B6319" w:rsidRDefault="009754DA" w:rsidP="00250513">
            <w:pPr>
              <w:tabs>
                <w:tab w:val="left" w:pos="709"/>
              </w:tabs>
              <w:ind w:left="1276"/>
              <w:jc w:val="both"/>
              <w:rPr>
                <w:rFonts w:ascii="Calibri" w:hAnsi="Calibri" w:cs="Calibri"/>
                <w:i/>
              </w:rPr>
            </w:pPr>
          </w:p>
          <w:p w:rsidR="009754DA" w:rsidRPr="009B6319" w:rsidRDefault="009754DA" w:rsidP="00250513">
            <w:pPr>
              <w:jc w:val="both"/>
              <w:rPr>
                <w:rFonts w:ascii="Calibri" w:hAnsi="Calibri" w:cs="Calibri"/>
                <w:b/>
                <w:i/>
              </w:rPr>
            </w:pPr>
            <w:r w:rsidRPr="009B6319">
              <w:rPr>
                <w:rFonts w:ascii="Calibri" w:hAnsi="Calibri" w:cs="Calibri"/>
                <w:b/>
                <w:i/>
              </w:rPr>
              <w:t>Medidor tipo G-250 turbina apto para transferencia de custodia positivo (Rotativo)</w:t>
            </w:r>
          </w:p>
          <w:p w:rsidR="009754DA" w:rsidRPr="009B6319" w:rsidRDefault="009754DA" w:rsidP="00250513">
            <w:pPr>
              <w:ind w:left="993" w:firstLine="706"/>
              <w:jc w:val="both"/>
              <w:rPr>
                <w:rFonts w:ascii="Calibri" w:hAnsi="Calibri" w:cs="Calibri"/>
                <w:b/>
                <w:i/>
                <w:u w:val="single"/>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Medidor ANSI 300 RF tipo desplazamiento positivo (rotativo)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Rango de Temperatura de operación: - 40º hasta 60º C</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Caudal Máximo: 15000 MCH</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Máxima Presión de Operación(mínima): 600 PSIG</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Rangebilidad mínimo +/- 1% : 1:100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Rangebilidad mínimo +/- 2% : 1:160</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Salida de pulsos de alta frecuencia (HF) para conectar con el computador de flujo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Conexión Bridada : ANSI 300 RF de 4”</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Certificados de calibración con trazabilidad al NIST</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Presentación del Reporte de Pruebas del medidor, original en idioma español o inglés, con la serie del medidor correspondiente. Emitido por el fabricante (test report).</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Registrador mecánico</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9754DA" w:rsidRDefault="009754DA" w:rsidP="00250513">
            <w:pPr>
              <w:tabs>
                <w:tab w:val="left" w:pos="709"/>
              </w:tabs>
              <w:ind w:left="1276"/>
              <w:jc w:val="both"/>
              <w:rPr>
                <w:rFonts w:ascii="Calibri" w:hAnsi="Calibri" w:cs="Calibri"/>
                <w:i/>
              </w:rPr>
            </w:pPr>
          </w:p>
          <w:p w:rsidR="009754DA" w:rsidRDefault="009754DA" w:rsidP="00250513">
            <w:pPr>
              <w:tabs>
                <w:tab w:val="left" w:pos="709"/>
              </w:tabs>
              <w:ind w:left="1276"/>
              <w:jc w:val="both"/>
              <w:rPr>
                <w:rFonts w:ascii="Calibri" w:hAnsi="Calibri" w:cs="Calibri"/>
                <w:i/>
              </w:rPr>
            </w:pPr>
          </w:p>
          <w:p w:rsidR="009754DA" w:rsidRDefault="009754DA" w:rsidP="00250513">
            <w:pPr>
              <w:tabs>
                <w:tab w:val="left" w:pos="709"/>
              </w:tabs>
              <w:ind w:left="1276"/>
              <w:jc w:val="both"/>
              <w:rPr>
                <w:rFonts w:ascii="Calibri" w:hAnsi="Calibri" w:cs="Calibri"/>
                <w:i/>
              </w:rPr>
            </w:pPr>
          </w:p>
          <w:p w:rsidR="009754DA" w:rsidRDefault="009754DA" w:rsidP="00250513">
            <w:pPr>
              <w:tabs>
                <w:tab w:val="left" w:pos="709"/>
              </w:tabs>
              <w:ind w:left="1276"/>
              <w:jc w:val="both"/>
              <w:rPr>
                <w:rFonts w:ascii="Calibri" w:hAnsi="Calibri" w:cs="Calibri"/>
                <w:i/>
              </w:rPr>
            </w:pPr>
          </w:p>
          <w:p w:rsidR="009754DA" w:rsidRPr="009B6319" w:rsidRDefault="009754DA" w:rsidP="00250513">
            <w:pPr>
              <w:tabs>
                <w:tab w:val="left" w:pos="709"/>
              </w:tabs>
              <w:ind w:left="1276"/>
              <w:jc w:val="both"/>
              <w:rPr>
                <w:rFonts w:ascii="Calibri" w:hAnsi="Calibri" w:cs="Calibri"/>
                <w:i/>
              </w:rPr>
            </w:pPr>
          </w:p>
          <w:p w:rsidR="009754DA" w:rsidRPr="009B6319" w:rsidRDefault="009754DA" w:rsidP="00250513">
            <w:pPr>
              <w:tabs>
                <w:tab w:val="left" w:pos="142"/>
              </w:tabs>
              <w:rPr>
                <w:rFonts w:ascii="Calibri" w:hAnsi="Calibri" w:cs="Calibri"/>
                <w:bCs/>
                <w:i/>
              </w:rPr>
            </w:pPr>
            <w:r w:rsidRPr="009B6319">
              <w:rPr>
                <w:rFonts w:ascii="Calibri" w:hAnsi="Calibri" w:cs="Calibri"/>
                <w:b/>
                <w:i/>
              </w:rPr>
              <w:lastRenderedPageBreak/>
              <w:t>Válvula de flujo critico</w:t>
            </w:r>
          </w:p>
          <w:p w:rsidR="009754DA" w:rsidRPr="009B6319" w:rsidRDefault="009754DA" w:rsidP="00250513">
            <w:pPr>
              <w:tabs>
                <w:tab w:val="left" w:pos="142"/>
              </w:tabs>
              <w:ind w:left="600" w:hanging="100"/>
              <w:rPr>
                <w:rFonts w:ascii="Calibri" w:hAnsi="Calibri" w:cs="Calibri"/>
                <w:bCs/>
                <w:i/>
              </w:rPr>
            </w:pPr>
          </w:p>
          <w:p w:rsidR="009754DA" w:rsidRPr="009B6319" w:rsidRDefault="009754DA" w:rsidP="00250513">
            <w:pPr>
              <w:rPr>
                <w:rFonts w:ascii="Calibri" w:hAnsi="Calibri" w:cs="Calibri"/>
                <w:bCs/>
                <w:i/>
              </w:rPr>
            </w:pPr>
            <w:r w:rsidRPr="009B6319">
              <w:rPr>
                <w:rFonts w:ascii="Calibri" w:hAnsi="Calibri" w:cs="Calibri"/>
                <w:bCs/>
                <w:i/>
              </w:rPr>
              <w:t xml:space="preserve">Se debe colocar una válvulas de </w:t>
            </w:r>
            <w:r w:rsidRPr="009B6319">
              <w:rPr>
                <w:rFonts w:ascii="Calibri" w:hAnsi="Calibri" w:cs="Calibri"/>
                <w:i/>
              </w:rPr>
              <w:t>¼ de giro RF bridada</w:t>
            </w:r>
            <w:r w:rsidRPr="009B6319">
              <w:rPr>
                <w:rFonts w:ascii="Calibri" w:hAnsi="Calibri" w:cs="Calibri"/>
                <w:bCs/>
                <w:i/>
              </w:rPr>
              <w:t xml:space="preserve"> tipo bola  de paso reducido ANSI 300 de 4 plg colocada y orientada de tal forma que permita realizar las pruebas de flujo critico</w:t>
            </w:r>
          </w:p>
          <w:p w:rsidR="009754DA" w:rsidRPr="009B6319" w:rsidRDefault="009754DA" w:rsidP="00250513">
            <w:pPr>
              <w:ind w:left="709"/>
              <w:rPr>
                <w:rFonts w:ascii="Calibri" w:hAnsi="Calibri" w:cs="Calibri"/>
                <w:bCs/>
                <w:i/>
              </w:rPr>
            </w:pPr>
            <w:r w:rsidRPr="009B6319">
              <w:rPr>
                <w:rFonts w:ascii="Calibri" w:hAnsi="Calibri" w:cs="Calibri"/>
                <w:bCs/>
                <w:i/>
              </w:rPr>
              <w:t xml:space="preserve"> </w:t>
            </w:r>
          </w:p>
          <w:p w:rsidR="009754DA" w:rsidRPr="009B6319" w:rsidRDefault="009754DA" w:rsidP="00250513">
            <w:pPr>
              <w:rPr>
                <w:rFonts w:ascii="Calibri" w:hAnsi="Calibri" w:cs="Calibri"/>
                <w:bCs/>
                <w:i/>
              </w:rPr>
            </w:pPr>
            <w:r w:rsidRPr="009B6319">
              <w:rPr>
                <w:rFonts w:ascii="Calibri" w:hAnsi="Calibri" w:cs="Calibri"/>
                <w:bCs/>
                <w:i/>
              </w:rPr>
              <w:t>La ubicación de esta válvula debe ser realizada de tal forma que no generen fenómenos turbulentos en la línea de medición.</w:t>
            </w:r>
          </w:p>
          <w:p w:rsidR="009754DA" w:rsidRPr="009B6319" w:rsidRDefault="009754DA" w:rsidP="00250513">
            <w:pPr>
              <w:ind w:left="709"/>
              <w:rPr>
                <w:rFonts w:ascii="Calibri" w:hAnsi="Calibri" w:cs="Calibri"/>
                <w:bCs/>
                <w:i/>
              </w:rPr>
            </w:pPr>
          </w:p>
          <w:p w:rsidR="009754DA" w:rsidRPr="009B6319" w:rsidRDefault="009754DA" w:rsidP="00250513">
            <w:pPr>
              <w:tabs>
                <w:tab w:val="left" w:pos="709"/>
              </w:tabs>
              <w:jc w:val="both"/>
              <w:rPr>
                <w:rFonts w:ascii="Calibri" w:hAnsi="Calibri" w:cs="Calibri"/>
                <w:bCs/>
                <w:i/>
              </w:rPr>
            </w:pPr>
            <w:r w:rsidRPr="009B6319">
              <w:rPr>
                <w:rFonts w:ascii="Calibri" w:hAnsi="Calibri" w:cs="Calibri"/>
                <w:bCs/>
                <w:i/>
              </w:rPr>
              <w:t>Esta válvula deberá contar con su brida ciega ANSI 300.</w:t>
            </w:r>
          </w:p>
          <w:p w:rsidR="009754DA" w:rsidRPr="009B6319" w:rsidRDefault="009754DA" w:rsidP="00250513">
            <w:pPr>
              <w:tabs>
                <w:tab w:val="left" w:pos="709"/>
              </w:tabs>
              <w:ind w:left="1276"/>
              <w:jc w:val="both"/>
              <w:rPr>
                <w:rFonts w:ascii="Calibri" w:hAnsi="Calibri" w:cs="Calibri"/>
                <w:bCs/>
                <w:i/>
              </w:rPr>
            </w:pPr>
          </w:p>
          <w:p w:rsidR="009754DA" w:rsidRPr="009B6319" w:rsidRDefault="009754DA" w:rsidP="00250513">
            <w:pPr>
              <w:tabs>
                <w:tab w:val="left" w:pos="709"/>
              </w:tabs>
              <w:jc w:val="both"/>
              <w:rPr>
                <w:rFonts w:ascii="Calibri" w:hAnsi="Calibri" w:cs="Calibri"/>
                <w:b/>
                <w:bCs/>
                <w:i/>
              </w:rPr>
            </w:pPr>
            <w:r w:rsidRPr="009B6319">
              <w:rPr>
                <w:rFonts w:ascii="Calibri" w:hAnsi="Calibri" w:cs="Calibri"/>
                <w:b/>
                <w:bCs/>
                <w:i/>
              </w:rPr>
              <w:t>Restrictor de Flujo</w:t>
            </w:r>
          </w:p>
          <w:p w:rsidR="009754DA" w:rsidRPr="009B6319" w:rsidRDefault="009754DA" w:rsidP="00250513">
            <w:pPr>
              <w:tabs>
                <w:tab w:val="left" w:pos="709"/>
              </w:tabs>
              <w:jc w:val="both"/>
              <w:rPr>
                <w:rFonts w:ascii="Calibri" w:hAnsi="Calibri" w:cs="Calibri"/>
                <w:i/>
              </w:rPr>
            </w:pPr>
            <w:r w:rsidRPr="009B6319">
              <w:rPr>
                <w:rFonts w:ascii="Calibri" w:hAnsi="Calibri" w:cs="Calibri"/>
                <w:bCs/>
                <w:i/>
              </w:rPr>
              <w:t>Elemento de restricción de flujo a 13000 MCH que deberá ir colocado previo al medidor entre dos bridas ANSI 300</w:t>
            </w:r>
          </w:p>
          <w:p w:rsidR="009754DA" w:rsidRPr="009B6319" w:rsidRDefault="009754DA" w:rsidP="00250513">
            <w:pPr>
              <w:tabs>
                <w:tab w:val="left" w:pos="709"/>
              </w:tabs>
              <w:ind w:left="1276"/>
              <w:jc w:val="both"/>
              <w:rPr>
                <w:rFonts w:ascii="Calibri" w:hAnsi="Calibri" w:cs="Calibri"/>
                <w:i/>
              </w:rPr>
            </w:pPr>
          </w:p>
          <w:p w:rsidR="009754DA" w:rsidRPr="009B6319" w:rsidRDefault="009754DA" w:rsidP="00250513">
            <w:pPr>
              <w:rPr>
                <w:rFonts w:ascii="Calibri" w:hAnsi="Calibri" w:cs="Calibri"/>
                <w:b/>
                <w:bCs/>
                <w:i/>
              </w:rPr>
            </w:pPr>
            <w:r w:rsidRPr="009B6319">
              <w:rPr>
                <w:rFonts w:ascii="Calibri" w:hAnsi="Calibri" w:cs="Calibri"/>
                <w:b/>
                <w:bCs/>
                <w:i/>
              </w:rPr>
              <w:t>Figura ocho.</w:t>
            </w:r>
          </w:p>
          <w:p w:rsidR="009754DA" w:rsidRPr="009B6319" w:rsidRDefault="009754DA" w:rsidP="00250513">
            <w:pPr>
              <w:rPr>
                <w:rFonts w:ascii="Calibri" w:hAnsi="Calibri" w:cs="Calibri"/>
                <w:bCs/>
                <w:i/>
              </w:rPr>
            </w:pPr>
            <w:r w:rsidRPr="009B6319">
              <w:rPr>
                <w:rFonts w:ascii="Calibri" w:hAnsi="Calibri" w:cs="Calibri"/>
                <w:bCs/>
                <w:i/>
              </w:rPr>
              <w:t>Elemento de bloqueo de 4 plg que deberá ir colocada en medio de dos bridas ANSI 300.</w:t>
            </w:r>
          </w:p>
          <w:p w:rsidR="009754DA" w:rsidRPr="00DB5AAF" w:rsidRDefault="009754DA" w:rsidP="00250513">
            <w:pPr>
              <w:rPr>
                <w:rFonts w:ascii="Calibri" w:hAnsi="Calibri" w:cs="Calibri"/>
                <w:b/>
                <w:sz w:val="18"/>
                <w:szCs w:val="18"/>
              </w:rPr>
            </w:pP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DB5AAF" w:rsidRDefault="009754DA" w:rsidP="009754DA">
            <w:pPr>
              <w:pStyle w:val="Prrafodelista"/>
              <w:keepNext/>
              <w:numPr>
                <w:ilvl w:val="1"/>
                <w:numId w:val="47"/>
              </w:numPr>
              <w:spacing w:before="240" w:after="60"/>
              <w:ind w:left="426" w:hanging="426"/>
              <w:jc w:val="both"/>
              <w:outlineLvl w:val="0"/>
              <w:rPr>
                <w:rFonts w:ascii="Calibri" w:hAnsi="Calibri" w:cs="Calibri"/>
                <w:b/>
                <w:sz w:val="18"/>
                <w:szCs w:val="18"/>
              </w:rPr>
            </w:pPr>
            <w:r w:rsidRPr="009B6319">
              <w:rPr>
                <w:rFonts w:ascii="Calibri" w:hAnsi="Calibri" w:cs="Calibri"/>
                <w:b/>
                <w:bCs/>
                <w:i/>
                <w:lang w:val="pt-BR"/>
              </w:rPr>
              <w:lastRenderedPageBreak/>
              <w:t>CARACTERISTICAS TRAMO COMÚN DE SALIDA</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9B6319" w:rsidRDefault="009754DA" w:rsidP="00250513">
            <w:pPr>
              <w:jc w:val="both"/>
              <w:rPr>
                <w:rFonts w:ascii="Calibri" w:hAnsi="Calibri" w:cs="Calibri"/>
                <w:b/>
                <w:bCs/>
                <w:i/>
                <w:u w:val="single"/>
              </w:rPr>
            </w:pPr>
            <w:r w:rsidRPr="009B6319">
              <w:rPr>
                <w:rFonts w:ascii="Calibri" w:hAnsi="Calibri" w:cs="Calibri"/>
                <w:b/>
                <w:bCs/>
                <w:i/>
                <w:u w:val="single"/>
              </w:rPr>
              <w:t>Manómetro:</w:t>
            </w:r>
          </w:p>
          <w:p w:rsidR="009754DA" w:rsidRPr="009B6319" w:rsidRDefault="009754DA" w:rsidP="00250513">
            <w:pPr>
              <w:jc w:val="both"/>
              <w:rPr>
                <w:rFonts w:ascii="Calibri" w:hAnsi="Calibri" w:cs="Calibri"/>
                <w:i/>
              </w:rPr>
            </w:pPr>
          </w:p>
          <w:p w:rsidR="009754DA" w:rsidRPr="009B6319" w:rsidRDefault="009754DA" w:rsidP="00250513">
            <w:pPr>
              <w:jc w:val="both"/>
              <w:rPr>
                <w:rFonts w:ascii="Calibri" w:hAnsi="Calibri" w:cs="Calibri"/>
                <w:i/>
              </w:rPr>
            </w:pPr>
            <w:r w:rsidRPr="009B6319">
              <w:rPr>
                <w:rFonts w:ascii="Calibri" w:hAnsi="Calibri" w:cs="Calibri"/>
                <w:i/>
              </w:rPr>
              <w:t>Se instalará un manómetro anterior a la válvula de salida, provisto de su respectiva válvula aguja:</w:t>
            </w:r>
          </w:p>
          <w:p w:rsidR="009754DA" w:rsidRPr="009B6319" w:rsidRDefault="009754DA" w:rsidP="00250513">
            <w:pPr>
              <w:ind w:left="1276"/>
              <w:jc w:val="both"/>
              <w:rPr>
                <w:rFonts w:ascii="Calibri" w:hAnsi="Calibri" w:cs="Calibri"/>
                <w:i/>
              </w:rPr>
            </w:pP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Carcasa de acero inoxidable AISI 304 SS</w:t>
            </w: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Con opción de calibración y ajuste en sitio</w:t>
            </w: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Límite de sobrepresión 30% del rango del spam o mayor</w:t>
            </w: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Material de los internos AISI 316 SS</w:t>
            </w: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Cristal reemplazable</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Conexión en AISI 316 ½” NPT inferior</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Grado de protección IP 67 o una superior según IEC 529</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Dial mayor o igual a 100 mm ó 4plg</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Rango de medición mínima 0 – </w:t>
            </w:r>
            <w:r>
              <w:rPr>
                <w:rFonts w:ascii="Calibri" w:hAnsi="Calibri" w:cs="Calibri"/>
                <w:i/>
              </w:rPr>
              <w:t>1000 psig o su equivalente en bar</w:t>
            </w:r>
          </w:p>
          <w:p w:rsidR="009754DA"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 xml:space="preserve">Grado de precisión de ± </w:t>
            </w:r>
            <w:r>
              <w:rPr>
                <w:rFonts w:ascii="Calibri" w:hAnsi="Calibri" w:cs="Calibri"/>
                <w:i/>
              </w:rPr>
              <w:t>0.5</w:t>
            </w:r>
            <w:r w:rsidRPr="009B6319">
              <w:rPr>
                <w:rFonts w:ascii="Calibri" w:hAnsi="Calibri" w:cs="Calibri"/>
                <w:i/>
              </w:rPr>
              <w:t xml:space="preserve">% </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Deberá contar con su respectiva válvula integral de bloqueo y purga AISI 316 tipo aguja. (Tipo manifold)</w:t>
            </w:r>
          </w:p>
          <w:p w:rsidR="009754DA" w:rsidRPr="009B6319" w:rsidRDefault="009754DA" w:rsidP="00250513">
            <w:pPr>
              <w:tabs>
                <w:tab w:val="left" w:pos="567"/>
              </w:tabs>
              <w:ind w:left="709"/>
              <w:jc w:val="both"/>
              <w:rPr>
                <w:rFonts w:ascii="Calibri" w:hAnsi="Calibri" w:cs="Calibri"/>
                <w:i/>
              </w:rPr>
            </w:pPr>
          </w:p>
          <w:p w:rsidR="009754DA" w:rsidRPr="009B6319" w:rsidRDefault="009754DA" w:rsidP="00250513">
            <w:pPr>
              <w:jc w:val="both"/>
              <w:rPr>
                <w:rFonts w:ascii="Calibri" w:hAnsi="Calibri" w:cs="Calibri"/>
                <w:b/>
                <w:bCs/>
                <w:i/>
                <w:u w:val="single"/>
              </w:rPr>
            </w:pPr>
            <w:r w:rsidRPr="009B6319">
              <w:rPr>
                <w:rFonts w:ascii="Calibri" w:hAnsi="Calibri" w:cs="Calibri"/>
                <w:b/>
                <w:bCs/>
                <w:i/>
                <w:u w:val="single"/>
              </w:rPr>
              <w:t>Sistema de odorización:</w:t>
            </w:r>
          </w:p>
          <w:p w:rsidR="009754DA" w:rsidRPr="009B6319" w:rsidRDefault="009754DA" w:rsidP="00250513">
            <w:pPr>
              <w:ind w:left="748"/>
              <w:jc w:val="both"/>
              <w:rPr>
                <w:rFonts w:ascii="Calibri" w:hAnsi="Calibri" w:cs="Calibri"/>
                <w:b/>
                <w:i/>
                <w:u w:val="single"/>
              </w:rPr>
            </w:pP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Características generales:</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Caudal</w:t>
            </w:r>
            <w:r w:rsidRPr="009B6319">
              <w:rPr>
                <w:rFonts w:ascii="Calibri" w:eastAsia="Arial Unicode MS" w:hAnsi="Calibri" w:cs="Calibri"/>
                <w:i/>
              </w:rPr>
              <w:t xml:space="preserve"> </w:t>
            </w:r>
            <w:r w:rsidRPr="006F35B5">
              <w:rPr>
                <w:rFonts w:ascii="Calibri" w:hAnsi="Calibri" w:cs="Calibri"/>
                <w:i/>
                <w:lang w:val="es-MX"/>
              </w:rPr>
              <w:t>máximo a odorizar: 90000 SMCH o inmediato superior según fabricante</w:t>
            </w:r>
          </w:p>
          <w:p w:rsidR="009754DA" w:rsidRPr="006F35B5" w:rsidRDefault="009754DA" w:rsidP="009754DA">
            <w:pPr>
              <w:numPr>
                <w:ilvl w:val="0"/>
                <w:numId w:val="56"/>
              </w:numPr>
              <w:ind w:left="1701" w:hanging="284"/>
              <w:jc w:val="both"/>
              <w:rPr>
                <w:rFonts w:ascii="Calibri" w:eastAsia="Arial Unicode MS" w:hAnsi="Calibri" w:cs="Calibri"/>
                <w:i/>
              </w:rPr>
            </w:pPr>
            <w:r w:rsidRPr="006F35B5">
              <w:rPr>
                <w:rFonts w:ascii="Calibri" w:hAnsi="Calibri" w:cs="Calibri"/>
                <w:i/>
                <w:lang w:val="es-MX"/>
              </w:rPr>
              <w:lastRenderedPageBreak/>
              <w:t>Caudal mínimo a odorizar:  300 SMCH o inmediato inferior según fabricante</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Presión máxima de operación: 650 psi</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Equipo odorizador de gas natural por inyección de odorante</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Instalado en gabinete apto para la intemperie</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Operado por bomba accionada neumáticamente por una válvula solenoide eléctrica</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Conformado por 1 (una) bomba dosificadora</w:t>
            </w:r>
          </w:p>
          <w:p w:rsidR="009754DA" w:rsidRPr="006F35B5" w:rsidRDefault="009754DA" w:rsidP="009754DA">
            <w:pPr>
              <w:numPr>
                <w:ilvl w:val="0"/>
                <w:numId w:val="56"/>
              </w:numPr>
              <w:ind w:left="1701" w:hanging="284"/>
              <w:jc w:val="both"/>
              <w:rPr>
                <w:rFonts w:ascii="Calibri" w:eastAsia="Arial Unicode MS" w:hAnsi="Calibri" w:cs="Calibri"/>
                <w:i/>
              </w:rPr>
            </w:pPr>
            <w:r w:rsidRPr="006F35B5">
              <w:rPr>
                <w:rFonts w:ascii="Calibri" w:eastAsia="Arial Unicode MS" w:hAnsi="Calibri" w:cs="Calibri"/>
                <w:i/>
              </w:rPr>
              <w:t>Tanque de odorante: mínimo 900 lt.</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Bomba de inyección:</w:t>
            </w:r>
          </w:p>
          <w:p w:rsidR="009754DA" w:rsidRPr="009B6319"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Salida máxima de odorante: 1.4 lt/día</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Caudal de 0.1 cc/carrera</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Material de cuerpo: Acero inoxidable AISI 316</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Bomba construida bajo norma API 675</w:t>
            </w:r>
          </w:p>
          <w:p w:rsidR="009754DA" w:rsidRDefault="009754DA" w:rsidP="00250513">
            <w:pPr>
              <w:ind w:left="1701"/>
              <w:jc w:val="both"/>
              <w:rPr>
                <w:rFonts w:ascii="Calibri" w:eastAsia="Arial Unicode MS" w:hAnsi="Calibri" w:cs="Calibri"/>
                <w:i/>
              </w:rPr>
            </w:pPr>
            <w:r>
              <w:rPr>
                <w:rFonts w:ascii="Calibri" w:eastAsia="Arial Unicode MS" w:hAnsi="Calibri" w:cs="Calibri"/>
                <w:i/>
              </w:rPr>
              <w:t>Este diseño asegura trabajo continuo de 24 horas, los 365 días del año con un mínimo de mantenimiento, asegurando mayor estanqueidad y un error menor al 1%</w:t>
            </w:r>
          </w:p>
          <w:p w:rsidR="009754DA" w:rsidRPr="009B6319" w:rsidRDefault="009754DA" w:rsidP="00250513">
            <w:pPr>
              <w:ind w:left="1701"/>
              <w:jc w:val="both"/>
              <w:rPr>
                <w:rFonts w:ascii="Calibri" w:eastAsia="Arial Unicode MS" w:hAnsi="Calibri" w:cs="Calibri"/>
                <w:i/>
              </w:rPr>
            </w:pPr>
            <w:r>
              <w:rPr>
                <w:rFonts w:ascii="Calibri" w:eastAsia="Arial Unicode MS" w:hAnsi="Calibri" w:cs="Calibri"/>
                <w:i/>
              </w:rPr>
              <w:t>(Se certifica mediante nota del fabricante que las bombas son construidas bajo normas API 675)</w:t>
            </w:r>
          </w:p>
          <w:p w:rsidR="009754DA" w:rsidRPr="009B6319" w:rsidRDefault="009754DA" w:rsidP="009754DA">
            <w:pPr>
              <w:numPr>
                <w:ilvl w:val="0"/>
                <w:numId w:val="55"/>
              </w:numPr>
              <w:tabs>
                <w:tab w:val="left" w:pos="567"/>
              </w:tabs>
              <w:ind w:left="709" w:hanging="425"/>
              <w:jc w:val="both"/>
              <w:rPr>
                <w:rFonts w:ascii="Calibri" w:hAnsi="Calibri" w:cs="Calibri"/>
                <w:i/>
              </w:rPr>
            </w:pPr>
            <w:r w:rsidRPr="009B6319">
              <w:rPr>
                <w:rFonts w:ascii="Calibri" w:hAnsi="Calibri" w:cs="Calibri"/>
                <w:i/>
              </w:rPr>
              <w:t>Módulo de control:</w:t>
            </w:r>
          </w:p>
          <w:p w:rsidR="009754DA" w:rsidRPr="005D2051" w:rsidRDefault="009754DA" w:rsidP="009754DA">
            <w:pPr>
              <w:numPr>
                <w:ilvl w:val="0"/>
                <w:numId w:val="56"/>
              </w:numPr>
              <w:ind w:left="1701" w:hanging="284"/>
              <w:jc w:val="both"/>
              <w:rPr>
                <w:rFonts w:ascii="Calibri" w:hAnsi="Calibri" w:cs="Calibri"/>
                <w:i/>
              </w:rPr>
            </w:pPr>
            <w:r>
              <w:rPr>
                <w:rFonts w:ascii="Calibri" w:eastAsia="Arial Unicode MS" w:hAnsi="Calibri" w:cs="Calibri"/>
                <w:i/>
              </w:rPr>
              <w:t>Sistema de control apto para áreas Clase 1 Div 1 grupos C, D.</w:t>
            </w:r>
          </w:p>
          <w:p w:rsidR="009754DA" w:rsidRDefault="009754DA" w:rsidP="009754DA">
            <w:pPr>
              <w:numPr>
                <w:ilvl w:val="0"/>
                <w:numId w:val="55"/>
              </w:numPr>
              <w:tabs>
                <w:tab w:val="left" w:pos="567"/>
              </w:tabs>
              <w:ind w:left="709" w:hanging="425"/>
              <w:jc w:val="both"/>
              <w:rPr>
                <w:rFonts w:ascii="Calibri" w:hAnsi="Calibri" w:cs="Calibri"/>
                <w:i/>
              </w:rPr>
            </w:pPr>
            <w:r>
              <w:rPr>
                <w:rFonts w:ascii="Calibri" w:hAnsi="Calibri" w:cs="Calibri"/>
                <w:i/>
              </w:rPr>
              <w:t>Modo Proporcional al Caudal</w:t>
            </w:r>
          </w:p>
          <w:p w:rsidR="009754DA" w:rsidRDefault="009754DA" w:rsidP="009754DA">
            <w:pPr>
              <w:numPr>
                <w:ilvl w:val="0"/>
                <w:numId w:val="56"/>
              </w:numPr>
              <w:ind w:left="1701" w:hanging="284"/>
              <w:jc w:val="both"/>
              <w:rPr>
                <w:rFonts w:ascii="Calibri" w:eastAsia="Arial Unicode MS" w:hAnsi="Calibri" w:cs="Calibri"/>
                <w:i/>
              </w:rPr>
            </w:pPr>
            <w:r>
              <w:rPr>
                <w:rFonts w:ascii="Calibri" w:eastAsia="Arial Unicode MS" w:hAnsi="Calibri" w:cs="Calibri"/>
                <w:i/>
              </w:rPr>
              <w:t>Actúa la bomba en forma proporcional a la señal de proceso</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Modo Proporcional al Tiempo:</w:t>
            </w:r>
          </w:p>
          <w:p w:rsidR="009754DA" w:rsidRDefault="009754DA" w:rsidP="009754DA">
            <w:pPr>
              <w:numPr>
                <w:ilvl w:val="0"/>
                <w:numId w:val="63"/>
              </w:numPr>
              <w:jc w:val="both"/>
              <w:rPr>
                <w:rFonts w:ascii="Calibri" w:eastAsia="Arial Unicode MS" w:hAnsi="Calibri" w:cs="Calibri"/>
                <w:i/>
              </w:rPr>
            </w:pPr>
            <w:r>
              <w:rPr>
                <w:rFonts w:ascii="Calibri" w:eastAsia="Arial Unicode MS" w:hAnsi="Calibri" w:cs="Calibri"/>
                <w:i/>
              </w:rPr>
              <w:t>En caso de falta de señal de proceso se puede colocar al controlador en modo manual y darle a la bomba un valor de frecuencia de pulsos fija ingresada por el operador desde el teclado.</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Modo de Seguridad:</w:t>
            </w:r>
          </w:p>
          <w:p w:rsidR="009754DA" w:rsidRDefault="009754DA" w:rsidP="009754DA">
            <w:pPr>
              <w:numPr>
                <w:ilvl w:val="0"/>
                <w:numId w:val="63"/>
              </w:numPr>
              <w:jc w:val="both"/>
              <w:rPr>
                <w:rFonts w:ascii="Calibri" w:eastAsia="Arial Unicode MS" w:hAnsi="Calibri" w:cs="Calibri"/>
                <w:i/>
              </w:rPr>
            </w:pPr>
            <w:r>
              <w:rPr>
                <w:rFonts w:ascii="Calibri" w:eastAsia="Arial Unicode MS" w:hAnsi="Calibri" w:cs="Calibri"/>
                <w:i/>
              </w:rPr>
              <w:t>Cuando los caudales de gas son bajos y la medición entrega señales fuera de rango para no suspender la odorización, el equipo automáticamente opera en un valor determinado fijo caudal se seguridad.</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Modo horario:</w:t>
            </w:r>
          </w:p>
          <w:p w:rsidR="009754DA" w:rsidRDefault="009754DA" w:rsidP="009754DA">
            <w:pPr>
              <w:numPr>
                <w:ilvl w:val="0"/>
                <w:numId w:val="63"/>
              </w:numPr>
              <w:jc w:val="both"/>
              <w:rPr>
                <w:rFonts w:ascii="Calibri" w:eastAsia="Arial Unicode MS" w:hAnsi="Calibri" w:cs="Calibri"/>
                <w:i/>
              </w:rPr>
            </w:pPr>
            <w:r>
              <w:rPr>
                <w:rFonts w:ascii="Calibri" w:eastAsia="Arial Unicode MS" w:hAnsi="Calibri" w:cs="Calibri"/>
                <w:i/>
              </w:rPr>
              <w:t>En caso de no tener disponible señal de control se puede setear un valor fijo para cada una de las 24 horas de los días de la semana</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Señal de proceso:</w:t>
            </w:r>
          </w:p>
          <w:p w:rsidR="009754DA" w:rsidRDefault="009754DA" w:rsidP="009754DA">
            <w:pPr>
              <w:numPr>
                <w:ilvl w:val="0"/>
                <w:numId w:val="63"/>
              </w:numPr>
              <w:jc w:val="both"/>
              <w:rPr>
                <w:rFonts w:ascii="Calibri" w:eastAsia="Arial Unicode MS" w:hAnsi="Calibri" w:cs="Calibri"/>
                <w:i/>
              </w:rPr>
            </w:pPr>
            <w:r>
              <w:rPr>
                <w:rFonts w:ascii="Calibri" w:eastAsia="Arial Unicode MS" w:hAnsi="Calibri" w:cs="Calibri"/>
                <w:i/>
              </w:rPr>
              <w:t>Contacto seco o voltaje</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Sistema de alimentación eléctrica:</w:t>
            </w:r>
          </w:p>
          <w:p w:rsidR="009754DA" w:rsidRDefault="009754DA" w:rsidP="009754DA">
            <w:pPr>
              <w:numPr>
                <w:ilvl w:val="0"/>
                <w:numId w:val="63"/>
              </w:numPr>
              <w:jc w:val="both"/>
              <w:rPr>
                <w:rFonts w:ascii="Calibri" w:eastAsia="Arial Unicode MS" w:hAnsi="Calibri" w:cs="Calibri"/>
                <w:i/>
              </w:rPr>
            </w:pPr>
            <w:r>
              <w:rPr>
                <w:rFonts w:ascii="Calibri" w:eastAsia="Arial Unicode MS" w:hAnsi="Calibri" w:cs="Calibri"/>
                <w:i/>
              </w:rPr>
              <w:t>Basado en acumuladores tipo batería, panel solar y sistemas de control electrónicos, diseñados para una autonomía de 6 meses.</w:t>
            </w:r>
          </w:p>
          <w:p w:rsidR="009754DA" w:rsidRDefault="009754DA" w:rsidP="00250513">
            <w:pPr>
              <w:tabs>
                <w:tab w:val="left" w:pos="567"/>
              </w:tabs>
              <w:ind w:left="709"/>
              <w:jc w:val="both"/>
              <w:rPr>
                <w:rFonts w:ascii="Calibri" w:eastAsia="Arial Unicode MS" w:hAnsi="Calibri" w:cs="Calibri"/>
                <w:i/>
              </w:rPr>
            </w:pPr>
          </w:p>
          <w:p w:rsidR="009754DA" w:rsidRDefault="009754DA" w:rsidP="00250513">
            <w:pPr>
              <w:tabs>
                <w:tab w:val="left" w:pos="567"/>
              </w:tabs>
              <w:ind w:left="709"/>
              <w:jc w:val="both"/>
              <w:rPr>
                <w:rFonts w:ascii="Calibri" w:eastAsia="Arial Unicode MS" w:hAnsi="Calibri" w:cs="Calibri"/>
                <w:i/>
              </w:rPr>
            </w:pP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lastRenderedPageBreak/>
              <w:t>Gabinete:</w:t>
            </w:r>
          </w:p>
          <w:p w:rsidR="009754DA" w:rsidRDefault="009754DA" w:rsidP="009754DA">
            <w:pPr>
              <w:numPr>
                <w:ilvl w:val="0"/>
                <w:numId w:val="63"/>
              </w:numPr>
              <w:jc w:val="both"/>
              <w:rPr>
                <w:rFonts w:ascii="Calibri" w:eastAsia="Arial Unicode MS" w:hAnsi="Calibri" w:cs="Calibri"/>
                <w:i/>
              </w:rPr>
            </w:pPr>
            <w:r>
              <w:rPr>
                <w:rFonts w:ascii="Calibri" w:eastAsia="Arial Unicode MS" w:hAnsi="Calibri" w:cs="Calibri"/>
                <w:i/>
              </w:rPr>
              <w:t>Material acero al carbono revestido en pintura epoxi o polyester de alto impacto, apto para la intemperie.</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Tanque de odorante:</w:t>
            </w:r>
          </w:p>
          <w:p w:rsidR="009754DA" w:rsidRDefault="009754DA" w:rsidP="009754DA">
            <w:pPr>
              <w:numPr>
                <w:ilvl w:val="0"/>
                <w:numId w:val="63"/>
              </w:numPr>
              <w:jc w:val="both"/>
              <w:rPr>
                <w:rFonts w:ascii="Calibri" w:eastAsia="Arial Unicode MS" w:hAnsi="Calibri" w:cs="Calibri"/>
                <w:i/>
              </w:rPr>
            </w:pPr>
            <w:r>
              <w:rPr>
                <w:rFonts w:ascii="Calibri" w:eastAsia="Arial Unicode MS" w:hAnsi="Calibri" w:cs="Calibri"/>
                <w:i/>
              </w:rPr>
              <w:t>Capacidad mínimamente 100 lt., diseño bajo norma ASME VIII y construcción según norma ASME IX, de configuración cilíndrica horizontal.</w:t>
            </w:r>
          </w:p>
          <w:p w:rsidR="009754DA" w:rsidRDefault="009754DA" w:rsidP="009754DA">
            <w:pPr>
              <w:numPr>
                <w:ilvl w:val="0"/>
                <w:numId w:val="63"/>
              </w:numPr>
              <w:jc w:val="both"/>
              <w:rPr>
                <w:rFonts w:ascii="Calibri" w:eastAsia="Arial Unicode MS" w:hAnsi="Calibri" w:cs="Calibri"/>
                <w:i/>
              </w:rPr>
            </w:pPr>
            <w:r>
              <w:rPr>
                <w:rFonts w:ascii="Calibri" w:eastAsia="Arial Unicode MS" w:hAnsi="Calibri" w:cs="Calibri"/>
                <w:i/>
              </w:rPr>
              <w:t>Material de construcción Acero Inoxidable AISI 316, revestimiento Epoxi.</w:t>
            </w:r>
          </w:p>
          <w:p w:rsidR="009754DA" w:rsidRDefault="009754DA" w:rsidP="009754DA">
            <w:pPr>
              <w:numPr>
                <w:ilvl w:val="0"/>
                <w:numId w:val="63"/>
              </w:numPr>
              <w:jc w:val="both"/>
              <w:rPr>
                <w:rFonts w:ascii="Calibri" w:eastAsia="Arial Unicode MS" w:hAnsi="Calibri" w:cs="Calibri"/>
                <w:i/>
              </w:rPr>
            </w:pPr>
            <w:r>
              <w:rPr>
                <w:rFonts w:ascii="Calibri" w:eastAsia="Arial Unicode MS" w:hAnsi="Calibri" w:cs="Calibri"/>
                <w:i/>
              </w:rPr>
              <w:t>Válvulas de bloqueo tipo bola en Acero Inoxidable AISI 316 para purga, carga y conexión al sistema odorizador.</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Sistema de regulación de suministro de gas (gas power) para funcionamiento de la bomba y presurizado del depósito de odorante:</w:t>
            </w:r>
          </w:p>
          <w:p w:rsidR="009754DA" w:rsidRDefault="009754DA" w:rsidP="009754DA">
            <w:pPr>
              <w:numPr>
                <w:ilvl w:val="0"/>
                <w:numId w:val="64"/>
              </w:numPr>
              <w:ind w:left="1701"/>
              <w:jc w:val="both"/>
              <w:rPr>
                <w:rFonts w:ascii="Calibri" w:eastAsia="Arial Unicode MS" w:hAnsi="Calibri" w:cs="Calibri"/>
                <w:i/>
              </w:rPr>
            </w:pPr>
            <w:r>
              <w:rPr>
                <w:rFonts w:ascii="Calibri" w:eastAsia="Arial Unicode MS" w:hAnsi="Calibri" w:cs="Calibri"/>
                <w:i/>
              </w:rPr>
              <w:t>Válvula reguladora.</w:t>
            </w:r>
          </w:p>
          <w:p w:rsidR="009754DA" w:rsidRDefault="009754DA" w:rsidP="009754DA">
            <w:pPr>
              <w:numPr>
                <w:ilvl w:val="0"/>
                <w:numId w:val="64"/>
              </w:numPr>
              <w:ind w:left="1701"/>
              <w:jc w:val="both"/>
              <w:rPr>
                <w:rFonts w:ascii="Calibri" w:eastAsia="Arial Unicode MS" w:hAnsi="Calibri" w:cs="Calibri"/>
                <w:i/>
              </w:rPr>
            </w:pPr>
            <w:r>
              <w:rPr>
                <w:rFonts w:ascii="Calibri" w:eastAsia="Arial Unicode MS" w:hAnsi="Calibri" w:cs="Calibri"/>
                <w:i/>
              </w:rPr>
              <w:t>Manómetro Ac. Inoxidable: rango no debe exceder el doble de la presión de trabajo del funcionamiento de la bomba y presurizado del depósito de odorante</w:t>
            </w:r>
          </w:p>
          <w:p w:rsidR="009754DA" w:rsidRDefault="009754DA" w:rsidP="009754DA">
            <w:pPr>
              <w:numPr>
                <w:ilvl w:val="0"/>
                <w:numId w:val="64"/>
              </w:numPr>
              <w:ind w:left="1701"/>
              <w:jc w:val="both"/>
              <w:rPr>
                <w:rFonts w:ascii="Calibri" w:eastAsia="Arial Unicode MS" w:hAnsi="Calibri" w:cs="Calibri"/>
                <w:i/>
              </w:rPr>
            </w:pPr>
            <w:r>
              <w:rPr>
                <w:rFonts w:ascii="Calibri" w:eastAsia="Arial Unicode MS" w:hAnsi="Calibri" w:cs="Calibri"/>
                <w:i/>
              </w:rPr>
              <w:t>Válvula de bloqueo tipo aguja</w:t>
            </w:r>
          </w:p>
          <w:p w:rsidR="009754DA" w:rsidRDefault="009754DA" w:rsidP="009754DA">
            <w:pPr>
              <w:numPr>
                <w:ilvl w:val="0"/>
                <w:numId w:val="64"/>
              </w:numPr>
              <w:ind w:left="1701"/>
              <w:jc w:val="both"/>
              <w:rPr>
                <w:rFonts w:ascii="Calibri" w:eastAsia="Arial Unicode MS" w:hAnsi="Calibri" w:cs="Calibri"/>
                <w:i/>
              </w:rPr>
            </w:pPr>
            <w:r>
              <w:rPr>
                <w:rFonts w:ascii="Calibri" w:eastAsia="Arial Unicode MS" w:hAnsi="Calibri" w:cs="Calibri"/>
                <w:i/>
              </w:rPr>
              <w:t>Tuberías de interconexión construida en Acero inoxidable AISI 316.</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El sistema de Odorización debe ser apto para trabajar con líquidos odorantes:</w:t>
            </w:r>
          </w:p>
          <w:p w:rsidR="009754DA" w:rsidRDefault="009754DA" w:rsidP="009754DA">
            <w:pPr>
              <w:numPr>
                <w:ilvl w:val="0"/>
                <w:numId w:val="65"/>
              </w:numPr>
              <w:ind w:left="1701"/>
              <w:jc w:val="both"/>
              <w:rPr>
                <w:rFonts w:ascii="Calibri" w:eastAsia="Arial Unicode MS" w:hAnsi="Calibri" w:cs="Calibri"/>
                <w:i/>
              </w:rPr>
            </w:pPr>
            <w:r>
              <w:rPr>
                <w:rFonts w:ascii="Calibri" w:eastAsia="Arial Unicode MS" w:hAnsi="Calibri" w:cs="Calibri"/>
                <w:i/>
              </w:rPr>
              <w:t>Odorante 1</w:t>
            </w:r>
          </w:p>
          <w:p w:rsidR="009754DA" w:rsidRPr="00ED340B" w:rsidRDefault="009754DA" w:rsidP="00250513">
            <w:pPr>
              <w:ind w:left="2072"/>
              <w:jc w:val="both"/>
              <w:rPr>
                <w:rFonts w:ascii="Calibri" w:eastAsia="Arial Unicode MS" w:hAnsi="Calibri" w:cs="Calibri"/>
                <w:i/>
                <w:lang w:val="en-US"/>
              </w:rPr>
            </w:pPr>
            <w:r w:rsidRPr="00ED340B">
              <w:rPr>
                <w:rFonts w:ascii="Calibri" w:eastAsia="Arial Unicode MS" w:hAnsi="Calibri" w:cs="Calibri"/>
                <w:i/>
                <w:lang w:val="en-US"/>
              </w:rPr>
              <w:t>- Tert-Butylmercaptan 80%</w:t>
            </w:r>
          </w:p>
          <w:p w:rsidR="009754DA" w:rsidRPr="00ED340B" w:rsidRDefault="009754DA" w:rsidP="00250513">
            <w:pPr>
              <w:ind w:left="2072"/>
              <w:jc w:val="both"/>
              <w:rPr>
                <w:rFonts w:ascii="Calibri" w:eastAsia="Arial Unicode MS" w:hAnsi="Calibri" w:cs="Calibri"/>
                <w:i/>
                <w:lang w:val="en-US"/>
              </w:rPr>
            </w:pPr>
            <w:r w:rsidRPr="00ED340B">
              <w:rPr>
                <w:rFonts w:ascii="Calibri" w:eastAsia="Arial Unicode MS" w:hAnsi="Calibri" w:cs="Calibri"/>
                <w:i/>
                <w:lang w:val="en-US"/>
              </w:rPr>
              <w:t>- Methyl ethyl sulfide 20%</w:t>
            </w:r>
          </w:p>
          <w:p w:rsidR="009754DA" w:rsidRDefault="009754DA" w:rsidP="009754DA">
            <w:pPr>
              <w:numPr>
                <w:ilvl w:val="0"/>
                <w:numId w:val="65"/>
              </w:numPr>
              <w:ind w:left="1701"/>
              <w:jc w:val="both"/>
              <w:rPr>
                <w:rFonts w:ascii="Calibri" w:eastAsia="Arial Unicode MS" w:hAnsi="Calibri" w:cs="Calibri"/>
                <w:i/>
              </w:rPr>
            </w:pPr>
            <w:r>
              <w:rPr>
                <w:rFonts w:ascii="Calibri" w:eastAsia="Arial Unicode MS" w:hAnsi="Calibri" w:cs="Calibri"/>
                <w:i/>
              </w:rPr>
              <w:t>Odorante 2</w:t>
            </w:r>
          </w:p>
          <w:p w:rsidR="009754DA" w:rsidRDefault="009754DA" w:rsidP="00250513">
            <w:pPr>
              <w:ind w:left="2072"/>
              <w:jc w:val="both"/>
              <w:rPr>
                <w:rFonts w:ascii="Calibri" w:eastAsia="Arial Unicode MS" w:hAnsi="Calibri" w:cs="Calibri"/>
                <w:i/>
              </w:rPr>
            </w:pPr>
            <w:r>
              <w:rPr>
                <w:rFonts w:ascii="Calibri" w:eastAsia="Arial Unicode MS" w:hAnsi="Calibri" w:cs="Calibri"/>
                <w:i/>
              </w:rPr>
              <w:t>- Tert-Butylmercaptan 80%</w:t>
            </w:r>
          </w:p>
          <w:p w:rsidR="009754DA" w:rsidRDefault="009754DA" w:rsidP="00250513">
            <w:pPr>
              <w:ind w:left="2072"/>
              <w:jc w:val="both"/>
              <w:rPr>
                <w:rFonts w:ascii="Calibri" w:eastAsia="Arial Unicode MS" w:hAnsi="Calibri" w:cs="Calibri"/>
                <w:i/>
              </w:rPr>
            </w:pPr>
            <w:r>
              <w:rPr>
                <w:rFonts w:ascii="Calibri" w:eastAsia="Arial Unicode MS" w:hAnsi="Calibri" w:cs="Calibri"/>
                <w:i/>
              </w:rPr>
              <w:t>- Dimetil sulfide 20%</w:t>
            </w:r>
          </w:p>
          <w:p w:rsidR="009754DA" w:rsidRDefault="009754DA" w:rsidP="00250513">
            <w:pPr>
              <w:ind w:left="2072"/>
              <w:jc w:val="both"/>
              <w:rPr>
                <w:rFonts w:ascii="Calibri" w:eastAsia="Arial Unicode MS" w:hAnsi="Calibri" w:cs="Calibri"/>
                <w:i/>
              </w:rPr>
            </w:pPr>
            <w:r>
              <w:rPr>
                <w:rFonts w:ascii="Calibri" w:eastAsia="Arial Unicode MS" w:hAnsi="Calibri" w:cs="Calibri"/>
                <w:i/>
              </w:rPr>
              <w:t>Demostrable con un certificado de parte de la empresa proveedora</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Boquilla de inyección:</w:t>
            </w:r>
          </w:p>
          <w:p w:rsidR="009754DA" w:rsidRDefault="009754DA" w:rsidP="009754DA">
            <w:pPr>
              <w:numPr>
                <w:ilvl w:val="0"/>
                <w:numId w:val="65"/>
              </w:numPr>
              <w:ind w:left="1701"/>
              <w:jc w:val="both"/>
              <w:rPr>
                <w:rFonts w:ascii="Calibri" w:eastAsia="Arial Unicode MS" w:hAnsi="Calibri" w:cs="Calibri"/>
                <w:i/>
              </w:rPr>
            </w:pPr>
            <w:r>
              <w:rPr>
                <w:rFonts w:ascii="Calibri" w:eastAsia="Arial Unicode MS" w:hAnsi="Calibri" w:cs="Calibri"/>
                <w:i/>
              </w:rPr>
              <w:t>El equipo deberá contar con una boquilla de inyección fabricado en acero inoxidable con válvula check y de bloqueo ambas en acero inoxidable</w:t>
            </w:r>
          </w:p>
          <w:p w:rsidR="009754DA" w:rsidRDefault="009754DA" w:rsidP="009754DA">
            <w:pPr>
              <w:numPr>
                <w:ilvl w:val="0"/>
                <w:numId w:val="55"/>
              </w:numPr>
              <w:tabs>
                <w:tab w:val="left" w:pos="567"/>
              </w:tabs>
              <w:ind w:left="709" w:hanging="425"/>
              <w:jc w:val="both"/>
              <w:rPr>
                <w:rFonts w:ascii="Calibri" w:eastAsia="Arial Unicode MS" w:hAnsi="Calibri" w:cs="Calibri"/>
                <w:i/>
              </w:rPr>
            </w:pPr>
            <w:r>
              <w:rPr>
                <w:rFonts w:ascii="Calibri" w:eastAsia="Arial Unicode MS" w:hAnsi="Calibri" w:cs="Calibri"/>
                <w:i/>
              </w:rPr>
              <w:t>Bureta de calibración:</w:t>
            </w:r>
          </w:p>
          <w:p w:rsidR="009754DA" w:rsidRDefault="009754DA" w:rsidP="009754DA">
            <w:pPr>
              <w:numPr>
                <w:ilvl w:val="0"/>
                <w:numId w:val="65"/>
              </w:numPr>
              <w:ind w:left="1701"/>
              <w:jc w:val="both"/>
              <w:rPr>
                <w:rFonts w:ascii="Calibri" w:eastAsia="Arial Unicode MS" w:hAnsi="Calibri" w:cs="Calibri"/>
                <w:i/>
              </w:rPr>
            </w:pPr>
            <w:r>
              <w:rPr>
                <w:rFonts w:ascii="Calibri" w:eastAsia="Arial Unicode MS" w:hAnsi="Calibri" w:cs="Calibri"/>
                <w:i/>
              </w:rPr>
              <w:t>El equipo deberá contar con una bureta de calibración en la succión de la bomba que permita controlar el volumen de inyección sin descontinuar la inyección (construida en vidrio pyrex)</w:t>
            </w:r>
          </w:p>
          <w:p w:rsidR="009754DA" w:rsidRDefault="009754DA" w:rsidP="00250513">
            <w:pPr>
              <w:jc w:val="both"/>
              <w:rPr>
                <w:rFonts w:ascii="Calibri" w:eastAsia="Arial Unicode MS" w:hAnsi="Calibri" w:cs="Calibri"/>
                <w:i/>
              </w:rPr>
            </w:pPr>
            <w:r>
              <w:rPr>
                <w:rFonts w:ascii="Calibri" w:eastAsia="Arial Unicode MS" w:hAnsi="Calibri" w:cs="Calibri"/>
                <w:i/>
              </w:rPr>
              <w:t xml:space="preserve">                    La separación entre los puntos de la toma de presión y el punto de inyección de odorante debe ser 20 veces el diámetro de la tubería.</w:t>
            </w:r>
          </w:p>
          <w:p w:rsidR="009754DA" w:rsidRPr="009B6319" w:rsidRDefault="009754DA" w:rsidP="00250513">
            <w:pPr>
              <w:jc w:val="both"/>
              <w:rPr>
                <w:rFonts w:ascii="Calibri" w:eastAsia="Arial Unicode MS" w:hAnsi="Calibri" w:cs="Calibri"/>
                <w:i/>
              </w:rPr>
            </w:pPr>
          </w:p>
          <w:p w:rsidR="009754DA" w:rsidRPr="009B6319" w:rsidRDefault="009754DA" w:rsidP="00250513">
            <w:pPr>
              <w:ind w:left="993"/>
              <w:jc w:val="both"/>
              <w:rPr>
                <w:rFonts w:ascii="Calibri" w:hAnsi="Calibri" w:cs="Calibri"/>
                <w:b/>
                <w:bCs/>
                <w:i/>
                <w:u w:val="single"/>
              </w:rPr>
            </w:pPr>
            <w:r w:rsidRPr="009B6319">
              <w:rPr>
                <w:rFonts w:ascii="Calibri" w:hAnsi="Calibri" w:cs="Calibri"/>
                <w:b/>
                <w:bCs/>
                <w:i/>
                <w:u w:val="single"/>
              </w:rPr>
              <w:t>Válvula de bola a la salida de la estación.</w:t>
            </w:r>
          </w:p>
          <w:p w:rsidR="009754DA" w:rsidRPr="009B6319" w:rsidRDefault="009754DA" w:rsidP="00250513">
            <w:pPr>
              <w:ind w:left="706"/>
              <w:jc w:val="both"/>
              <w:rPr>
                <w:rFonts w:ascii="Calibri" w:hAnsi="Calibri" w:cs="Calibri"/>
                <w:b/>
                <w:bCs/>
                <w:i/>
              </w:rPr>
            </w:pP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Clase: Brida ANSI 300 Paso Total Trunion ANSI B 16.34/ANSI B16.5 RF</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lastRenderedPageBreak/>
              <w:t>Actuación: Caja de engranes con volante</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Cuerpo: ASTM A105 ó ASTM A 216 GRADO WCC o WCB</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Bola: ASTM 351 GRADE CF8M o ASTM A 182 GRADO  F6a o (ACERO AL CARBONO ((A105 O A350 LF2) + 2MILS ENP) ó mayor</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Eje: 304SS o 316SS o ASTM A 182 GRADO  F6a. o ACERO A322 4140 2MILs ENP o ((A105 O A350 LF2) +2 MILs ENP)) ó mayor</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Asientos con inserto blando que garantice cierre hermético DEVLON o PTFE</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Diámetro: 12 plg.</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Tipo: Válvula de bola API 6D y API 6FA ó API 607</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Calidad de material – análisis químico de la colada correspondiente.</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 xml:space="preserve">Prueba hidrostática de cuerpo y sello según API 6D en fábrica. </w:t>
            </w:r>
          </w:p>
          <w:p w:rsidR="009754DA" w:rsidRPr="00DB5AAF" w:rsidRDefault="009754DA" w:rsidP="00250513">
            <w:pPr>
              <w:rPr>
                <w:rFonts w:ascii="Calibri" w:hAnsi="Calibri" w:cs="Calibri"/>
                <w:b/>
                <w:bCs/>
                <w:sz w:val="18"/>
                <w:szCs w:val="18"/>
              </w:rPr>
            </w:pP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DB5AAF" w:rsidRDefault="009754DA" w:rsidP="009754DA">
            <w:pPr>
              <w:pStyle w:val="Prrafodelista"/>
              <w:keepNext/>
              <w:numPr>
                <w:ilvl w:val="1"/>
                <w:numId w:val="47"/>
              </w:numPr>
              <w:spacing w:before="240" w:after="60"/>
              <w:ind w:left="426" w:hanging="426"/>
              <w:jc w:val="both"/>
              <w:outlineLvl w:val="0"/>
              <w:rPr>
                <w:rFonts w:ascii="Calibri" w:hAnsi="Calibri" w:cs="Calibri"/>
                <w:sz w:val="18"/>
                <w:szCs w:val="18"/>
              </w:rPr>
            </w:pPr>
            <w:r w:rsidRPr="009B6319">
              <w:rPr>
                <w:rFonts w:ascii="Calibri" w:hAnsi="Calibri" w:cs="Calibri"/>
                <w:b/>
                <w:bCs/>
                <w:i/>
                <w:lang w:val="pt-BR"/>
              </w:rPr>
              <w:lastRenderedPageBreak/>
              <w:t>PANEL SOLAR Y ALMACENAMIENTO DE ENERGIA.</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9B6319" w:rsidRDefault="009754DA" w:rsidP="00250513">
            <w:pPr>
              <w:ind w:left="706"/>
              <w:jc w:val="both"/>
              <w:rPr>
                <w:rFonts w:ascii="Calibri" w:hAnsi="Calibri" w:cs="Calibri"/>
                <w:bCs/>
                <w:i/>
              </w:rPr>
            </w:pPr>
            <w:r w:rsidRPr="009B6319">
              <w:rPr>
                <w:rFonts w:ascii="Calibri" w:hAnsi="Calibri" w:cs="Calibri"/>
                <w:bCs/>
                <w:i/>
              </w:rPr>
              <w:t>Sistema de recarga y almacenamiento de energía para poder alimentar el computador de flujo y la válvula solenoide que comanda la bomba neumática de odorizacion durante la fase de arranque de la EMO (Dimensionado para que el computador de flujo trabaje únicamente con el medidor tipo turbina)</w:t>
            </w:r>
          </w:p>
          <w:p w:rsidR="009754DA" w:rsidRPr="009B6319" w:rsidRDefault="009754DA" w:rsidP="00250513">
            <w:pPr>
              <w:ind w:left="706"/>
              <w:jc w:val="both"/>
              <w:rPr>
                <w:rFonts w:ascii="Calibri" w:hAnsi="Calibri" w:cs="Calibri"/>
                <w:bCs/>
                <w:i/>
              </w:rPr>
            </w:pP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Batería: Tipo solar 99 AH @ 12 VDC.</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Panel solar: 54 watts con regulador 10A @12VDC.</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Autonomía mínima de 30 días</w:t>
            </w:r>
          </w:p>
          <w:p w:rsidR="009754DA" w:rsidRPr="00034DFB" w:rsidRDefault="009754DA" w:rsidP="009754DA">
            <w:pPr>
              <w:numPr>
                <w:ilvl w:val="0"/>
                <w:numId w:val="55"/>
              </w:numPr>
              <w:tabs>
                <w:tab w:val="left" w:pos="567"/>
              </w:tabs>
              <w:ind w:left="709" w:hanging="425"/>
              <w:jc w:val="both"/>
              <w:rPr>
                <w:rFonts w:ascii="Calibri" w:eastAsia="Arial Unicode MS" w:hAnsi="Calibri" w:cs="Calibri"/>
                <w:i/>
              </w:rPr>
            </w:pPr>
            <w:r w:rsidRPr="00034DFB">
              <w:rPr>
                <w:rFonts w:ascii="Calibri" w:eastAsia="Arial Unicode MS" w:hAnsi="Calibri" w:cs="Calibri"/>
                <w:i/>
              </w:rPr>
              <w:t xml:space="preserve">Estructura para soportar el panel solar a una distancia mínima de 3 m del City Gate y una altura de 2.50 m mínimamente </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C75BEC" w:rsidTr="00250513">
        <w:trPr>
          <w:jc w:val="center"/>
        </w:trPr>
        <w:tc>
          <w:tcPr>
            <w:tcW w:w="7077" w:type="dxa"/>
            <w:vAlign w:val="center"/>
          </w:tcPr>
          <w:p w:rsidR="009754DA" w:rsidRPr="00034DFB" w:rsidRDefault="009754DA" w:rsidP="009754DA">
            <w:pPr>
              <w:pStyle w:val="Prrafodelista"/>
              <w:keepNext/>
              <w:numPr>
                <w:ilvl w:val="1"/>
                <w:numId w:val="47"/>
              </w:numPr>
              <w:spacing w:before="240" w:after="60"/>
              <w:ind w:left="426" w:hanging="426"/>
              <w:jc w:val="both"/>
              <w:outlineLvl w:val="0"/>
              <w:rPr>
                <w:rFonts w:ascii="Calibri" w:hAnsi="Calibri" w:cs="Calibri"/>
                <w:b/>
                <w:bCs/>
                <w:i/>
                <w:lang w:val="pt-BR"/>
              </w:rPr>
            </w:pPr>
            <w:r w:rsidRPr="009B6319">
              <w:rPr>
                <w:rFonts w:ascii="Calibri" w:hAnsi="Calibri" w:cs="Calibri"/>
                <w:b/>
                <w:bCs/>
                <w:i/>
                <w:lang w:val="pt-BR"/>
              </w:rPr>
              <w:t>TUBERIA, BRIDAS Y ACCESORIOS</w:t>
            </w:r>
          </w:p>
        </w:tc>
        <w:tc>
          <w:tcPr>
            <w:tcW w:w="1206" w:type="dxa"/>
            <w:vAlign w:val="center"/>
          </w:tcPr>
          <w:p w:rsidR="009754DA" w:rsidRPr="00DB5AAF" w:rsidRDefault="009754DA" w:rsidP="00250513">
            <w:pPr>
              <w:rPr>
                <w:rFonts w:ascii="Calibri" w:hAnsi="Calibri" w:cs="Calibri"/>
                <w:b/>
                <w:sz w:val="18"/>
                <w:szCs w:val="18"/>
              </w:rPr>
            </w:pPr>
          </w:p>
        </w:tc>
        <w:tc>
          <w:tcPr>
            <w:tcW w:w="296" w:type="dxa"/>
            <w:vAlign w:val="center"/>
          </w:tcPr>
          <w:p w:rsidR="009754DA" w:rsidRPr="00DB5AAF" w:rsidRDefault="009754DA" w:rsidP="00250513">
            <w:pPr>
              <w:rPr>
                <w:rFonts w:ascii="Calibri" w:hAnsi="Calibri" w:cs="Calibri"/>
                <w:b/>
                <w:sz w:val="18"/>
                <w:szCs w:val="18"/>
              </w:rPr>
            </w:pPr>
          </w:p>
        </w:tc>
        <w:tc>
          <w:tcPr>
            <w:tcW w:w="295" w:type="dxa"/>
            <w:vAlign w:val="center"/>
          </w:tcPr>
          <w:p w:rsidR="009754DA" w:rsidRPr="00DB5AAF" w:rsidRDefault="009754DA" w:rsidP="00250513">
            <w:pPr>
              <w:rPr>
                <w:rFonts w:ascii="Calibri" w:hAnsi="Calibri" w:cs="Calibri"/>
                <w:b/>
                <w:sz w:val="18"/>
                <w:szCs w:val="18"/>
              </w:rPr>
            </w:pPr>
          </w:p>
        </w:tc>
        <w:tc>
          <w:tcPr>
            <w:tcW w:w="305" w:type="dxa"/>
            <w:vAlign w:val="center"/>
          </w:tcPr>
          <w:p w:rsidR="009754DA" w:rsidRPr="00DB5AAF" w:rsidRDefault="009754DA" w:rsidP="00250513">
            <w:pPr>
              <w:rPr>
                <w:rFonts w:ascii="Calibri" w:hAnsi="Calibri" w:cs="Calibri"/>
                <w:b/>
                <w:sz w:val="18"/>
                <w:szCs w:val="18"/>
              </w:rPr>
            </w:pPr>
          </w:p>
        </w:tc>
      </w:tr>
      <w:tr w:rsidR="009754DA" w:rsidRPr="00034DFB" w:rsidTr="00250513">
        <w:trPr>
          <w:jc w:val="center"/>
        </w:trPr>
        <w:tc>
          <w:tcPr>
            <w:tcW w:w="7077" w:type="dxa"/>
            <w:vAlign w:val="center"/>
          </w:tcPr>
          <w:p w:rsidR="009754DA" w:rsidRPr="00034DFB" w:rsidRDefault="009754DA" w:rsidP="00250513">
            <w:pPr>
              <w:jc w:val="both"/>
              <w:rPr>
                <w:rFonts w:ascii="Calibri" w:hAnsi="Calibri" w:cs="Calibri"/>
                <w:i/>
              </w:rPr>
            </w:pPr>
            <w:r w:rsidRPr="00034DFB">
              <w:rPr>
                <w:rFonts w:ascii="Calibri" w:hAnsi="Calibri" w:cs="Calibri"/>
                <w:i/>
              </w:rPr>
              <w:t>Tubería  SCH40 ASTM A53/106 API 5L Gr B</w:t>
            </w:r>
          </w:p>
          <w:p w:rsidR="009754DA" w:rsidRPr="00034DFB" w:rsidRDefault="009754DA" w:rsidP="00250513">
            <w:pPr>
              <w:jc w:val="both"/>
              <w:rPr>
                <w:rFonts w:ascii="Calibri" w:hAnsi="Calibri" w:cs="Calibri"/>
                <w:i/>
                <w:lang w:val="en-US"/>
              </w:rPr>
            </w:pPr>
            <w:r w:rsidRPr="00034DFB">
              <w:rPr>
                <w:rFonts w:ascii="Calibri" w:hAnsi="Calibri" w:cs="Calibri"/>
                <w:i/>
                <w:lang w:val="en-US"/>
              </w:rPr>
              <w:t>Tee Normal STD, A-234 WPB, ASME B16.9</w:t>
            </w:r>
          </w:p>
          <w:p w:rsidR="009754DA" w:rsidRPr="00034DFB" w:rsidRDefault="009754DA" w:rsidP="00250513">
            <w:pPr>
              <w:jc w:val="both"/>
              <w:rPr>
                <w:rFonts w:ascii="Calibri" w:hAnsi="Calibri" w:cs="Calibri"/>
                <w:i/>
              </w:rPr>
            </w:pPr>
            <w:r w:rsidRPr="00034DFB">
              <w:rPr>
                <w:rFonts w:ascii="Calibri" w:hAnsi="Calibri" w:cs="Calibri"/>
                <w:i/>
              </w:rPr>
              <w:t>Codos RL/RC STD, A-234 WPB, ASE B16.9</w:t>
            </w:r>
          </w:p>
          <w:p w:rsidR="009754DA" w:rsidRPr="00034DFB" w:rsidRDefault="009754DA" w:rsidP="00250513">
            <w:pPr>
              <w:jc w:val="both"/>
              <w:rPr>
                <w:rFonts w:ascii="Calibri" w:hAnsi="Calibri" w:cs="Calibri"/>
                <w:i/>
                <w:lang w:val="en-US"/>
              </w:rPr>
            </w:pPr>
            <w:r w:rsidRPr="00034DFB">
              <w:rPr>
                <w:rFonts w:ascii="Calibri" w:hAnsi="Calibri" w:cs="Calibri"/>
                <w:i/>
                <w:lang w:val="en-US"/>
              </w:rPr>
              <w:t>Brida WN RF S-300 SCH-40, A 105 ASME B 16.5</w:t>
            </w:r>
          </w:p>
          <w:p w:rsidR="009754DA" w:rsidRPr="00034DFB" w:rsidRDefault="009754DA" w:rsidP="00250513">
            <w:pPr>
              <w:jc w:val="both"/>
              <w:rPr>
                <w:rFonts w:ascii="Calibri" w:hAnsi="Calibri" w:cs="Calibri"/>
                <w:i/>
                <w:lang w:val="en-US"/>
              </w:rPr>
            </w:pPr>
            <w:r w:rsidRPr="00034DFB">
              <w:rPr>
                <w:rFonts w:ascii="Calibri" w:hAnsi="Calibri" w:cs="Calibri"/>
                <w:i/>
                <w:lang w:val="en-US"/>
              </w:rPr>
              <w:t>Brida SO RF S-300 SCH-40, A 105 ASME B 16.5</w:t>
            </w:r>
          </w:p>
        </w:tc>
        <w:tc>
          <w:tcPr>
            <w:tcW w:w="1206" w:type="dxa"/>
            <w:vAlign w:val="center"/>
          </w:tcPr>
          <w:p w:rsidR="009754DA" w:rsidRPr="00034DFB" w:rsidRDefault="009754DA" w:rsidP="00250513">
            <w:pPr>
              <w:rPr>
                <w:rFonts w:ascii="Calibri" w:hAnsi="Calibri" w:cs="Calibri"/>
                <w:b/>
                <w:sz w:val="18"/>
                <w:szCs w:val="18"/>
                <w:lang w:val="en-US"/>
              </w:rPr>
            </w:pPr>
          </w:p>
        </w:tc>
        <w:tc>
          <w:tcPr>
            <w:tcW w:w="296" w:type="dxa"/>
            <w:vAlign w:val="center"/>
          </w:tcPr>
          <w:p w:rsidR="009754DA" w:rsidRPr="00034DFB" w:rsidRDefault="009754DA" w:rsidP="00250513">
            <w:pPr>
              <w:rPr>
                <w:rFonts w:ascii="Calibri" w:hAnsi="Calibri" w:cs="Calibri"/>
                <w:b/>
                <w:sz w:val="18"/>
                <w:szCs w:val="18"/>
                <w:lang w:val="en-US"/>
              </w:rPr>
            </w:pPr>
          </w:p>
        </w:tc>
        <w:tc>
          <w:tcPr>
            <w:tcW w:w="295" w:type="dxa"/>
            <w:vAlign w:val="center"/>
          </w:tcPr>
          <w:p w:rsidR="009754DA" w:rsidRPr="00034DFB" w:rsidRDefault="009754DA" w:rsidP="00250513">
            <w:pPr>
              <w:rPr>
                <w:rFonts w:ascii="Calibri" w:hAnsi="Calibri" w:cs="Calibri"/>
                <w:b/>
                <w:sz w:val="18"/>
                <w:szCs w:val="18"/>
                <w:lang w:val="en-US"/>
              </w:rPr>
            </w:pPr>
          </w:p>
        </w:tc>
        <w:tc>
          <w:tcPr>
            <w:tcW w:w="305" w:type="dxa"/>
            <w:vAlign w:val="center"/>
          </w:tcPr>
          <w:p w:rsidR="009754DA" w:rsidRPr="00034DFB" w:rsidRDefault="009754DA" w:rsidP="00250513">
            <w:pPr>
              <w:rPr>
                <w:rFonts w:ascii="Calibri" w:hAnsi="Calibri" w:cs="Calibri"/>
                <w:b/>
                <w:sz w:val="18"/>
                <w:szCs w:val="18"/>
                <w:lang w:val="en-US"/>
              </w:rPr>
            </w:pPr>
          </w:p>
        </w:tc>
      </w:tr>
      <w:tr w:rsidR="009754DA" w:rsidRPr="00034DFB" w:rsidTr="00250513">
        <w:trPr>
          <w:jc w:val="center"/>
        </w:trPr>
        <w:tc>
          <w:tcPr>
            <w:tcW w:w="7077" w:type="dxa"/>
            <w:vAlign w:val="center"/>
          </w:tcPr>
          <w:p w:rsidR="009754DA" w:rsidRPr="00034DFB" w:rsidRDefault="009754DA" w:rsidP="009754DA">
            <w:pPr>
              <w:pStyle w:val="Prrafodelista"/>
              <w:keepNext/>
              <w:numPr>
                <w:ilvl w:val="1"/>
                <w:numId w:val="47"/>
              </w:numPr>
              <w:spacing w:before="240" w:after="60"/>
              <w:ind w:left="426" w:hanging="426"/>
              <w:jc w:val="both"/>
              <w:outlineLvl w:val="0"/>
              <w:rPr>
                <w:rFonts w:ascii="Calibri" w:hAnsi="Calibri" w:cs="Calibri"/>
                <w:b/>
                <w:bCs/>
                <w:i/>
                <w:lang w:val="pt-BR"/>
              </w:rPr>
            </w:pPr>
            <w:r w:rsidRPr="009B6319">
              <w:rPr>
                <w:rFonts w:ascii="Calibri" w:hAnsi="Calibri" w:cs="Calibri"/>
                <w:b/>
                <w:bCs/>
                <w:i/>
                <w:lang w:val="pt-BR"/>
              </w:rPr>
              <w:t>PREPARACIÓN DE SUPERFICIE Y PINTURA</w:t>
            </w: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034DFB" w:rsidTr="00250513">
        <w:trPr>
          <w:jc w:val="center"/>
        </w:trPr>
        <w:tc>
          <w:tcPr>
            <w:tcW w:w="7077" w:type="dxa"/>
            <w:vAlign w:val="center"/>
          </w:tcPr>
          <w:p w:rsidR="009754DA" w:rsidRPr="009B6319" w:rsidRDefault="009754DA" w:rsidP="00250513">
            <w:pPr>
              <w:autoSpaceDE w:val="0"/>
              <w:autoSpaceDN w:val="0"/>
              <w:adjustRightInd w:val="0"/>
              <w:spacing w:before="120" w:after="120"/>
              <w:jc w:val="both"/>
              <w:rPr>
                <w:rFonts w:ascii="Calibri" w:hAnsi="Calibri" w:cs="Calibri"/>
                <w:i/>
                <w:lang w:val="es-BO" w:eastAsia="es-BO"/>
              </w:rPr>
            </w:pPr>
            <w:r w:rsidRPr="009B6319">
              <w:rPr>
                <w:rFonts w:ascii="Calibri" w:hAnsi="Calibri" w:cs="Calibri"/>
                <w:i/>
                <w:lang w:val="es-BO" w:eastAsia="es-BO"/>
              </w:rPr>
              <w:t>La superficie de cada segmento del puente será preparada con chorro abrasivo a “metal casi blanco” y se aplicarán dos capas de pintura (</w:t>
            </w:r>
            <w:r w:rsidRPr="009B6319">
              <w:rPr>
                <w:rFonts w:ascii="Calibri" w:hAnsi="Calibri" w:cs="Calibri"/>
                <w:i/>
                <w:color w:val="000000"/>
              </w:rPr>
              <w:t>La empresa adjudicada deberá presentar los certificados de evaluación al momento de la entrega del bien, adjunto en el DataBook.</w:t>
            </w:r>
            <w:r w:rsidRPr="009B6319">
              <w:rPr>
                <w:rFonts w:ascii="Calibri" w:hAnsi="Calibri" w:cs="Calibri"/>
                <w:i/>
                <w:lang w:val="es-BO" w:eastAsia="es-BO"/>
              </w:rPr>
              <w:t>):</w:t>
            </w:r>
          </w:p>
          <w:p w:rsidR="009754DA" w:rsidRPr="009B6319" w:rsidRDefault="009754DA" w:rsidP="00250513">
            <w:pPr>
              <w:autoSpaceDE w:val="0"/>
              <w:autoSpaceDN w:val="0"/>
              <w:adjustRightInd w:val="0"/>
              <w:spacing w:before="120" w:after="120"/>
              <w:jc w:val="both"/>
              <w:rPr>
                <w:rFonts w:ascii="Calibri" w:hAnsi="Calibri" w:cs="Calibri"/>
                <w:i/>
                <w:lang w:val="es-BO" w:eastAsia="es-BO"/>
              </w:rPr>
            </w:pPr>
            <w:r w:rsidRPr="009B6319">
              <w:rPr>
                <w:rFonts w:ascii="Calibri" w:hAnsi="Calibri" w:cs="Calibri"/>
                <w:i/>
                <w:lang w:val="es-BO" w:eastAsia="es-BO"/>
              </w:rPr>
              <w:t>Capa base: Imprimante epóxico de poliamida a DFT 2.5 mils</w:t>
            </w:r>
          </w:p>
          <w:p w:rsidR="009754DA" w:rsidRPr="00034DFB" w:rsidRDefault="009754DA" w:rsidP="00250513">
            <w:pPr>
              <w:autoSpaceDE w:val="0"/>
              <w:autoSpaceDN w:val="0"/>
              <w:adjustRightInd w:val="0"/>
              <w:spacing w:before="120" w:after="120"/>
              <w:jc w:val="both"/>
              <w:rPr>
                <w:rFonts w:ascii="Calibri" w:hAnsi="Calibri" w:cs="Calibri"/>
                <w:i/>
                <w:lang w:val="es-BO" w:eastAsia="es-BO"/>
              </w:rPr>
            </w:pPr>
            <w:r w:rsidRPr="009B6319">
              <w:rPr>
                <w:rFonts w:ascii="Calibri" w:hAnsi="Calibri" w:cs="Calibri"/>
                <w:i/>
                <w:lang w:val="es-BO" w:eastAsia="es-BO"/>
              </w:rPr>
              <w:t>Capa de Acabado: epóxico de poliamida DFT 2.5 mils.</w:t>
            </w: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034DFB" w:rsidTr="00250513">
        <w:trPr>
          <w:jc w:val="center"/>
        </w:trPr>
        <w:tc>
          <w:tcPr>
            <w:tcW w:w="7077" w:type="dxa"/>
            <w:vAlign w:val="center"/>
          </w:tcPr>
          <w:p w:rsidR="009754DA" w:rsidRPr="00034DFB" w:rsidRDefault="009754DA" w:rsidP="009754DA">
            <w:pPr>
              <w:pStyle w:val="Prrafodelista"/>
              <w:keepNext/>
              <w:numPr>
                <w:ilvl w:val="1"/>
                <w:numId w:val="47"/>
              </w:numPr>
              <w:spacing w:before="240" w:after="60"/>
              <w:ind w:left="426" w:hanging="426"/>
              <w:jc w:val="both"/>
              <w:outlineLvl w:val="0"/>
              <w:rPr>
                <w:rFonts w:ascii="Calibri" w:hAnsi="Calibri" w:cs="Calibri"/>
                <w:b/>
                <w:bCs/>
                <w:i/>
                <w:lang w:val="pt-BR"/>
              </w:rPr>
            </w:pPr>
            <w:r w:rsidRPr="009B6319">
              <w:rPr>
                <w:rFonts w:ascii="Calibri" w:hAnsi="Calibri" w:cs="Calibri"/>
                <w:b/>
                <w:bCs/>
                <w:i/>
                <w:lang w:val="pt-BR"/>
              </w:rPr>
              <w:lastRenderedPageBreak/>
              <w:t>ENSAYOS NO DESTRUCTIVOS</w:t>
            </w: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034DFB" w:rsidTr="00250513">
        <w:trPr>
          <w:jc w:val="center"/>
        </w:trPr>
        <w:tc>
          <w:tcPr>
            <w:tcW w:w="7077" w:type="dxa"/>
            <w:vAlign w:val="center"/>
          </w:tcPr>
          <w:p w:rsidR="009754DA" w:rsidRPr="009B6319" w:rsidRDefault="009754DA" w:rsidP="00250513">
            <w:pPr>
              <w:autoSpaceDE w:val="0"/>
              <w:autoSpaceDN w:val="0"/>
              <w:adjustRightInd w:val="0"/>
              <w:spacing w:before="120" w:after="120" w:line="276" w:lineRule="auto"/>
              <w:jc w:val="both"/>
              <w:rPr>
                <w:rFonts w:ascii="Calibri" w:hAnsi="Calibri" w:cs="Calibri"/>
                <w:i/>
                <w:color w:val="000000"/>
              </w:rPr>
            </w:pPr>
            <w:r w:rsidRPr="009B6319">
              <w:rPr>
                <w:rFonts w:ascii="Calibri" w:hAnsi="Calibri" w:cs="Calibri"/>
                <w:i/>
                <w:color w:val="000000"/>
              </w:rPr>
              <w:t>La empresa adjudicada deberá presentar los certificados correspondientes a los ensayos hidráulicos de las válvulas al momento de la entrega del bien, adjunto en el DataBook.</w:t>
            </w:r>
          </w:p>
          <w:p w:rsidR="009754DA" w:rsidRPr="009B6319" w:rsidRDefault="009754DA" w:rsidP="00250513">
            <w:pPr>
              <w:autoSpaceDE w:val="0"/>
              <w:autoSpaceDN w:val="0"/>
              <w:adjustRightInd w:val="0"/>
              <w:spacing w:before="120" w:after="120" w:line="276" w:lineRule="auto"/>
              <w:jc w:val="both"/>
              <w:rPr>
                <w:rFonts w:ascii="Calibri" w:hAnsi="Calibri" w:cs="Calibri"/>
                <w:i/>
                <w:color w:val="000000"/>
              </w:rPr>
            </w:pPr>
            <w:r w:rsidRPr="009B6319">
              <w:rPr>
                <w:rFonts w:ascii="Calibri" w:hAnsi="Calibri" w:cs="Calibri"/>
                <w:i/>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9754DA" w:rsidRPr="009B6319" w:rsidRDefault="009754DA" w:rsidP="00250513">
            <w:pPr>
              <w:autoSpaceDE w:val="0"/>
              <w:autoSpaceDN w:val="0"/>
              <w:adjustRightInd w:val="0"/>
              <w:spacing w:before="120" w:after="120" w:line="276" w:lineRule="auto"/>
              <w:jc w:val="both"/>
              <w:rPr>
                <w:rFonts w:ascii="Calibri" w:hAnsi="Calibri" w:cs="Calibri"/>
                <w:i/>
                <w:color w:val="000000"/>
              </w:rPr>
            </w:pPr>
            <w:r w:rsidRPr="009B6319">
              <w:rPr>
                <w:rFonts w:ascii="Calibri" w:hAnsi="Calibri" w:cs="Calibri"/>
                <w:i/>
                <w:color w:val="000000"/>
              </w:rPr>
              <w:t>Los ensayos hidráulicos deberán ser realizados a 1.5 veces la presión máxima de operación de los componentes del puente durante cuatro (04) horas, debiéndose registrar presión y temperatura.</w:t>
            </w:r>
          </w:p>
          <w:p w:rsidR="009754DA" w:rsidRPr="009B6319" w:rsidRDefault="009754DA" w:rsidP="00250513">
            <w:pPr>
              <w:autoSpaceDE w:val="0"/>
              <w:autoSpaceDN w:val="0"/>
              <w:adjustRightInd w:val="0"/>
              <w:spacing w:before="120" w:after="120" w:line="276" w:lineRule="auto"/>
              <w:jc w:val="both"/>
              <w:rPr>
                <w:rFonts w:ascii="Calibri" w:hAnsi="Calibri" w:cs="Calibri"/>
                <w:i/>
                <w:color w:val="000000"/>
              </w:rPr>
            </w:pPr>
            <w:r w:rsidRPr="009B6319">
              <w:rPr>
                <w:rFonts w:ascii="Calibri" w:hAnsi="Calibri" w:cs="Calibri"/>
                <w:i/>
                <w:color w:val="000000"/>
              </w:rPr>
              <w:t xml:space="preserve">La empresa adjudicada deberá realizar ensayos radiográficos del 100% de las juntas soldadas, de su última edición interpretándose los ensayos de acuerdo a API 1104. </w:t>
            </w:r>
          </w:p>
          <w:p w:rsidR="009754DA" w:rsidRPr="00034DFB" w:rsidRDefault="009754DA" w:rsidP="00250513">
            <w:pPr>
              <w:autoSpaceDE w:val="0"/>
              <w:autoSpaceDN w:val="0"/>
              <w:adjustRightInd w:val="0"/>
              <w:spacing w:before="120" w:after="120" w:line="276" w:lineRule="auto"/>
              <w:jc w:val="both"/>
              <w:rPr>
                <w:rFonts w:ascii="Calibri" w:hAnsi="Calibri" w:cs="Calibri"/>
                <w:i/>
                <w:color w:val="000000"/>
              </w:rPr>
            </w:pPr>
            <w:r w:rsidRPr="009B6319">
              <w:rPr>
                <w:rFonts w:ascii="Calibri" w:hAnsi="Calibri" w:cs="Calibri"/>
                <w:i/>
                <w:color w:val="000000"/>
              </w:rPr>
              <w:t>Soldaduras menores a 2” de diámetro nominal y de filete serán inspeccionadas utilizando tintas penetrantes.</w:t>
            </w: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034DFB" w:rsidTr="00250513">
        <w:trPr>
          <w:jc w:val="center"/>
        </w:trPr>
        <w:tc>
          <w:tcPr>
            <w:tcW w:w="7077" w:type="dxa"/>
            <w:vAlign w:val="center"/>
          </w:tcPr>
          <w:p w:rsidR="009754DA" w:rsidRPr="00034DFB" w:rsidRDefault="009754DA" w:rsidP="009754DA">
            <w:pPr>
              <w:pStyle w:val="Prrafodelista"/>
              <w:keepNext/>
              <w:numPr>
                <w:ilvl w:val="1"/>
                <w:numId w:val="47"/>
              </w:numPr>
              <w:spacing w:before="240" w:after="60"/>
              <w:ind w:left="426" w:hanging="426"/>
              <w:jc w:val="both"/>
              <w:outlineLvl w:val="0"/>
              <w:rPr>
                <w:rFonts w:ascii="Calibri" w:hAnsi="Calibri" w:cs="Calibri"/>
                <w:b/>
                <w:bCs/>
                <w:i/>
              </w:rPr>
            </w:pPr>
            <w:r w:rsidRPr="009B6319">
              <w:rPr>
                <w:rFonts w:ascii="Calibri" w:hAnsi="Calibri" w:cs="Calibri"/>
                <w:b/>
                <w:bCs/>
                <w:i/>
              </w:rPr>
              <w:t>PRUEBAS Y ENSAYOS</w:t>
            </w: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034DFB" w:rsidTr="00250513">
        <w:trPr>
          <w:jc w:val="center"/>
        </w:trPr>
        <w:tc>
          <w:tcPr>
            <w:tcW w:w="7077" w:type="dxa"/>
            <w:vAlign w:val="center"/>
          </w:tcPr>
          <w:p w:rsidR="009754DA" w:rsidRPr="009B6319" w:rsidRDefault="009754DA" w:rsidP="00250513">
            <w:pPr>
              <w:autoSpaceDE w:val="0"/>
              <w:autoSpaceDN w:val="0"/>
              <w:adjustRightInd w:val="0"/>
              <w:spacing w:line="276" w:lineRule="auto"/>
              <w:jc w:val="both"/>
              <w:rPr>
                <w:rFonts w:ascii="Calibri" w:hAnsi="Calibri" w:cs="Calibri"/>
                <w:i/>
                <w:color w:val="000000"/>
              </w:rPr>
            </w:pPr>
            <w:r w:rsidRPr="009B6319">
              <w:rPr>
                <w:rFonts w:ascii="Calibri" w:hAnsi="Calibri" w:cs="Calibri"/>
                <w:i/>
                <w:color w:val="000000"/>
              </w:rPr>
              <w:t>La empresa adjudicada deberá realizar pruebas neumáticas de los sistemas a la presión de operación para verificar la inexistencia de fugas.</w:t>
            </w:r>
          </w:p>
          <w:p w:rsidR="009754DA" w:rsidRPr="00034DFB" w:rsidRDefault="009754DA" w:rsidP="00250513">
            <w:pPr>
              <w:rPr>
                <w:rFonts w:ascii="Calibri" w:hAnsi="Calibri" w:cs="Calibri"/>
                <w:i/>
                <w:color w:val="000000"/>
              </w:rPr>
            </w:pPr>
            <w:r w:rsidRPr="009B6319">
              <w:rPr>
                <w:rFonts w:ascii="Calibri" w:hAnsi="Calibri" w:cs="Calibri"/>
                <w:i/>
                <w:color w:val="000000"/>
              </w:rPr>
              <w:t>También deberán realizarse pruebas operativas a las presiones de trabajo.</w:t>
            </w: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034DFB" w:rsidTr="00250513">
        <w:trPr>
          <w:jc w:val="center"/>
        </w:trPr>
        <w:tc>
          <w:tcPr>
            <w:tcW w:w="7077" w:type="dxa"/>
            <w:vAlign w:val="center"/>
          </w:tcPr>
          <w:p w:rsidR="009754DA" w:rsidRPr="00034DFB" w:rsidRDefault="009754DA" w:rsidP="009754DA">
            <w:pPr>
              <w:pStyle w:val="Prrafodelista"/>
              <w:keepNext/>
              <w:numPr>
                <w:ilvl w:val="1"/>
                <w:numId w:val="47"/>
              </w:numPr>
              <w:spacing w:before="240" w:after="60"/>
              <w:ind w:left="426" w:hanging="426"/>
              <w:jc w:val="both"/>
              <w:outlineLvl w:val="0"/>
              <w:rPr>
                <w:rFonts w:ascii="Calibri" w:hAnsi="Calibri" w:cs="Calibri"/>
                <w:b/>
                <w:bCs/>
                <w:i/>
              </w:rPr>
            </w:pPr>
            <w:r w:rsidRPr="009B6319">
              <w:rPr>
                <w:rFonts w:ascii="Calibri" w:hAnsi="Calibri" w:cs="Calibri"/>
                <w:b/>
                <w:bCs/>
                <w:i/>
              </w:rPr>
              <w:t>DIAGRAMA BASICO PARA LA INTERPRETACION DE LA ANTERIOR DESCRIPCION.</w:t>
            </w: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034DFB" w:rsidTr="00250513">
        <w:trPr>
          <w:jc w:val="center"/>
        </w:trPr>
        <w:tc>
          <w:tcPr>
            <w:tcW w:w="7077" w:type="dxa"/>
            <w:vAlign w:val="center"/>
          </w:tcPr>
          <w:p w:rsidR="009754DA" w:rsidRDefault="009754DA" w:rsidP="00250513">
            <w:pPr>
              <w:rPr>
                <w:rFonts w:ascii="Calibri-Light" w:hAnsi="Calibri-Light" w:cs="Calibri-Light"/>
                <w:b/>
                <w:noProof/>
                <w:color w:val="000000"/>
                <w:lang w:val="es-BO" w:eastAsia="es-BO"/>
              </w:rPr>
            </w:pPr>
            <w:r w:rsidRPr="008C58CE">
              <w:rPr>
                <w:rFonts w:ascii="Calibri-Light" w:hAnsi="Calibri-Light" w:cs="Calibri-Light"/>
                <w:b/>
                <w:noProof/>
                <w:color w:val="000000"/>
                <w:lang w:val="es-BO" w:eastAsia="es-BO"/>
              </w:rPr>
              <w:drawing>
                <wp:inline distT="0" distB="0" distL="0" distR="0" wp14:anchorId="5CE2E9F7" wp14:editId="08368F50">
                  <wp:extent cx="4295321" cy="169817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28378" t="19299" r="35811" b="51024"/>
                          <a:stretch>
                            <a:fillRect/>
                          </a:stretch>
                        </pic:blipFill>
                        <pic:spPr bwMode="auto">
                          <a:xfrm>
                            <a:off x="0" y="0"/>
                            <a:ext cx="4305499" cy="1702195"/>
                          </a:xfrm>
                          <a:prstGeom prst="rect">
                            <a:avLst/>
                          </a:prstGeom>
                          <a:noFill/>
                          <a:ln>
                            <a:noFill/>
                          </a:ln>
                        </pic:spPr>
                      </pic:pic>
                    </a:graphicData>
                  </a:graphic>
                </wp:inline>
              </w:drawing>
            </w:r>
          </w:p>
          <w:p w:rsidR="009754DA" w:rsidRDefault="009754DA" w:rsidP="00250513">
            <w:pPr>
              <w:rPr>
                <w:rFonts w:ascii="Calibri-Light" w:hAnsi="Calibri-Light" w:cs="Calibri-Light"/>
                <w:b/>
                <w:noProof/>
                <w:color w:val="000000"/>
                <w:lang w:val="es-BO" w:eastAsia="es-BO"/>
              </w:rPr>
            </w:pPr>
          </w:p>
          <w:p w:rsidR="009754DA" w:rsidRDefault="009754DA" w:rsidP="00250513">
            <w:pPr>
              <w:rPr>
                <w:rFonts w:ascii="Calibri-Light" w:hAnsi="Calibri-Light" w:cs="Calibri-Light"/>
                <w:b/>
                <w:noProof/>
                <w:color w:val="000000"/>
                <w:lang w:val="es-BO" w:eastAsia="es-BO"/>
              </w:rPr>
            </w:pPr>
          </w:p>
          <w:p w:rsidR="009754DA" w:rsidRDefault="009754DA" w:rsidP="00250513">
            <w:pPr>
              <w:rPr>
                <w:rFonts w:ascii="Calibri-Light" w:hAnsi="Calibri-Light" w:cs="Calibri-Light"/>
                <w:b/>
                <w:noProof/>
                <w:color w:val="000000"/>
                <w:lang w:val="es-BO" w:eastAsia="es-BO"/>
              </w:rPr>
            </w:pPr>
          </w:p>
          <w:p w:rsidR="009754DA" w:rsidRDefault="009754DA" w:rsidP="00250513">
            <w:pPr>
              <w:rPr>
                <w:rFonts w:ascii="Calibri-Light" w:hAnsi="Calibri-Light" w:cs="Calibri-Light"/>
                <w:b/>
                <w:noProof/>
                <w:color w:val="000000"/>
                <w:lang w:val="es-BO" w:eastAsia="es-BO"/>
              </w:rPr>
            </w:pPr>
          </w:p>
          <w:p w:rsidR="009754DA" w:rsidRDefault="009754DA" w:rsidP="00250513">
            <w:pPr>
              <w:rPr>
                <w:rFonts w:ascii="Calibri-Light" w:hAnsi="Calibri-Light" w:cs="Calibri-Light"/>
                <w:b/>
                <w:noProof/>
                <w:color w:val="000000"/>
                <w:lang w:val="es-BO" w:eastAsia="es-BO"/>
              </w:rPr>
            </w:pPr>
          </w:p>
          <w:p w:rsidR="009754DA" w:rsidRDefault="009754DA" w:rsidP="00250513">
            <w:pPr>
              <w:rPr>
                <w:rFonts w:ascii="Calibri-Light" w:hAnsi="Calibri-Light" w:cs="Calibri-Light"/>
                <w:b/>
                <w:noProof/>
                <w:color w:val="000000"/>
                <w:lang w:val="es-BO" w:eastAsia="es-BO"/>
              </w:rPr>
            </w:pPr>
          </w:p>
          <w:tbl>
            <w:tblPr>
              <w:tblW w:w="6360" w:type="dxa"/>
              <w:jc w:val="center"/>
              <w:tblCellMar>
                <w:left w:w="70" w:type="dxa"/>
                <w:right w:w="70" w:type="dxa"/>
              </w:tblCellMar>
              <w:tblLook w:val="04A0" w:firstRow="1" w:lastRow="0" w:firstColumn="1" w:lastColumn="0" w:noHBand="0" w:noVBand="1"/>
            </w:tblPr>
            <w:tblGrid>
              <w:gridCol w:w="937"/>
              <w:gridCol w:w="5423"/>
            </w:tblGrid>
            <w:tr w:rsidR="009754DA" w:rsidTr="00250513">
              <w:trPr>
                <w:trHeight w:val="420"/>
                <w:jc w:val="center"/>
              </w:trPr>
              <w:tc>
                <w:tcPr>
                  <w:tcW w:w="6360" w:type="dxa"/>
                  <w:gridSpan w:val="2"/>
                  <w:tcBorders>
                    <w:top w:val="nil"/>
                    <w:left w:val="nil"/>
                    <w:bottom w:val="nil"/>
                    <w:right w:val="nil"/>
                  </w:tcBorders>
                  <w:shd w:val="clear" w:color="000000" w:fill="7030A0"/>
                  <w:noWrap/>
                  <w:vAlign w:val="bottom"/>
                  <w:hideMark/>
                </w:tcPr>
                <w:p w:rsidR="009754DA" w:rsidRPr="005123C1" w:rsidRDefault="009754DA" w:rsidP="00250513">
                  <w:pPr>
                    <w:jc w:val="center"/>
                    <w:rPr>
                      <w:rFonts w:ascii="Calibri" w:hAnsi="Calibri"/>
                      <w:b/>
                      <w:bCs/>
                      <w:i/>
                      <w:color w:val="FFFFFF"/>
                      <w:sz w:val="32"/>
                      <w:szCs w:val="32"/>
                      <w:lang w:val="es-BO" w:eastAsia="es-BO"/>
                    </w:rPr>
                  </w:pPr>
                  <w:r w:rsidRPr="005123C1">
                    <w:rPr>
                      <w:rFonts w:ascii="Calibri" w:hAnsi="Calibri"/>
                      <w:b/>
                      <w:bCs/>
                      <w:i/>
                      <w:color w:val="FFFFFF"/>
                      <w:sz w:val="32"/>
                      <w:szCs w:val="32"/>
                    </w:rPr>
                    <w:t>COMPONENTES BASICOS</w:t>
                  </w:r>
                </w:p>
              </w:tc>
            </w:tr>
            <w:tr w:rsidR="009754DA" w:rsidTr="00250513">
              <w:trPr>
                <w:trHeight w:val="300"/>
                <w:jc w:val="center"/>
              </w:trPr>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DA" w:rsidRPr="005123C1" w:rsidRDefault="009754DA" w:rsidP="00250513">
                  <w:pPr>
                    <w:jc w:val="center"/>
                    <w:rPr>
                      <w:rFonts w:ascii="Calibri" w:hAnsi="Calibri" w:cs="Calibri"/>
                      <w:i/>
                      <w:iCs/>
                      <w:color w:val="000000"/>
                      <w:lang w:val="en-US" w:eastAsia="es-BO"/>
                    </w:rPr>
                  </w:pPr>
                  <w:r w:rsidRPr="005123C1">
                    <w:rPr>
                      <w:rFonts w:ascii="Calibri" w:hAnsi="Calibri" w:cs="Calibri"/>
                      <w:i/>
                      <w:iCs/>
                      <w:color w:val="000000"/>
                      <w:lang w:val="en-US" w:eastAsia="es-BO"/>
                    </w:rPr>
                    <w:t>4, 4a, 4B</w:t>
                  </w:r>
                </w:p>
              </w:tc>
              <w:tc>
                <w:tcPr>
                  <w:tcW w:w="5423" w:type="dxa"/>
                  <w:tcBorders>
                    <w:top w:val="single" w:sz="4" w:space="0" w:color="auto"/>
                    <w:left w:val="nil"/>
                    <w:bottom w:val="single" w:sz="4" w:space="0" w:color="auto"/>
                    <w:right w:val="single" w:sz="4" w:space="0" w:color="auto"/>
                  </w:tcBorders>
                  <w:shd w:val="clear" w:color="auto" w:fill="auto"/>
                  <w:noWrap/>
                  <w:vAlign w:val="bottom"/>
                  <w:hideMark/>
                </w:tcPr>
                <w:p w:rsidR="009754DA" w:rsidRPr="00034DFB" w:rsidRDefault="009754DA" w:rsidP="00250513">
                  <w:pPr>
                    <w:rPr>
                      <w:rFonts w:ascii="Calibri" w:hAnsi="Calibri" w:cs="Calibri"/>
                      <w:i/>
                      <w:iCs/>
                      <w:color w:val="000000"/>
                      <w:lang w:val="es-BO" w:eastAsia="es-BO"/>
                    </w:rPr>
                  </w:pPr>
                  <w:r w:rsidRPr="00034DFB">
                    <w:rPr>
                      <w:rFonts w:ascii="Calibri" w:hAnsi="Calibri" w:cs="Calibri"/>
                      <w:i/>
                      <w:iCs/>
                      <w:color w:val="000000"/>
                      <w:lang w:val="es-BO" w:eastAsia="es-BO"/>
                    </w:rPr>
                    <w:t>Brida ANSI 300 12", Junta Brida ANSI 300 12"</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5123C1" w:rsidRDefault="009754DA" w:rsidP="00250513">
                  <w:pPr>
                    <w:jc w:val="center"/>
                    <w:rPr>
                      <w:rFonts w:ascii="Calibri" w:hAnsi="Calibri" w:cs="Calibri"/>
                      <w:i/>
                      <w:iCs/>
                      <w:color w:val="000000"/>
                      <w:lang w:val="en-US" w:eastAsia="es-BO"/>
                    </w:rPr>
                  </w:pPr>
                  <w:r w:rsidRPr="005123C1">
                    <w:rPr>
                      <w:rFonts w:ascii="Calibri" w:hAnsi="Calibri" w:cs="Calibri"/>
                      <w:i/>
                      <w:iCs/>
                      <w:color w:val="000000"/>
                      <w:lang w:val="en-US" w:eastAsia="es-BO"/>
                    </w:rPr>
                    <w:t>5, 5a, 5B</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034DFB" w:rsidRDefault="009754DA" w:rsidP="00250513">
                  <w:pPr>
                    <w:rPr>
                      <w:rFonts w:ascii="Calibri" w:hAnsi="Calibri" w:cs="Calibri"/>
                      <w:i/>
                      <w:iCs/>
                      <w:color w:val="000000"/>
                      <w:lang w:val="es-BO" w:eastAsia="es-BO"/>
                    </w:rPr>
                  </w:pPr>
                  <w:r w:rsidRPr="00034DFB">
                    <w:rPr>
                      <w:rFonts w:ascii="Calibri" w:hAnsi="Calibri" w:cs="Calibri"/>
                      <w:i/>
                      <w:iCs/>
                      <w:color w:val="000000"/>
                      <w:lang w:val="es-BO" w:eastAsia="es-BO"/>
                    </w:rPr>
                    <w:t>Brida ANSI 300 4", Junta Brida ANSI 300 4"</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5123C1" w:rsidRDefault="009754DA" w:rsidP="00250513">
                  <w:pPr>
                    <w:jc w:val="center"/>
                    <w:rPr>
                      <w:rFonts w:ascii="Calibri" w:hAnsi="Calibri" w:cs="Calibri"/>
                      <w:i/>
                      <w:iCs/>
                      <w:color w:val="000000"/>
                      <w:lang w:val="en-US" w:eastAsia="es-BO"/>
                    </w:rPr>
                  </w:pPr>
                  <w:r w:rsidRPr="005123C1">
                    <w:rPr>
                      <w:rFonts w:ascii="Calibri" w:hAnsi="Calibri" w:cs="Calibri"/>
                      <w:i/>
                      <w:iCs/>
                      <w:color w:val="000000"/>
                      <w:lang w:val="en-US" w:eastAsia="es-BO"/>
                    </w:rPr>
                    <w:t>3</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034DFB" w:rsidRDefault="009754DA" w:rsidP="00250513">
                  <w:pPr>
                    <w:rPr>
                      <w:rFonts w:ascii="Calibri" w:hAnsi="Calibri" w:cs="Calibri"/>
                      <w:i/>
                      <w:iCs/>
                      <w:color w:val="000000"/>
                      <w:lang w:val="es-BO" w:eastAsia="es-BO"/>
                    </w:rPr>
                  </w:pPr>
                  <w:r w:rsidRPr="00034DFB">
                    <w:rPr>
                      <w:rFonts w:ascii="Calibri" w:hAnsi="Calibri" w:cs="Calibri"/>
                      <w:i/>
                      <w:iCs/>
                      <w:color w:val="000000"/>
                      <w:lang w:val="es-BO" w:eastAsia="es-BO"/>
                    </w:rPr>
                    <w:t>Válvula  de bola Trunion paso total ANSI 300 12" RF</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5123C1" w:rsidRDefault="009754DA" w:rsidP="00250513">
                  <w:pPr>
                    <w:jc w:val="center"/>
                    <w:rPr>
                      <w:rFonts w:ascii="Calibri" w:hAnsi="Calibri" w:cs="Calibri"/>
                      <w:i/>
                      <w:iCs/>
                      <w:color w:val="000000"/>
                      <w:lang w:val="en-US" w:eastAsia="es-BO"/>
                    </w:rPr>
                  </w:pPr>
                  <w:r w:rsidRPr="005123C1">
                    <w:rPr>
                      <w:rFonts w:ascii="Calibri" w:hAnsi="Calibri" w:cs="Calibri"/>
                      <w:i/>
                      <w:iCs/>
                      <w:color w:val="000000"/>
                      <w:lang w:val="en-US" w:eastAsia="es-BO"/>
                    </w:rPr>
                    <w:t>10</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034DFB" w:rsidRDefault="009754DA" w:rsidP="00250513">
                  <w:pPr>
                    <w:rPr>
                      <w:rFonts w:ascii="Calibri" w:hAnsi="Calibri" w:cs="Calibri"/>
                      <w:i/>
                      <w:iCs/>
                      <w:color w:val="000000"/>
                      <w:lang w:val="es-BO" w:eastAsia="es-BO"/>
                    </w:rPr>
                  </w:pPr>
                  <w:r w:rsidRPr="00034DFB">
                    <w:rPr>
                      <w:rFonts w:ascii="Calibri" w:hAnsi="Calibri" w:cs="Calibri"/>
                      <w:i/>
                      <w:iCs/>
                      <w:color w:val="000000"/>
                      <w:lang w:val="es-BO" w:eastAsia="es-BO"/>
                    </w:rPr>
                    <w:t>Válvula  de bola Trunion paso total ANSI 300 4" RF</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5123C1" w:rsidRDefault="009754DA" w:rsidP="00250513">
                  <w:pPr>
                    <w:jc w:val="center"/>
                    <w:rPr>
                      <w:rFonts w:ascii="Calibri" w:hAnsi="Calibri" w:cs="Calibri"/>
                      <w:i/>
                      <w:iCs/>
                      <w:color w:val="000000"/>
                      <w:lang w:val="en-US" w:eastAsia="es-BO"/>
                    </w:rPr>
                  </w:pPr>
                  <w:r w:rsidRPr="005123C1">
                    <w:rPr>
                      <w:rFonts w:ascii="Calibri" w:hAnsi="Calibri" w:cs="Calibri"/>
                      <w:i/>
                      <w:iCs/>
                      <w:color w:val="000000"/>
                      <w:lang w:val="en-US" w:eastAsia="es-BO"/>
                    </w:rPr>
                    <w:t>6</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034DFB" w:rsidRDefault="009754DA" w:rsidP="00250513">
                  <w:pPr>
                    <w:rPr>
                      <w:rFonts w:ascii="Calibri" w:hAnsi="Calibri" w:cs="Calibri"/>
                      <w:i/>
                      <w:iCs/>
                      <w:color w:val="000000"/>
                      <w:lang w:val="es-BO" w:eastAsia="es-BO"/>
                    </w:rPr>
                  </w:pPr>
                  <w:r w:rsidRPr="00034DFB">
                    <w:rPr>
                      <w:rFonts w:ascii="Calibri" w:hAnsi="Calibri" w:cs="Calibri"/>
                      <w:i/>
                      <w:iCs/>
                      <w:color w:val="000000"/>
                      <w:lang w:val="es-BO" w:eastAsia="es-BO"/>
                    </w:rPr>
                    <w:t>Válvula tipo aguja 1/2" NPT WOG 6000</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5123C1" w:rsidRDefault="009754DA" w:rsidP="00250513">
                  <w:pPr>
                    <w:jc w:val="center"/>
                    <w:rPr>
                      <w:rFonts w:ascii="Calibri" w:hAnsi="Calibri" w:cs="Calibri"/>
                      <w:i/>
                      <w:iCs/>
                      <w:color w:val="000000"/>
                      <w:lang w:val="en-US" w:eastAsia="es-BO"/>
                    </w:rPr>
                  </w:pPr>
                  <w:r w:rsidRPr="005123C1">
                    <w:rPr>
                      <w:rFonts w:ascii="Calibri" w:hAnsi="Calibri" w:cs="Calibri"/>
                      <w:i/>
                      <w:iCs/>
                      <w:color w:val="000000"/>
                      <w:lang w:val="en-US" w:eastAsia="es-BO"/>
                    </w:rPr>
                    <w:t>7</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5123C1" w:rsidRDefault="009754DA" w:rsidP="00250513">
                  <w:pPr>
                    <w:rPr>
                      <w:rFonts w:ascii="Calibri" w:hAnsi="Calibri" w:cs="Calibri"/>
                      <w:i/>
                      <w:iCs/>
                      <w:color w:val="000000"/>
                      <w:lang w:val="en-US" w:eastAsia="es-BO"/>
                    </w:rPr>
                  </w:pPr>
                  <w:r w:rsidRPr="005123C1">
                    <w:rPr>
                      <w:rFonts w:ascii="Calibri" w:hAnsi="Calibri" w:cs="Calibri"/>
                      <w:i/>
                      <w:iCs/>
                      <w:color w:val="000000"/>
                      <w:lang w:val="en-US" w:eastAsia="es-BO"/>
                    </w:rPr>
                    <w:t xml:space="preserve">Manómetro </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5123C1" w:rsidRDefault="009754DA" w:rsidP="00250513">
                  <w:pPr>
                    <w:jc w:val="center"/>
                    <w:rPr>
                      <w:rFonts w:ascii="Calibri" w:hAnsi="Calibri" w:cs="Calibri"/>
                      <w:i/>
                      <w:iCs/>
                      <w:color w:val="000000"/>
                      <w:lang w:val="en-US" w:eastAsia="es-BO"/>
                    </w:rPr>
                  </w:pPr>
                  <w:r w:rsidRPr="005123C1">
                    <w:rPr>
                      <w:rFonts w:ascii="Calibri" w:hAnsi="Calibri" w:cs="Calibri"/>
                      <w:i/>
                      <w:iCs/>
                      <w:color w:val="000000"/>
                      <w:lang w:val="en-US" w:eastAsia="es-BO"/>
                    </w:rPr>
                    <w:t>8</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5123C1" w:rsidRDefault="009754DA" w:rsidP="00250513">
                  <w:pPr>
                    <w:rPr>
                      <w:rFonts w:ascii="Calibri" w:hAnsi="Calibri" w:cs="Calibri"/>
                      <w:i/>
                      <w:iCs/>
                      <w:color w:val="000000"/>
                      <w:lang w:val="en-US" w:eastAsia="es-BO"/>
                    </w:rPr>
                  </w:pPr>
                  <w:r w:rsidRPr="005123C1">
                    <w:rPr>
                      <w:rFonts w:ascii="Calibri" w:hAnsi="Calibri" w:cs="Calibri"/>
                      <w:i/>
                      <w:iCs/>
                      <w:color w:val="000000"/>
                      <w:lang w:val="en-US" w:eastAsia="es-BO"/>
                    </w:rPr>
                    <w:t>Thredolet</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5123C1" w:rsidRDefault="009754DA" w:rsidP="00250513">
                  <w:pPr>
                    <w:jc w:val="center"/>
                    <w:rPr>
                      <w:rFonts w:ascii="Calibri" w:hAnsi="Calibri" w:cs="Calibri"/>
                      <w:i/>
                      <w:iCs/>
                      <w:color w:val="000000"/>
                      <w:lang w:val="en-US" w:eastAsia="es-BO"/>
                    </w:rPr>
                  </w:pPr>
                  <w:r w:rsidRPr="005123C1">
                    <w:rPr>
                      <w:rFonts w:ascii="Calibri" w:hAnsi="Calibri" w:cs="Calibri"/>
                      <w:i/>
                      <w:iCs/>
                      <w:color w:val="000000"/>
                      <w:lang w:val="en-US" w:eastAsia="es-BO"/>
                    </w:rPr>
                    <w:t>9</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5123C1" w:rsidRDefault="009754DA" w:rsidP="00250513">
                  <w:pPr>
                    <w:rPr>
                      <w:rFonts w:ascii="Calibri" w:hAnsi="Calibri" w:cs="Calibri"/>
                      <w:i/>
                      <w:iCs/>
                      <w:color w:val="000000"/>
                      <w:lang w:val="en-US" w:eastAsia="es-BO"/>
                    </w:rPr>
                  </w:pPr>
                  <w:r w:rsidRPr="005123C1">
                    <w:rPr>
                      <w:rFonts w:ascii="Calibri" w:hAnsi="Calibri" w:cs="Calibri"/>
                      <w:i/>
                      <w:iCs/>
                      <w:color w:val="000000"/>
                      <w:lang w:val="en-US" w:eastAsia="es-BO"/>
                    </w:rPr>
                    <w:t>Filtro Vertical ANSI 300</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5123C1" w:rsidRDefault="009754DA" w:rsidP="00250513">
                  <w:pPr>
                    <w:jc w:val="center"/>
                    <w:rPr>
                      <w:rFonts w:ascii="Calibri" w:hAnsi="Calibri" w:cs="Calibri"/>
                      <w:i/>
                      <w:iCs/>
                      <w:color w:val="000000"/>
                      <w:lang w:val="en-US" w:eastAsia="es-BO"/>
                    </w:rPr>
                  </w:pPr>
                  <w:r w:rsidRPr="005123C1">
                    <w:rPr>
                      <w:rFonts w:ascii="Calibri" w:hAnsi="Calibri" w:cs="Calibri"/>
                      <w:i/>
                      <w:iCs/>
                      <w:color w:val="000000"/>
                      <w:lang w:val="en-US" w:eastAsia="es-BO"/>
                    </w:rPr>
                    <w:t>24</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034DFB" w:rsidRDefault="009754DA" w:rsidP="00250513">
                  <w:pPr>
                    <w:rPr>
                      <w:rFonts w:ascii="Calibri" w:hAnsi="Calibri" w:cs="Calibri"/>
                      <w:i/>
                      <w:iCs/>
                      <w:color w:val="000000"/>
                      <w:lang w:val="es-BO" w:eastAsia="es-BO"/>
                    </w:rPr>
                  </w:pPr>
                  <w:r w:rsidRPr="00034DFB">
                    <w:rPr>
                      <w:rFonts w:ascii="Calibri" w:hAnsi="Calibri" w:cs="Calibri"/>
                      <w:i/>
                      <w:iCs/>
                      <w:color w:val="000000"/>
                      <w:lang w:val="es-BO" w:eastAsia="es-BO"/>
                    </w:rPr>
                    <w:t>Válvula de purga de 1plg 3000 wog</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6505C1" w:rsidRDefault="009754DA" w:rsidP="00250513">
                  <w:pPr>
                    <w:jc w:val="center"/>
                    <w:rPr>
                      <w:rFonts w:ascii="Calibri" w:hAnsi="Calibri" w:cs="Calibri"/>
                      <w:i/>
                      <w:iCs/>
                      <w:color w:val="000000"/>
                      <w:lang w:val="es-BO" w:eastAsia="es-BO"/>
                    </w:rPr>
                  </w:pPr>
                  <w:r w:rsidRPr="006505C1">
                    <w:rPr>
                      <w:rFonts w:ascii="Calibri" w:hAnsi="Calibri" w:cs="Calibri"/>
                      <w:i/>
                      <w:iCs/>
                      <w:color w:val="000000"/>
                      <w:lang w:val="es-BO" w:eastAsia="es-BO"/>
                    </w:rPr>
                    <w:t>1</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6505C1" w:rsidRDefault="009754DA" w:rsidP="00250513">
                  <w:pPr>
                    <w:rPr>
                      <w:rFonts w:ascii="Calibri" w:hAnsi="Calibri" w:cs="Calibri"/>
                      <w:i/>
                      <w:iCs/>
                      <w:color w:val="000000"/>
                      <w:lang w:val="es-BO" w:eastAsia="es-BO"/>
                    </w:rPr>
                  </w:pPr>
                  <w:r w:rsidRPr="006505C1">
                    <w:rPr>
                      <w:rFonts w:ascii="Calibri" w:hAnsi="Calibri" w:cs="Calibri"/>
                      <w:i/>
                      <w:iCs/>
                      <w:color w:val="000000"/>
                      <w:lang w:val="es-BO" w:eastAsia="es-BO"/>
                    </w:rPr>
                    <w:t>Termómetro</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6505C1" w:rsidRDefault="009754DA" w:rsidP="00250513">
                  <w:pPr>
                    <w:jc w:val="center"/>
                    <w:rPr>
                      <w:rFonts w:ascii="Calibri" w:hAnsi="Calibri" w:cs="Calibri"/>
                      <w:i/>
                      <w:iCs/>
                      <w:color w:val="000000"/>
                      <w:lang w:val="es-BO" w:eastAsia="es-BO"/>
                    </w:rPr>
                  </w:pPr>
                  <w:r w:rsidRPr="006505C1">
                    <w:rPr>
                      <w:rFonts w:ascii="Calibri" w:hAnsi="Calibri" w:cs="Calibri"/>
                      <w:i/>
                      <w:iCs/>
                      <w:color w:val="000000"/>
                      <w:lang w:val="es-BO" w:eastAsia="es-BO"/>
                    </w:rPr>
                    <w:t>13</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6505C1" w:rsidRDefault="009754DA" w:rsidP="00250513">
                  <w:pPr>
                    <w:rPr>
                      <w:rFonts w:ascii="Calibri" w:hAnsi="Calibri" w:cs="Calibri"/>
                      <w:i/>
                      <w:iCs/>
                      <w:color w:val="000000"/>
                      <w:lang w:val="es-BO" w:eastAsia="es-BO"/>
                    </w:rPr>
                  </w:pPr>
                  <w:r w:rsidRPr="006505C1">
                    <w:rPr>
                      <w:rFonts w:ascii="Calibri" w:hAnsi="Calibri" w:cs="Calibri"/>
                      <w:i/>
                      <w:iCs/>
                      <w:color w:val="000000"/>
                      <w:lang w:val="es-BO" w:eastAsia="es-BO"/>
                    </w:rPr>
                    <w:t>Válvula de flujo critico</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6505C1" w:rsidRDefault="009754DA" w:rsidP="00250513">
                  <w:pPr>
                    <w:jc w:val="center"/>
                    <w:rPr>
                      <w:rFonts w:ascii="Calibri" w:hAnsi="Calibri" w:cs="Calibri"/>
                      <w:i/>
                      <w:iCs/>
                      <w:color w:val="000000"/>
                      <w:lang w:val="es-BO" w:eastAsia="es-BO"/>
                    </w:rPr>
                  </w:pPr>
                  <w:r w:rsidRPr="006505C1">
                    <w:rPr>
                      <w:rFonts w:ascii="Calibri" w:hAnsi="Calibri" w:cs="Calibri"/>
                      <w:i/>
                      <w:iCs/>
                      <w:color w:val="000000"/>
                      <w:lang w:val="es-BO" w:eastAsia="es-BO"/>
                    </w:rPr>
                    <w:t>23</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6505C1" w:rsidRDefault="009754DA" w:rsidP="00250513">
                  <w:pPr>
                    <w:rPr>
                      <w:rFonts w:ascii="Calibri" w:hAnsi="Calibri" w:cs="Calibri"/>
                      <w:i/>
                      <w:iCs/>
                      <w:color w:val="000000"/>
                      <w:lang w:val="es-BO" w:eastAsia="es-BO"/>
                    </w:rPr>
                  </w:pPr>
                  <w:r w:rsidRPr="006505C1">
                    <w:rPr>
                      <w:rFonts w:ascii="Calibri" w:hAnsi="Calibri" w:cs="Calibri"/>
                      <w:i/>
                      <w:iCs/>
                      <w:color w:val="000000"/>
                      <w:lang w:val="es-BO" w:eastAsia="es-BO"/>
                    </w:rPr>
                    <w:t>Sistema de odorizacion</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6505C1" w:rsidRDefault="009754DA" w:rsidP="00250513">
                  <w:pPr>
                    <w:jc w:val="center"/>
                    <w:rPr>
                      <w:rFonts w:ascii="Calibri" w:hAnsi="Calibri" w:cs="Calibri"/>
                      <w:i/>
                      <w:iCs/>
                      <w:color w:val="000000"/>
                      <w:lang w:val="es-BO" w:eastAsia="es-BO"/>
                    </w:rPr>
                  </w:pPr>
                  <w:r w:rsidRPr="006505C1">
                    <w:rPr>
                      <w:rFonts w:ascii="Calibri" w:hAnsi="Calibri" w:cs="Calibri"/>
                      <w:i/>
                      <w:iCs/>
                      <w:color w:val="000000"/>
                      <w:lang w:val="es-BO" w:eastAsia="es-BO"/>
                    </w:rPr>
                    <w:t>15</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6505C1" w:rsidRDefault="009754DA" w:rsidP="00250513">
                  <w:pPr>
                    <w:rPr>
                      <w:rFonts w:ascii="Calibri" w:hAnsi="Calibri" w:cs="Calibri"/>
                      <w:i/>
                      <w:iCs/>
                      <w:color w:val="000000"/>
                      <w:lang w:val="es-BO" w:eastAsia="es-BO"/>
                    </w:rPr>
                  </w:pPr>
                  <w:r w:rsidRPr="006505C1">
                    <w:rPr>
                      <w:rFonts w:ascii="Calibri" w:hAnsi="Calibri" w:cs="Calibri"/>
                      <w:i/>
                      <w:iCs/>
                      <w:color w:val="000000"/>
                      <w:lang w:val="es-BO" w:eastAsia="es-BO"/>
                    </w:rPr>
                    <w:t>Placa de orificio tipo 8</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6505C1" w:rsidRDefault="009754DA" w:rsidP="00250513">
                  <w:pPr>
                    <w:jc w:val="center"/>
                    <w:rPr>
                      <w:rFonts w:ascii="Calibri" w:hAnsi="Calibri" w:cs="Calibri"/>
                      <w:i/>
                      <w:iCs/>
                      <w:color w:val="000000"/>
                      <w:lang w:val="es-BO" w:eastAsia="es-BO"/>
                    </w:rPr>
                  </w:pPr>
                  <w:r w:rsidRPr="006505C1">
                    <w:rPr>
                      <w:rFonts w:ascii="Calibri" w:hAnsi="Calibri" w:cs="Calibri"/>
                      <w:i/>
                      <w:iCs/>
                      <w:color w:val="000000"/>
                      <w:lang w:val="es-BO" w:eastAsia="es-BO"/>
                    </w:rPr>
                    <w:t>20</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6505C1" w:rsidRDefault="009754DA" w:rsidP="00250513">
                  <w:pPr>
                    <w:rPr>
                      <w:rFonts w:ascii="Calibri" w:hAnsi="Calibri" w:cs="Calibri"/>
                      <w:i/>
                      <w:iCs/>
                      <w:color w:val="000000"/>
                      <w:lang w:val="es-BO" w:eastAsia="es-BO"/>
                    </w:rPr>
                  </w:pPr>
                  <w:r w:rsidRPr="006505C1">
                    <w:rPr>
                      <w:rFonts w:ascii="Calibri" w:hAnsi="Calibri" w:cs="Calibri"/>
                      <w:i/>
                      <w:iCs/>
                      <w:color w:val="000000"/>
                      <w:lang w:val="es-BO" w:eastAsia="es-BO"/>
                    </w:rPr>
                    <w:t>Medidor ultrasónico</w:t>
                  </w:r>
                </w:p>
              </w:tc>
            </w:tr>
            <w:tr w:rsidR="009754DA" w:rsidTr="00250513">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9754DA" w:rsidRPr="006505C1" w:rsidRDefault="009754DA" w:rsidP="00250513">
                  <w:pPr>
                    <w:jc w:val="center"/>
                    <w:rPr>
                      <w:rFonts w:ascii="Calibri" w:hAnsi="Calibri" w:cs="Calibri"/>
                      <w:i/>
                      <w:iCs/>
                      <w:color w:val="000000"/>
                      <w:lang w:val="es-BO" w:eastAsia="es-BO"/>
                    </w:rPr>
                  </w:pPr>
                  <w:r w:rsidRPr="006505C1">
                    <w:rPr>
                      <w:rFonts w:ascii="Calibri" w:hAnsi="Calibri" w:cs="Calibri"/>
                      <w:i/>
                      <w:iCs/>
                      <w:color w:val="000000"/>
                      <w:lang w:val="es-BO" w:eastAsia="es-BO"/>
                    </w:rPr>
                    <w:t>21</w:t>
                  </w:r>
                </w:p>
              </w:tc>
              <w:tc>
                <w:tcPr>
                  <w:tcW w:w="5423" w:type="dxa"/>
                  <w:tcBorders>
                    <w:top w:val="nil"/>
                    <w:left w:val="nil"/>
                    <w:bottom w:val="single" w:sz="4" w:space="0" w:color="auto"/>
                    <w:right w:val="single" w:sz="4" w:space="0" w:color="auto"/>
                  </w:tcBorders>
                  <w:shd w:val="clear" w:color="auto" w:fill="auto"/>
                  <w:noWrap/>
                  <w:vAlign w:val="bottom"/>
                  <w:hideMark/>
                </w:tcPr>
                <w:p w:rsidR="009754DA" w:rsidRPr="006505C1" w:rsidRDefault="009754DA" w:rsidP="00250513">
                  <w:pPr>
                    <w:rPr>
                      <w:rFonts w:ascii="Calibri" w:hAnsi="Calibri" w:cs="Calibri"/>
                      <w:i/>
                      <w:iCs/>
                      <w:color w:val="000000"/>
                      <w:lang w:val="es-BO" w:eastAsia="es-BO"/>
                    </w:rPr>
                  </w:pPr>
                  <w:r w:rsidRPr="006505C1">
                    <w:rPr>
                      <w:rFonts w:ascii="Calibri" w:hAnsi="Calibri" w:cs="Calibri"/>
                      <w:i/>
                      <w:iCs/>
                      <w:color w:val="000000"/>
                      <w:lang w:val="es-BO" w:eastAsia="es-BO"/>
                    </w:rPr>
                    <w:t>Medidor tipo turbina</w:t>
                  </w:r>
                </w:p>
              </w:tc>
            </w:tr>
          </w:tbl>
          <w:p w:rsidR="009754DA" w:rsidRDefault="009754DA" w:rsidP="00250513">
            <w:pPr>
              <w:rPr>
                <w:rFonts w:ascii="Calibri-Light" w:hAnsi="Calibri-Light" w:cs="Calibri-Light"/>
                <w:b/>
                <w:noProof/>
                <w:color w:val="000000"/>
                <w:lang w:val="es-BO" w:eastAsia="es-BO"/>
              </w:rPr>
            </w:pPr>
          </w:p>
          <w:p w:rsidR="009754DA" w:rsidRPr="006505C1" w:rsidRDefault="009754DA" w:rsidP="00250513">
            <w:pPr>
              <w:spacing w:before="120" w:after="120"/>
              <w:jc w:val="both"/>
              <w:rPr>
                <w:rFonts w:ascii="Calibri" w:hAnsi="Calibri" w:cs="Calibri"/>
                <w:bCs/>
                <w:i/>
              </w:rPr>
            </w:pPr>
            <w:r w:rsidRPr="009B6319">
              <w:rPr>
                <w:rFonts w:ascii="Calibri" w:hAnsi="Calibri" w:cs="Calibri"/>
                <w:bCs/>
                <w:i/>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034DFB" w:rsidTr="00250513">
        <w:trPr>
          <w:jc w:val="center"/>
        </w:trPr>
        <w:tc>
          <w:tcPr>
            <w:tcW w:w="7077" w:type="dxa"/>
            <w:vAlign w:val="center"/>
          </w:tcPr>
          <w:p w:rsidR="009754DA" w:rsidRPr="006505C1" w:rsidRDefault="009754DA" w:rsidP="00250513">
            <w:pPr>
              <w:jc w:val="both"/>
              <w:rPr>
                <w:rFonts w:ascii="Calibri" w:hAnsi="Calibri" w:cs="Calibri"/>
                <w:b/>
                <w:iCs/>
                <w:u w:val="single"/>
              </w:rPr>
            </w:pPr>
            <w:r w:rsidRPr="009B6319">
              <w:rPr>
                <w:rFonts w:ascii="Calibri" w:hAnsi="Calibri" w:cs="Calibri"/>
                <w:b/>
                <w:iCs/>
                <w:u w:val="single"/>
              </w:rPr>
              <w:lastRenderedPageBreak/>
              <w:t>LOTE N° 2, ITEM N°1:</w:t>
            </w: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034DFB" w:rsidTr="00250513">
        <w:trPr>
          <w:jc w:val="center"/>
        </w:trPr>
        <w:tc>
          <w:tcPr>
            <w:tcW w:w="7077" w:type="dxa"/>
            <w:vAlign w:val="center"/>
          </w:tcPr>
          <w:tbl>
            <w:tblPr>
              <w:tblW w:w="5782" w:type="dxa"/>
              <w:jc w:val="center"/>
              <w:tblInd w:w="814" w:type="dxa"/>
              <w:tblBorders>
                <w:top w:val="single" w:sz="2" w:space="0" w:color="9CC2E5"/>
                <w:bottom w:val="single" w:sz="2" w:space="0" w:color="9CC2E5"/>
                <w:insideH w:val="single" w:sz="2" w:space="0" w:color="9CC2E5"/>
                <w:insideV w:val="single" w:sz="2" w:space="0" w:color="9CC2E5"/>
              </w:tblBorders>
              <w:tblLook w:val="0000" w:firstRow="0" w:lastRow="0" w:firstColumn="0" w:lastColumn="0" w:noHBand="0" w:noVBand="0"/>
            </w:tblPr>
            <w:tblGrid>
              <w:gridCol w:w="1285"/>
              <w:gridCol w:w="4497"/>
            </w:tblGrid>
            <w:tr w:rsidR="009754DA" w:rsidRPr="000D29AE" w:rsidTr="00250513">
              <w:trPr>
                <w:trHeight w:val="296"/>
                <w:jc w:val="center"/>
              </w:trPr>
              <w:tc>
                <w:tcPr>
                  <w:tcW w:w="5782" w:type="dxa"/>
                  <w:gridSpan w:val="2"/>
                  <w:shd w:val="clear" w:color="auto" w:fill="DEEAF6"/>
                  <w:vAlign w:val="center"/>
                </w:tcPr>
                <w:p w:rsidR="009754DA" w:rsidRPr="000D29AE" w:rsidRDefault="009754DA" w:rsidP="00250513">
                  <w:pPr>
                    <w:jc w:val="center"/>
                    <w:rPr>
                      <w:rFonts w:ascii="Calibri" w:hAnsi="Calibri" w:cs="Arial"/>
                      <w:b/>
                      <w:bCs/>
                      <w:i/>
                      <w:color w:val="000000"/>
                      <w:sz w:val="16"/>
                      <w:szCs w:val="16"/>
                    </w:rPr>
                  </w:pPr>
                  <w:r w:rsidRPr="000D29AE">
                    <w:rPr>
                      <w:rFonts w:ascii="Calibri" w:hAnsi="Calibri" w:cs="Arial"/>
                      <w:b/>
                      <w:bCs/>
                      <w:i/>
                      <w:color w:val="000000"/>
                      <w:sz w:val="16"/>
                      <w:szCs w:val="16"/>
                    </w:rPr>
                    <w:t>TUBERÍAS DE ACERO AL CARBONO 12 NPS</w:t>
                  </w:r>
                </w:p>
              </w:tc>
            </w:tr>
            <w:tr w:rsidR="009754DA" w:rsidRPr="000D29AE" w:rsidTr="00250513">
              <w:trPr>
                <w:trHeight w:val="477"/>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 xml:space="preserve">PRODUCTO </w:t>
                  </w:r>
                </w:p>
              </w:tc>
              <w:tc>
                <w:tcPr>
                  <w:tcW w:w="4497" w:type="dxa"/>
                  <w:shd w:val="clear" w:color="auto" w:fill="auto"/>
                  <w:vAlign w:val="center"/>
                </w:tcPr>
                <w:p w:rsidR="009754DA" w:rsidRPr="000D29AE" w:rsidRDefault="009754DA" w:rsidP="00250513">
                  <w:pPr>
                    <w:jc w:val="both"/>
                    <w:rPr>
                      <w:rFonts w:ascii="Calibri" w:hAnsi="Calibri" w:cs="Arial"/>
                      <w:i/>
                      <w:color w:val="000000"/>
                      <w:sz w:val="16"/>
                      <w:szCs w:val="16"/>
                    </w:rPr>
                  </w:pPr>
                  <w:r w:rsidRPr="000D29AE">
                    <w:rPr>
                      <w:rFonts w:ascii="Calibri" w:hAnsi="Calibri" w:cs="Arial"/>
                      <w:i/>
                      <w:color w:val="000000"/>
                      <w:sz w:val="16"/>
                      <w:szCs w:val="16"/>
                    </w:rPr>
                    <w:t>TUBERÍA DE ACERO AL CARBONO (nuevos)</w:t>
                  </w:r>
                </w:p>
              </w:tc>
            </w:tr>
            <w:tr w:rsidR="009754DA" w:rsidRPr="000D29AE" w:rsidTr="00250513">
              <w:trPr>
                <w:trHeight w:val="40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 xml:space="preserve">CANTIDAD </w:t>
                  </w:r>
                </w:p>
              </w:tc>
              <w:tc>
                <w:tcPr>
                  <w:tcW w:w="4497" w:type="dxa"/>
                  <w:shd w:val="clear" w:color="auto" w:fill="DEEAF6"/>
                  <w:vAlign w:val="center"/>
                </w:tcPr>
                <w:p w:rsidR="009754DA" w:rsidRPr="000D29AE" w:rsidRDefault="009754DA" w:rsidP="00250513">
                  <w:pPr>
                    <w:jc w:val="both"/>
                    <w:rPr>
                      <w:rFonts w:ascii="Calibri" w:hAnsi="Calibri" w:cs="Arial"/>
                      <w:b/>
                      <w:i/>
                      <w:color w:val="000000"/>
                      <w:sz w:val="16"/>
                      <w:szCs w:val="16"/>
                    </w:rPr>
                  </w:pPr>
                  <w:r w:rsidRPr="000D29AE">
                    <w:rPr>
                      <w:rFonts w:ascii="Calibri" w:hAnsi="Calibri" w:cs="Arial"/>
                      <w:b/>
                      <w:i/>
                      <w:color w:val="000000"/>
                      <w:sz w:val="16"/>
                      <w:szCs w:val="16"/>
                    </w:rPr>
                    <w:t>2.000 (Dos Mil) metros</w:t>
                  </w:r>
                </w:p>
              </w:tc>
            </w:tr>
            <w:tr w:rsidR="009754DA" w:rsidRPr="000D29AE" w:rsidTr="00250513">
              <w:trPr>
                <w:trHeight w:val="419"/>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NORMATIVA APLICABLE A LA TUBERÍA</w:t>
                  </w:r>
                </w:p>
              </w:tc>
              <w:tc>
                <w:tcPr>
                  <w:tcW w:w="4497" w:type="dxa"/>
                  <w:shd w:val="clear" w:color="auto" w:fill="auto"/>
                  <w:vAlign w:val="center"/>
                </w:tcPr>
                <w:p w:rsidR="009754DA" w:rsidRPr="000D29AE" w:rsidRDefault="009754DA" w:rsidP="00250513">
                  <w:pPr>
                    <w:jc w:val="both"/>
                    <w:rPr>
                      <w:rFonts w:ascii="Calibri" w:hAnsi="Calibri" w:cs="Arial"/>
                      <w:i/>
                      <w:color w:val="000000"/>
                      <w:sz w:val="16"/>
                      <w:szCs w:val="16"/>
                    </w:rPr>
                  </w:pPr>
                  <w:r w:rsidRPr="000D29AE">
                    <w:rPr>
                      <w:rFonts w:ascii="Calibri" w:hAnsi="Calibri" w:cs="Arial"/>
                      <w:i/>
                      <w:color w:val="000000"/>
                      <w:sz w:val="16"/>
                      <w:szCs w:val="16"/>
                    </w:rPr>
                    <w:t>API Spec 5L Ed. 45</w:t>
                  </w:r>
                </w:p>
                <w:p w:rsidR="009754DA" w:rsidRPr="000D29AE" w:rsidRDefault="009754DA" w:rsidP="00250513">
                  <w:pPr>
                    <w:jc w:val="both"/>
                    <w:rPr>
                      <w:rFonts w:ascii="Calibri" w:hAnsi="Calibri" w:cs="Arial"/>
                      <w:i/>
                      <w:color w:val="000000"/>
                      <w:sz w:val="16"/>
                      <w:szCs w:val="16"/>
                    </w:rPr>
                  </w:pPr>
                  <w:r w:rsidRPr="000D29AE">
                    <w:rPr>
                      <w:rFonts w:ascii="Calibri" w:hAnsi="Calibri" w:cs="Arial"/>
                      <w:i/>
                      <w:color w:val="000000"/>
                      <w:sz w:val="16"/>
                      <w:szCs w:val="16"/>
                    </w:rPr>
                    <w:t>(El fabricante debe contar con el “Certificate of Authority to use the Official API Monogram” vigente, emitido por el Instituto Americano de Petróleo-API)</w:t>
                  </w:r>
                </w:p>
              </w:tc>
            </w:tr>
            <w:tr w:rsidR="009754DA" w:rsidRPr="000D29AE" w:rsidTr="00250513">
              <w:trPr>
                <w:trHeight w:val="419"/>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NIVEL DE ESPECIFICACIÓN DE LA TUBERÍA</w:t>
                  </w:r>
                </w:p>
              </w:tc>
              <w:tc>
                <w:tcPr>
                  <w:tcW w:w="4497" w:type="dxa"/>
                  <w:shd w:val="clear" w:color="auto" w:fill="DEEAF6"/>
                  <w:vAlign w:val="center"/>
                </w:tcPr>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color w:val="000000"/>
                      <w:sz w:val="16"/>
                      <w:szCs w:val="16"/>
                    </w:rPr>
                    <w:t>PSL - 1</w:t>
                  </w:r>
                </w:p>
                <w:p w:rsidR="009754DA" w:rsidRPr="000D29AE" w:rsidRDefault="009754DA" w:rsidP="00250513">
                  <w:pPr>
                    <w:jc w:val="both"/>
                    <w:rPr>
                      <w:rFonts w:ascii="Calibri" w:hAnsi="Calibri" w:cs="Arial"/>
                      <w:i/>
                      <w:color w:val="000000"/>
                      <w:sz w:val="16"/>
                      <w:szCs w:val="16"/>
                    </w:rPr>
                  </w:pPr>
                </w:p>
              </w:tc>
            </w:tr>
            <w:tr w:rsidR="009754DA" w:rsidRPr="000D29AE" w:rsidTr="00250513">
              <w:trPr>
                <w:trHeight w:val="412"/>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PROCESO DE FABRICACIÓN DE LA TUBERÍA</w:t>
                  </w:r>
                </w:p>
              </w:tc>
              <w:tc>
                <w:tcPr>
                  <w:tcW w:w="4497" w:type="dxa"/>
                  <w:shd w:val="clear" w:color="auto" w:fill="auto"/>
                  <w:vAlign w:val="center"/>
                </w:tcPr>
                <w:p w:rsidR="009754DA" w:rsidRPr="000D29AE" w:rsidRDefault="009754DA" w:rsidP="009754DA">
                  <w:pPr>
                    <w:numPr>
                      <w:ilvl w:val="0"/>
                      <w:numId w:val="48"/>
                    </w:numPr>
                    <w:jc w:val="both"/>
                    <w:rPr>
                      <w:rFonts w:ascii="Calibri" w:hAnsi="Calibri" w:cs="Arial"/>
                      <w:i/>
                      <w:color w:val="000000"/>
                      <w:sz w:val="16"/>
                      <w:szCs w:val="16"/>
                    </w:rPr>
                  </w:pPr>
                  <w:r w:rsidRPr="000D29AE">
                    <w:rPr>
                      <w:rFonts w:ascii="Calibri" w:hAnsi="Calibri" w:cs="Arial"/>
                      <w:i/>
                      <w:color w:val="000000"/>
                      <w:sz w:val="16"/>
                      <w:szCs w:val="16"/>
                    </w:rPr>
                    <w:t>Con costura (High-frequency electric welding HFW) o sin costura</w:t>
                  </w:r>
                </w:p>
                <w:p w:rsidR="009754DA" w:rsidRPr="000D29AE" w:rsidRDefault="009754DA" w:rsidP="009754DA">
                  <w:pPr>
                    <w:numPr>
                      <w:ilvl w:val="0"/>
                      <w:numId w:val="48"/>
                    </w:numPr>
                    <w:jc w:val="both"/>
                    <w:rPr>
                      <w:rFonts w:ascii="Calibri" w:hAnsi="Calibri" w:cs="Arial"/>
                      <w:i/>
                      <w:color w:val="000000"/>
                      <w:sz w:val="16"/>
                      <w:szCs w:val="16"/>
                    </w:rPr>
                  </w:pPr>
                  <w:r w:rsidRPr="000D29AE">
                    <w:rPr>
                      <w:rFonts w:ascii="Calibri" w:hAnsi="Calibri" w:cs="Arial"/>
                      <w:i/>
                      <w:sz w:val="16"/>
                      <w:szCs w:val="16"/>
                    </w:rPr>
                    <w:t xml:space="preserve">La propuesta del total de la tubería deberá ser de un solo </w:t>
                  </w:r>
                  <w:r w:rsidRPr="000D29AE">
                    <w:rPr>
                      <w:rFonts w:ascii="Calibri" w:hAnsi="Calibri" w:cs="Arial"/>
                      <w:i/>
                      <w:sz w:val="16"/>
                      <w:szCs w:val="16"/>
                    </w:rPr>
                    <w:lastRenderedPageBreak/>
                    <w:t>tipo de fabricación, es decir con o sin costura, en ningún caso ambos.</w:t>
                  </w:r>
                </w:p>
              </w:tc>
            </w:tr>
            <w:tr w:rsidR="009754DA" w:rsidRPr="000D29AE" w:rsidTr="00250513">
              <w:trPr>
                <w:trHeight w:val="412"/>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lastRenderedPageBreak/>
                    <w:t>MEDIDAS DE LA TUBERÍA</w:t>
                  </w:r>
                </w:p>
              </w:tc>
              <w:tc>
                <w:tcPr>
                  <w:tcW w:w="4497" w:type="dxa"/>
                  <w:shd w:val="clear" w:color="auto" w:fill="DEEAF6"/>
                  <w:vAlign w:val="center"/>
                </w:tcPr>
                <w:p w:rsidR="009754DA" w:rsidRPr="000D29AE" w:rsidRDefault="009754DA" w:rsidP="009754DA">
                  <w:pPr>
                    <w:numPr>
                      <w:ilvl w:val="0"/>
                      <w:numId w:val="48"/>
                    </w:numPr>
                    <w:jc w:val="both"/>
                    <w:rPr>
                      <w:rFonts w:ascii="Calibri" w:hAnsi="Calibri" w:cs="Arial"/>
                      <w:i/>
                      <w:color w:val="000000"/>
                      <w:sz w:val="16"/>
                      <w:szCs w:val="16"/>
                    </w:rPr>
                  </w:pPr>
                  <w:r w:rsidRPr="000D29AE">
                    <w:rPr>
                      <w:rFonts w:ascii="Calibri" w:hAnsi="Calibri" w:cs="Arial"/>
                      <w:i/>
                      <w:color w:val="000000"/>
                      <w:sz w:val="16"/>
                      <w:szCs w:val="16"/>
                    </w:rPr>
                    <w:t>Diámetro Exterior 12.750” (12 NPS)</w:t>
                  </w:r>
                </w:p>
                <w:p w:rsidR="009754DA" w:rsidRPr="000D29AE" w:rsidRDefault="009754DA" w:rsidP="009754DA">
                  <w:pPr>
                    <w:numPr>
                      <w:ilvl w:val="0"/>
                      <w:numId w:val="48"/>
                    </w:numPr>
                    <w:jc w:val="both"/>
                    <w:rPr>
                      <w:rFonts w:ascii="Calibri" w:hAnsi="Calibri" w:cs="Arial"/>
                      <w:i/>
                      <w:color w:val="000000"/>
                      <w:sz w:val="16"/>
                      <w:szCs w:val="16"/>
                    </w:rPr>
                  </w:pPr>
                  <w:r w:rsidRPr="000D29AE">
                    <w:rPr>
                      <w:rFonts w:ascii="Calibri" w:hAnsi="Calibri" w:cs="Arial"/>
                      <w:i/>
                      <w:color w:val="000000"/>
                      <w:sz w:val="16"/>
                      <w:szCs w:val="16"/>
                    </w:rPr>
                    <w:t>Espesor de Pared 0.406” (SCH-40), ASME B36.10M</w:t>
                  </w:r>
                </w:p>
                <w:p w:rsidR="009754DA" w:rsidRPr="000D29AE" w:rsidRDefault="009754DA" w:rsidP="009754DA">
                  <w:pPr>
                    <w:numPr>
                      <w:ilvl w:val="0"/>
                      <w:numId w:val="48"/>
                    </w:numPr>
                    <w:jc w:val="both"/>
                    <w:rPr>
                      <w:rFonts w:ascii="Calibri" w:hAnsi="Calibri" w:cs="Arial"/>
                      <w:i/>
                      <w:color w:val="000000"/>
                      <w:sz w:val="16"/>
                      <w:szCs w:val="16"/>
                    </w:rPr>
                  </w:pPr>
                  <w:r w:rsidRPr="000D29AE">
                    <w:rPr>
                      <w:rFonts w:ascii="Calibri" w:hAnsi="Calibri" w:cs="Arial"/>
                      <w:i/>
                      <w:color w:val="000000"/>
                      <w:sz w:val="16"/>
                      <w:szCs w:val="16"/>
                    </w:rPr>
                    <w:t>Longitud de tubería 12 metros. Tolerancia de fabricación entre 11.58 y 12.19 metros.</w:t>
                  </w:r>
                </w:p>
              </w:tc>
            </w:tr>
            <w:tr w:rsidR="009754DA" w:rsidRPr="000D29AE" w:rsidTr="00250513">
              <w:trPr>
                <w:trHeight w:val="412"/>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EXTREMOS DE TUBERÍA</w:t>
                  </w:r>
                </w:p>
              </w:tc>
              <w:tc>
                <w:tcPr>
                  <w:tcW w:w="4497" w:type="dxa"/>
                  <w:shd w:val="clear" w:color="auto" w:fill="auto"/>
                  <w:vAlign w:val="center"/>
                </w:tcPr>
                <w:p w:rsidR="009754DA" w:rsidRPr="000D29AE" w:rsidRDefault="009754DA" w:rsidP="009754DA">
                  <w:pPr>
                    <w:numPr>
                      <w:ilvl w:val="0"/>
                      <w:numId w:val="48"/>
                    </w:numPr>
                    <w:jc w:val="both"/>
                    <w:rPr>
                      <w:rFonts w:ascii="Calibri" w:hAnsi="Calibri" w:cs="Arial"/>
                      <w:i/>
                      <w:color w:val="000000"/>
                      <w:sz w:val="16"/>
                      <w:szCs w:val="16"/>
                    </w:rPr>
                  </w:pPr>
                  <w:r w:rsidRPr="000D29AE">
                    <w:rPr>
                      <w:rFonts w:ascii="Calibri" w:hAnsi="Calibri" w:cs="Arial"/>
                      <w:i/>
                      <w:color w:val="000000"/>
                      <w:sz w:val="16"/>
                      <w:szCs w:val="16"/>
                    </w:rPr>
                    <w:t xml:space="preserve">Biselados </w:t>
                  </w:r>
                </w:p>
                <w:p w:rsidR="009754DA" w:rsidRPr="000D29AE" w:rsidRDefault="009754DA" w:rsidP="009754DA">
                  <w:pPr>
                    <w:numPr>
                      <w:ilvl w:val="0"/>
                      <w:numId w:val="48"/>
                    </w:numPr>
                    <w:jc w:val="both"/>
                    <w:rPr>
                      <w:rFonts w:ascii="Calibri" w:hAnsi="Calibri" w:cs="Arial"/>
                      <w:i/>
                      <w:color w:val="000000"/>
                      <w:sz w:val="16"/>
                      <w:szCs w:val="16"/>
                    </w:rPr>
                  </w:pPr>
                  <w:r w:rsidRPr="000D29AE">
                    <w:rPr>
                      <w:rFonts w:ascii="Calibri" w:hAnsi="Calibri" w:cs="Arial"/>
                      <w:i/>
                      <w:color w:val="000000"/>
                      <w:sz w:val="16"/>
                      <w:szCs w:val="16"/>
                    </w:rPr>
                    <w:t>Protección de tapa plástica</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GRADO DE MATERIAL DE LA TUBERÍA</w:t>
                  </w:r>
                </w:p>
              </w:tc>
              <w:tc>
                <w:tcPr>
                  <w:tcW w:w="4497" w:type="dxa"/>
                  <w:shd w:val="clear" w:color="auto" w:fill="DEEAF6"/>
                  <w:vAlign w:val="center"/>
                </w:tcPr>
                <w:p w:rsidR="009754DA" w:rsidRPr="000D29AE" w:rsidRDefault="009754DA" w:rsidP="009754DA">
                  <w:pPr>
                    <w:numPr>
                      <w:ilvl w:val="0"/>
                      <w:numId w:val="49"/>
                    </w:numPr>
                    <w:jc w:val="both"/>
                    <w:rPr>
                      <w:rFonts w:ascii="Calibri" w:hAnsi="Calibri" w:cs="Arial"/>
                      <w:i/>
                      <w:color w:val="000000"/>
                      <w:sz w:val="16"/>
                      <w:szCs w:val="16"/>
                      <w:lang w:val="en-US"/>
                    </w:rPr>
                  </w:pPr>
                  <w:r w:rsidRPr="000D29AE">
                    <w:rPr>
                      <w:rFonts w:ascii="Calibri" w:hAnsi="Calibri" w:cs="Arial"/>
                      <w:i/>
                      <w:color w:val="000000"/>
                      <w:sz w:val="16"/>
                      <w:szCs w:val="16"/>
                      <w:lang w:val="en-US"/>
                    </w:rPr>
                    <w:t>Grado B</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PRUEBA HIDROSTÁTICA EN FÁBRICA</w:t>
                  </w:r>
                </w:p>
              </w:tc>
              <w:tc>
                <w:tcPr>
                  <w:tcW w:w="4497" w:type="dxa"/>
                  <w:shd w:val="clear" w:color="auto" w:fill="auto"/>
                  <w:vAlign w:val="center"/>
                </w:tcPr>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color w:val="000000"/>
                      <w:sz w:val="16"/>
                      <w:szCs w:val="16"/>
                    </w:rPr>
                    <w:t>1360 psi</w:t>
                  </w:r>
                </w:p>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color w:val="000000"/>
                      <w:sz w:val="16"/>
                      <w:szCs w:val="16"/>
                    </w:rPr>
                    <w:t>Prueba al 100% de la producción</w:t>
                  </w:r>
                </w:p>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color w:val="000000"/>
                      <w:sz w:val="16"/>
                      <w:szCs w:val="16"/>
                    </w:rPr>
                    <w:t>Según punto 10.2.6 de API Spec 5L.</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REVESTIMIENTO EXTERNO TRICAPA</w:t>
                  </w:r>
                </w:p>
              </w:tc>
              <w:tc>
                <w:tcPr>
                  <w:tcW w:w="4497" w:type="dxa"/>
                  <w:shd w:val="clear" w:color="auto" w:fill="DEEAF6"/>
                  <w:vAlign w:val="center"/>
                </w:tcPr>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color w:val="000000"/>
                      <w:sz w:val="16"/>
                      <w:szCs w:val="16"/>
                    </w:rPr>
                    <w:t>Norma Aplicable CAN Z245.21-02 System B1/High Density (Sistema B1/Alta Densidad).</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MATERIA PRIMA DEL ACERO</w:t>
                  </w:r>
                </w:p>
              </w:tc>
              <w:tc>
                <w:tcPr>
                  <w:tcW w:w="4497" w:type="dxa"/>
                  <w:shd w:val="clear" w:color="auto" w:fill="auto"/>
                  <w:vAlign w:val="center"/>
                </w:tcPr>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sz w:val="16"/>
                      <w:szCs w:val="16"/>
                    </w:rPr>
                    <w:t>El acero que se utilice en la producción de las tuberías deben ser de calidad certificada y el fabricante debe poseer los certificados correspondientes originales de la acería proveedora. Dichos certificados deben ser entregados al Comité de Recepción</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COMPOSICIÓN QUÍMICA DEL ACERO</w:t>
                  </w:r>
                </w:p>
              </w:tc>
              <w:tc>
                <w:tcPr>
                  <w:tcW w:w="4497" w:type="dxa"/>
                  <w:shd w:val="clear" w:color="auto" w:fill="DEEAF6"/>
                  <w:vAlign w:val="center"/>
                </w:tcPr>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color w:val="000000"/>
                      <w:sz w:val="16"/>
                      <w:szCs w:val="16"/>
                    </w:rPr>
                    <w:t>Debe cumplir la composición de acuerdo a API Spec 5L (tabla 4)</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PRUEBAS MECÁNICAS A LA TUBERÍA</w:t>
                  </w:r>
                </w:p>
              </w:tc>
              <w:tc>
                <w:tcPr>
                  <w:tcW w:w="4497" w:type="dxa"/>
                  <w:shd w:val="clear" w:color="auto" w:fill="auto"/>
                  <w:vAlign w:val="center"/>
                </w:tcPr>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color w:val="000000"/>
                      <w:sz w:val="16"/>
                      <w:szCs w:val="16"/>
                    </w:rPr>
                    <w:t>Según API Spec 5L, punto 10.2.3.1, tabla 19 para la calidad PSL-1</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FRECUENCIA DE INSPECCIÓN</w:t>
                  </w:r>
                </w:p>
              </w:tc>
              <w:tc>
                <w:tcPr>
                  <w:tcW w:w="4497" w:type="dxa"/>
                  <w:shd w:val="clear" w:color="auto" w:fill="DEEAF6"/>
                  <w:vAlign w:val="center"/>
                </w:tcPr>
                <w:p w:rsidR="009754DA" w:rsidRPr="000D29AE" w:rsidRDefault="009754DA" w:rsidP="009754DA">
                  <w:pPr>
                    <w:numPr>
                      <w:ilvl w:val="0"/>
                      <w:numId w:val="49"/>
                    </w:numPr>
                    <w:suppressAutoHyphens/>
                    <w:spacing w:line="260" w:lineRule="exact"/>
                    <w:jc w:val="both"/>
                    <w:rPr>
                      <w:rFonts w:ascii="Calibri" w:hAnsi="Calibri" w:cs="Arial"/>
                      <w:i/>
                      <w:sz w:val="16"/>
                      <w:szCs w:val="16"/>
                    </w:rPr>
                  </w:pPr>
                  <w:r w:rsidRPr="000D29AE">
                    <w:rPr>
                      <w:rFonts w:ascii="Calibri" w:hAnsi="Calibri" w:cs="Arial"/>
                      <w:i/>
                      <w:color w:val="000000"/>
                      <w:sz w:val="16"/>
                      <w:szCs w:val="16"/>
                    </w:rPr>
                    <w:t>Según API Spec 5L, punto 10.2.1.1, tabla 17 para la calidad PSL-1</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MARCADO CON MONOGRAMA DE LA TUBERÍA</w:t>
                  </w:r>
                </w:p>
              </w:tc>
              <w:tc>
                <w:tcPr>
                  <w:tcW w:w="4497" w:type="dxa"/>
                  <w:shd w:val="clear" w:color="auto" w:fill="auto"/>
                  <w:vAlign w:val="center"/>
                </w:tcPr>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color w:val="000000"/>
                      <w:sz w:val="16"/>
                      <w:szCs w:val="16"/>
                    </w:rPr>
                    <w:t>Anexo O API Spec 5L</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SISTEMA DE CALIDAD DE LA FÁBRICA</w:t>
                  </w:r>
                </w:p>
              </w:tc>
              <w:tc>
                <w:tcPr>
                  <w:tcW w:w="4497" w:type="dxa"/>
                  <w:shd w:val="clear" w:color="auto" w:fill="DEEAF6"/>
                  <w:vAlign w:val="center"/>
                </w:tcPr>
                <w:p w:rsidR="009754DA" w:rsidRPr="000D29AE" w:rsidRDefault="009754DA" w:rsidP="009754DA">
                  <w:pPr>
                    <w:numPr>
                      <w:ilvl w:val="0"/>
                      <w:numId w:val="49"/>
                    </w:numPr>
                    <w:jc w:val="both"/>
                    <w:rPr>
                      <w:rFonts w:ascii="Calibri" w:hAnsi="Calibri" w:cs="Arial"/>
                      <w:i/>
                      <w:color w:val="000000"/>
                      <w:sz w:val="16"/>
                      <w:szCs w:val="16"/>
                    </w:rPr>
                  </w:pPr>
                  <w:r w:rsidRPr="000D29AE">
                    <w:rPr>
                      <w:rFonts w:ascii="Calibri" w:hAnsi="Calibri" w:cs="Arial"/>
                      <w:i/>
                      <w:color w:val="000000"/>
                      <w:sz w:val="16"/>
                      <w:szCs w:val="16"/>
                    </w:rPr>
                    <w:t>ISO/TS 29001 y/o ISO 9001 y/o API Spec Q1. Ver “Documentación a Entregar con la Propuesta” para el Lote 2, Ítem 1 inciso a)</w:t>
                  </w:r>
                </w:p>
              </w:tc>
            </w:tr>
            <w:tr w:rsidR="009754DA" w:rsidRPr="000D29AE" w:rsidTr="00250513">
              <w:trPr>
                <w:trHeight w:val="410"/>
                <w:jc w:val="center"/>
              </w:trPr>
              <w:tc>
                <w:tcPr>
                  <w:tcW w:w="1285" w:type="dxa"/>
                  <w:shd w:val="clear" w:color="auto" w:fill="DEEAF6"/>
                  <w:vAlign w:val="center"/>
                </w:tcPr>
                <w:p w:rsidR="009754DA" w:rsidRPr="000D29AE" w:rsidRDefault="009754DA" w:rsidP="00250513">
                  <w:pPr>
                    <w:rPr>
                      <w:rFonts w:ascii="Calibri" w:hAnsi="Calibri" w:cs="Arial"/>
                      <w:bCs/>
                      <w:i/>
                      <w:color w:val="000000"/>
                      <w:sz w:val="16"/>
                      <w:szCs w:val="16"/>
                    </w:rPr>
                  </w:pPr>
                  <w:r w:rsidRPr="000D29AE">
                    <w:rPr>
                      <w:rFonts w:ascii="Calibri" w:hAnsi="Calibri" w:cs="Arial"/>
                      <w:bCs/>
                      <w:i/>
                      <w:color w:val="000000"/>
                      <w:sz w:val="16"/>
                      <w:szCs w:val="16"/>
                    </w:rPr>
                    <w:t>CERTIFICACIÓN DE INSPECCIÓN</w:t>
                  </w:r>
                </w:p>
              </w:tc>
              <w:tc>
                <w:tcPr>
                  <w:tcW w:w="4497" w:type="dxa"/>
                  <w:shd w:val="clear" w:color="auto" w:fill="auto"/>
                  <w:vAlign w:val="center"/>
                </w:tcPr>
                <w:p w:rsidR="009754DA" w:rsidRPr="000D29AE" w:rsidRDefault="009754DA" w:rsidP="00250513">
                  <w:pPr>
                    <w:suppressAutoHyphens/>
                    <w:spacing w:line="260" w:lineRule="exact"/>
                    <w:ind w:left="360"/>
                    <w:jc w:val="both"/>
                    <w:rPr>
                      <w:rFonts w:ascii="Calibri" w:hAnsi="Calibri" w:cs="Arial"/>
                      <w:i/>
                      <w:sz w:val="16"/>
                      <w:szCs w:val="16"/>
                    </w:rPr>
                  </w:pPr>
                  <w:r w:rsidRPr="000D29AE">
                    <w:rPr>
                      <w:rFonts w:ascii="Calibri" w:hAnsi="Calibri" w:cs="Arial"/>
                      <w:i/>
                      <w:color w:val="000000"/>
                      <w:sz w:val="16"/>
                      <w:szCs w:val="16"/>
                    </w:rPr>
                    <w:t>La empresa adjudicada deberá presentar</w:t>
                  </w:r>
                  <w:r w:rsidRPr="000D29AE">
                    <w:rPr>
                      <w:rFonts w:ascii="Calibri" w:hAnsi="Calibri" w:cs="Arial"/>
                      <w:i/>
                      <w:sz w:val="16"/>
                      <w:szCs w:val="16"/>
                      <w:lang w:val="es-BO"/>
                    </w:rPr>
                    <w:t xml:space="preserve"> al Comité de Recepción “INSPECTION CERTIFICATE 3.1.B” de acuerdo con la norma ISO 10474 o su equivalente “INSPECTION CERTIFICATE 3.1” de acuerdo con la norma EN 10204. Dicho Certificado</w:t>
                  </w:r>
                  <w:r w:rsidRPr="000D29AE">
                    <w:rPr>
                      <w:rFonts w:ascii="Calibri" w:hAnsi="Calibri" w:cs="Calibri"/>
                      <w:i/>
                      <w:sz w:val="16"/>
                      <w:szCs w:val="16"/>
                    </w:rPr>
                    <w:t xml:space="preserve"> deberá reportar las características y especificaciones técnicas de tubería objeto de la presente contratación, en la que indique la(s) norma(s) aplicable(s), propiedades químicas y físicas, pruebas/ensayos realizadas, así como otras propiedades/características de la tubería. </w:t>
                  </w:r>
                  <w:r w:rsidRPr="000D29AE">
                    <w:rPr>
                      <w:rFonts w:ascii="Calibri" w:hAnsi="Calibri" w:cs="Arial"/>
                      <w:i/>
                      <w:sz w:val="16"/>
                      <w:szCs w:val="16"/>
                    </w:rPr>
                    <w:t xml:space="preserve">Los valores reportados en el Certificado de Inspección, para la composición química, prueba hidrostática, prueba de tracción y otros datos donde corresponda valores numéricos, no deberán ser resultados ambiguos como “OK”, “BIEN”, “CUMPLE”, “SATISFACTORIO”, “BAJO NORMA”, “EN </w:t>
                  </w:r>
                  <w:r w:rsidRPr="000D29AE">
                    <w:rPr>
                      <w:rFonts w:ascii="Calibri" w:hAnsi="Calibri" w:cs="Arial"/>
                      <w:i/>
                      <w:sz w:val="16"/>
                      <w:szCs w:val="16"/>
                    </w:rPr>
                    <w:lastRenderedPageBreak/>
                    <w:t>CONFORMIDAD”, ”</w:t>
                  </w:r>
                  <w:r w:rsidRPr="000D29AE">
                    <w:rPr>
                      <w:rFonts w:ascii="Calibri" w:hAnsi="Calibri" w:cs="Calibri"/>
                      <w:i/>
                      <w:sz w:val="16"/>
                      <w:szCs w:val="16"/>
                    </w:rPr>
                    <w:t>≥</w:t>
                  </w:r>
                  <w:r w:rsidRPr="000D29AE">
                    <w:rPr>
                      <w:rFonts w:ascii="Calibri" w:hAnsi="Calibri" w:cs="Arial"/>
                      <w:i/>
                      <w:sz w:val="16"/>
                      <w:szCs w:val="16"/>
                    </w:rPr>
                    <w:t>”, “</w:t>
                  </w:r>
                  <w:r w:rsidRPr="000D29AE">
                    <w:rPr>
                      <w:rFonts w:ascii="Calibri" w:hAnsi="Calibri" w:cs="Calibri"/>
                      <w:i/>
                      <w:sz w:val="16"/>
                      <w:szCs w:val="16"/>
                    </w:rPr>
                    <w:t>≤</w:t>
                  </w:r>
                  <w:r w:rsidRPr="000D29AE">
                    <w:rPr>
                      <w:rFonts w:ascii="Calibri" w:hAnsi="Calibri" w:cs="Arial"/>
                      <w:i/>
                      <w:sz w:val="16"/>
                      <w:szCs w:val="16"/>
                    </w:rPr>
                    <w:t>”, etc. Los valores deberán ser resultados numéricos por los cuales se puede emitir algún criterio técnico.</w:t>
                  </w:r>
                </w:p>
                <w:p w:rsidR="009754DA" w:rsidRPr="000D29AE" w:rsidRDefault="009754DA" w:rsidP="00250513">
                  <w:pPr>
                    <w:suppressAutoHyphens/>
                    <w:spacing w:line="260" w:lineRule="exact"/>
                    <w:ind w:left="360"/>
                    <w:jc w:val="both"/>
                    <w:rPr>
                      <w:rFonts w:ascii="Calibri" w:hAnsi="Calibri" w:cs="Arial"/>
                      <w:i/>
                      <w:color w:val="000000"/>
                      <w:sz w:val="16"/>
                      <w:szCs w:val="16"/>
                      <w:lang w:val="es-BO"/>
                    </w:rPr>
                  </w:pPr>
                  <w:r w:rsidRPr="000D29AE">
                    <w:rPr>
                      <w:rFonts w:ascii="Calibri" w:hAnsi="Calibri" w:cs="Arial"/>
                      <w:i/>
                      <w:sz w:val="16"/>
                      <w:szCs w:val="16"/>
                      <w:lang w:val="es-BO"/>
                    </w:rPr>
                    <w:t>Además ver “</w:t>
                  </w:r>
                  <w:r w:rsidRPr="000D29AE">
                    <w:rPr>
                      <w:rFonts w:ascii="Calibri" w:hAnsi="Calibri" w:cs="Arial"/>
                      <w:i/>
                      <w:color w:val="000000"/>
                      <w:sz w:val="16"/>
                      <w:szCs w:val="16"/>
                    </w:rPr>
                    <w:t>Documentación a Entregar con la Propuesta” para el Lote 2, Ítem 1 inciso b)</w:t>
                  </w:r>
                </w:p>
              </w:tc>
            </w:tr>
          </w:tbl>
          <w:p w:rsidR="009754DA" w:rsidRDefault="009754DA" w:rsidP="00250513">
            <w:pPr>
              <w:suppressAutoHyphens/>
              <w:spacing w:line="260" w:lineRule="exact"/>
              <w:rPr>
                <w:rFonts w:ascii="Calibri" w:hAnsi="Calibri" w:cs="Arial"/>
                <w:b/>
                <w:i/>
                <w:lang w:val="es-BO"/>
              </w:rPr>
            </w:pPr>
          </w:p>
          <w:p w:rsidR="009754DA" w:rsidRDefault="009754DA" w:rsidP="00250513">
            <w:pPr>
              <w:suppressAutoHyphens/>
              <w:spacing w:line="260" w:lineRule="exact"/>
              <w:rPr>
                <w:rFonts w:ascii="Calibri" w:hAnsi="Calibri" w:cs="Arial"/>
                <w:i/>
                <w:lang w:val="es-BO"/>
              </w:rPr>
            </w:pPr>
            <w:r w:rsidRPr="00F535B6">
              <w:rPr>
                <w:rFonts w:ascii="Calibri" w:hAnsi="Calibri" w:cs="Arial"/>
                <w:b/>
                <w:i/>
                <w:lang w:val="es-BO"/>
              </w:rPr>
              <w:t>MARCADO DE LAS TUBERÍAS</w:t>
            </w:r>
          </w:p>
          <w:p w:rsidR="009754DA" w:rsidRDefault="009754DA" w:rsidP="00250513">
            <w:pPr>
              <w:suppressAutoHyphens/>
              <w:spacing w:line="260" w:lineRule="exact"/>
              <w:ind w:left="360"/>
              <w:rPr>
                <w:rFonts w:ascii="Calibri" w:hAnsi="Calibri" w:cs="Arial"/>
                <w:i/>
                <w:lang w:val="es-BO"/>
              </w:rPr>
            </w:pPr>
          </w:p>
          <w:p w:rsidR="009754DA" w:rsidRDefault="009754DA" w:rsidP="00250513">
            <w:pPr>
              <w:suppressAutoHyphens/>
              <w:spacing w:line="260" w:lineRule="exact"/>
              <w:rPr>
                <w:rFonts w:ascii="Calibri" w:hAnsi="Calibri" w:cs="Arial"/>
                <w:i/>
                <w:lang w:val="es-BO"/>
              </w:rPr>
            </w:pPr>
            <w:r>
              <w:rPr>
                <w:rFonts w:ascii="Calibri" w:hAnsi="Calibri" w:cs="Arial"/>
                <w:i/>
                <w:lang w:val="es-BO"/>
              </w:rPr>
              <w:t xml:space="preserve">El marcado de cada tubería será conforme al Anexo O del API Spec 5L. Dicho marcado de cada tubería deberá iniciar en un punto entre 45 a 76 centímetros del extremo de la tubería, y deberá ser </w:t>
            </w:r>
            <w:r w:rsidRPr="00822448">
              <w:rPr>
                <w:rFonts w:ascii="Calibri" w:hAnsi="Calibri" w:cs="Arial"/>
                <w:i/>
                <w:lang w:val="es-BO"/>
              </w:rPr>
              <w:t>marca</w:t>
            </w:r>
            <w:r>
              <w:rPr>
                <w:rFonts w:ascii="Calibri" w:hAnsi="Calibri" w:cs="Arial"/>
                <w:i/>
                <w:lang w:val="es-BO"/>
              </w:rPr>
              <w:t>da con tinta/pintura de manera legible (no se permitirá marcado hecho a mano), de acuerdo como se indica a continuación</w:t>
            </w:r>
            <w:r w:rsidRPr="00822448">
              <w:rPr>
                <w:rFonts w:ascii="Calibri" w:hAnsi="Calibri" w:cs="Arial"/>
                <w:i/>
                <w:lang w:val="es-BO"/>
              </w:rPr>
              <w:t>:</w:t>
            </w:r>
          </w:p>
          <w:p w:rsidR="009754DA" w:rsidRDefault="009754DA" w:rsidP="00250513">
            <w:pPr>
              <w:rPr>
                <w:rFonts w:ascii="Calibri" w:hAnsi="Calibri" w:cs="Calibri"/>
                <w:bCs/>
                <w:sz w:val="18"/>
                <w:szCs w:val="18"/>
                <w:lang w:val="es-BO"/>
              </w:rPr>
            </w:pPr>
            <w:r w:rsidRPr="008C58CE">
              <w:rPr>
                <w:rFonts w:ascii="Calibri" w:hAnsi="Calibri" w:cs="Arial"/>
                <w:b/>
                <w:bCs/>
                <w:i/>
                <w:noProof/>
                <w:color w:val="000000"/>
                <w:sz w:val="16"/>
                <w:szCs w:val="16"/>
                <w:lang w:val="es-BO" w:eastAsia="es-BO"/>
              </w:rPr>
              <w:drawing>
                <wp:anchor distT="0" distB="0" distL="114300" distR="114300" simplePos="0" relativeHeight="251682304" behindDoc="0" locked="0" layoutInCell="1" allowOverlap="1" wp14:anchorId="302496BA" wp14:editId="06B72CEC">
                  <wp:simplePos x="0" y="0"/>
                  <wp:positionH relativeFrom="column">
                    <wp:posOffset>116205</wp:posOffset>
                  </wp:positionH>
                  <wp:positionV relativeFrom="paragraph">
                    <wp:posOffset>1114425</wp:posOffset>
                  </wp:positionV>
                  <wp:extent cx="4025265" cy="162052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5265"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jc w:val="both"/>
              <w:rPr>
                <w:rFonts w:ascii="Verdana" w:hAnsi="Verdana" w:cs="Calibri"/>
                <w:sz w:val="18"/>
                <w:szCs w:val="18"/>
                <w:lang w:eastAsia="es-BO"/>
              </w:rPr>
            </w:pPr>
            <w:r>
              <w:rPr>
                <w:rFonts w:ascii="Calibri" w:hAnsi="Calibri" w:cs="Arial"/>
                <w:i/>
                <w:lang w:val="es-BO"/>
              </w:rPr>
              <w:t>La empresa adjudicada, considerando la manipulación y transporte, deberá asumir todas las medidas necesarias para que las tuberías no pierdan su trazabilidad.</w:t>
            </w:r>
          </w:p>
          <w:p w:rsidR="009754DA" w:rsidRDefault="009754DA" w:rsidP="00250513">
            <w:pPr>
              <w:ind w:left="426"/>
              <w:jc w:val="both"/>
              <w:rPr>
                <w:rFonts w:ascii="Verdana" w:hAnsi="Verdana" w:cs="Calibri"/>
                <w:sz w:val="18"/>
                <w:szCs w:val="18"/>
                <w:lang w:eastAsia="es-BO"/>
              </w:rPr>
            </w:pPr>
          </w:p>
          <w:p w:rsidR="009754DA" w:rsidRDefault="009754DA" w:rsidP="00250513">
            <w:pPr>
              <w:suppressAutoHyphens/>
              <w:spacing w:line="260" w:lineRule="exact"/>
              <w:rPr>
                <w:rFonts w:ascii="Calibri" w:hAnsi="Calibri" w:cs="Arial"/>
                <w:b/>
                <w:i/>
                <w:lang w:val="es-BO"/>
              </w:rPr>
            </w:pPr>
            <w:r>
              <w:rPr>
                <w:rFonts w:ascii="Calibri" w:hAnsi="Calibri" w:cs="Arial"/>
                <w:b/>
                <w:i/>
                <w:lang w:val="es-BO"/>
              </w:rPr>
              <w:t xml:space="preserve">PROTECCIÓN EXTREMOS </w:t>
            </w:r>
            <w:r w:rsidRPr="00F535B6">
              <w:rPr>
                <w:rFonts w:ascii="Calibri" w:hAnsi="Calibri" w:cs="Arial"/>
                <w:b/>
                <w:i/>
                <w:lang w:val="es-BO"/>
              </w:rPr>
              <w:t>DE TUBERÍAS</w:t>
            </w:r>
          </w:p>
          <w:p w:rsidR="009754DA" w:rsidRDefault="009754DA" w:rsidP="00250513">
            <w:pPr>
              <w:suppressAutoHyphens/>
              <w:spacing w:line="260" w:lineRule="exact"/>
              <w:ind w:left="360"/>
              <w:rPr>
                <w:rFonts w:ascii="Calibri" w:hAnsi="Calibri" w:cs="Arial"/>
                <w:i/>
                <w:lang w:val="es-BO"/>
              </w:rPr>
            </w:pPr>
          </w:p>
          <w:p w:rsidR="009754DA" w:rsidRDefault="009754DA" w:rsidP="00250513">
            <w:pPr>
              <w:suppressAutoHyphens/>
              <w:spacing w:line="260" w:lineRule="exact"/>
              <w:rPr>
                <w:rFonts w:ascii="Calibri" w:hAnsi="Calibri" w:cs="Arial"/>
                <w:i/>
                <w:lang w:val="es-BO"/>
              </w:rPr>
            </w:pPr>
            <w:r>
              <w:rPr>
                <w:rFonts w:ascii="Calibri" w:hAnsi="Calibri" w:cs="Arial"/>
                <w:i/>
                <w:lang w:val="es-BO"/>
              </w:rPr>
              <w:t>La protección con tapas plásticas (ver figura 1) de los extremos biselados debe ser en ambos extremos de cada tubería.</w:t>
            </w:r>
          </w:p>
          <w:p w:rsidR="009754DA" w:rsidRDefault="009754DA" w:rsidP="00250513">
            <w:pPr>
              <w:suppressAutoHyphens/>
              <w:spacing w:line="260" w:lineRule="exact"/>
              <w:ind w:left="360"/>
              <w:rPr>
                <w:rFonts w:ascii="Calibri" w:hAnsi="Calibri" w:cs="Arial"/>
                <w:i/>
                <w:lang w:val="es-BO"/>
              </w:rPr>
            </w:pPr>
          </w:p>
          <w:p w:rsidR="009754DA" w:rsidRDefault="009754DA" w:rsidP="00250513">
            <w:pPr>
              <w:suppressAutoHyphens/>
              <w:spacing w:line="260" w:lineRule="exact"/>
              <w:rPr>
                <w:rFonts w:ascii="Calibri" w:hAnsi="Calibri" w:cs="Arial"/>
                <w:i/>
                <w:lang w:val="es-BO"/>
              </w:rPr>
            </w:pPr>
            <w:r>
              <w:rPr>
                <w:rFonts w:ascii="Calibri" w:hAnsi="Calibri" w:cs="Arial"/>
                <w:i/>
                <w:lang w:val="es-BO"/>
              </w:rPr>
              <w:t>Además, el proveedor de los bienes debe tomar las siguientes consideraciones para el diseño de las tapas plásticas:</w:t>
            </w:r>
          </w:p>
          <w:p w:rsidR="009754DA" w:rsidRDefault="009754DA" w:rsidP="00250513">
            <w:pPr>
              <w:suppressAutoHyphens/>
              <w:spacing w:line="260" w:lineRule="exact"/>
              <w:rPr>
                <w:rFonts w:ascii="Calibri" w:hAnsi="Calibri" w:cs="Arial"/>
                <w:i/>
                <w:lang w:val="es-BO"/>
              </w:rPr>
            </w:pPr>
          </w:p>
          <w:p w:rsidR="009754DA" w:rsidRDefault="009754DA" w:rsidP="00250513">
            <w:pPr>
              <w:suppressAutoHyphens/>
              <w:spacing w:line="260" w:lineRule="exact"/>
              <w:ind w:left="360"/>
              <w:rPr>
                <w:rFonts w:ascii="Calibri" w:hAnsi="Calibri" w:cs="Arial"/>
                <w:i/>
                <w:lang w:val="es-BO"/>
              </w:rPr>
            </w:pPr>
            <w:r>
              <w:rPr>
                <w:rFonts w:ascii="Calibri" w:hAnsi="Calibri" w:cs="Arial"/>
                <w:i/>
                <w:lang w:val="es-BO"/>
              </w:rPr>
              <w:lastRenderedPageBreak/>
              <w:t>- Las tapas deben ser de las dimensiones adecuadas de modo que estas no sufran daños debido al manipuleo en transporte y descarga.</w:t>
            </w:r>
          </w:p>
          <w:p w:rsidR="009754DA" w:rsidRDefault="009754DA" w:rsidP="00250513">
            <w:pPr>
              <w:suppressAutoHyphens/>
              <w:spacing w:line="260" w:lineRule="exact"/>
              <w:ind w:left="360"/>
              <w:rPr>
                <w:rFonts w:ascii="Calibri" w:hAnsi="Calibri" w:cs="Arial"/>
                <w:i/>
                <w:lang w:val="es-BO"/>
              </w:rPr>
            </w:pPr>
            <w:r w:rsidRPr="008C58CE">
              <w:rPr>
                <w:rFonts w:ascii="Calibri" w:hAnsi="Calibri" w:cs="Arial"/>
                <w:b/>
                <w:bCs/>
                <w:i/>
                <w:noProof/>
                <w:color w:val="000000"/>
                <w:sz w:val="16"/>
                <w:szCs w:val="16"/>
                <w:lang w:val="es-BO" w:eastAsia="es-BO"/>
              </w:rPr>
              <w:drawing>
                <wp:anchor distT="0" distB="0" distL="114300" distR="114300" simplePos="0" relativeHeight="251683328" behindDoc="0" locked="0" layoutInCell="1" allowOverlap="1" wp14:anchorId="3C431AEC" wp14:editId="756CAA9F">
                  <wp:simplePos x="0" y="0"/>
                  <wp:positionH relativeFrom="column">
                    <wp:posOffset>1360170</wp:posOffset>
                  </wp:positionH>
                  <wp:positionV relativeFrom="paragraph">
                    <wp:posOffset>1169670</wp:posOffset>
                  </wp:positionV>
                  <wp:extent cx="1957705" cy="1442085"/>
                  <wp:effectExtent l="0" t="0" r="4445" b="571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t="45810" r="7597" b="6830"/>
                          <a:stretch>
                            <a:fillRect/>
                          </a:stretch>
                        </pic:blipFill>
                        <pic:spPr bwMode="auto">
                          <a:xfrm>
                            <a:off x="0" y="0"/>
                            <a:ext cx="195770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i/>
                <w:lang w:val="es-BO"/>
              </w:rPr>
              <w:t>- Tener la adecuada resistencia para soportar el esfuerzo creado por los elementos de izaje.</w:t>
            </w:r>
          </w:p>
          <w:p w:rsidR="009754DA" w:rsidRDefault="009754DA" w:rsidP="00250513">
            <w:pPr>
              <w:suppressAutoHyphens/>
              <w:spacing w:line="260" w:lineRule="exact"/>
              <w:ind w:left="360"/>
              <w:rPr>
                <w:rFonts w:ascii="Calibri" w:hAnsi="Calibri" w:cs="Arial"/>
                <w:i/>
                <w:lang w:val="es-BO"/>
              </w:rPr>
            </w:pPr>
            <w:r>
              <w:rPr>
                <w:rFonts w:ascii="Calibri" w:hAnsi="Calibri" w:cs="Arial"/>
                <w:i/>
                <w:lang w:val="es-BO"/>
              </w:rPr>
              <w:t>- Cada tapa debe tener un pequeño orificio en el centro para permitir la circulación de aire.</w:t>
            </w:r>
          </w:p>
          <w:p w:rsidR="009754DA" w:rsidRDefault="009754DA" w:rsidP="00250513">
            <w:pPr>
              <w:suppressAutoHyphens/>
              <w:spacing w:line="260" w:lineRule="exact"/>
              <w:ind w:left="360"/>
              <w:rPr>
                <w:rFonts w:ascii="Calibri" w:hAnsi="Calibri" w:cs="Arial"/>
                <w:i/>
                <w:lang w:val="es-BO"/>
              </w:rPr>
            </w:pPr>
            <w:r>
              <w:rPr>
                <w:rFonts w:ascii="Calibri" w:hAnsi="Calibri" w:cs="Arial"/>
                <w:i/>
                <w:lang w:val="es-BO"/>
              </w:rPr>
              <w:t>- La empresa contratista debe prever tapas de reemplazo ante posibles roturas.</w:t>
            </w: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lang w:val="es-BO"/>
              </w:rPr>
            </w:pPr>
          </w:p>
          <w:p w:rsidR="009754DA" w:rsidRPr="006505C1" w:rsidRDefault="009754DA" w:rsidP="00250513">
            <w:pPr>
              <w:rPr>
                <w:rFonts w:ascii="Calibri" w:hAnsi="Calibri" w:cs="Calibri"/>
                <w:bCs/>
                <w:sz w:val="18"/>
                <w:szCs w:val="18"/>
                <w:lang w:val="es-BO"/>
              </w:rPr>
            </w:pPr>
          </w:p>
          <w:p w:rsidR="009754DA" w:rsidRDefault="009754DA" w:rsidP="00250513">
            <w:pPr>
              <w:rPr>
                <w:rFonts w:ascii="Calibri" w:hAnsi="Calibri" w:cs="Calibri"/>
                <w:bCs/>
                <w:sz w:val="18"/>
                <w:szCs w:val="18"/>
              </w:rPr>
            </w:pPr>
          </w:p>
          <w:p w:rsidR="009754DA" w:rsidRPr="006505C1" w:rsidRDefault="009754DA" w:rsidP="00250513">
            <w:pPr>
              <w:rPr>
                <w:rFonts w:ascii="Calibri" w:hAnsi="Calibri" w:cs="Calibri"/>
                <w:bCs/>
                <w:sz w:val="18"/>
                <w:szCs w:val="18"/>
              </w:rPr>
            </w:pPr>
          </w:p>
        </w:tc>
        <w:tc>
          <w:tcPr>
            <w:tcW w:w="1206" w:type="dxa"/>
            <w:vAlign w:val="center"/>
          </w:tcPr>
          <w:p w:rsidR="009754DA" w:rsidRPr="00034DFB" w:rsidRDefault="009754DA" w:rsidP="00250513">
            <w:pPr>
              <w:rPr>
                <w:rFonts w:ascii="Calibri" w:hAnsi="Calibri" w:cs="Calibri"/>
                <w:b/>
                <w:sz w:val="18"/>
                <w:szCs w:val="18"/>
                <w:lang w:val="es-BO"/>
              </w:rPr>
            </w:pPr>
          </w:p>
        </w:tc>
        <w:tc>
          <w:tcPr>
            <w:tcW w:w="296" w:type="dxa"/>
            <w:vAlign w:val="center"/>
          </w:tcPr>
          <w:p w:rsidR="009754DA" w:rsidRPr="00034DFB" w:rsidRDefault="009754DA" w:rsidP="00250513">
            <w:pPr>
              <w:rPr>
                <w:rFonts w:ascii="Calibri" w:hAnsi="Calibri" w:cs="Calibri"/>
                <w:b/>
                <w:sz w:val="18"/>
                <w:szCs w:val="18"/>
                <w:lang w:val="es-BO"/>
              </w:rPr>
            </w:pPr>
          </w:p>
        </w:tc>
        <w:tc>
          <w:tcPr>
            <w:tcW w:w="295" w:type="dxa"/>
            <w:vAlign w:val="center"/>
          </w:tcPr>
          <w:p w:rsidR="009754DA" w:rsidRPr="00034DFB" w:rsidRDefault="009754DA" w:rsidP="00250513">
            <w:pPr>
              <w:rPr>
                <w:rFonts w:ascii="Calibri" w:hAnsi="Calibri" w:cs="Calibri"/>
                <w:b/>
                <w:sz w:val="18"/>
                <w:szCs w:val="18"/>
                <w:lang w:val="es-BO"/>
              </w:rPr>
            </w:pPr>
          </w:p>
        </w:tc>
        <w:tc>
          <w:tcPr>
            <w:tcW w:w="305" w:type="dxa"/>
            <w:vAlign w:val="center"/>
          </w:tcPr>
          <w:p w:rsidR="009754DA" w:rsidRPr="00034DFB" w:rsidRDefault="009754DA" w:rsidP="00250513">
            <w:pPr>
              <w:rPr>
                <w:rFonts w:ascii="Calibri" w:hAnsi="Calibri" w:cs="Calibri"/>
                <w:b/>
                <w:sz w:val="18"/>
                <w:szCs w:val="18"/>
                <w:lang w:val="es-BO"/>
              </w:rPr>
            </w:pPr>
          </w:p>
        </w:tc>
      </w:tr>
      <w:tr w:rsidR="009754DA" w:rsidRPr="006505C1" w:rsidTr="00250513">
        <w:trPr>
          <w:jc w:val="center"/>
        </w:trPr>
        <w:tc>
          <w:tcPr>
            <w:tcW w:w="7077" w:type="dxa"/>
            <w:vAlign w:val="center"/>
          </w:tcPr>
          <w:p w:rsidR="009754DA" w:rsidRPr="006505C1" w:rsidRDefault="009754DA" w:rsidP="00250513">
            <w:pPr>
              <w:jc w:val="both"/>
              <w:rPr>
                <w:rFonts w:ascii="Calibri" w:hAnsi="Calibri" w:cs="Calibri"/>
                <w:b/>
                <w:iCs/>
                <w:u w:val="single"/>
                <w:lang w:val="en-US"/>
              </w:rPr>
            </w:pPr>
            <w:r w:rsidRPr="006505C1">
              <w:rPr>
                <w:rFonts w:ascii="Calibri" w:hAnsi="Calibri" w:cs="Calibri"/>
                <w:b/>
                <w:iCs/>
                <w:u w:val="single"/>
                <w:lang w:val="en-US"/>
              </w:rPr>
              <w:lastRenderedPageBreak/>
              <w:t>LOTE N° 2, ITEM N°2 al 20:</w:t>
            </w:r>
          </w:p>
        </w:tc>
        <w:tc>
          <w:tcPr>
            <w:tcW w:w="1206" w:type="dxa"/>
            <w:vAlign w:val="center"/>
          </w:tcPr>
          <w:p w:rsidR="009754DA" w:rsidRPr="006505C1" w:rsidRDefault="009754DA" w:rsidP="00250513">
            <w:pPr>
              <w:rPr>
                <w:rFonts w:ascii="Calibri" w:hAnsi="Calibri" w:cs="Calibri"/>
                <w:b/>
                <w:sz w:val="18"/>
                <w:szCs w:val="18"/>
                <w:lang w:val="en-US"/>
              </w:rPr>
            </w:pPr>
          </w:p>
        </w:tc>
        <w:tc>
          <w:tcPr>
            <w:tcW w:w="296" w:type="dxa"/>
            <w:vAlign w:val="center"/>
          </w:tcPr>
          <w:p w:rsidR="009754DA" w:rsidRPr="006505C1" w:rsidRDefault="009754DA" w:rsidP="00250513">
            <w:pPr>
              <w:rPr>
                <w:rFonts w:ascii="Calibri" w:hAnsi="Calibri" w:cs="Calibri"/>
                <w:b/>
                <w:sz w:val="18"/>
                <w:szCs w:val="18"/>
                <w:lang w:val="en-US"/>
              </w:rPr>
            </w:pPr>
          </w:p>
        </w:tc>
        <w:tc>
          <w:tcPr>
            <w:tcW w:w="295" w:type="dxa"/>
            <w:vAlign w:val="center"/>
          </w:tcPr>
          <w:p w:rsidR="009754DA" w:rsidRPr="006505C1" w:rsidRDefault="009754DA" w:rsidP="00250513">
            <w:pPr>
              <w:rPr>
                <w:rFonts w:ascii="Calibri" w:hAnsi="Calibri" w:cs="Calibri"/>
                <w:b/>
                <w:sz w:val="18"/>
                <w:szCs w:val="18"/>
                <w:lang w:val="en-US"/>
              </w:rPr>
            </w:pPr>
          </w:p>
        </w:tc>
        <w:tc>
          <w:tcPr>
            <w:tcW w:w="305" w:type="dxa"/>
            <w:vAlign w:val="center"/>
          </w:tcPr>
          <w:p w:rsidR="009754DA" w:rsidRPr="006505C1" w:rsidRDefault="009754DA" w:rsidP="00250513">
            <w:pPr>
              <w:rPr>
                <w:rFonts w:ascii="Calibri" w:hAnsi="Calibri" w:cs="Calibri"/>
                <w:b/>
                <w:sz w:val="18"/>
                <w:szCs w:val="18"/>
                <w:lang w:val="en-US"/>
              </w:rPr>
            </w:pPr>
          </w:p>
        </w:tc>
      </w:tr>
      <w:tr w:rsidR="009754DA" w:rsidRPr="006505C1" w:rsidTr="00250513">
        <w:trPr>
          <w:jc w:val="center"/>
        </w:trPr>
        <w:tc>
          <w:tcPr>
            <w:tcW w:w="7077" w:type="dxa"/>
            <w:vAlign w:val="center"/>
          </w:tcPr>
          <w:p w:rsidR="009754DA" w:rsidRDefault="009754DA" w:rsidP="00250513">
            <w:pPr>
              <w:rPr>
                <w:rFonts w:ascii="Calibri" w:hAnsi="Calibri" w:cs="Calibri"/>
                <w:bCs/>
                <w:sz w:val="18"/>
                <w:szCs w:val="18"/>
                <w:lang w:val="en-US"/>
              </w:rPr>
            </w:pPr>
          </w:p>
          <w:tbl>
            <w:tblPr>
              <w:tblW w:w="6504" w:type="dxa"/>
              <w:tblInd w:w="370" w:type="dxa"/>
              <w:tblCellMar>
                <w:left w:w="70" w:type="dxa"/>
                <w:right w:w="70" w:type="dxa"/>
              </w:tblCellMar>
              <w:tblLook w:val="04A0" w:firstRow="1" w:lastRow="0" w:firstColumn="1" w:lastColumn="0" w:noHBand="0" w:noVBand="1"/>
            </w:tblPr>
            <w:tblGrid>
              <w:gridCol w:w="1161"/>
              <w:gridCol w:w="1199"/>
              <w:gridCol w:w="565"/>
              <w:gridCol w:w="533"/>
              <w:gridCol w:w="543"/>
              <w:gridCol w:w="797"/>
              <w:gridCol w:w="796"/>
              <w:gridCol w:w="910"/>
            </w:tblGrid>
            <w:tr w:rsidR="009754DA" w:rsidRPr="000D29AE" w:rsidTr="00250513">
              <w:trPr>
                <w:trHeight w:val="510"/>
              </w:trPr>
              <w:tc>
                <w:tcPr>
                  <w:tcW w:w="834" w:type="dxa"/>
                  <w:tcBorders>
                    <w:top w:val="nil"/>
                    <w:left w:val="nil"/>
                    <w:bottom w:val="nil"/>
                    <w:right w:val="nil"/>
                  </w:tcBorders>
                  <w:shd w:val="clear" w:color="auto" w:fill="auto"/>
                  <w:noWrap/>
                  <w:vAlign w:val="center"/>
                  <w:hideMark/>
                </w:tcPr>
                <w:p w:rsidR="009754DA" w:rsidRPr="008C0BC9" w:rsidRDefault="009754DA" w:rsidP="00250513">
                  <w:pPr>
                    <w:rPr>
                      <w:sz w:val="16"/>
                      <w:szCs w:val="16"/>
                      <w:lang w:val="en-US"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54DA" w:rsidRPr="000D29AE" w:rsidRDefault="009754DA" w:rsidP="00250513">
                  <w:pPr>
                    <w:jc w:val="center"/>
                    <w:rPr>
                      <w:rFonts w:ascii="Calibri" w:hAnsi="Calibri" w:cs="Calibri"/>
                      <w:b/>
                      <w:bCs/>
                      <w:i/>
                      <w:iCs/>
                      <w:color w:val="000000"/>
                      <w:sz w:val="16"/>
                      <w:szCs w:val="16"/>
                      <w:lang w:eastAsia="es-BO"/>
                    </w:rPr>
                  </w:pPr>
                  <w:r w:rsidRPr="000D29AE">
                    <w:rPr>
                      <w:rFonts w:ascii="Calibri" w:hAnsi="Calibri" w:cs="Arial"/>
                      <w:b/>
                      <w:bCs/>
                      <w:i/>
                      <w:iCs/>
                      <w:color w:val="000000"/>
                      <w:sz w:val="16"/>
                      <w:szCs w:val="16"/>
                      <w:lang w:eastAsia="es-BO"/>
                    </w:rPr>
                    <w:t>BRIDA CON CUELLO PARA SOLDAR (Welding Neck)</w:t>
                  </w:r>
                </w:p>
              </w:tc>
              <w:tc>
                <w:tcPr>
                  <w:tcW w:w="1701" w:type="dxa"/>
                  <w:gridSpan w:val="3"/>
                  <w:tcBorders>
                    <w:top w:val="single" w:sz="4" w:space="0" w:color="auto"/>
                    <w:left w:val="nil"/>
                    <w:bottom w:val="single" w:sz="4" w:space="0" w:color="auto"/>
                    <w:right w:val="single" w:sz="4" w:space="0" w:color="auto"/>
                  </w:tcBorders>
                  <w:shd w:val="clear" w:color="auto" w:fill="D9E2F3"/>
                  <w:vAlign w:val="center"/>
                  <w:hideMark/>
                </w:tcPr>
                <w:p w:rsidR="009754DA" w:rsidRPr="000D29AE" w:rsidRDefault="009754DA" w:rsidP="00250513">
                  <w:pPr>
                    <w:jc w:val="center"/>
                    <w:rPr>
                      <w:rFonts w:ascii="Calibri" w:hAnsi="Calibri" w:cs="Calibri"/>
                      <w:b/>
                      <w:bCs/>
                      <w:i/>
                      <w:iCs/>
                      <w:color w:val="000000"/>
                      <w:sz w:val="16"/>
                      <w:szCs w:val="16"/>
                      <w:lang w:eastAsia="es-BO"/>
                    </w:rPr>
                  </w:pPr>
                  <w:r w:rsidRPr="000D29AE">
                    <w:rPr>
                      <w:rFonts w:ascii="Calibri" w:hAnsi="Calibri" w:cs="Calibri"/>
                      <w:b/>
                      <w:bCs/>
                      <w:i/>
                      <w:iCs/>
                      <w:color w:val="000000"/>
                      <w:sz w:val="16"/>
                      <w:szCs w:val="16"/>
                      <w:lang w:eastAsia="es-BO"/>
                    </w:rPr>
                    <w:t>EMPAQUETADURA ESPIRALADA O FLEXITALIC</w:t>
                  </w:r>
                </w:p>
              </w:tc>
              <w:tc>
                <w:tcPr>
                  <w:tcW w:w="2693" w:type="dxa"/>
                  <w:gridSpan w:val="3"/>
                  <w:tcBorders>
                    <w:top w:val="single" w:sz="4" w:space="0" w:color="auto"/>
                    <w:left w:val="nil"/>
                    <w:bottom w:val="single" w:sz="4" w:space="0" w:color="auto"/>
                    <w:right w:val="single" w:sz="4" w:space="0" w:color="auto"/>
                  </w:tcBorders>
                  <w:shd w:val="clear" w:color="auto" w:fill="D9E2F3"/>
                  <w:vAlign w:val="center"/>
                  <w:hideMark/>
                </w:tcPr>
                <w:p w:rsidR="009754DA" w:rsidRPr="000D29AE" w:rsidRDefault="009754DA" w:rsidP="00250513">
                  <w:pPr>
                    <w:jc w:val="center"/>
                    <w:rPr>
                      <w:rFonts w:ascii="Calibri" w:hAnsi="Calibri" w:cs="Calibri"/>
                      <w:b/>
                      <w:bCs/>
                      <w:i/>
                      <w:iCs/>
                      <w:color w:val="000000"/>
                      <w:sz w:val="16"/>
                      <w:szCs w:val="16"/>
                      <w:lang w:eastAsia="es-BO"/>
                    </w:rPr>
                  </w:pPr>
                  <w:r w:rsidRPr="000D29AE">
                    <w:rPr>
                      <w:rFonts w:ascii="Calibri" w:hAnsi="Calibri" w:cs="Calibri"/>
                      <w:b/>
                      <w:bCs/>
                      <w:i/>
                      <w:iCs/>
                      <w:color w:val="000000"/>
                      <w:sz w:val="16"/>
                      <w:szCs w:val="16"/>
                      <w:lang w:eastAsia="es-BO"/>
                    </w:rPr>
                    <w:t>ESRÁRRAGOS (BULONES) Y TUERCAS</w:t>
                  </w:r>
                </w:p>
              </w:tc>
            </w:tr>
            <w:tr w:rsidR="009754DA" w:rsidRPr="000D29AE" w:rsidTr="00250513">
              <w:trPr>
                <w:trHeight w:val="657"/>
              </w:trPr>
              <w:tc>
                <w:tcPr>
                  <w:tcW w:w="83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54DA" w:rsidRPr="000D29AE" w:rsidRDefault="009754DA" w:rsidP="00250513">
                  <w:pPr>
                    <w:jc w:val="center"/>
                    <w:rPr>
                      <w:rFonts w:ascii="Calibri" w:hAnsi="Calibri" w:cs="Calibri"/>
                      <w:b/>
                      <w:bCs/>
                      <w:i/>
                      <w:iCs/>
                      <w:color w:val="000000"/>
                      <w:sz w:val="16"/>
                      <w:szCs w:val="16"/>
                      <w:lang w:eastAsia="es-BO"/>
                    </w:rPr>
                  </w:pPr>
                  <w:r w:rsidRPr="000D29AE">
                    <w:rPr>
                      <w:rFonts w:ascii="Calibri" w:hAnsi="Calibri" w:cs="Calibri"/>
                      <w:b/>
                      <w:bCs/>
                      <w:i/>
                      <w:iCs/>
                      <w:color w:val="000000"/>
                      <w:sz w:val="16"/>
                      <w:szCs w:val="16"/>
                      <w:lang w:eastAsia="es-BO"/>
                    </w:rPr>
                    <w:t>Material</w:t>
                  </w:r>
                </w:p>
              </w:tc>
              <w:tc>
                <w:tcPr>
                  <w:tcW w:w="1276"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Arial"/>
                      <w:i/>
                      <w:iCs/>
                      <w:color w:val="000000"/>
                      <w:sz w:val="16"/>
                      <w:szCs w:val="16"/>
                      <w:lang w:eastAsia="es-BO"/>
                    </w:rPr>
                    <w:t>ASTM A105</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val="en-US" w:eastAsia="es-BO"/>
                    </w:rPr>
                  </w:pPr>
                  <w:r w:rsidRPr="000D29AE">
                    <w:rPr>
                      <w:rFonts w:ascii="Calibri" w:hAnsi="Calibri" w:cs="Calibri"/>
                      <w:i/>
                      <w:iCs/>
                      <w:color w:val="000000"/>
                      <w:sz w:val="16"/>
                      <w:szCs w:val="16"/>
                      <w:lang w:val="en-US" w:eastAsia="es-BO"/>
                    </w:rPr>
                    <w:t>316 Stainless Steel (316 SS), No Asbesto</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Espárragos ASTM A193 Gr B7 C/2 Tuercas ASTM A194 Gr 2H</w:t>
                  </w:r>
                </w:p>
              </w:tc>
            </w:tr>
            <w:tr w:rsidR="009754DA" w:rsidRPr="000D29AE" w:rsidTr="00250513">
              <w:trPr>
                <w:trHeight w:val="510"/>
              </w:trPr>
              <w:tc>
                <w:tcPr>
                  <w:tcW w:w="834" w:type="dxa"/>
                  <w:tcBorders>
                    <w:top w:val="nil"/>
                    <w:left w:val="single" w:sz="4" w:space="0" w:color="auto"/>
                    <w:bottom w:val="single" w:sz="4" w:space="0" w:color="auto"/>
                    <w:right w:val="single" w:sz="4" w:space="0" w:color="auto"/>
                  </w:tcBorders>
                  <w:shd w:val="clear" w:color="auto" w:fill="D9E2F3"/>
                  <w:vAlign w:val="center"/>
                  <w:hideMark/>
                </w:tcPr>
                <w:p w:rsidR="009754DA" w:rsidRPr="000D29AE" w:rsidRDefault="009754DA" w:rsidP="00250513">
                  <w:pPr>
                    <w:jc w:val="center"/>
                    <w:rPr>
                      <w:rFonts w:ascii="Calibri" w:hAnsi="Calibri" w:cs="Calibri"/>
                      <w:b/>
                      <w:bCs/>
                      <w:i/>
                      <w:iCs/>
                      <w:color w:val="000000"/>
                      <w:sz w:val="16"/>
                      <w:szCs w:val="16"/>
                      <w:lang w:eastAsia="es-BO"/>
                    </w:rPr>
                  </w:pPr>
                  <w:r w:rsidRPr="000D29AE">
                    <w:rPr>
                      <w:rFonts w:ascii="Calibri" w:hAnsi="Calibri" w:cs="Calibri"/>
                      <w:b/>
                      <w:bCs/>
                      <w:i/>
                      <w:iCs/>
                      <w:color w:val="000000"/>
                      <w:sz w:val="16"/>
                      <w:szCs w:val="16"/>
                      <w:lang w:eastAsia="es-BO"/>
                    </w:rPr>
                    <w:t>Norma</w:t>
                  </w:r>
                </w:p>
              </w:tc>
              <w:tc>
                <w:tcPr>
                  <w:tcW w:w="1276"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val="en-US" w:eastAsia="es-BO"/>
                    </w:rPr>
                  </w:pPr>
                  <w:r w:rsidRPr="000D29AE">
                    <w:rPr>
                      <w:rFonts w:ascii="Calibri" w:hAnsi="Calibri" w:cs="Arial"/>
                      <w:i/>
                      <w:iCs/>
                      <w:color w:val="000000"/>
                      <w:sz w:val="16"/>
                      <w:szCs w:val="16"/>
                      <w:lang w:val="en-US" w:eastAsia="es-BO"/>
                    </w:rPr>
                    <w:t>ASME/ANSI B16.5 / Raised Face (RF)</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val="en-US" w:eastAsia="es-BO"/>
                    </w:rPr>
                  </w:pPr>
                  <w:r w:rsidRPr="000D29AE">
                    <w:rPr>
                      <w:rFonts w:ascii="Calibri" w:hAnsi="Calibri" w:cs="Calibri"/>
                      <w:i/>
                      <w:iCs/>
                      <w:color w:val="000000"/>
                      <w:sz w:val="16"/>
                      <w:szCs w:val="16"/>
                      <w:lang w:val="en-US" w:eastAsia="es-BO"/>
                    </w:rPr>
                    <w:t>ASME B16.20/ Raised Face (RF)</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val="en-US" w:eastAsia="es-BO"/>
                    </w:rPr>
                  </w:pPr>
                  <w:r w:rsidRPr="000D29AE">
                    <w:rPr>
                      <w:rFonts w:ascii="Calibri" w:hAnsi="Calibri" w:cs="Arial"/>
                      <w:i/>
                      <w:iCs/>
                      <w:color w:val="000000"/>
                      <w:sz w:val="16"/>
                      <w:szCs w:val="16"/>
                      <w:lang w:val="en-US" w:eastAsia="es-BO"/>
                    </w:rPr>
                    <w:t>ASME/ANSI B16.5 / Raised Face (RF)</w:t>
                  </w:r>
                </w:p>
              </w:tc>
            </w:tr>
            <w:tr w:rsidR="009754DA" w:rsidRPr="000D29AE" w:rsidTr="00250513">
              <w:trPr>
                <w:trHeight w:val="510"/>
              </w:trPr>
              <w:tc>
                <w:tcPr>
                  <w:tcW w:w="834" w:type="dxa"/>
                  <w:tcBorders>
                    <w:top w:val="nil"/>
                    <w:left w:val="single" w:sz="4" w:space="0" w:color="auto"/>
                    <w:bottom w:val="single" w:sz="4" w:space="0" w:color="auto"/>
                    <w:right w:val="single" w:sz="4" w:space="0" w:color="auto"/>
                  </w:tcBorders>
                  <w:shd w:val="clear" w:color="auto" w:fill="D9E2F3"/>
                  <w:vAlign w:val="center"/>
                  <w:hideMark/>
                </w:tcPr>
                <w:p w:rsidR="009754DA" w:rsidRPr="000D29AE" w:rsidRDefault="009754DA" w:rsidP="00250513">
                  <w:pPr>
                    <w:jc w:val="center"/>
                    <w:rPr>
                      <w:rFonts w:ascii="Calibri" w:hAnsi="Calibri" w:cs="Calibri"/>
                      <w:b/>
                      <w:bCs/>
                      <w:i/>
                      <w:iCs/>
                      <w:color w:val="000000"/>
                      <w:sz w:val="16"/>
                      <w:szCs w:val="16"/>
                      <w:lang w:eastAsia="es-BO"/>
                    </w:rPr>
                  </w:pPr>
                  <w:r w:rsidRPr="000D29AE">
                    <w:rPr>
                      <w:rFonts w:ascii="Calibri" w:hAnsi="Calibri" w:cs="Calibri"/>
                      <w:b/>
                      <w:bCs/>
                      <w:i/>
                      <w:iCs/>
                      <w:color w:val="000000"/>
                      <w:sz w:val="16"/>
                      <w:szCs w:val="16"/>
                      <w:lang w:eastAsia="es-BO"/>
                    </w:rPr>
                    <w:t>Clase/Esquema</w:t>
                  </w:r>
                </w:p>
              </w:tc>
              <w:tc>
                <w:tcPr>
                  <w:tcW w:w="1276"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Arial"/>
                      <w:i/>
                      <w:iCs/>
                      <w:color w:val="000000"/>
                      <w:sz w:val="16"/>
                      <w:szCs w:val="16"/>
                      <w:lang w:eastAsia="es-BO"/>
                    </w:rPr>
                    <w:t>ANSI 300 / SCH40</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Arial"/>
                      <w:i/>
                      <w:iCs/>
                      <w:color w:val="000000"/>
                      <w:sz w:val="16"/>
                      <w:szCs w:val="16"/>
                      <w:lang w:eastAsia="es-BO"/>
                    </w:rPr>
                    <w:t>ANSI 300</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Arial"/>
                      <w:i/>
                      <w:iCs/>
                      <w:color w:val="000000"/>
                      <w:sz w:val="16"/>
                      <w:szCs w:val="16"/>
                      <w:lang w:eastAsia="es-BO"/>
                    </w:rPr>
                    <w:t>ANSI 300</w:t>
                  </w:r>
                </w:p>
              </w:tc>
            </w:tr>
            <w:tr w:rsidR="009754DA" w:rsidRPr="000D29AE" w:rsidTr="00250513">
              <w:trPr>
                <w:trHeight w:val="511"/>
              </w:trPr>
              <w:tc>
                <w:tcPr>
                  <w:tcW w:w="834" w:type="dxa"/>
                  <w:tcBorders>
                    <w:top w:val="nil"/>
                    <w:left w:val="single" w:sz="4" w:space="0" w:color="auto"/>
                    <w:bottom w:val="single" w:sz="4" w:space="0" w:color="auto"/>
                    <w:right w:val="single" w:sz="4" w:space="0" w:color="auto"/>
                  </w:tcBorders>
                  <w:shd w:val="clear" w:color="auto" w:fill="D9E2F3"/>
                  <w:vAlign w:val="center"/>
                  <w:hideMark/>
                </w:tcPr>
                <w:p w:rsidR="009754DA" w:rsidRPr="000D29AE" w:rsidRDefault="009754DA" w:rsidP="00250513">
                  <w:pPr>
                    <w:jc w:val="center"/>
                    <w:rPr>
                      <w:rFonts w:ascii="Calibri" w:hAnsi="Calibri" w:cs="Calibri"/>
                      <w:b/>
                      <w:bCs/>
                      <w:i/>
                      <w:iCs/>
                      <w:color w:val="000000"/>
                      <w:sz w:val="16"/>
                      <w:szCs w:val="16"/>
                      <w:lang w:eastAsia="es-BO"/>
                    </w:rPr>
                  </w:pPr>
                  <w:r w:rsidRPr="000D29AE">
                    <w:rPr>
                      <w:rFonts w:ascii="Calibri" w:hAnsi="Calibri" w:cs="Calibri"/>
                      <w:b/>
                      <w:bCs/>
                      <w:i/>
                      <w:iCs/>
                      <w:color w:val="000000"/>
                      <w:sz w:val="16"/>
                      <w:szCs w:val="16"/>
                      <w:lang w:eastAsia="es-BO"/>
                    </w:rPr>
                    <w:t>Extremos</w:t>
                  </w:r>
                </w:p>
              </w:tc>
              <w:tc>
                <w:tcPr>
                  <w:tcW w:w="1276"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val="en-US" w:eastAsia="es-BO"/>
                    </w:rPr>
                  </w:pPr>
                  <w:r w:rsidRPr="000D29AE">
                    <w:rPr>
                      <w:rFonts w:ascii="Calibri" w:hAnsi="Calibri" w:cs="Calibri"/>
                      <w:i/>
                      <w:iCs/>
                      <w:color w:val="000000"/>
                      <w:sz w:val="16"/>
                      <w:szCs w:val="16"/>
                      <w:lang w:val="en-US" w:eastAsia="es-BO"/>
                    </w:rPr>
                    <w:t>Extremos Biselados (Beveled Ends, BE)</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w:t>
                  </w:r>
                </w:p>
              </w:tc>
            </w:tr>
            <w:tr w:rsidR="009754DA" w:rsidRPr="000D29AE" w:rsidTr="00250513">
              <w:trPr>
                <w:trHeight w:val="547"/>
              </w:trPr>
              <w:tc>
                <w:tcPr>
                  <w:tcW w:w="834" w:type="dxa"/>
                  <w:tcBorders>
                    <w:top w:val="nil"/>
                    <w:left w:val="single" w:sz="4" w:space="0" w:color="auto"/>
                    <w:bottom w:val="single" w:sz="4" w:space="0" w:color="auto"/>
                    <w:right w:val="single" w:sz="4" w:space="0" w:color="auto"/>
                  </w:tcBorders>
                  <w:shd w:val="clear" w:color="auto" w:fill="D9E2F3"/>
                  <w:vAlign w:val="center"/>
                  <w:hideMark/>
                </w:tcPr>
                <w:p w:rsidR="009754DA" w:rsidRPr="000D29AE" w:rsidRDefault="009754DA" w:rsidP="00250513">
                  <w:pPr>
                    <w:jc w:val="center"/>
                    <w:rPr>
                      <w:rFonts w:ascii="Calibri" w:hAnsi="Calibri" w:cs="Calibri"/>
                      <w:b/>
                      <w:bCs/>
                      <w:i/>
                      <w:iCs/>
                      <w:color w:val="000000"/>
                      <w:sz w:val="16"/>
                      <w:szCs w:val="16"/>
                      <w:lang w:eastAsia="es-BO"/>
                    </w:rPr>
                  </w:pPr>
                  <w:r w:rsidRPr="000D29AE">
                    <w:rPr>
                      <w:rFonts w:ascii="Calibri" w:hAnsi="Calibri" w:cs="Calibri"/>
                      <w:b/>
                      <w:bCs/>
                      <w:i/>
                      <w:iCs/>
                      <w:color w:val="000000"/>
                      <w:sz w:val="16"/>
                      <w:szCs w:val="16"/>
                      <w:lang w:val="es-MX" w:eastAsia="es-BO"/>
                    </w:rPr>
                    <w:t>Diámetro Nominal (NPS)</w:t>
                  </w:r>
                </w:p>
              </w:tc>
              <w:tc>
                <w:tcPr>
                  <w:tcW w:w="1276"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12</w:t>
                  </w:r>
                </w:p>
              </w:tc>
              <w:tc>
                <w:tcPr>
                  <w:tcW w:w="567"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2</w:t>
                  </w:r>
                </w:p>
              </w:tc>
              <w:tc>
                <w:tcPr>
                  <w:tcW w:w="567"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8</w:t>
                  </w:r>
                </w:p>
              </w:tc>
              <w:tc>
                <w:tcPr>
                  <w:tcW w:w="567"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12</w:t>
                  </w:r>
                </w:p>
              </w:tc>
              <w:tc>
                <w:tcPr>
                  <w:tcW w:w="851"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5/8”x3 1/2"</w:t>
                  </w:r>
                </w:p>
              </w:tc>
              <w:tc>
                <w:tcPr>
                  <w:tcW w:w="850"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 xml:space="preserve">7/8”x5 1/2" </w:t>
                  </w:r>
                </w:p>
              </w:tc>
              <w:tc>
                <w:tcPr>
                  <w:tcW w:w="992"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1 1/8”x6 3/4"</w:t>
                  </w:r>
                </w:p>
              </w:tc>
            </w:tr>
            <w:tr w:rsidR="009754DA" w:rsidRPr="000D29AE" w:rsidTr="00250513">
              <w:trPr>
                <w:trHeight w:val="300"/>
              </w:trPr>
              <w:tc>
                <w:tcPr>
                  <w:tcW w:w="834" w:type="dxa"/>
                  <w:tcBorders>
                    <w:top w:val="nil"/>
                    <w:left w:val="single" w:sz="4" w:space="0" w:color="auto"/>
                    <w:bottom w:val="single" w:sz="4" w:space="0" w:color="auto"/>
                    <w:right w:val="single" w:sz="4" w:space="0" w:color="auto"/>
                  </w:tcBorders>
                  <w:shd w:val="clear" w:color="auto" w:fill="D9E2F3"/>
                  <w:vAlign w:val="center"/>
                  <w:hideMark/>
                </w:tcPr>
                <w:p w:rsidR="009754DA" w:rsidRPr="000D29AE" w:rsidRDefault="009754DA" w:rsidP="00250513">
                  <w:pPr>
                    <w:jc w:val="center"/>
                    <w:rPr>
                      <w:rFonts w:ascii="Calibri" w:hAnsi="Calibri" w:cs="Calibri"/>
                      <w:b/>
                      <w:bCs/>
                      <w:i/>
                      <w:iCs/>
                      <w:color w:val="000000"/>
                      <w:sz w:val="16"/>
                      <w:szCs w:val="16"/>
                      <w:lang w:eastAsia="es-BO"/>
                    </w:rPr>
                  </w:pPr>
                  <w:r w:rsidRPr="000D29AE">
                    <w:rPr>
                      <w:rFonts w:ascii="Calibri" w:hAnsi="Calibri" w:cs="Calibri"/>
                      <w:b/>
                      <w:bCs/>
                      <w:i/>
                      <w:iCs/>
                      <w:color w:val="000000"/>
                      <w:sz w:val="16"/>
                      <w:szCs w:val="16"/>
                      <w:lang w:eastAsia="es-BO"/>
                    </w:rPr>
                    <w:t>Cantidad</w:t>
                  </w:r>
                </w:p>
              </w:tc>
              <w:tc>
                <w:tcPr>
                  <w:tcW w:w="1276"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5</w:t>
                  </w:r>
                </w:p>
              </w:tc>
              <w:tc>
                <w:tcPr>
                  <w:tcW w:w="567"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18</w:t>
                  </w:r>
                </w:p>
              </w:tc>
              <w:tc>
                <w:tcPr>
                  <w:tcW w:w="567"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2</w:t>
                  </w:r>
                </w:p>
              </w:tc>
              <w:tc>
                <w:tcPr>
                  <w:tcW w:w="567"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5</w:t>
                  </w:r>
                </w:p>
              </w:tc>
              <w:tc>
                <w:tcPr>
                  <w:tcW w:w="851"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144</w:t>
                  </w:r>
                </w:p>
              </w:tc>
              <w:tc>
                <w:tcPr>
                  <w:tcW w:w="850"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24</w:t>
                  </w:r>
                </w:p>
              </w:tc>
              <w:tc>
                <w:tcPr>
                  <w:tcW w:w="992" w:type="dxa"/>
                  <w:tcBorders>
                    <w:top w:val="nil"/>
                    <w:left w:val="nil"/>
                    <w:bottom w:val="single" w:sz="4" w:space="0" w:color="auto"/>
                    <w:right w:val="single" w:sz="4" w:space="0" w:color="auto"/>
                  </w:tcBorders>
                  <w:shd w:val="clear" w:color="auto" w:fill="auto"/>
                  <w:vAlign w:val="center"/>
                  <w:hideMark/>
                </w:tcPr>
                <w:p w:rsidR="009754DA" w:rsidRPr="000D29AE" w:rsidRDefault="009754DA" w:rsidP="00250513">
                  <w:pPr>
                    <w:jc w:val="center"/>
                    <w:rPr>
                      <w:rFonts w:ascii="Calibri" w:hAnsi="Calibri" w:cs="Calibri"/>
                      <w:i/>
                      <w:iCs/>
                      <w:color w:val="000000"/>
                      <w:sz w:val="16"/>
                      <w:szCs w:val="16"/>
                      <w:lang w:eastAsia="es-BO"/>
                    </w:rPr>
                  </w:pPr>
                  <w:r w:rsidRPr="000D29AE">
                    <w:rPr>
                      <w:rFonts w:ascii="Calibri" w:hAnsi="Calibri" w:cs="Calibri"/>
                      <w:i/>
                      <w:iCs/>
                      <w:color w:val="000000"/>
                      <w:sz w:val="16"/>
                      <w:szCs w:val="16"/>
                      <w:lang w:eastAsia="es-BO"/>
                    </w:rPr>
                    <w:t>80</w:t>
                  </w:r>
                </w:p>
              </w:tc>
            </w:tr>
          </w:tbl>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tbl>
            <w:tblPr>
              <w:tblW w:w="6359" w:type="dxa"/>
              <w:tblInd w:w="515" w:type="dxa"/>
              <w:tblCellMar>
                <w:left w:w="70" w:type="dxa"/>
                <w:right w:w="70" w:type="dxa"/>
              </w:tblCellMar>
              <w:tblLook w:val="04A0" w:firstRow="1" w:lastRow="0" w:firstColumn="1" w:lastColumn="0" w:noHBand="0" w:noVBand="1"/>
            </w:tblPr>
            <w:tblGrid>
              <w:gridCol w:w="1415"/>
              <w:gridCol w:w="1174"/>
              <w:gridCol w:w="1223"/>
              <w:gridCol w:w="1273"/>
              <w:gridCol w:w="1274"/>
            </w:tblGrid>
            <w:tr w:rsidR="009754DA" w:rsidRPr="00530E64" w:rsidTr="00250513">
              <w:trPr>
                <w:trHeight w:val="510"/>
              </w:trPr>
              <w:tc>
                <w:tcPr>
                  <w:tcW w:w="973" w:type="dxa"/>
                  <w:tcBorders>
                    <w:top w:val="nil"/>
                    <w:left w:val="nil"/>
                    <w:bottom w:val="nil"/>
                    <w:right w:val="nil"/>
                  </w:tcBorders>
                  <w:shd w:val="clear" w:color="auto" w:fill="auto"/>
                  <w:noWrap/>
                  <w:vAlign w:val="center"/>
                  <w:hideMark/>
                </w:tcPr>
                <w:p w:rsidR="009754DA" w:rsidRPr="00530E64" w:rsidRDefault="009754DA" w:rsidP="00250513">
                  <w:pPr>
                    <w:rPr>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Arial"/>
                      <w:b/>
                      <w:bCs/>
                      <w:i/>
                      <w:iCs/>
                      <w:color w:val="000000"/>
                      <w:lang w:eastAsia="es-BO"/>
                    </w:rPr>
                    <w:t>THREDOLET</w:t>
                  </w:r>
                </w:p>
              </w:tc>
              <w:tc>
                <w:tcPr>
                  <w:tcW w:w="1275" w:type="dxa"/>
                  <w:tcBorders>
                    <w:top w:val="single" w:sz="4" w:space="0" w:color="auto"/>
                    <w:left w:val="nil"/>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Arial"/>
                      <w:b/>
                      <w:bCs/>
                      <w:i/>
                      <w:iCs/>
                      <w:color w:val="000000"/>
                      <w:lang w:eastAsia="es-BO"/>
                    </w:rPr>
                    <w:t xml:space="preserve">TAPÓN </w:t>
                  </w:r>
                  <w:r>
                    <w:rPr>
                      <w:rFonts w:ascii="Calibri" w:hAnsi="Calibri" w:cs="Arial"/>
                      <w:b/>
                      <w:bCs/>
                      <w:i/>
                      <w:iCs/>
                      <w:color w:val="000000"/>
                      <w:lang w:eastAsia="es-BO"/>
                    </w:rPr>
                    <w:t>H</w:t>
                  </w:r>
                  <w:r w:rsidRPr="00530E64">
                    <w:rPr>
                      <w:rFonts w:ascii="Calibri" w:hAnsi="Calibri" w:cs="Arial"/>
                      <w:b/>
                      <w:bCs/>
                      <w:i/>
                      <w:iCs/>
                      <w:color w:val="000000"/>
                      <w:lang w:eastAsia="es-BO"/>
                    </w:rPr>
                    <w:t>EXAGONAL</w:t>
                  </w:r>
                </w:p>
              </w:tc>
              <w:tc>
                <w:tcPr>
                  <w:tcW w:w="1418" w:type="dxa"/>
                  <w:tcBorders>
                    <w:top w:val="single" w:sz="4" w:space="0" w:color="auto"/>
                    <w:left w:val="nil"/>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Arial"/>
                      <w:b/>
                      <w:bCs/>
                      <w:i/>
                      <w:iCs/>
                      <w:color w:val="000000"/>
                      <w:lang w:eastAsia="es-BO"/>
                    </w:rPr>
                    <w:t>VÁLVULA AGUJA CON DERIVACIÓN DE ALIVIO</w:t>
                  </w:r>
                </w:p>
              </w:tc>
              <w:tc>
                <w:tcPr>
                  <w:tcW w:w="1417" w:type="dxa"/>
                  <w:tcBorders>
                    <w:top w:val="single" w:sz="4" w:space="0" w:color="auto"/>
                    <w:left w:val="nil"/>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Arial"/>
                      <w:b/>
                      <w:bCs/>
                      <w:i/>
                      <w:iCs/>
                      <w:color w:val="000000"/>
                      <w:lang w:eastAsia="es-BO"/>
                    </w:rPr>
                    <w:t xml:space="preserve">NIPLE </w:t>
                  </w:r>
                  <w:r>
                    <w:rPr>
                      <w:rFonts w:ascii="Calibri" w:hAnsi="Calibri" w:cs="Arial"/>
                      <w:b/>
                      <w:bCs/>
                      <w:i/>
                      <w:iCs/>
                      <w:color w:val="000000"/>
                      <w:lang w:eastAsia="es-BO"/>
                    </w:rPr>
                    <w:t>H</w:t>
                  </w:r>
                  <w:r w:rsidRPr="00530E64">
                    <w:rPr>
                      <w:rFonts w:ascii="Calibri" w:hAnsi="Calibri" w:cs="Arial"/>
                      <w:b/>
                      <w:bCs/>
                      <w:i/>
                      <w:iCs/>
                      <w:color w:val="000000"/>
                      <w:lang w:eastAsia="es-BO"/>
                    </w:rPr>
                    <w:t>EXAGONAL</w:t>
                  </w:r>
                </w:p>
              </w:tc>
            </w:tr>
            <w:tr w:rsidR="009754DA" w:rsidRPr="00530E64" w:rsidTr="00250513">
              <w:trPr>
                <w:trHeight w:val="774"/>
              </w:trPr>
              <w:tc>
                <w:tcPr>
                  <w:tcW w:w="97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Material</w:t>
                  </w:r>
                </w:p>
              </w:tc>
              <w:tc>
                <w:tcPr>
                  <w:tcW w:w="1276"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ASTM A105</w:t>
                  </w:r>
                </w:p>
              </w:tc>
              <w:tc>
                <w:tcPr>
                  <w:tcW w:w="1275"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ASTM A105</w:t>
                  </w:r>
                </w:p>
              </w:tc>
              <w:tc>
                <w:tcPr>
                  <w:tcW w:w="1418"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Pr>
                      <w:rFonts w:ascii="Calibri" w:hAnsi="Calibri" w:cs="Arial"/>
                      <w:i/>
                      <w:iCs/>
                      <w:color w:val="000000"/>
                      <w:lang w:eastAsia="es-BO"/>
                    </w:rPr>
                    <w:t>Acero Inoxidable</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ASTM A105</w:t>
                  </w:r>
                </w:p>
              </w:tc>
            </w:tr>
            <w:tr w:rsidR="009754DA" w:rsidRPr="00530E64" w:rsidTr="00250513">
              <w:trPr>
                <w:trHeight w:val="510"/>
              </w:trPr>
              <w:tc>
                <w:tcPr>
                  <w:tcW w:w="973"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Norma</w:t>
                  </w:r>
                </w:p>
              </w:tc>
              <w:tc>
                <w:tcPr>
                  <w:tcW w:w="1276"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MMS SP-97</w:t>
                  </w:r>
                </w:p>
              </w:tc>
              <w:tc>
                <w:tcPr>
                  <w:tcW w:w="1275"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ASME/ANSI B16.11</w:t>
                  </w:r>
                </w:p>
              </w:tc>
              <w:tc>
                <w:tcPr>
                  <w:tcW w:w="1418"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ASME/ANSI B16.11 (48 mm)</w:t>
                  </w:r>
                </w:p>
              </w:tc>
            </w:tr>
            <w:tr w:rsidR="009754DA" w:rsidRPr="00530E64" w:rsidTr="00250513">
              <w:trPr>
                <w:trHeight w:val="510"/>
              </w:trPr>
              <w:tc>
                <w:tcPr>
                  <w:tcW w:w="973"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Clase/Esquema</w:t>
                  </w:r>
                </w:p>
              </w:tc>
              <w:tc>
                <w:tcPr>
                  <w:tcW w:w="1276"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Pr>
                      <w:rFonts w:ascii="Calibri" w:hAnsi="Calibri" w:cs="Arial"/>
                      <w:i/>
                      <w:iCs/>
                      <w:color w:val="000000"/>
                      <w:lang w:eastAsia="es-BO"/>
                    </w:rPr>
                    <w:t>Clase</w:t>
                  </w:r>
                  <w:r w:rsidRPr="00530E64">
                    <w:rPr>
                      <w:rFonts w:ascii="Calibri" w:hAnsi="Calibri" w:cs="Arial"/>
                      <w:i/>
                      <w:iCs/>
                      <w:color w:val="000000"/>
                      <w:lang w:eastAsia="es-BO"/>
                    </w:rPr>
                    <w:t xml:space="preserve"> 3000</w:t>
                  </w:r>
                </w:p>
              </w:tc>
              <w:tc>
                <w:tcPr>
                  <w:tcW w:w="1275"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Pr>
                      <w:rFonts w:ascii="Calibri" w:hAnsi="Calibri" w:cs="Arial"/>
                      <w:i/>
                      <w:iCs/>
                      <w:color w:val="000000"/>
                      <w:lang w:eastAsia="es-BO"/>
                    </w:rPr>
                    <w:t>Clase</w:t>
                  </w:r>
                  <w:r w:rsidRPr="00530E64">
                    <w:rPr>
                      <w:rFonts w:ascii="Calibri" w:hAnsi="Calibri" w:cs="Arial"/>
                      <w:i/>
                      <w:iCs/>
                      <w:color w:val="000000"/>
                      <w:lang w:eastAsia="es-BO"/>
                    </w:rPr>
                    <w:t xml:space="preserve"> 3000</w:t>
                  </w:r>
                </w:p>
              </w:tc>
              <w:tc>
                <w:tcPr>
                  <w:tcW w:w="1418"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Pr>
                      <w:rFonts w:ascii="Calibri" w:hAnsi="Calibri" w:cs="Arial"/>
                      <w:i/>
                      <w:iCs/>
                      <w:color w:val="000000"/>
                      <w:lang w:eastAsia="es-BO"/>
                    </w:rPr>
                    <w:t xml:space="preserve">Clase </w:t>
                  </w:r>
                  <w:r w:rsidRPr="00530E64">
                    <w:rPr>
                      <w:rFonts w:ascii="Calibri" w:hAnsi="Calibri" w:cs="Arial"/>
                      <w:i/>
                      <w:iCs/>
                      <w:color w:val="000000"/>
                      <w:lang w:eastAsia="es-BO"/>
                    </w:rPr>
                    <w:t>3000 ó 6000</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Pr>
                      <w:rFonts w:ascii="Calibri" w:hAnsi="Calibri" w:cs="Arial"/>
                      <w:i/>
                      <w:iCs/>
                      <w:color w:val="000000"/>
                      <w:lang w:eastAsia="es-BO"/>
                    </w:rPr>
                    <w:t>Clase</w:t>
                  </w:r>
                  <w:r w:rsidRPr="00530E64">
                    <w:rPr>
                      <w:rFonts w:ascii="Calibri" w:hAnsi="Calibri" w:cs="Arial"/>
                      <w:i/>
                      <w:iCs/>
                      <w:color w:val="000000"/>
                      <w:lang w:eastAsia="es-BO"/>
                    </w:rPr>
                    <w:t xml:space="preserve"> 3000</w:t>
                  </w:r>
                </w:p>
              </w:tc>
            </w:tr>
            <w:tr w:rsidR="009754DA" w:rsidRPr="00530E64" w:rsidTr="00250513">
              <w:trPr>
                <w:trHeight w:val="502"/>
              </w:trPr>
              <w:tc>
                <w:tcPr>
                  <w:tcW w:w="973"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Rosca</w:t>
                  </w:r>
                </w:p>
              </w:tc>
              <w:tc>
                <w:tcPr>
                  <w:tcW w:w="1276"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NPT</w:t>
                  </w:r>
                </w:p>
              </w:tc>
              <w:tc>
                <w:tcPr>
                  <w:tcW w:w="1275"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NPT</w:t>
                  </w:r>
                </w:p>
              </w:tc>
              <w:tc>
                <w:tcPr>
                  <w:tcW w:w="1418"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NPT</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NPT</w:t>
                  </w:r>
                </w:p>
              </w:tc>
            </w:tr>
            <w:tr w:rsidR="009754DA" w:rsidRPr="00530E64" w:rsidTr="00250513">
              <w:trPr>
                <w:trHeight w:val="552"/>
              </w:trPr>
              <w:tc>
                <w:tcPr>
                  <w:tcW w:w="973"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val="es-MX" w:eastAsia="es-BO"/>
                    </w:rPr>
                    <w:t>Diámetro Nominal (NPS)</w:t>
                  </w:r>
                </w:p>
              </w:tc>
              <w:tc>
                <w:tcPr>
                  <w:tcW w:w="1276"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1/2"x2"</w:t>
                  </w:r>
                </w:p>
              </w:tc>
              <w:tc>
                <w:tcPr>
                  <w:tcW w:w="1275"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1/2"</w:t>
                  </w:r>
                </w:p>
              </w:tc>
              <w:tc>
                <w:tcPr>
                  <w:tcW w:w="1418"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1/2"</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1/2"</w:t>
                  </w:r>
                </w:p>
              </w:tc>
            </w:tr>
            <w:tr w:rsidR="009754DA" w:rsidRPr="00530E64" w:rsidTr="00250513">
              <w:trPr>
                <w:trHeight w:val="300"/>
              </w:trPr>
              <w:tc>
                <w:tcPr>
                  <w:tcW w:w="973"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Cantidad</w:t>
                  </w:r>
                </w:p>
              </w:tc>
              <w:tc>
                <w:tcPr>
                  <w:tcW w:w="1276"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1275"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1418"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6</w:t>
                  </w:r>
                </w:p>
              </w:tc>
            </w:tr>
          </w:tbl>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tbl>
            <w:tblPr>
              <w:tblW w:w="6561" w:type="dxa"/>
              <w:tblInd w:w="455" w:type="dxa"/>
              <w:tblCellMar>
                <w:left w:w="70" w:type="dxa"/>
                <w:right w:w="70" w:type="dxa"/>
              </w:tblCellMar>
              <w:tblLook w:val="04A0" w:firstRow="1" w:lastRow="0" w:firstColumn="1" w:lastColumn="0" w:noHBand="0" w:noVBand="1"/>
            </w:tblPr>
            <w:tblGrid>
              <w:gridCol w:w="1415"/>
              <w:gridCol w:w="625"/>
              <w:gridCol w:w="624"/>
              <w:gridCol w:w="782"/>
              <w:gridCol w:w="782"/>
              <w:gridCol w:w="989"/>
              <w:gridCol w:w="1344"/>
            </w:tblGrid>
            <w:tr w:rsidR="009754DA" w:rsidRPr="00530E64" w:rsidTr="00250513">
              <w:trPr>
                <w:trHeight w:val="510"/>
              </w:trPr>
              <w:tc>
                <w:tcPr>
                  <w:tcW w:w="1175" w:type="dxa"/>
                  <w:tcBorders>
                    <w:top w:val="nil"/>
                    <w:left w:val="nil"/>
                    <w:bottom w:val="nil"/>
                    <w:right w:val="nil"/>
                  </w:tcBorders>
                  <w:shd w:val="clear" w:color="auto" w:fill="auto"/>
                  <w:noWrap/>
                  <w:vAlign w:val="center"/>
                  <w:hideMark/>
                </w:tcPr>
                <w:p w:rsidR="009754DA" w:rsidRPr="00530E64" w:rsidRDefault="009754DA" w:rsidP="00250513">
                  <w:pPr>
                    <w:rPr>
                      <w:lang w:eastAsia="es-BO"/>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Arial"/>
                      <w:b/>
                      <w:bCs/>
                      <w:i/>
                      <w:iCs/>
                      <w:color w:val="000000"/>
                      <w:lang w:eastAsia="es-BO"/>
                    </w:rPr>
                    <w:t>CODO DE 90°</w:t>
                  </w:r>
                </w:p>
              </w:tc>
              <w:tc>
                <w:tcPr>
                  <w:tcW w:w="2552" w:type="dxa"/>
                  <w:gridSpan w:val="3"/>
                  <w:tcBorders>
                    <w:top w:val="single" w:sz="4" w:space="0" w:color="auto"/>
                    <w:left w:val="nil"/>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Arial"/>
                      <w:b/>
                      <w:bCs/>
                      <w:i/>
                      <w:iCs/>
                      <w:color w:val="000000"/>
                      <w:lang w:eastAsia="es-BO"/>
                    </w:rPr>
                    <w:t>TEE NORMAL Y CON REDUCCIÓN</w:t>
                  </w:r>
                </w:p>
              </w:tc>
              <w:tc>
                <w:tcPr>
                  <w:tcW w:w="1417" w:type="dxa"/>
                  <w:tcBorders>
                    <w:top w:val="single" w:sz="4" w:space="0" w:color="auto"/>
                    <w:left w:val="nil"/>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Arial"/>
                      <w:b/>
                      <w:bCs/>
                      <w:i/>
                      <w:iCs/>
                      <w:color w:val="000000"/>
                      <w:lang w:eastAsia="es-BO"/>
                    </w:rPr>
                    <w:t>REDUCTOR CONCÉNTRICO</w:t>
                  </w:r>
                </w:p>
              </w:tc>
            </w:tr>
            <w:tr w:rsidR="009754DA" w:rsidRPr="00530E64" w:rsidTr="00250513">
              <w:trPr>
                <w:trHeight w:val="598"/>
              </w:trPr>
              <w:tc>
                <w:tcPr>
                  <w:tcW w:w="117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Material</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ASTM A234 Gr WPB</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ASTM A234 Gr WPB</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ASTM A234 Gr WPB</w:t>
                  </w:r>
                </w:p>
              </w:tc>
            </w:tr>
            <w:tr w:rsidR="009754DA" w:rsidRPr="00530E64" w:rsidTr="00250513">
              <w:trPr>
                <w:trHeight w:val="510"/>
              </w:trPr>
              <w:tc>
                <w:tcPr>
                  <w:tcW w:w="1175"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Norma</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ASME/ANSI 16.9</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ASME/ANSI 16.9</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ASME/ANSI B16.9</w:t>
                  </w:r>
                </w:p>
              </w:tc>
            </w:tr>
            <w:tr w:rsidR="009754DA" w:rsidRPr="00530E64" w:rsidTr="00250513">
              <w:trPr>
                <w:trHeight w:val="510"/>
              </w:trPr>
              <w:tc>
                <w:tcPr>
                  <w:tcW w:w="1175"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Clase/Esquema</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SCH 40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SCH 40</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Arial"/>
                      <w:i/>
                      <w:iCs/>
                      <w:color w:val="000000"/>
                      <w:lang w:eastAsia="es-BO"/>
                    </w:rPr>
                    <w:t>SCH40xSCH40</w:t>
                  </w:r>
                </w:p>
              </w:tc>
            </w:tr>
            <w:tr w:rsidR="009754DA" w:rsidRPr="00530E64" w:rsidTr="00250513">
              <w:trPr>
                <w:trHeight w:val="705"/>
              </w:trPr>
              <w:tc>
                <w:tcPr>
                  <w:tcW w:w="1175"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Extremos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val="en-US" w:eastAsia="es-BO"/>
                    </w:rPr>
                  </w:pPr>
                  <w:r w:rsidRPr="00530E64">
                    <w:rPr>
                      <w:rFonts w:ascii="Calibri" w:hAnsi="Calibri" w:cs="Calibri"/>
                      <w:i/>
                      <w:iCs/>
                      <w:color w:val="000000"/>
                      <w:lang w:val="en-US" w:eastAsia="es-BO"/>
                    </w:rPr>
                    <w:t>Extremos Biselados (Beveled Ends, BE)</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val="en-US" w:eastAsia="es-BO"/>
                    </w:rPr>
                  </w:pPr>
                  <w:r w:rsidRPr="00530E64">
                    <w:rPr>
                      <w:rFonts w:ascii="Calibri" w:hAnsi="Calibri" w:cs="Calibri"/>
                      <w:i/>
                      <w:iCs/>
                      <w:color w:val="000000"/>
                      <w:lang w:val="en-US" w:eastAsia="es-BO"/>
                    </w:rPr>
                    <w:t>Extremos Biselados (Beveled Ends, BE)</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val="en-US" w:eastAsia="es-BO"/>
                    </w:rPr>
                  </w:pPr>
                  <w:r w:rsidRPr="00530E64">
                    <w:rPr>
                      <w:rFonts w:ascii="Calibri" w:hAnsi="Calibri" w:cs="Calibri"/>
                      <w:i/>
                      <w:iCs/>
                      <w:color w:val="000000"/>
                      <w:lang w:val="en-US" w:eastAsia="es-BO"/>
                    </w:rPr>
                    <w:t>Extremos Biselados (Beveled Ends, BE)</w:t>
                  </w:r>
                </w:p>
              </w:tc>
            </w:tr>
            <w:tr w:rsidR="009754DA" w:rsidRPr="00530E64" w:rsidTr="00250513">
              <w:trPr>
                <w:trHeight w:val="765"/>
              </w:trPr>
              <w:tc>
                <w:tcPr>
                  <w:tcW w:w="1175"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val="es-MX" w:eastAsia="es-BO"/>
                    </w:rPr>
                    <w:t>Diámetro Nominal (NPS)</w:t>
                  </w:r>
                </w:p>
              </w:tc>
              <w:tc>
                <w:tcPr>
                  <w:tcW w:w="708"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2 (radio corto)</w:t>
                  </w:r>
                </w:p>
              </w:tc>
              <w:tc>
                <w:tcPr>
                  <w:tcW w:w="709"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12 (radio largo)</w:t>
                  </w:r>
                </w:p>
              </w:tc>
              <w:tc>
                <w:tcPr>
                  <w:tcW w:w="851"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2 (tee normal)</w:t>
                  </w:r>
                </w:p>
              </w:tc>
              <w:tc>
                <w:tcPr>
                  <w:tcW w:w="850"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12 (tee normal)</w:t>
                  </w:r>
                </w:p>
              </w:tc>
              <w:tc>
                <w:tcPr>
                  <w:tcW w:w="851"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12x8 (tee con reducción)</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12x8</w:t>
                  </w:r>
                </w:p>
              </w:tc>
            </w:tr>
            <w:tr w:rsidR="009754DA" w:rsidRPr="00530E64" w:rsidTr="00250513">
              <w:trPr>
                <w:trHeight w:val="300"/>
              </w:trPr>
              <w:tc>
                <w:tcPr>
                  <w:tcW w:w="1175" w:type="dxa"/>
                  <w:tcBorders>
                    <w:top w:val="nil"/>
                    <w:left w:val="single" w:sz="4" w:space="0" w:color="auto"/>
                    <w:bottom w:val="single" w:sz="4" w:space="0" w:color="auto"/>
                    <w:right w:val="single" w:sz="4" w:space="0" w:color="auto"/>
                  </w:tcBorders>
                  <w:shd w:val="clear" w:color="auto" w:fill="D9E2F3"/>
                  <w:vAlign w:val="center"/>
                  <w:hideMark/>
                </w:tcPr>
                <w:p w:rsidR="009754DA" w:rsidRPr="00530E64" w:rsidRDefault="009754DA" w:rsidP="00250513">
                  <w:pPr>
                    <w:jc w:val="center"/>
                    <w:rPr>
                      <w:rFonts w:ascii="Calibri" w:hAnsi="Calibri" w:cs="Calibri"/>
                      <w:b/>
                      <w:bCs/>
                      <w:i/>
                      <w:iCs/>
                      <w:color w:val="000000"/>
                      <w:lang w:eastAsia="es-BO"/>
                    </w:rPr>
                  </w:pPr>
                  <w:r w:rsidRPr="00530E64">
                    <w:rPr>
                      <w:rFonts w:ascii="Calibri" w:hAnsi="Calibri" w:cs="Calibri"/>
                      <w:b/>
                      <w:bCs/>
                      <w:i/>
                      <w:iCs/>
                      <w:color w:val="000000"/>
                      <w:lang w:eastAsia="es-BO"/>
                    </w:rPr>
                    <w:t>Cantidad</w:t>
                  </w:r>
                </w:p>
              </w:tc>
              <w:tc>
                <w:tcPr>
                  <w:tcW w:w="708"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709"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w:t>
                  </w:r>
                </w:p>
              </w:tc>
              <w:tc>
                <w:tcPr>
                  <w:tcW w:w="851"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3</w:t>
                  </w:r>
                </w:p>
              </w:tc>
              <w:tc>
                <w:tcPr>
                  <w:tcW w:w="850"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1</w:t>
                  </w:r>
                </w:p>
              </w:tc>
              <w:tc>
                <w:tcPr>
                  <w:tcW w:w="851"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6</w:t>
                  </w:r>
                </w:p>
              </w:tc>
              <w:tc>
                <w:tcPr>
                  <w:tcW w:w="1417" w:type="dxa"/>
                  <w:tcBorders>
                    <w:top w:val="nil"/>
                    <w:left w:val="nil"/>
                    <w:bottom w:val="single" w:sz="4" w:space="0" w:color="auto"/>
                    <w:right w:val="single" w:sz="4" w:space="0" w:color="auto"/>
                  </w:tcBorders>
                  <w:shd w:val="clear" w:color="auto" w:fill="auto"/>
                  <w:vAlign w:val="center"/>
                  <w:hideMark/>
                </w:tcPr>
                <w:p w:rsidR="009754DA" w:rsidRPr="00530E64" w:rsidRDefault="009754DA" w:rsidP="00250513">
                  <w:pPr>
                    <w:jc w:val="center"/>
                    <w:rPr>
                      <w:rFonts w:ascii="Calibri" w:hAnsi="Calibri" w:cs="Calibri"/>
                      <w:i/>
                      <w:iCs/>
                      <w:color w:val="000000"/>
                      <w:lang w:eastAsia="es-BO"/>
                    </w:rPr>
                  </w:pPr>
                  <w:r w:rsidRPr="00530E64">
                    <w:rPr>
                      <w:rFonts w:ascii="Calibri" w:hAnsi="Calibri" w:cs="Calibri"/>
                      <w:i/>
                      <w:iCs/>
                      <w:color w:val="000000"/>
                      <w:lang w:eastAsia="es-BO"/>
                    </w:rPr>
                    <w:t>2</w:t>
                  </w:r>
                </w:p>
              </w:tc>
            </w:tr>
          </w:tbl>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r w:rsidRPr="008C58CE">
              <w:rPr>
                <w:rFonts w:ascii="Calibri" w:hAnsi="Calibri" w:cs="Calibri"/>
                <w:bCs/>
                <w:noProof/>
                <w:sz w:val="18"/>
                <w:szCs w:val="18"/>
                <w:lang w:val="es-BO" w:eastAsia="es-BO"/>
              </w:rPr>
              <w:lastRenderedPageBreak/>
              <w:drawing>
                <wp:anchor distT="0" distB="0" distL="114300" distR="114300" simplePos="0" relativeHeight="251684352" behindDoc="0" locked="0" layoutInCell="1" allowOverlap="1" wp14:anchorId="64DA7C43" wp14:editId="2CDE02C3">
                  <wp:simplePos x="0" y="0"/>
                  <wp:positionH relativeFrom="column">
                    <wp:posOffset>85725</wp:posOffset>
                  </wp:positionH>
                  <wp:positionV relativeFrom="paragraph">
                    <wp:posOffset>-7620</wp:posOffset>
                  </wp:positionV>
                  <wp:extent cx="4063365" cy="3348990"/>
                  <wp:effectExtent l="0" t="0" r="0" b="381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3365"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r>
              <w:rPr>
                <w:noProof/>
                <w:lang w:val="es-BO" w:eastAsia="es-BO"/>
              </w:rPr>
              <w:drawing>
                <wp:anchor distT="0" distB="0" distL="114300" distR="114300" simplePos="0" relativeHeight="251685376" behindDoc="0" locked="0" layoutInCell="1" allowOverlap="1" wp14:anchorId="5C1CC64F" wp14:editId="56F0ABE0">
                  <wp:simplePos x="0" y="0"/>
                  <wp:positionH relativeFrom="column">
                    <wp:posOffset>238125</wp:posOffset>
                  </wp:positionH>
                  <wp:positionV relativeFrom="paragraph">
                    <wp:posOffset>588645</wp:posOffset>
                  </wp:positionV>
                  <wp:extent cx="4109720" cy="3002915"/>
                  <wp:effectExtent l="0" t="0" r="5080"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9720"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Default="009754DA" w:rsidP="00250513">
            <w:pPr>
              <w:rPr>
                <w:rFonts w:ascii="Calibri" w:hAnsi="Calibri" w:cs="Calibri"/>
                <w:bCs/>
                <w:sz w:val="18"/>
                <w:szCs w:val="18"/>
                <w:lang w:val="en-US"/>
              </w:rPr>
            </w:pPr>
          </w:p>
          <w:p w:rsidR="009754DA" w:rsidRPr="006505C1" w:rsidRDefault="009754DA" w:rsidP="00250513">
            <w:pPr>
              <w:rPr>
                <w:rFonts w:ascii="Calibri" w:hAnsi="Calibri" w:cs="Calibri"/>
                <w:bCs/>
                <w:sz w:val="18"/>
                <w:szCs w:val="18"/>
                <w:lang w:val="en-US"/>
              </w:rPr>
            </w:pPr>
          </w:p>
        </w:tc>
        <w:tc>
          <w:tcPr>
            <w:tcW w:w="1206" w:type="dxa"/>
            <w:vAlign w:val="center"/>
          </w:tcPr>
          <w:p w:rsidR="009754DA" w:rsidRPr="006505C1" w:rsidRDefault="009754DA" w:rsidP="00250513">
            <w:pPr>
              <w:rPr>
                <w:rFonts w:ascii="Calibri" w:hAnsi="Calibri" w:cs="Calibri"/>
                <w:b/>
                <w:sz w:val="18"/>
                <w:szCs w:val="18"/>
                <w:lang w:val="en-US"/>
              </w:rPr>
            </w:pPr>
          </w:p>
        </w:tc>
        <w:tc>
          <w:tcPr>
            <w:tcW w:w="296" w:type="dxa"/>
            <w:vAlign w:val="center"/>
          </w:tcPr>
          <w:p w:rsidR="009754DA" w:rsidRPr="006505C1" w:rsidRDefault="009754DA" w:rsidP="00250513">
            <w:pPr>
              <w:rPr>
                <w:rFonts w:ascii="Calibri" w:hAnsi="Calibri" w:cs="Calibri"/>
                <w:b/>
                <w:sz w:val="18"/>
                <w:szCs w:val="18"/>
                <w:lang w:val="en-US"/>
              </w:rPr>
            </w:pPr>
          </w:p>
        </w:tc>
        <w:tc>
          <w:tcPr>
            <w:tcW w:w="295" w:type="dxa"/>
            <w:vAlign w:val="center"/>
          </w:tcPr>
          <w:p w:rsidR="009754DA" w:rsidRPr="006505C1" w:rsidRDefault="009754DA" w:rsidP="00250513">
            <w:pPr>
              <w:rPr>
                <w:rFonts w:ascii="Calibri" w:hAnsi="Calibri" w:cs="Calibri"/>
                <w:b/>
                <w:sz w:val="18"/>
                <w:szCs w:val="18"/>
                <w:lang w:val="en-US"/>
              </w:rPr>
            </w:pPr>
          </w:p>
        </w:tc>
        <w:tc>
          <w:tcPr>
            <w:tcW w:w="305" w:type="dxa"/>
            <w:vAlign w:val="center"/>
          </w:tcPr>
          <w:p w:rsidR="009754DA" w:rsidRPr="006505C1" w:rsidRDefault="009754DA" w:rsidP="00250513">
            <w:pPr>
              <w:rPr>
                <w:rFonts w:ascii="Calibri" w:hAnsi="Calibri" w:cs="Calibri"/>
                <w:b/>
                <w:sz w:val="18"/>
                <w:szCs w:val="18"/>
                <w:lang w:val="en-US"/>
              </w:rPr>
            </w:pPr>
          </w:p>
        </w:tc>
      </w:tr>
      <w:tr w:rsidR="009754DA" w:rsidRPr="006505C1" w:rsidTr="00250513">
        <w:trPr>
          <w:jc w:val="center"/>
        </w:trPr>
        <w:tc>
          <w:tcPr>
            <w:tcW w:w="7077" w:type="dxa"/>
            <w:vAlign w:val="center"/>
          </w:tcPr>
          <w:p w:rsidR="009754DA" w:rsidRPr="006505C1" w:rsidRDefault="009754DA" w:rsidP="00250513">
            <w:pPr>
              <w:rPr>
                <w:rFonts w:ascii="Calibri" w:hAnsi="Calibri" w:cs="Calibri"/>
                <w:bCs/>
                <w:sz w:val="18"/>
                <w:szCs w:val="18"/>
                <w:lang w:val="en-US"/>
              </w:rPr>
            </w:pPr>
            <w:r>
              <w:rPr>
                <w:rFonts w:ascii="Verdana" w:hAnsi="Verdana" w:cs="Calibri"/>
                <w:b/>
                <w:bCs/>
                <w:sz w:val="18"/>
                <w:szCs w:val="18"/>
              </w:rPr>
              <w:lastRenderedPageBreak/>
              <w:t>PLAZO DE ENTREGA</w:t>
            </w:r>
          </w:p>
        </w:tc>
        <w:tc>
          <w:tcPr>
            <w:tcW w:w="1206" w:type="dxa"/>
            <w:vAlign w:val="center"/>
          </w:tcPr>
          <w:p w:rsidR="009754DA" w:rsidRPr="006505C1" w:rsidRDefault="009754DA" w:rsidP="00250513">
            <w:pPr>
              <w:rPr>
                <w:rFonts w:ascii="Calibri" w:hAnsi="Calibri" w:cs="Calibri"/>
                <w:b/>
                <w:sz w:val="18"/>
                <w:szCs w:val="18"/>
                <w:lang w:val="en-US"/>
              </w:rPr>
            </w:pPr>
          </w:p>
        </w:tc>
        <w:tc>
          <w:tcPr>
            <w:tcW w:w="296" w:type="dxa"/>
            <w:vAlign w:val="center"/>
          </w:tcPr>
          <w:p w:rsidR="009754DA" w:rsidRPr="006505C1" w:rsidRDefault="009754DA" w:rsidP="00250513">
            <w:pPr>
              <w:rPr>
                <w:rFonts w:ascii="Calibri" w:hAnsi="Calibri" w:cs="Calibri"/>
                <w:b/>
                <w:sz w:val="18"/>
                <w:szCs w:val="18"/>
                <w:lang w:val="en-US"/>
              </w:rPr>
            </w:pPr>
          </w:p>
        </w:tc>
        <w:tc>
          <w:tcPr>
            <w:tcW w:w="295" w:type="dxa"/>
            <w:vAlign w:val="center"/>
          </w:tcPr>
          <w:p w:rsidR="009754DA" w:rsidRPr="006505C1" w:rsidRDefault="009754DA" w:rsidP="00250513">
            <w:pPr>
              <w:rPr>
                <w:rFonts w:ascii="Calibri" w:hAnsi="Calibri" w:cs="Calibri"/>
                <w:b/>
                <w:sz w:val="18"/>
                <w:szCs w:val="18"/>
                <w:lang w:val="en-US"/>
              </w:rPr>
            </w:pPr>
          </w:p>
        </w:tc>
        <w:tc>
          <w:tcPr>
            <w:tcW w:w="305" w:type="dxa"/>
            <w:vAlign w:val="center"/>
          </w:tcPr>
          <w:p w:rsidR="009754DA" w:rsidRPr="006505C1" w:rsidRDefault="009754DA" w:rsidP="00250513">
            <w:pPr>
              <w:rPr>
                <w:rFonts w:ascii="Calibri" w:hAnsi="Calibri" w:cs="Calibri"/>
                <w:b/>
                <w:sz w:val="18"/>
                <w:szCs w:val="18"/>
                <w:lang w:val="en-US"/>
              </w:rPr>
            </w:pPr>
          </w:p>
        </w:tc>
      </w:tr>
      <w:tr w:rsidR="009754DA" w:rsidRPr="008C0BC9" w:rsidTr="00250513">
        <w:trPr>
          <w:jc w:val="center"/>
        </w:trPr>
        <w:tc>
          <w:tcPr>
            <w:tcW w:w="7077" w:type="dxa"/>
            <w:vAlign w:val="center"/>
          </w:tcPr>
          <w:p w:rsidR="009754DA" w:rsidRPr="005306F2" w:rsidRDefault="009754DA" w:rsidP="00250513">
            <w:pPr>
              <w:jc w:val="both"/>
              <w:rPr>
                <w:rFonts w:ascii="Calibri" w:hAnsi="Calibri" w:cs="Arial"/>
                <w:i/>
              </w:rPr>
            </w:pPr>
            <w:r w:rsidRPr="005306F2">
              <w:rPr>
                <w:rFonts w:ascii="Calibri" w:hAnsi="Calibri" w:cs="Arial"/>
                <w:i/>
              </w:rPr>
              <w:t xml:space="preserve">El plazo de entrega de </w:t>
            </w:r>
            <w:r>
              <w:rPr>
                <w:rFonts w:ascii="Calibri" w:hAnsi="Calibri" w:cs="Arial"/>
                <w:i/>
              </w:rPr>
              <w:t>cada Lote</w:t>
            </w:r>
            <w:r w:rsidRPr="005306F2">
              <w:rPr>
                <w:rFonts w:ascii="Calibri" w:hAnsi="Calibri" w:cs="Arial"/>
                <w:i/>
              </w:rPr>
              <w:t xml:space="preserve"> es de </w:t>
            </w:r>
            <w:r w:rsidRPr="005306F2">
              <w:rPr>
                <w:rFonts w:ascii="Calibri" w:hAnsi="Calibri" w:cs="Arial"/>
                <w:b/>
                <w:i/>
              </w:rPr>
              <w:t>1</w:t>
            </w:r>
            <w:r>
              <w:rPr>
                <w:rFonts w:ascii="Calibri" w:hAnsi="Calibri" w:cs="Arial"/>
                <w:b/>
                <w:i/>
              </w:rPr>
              <w:t>2</w:t>
            </w:r>
            <w:r w:rsidRPr="005306F2">
              <w:rPr>
                <w:rFonts w:ascii="Calibri" w:hAnsi="Calibri" w:cs="Arial"/>
                <w:b/>
                <w:i/>
              </w:rPr>
              <w:t xml:space="preserve">0 (ciento </w:t>
            </w:r>
            <w:r>
              <w:rPr>
                <w:rFonts w:ascii="Calibri" w:hAnsi="Calibri" w:cs="Arial"/>
                <w:b/>
                <w:i/>
              </w:rPr>
              <w:t>veinte</w:t>
            </w:r>
            <w:r w:rsidRPr="005306F2">
              <w:rPr>
                <w:rFonts w:ascii="Calibri" w:hAnsi="Calibri" w:cs="Arial"/>
                <w:b/>
                <w:i/>
              </w:rPr>
              <w:t>) días calendario</w:t>
            </w:r>
            <w:r w:rsidRPr="005306F2">
              <w:rPr>
                <w:rFonts w:ascii="Calibri" w:hAnsi="Calibri" w:cs="Arial"/>
                <w:i/>
              </w:rPr>
              <w:t>. Asimismo se requiere se efectúe la entrega de los bienes de la siguiente manera:</w:t>
            </w:r>
          </w:p>
          <w:p w:rsidR="009754DA" w:rsidRPr="005306F2" w:rsidRDefault="009754DA" w:rsidP="00250513">
            <w:pPr>
              <w:ind w:left="426"/>
              <w:jc w:val="both"/>
              <w:rPr>
                <w:rFonts w:ascii="Calibri" w:hAnsi="Calibri" w:cs="Arial"/>
                <w:i/>
              </w:rPr>
            </w:pPr>
          </w:p>
          <w:p w:rsidR="009754DA" w:rsidRPr="008C0BC9" w:rsidRDefault="009754DA" w:rsidP="009754DA">
            <w:pPr>
              <w:numPr>
                <w:ilvl w:val="0"/>
                <w:numId w:val="50"/>
              </w:numPr>
              <w:ind w:left="640" w:hanging="284"/>
              <w:jc w:val="both"/>
              <w:rPr>
                <w:rFonts w:ascii="Calibri" w:hAnsi="Calibri" w:cs="Arial"/>
                <w:i/>
              </w:rPr>
            </w:pPr>
            <w:r w:rsidRPr="005306F2">
              <w:rPr>
                <w:rFonts w:ascii="Calibri" w:hAnsi="Calibri" w:cs="Arial"/>
                <w:b/>
                <w:i/>
              </w:rPr>
              <w:t>Única Entrega.-</w:t>
            </w:r>
            <w:r w:rsidRPr="005306F2">
              <w:rPr>
                <w:rFonts w:ascii="Calibri" w:hAnsi="Calibri" w:cs="Arial"/>
                <w:i/>
              </w:rPr>
              <w:t xml:space="preserve"> Corresponde al 100 % de </w:t>
            </w:r>
            <w:r w:rsidRPr="00CB00A0">
              <w:rPr>
                <w:rFonts w:ascii="Calibri" w:hAnsi="Calibri" w:cs="Arial"/>
                <w:i/>
              </w:rPr>
              <w:t xml:space="preserve">cada </w:t>
            </w:r>
            <w:r>
              <w:rPr>
                <w:rFonts w:ascii="Calibri" w:hAnsi="Calibri" w:cs="Arial"/>
                <w:i/>
              </w:rPr>
              <w:t>L</w:t>
            </w:r>
            <w:r w:rsidRPr="00CB00A0">
              <w:rPr>
                <w:rFonts w:ascii="Calibri" w:hAnsi="Calibri" w:cs="Arial"/>
                <w:i/>
              </w:rPr>
              <w:t xml:space="preserve">ote, la entrega será máximo hasta </w:t>
            </w:r>
            <w:r w:rsidRPr="003877CA">
              <w:rPr>
                <w:rFonts w:ascii="Calibri" w:hAnsi="Calibri" w:cs="Arial"/>
                <w:i/>
              </w:rPr>
              <w:t xml:space="preserve">los 120 (ciento </w:t>
            </w:r>
            <w:r>
              <w:rPr>
                <w:rFonts w:ascii="Calibri" w:hAnsi="Calibri" w:cs="Arial"/>
                <w:i/>
              </w:rPr>
              <w:t>veinte</w:t>
            </w:r>
            <w:r w:rsidRPr="00CB00A0">
              <w:rPr>
                <w:rFonts w:ascii="Calibri" w:hAnsi="Calibri" w:cs="Arial"/>
                <w:i/>
              </w:rPr>
              <w:t xml:space="preserve">) días calendario a partir del día siguiente de la recepción de la orden </w:t>
            </w:r>
            <w:r>
              <w:rPr>
                <w:rFonts w:ascii="Calibri" w:hAnsi="Calibri" w:cs="Arial"/>
                <w:i/>
              </w:rPr>
              <w:t>de proceder</w:t>
            </w:r>
            <w:r w:rsidRPr="00CB00A0">
              <w:rPr>
                <w:rFonts w:ascii="Calibri" w:hAnsi="Calibri" w:cs="Arial"/>
                <w:i/>
              </w:rPr>
              <w:t>.</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8C0BC9" w:rsidRDefault="009754DA" w:rsidP="00250513">
            <w:pPr>
              <w:rPr>
                <w:rFonts w:ascii="Calibri" w:hAnsi="Calibri" w:cs="Calibri"/>
                <w:bCs/>
                <w:sz w:val="18"/>
                <w:szCs w:val="18"/>
                <w:lang w:val="es-BO"/>
              </w:rPr>
            </w:pPr>
            <w:r w:rsidRPr="001938CA">
              <w:rPr>
                <w:rFonts w:ascii="Verdana" w:hAnsi="Verdana" w:cs="Calibri"/>
                <w:b/>
                <w:bCs/>
                <w:sz w:val="18"/>
                <w:szCs w:val="18"/>
              </w:rPr>
              <w:t>TRANSPORTE Y EMBALAJE</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8C0BC9" w:rsidRDefault="009754DA" w:rsidP="00250513">
            <w:pPr>
              <w:autoSpaceDE w:val="0"/>
              <w:autoSpaceDN w:val="0"/>
              <w:adjustRightInd w:val="0"/>
              <w:jc w:val="both"/>
              <w:rPr>
                <w:rFonts w:ascii="Calibri" w:hAnsi="Calibri" w:cs="Arial"/>
                <w:i/>
              </w:rPr>
            </w:pPr>
            <w:r>
              <w:rPr>
                <w:rFonts w:ascii="Calibri" w:hAnsi="Calibri" w:cs="Arial"/>
                <w:i/>
              </w:rPr>
              <w:t>Los bienes</w:t>
            </w:r>
            <w:r w:rsidRPr="00E2497A">
              <w:rPr>
                <w:rFonts w:ascii="Calibri" w:hAnsi="Calibri" w:cs="Arial"/>
                <w:i/>
              </w:rPr>
              <w:t xml:space="preserve"> debe</w:t>
            </w:r>
            <w:r>
              <w:rPr>
                <w:rFonts w:ascii="Calibri" w:hAnsi="Calibri" w:cs="Arial"/>
                <w:i/>
              </w:rPr>
              <w:t>n</w:t>
            </w:r>
            <w:r w:rsidRPr="00E2497A">
              <w:rPr>
                <w:rFonts w:ascii="Calibri" w:hAnsi="Calibri" w:cs="Arial"/>
                <w:i/>
              </w:rPr>
              <w:t xml:space="preserve"> ser manipulad</w:t>
            </w:r>
            <w:r>
              <w:rPr>
                <w:rFonts w:ascii="Calibri" w:hAnsi="Calibri" w:cs="Arial"/>
                <w:i/>
              </w:rPr>
              <w:t>os</w:t>
            </w:r>
            <w:r w:rsidRPr="00E2497A">
              <w:rPr>
                <w:rFonts w:ascii="Calibri" w:hAnsi="Calibri" w:cs="Arial"/>
                <w:i/>
              </w:rPr>
              <w:t xml:space="preserve"> en todo </w:t>
            </w:r>
            <w:r>
              <w:rPr>
                <w:rFonts w:ascii="Calibri" w:hAnsi="Calibri" w:cs="Arial"/>
                <w:i/>
              </w:rPr>
              <w:t>momento</w:t>
            </w:r>
            <w:r w:rsidRPr="00E2497A">
              <w:rPr>
                <w:rFonts w:ascii="Calibri" w:hAnsi="Calibri" w:cs="Arial"/>
                <w:i/>
              </w:rPr>
              <w:t xml:space="preserve"> desde la fábrica hasta el punto de entrega, de una manera que no cause </w:t>
            </w:r>
            <w:r>
              <w:rPr>
                <w:rFonts w:ascii="Calibri" w:hAnsi="Calibri" w:cs="Arial"/>
                <w:i/>
              </w:rPr>
              <w:t>daño de ninguna naturaleza (</w:t>
            </w:r>
            <w:r w:rsidRPr="00E2497A">
              <w:rPr>
                <w:rFonts w:ascii="Calibri" w:hAnsi="Calibri" w:cs="Arial"/>
                <w:i/>
              </w:rPr>
              <w:t xml:space="preserve">abolladuras, </w:t>
            </w:r>
            <w:r>
              <w:rPr>
                <w:rFonts w:ascii="Calibri" w:hAnsi="Calibri" w:cs="Arial"/>
                <w:i/>
              </w:rPr>
              <w:t>borrado del marcaje de identificación</w:t>
            </w:r>
            <w:r w:rsidRPr="00E2497A">
              <w:rPr>
                <w:rFonts w:ascii="Calibri" w:hAnsi="Calibri" w:cs="Arial"/>
                <w:i/>
              </w:rPr>
              <w:t xml:space="preserve">, dobladuras, </w:t>
            </w:r>
            <w:r>
              <w:rPr>
                <w:rFonts w:ascii="Calibri" w:hAnsi="Calibri" w:cs="Arial"/>
                <w:i/>
              </w:rPr>
              <w:t>etc.).</w:t>
            </w:r>
            <w:r w:rsidRPr="00E2497A">
              <w:rPr>
                <w:rFonts w:ascii="Calibri" w:hAnsi="Calibri" w:cs="Arial"/>
                <w:i/>
              </w:rPr>
              <w:t xml:space="preserve"> </w:t>
            </w:r>
            <w:r>
              <w:rPr>
                <w:rFonts w:ascii="Calibri" w:hAnsi="Calibri" w:cs="Arial"/>
                <w:i/>
              </w:rPr>
              <w:t>La integridad de los bienes durante toda la logística de transporte es única y entera responsabilidad de la(s) empresa(s) adjudicada(s).</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8C0BC9" w:rsidRDefault="009754DA" w:rsidP="00250513">
            <w:pPr>
              <w:rPr>
                <w:rFonts w:ascii="Calibri" w:hAnsi="Calibri" w:cs="Calibri"/>
                <w:bCs/>
                <w:sz w:val="18"/>
                <w:szCs w:val="18"/>
                <w:lang w:val="es-BO"/>
              </w:rPr>
            </w:pPr>
            <w:r>
              <w:rPr>
                <w:rFonts w:ascii="Verdana" w:hAnsi="Verdana" w:cs="Calibri"/>
                <w:b/>
                <w:bCs/>
                <w:sz w:val="18"/>
                <w:szCs w:val="18"/>
              </w:rPr>
              <w:t>DOCUMENTACIÓN A ENTREGAR CON LA PROPUESTA</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8C0BC9" w:rsidRDefault="009754DA" w:rsidP="00250513">
            <w:pPr>
              <w:jc w:val="both"/>
              <w:rPr>
                <w:rFonts w:ascii="Calibri" w:hAnsi="Calibri" w:cs="Calibri"/>
                <w:b/>
                <w:iCs/>
                <w:u w:val="single"/>
                <w:lang w:val="es-BO"/>
              </w:rPr>
            </w:pPr>
            <w:r w:rsidRPr="009B6319">
              <w:rPr>
                <w:rFonts w:ascii="Calibri" w:hAnsi="Calibri" w:cs="Calibri"/>
                <w:b/>
                <w:iCs/>
                <w:u w:val="single"/>
                <w:lang w:val="es-BO"/>
              </w:rPr>
              <w:t>LOTE N° 1, ITEM N° 1:</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9B6319" w:rsidRDefault="009754DA" w:rsidP="009754DA">
            <w:pPr>
              <w:numPr>
                <w:ilvl w:val="0"/>
                <w:numId w:val="80"/>
              </w:numPr>
              <w:autoSpaceDE w:val="0"/>
              <w:autoSpaceDN w:val="0"/>
              <w:adjustRightInd w:val="0"/>
              <w:spacing w:before="120" w:after="120"/>
              <w:ind w:left="426"/>
              <w:jc w:val="both"/>
              <w:rPr>
                <w:rFonts w:ascii="Calibri" w:hAnsi="Calibri" w:cs="Calibri"/>
                <w:b/>
                <w:bCs/>
                <w:i/>
              </w:rPr>
            </w:pPr>
            <w:r w:rsidRPr="00100703">
              <w:rPr>
                <w:rFonts w:ascii="Calibri" w:hAnsi="Calibri" w:cs="Arial"/>
                <w:i/>
              </w:rPr>
              <w:t xml:space="preserve">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w:t>
            </w:r>
            <w:r w:rsidRPr="009B6319">
              <w:rPr>
                <w:rFonts w:ascii="Calibri" w:hAnsi="Calibri" w:cs="Calibri"/>
                <w:i/>
              </w:rPr>
              <w:t>de los componentes deberán estar en español o inglés.</w:t>
            </w:r>
          </w:p>
          <w:p w:rsidR="009754DA" w:rsidRPr="003877CA" w:rsidRDefault="009754DA" w:rsidP="009754DA">
            <w:pPr>
              <w:numPr>
                <w:ilvl w:val="0"/>
                <w:numId w:val="80"/>
              </w:numPr>
              <w:autoSpaceDE w:val="0"/>
              <w:autoSpaceDN w:val="0"/>
              <w:adjustRightInd w:val="0"/>
              <w:spacing w:before="120" w:after="120"/>
              <w:ind w:left="426"/>
              <w:jc w:val="both"/>
              <w:rPr>
                <w:rFonts w:ascii="Calibri" w:hAnsi="Calibri" w:cs="Calibri"/>
                <w:bCs/>
                <w:i/>
              </w:rPr>
            </w:pPr>
            <w:r w:rsidRPr="009B6319">
              <w:rPr>
                <w:rFonts w:ascii="Calibri" w:hAnsi="Calibri" w:cs="Calibri"/>
                <w:b/>
                <w:bCs/>
                <w:i/>
              </w:rPr>
              <w:t>Experiencia general de la empresa proponente</w:t>
            </w:r>
            <w:r w:rsidRPr="009B6319">
              <w:rPr>
                <w:rFonts w:ascii="Calibri" w:hAnsi="Calibri" w:cs="Calibri"/>
                <w:bCs/>
                <w:i/>
              </w:rPr>
              <w:t xml:space="preserve"> deberá contar con un mínimo de cinco proyectos y/o servicios en las actividades de la industria Petrolera demostrables con la presentación adjunta a la propuesta de una fotocopia de factura emitida por proyecto y/o servicio; por </w:t>
            </w:r>
            <w:r w:rsidRPr="003877CA">
              <w:rPr>
                <w:rFonts w:ascii="Calibri" w:hAnsi="Calibri" w:cs="Calibri"/>
                <w:bCs/>
                <w:i/>
              </w:rPr>
              <w:t xml:space="preserve">un valor acumulable mínimo total de Bolivianos 1’051’531.00  (Un millón cincuenta y un mil quinientos treinta y uno 00/100 bolivianos) correspondiente al 20% del precio referencial total </w:t>
            </w:r>
          </w:p>
          <w:p w:rsidR="009754DA" w:rsidRPr="008C0BC9" w:rsidRDefault="009754DA" w:rsidP="009754DA">
            <w:pPr>
              <w:numPr>
                <w:ilvl w:val="0"/>
                <w:numId w:val="80"/>
              </w:numPr>
              <w:autoSpaceDE w:val="0"/>
              <w:autoSpaceDN w:val="0"/>
              <w:adjustRightInd w:val="0"/>
              <w:spacing w:before="120" w:after="120"/>
              <w:ind w:left="426"/>
              <w:jc w:val="both"/>
              <w:rPr>
                <w:rFonts w:ascii="Calibri" w:hAnsi="Calibri" w:cs="Calibri"/>
                <w:i/>
              </w:rPr>
            </w:pPr>
            <w:r w:rsidRPr="009B6319">
              <w:rPr>
                <w:rFonts w:ascii="Calibri" w:hAnsi="Calibri" w:cs="Calibri"/>
                <w:b/>
                <w:bCs/>
                <w:i/>
              </w:rPr>
              <w:t>Experiencia específica de la empresa proponente</w:t>
            </w:r>
            <w:r w:rsidRPr="009B6319">
              <w:rPr>
                <w:rFonts w:ascii="Calibri" w:hAnsi="Calibri" w:cs="Calibri"/>
                <w:bCs/>
                <w:i/>
              </w:rPr>
              <w:t xml:space="preserve"> deberá contar con un mínimo de tres proyectos relacionados puntualmente al diseño, construcción de city gates, demostrables con la presentación adjunta a la propuesta de una fotocopia emitida por proyecto y/o servicio.</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8C0BC9" w:rsidRDefault="009754DA" w:rsidP="00250513">
            <w:pPr>
              <w:jc w:val="both"/>
              <w:rPr>
                <w:rFonts w:ascii="Calibri" w:hAnsi="Calibri" w:cs="Calibri"/>
                <w:b/>
                <w:iCs/>
                <w:u w:val="single"/>
                <w:lang w:val="es-BO"/>
              </w:rPr>
            </w:pPr>
            <w:r w:rsidRPr="00100703">
              <w:rPr>
                <w:rFonts w:ascii="Calibri" w:hAnsi="Calibri" w:cs="Calibri"/>
                <w:b/>
                <w:iCs/>
                <w:u w:val="single"/>
                <w:lang w:val="es-BO"/>
              </w:rPr>
              <w:t xml:space="preserve">LOTE N° </w:t>
            </w:r>
            <w:r>
              <w:rPr>
                <w:rFonts w:ascii="Calibri" w:hAnsi="Calibri" w:cs="Calibri"/>
                <w:b/>
                <w:iCs/>
                <w:u w:val="single"/>
                <w:lang w:val="es-BO"/>
              </w:rPr>
              <w:t>2</w:t>
            </w:r>
            <w:r w:rsidRPr="00100703">
              <w:rPr>
                <w:rFonts w:ascii="Calibri" w:hAnsi="Calibri" w:cs="Calibri"/>
                <w:b/>
                <w:iCs/>
                <w:u w:val="single"/>
                <w:lang w:val="es-BO"/>
              </w:rPr>
              <w:t>, ITEM N° 1:</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23728C" w:rsidRDefault="009754DA" w:rsidP="00250513">
            <w:pPr>
              <w:autoSpaceDE w:val="0"/>
              <w:autoSpaceDN w:val="0"/>
              <w:adjustRightInd w:val="0"/>
              <w:jc w:val="both"/>
              <w:rPr>
                <w:rFonts w:ascii="Calibri" w:hAnsi="Calibri" w:cs="Calibri"/>
                <w:i/>
              </w:rPr>
            </w:pPr>
            <w:r w:rsidRPr="0023728C">
              <w:rPr>
                <w:rFonts w:ascii="Calibri" w:hAnsi="Calibri" w:cs="Calibri"/>
                <w:i/>
              </w:rPr>
              <w:t>Conjuntamente con la propuesta económica y técnica, el ofertante entregar</w:t>
            </w:r>
            <w:r>
              <w:rPr>
                <w:rFonts w:ascii="Calibri" w:hAnsi="Calibri" w:cs="Calibri"/>
                <w:i/>
              </w:rPr>
              <w:t>á</w:t>
            </w:r>
            <w:r w:rsidRPr="0023728C">
              <w:rPr>
                <w:rFonts w:ascii="Calibri" w:hAnsi="Calibri" w:cs="Calibri"/>
                <w:i/>
              </w:rPr>
              <w:t xml:space="preserve"> la siguiente información:</w:t>
            </w:r>
          </w:p>
          <w:p w:rsidR="009754DA" w:rsidRPr="0023728C" w:rsidRDefault="009754DA" w:rsidP="00250513">
            <w:pPr>
              <w:autoSpaceDE w:val="0"/>
              <w:autoSpaceDN w:val="0"/>
              <w:adjustRightInd w:val="0"/>
              <w:jc w:val="both"/>
              <w:rPr>
                <w:rFonts w:ascii="Calibri" w:hAnsi="Calibri" w:cs="Calibri"/>
                <w:i/>
              </w:rPr>
            </w:pPr>
          </w:p>
          <w:p w:rsidR="009754DA" w:rsidRPr="00F535B6" w:rsidRDefault="009754DA" w:rsidP="009754DA">
            <w:pPr>
              <w:numPr>
                <w:ilvl w:val="0"/>
                <w:numId w:val="81"/>
              </w:numPr>
              <w:autoSpaceDE w:val="0"/>
              <w:autoSpaceDN w:val="0"/>
              <w:adjustRightInd w:val="0"/>
              <w:ind w:left="426"/>
              <w:jc w:val="both"/>
              <w:rPr>
                <w:rFonts w:ascii="Calibri" w:hAnsi="Calibri" w:cs="Calibri"/>
                <w:i/>
              </w:rPr>
            </w:pPr>
            <w:r w:rsidRPr="00F535B6">
              <w:rPr>
                <w:rFonts w:ascii="Calibri" w:hAnsi="Calibri" w:cs="Calibri"/>
                <w:i/>
              </w:rPr>
              <w:t>El proveedor o fabricante deberá acreditar el cumplimiento de los estándares de ingeniería y códigos internacionales de calidad, detallándose a continuación, sin ser limitativas y vigentes a la fecha</w:t>
            </w:r>
            <w:r>
              <w:rPr>
                <w:rFonts w:ascii="Calibri" w:hAnsi="Calibri" w:cs="Calibri"/>
                <w:i/>
              </w:rPr>
              <w:t xml:space="preserve"> de presentación de propuesta</w:t>
            </w:r>
            <w:r w:rsidRPr="00F535B6">
              <w:rPr>
                <w:rFonts w:ascii="Calibri" w:hAnsi="Calibri" w:cs="Calibri"/>
                <w:i/>
              </w:rPr>
              <w:t>:</w:t>
            </w:r>
          </w:p>
          <w:p w:rsidR="009754DA" w:rsidRPr="00F535B6" w:rsidRDefault="009754DA" w:rsidP="00250513">
            <w:pPr>
              <w:autoSpaceDE w:val="0"/>
              <w:autoSpaceDN w:val="0"/>
              <w:adjustRightInd w:val="0"/>
              <w:ind w:left="356"/>
              <w:jc w:val="both"/>
              <w:rPr>
                <w:rFonts w:ascii="Calibri" w:hAnsi="Calibri" w:cs="Calibri"/>
                <w:i/>
              </w:rPr>
            </w:pPr>
            <w:r w:rsidRPr="00F535B6">
              <w:rPr>
                <w:rFonts w:ascii="Calibri" w:hAnsi="Calibri" w:cs="Calibri"/>
                <w:i/>
              </w:rPr>
              <w:t xml:space="preserve">- ISO 9001 y/o ISO/TS 29001 y/o API Spec Q1 </w:t>
            </w:r>
            <w:r>
              <w:rPr>
                <w:rFonts w:ascii="Calibri" w:hAnsi="Calibri" w:cs="Calibri"/>
                <w:i/>
              </w:rPr>
              <w:t xml:space="preserve">de la fábrica </w:t>
            </w:r>
            <w:r w:rsidRPr="00F535B6">
              <w:rPr>
                <w:rFonts w:ascii="Calibri" w:hAnsi="Calibri" w:cs="Calibri"/>
                <w:i/>
              </w:rPr>
              <w:t>(obligatorio)</w:t>
            </w:r>
          </w:p>
          <w:p w:rsidR="009754DA" w:rsidRPr="00F535B6" w:rsidRDefault="009754DA" w:rsidP="00250513">
            <w:pPr>
              <w:autoSpaceDE w:val="0"/>
              <w:autoSpaceDN w:val="0"/>
              <w:adjustRightInd w:val="0"/>
              <w:ind w:left="356"/>
              <w:jc w:val="both"/>
              <w:rPr>
                <w:rFonts w:ascii="Calibri" w:hAnsi="Calibri" w:cs="Calibri"/>
                <w:i/>
                <w:lang w:val="en-US"/>
              </w:rPr>
            </w:pPr>
            <w:r w:rsidRPr="00F535B6">
              <w:rPr>
                <w:rFonts w:ascii="Calibri" w:hAnsi="Calibri" w:cs="Calibri"/>
                <w:i/>
                <w:lang w:val="en-US"/>
              </w:rPr>
              <w:t xml:space="preserve">- API 5L </w:t>
            </w:r>
            <w:r w:rsidRPr="00F535B6">
              <w:rPr>
                <w:rFonts w:ascii="Calibri" w:hAnsi="Calibri" w:cs="Arial"/>
                <w:i/>
                <w:color w:val="000000"/>
                <w:lang w:val="en-US"/>
              </w:rPr>
              <w:t xml:space="preserve">“Certificate of Authority to use the Official API Monogram” </w:t>
            </w:r>
            <w:r w:rsidRPr="00F535B6">
              <w:rPr>
                <w:rFonts w:ascii="Calibri" w:hAnsi="Calibri" w:cs="Calibri"/>
                <w:i/>
                <w:lang w:val="en-US"/>
              </w:rPr>
              <w:t>(obligatorio)</w:t>
            </w:r>
          </w:p>
          <w:p w:rsidR="009754DA" w:rsidRPr="00F535B6" w:rsidRDefault="009754DA" w:rsidP="00250513">
            <w:pPr>
              <w:autoSpaceDE w:val="0"/>
              <w:autoSpaceDN w:val="0"/>
              <w:adjustRightInd w:val="0"/>
              <w:ind w:left="356"/>
              <w:jc w:val="both"/>
              <w:rPr>
                <w:rFonts w:ascii="Calibri" w:hAnsi="Calibri" w:cs="Calibri"/>
                <w:i/>
                <w:lang w:val="es-BO"/>
              </w:rPr>
            </w:pPr>
            <w:r w:rsidRPr="00F535B6">
              <w:rPr>
                <w:rFonts w:ascii="Calibri" w:hAnsi="Calibri" w:cs="Calibri"/>
                <w:i/>
                <w:lang w:val="es-BO"/>
              </w:rPr>
              <w:t xml:space="preserve">- ASME B36.10M-2000 </w:t>
            </w:r>
            <w:r w:rsidRPr="00F535B6">
              <w:rPr>
                <w:rFonts w:ascii="Calibri" w:hAnsi="Calibri" w:cs="Calibri"/>
                <w:i/>
              </w:rPr>
              <w:t>(opcional)</w:t>
            </w:r>
          </w:p>
          <w:p w:rsidR="009754DA" w:rsidRDefault="009754DA" w:rsidP="00250513">
            <w:pPr>
              <w:autoSpaceDE w:val="0"/>
              <w:autoSpaceDN w:val="0"/>
              <w:adjustRightInd w:val="0"/>
              <w:ind w:left="356"/>
              <w:jc w:val="both"/>
              <w:rPr>
                <w:rFonts w:ascii="Calibri" w:hAnsi="Calibri" w:cs="Calibri"/>
                <w:i/>
              </w:rPr>
            </w:pPr>
          </w:p>
          <w:p w:rsidR="009754DA" w:rsidRPr="00993398" w:rsidRDefault="009754DA" w:rsidP="00250513">
            <w:pPr>
              <w:autoSpaceDE w:val="0"/>
              <w:autoSpaceDN w:val="0"/>
              <w:adjustRightInd w:val="0"/>
              <w:ind w:left="356"/>
              <w:jc w:val="both"/>
              <w:rPr>
                <w:rFonts w:ascii="Calibri" w:hAnsi="Calibri" w:cs="Calibri"/>
                <w:i/>
              </w:rPr>
            </w:pPr>
            <w:r w:rsidRPr="00F535B6">
              <w:rPr>
                <w:rFonts w:ascii="Calibri" w:hAnsi="Calibri" w:cs="Calibri"/>
                <w:i/>
              </w:rPr>
              <w:t>Todas las certificaciones requeridas deberán ser presentadas en su propuesta</w:t>
            </w:r>
            <w:r>
              <w:rPr>
                <w:rFonts w:ascii="Calibri" w:hAnsi="Calibri" w:cs="Calibri"/>
                <w:i/>
              </w:rPr>
              <w:t xml:space="preserve"> en copia simple, para la firma de contrato, se exige original o copia legalizada.</w:t>
            </w:r>
          </w:p>
          <w:p w:rsidR="009754DA" w:rsidRPr="00F927CE" w:rsidRDefault="009754DA" w:rsidP="00250513">
            <w:pPr>
              <w:autoSpaceDE w:val="0"/>
              <w:autoSpaceDN w:val="0"/>
              <w:adjustRightInd w:val="0"/>
              <w:ind w:left="356"/>
              <w:jc w:val="both"/>
              <w:rPr>
                <w:rFonts w:ascii="Calibri" w:hAnsi="Calibri" w:cs="Calibri"/>
                <w:i/>
                <w:highlight w:val="yellow"/>
              </w:rPr>
            </w:pPr>
          </w:p>
          <w:p w:rsidR="009754DA" w:rsidRPr="004D652D" w:rsidRDefault="009754DA" w:rsidP="009754DA">
            <w:pPr>
              <w:numPr>
                <w:ilvl w:val="0"/>
                <w:numId w:val="81"/>
              </w:numPr>
              <w:autoSpaceDE w:val="0"/>
              <w:autoSpaceDN w:val="0"/>
              <w:adjustRightInd w:val="0"/>
              <w:ind w:left="356" w:hanging="284"/>
              <w:jc w:val="both"/>
              <w:rPr>
                <w:rFonts w:ascii="Calibri" w:hAnsi="Calibri" w:cs="Calibri"/>
                <w:i/>
              </w:rPr>
            </w:pPr>
            <w:r w:rsidRPr="004D652D">
              <w:rPr>
                <w:rFonts w:ascii="Calibri" w:hAnsi="Calibri" w:cs="Calibri"/>
                <w:i/>
              </w:rPr>
              <w:t xml:space="preserve">El proveedor o fabricante deberá presentar el certificado de prueba de fábrica (PIPE MILL TEST CERTIFICATE) de anteriores </w:t>
            </w:r>
            <w:r>
              <w:rPr>
                <w:rFonts w:ascii="Calibri" w:hAnsi="Calibri" w:cs="Calibri"/>
                <w:i/>
              </w:rPr>
              <w:t xml:space="preserve">similares </w:t>
            </w:r>
            <w:r w:rsidRPr="004D652D">
              <w:rPr>
                <w:rFonts w:ascii="Calibri" w:hAnsi="Calibri" w:cs="Calibri"/>
                <w:i/>
              </w:rPr>
              <w:t>producciones a los diámetros y especificaciones técnicas de tubería objeto de la presente contratación, en la que indique la(s) norma(s) aplicable(s), propiedades químicas y físicas, pruebas/ensayos realizadas, así como otras propiedades/características de la tubería.</w:t>
            </w:r>
            <w:r w:rsidRPr="004D652D">
              <w:rPr>
                <w:rFonts w:ascii="Calibri" w:hAnsi="Calibri" w:cs="Arial"/>
                <w:i/>
              </w:rPr>
              <w:t xml:space="preserve"> </w:t>
            </w:r>
          </w:p>
          <w:p w:rsidR="009754DA" w:rsidRPr="001938CA" w:rsidRDefault="009754DA" w:rsidP="00250513">
            <w:pPr>
              <w:autoSpaceDE w:val="0"/>
              <w:autoSpaceDN w:val="0"/>
              <w:adjustRightInd w:val="0"/>
              <w:ind w:left="356"/>
              <w:jc w:val="both"/>
              <w:rPr>
                <w:rFonts w:ascii="Calibri" w:hAnsi="Calibri" w:cs="Calibri"/>
                <w:i/>
              </w:rPr>
            </w:pPr>
          </w:p>
          <w:p w:rsidR="009754DA" w:rsidRPr="00580E9C" w:rsidRDefault="009754DA" w:rsidP="009754DA">
            <w:pPr>
              <w:numPr>
                <w:ilvl w:val="0"/>
                <w:numId w:val="81"/>
              </w:numPr>
              <w:autoSpaceDE w:val="0"/>
              <w:autoSpaceDN w:val="0"/>
              <w:adjustRightInd w:val="0"/>
              <w:ind w:left="356" w:hanging="284"/>
              <w:jc w:val="both"/>
              <w:rPr>
                <w:rFonts w:ascii="Calibri" w:hAnsi="Calibri" w:cs="Calibri"/>
                <w:i/>
              </w:rPr>
            </w:pPr>
            <w:r w:rsidRPr="00580E9C">
              <w:rPr>
                <w:rFonts w:ascii="Calibri" w:hAnsi="Calibri" w:cs="Calibri"/>
                <w:i/>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rsidR="009754DA" w:rsidRPr="00580E9C" w:rsidRDefault="009754DA" w:rsidP="00250513">
            <w:pPr>
              <w:autoSpaceDE w:val="0"/>
              <w:autoSpaceDN w:val="0"/>
              <w:adjustRightInd w:val="0"/>
              <w:ind w:left="356" w:hanging="284"/>
              <w:jc w:val="both"/>
              <w:rPr>
                <w:rFonts w:ascii="Calibri" w:hAnsi="Calibri" w:cs="Calibri"/>
                <w:i/>
              </w:rPr>
            </w:pPr>
          </w:p>
          <w:p w:rsidR="009754DA" w:rsidRPr="00580E9C" w:rsidRDefault="009754DA" w:rsidP="009754DA">
            <w:pPr>
              <w:numPr>
                <w:ilvl w:val="0"/>
                <w:numId w:val="81"/>
              </w:numPr>
              <w:autoSpaceDE w:val="0"/>
              <w:autoSpaceDN w:val="0"/>
              <w:adjustRightInd w:val="0"/>
              <w:ind w:left="356" w:hanging="284"/>
              <w:jc w:val="both"/>
              <w:rPr>
                <w:rFonts w:ascii="Calibri" w:hAnsi="Calibri" w:cs="Calibri"/>
                <w:i/>
              </w:rPr>
            </w:pPr>
            <w:r w:rsidRPr="00580E9C">
              <w:rPr>
                <w:rFonts w:ascii="Calibri" w:hAnsi="Calibri" w:cs="Calibri"/>
                <w:i/>
              </w:rPr>
              <w:t>Documentos (contratos o facturas) que avalen la experiencia de la empresa</w:t>
            </w:r>
            <w:r>
              <w:rPr>
                <w:rFonts w:ascii="Calibri" w:hAnsi="Calibri" w:cs="Calibri"/>
                <w:i/>
              </w:rPr>
              <w:t xml:space="preserve"> proponente</w:t>
            </w:r>
            <w:r w:rsidRPr="00580E9C">
              <w:rPr>
                <w:rFonts w:ascii="Calibri" w:hAnsi="Calibri" w:cs="Calibri"/>
                <w:i/>
              </w:rPr>
              <w:t xml:space="preserve">, y que sumados los montos </w:t>
            </w:r>
            <w:r>
              <w:rPr>
                <w:rFonts w:ascii="Calibri" w:hAnsi="Calibri" w:cs="Calibri"/>
                <w:i/>
              </w:rPr>
              <w:t xml:space="preserve">contratados </w:t>
            </w:r>
            <w:r w:rsidRPr="00580E9C">
              <w:rPr>
                <w:rFonts w:ascii="Calibri" w:hAnsi="Calibri" w:cs="Calibri"/>
                <w:i/>
              </w:rPr>
              <w:t xml:space="preserve">de procesos similares de acuerdo a los componentes que lo conforman sean igual o superior al 50% del </w:t>
            </w:r>
            <w:r>
              <w:rPr>
                <w:rFonts w:ascii="Calibri" w:hAnsi="Calibri" w:cs="Calibri"/>
                <w:i/>
              </w:rPr>
              <w:t>precio referencial del Lote 2, Ítem 1.</w:t>
            </w:r>
          </w:p>
          <w:p w:rsidR="009754DA" w:rsidRPr="00580E9C" w:rsidRDefault="009754DA" w:rsidP="00250513">
            <w:pPr>
              <w:autoSpaceDE w:val="0"/>
              <w:autoSpaceDN w:val="0"/>
              <w:adjustRightInd w:val="0"/>
              <w:ind w:left="356" w:hanging="284"/>
              <w:jc w:val="both"/>
              <w:rPr>
                <w:rFonts w:ascii="Calibri" w:hAnsi="Calibri" w:cs="Calibri"/>
                <w:i/>
              </w:rPr>
            </w:pPr>
          </w:p>
          <w:p w:rsidR="009754DA" w:rsidRPr="008C0BC9" w:rsidRDefault="009754DA" w:rsidP="009754DA">
            <w:pPr>
              <w:numPr>
                <w:ilvl w:val="0"/>
                <w:numId w:val="81"/>
              </w:numPr>
              <w:autoSpaceDE w:val="0"/>
              <w:autoSpaceDN w:val="0"/>
              <w:adjustRightInd w:val="0"/>
              <w:ind w:left="356" w:hanging="284"/>
              <w:jc w:val="both"/>
              <w:rPr>
                <w:rFonts w:ascii="Verdana" w:hAnsi="Verdana" w:cs="Calibri"/>
                <w:sz w:val="18"/>
                <w:szCs w:val="18"/>
              </w:rPr>
            </w:pPr>
            <w:r w:rsidRPr="001C6D8D">
              <w:rPr>
                <w:rFonts w:ascii="Calibri" w:hAnsi="Calibri" w:cs="Calibri"/>
                <w:i/>
              </w:rPr>
              <w:t xml:space="preserve">Fichas técnicas </w:t>
            </w:r>
            <w:r>
              <w:rPr>
                <w:rFonts w:ascii="Calibri" w:hAnsi="Calibri" w:cs="Calibri"/>
                <w:i/>
              </w:rPr>
              <w:t xml:space="preserve">o catálogos </w:t>
            </w:r>
            <w:r w:rsidRPr="001C6D8D">
              <w:rPr>
                <w:rFonts w:ascii="Calibri" w:hAnsi="Calibri" w:cs="Calibri"/>
                <w:i/>
              </w:rPr>
              <w:t>del bien solicitado en idioma</w:t>
            </w:r>
            <w:r>
              <w:rPr>
                <w:rFonts w:ascii="Calibri" w:hAnsi="Calibri" w:cs="Calibri"/>
                <w:i/>
              </w:rPr>
              <w:t xml:space="preserve"> español </w:t>
            </w:r>
            <w:r w:rsidRPr="001C6D8D">
              <w:rPr>
                <w:rFonts w:ascii="Calibri" w:hAnsi="Calibri" w:cs="Calibri"/>
                <w:i/>
              </w:rPr>
              <w:t>(las fichas técnicas o los catálogos a presentar en la propuesta deberá guardar relación con el bien a proponer).</w:t>
            </w:r>
            <w:r>
              <w:rPr>
                <w:rFonts w:ascii="Calibri" w:hAnsi="Calibri" w:cs="Calibri"/>
                <w:i/>
              </w:rPr>
              <w:t xml:space="preserve"> En caso de que el documento de origen sea presentado en otro idioma, el proponente deberá adjuntar su traducción simple al idioma español.</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8C0BC9" w:rsidRDefault="009754DA" w:rsidP="00250513">
            <w:pPr>
              <w:jc w:val="both"/>
              <w:rPr>
                <w:rFonts w:ascii="Calibri" w:hAnsi="Calibri" w:cs="Calibri"/>
                <w:b/>
                <w:iCs/>
                <w:u w:val="single"/>
                <w:lang w:val="en-US"/>
              </w:rPr>
            </w:pPr>
            <w:r w:rsidRPr="00EC4EE5">
              <w:rPr>
                <w:rFonts w:ascii="Calibri" w:hAnsi="Calibri" w:cs="Calibri"/>
                <w:b/>
                <w:iCs/>
                <w:u w:val="single"/>
                <w:lang w:val="en-US"/>
              </w:rPr>
              <w:lastRenderedPageBreak/>
              <w:t>LOTE N° 2, ITEM N° 2 al 20:</w:t>
            </w:r>
          </w:p>
        </w:tc>
        <w:tc>
          <w:tcPr>
            <w:tcW w:w="1206" w:type="dxa"/>
            <w:vAlign w:val="center"/>
          </w:tcPr>
          <w:p w:rsidR="009754DA" w:rsidRPr="008C0BC9" w:rsidRDefault="009754DA" w:rsidP="00250513">
            <w:pPr>
              <w:rPr>
                <w:rFonts w:ascii="Calibri" w:hAnsi="Calibri" w:cs="Calibri"/>
                <w:b/>
                <w:sz w:val="18"/>
                <w:szCs w:val="18"/>
                <w:lang w:val="en-US"/>
              </w:rPr>
            </w:pPr>
          </w:p>
        </w:tc>
        <w:tc>
          <w:tcPr>
            <w:tcW w:w="296" w:type="dxa"/>
            <w:vAlign w:val="center"/>
          </w:tcPr>
          <w:p w:rsidR="009754DA" w:rsidRPr="008C0BC9" w:rsidRDefault="009754DA" w:rsidP="00250513">
            <w:pPr>
              <w:rPr>
                <w:rFonts w:ascii="Calibri" w:hAnsi="Calibri" w:cs="Calibri"/>
                <w:b/>
                <w:sz w:val="18"/>
                <w:szCs w:val="18"/>
                <w:lang w:val="en-US"/>
              </w:rPr>
            </w:pPr>
          </w:p>
        </w:tc>
        <w:tc>
          <w:tcPr>
            <w:tcW w:w="295" w:type="dxa"/>
            <w:vAlign w:val="center"/>
          </w:tcPr>
          <w:p w:rsidR="009754DA" w:rsidRPr="008C0BC9" w:rsidRDefault="009754DA" w:rsidP="00250513">
            <w:pPr>
              <w:rPr>
                <w:rFonts w:ascii="Calibri" w:hAnsi="Calibri" w:cs="Calibri"/>
                <w:b/>
                <w:sz w:val="18"/>
                <w:szCs w:val="18"/>
                <w:lang w:val="en-US"/>
              </w:rPr>
            </w:pPr>
          </w:p>
        </w:tc>
        <w:tc>
          <w:tcPr>
            <w:tcW w:w="305" w:type="dxa"/>
            <w:vAlign w:val="center"/>
          </w:tcPr>
          <w:p w:rsidR="009754DA" w:rsidRPr="008C0BC9" w:rsidRDefault="009754DA" w:rsidP="00250513">
            <w:pPr>
              <w:rPr>
                <w:rFonts w:ascii="Calibri" w:hAnsi="Calibri" w:cs="Calibri"/>
                <w:b/>
                <w:sz w:val="18"/>
                <w:szCs w:val="18"/>
                <w:lang w:val="en-US"/>
              </w:rPr>
            </w:pPr>
          </w:p>
        </w:tc>
      </w:tr>
      <w:tr w:rsidR="009754DA" w:rsidRPr="008C0BC9" w:rsidTr="00250513">
        <w:trPr>
          <w:jc w:val="center"/>
        </w:trPr>
        <w:tc>
          <w:tcPr>
            <w:tcW w:w="7077" w:type="dxa"/>
            <w:vAlign w:val="center"/>
          </w:tcPr>
          <w:p w:rsidR="009754DA" w:rsidRPr="00D020FF" w:rsidRDefault="009754DA" w:rsidP="00250513">
            <w:pPr>
              <w:jc w:val="both"/>
              <w:rPr>
                <w:rFonts w:ascii="Calibri" w:hAnsi="Calibri" w:cs="Calibri"/>
                <w:i/>
                <w:lang w:val="es-BO"/>
              </w:rPr>
            </w:pPr>
            <w:r w:rsidRPr="00D020FF">
              <w:rPr>
                <w:rFonts w:ascii="Calibri" w:hAnsi="Calibri" w:cs="Calibri"/>
                <w:i/>
                <w:lang w:val="es-BO"/>
              </w:rPr>
              <w:t>Conjuntamente con la propuesta técnica y económica, el ofertante entregará la siguiente información:</w:t>
            </w:r>
          </w:p>
          <w:p w:rsidR="009754DA" w:rsidRPr="00D020FF" w:rsidRDefault="009754DA" w:rsidP="00250513">
            <w:pPr>
              <w:jc w:val="both"/>
              <w:rPr>
                <w:rFonts w:ascii="Calibri" w:hAnsi="Calibri" w:cs="Calibri"/>
                <w:i/>
                <w:lang w:val="es-BO"/>
              </w:rPr>
            </w:pPr>
          </w:p>
          <w:p w:rsidR="009754DA" w:rsidRPr="00D020FF" w:rsidRDefault="009754DA" w:rsidP="009754DA">
            <w:pPr>
              <w:numPr>
                <w:ilvl w:val="0"/>
                <w:numId w:val="61"/>
              </w:numPr>
              <w:jc w:val="both"/>
              <w:rPr>
                <w:rFonts w:ascii="Calibri" w:hAnsi="Calibri" w:cs="Calibri"/>
                <w:i/>
                <w:lang w:val="es-BO"/>
              </w:rPr>
            </w:pPr>
            <w:r w:rsidRPr="00D020FF">
              <w:rPr>
                <w:rFonts w:ascii="Calibri" w:hAnsi="Calibri" w:cs="Calibri"/>
                <w:i/>
                <w:lang w:val="es-BO"/>
              </w:rPr>
              <w:t xml:space="preserve">Deberá acompañarse a la propuesta necesariamente con un documento de </w:t>
            </w:r>
            <w:r>
              <w:rPr>
                <w:rFonts w:ascii="Calibri" w:hAnsi="Calibri" w:cs="Calibri"/>
                <w:i/>
                <w:lang w:val="es-BO"/>
              </w:rPr>
              <w:t>cualquier institución</w:t>
            </w:r>
            <w:r w:rsidRPr="00D020FF">
              <w:rPr>
                <w:rFonts w:ascii="Calibri" w:hAnsi="Calibri" w:cs="Calibri"/>
                <w:i/>
                <w:lang w:val="es-BO"/>
              </w:rPr>
              <w:t>, nacional o internacional (por ejemplo IBNORCA, IQNET, ISO, IGA, BUREAU VERITAS etc.) que certifique la norma aplicada en la fabricación del producto de acuerdo a las especificaciones técnicas ya indicadas. El certificado correspondiente deberá estar a nombre de la fábrica que produce el bien solicitado y estar vigente a la fecha de presentación de la propuesta, de acuerdo a lo siguiente:</w:t>
            </w:r>
          </w:p>
          <w:p w:rsidR="009754DA" w:rsidRPr="00D020FF" w:rsidRDefault="009754DA" w:rsidP="00250513">
            <w:pPr>
              <w:ind w:left="993"/>
              <w:jc w:val="both"/>
              <w:rPr>
                <w:rFonts w:ascii="Calibri" w:hAnsi="Calibri" w:cs="Calibri"/>
                <w:i/>
                <w:lang w:val="es-BO"/>
              </w:rPr>
            </w:pPr>
          </w:p>
          <w:p w:rsidR="009754DA" w:rsidRPr="00D020FF" w:rsidRDefault="009754DA" w:rsidP="00250513">
            <w:pPr>
              <w:jc w:val="both"/>
              <w:rPr>
                <w:rFonts w:ascii="Calibri" w:hAnsi="Calibri" w:cs="Calibri"/>
                <w:b/>
                <w:i/>
                <w:lang w:val="es-BO"/>
              </w:rPr>
            </w:pPr>
            <w:r w:rsidRPr="00D020FF">
              <w:rPr>
                <w:rFonts w:ascii="Calibri" w:hAnsi="Calibri" w:cs="Calibri"/>
                <w:b/>
                <w:i/>
                <w:lang w:val="es-BO"/>
              </w:rPr>
              <w:t>Bridas</w:t>
            </w:r>
          </w:p>
          <w:p w:rsidR="009754DA" w:rsidRPr="00D020FF" w:rsidRDefault="009754DA" w:rsidP="00250513">
            <w:pPr>
              <w:jc w:val="both"/>
              <w:rPr>
                <w:rFonts w:ascii="Calibri" w:hAnsi="Calibri" w:cs="Calibri"/>
                <w:i/>
                <w:lang w:val="es-BO"/>
              </w:rPr>
            </w:pPr>
            <w:r w:rsidRPr="00D020FF">
              <w:rPr>
                <w:rFonts w:ascii="Calibri" w:hAnsi="Calibri" w:cs="Calibri"/>
                <w:i/>
                <w:lang w:val="es-BO"/>
              </w:rPr>
              <w:t>Fotocopia simple del certificado de calidad del cumplimiento de la norma aplicable para las bridas ASME/ANSI B 16.5.</w:t>
            </w:r>
          </w:p>
          <w:p w:rsidR="009754DA" w:rsidRPr="00D020FF" w:rsidRDefault="009754DA" w:rsidP="00250513">
            <w:pPr>
              <w:jc w:val="both"/>
              <w:rPr>
                <w:rFonts w:ascii="Calibri" w:hAnsi="Calibri" w:cs="Calibri"/>
                <w:b/>
                <w:i/>
                <w:lang w:val="es-BO"/>
              </w:rPr>
            </w:pPr>
            <w:r w:rsidRPr="00D020FF">
              <w:rPr>
                <w:rFonts w:ascii="Calibri" w:hAnsi="Calibri" w:cs="Calibri"/>
                <w:b/>
                <w:i/>
                <w:lang w:val="es-BO"/>
              </w:rPr>
              <w:t>Reductores, tees y codos</w:t>
            </w:r>
          </w:p>
          <w:p w:rsidR="009754DA" w:rsidRPr="00D020FF" w:rsidRDefault="009754DA" w:rsidP="00250513">
            <w:pPr>
              <w:jc w:val="both"/>
              <w:rPr>
                <w:rFonts w:ascii="Calibri" w:hAnsi="Calibri" w:cs="Calibri"/>
                <w:i/>
                <w:lang w:val="es-BO"/>
              </w:rPr>
            </w:pPr>
            <w:r w:rsidRPr="00D020FF">
              <w:rPr>
                <w:rFonts w:ascii="Calibri" w:hAnsi="Calibri" w:cs="Calibri"/>
                <w:i/>
                <w:lang w:val="es-BO"/>
              </w:rPr>
              <w:t xml:space="preserve">Fotocopia simple del certificado de calidad del cumplimiento de la norma aplicable para codos, tee normal, tee con reducción y reducción de acuerdo a la norma </w:t>
            </w:r>
            <w:r w:rsidRPr="00D020FF">
              <w:rPr>
                <w:rFonts w:ascii="Calibri" w:hAnsi="Calibri" w:cs="Calibri"/>
                <w:i/>
                <w:lang w:val="es-BO"/>
              </w:rPr>
              <w:lastRenderedPageBreak/>
              <w:t>ASME/ANSIB 16.9.</w:t>
            </w:r>
          </w:p>
          <w:p w:rsidR="009754DA" w:rsidRPr="00D020FF" w:rsidRDefault="009754DA" w:rsidP="00250513">
            <w:pPr>
              <w:jc w:val="both"/>
              <w:rPr>
                <w:rFonts w:ascii="Calibri" w:hAnsi="Calibri" w:cs="Calibri"/>
                <w:b/>
                <w:i/>
                <w:lang w:val="es-BO"/>
              </w:rPr>
            </w:pPr>
            <w:r w:rsidRPr="00D020FF">
              <w:rPr>
                <w:rFonts w:ascii="Calibri" w:hAnsi="Calibri" w:cs="Calibri"/>
                <w:b/>
                <w:i/>
                <w:lang w:val="es-BO"/>
              </w:rPr>
              <w:t>Empaquetaduras</w:t>
            </w:r>
          </w:p>
          <w:p w:rsidR="009754DA" w:rsidRPr="00D020FF" w:rsidRDefault="009754DA" w:rsidP="00250513">
            <w:pPr>
              <w:jc w:val="both"/>
              <w:rPr>
                <w:rFonts w:ascii="Calibri" w:hAnsi="Calibri" w:cs="Calibri"/>
                <w:i/>
                <w:lang w:val="es-BO"/>
              </w:rPr>
            </w:pPr>
            <w:r w:rsidRPr="00D020FF">
              <w:rPr>
                <w:rFonts w:ascii="Calibri" w:hAnsi="Calibri" w:cs="Calibri"/>
                <w:i/>
                <w:lang w:val="es-BO"/>
              </w:rPr>
              <w:t>El proponente deberá certificar el cumplimiento de calidad con la norma aplicable  ANSI 16.20.</w:t>
            </w:r>
          </w:p>
          <w:p w:rsidR="009754DA" w:rsidRPr="00D020FF" w:rsidRDefault="009754DA" w:rsidP="00250513">
            <w:pPr>
              <w:jc w:val="both"/>
              <w:rPr>
                <w:rFonts w:ascii="Calibri" w:hAnsi="Calibri" w:cs="Calibri"/>
                <w:b/>
                <w:i/>
                <w:lang w:val="es-BO"/>
              </w:rPr>
            </w:pPr>
            <w:r w:rsidRPr="00D020FF">
              <w:rPr>
                <w:rFonts w:ascii="Calibri" w:hAnsi="Calibri" w:cs="Calibri"/>
                <w:b/>
                <w:i/>
                <w:lang w:val="es-BO"/>
              </w:rPr>
              <w:t>Junta Dieléctrica</w:t>
            </w:r>
          </w:p>
          <w:p w:rsidR="009754DA" w:rsidRPr="00D020FF" w:rsidRDefault="009754DA" w:rsidP="00250513">
            <w:pPr>
              <w:jc w:val="both"/>
              <w:rPr>
                <w:rFonts w:ascii="Calibri" w:hAnsi="Calibri" w:cs="Calibri"/>
                <w:i/>
                <w:lang w:val="es-BO"/>
              </w:rPr>
            </w:pPr>
            <w:r w:rsidRPr="00D020FF">
              <w:rPr>
                <w:rFonts w:ascii="Calibri" w:hAnsi="Calibri" w:cs="Calibri"/>
                <w:i/>
                <w:lang w:val="es-BO"/>
              </w:rPr>
              <w:t>El proponente deberá certificar el cumplimiento de calidad con la norma aplicable ANSI 16.20.</w:t>
            </w:r>
          </w:p>
          <w:p w:rsidR="009754DA" w:rsidRPr="00D020FF" w:rsidRDefault="009754DA" w:rsidP="00250513">
            <w:pPr>
              <w:jc w:val="both"/>
              <w:rPr>
                <w:rFonts w:ascii="Calibri" w:hAnsi="Calibri" w:cs="Calibri"/>
                <w:b/>
                <w:i/>
                <w:lang w:val="es-BO"/>
              </w:rPr>
            </w:pPr>
            <w:r w:rsidRPr="00D020FF">
              <w:rPr>
                <w:rFonts w:ascii="Calibri" w:hAnsi="Calibri" w:cs="Calibri"/>
                <w:b/>
                <w:i/>
                <w:lang w:val="es-BO"/>
              </w:rPr>
              <w:t>Válvula</w:t>
            </w:r>
            <w:r>
              <w:rPr>
                <w:rFonts w:ascii="Calibri" w:hAnsi="Calibri" w:cs="Calibri"/>
                <w:b/>
                <w:i/>
                <w:lang w:val="es-BO"/>
              </w:rPr>
              <w:t xml:space="preserve"> bola</w:t>
            </w:r>
          </w:p>
          <w:p w:rsidR="009754DA" w:rsidRDefault="009754DA" w:rsidP="00250513">
            <w:pPr>
              <w:jc w:val="both"/>
              <w:rPr>
                <w:rFonts w:ascii="Calibri" w:hAnsi="Calibri" w:cs="Calibri"/>
                <w:i/>
                <w:lang w:val="es-BO"/>
              </w:rPr>
            </w:pPr>
            <w:r w:rsidRPr="00D020FF">
              <w:rPr>
                <w:rFonts w:ascii="Calibri" w:hAnsi="Calibri" w:cs="Calibri"/>
                <w:i/>
                <w:lang w:val="es-BO"/>
              </w:rPr>
              <w:t xml:space="preserve">Las válvulas </w:t>
            </w:r>
            <w:r w:rsidRPr="00F5610D">
              <w:rPr>
                <w:rFonts w:ascii="Calibri" w:hAnsi="Calibri" w:cs="Calibri"/>
                <w:i/>
                <w:lang w:val="es-BO"/>
              </w:rPr>
              <w:t xml:space="preserve">de bola </w:t>
            </w:r>
            <w:r w:rsidRPr="00D020FF">
              <w:rPr>
                <w:rFonts w:ascii="Calibri" w:hAnsi="Calibri" w:cs="Calibri"/>
                <w:i/>
                <w:lang w:val="es-BO"/>
              </w:rPr>
              <w:t>deben estar acorde a la API 6D y API 6FA o API 607 o equivalentes, para lo cual deberán presentar la certificación de calidad en fotocopia simple que acredito el cumplimiento de las normas mencionadas, además debe adjuntar a la propuesta el procedimiento de la prueba hidrostática acorde a la API 6D o API 598</w:t>
            </w:r>
            <w:r>
              <w:rPr>
                <w:rFonts w:ascii="Calibri" w:hAnsi="Calibri" w:cs="Calibri"/>
                <w:i/>
                <w:lang w:val="es-BO"/>
              </w:rPr>
              <w:t>.</w:t>
            </w:r>
          </w:p>
          <w:p w:rsidR="009754DA" w:rsidRPr="00D020FF" w:rsidRDefault="009754DA" w:rsidP="00250513">
            <w:pPr>
              <w:jc w:val="both"/>
              <w:rPr>
                <w:rFonts w:ascii="Calibri" w:hAnsi="Calibri" w:cs="Calibri"/>
                <w:b/>
                <w:i/>
                <w:lang w:val="es-BO"/>
              </w:rPr>
            </w:pPr>
            <w:r w:rsidRPr="00D020FF">
              <w:rPr>
                <w:rFonts w:ascii="Calibri" w:hAnsi="Calibri" w:cs="Calibri"/>
                <w:b/>
                <w:i/>
                <w:lang w:val="es-BO"/>
              </w:rPr>
              <w:t>Válvula</w:t>
            </w:r>
            <w:r>
              <w:rPr>
                <w:rFonts w:ascii="Calibri" w:hAnsi="Calibri" w:cs="Calibri"/>
                <w:b/>
                <w:i/>
                <w:lang w:val="es-BO"/>
              </w:rPr>
              <w:t xml:space="preserve"> gobo</w:t>
            </w:r>
          </w:p>
          <w:p w:rsidR="009754DA" w:rsidRPr="00D020FF" w:rsidRDefault="009754DA" w:rsidP="00250513">
            <w:pPr>
              <w:jc w:val="both"/>
              <w:rPr>
                <w:rFonts w:ascii="Calibri" w:hAnsi="Calibri" w:cs="Calibri"/>
                <w:i/>
                <w:lang w:val="es-BO"/>
              </w:rPr>
            </w:pPr>
            <w:r w:rsidRPr="00D020FF">
              <w:rPr>
                <w:rFonts w:ascii="Calibri" w:hAnsi="Calibri" w:cs="Calibri"/>
                <w:i/>
                <w:lang w:val="es-BO"/>
              </w:rPr>
              <w:t xml:space="preserve">Las válvulas de </w:t>
            </w:r>
            <w:r>
              <w:rPr>
                <w:rFonts w:ascii="Calibri" w:hAnsi="Calibri" w:cs="Calibri"/>
                <w:i/>
                <w:lang w:val="es-BO"/>
              </w:rPr>
              <w:t xml:space="preserve">globo </w:t>
            </w:r>
            <w:r w:rsidRPr="00D020FF">
              <w:rPr>
                <w:rFonts w:ascii="Calibri" w:hAnsi="Calibri" w:cs="Calibri"/>
                <w:i/>
                <w:lang w:val="es-BO"/>
              </w:rPr>
              <w:t xml:space="preserve">deben estar acorde a la </w:t>
            </w:r>
            <w:r>
              <w:rPr>
                <w:rFonts w:ascii="Calibri" w:hAnsi="Calibri" w:cs="Calibri"/>
                <w:i/>
                <w:lang w:val="es-BO"/>
              </w:rPr>
              <w:t>ASME B16.34</w:t>
            </w:r>
            <w:r w:rsidRPr="00D020FF">
              <w:rPr>
                <w:rFonts w:ascii="Calibri" w:hAnsi="Calibri" w:cs="Calibri"/>
                <w:i/>
                <w:lang w:val="es-BO"/>
              </w:rPr>
              <w:t xml:space="preserve"> y API </w:t>
            </w:r>
            <w:r>
              <w:rPr>
                <w:rFonts w:ascii="Calibri" w:hAnsi="Calibri" w:cs="Calibri"/>
                <w:i/>
                <w:lang w:val="es-BO"/>
              </w:rPr>
              <w:t>598</w:t>
            </w:r>
            <w:r w:rsidRPr="00D020FF">
              <w:rPr>
                <w:rFonts w:ascii="Calibri" w:hAnsi="Calibri" w:cs="Calibri"/>
                <w:i/>
                <w:lang w:val="es-BO"/>
              </w:rPr>
              <w:t xml:space="preserve"> o equivalentes, para lo cual deberán presentar la certificación de calidad en fotocopia simple que acredito el cumplimiento de las normas mencionadas, además debe adjuntar a la propuesta el procedimiento de la prueba hidrostática acorde a la API 598</w:t>
            </w:r>
            <w:r>
              <w:rPr>
                <w:rFonts w:ascii="Calibri" w:hAnsi="Calibri" w:cs="Calibri"/>
                <w:i/>
                <w:lang w:val="es-BO"/>
              </w:rPr>
              <w:t>.</w:t>
            </w:r>
          </w:p>
          <w:p w:rsidR="009754DA" w:rsidRPr="00D020FF" w:rsidRDefault="009754DA" w:rsidP="00250513">
            <w:pPr>
              <w:jc w:val="both"/>
              <w:rPr>
                <w:rFonts w:ascii="Calibri" w:hAnsi="Calibri" w:cs="Calibri"/>
                <w:i/>
                <w:lang w:val="es-BO"/>
              </w:rPr>
            </w:pPr>
          </w:p>
          <w:p w:rsidR="009754DA" w:rsidRPr="001338AF" w:rsidRDefault="009754DA" w:rsidP="009754DA">
            <w:pPr>
              <w:numPr>
                <w:ilvl w:val="0"/>
                <w:numId w:val="61"/>
              </w:numPr>
              <w:jc w:val="both"/>
              <w:rPr>
                <w:rFonts w:ascii="Calibri" w:hAnsi="Calibri" w:cs="Calibri"/>
                <w:i/>
                <w:lang w:val="es-BO"/>
              </w:rPr>
            </w:pPr>
            <w:r>
              <w:rPr>
                <w:rFonts w:ascii="Calibri" w:hAnsi="Calibri" w:cs="Calibri"/>
                <w:i/>
                <w:lang w:val="es-BO"/>
              </w:rPr>
              <w:t xml:space="preserve">Fichas </w:t>
            </w:r>
            <w:r w:rsidRPr="001338AF">
              <w:rPr>
                <w:rFonts w:ascii="Calibri" w:hAnsi="Calibri" w:cs="Calibri"/>
                <w:i/>
              </w:rPr>
              <w:t>técnicas o catálogos de</w:t>
            </w:r>
            <w:r>
              <w:rPr>
                <w:rFonts w:ascii="Calibri" w:hAnsi="Calibri" w:cs="Calibri"/>
                <w:i/>
              </w:rPr>
              <w:t xml:space="preserve"> </w:t>
            </w:r>
            <w:r w:rsidRPr="001338AF">
              <w:rPr>
                <w:rFonts w:ascii="Calibri" w:hAnsi="Calibri" w:cs="Calibri"/>
                <w:i/>
              </w:rPr>
              <w:t>l</w:t>
            </w:r>
            <w:r>
              <w:rPr>
                <w:rFonts w:ascii="Calibri" w:hAnsi="Calibri" w:cs="Calibri"/>
                <w:i/>
              </w:rPr>
              <w:t>os</w:t>
            </w:r>
            <w:r w:rsidRPr="001338AF">
              <w:rPr>
                <w:rFonts w:ascii="Calibri" w:hAnsi="Calibri" w:cs="Calibri"/>
                <w:i/>
              </w:rPr>
              <w:t xml:space="preserve"> bien</w:t>
            </w:r>
            <w:r>
              <w:rPr>
                <w:rFonts w:ascii="Calibri" w:hAnsi="Calibri" w:cs="Calibri"/>
                <w:i/>
              </w:rPr>
              <w:t>es</w:t>
            </w:r>
            <w:r w:rsidRPr="001338AF">
              <w:rPr>
                <w:rFonts w:ascii="Calibri" w:hAnsi="Calibri" w:cs="Calibri"/>
                <w:i/>
              </w:rPr>
              <w:t xml:space="preserve">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rsidR="009754DA" w:rsidRDefault="009754DA" w:rsidP="00250513">
            <w:pPr>
              <w:ind w:left="360"/>
              <w:jc w:val="both"/>
              <w:rPr>
                <w:rFonts w:ascii="Calibri" w:hAnsi="Calibri" w:cs="Calibri"/>
                <w:i/>
                <w:lang w:val="es-BO"/>
              </w:rPr>
            </w:pPr>
          </w:p>
          <w:p w:rsidR="009754DA" w:rsidRPr="00457D22" w:rsidRDefault="009754DA" w:rsidP="009754DA">
            <w:pPr>
              <w:numPr>
                <w:ilvl w:val="0"/>
                <w:numId w:val="61"/>
              </w:numPr>
              <w:jc w:val="both"/>
              <w:rPr>
                <w:rFonts w:ascii="Calibri" w:hAnsi="Calibri" w:cs="Calibri"/>
                <w:i/>
                <w:lang w:val="es-BO"/>
              </w:rPr>
            </w:pPr>
            <w:r>
              <w:rPr>
                <w:rFonts w:ascii="Calibri" w:hAnsi="Calibri" w:cs="Calibri"/>
                <w:i/>
              </w:rPr>
              <w:t>Documentos (</w:t>
            </w:r>
            <w:r w:rsidRPr="00580E9C">
              <w:rPr>
                <w:rFonts w:ascii="Calibri" w:hAnsi="Calibri" w:cs="Calibri"/>
                <w:i/>
              </w:rPr>
              <w:t>contratos o facturas) que avalen la experiencia de la empresa</w:t>
            </w:r>
            <w:r>
              <w:rPr>
                <w:rFonts w:ascii="Calibri" w:hAnsi="Calibri" w:cs="Calibri"/>
                <w:i/>
              </w:rPr>
              <w:t xml:space="preserve"> proponente</w:t>
            </w:r>
            <w:r w:rsidRPr="00580E9C">
              <w:rPr>
                <w:rFonts w:ascii="Calibri" w:hAnsi="Calibri" w:cs="Calibri"/>
                <w:i/>
              </w:rPr>
              <w:t xml:space="preserve">, y que sumados los montos </w:t>
            </w:r>
            <w:r>
              <w:rPr>
                <w:rFonts w:ascii="Calibri" w:hAnsi="Calibri" w:cs="Calibri"/>
                <w:i/>
              </w:rPr>
              <w:t xml:space="preserve">contratados </w:t>
            </w:r>
            <w:r w:rsidRPr="00580E9C">
              <w:rPr>
                <w:rFonts w:ascii="Calibri" w:hAnsi="Calibri" w:cs="Calibri"/>
                <w:i/>
              </w:rPr>
              <w:t xml:space="preserve">de procesos similares de acuerdo a los componentes que lo conforman sean igual o superior al 50% del </w:t>
            </w:r>
            <w:r>
              <w:rPr>
                <w:rFonts w:ascii="Calibri" w:hAnsi="Calibri" w:cs="Calibri"/>
                <w:i/>
              </w:rPr>
              <w:t>precio referencial del Lote 2, Ítem 2 al 20.</w:t>
            </w:r>
          </w:p>
          <w:p w:rsidR="009754DA" w:rsidRDefault="009754DA" w:rsidP="00250513">
            <w:pPr>
              <w:pStyle w:val="Prrafodelista"/>
              <w:rPr>
                <w:rFonts w:ascii="Calibri" w:hAnsi="Calibri" w:cs="Calibri"/>
                <w:i/>
                <w:lang w:val="es-BO"/>
              </w:rPr>
            </w:pPr>
          </w:p>
          <w:p w:rsidR="009754DA" w:rsidRPr="008C0BC9" w:rsidRDefault="009754DA" w:rsidP="00250513">
            <w:pPr>
              <w:ind w:left="360"/>
              <w:jc w:val="both"/>
              <w:rPr>
                <w:rFonts w:ascii="Calibri" w:hAnsi="Calibri" w:cs="Calibri"/>
                <w:i/>
                <w:lang w:val="es-BO"/>
              </w:rPr>
            </w:pP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457D22" w:rsidRDefault="009754DA" w:rsidP="00250513">
            <w:pPr>
              <w:contextualSpacing/>
              <w:jc w:val="both"/>
              <w:rPr>
                <w:rFonts w:ascii="Verdana" w:hAnsi="Verdana" w:cs="Calibri"/>
                <w:b/>
                <w:bCs/>
                <w:sz w:val="18"/>
                <w:szCs w:val="18"/>
                <w:lang w:eastAsia="es-BO"/>
              </w:rPr>
            </w:pPr>
            <w:r>
              <w:rPr>
                <w:rFonts w:ascii="Verdana" w:hAnsi="Verdana" w:cs="Calibri"/>
                <w:b/>
                <w:bCs/>
                <w:sz w:val="18"/>
                <w:szCs w:val="18"/>
                <w:lang w:eastAsia="es-BO"/>
              </w:rPr>
              <w:lastRenderedPageBreak/>
              <w:t xml:space="preserve">II. </w:t>
            </w:r>
            <w:r w:rsidRPr="00457D22">
              <w:rPr>
                <w:rFonts w:ascii="Verdana" w:hAnsi="Verdana" w:cs="Calibri"/>
                <w:b/>
                <w:bCs/>
                <w:sz w:val="18"/>
                <w:szCs w:val="18"/>
                <w:lang w:eastAsia="es-BO"/>
              </w:rPr>
              <w:t>CONDICIONES REQUERIDAS PARA EL BIEN (De cumplimiento obligatorio por el proponente)</w:t>
            </w:r>
          </w:p>
          <w:p w:rsidR="009754DA" w:rsidRPr="00457D22" w:rsidRDefault="009754DA" w:rsidP="00250513">
            <w:pPr>
              <w:contextualSpacing/>
              <w:jc w:val="both"/>
              <w:rPr>
                <w:rFonts w:ascii="Verdana" w:hAnsi="Verdana" w:cs="Calibri"/>
                <w:b/>
                <w:bCs/>
                <w:sz w:val="18"/>
                <w:szCs w:val="18"/>
                <w:lang w:eastAsia="es-BO"/>
              </w:rPr>
            </w:pP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8C0BC9" w:rsidRDefault="009754DA" w:rsidP="00250513">
            <w:pPr>
              <w:rPr>
                <w:rFonts w:ascii="Calibri" w:hAnsi="Calibri" w:cs="Calibri"/>
                <w:bCs/>
                <w:sz w:val="18"/>
                <w:szCs w:val="18"/>
                <w:lang w:val="es-BO"/>
              </w:rPr>
            </w:pPr>
            <w:r w:rsidRPr="00FD291B">
              <w:rPr>
                <w:rFonts w:ascii="Verdana" w:hAnsi="Verdana" w:cs="Calibri"/>
                <w:b/>
                <w:bCs/>
                <w:sz w:val="18"/>
                <w:szCs w:val="18"/>
              </w:rPr>
              <w:t>LUGAR DE ENTREGA DE LOS BIENES</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r w:rsidRPr="002408B7">
              <w:rPr>
                <w:rFonts w:ascii="Calibri" w:hAnsi="Calibri" w:cs="Calibri"/>
                <w:i/>
              </w:rPr>
              <w:t xml:space="preserve">El total de </w:t>
            </w:r>
            <w:r w:rsidRPr="006C6228">
              <w:rPr>
                <w:rFonts w:ascii="Calibri" w:hAnsi="Calibri" w:cs="Calibri"/>
                <w:i/>
                <w:u w:val="single"/>
              </w:rPr>
              <w:t>cada uno</w:t>
            </w:r>
            <w:r>
              <w:rPr>
                <w:rFonts w:ascii="Calibri" w:hAnsi="Calibri" w:cs="Calibri"/>
                <w:i/>
              </w:rPr>
              <w:t xml:space="preserve"> de los lotes </w:t>
            </w:r>
            <w:r w:rsidRPr="002408B7">
              <w:rPr>
                <w:rFonts w:ascii="Calibri" w:hAnsi="Calibri" w:cs="Calibri"/>
                <w:i/>
              </w:rPr>
              <w:t>ofertados</w:t>
            </w:r>
            <w:r>
              <w:rPr>
                <w:rFonts w:ascii="Calibri" w:hAnsi="Calibri" w:cs="Calibri"/>
                <w:i/>
              </w:rPr>
              <w:t>,</w:t>
            </w:r>
            <w:r w:rsidRPr="002408B7">
              <w:rPr>
                <w:rFonts w:ascii="Calibri" w:hAnsi="Calibri" w:cs="Calibri"/>
                <w:i/>
              </w:rPr>
              <w:t xml:space="preserve"> objeto de la presente contratación</w:t>
            </w:r>
            <w:r>
              <w:rPr>
                <w:rFonts w:ascii="Calibri" w:hAnsi="Calibri" w:cs="Calibri"/>
                <w:i/>
              </w:rPr>
              <w:t>,</w:t>
            </w:r>
            <w:r w:rsidRPr="002408B7">
              <w:rPr>
                <w:rFonts w:ascii="Calibri" w:hAnsi="Calibri" w:cs="Calibri"/>
                <w:i/>
              </w:rPr>
              <w:t xml:space="preserve"> debe</w:t>
            </w:r>
            <w:r>
              <w:rPr>
                <w:rFonts w:ascii="Calibri" w:hAnsi="Calibri" w:cs="Calibri"/>
                <w:i/>
              </w:rPr>
              <w:t>rá</w:t>
            </w:r>
            <w:r w:rsidRPr="002408B7">
              <w:rPr>
                <w:rFonts w:ascii="Calibri" w:hAnsi="Calibri" w:cs="Calibri"/>
                <w:i/>
              </w:rPr>
              <w:t xml:space="preserve"> ser entregado en una sola entrega </w:t>
            </w:r>
            <w:r>
              <w:rPr>
                <w:rFonts w:ascii="Calibri" w:hAnsi="Calibri" w:cs="Calibri"/>
                <w:i/>
              </w:rPr>
              <w:t>total</w:t>
            </w:r>
            <w:r w:rsidRPr="00F535B6">
              <w:rPr>
                <w:rFonts w:ascii="Calibri" w:hAnsi="Calibri" w:cs="Calibri"/>
                <w:i/>
              </w:rPr>
              <w:t>.</w:t>
            </w:r>
          </w:p>
          <w:p w:rsidR="009754DA"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r w:rsidRPr="002408B7">
              <w:rPr>
                <w:rFonts w:ascii="Calibri" w:hAnsi="Calibri" w:cs="Calibri"/>
                <w:i/>
              </w:rPr>
              <w:t xml:space="preserve">El proveedor deberá entregar los bienes nuevos puestos en los Almacenes de </w:t>
            </w:r>
            <w:r>
              <w:rPr>
                <w:rFonts w:ascii="Calibri" w:hAnsi="Calibri" w:cs="Calibri"/>
                <w:i/>
              </w:rPr>
              <w:t>YPFB</w:t>
            </w:r>
            <w:r w:rsidRPr="002408B7">
              <w:rPr>
                <w:rFonts w:ascii="Calibri" w:hAnsi="Calibri" w:cs="Calibri"/>
                <w:i/>
              </w:rPr>
              <w:t xml:space="preserve">, </w:t>
            </w:r>
            <w:r>
              <w:rPr>
                <w:rFonts w:ascii="Calibri" w:hAnsi="Calibri" w:cs="Calibri"/>
                <w:i/>
              </w:rPr>
              <w:t>los</w:t>
            </w:r>
            <w:r w:rsidRPr="002408B7">
              <w:rPr>
                <w:rFonts w:ascii="Calibri" w:hAnsi="Calibri" w:cs="Calibri"/>
                <w:i/>
              </w:rPr>
              <w:t xml:space="preserve"> detalles se encuentran descritos a continuación:</w:t>
            </w:r>
          </w:p>
          <w:p w:rsidR="009754DA" w:rsidRDefault="009754DA" w:rsidP="00250513">
            <w:pPr>
              <w:spacing w:line="360" w:lineRule="auto"/>
              <w:ind w:left="360"/>
              <w:jc w:val="center"/>
              <w:rPr>
                <w:rFonts w:ascii="Calibri" w:hAnsi="Calibri" w:cs="Calibri"/>
                <w:b/>
                <w:color w:val="000000"/>
                <w:sz w:val="22"/>
                <w:szCs w:val="22"/>
              </w:rPr>
            </w:pPr>
          </w:p>
          <w:p w:rsidR="009754DA" w:rsidRDefault="009754DA" w:rsidP="00250513">
            <w:pPr>
              <w:spacing w:line="360" w:lineRule="auto"/>
              <w:ind w:left="360"/>
              <w:jc w:val="center"/>
              <w:rPr>
                <w:rFonts w:ascii="Calibri" w:hAnsi="Calibri" w:cs="Calibri"/>
                <w:b/>
                <w:color w:val="000000"/>
                <w:sz w:val="22"/>
                <w:szCs w:val="22"/>
              </w:rPr>
            </w:pPr>
          </w:p>
          <w:p w:rsidR="009754DA" w:rsidRDefault="009754DA" w:rsidP="00250513">
            <w:pPr>
              <w:spacing w:line="360" w:lineRule="auto"/>
              <w:ind w:left="360"/>
              <w:jc w:val="center"/>
              <w:rPr>
                <w:rFonts w:ascii="Calibri" w:hAnsi="Calibri" w:cs="Calibri"/>
                <w:b/>
                <w:color w:val="000000"/>
                <w:sz w:val="22"/>
                <w:szCs w:val="22"/>
              </w:rPr>
            </w:pPr>
          </w:p>
          <w:p w:rsidR="009754DA" w:rsidRDefault="009754DA" w:rsidP="00250513">
            <w:pPr>
              <w:spacing w:line="360" w:lineRule="auto"/>
              <w:ind w:left="360"/>
              <w:jc w:val="center"/>
              <w:rPr>
                <w:rFonts w:ascii="Calibri" w:hAnsi="Calibri" w:cs="Calibri"/>
                <w:b/>
                <w:color w:val="000000"/>
                <w:sz w:val="22"/>
                <w:szCs w:val="22"/>
              </w:rPr>
            </w:pPr>
            <w:r w:rsidRPr="00F535B6">
              <w:rPr>
                <w:rFonts w:ascii="Calibri" w:hAnsi="Calibri" w:cs="Calibri"/>
                <w:b/>
                <w:color w:val="000000"/>
                <w:sz w:val="22"/>
                <w:szCs w:val="22"/>
              </w:rPr>
              <w:lastRenderedPageBreak/>
              <w:t xml:space="preserve">Cuadro No. </w:t>
            </w:r>
            <w:r>
              <w:rPr>
                <w:rFonts w:ascii="Calibri" w:hAnsi="Calibri" w:cs="Calibri"/>
                <w:b/>
                <w:color w:val="000000"/>
                <w:sz w:val="22"/>
                <w:szCs w:val="22"/>
              </w:rPr>
              <w:t>2</w:t>
            </w:r>
          </w:p>
          <w:tbl>
            <w:tblPr>
              <w:tblpPr w:leftFromText="141" w:rightFromText="141" w:vertAnchor="text" w:horzAnchor="margin" w:tblpXSpec="center" w:tblpY="2"/>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709"/>
              <w:gridCol w:w="3260"/>
              <w:gridCol w:w="2410"/>
            </w:tblGrid>
            <w:tr w:rsidR="009754DA" w:rsidRPr="00006A71" w:rsidTr="00250513">
              <w:trPr>
                <w:trHeight w:val="559"/>
              </w:trPr>
              <w:tc>
                <w:tcPr>
                  <w:tcW w:w="562" w:type="dxa"/>
                  <w:shd w:val="clear" w:color="auto" w:fill="D9E2F3"/>
                  <w:vAlign w:val="center"/>
                </w:tcPr>
                <w:p w:rsidR="009754DA" w:rsidRPr="005306F2" w:rsidRDefault="009754DA" w:rsidP="00250513">
                  <w:pPr>
                    <w:jc w:val="center"/>
                    <w:rPr>
                      <w:rFonts w:ascii="Calibri" w:hAnsi="Calibri" w:cs="Calibri"/>
                      <w:b/>
                    </w:rPr>
                  </w:pPr>
                  <w:r>
                    <w:rPr>
                      <w:rFonts w:ascii="Calibri" w:hAnsi="Calibri" w:cs="Calibri"/>
                      <w:b/>
                    </w:rPr>
                    <w:t>LOTE</w:t>
                  </w:r>
                </w:p>
              </w:tc>
              <w:tc>
                <w:tcPr>
                  <w:tcW w:w="709" w:type="dxa"/>
                  <w:shd w:val="clear" w:color="auto" w:fill="D9E2F3"/>
                  <w:noWrap/>
                  <w:vAlign w:val="center"/>
                </w:tcPr>
                <w:p w:rsidR="009754DA" w:rsidRPr="005306F2" w:rsidRDefault="009754DA" w:rsidP="00250513">
                  <w:pPr>
                    <w:jc w:val="center"/>
                    <w:rPr>
                      <w:rFonts w:ascii="Calibri" w:hAnsi="Calibri" w:cs="Calibri"/>
                      <w:b/>
                    </w:rPr>
                  </w:pPr>
                  <w:r w:rsidRPr="005306F2">
                    <w:rPr>
                      <w:rFonts w:ascii="Calibri" w:hAnsi="Calibri" w:cs="Calibri"/>
                      <w:b/>
                    </w:rPr>
                    <w:t>ITEMS</w:t>
                  </w:r>
                </w:p>
              </w:tc>
              <w:tc>
                <w:tcPr>
                  <w:tcW w:w="3260" w:type="dxa"/>
                  <w:shd w:val="clear" w:color="auto" w:fill="D9E2F3"/>
                  <w:vAlign w:val="center"/>
                </w:tcPr>
                <w:p w:rsidR="009754DA" w:rsidRPr="005306F2" w:rsidRDefault="009754DA" w:rsidP="00250513">
                  <w:pPr>
                    <w:jc w:val="center"/>
                    <w:rPr>
                      <w:rFonts w:ascii="Calibri" w:hAnsi="Calibri" w:cs="Calibri"/>
                      <w:b/>
                    </w:rPr>
                  </w:pPr>
                  <w:r w:rsidRPr="005306F2">
                    <w:rPr>
                      <w:rFonts w:ascii="Calibri" w:hAnsi="Calibri" w:cs="Calibri"/>
                      <w:b/>
                    </w:rPr>
                    <w:t xml:space="preserve">PLAZOS </w:t>
                  </w:r>
                </w:p>
              </w:tc>
              <w:tc>
                <w:tcPr>
                  <w:tcW w:w="2410" w:type="dxa"/>
                  <w:shd w:val="clear" w:color="auto" w:fill="D9E2F3"/>
                  <w:vAlign w:val="center"/>
                </w:tcPr>
                <w:p w:rsidR="009754DA" w:rsidRPr="005306F2" w:rsidRDefault="009754DA" w:rsidP="00250513">
                  <w:pPr>
                    <w:jc w:val="center"/>
                    <w:rPr>
                      <w:rFonts w:ascii="Calibri" w:hAnsi="Calibri" w:cs="Calibri"/>
                      <w:b/>
                    </w:rPr>
                  </w:pPr>
                  <w:r w:rsidRPr="005306F2">
                    <w:rPr>
                      <w:rFonts w:ascii="Calibri" w:hAnsi="Calibri" w:cs="Calibri"/>
                      <w:b/>
                    </w:rPr>
                    <w:t>LUGAR DE ENTREGA</w:t>
                  </w:r>
                </w:p>
              </w:tc>
            </w:tr>
            <w:tr w:rsidR="009754DA" w:rsidRPr="00006A71" w:rsidTr="00250513">
              <w:trPr>
                <w:trHeight w:val="554"/>
              </w:trPr>
              <w:tc>
                <w:tcPr>
                  <w:tcW w:w="562" w:type="dxa"/>
                  <w:vAlign w:val="center"/>
                </w:tcPr>
                <w:p w:rsidR="009754DA" w:rsidRPr="00EE2A2C" w:rsidRDefault="009754DA" w:rsidP="00250513">
                  <w:pPr>
                    <w:jc w:val="center"/>
                    <w:rPr>
                      <w:rFonts w:ascii="Calibri" w:hAnsi="Calibri" w:cs="Calibri"/>
                      <w:i/>
                    </w:rPr>
                  </w:pPr>
                  <w:r>
                    <w:rPr>
                      <w:rFonts w:ascii="Calibri" w:hAnsi="Calibri" w:cs="Calibri"/>
                      <w:i/>
                    </w:rPr>
                    <w:t>1</w:t>
                  </w:r>
                </w:p>
              </w:tc>
              <w:tc>
                <w:tcPr>
                  <w:tcW w:w="709" w:type="dxa"/>
                  <w:shd w:val="clear" w:color="auto" w:fill="auto"/>
                  <w:noWrap/>
                  <w:vAlign w:val="center"/>
                </w:tcPr>
                <w:p w:rsidR="009754DA" w:rsidRPr="00EE2A2C" w:rsidRDefault="009754DA" w:rsidP="00250513">
                  <w:pPr>
                    <w:jc w:val="center"/>
                    <w:rPr>
                      <w:rFonts w:ascii="Calibri" w:hAnsi="Calibri" w:cs="Calibri"/>
                      <w:i/>
                    </w:rPr>
                  </w:pPr>
                  <w:r w:rsidRPr="00EE2A2C">
                    <w:rPr>
                      <w:rFonts w:ascii="Calibri" w:hAnsi="Calibri" w:cs="Calibri"/>
                      <w:i/>
                    </w:rPr>
                    <w:t>1</w:t>
                  </w:r>
                </w:p>
              </w:tc>
              <w:tc>
                <w:tcPr>
                  <w:tcW w:w="3260" w:type="dxa"/>
                  <w:shd w:val="clear" w:color="auto" w:fill="auto"/>
                  <w:vAlign w:val="center"/>
                </w:tcPr>
                <w:p w:rsidR="009754DA" w:rsidRPr="00EE2A2C" w:rsidRDefault="009754DA" w:rsidP="00250513">
                  <w:pPr>
                    <w:jc w:val="both"/>
                    <w:rPr>
                      <w:rFonts w:ascii="Calibri" w:hAnsi="Calibri" w:cs="Calibri"/>
                      <w:i/>
                    </w:rPr>
                  </w:pPr>
                  <w:r w:rsidRPr="00EE2A2C">
                    <w:rPr>
                      <w:rFonts w:ascii="Calibri" w:hAnsi="Calibri" w:cs="Calibri"/>
                      <w:i/>
                    </w:rPr>
                    <w:t>Son 1</w:t>
                  </w:r>
                  <w:r>
                    <w:rPr>
                      <w:rFonts w:ascii="Calibri" w:hAnsi="Calibri" w:cs="Calibri"/>
                      <w:i/>
                    </w:rPr>
                    <w:t>2</w:t>
                  </w:r>
                  <w:r w:rsidRPr="00EE2A2C">
                    <w:rPr>
                      <w:rFonts w:ascii="Calibri" w:hAnsi="Calibri" w:cs="Calibri"/>
                      <w:i/>
                    </w:rPr>
                    <w:t xml:space="preserve">0 (ciento </w:t>
                  </w:r>
                  <w:r>
                    <w:rPr>
                      <w:rFonts w:ascii="Calibri" w:hAnsi="Calibri" w:cs="Calibri"/>
                      <w:i/>
                    </w:rPr>
                    <w:t>veinte</w:t>
                  </w:r>
                  <w:r w:rsidRPr="00EE2A2C">
                    <w:rPr>
                      <w:rFonts w:ascii="Calibri" w:hAnsi="Calibri" w:cs="Calibri"/>
                      <w:i/>
                    </w:rPr>
                    <w:t>) días calendario a partir del día siguiente de la recepción de la orden de inicio de contrato</w:t>
                  </w:r>
                </w:p>
              </w:tc>
              <w:tc>
                <w:tcPr>
                  <w:tcW w:w="2410" w:type="dxa"/>
                  <w:shd w:val="clear" w:color="auto" w:fill="auto"/>
                  <w:vAlign w:val="center"/>
                </w:tcPr>
                <w:p w:rsidR="009754DA" w:rsidRPr="00EE2A2C" w:rsidRDefault="009754DA" w:rsidP="00250513">
                  <w:pPr>
                    <w:jc w:val="center"/>
                    <w:rPr>
                      <w:rFonts w:ascii="Calibri" w:hAnsi="Calibri" w:cs="Calibri"/>
                      <w:i/>
                    </w:rPr>
                  </w:pPr>
                  <w:r w:rsidRPr="00EE2A2C">
                    <w:rPr>
                      <w:rFonts w:ascii="Calibri" w:hAnsi="Calibri" w:cs="Calibri"/>
                      <w:i/>
                    </w:rPr>
                    <w:t>Almacenes YPFB del departamento de Santa Cruz (*)</w:t>
                  </w:r>
                </w:p>
              </w:tc>
            </w:tr>
            <w:tr w:rsidR="009754DA" w:rsidRPr="00006A71" w:rsidTr="00250513">
              <w:trPr>
                <w:trHeight w:val="636"/>
              </w:trPr>
              <w:tc>
                <w:tcPr>
                  <w:tcW w:w="562" w:type="dxa"/>
                  <w:vAlign w:val="center"/>
                </w:tcPr>
                <w:p w:rsidR="009754DA" w:rsidRPr="00EE2A2C" w:rsidRDefault="009754DA" w:rsidP="00250513">
                  <w:pPr>
                    <w:jc w:val="center"/>
                    <w:rPr>
                      <w:rFonts w:ascii="Calibri" w:hAnsi="Calibri" w:cs="Calibri"/>
                      <w:i/>
                    </w:rPr>
                  </w:pPr>
                  <w:r>
                    <w:rPr>
                      <w:rFonts w:ascii="Calibri" w:hAnsi="Calibri" w:cs="Calibri"/>
                      <w:i/>
                    </w:rPr>
                    <w:t>2</w:t>
                  </w:r>
                </w:p>
              </w:tc>
              <w:tc>
                <w:tcPr>
                  <w:tcW w:w="709" w:type="dxa"/>
                  <w:shd w:val="clear" w:color="auto" w:fill="auto"/>
                  <w:noWrap/>
                  <w:vAlign w:val="center"/>
                </w:tcPr>
                <w:p w:rsidR="009754DA" w:rsidRPr="00EE2A2C" w:rsidRDefault="009754DA" w:rsidP="00250513">
                  <w:pPr>
                    <w:jc w:val="center"/>
                    <w:rPr>
                      <w:rFonts w:ascii="Calibri" w:hAnsi="Calibri" w:cs="Calibri"/>
                      <w:i/>
                    </w:rPr>
                  </w:pPr>
                  <w:r>
                    <w:rPr>
                      <w:rFonts w:ascii="Calibri" w:hAnsi="Calibri" w:cs="Calibri"/>
                      <w:i/>
                    </w:rPr>
                    <w:t>1 al 20</w:t>
                  </w:r>
                </w:p>
              </w:tc>
              <w:tc>
                <w:tcPr>
                  <w:tcW w:w="3260" w:type="dxa"/>
                  <w:shd w:val="clear" w:color="auto" w:fill="auto"/>
                  <w:vAlign w:val="center"/>
                </w:tcPr>
                <w:p w:rsidR="009754DA" w:rsidRPr="00EE2A2C" w:rsidRDefault="009754DA" w:rsidP="00250513">
                  <w:pPr>
                    <w:jc w:val="both"/>
                    <w:rPr>
                      <w:rFonts w:ascii="Calibri" w:hAnsi="Calibri" w:cs="Calibri"/>
                      <w:i/>
                    </w:rPr>
                  </w:pPr>
                  <w:r>
                    <w:rPr>
                      <w:rFonts w:ascii="Calibri" w:hAnsi="Calibri" w:cs="Calibri"/>
                      <w:i/>
                    </w:rPr>
                    <w:t>Son 120 (ciento veinte</w:t>
                  </w:r>
                  <w:r w:rsidRPr="00EE2A2C">
                    <w:rPr>
                      <w:rFonts w:ascii="Calibri" w:hAnsi="Calibri" w:cs="Calibri"/>
                      <w:i/>
                    </w:rPr>
                    <w:t>) días calendario a partir del día siguiente de la recepción de la orden de inicio de contrato</w:t>
                  </w:r>
                </w:p>
              </w:tc>
              <w:tc>
                <w:tcPr>
                  <w:tcW w:w="2410" w:type="dxa"/>
                  <w:shd w:val="clear" w:color="auto" w:fill="auto"/>
                  <w:vAlign w:val="center"/>
                </w:tcPr>
                <w:p w:rsidR="009754DA" w:rsidRPr="00EE2A2C" w:rsidRDefault="009754DA" w:rsidP="00250513">
                  <w:pPr>
                    <w:jc w:val="center"/>
                    <w:rPr>
                      <w:rFonts w:ascii="Calibri" w:hAnsi="Calibri" w:cs="Calibri"/>
                      <w:i/>
                    </w:rPr>
                  </w:pPr>
                  <w:r w:rsidRPr="00EE2A2C">
                    <w:rPr>
                      <w:rFonts w:ascii="Calibri" w:hAnsi="Calibri" w:cs="Calibri"/>
                      <w:i/>
                    </w:rPr>
                    <w:t>Almacenes YPFB del departamento de Santa Cruz (*)</w:t>
                  </w:r>
                </w:p>
              </w:tc>
            </w:tr>
          </w:tbl>
          <w:p w:rsidR="009754DA" w:rsidRDefault="009754DA" w:rsidP="00250513">
            <w:pPr>
              <w:autoSpaceDE w:val="0"/>
              <w:autoSpaceDN w:val="0"/>
              <w:adjustRightInd w:val="0"/>
              <w:rPr>
                <w:rFonts w:ascii="Calibri" w:hAnsi="Calibri" w:cs="Calibri"/>
              </w:rPr>
            </w:pPr>
          </w:p>
          <w:p w:rsidR="009754DA" w:rsidRPr="00F22B4F" w:rsidRDefault="009754DA" w:rsidP="00250513">
            <w:pPr>
              <w:autoSpaceDE w:val="0"/>
              <w:autoSpaceDN w:val="0"/>
              <w:adjustRightInd w:val="0"/>
              <w:jc w:val="both"/>
              <w:rPr>
                <w:rFonts w:ascii="Calibri" w:hAnsi="Calibri" w:cs="Calibri"/>
                <w:i/>
              </w:rPr>
            </w:pPr>
            <w:r w:rsidRPr="00F22B4F">
              <w:rPr>
                <w:rFonts w:ascii="Calibri" w:hAnsi="Calibri" w:cs="Calibri"/>
                <w:i/>
              </w:rPr>
              <w:t>(*) Almacenes de YPFB del departamento de Santa Cruz, de acuerdo a lo especificado en el presente documento se indica que con 30 días de anticipación al arribo de los bienes se deberá coordinar con personal de almacenes de la GRGD para designar el lugar al cual deberá realizar la entrega. Los almacenes de YPFB son los siguientes:</w:t>
            </w:r>
          </w:p>
          <w:p w:rsidR="009754DA" w:rsidRPr="00F22B4F" w:rsidRDefault="009754DA" w:rsidP="00250513">
            <w:pPr>
              <w:autoSpaceDE w:val="0"/>
              <w:autoSpaceDN w:val="0"/>
              <w:adjustRightInd w:val="0"/>
              <w:jc w:val="both"/>
              <w:rPr>
                <w:rFonts w:ascii="Calibri" w:hAnsi="Calibri" w:cs="Calibri"/>
                <w:i/>
              </w:rPr>
            </w:pPr>
          </w:p>
          <w:p w:rsidR="009754DA" w:rsidRPr="00F22B4F" w:rsidRDefault="009754DA" w:rsidP="009754DA">
            <w:pPr>
              <w:numPr>
                <w:ilvl w:val="0"/>
                <w:numId w:val="52"/>
              </w:numPr>
              <w:tabs>
                <w:tab w:val="num" w:pos="214"/>
              </w:tabs>
              <w:autoSpaceDE w:val="0"/>
              <w:autoSpaceDN w:val="0"/>
              <w:adjustRightInd w:val="0"/>
              <w:ind w:left="214" w:hanging="214"/>
              <w:jc w:val="both"/>
              <w:rPr>
                <w:rFonts w:ascii="Calibri" w:hAnsi="Calibri" w:cs="Calibri"/>
                <w:i/>
              </w:rPr>
            </w:pPr>
            <w:r w:rsidRPr="00F22B4F">
              <w:rPr>
                <w:rFonts w:ascii="Calibri" w:hAnsi="Calibri" w:cs="Calibri"/>
                <w:i/>
              </w:rPr>
              <w:t>Almacenes YPFB Santa Cruz, ubicado en el Parque Industrial, Manzano No 51, 6to Anillo. Cuidad de Santa Cruz.</w:t>
            </w:r>
          </w:p>
          <w:p w:rsidR="009754DA" w:rsidRPr="00F22B4F" w:rsidRDefault="009754DA" w:rsidP="009754DA">
            <w:pPr>
              <w:numPr>
                <w:ilvl w:val="0"/>
                <w:numId w:val="52"/>
              </w:numPr>
              <w:tabs>
                <w:tab w:val="num" w:pos="214"/>
              </w:tabs>
              <w:autoSpaceDE w:val="0"/>
              <w:autoSpaceDN w:val="0"/>
              <w:adjustRightInd w:val="0"/>
              <w:ind w:left="214" w:hanging="214"/>
              <w:jc w:val="both"/>
              <w:rPr>
                <w:rFonts w:ascii="Calibri" w:hAnsi="Calibri" w:cs="Calibri"/>
                <w:i/>
              </w:rPr>
            </w:pPr>
            <w:r w:rsidRPr="00F22B4F">
              <w:rPr>
                <w:rFonts w:ascii="Calibri" w:hAnsi="Calibri" w:cs="Calibri"/>
                <w:i/>
              </w:rPr>
              <w:t>Almacenes YPFB-Distrito Comercial Oriente, ubicado en la Avenida Tres Pasos al Frente, 2do Anillo y Calle Mamerto Cuello S/N (detrás de Bolivisión).</w:t>
            </w:r>
            <w:r>
              <w:rPr>
                <w:rFonts w:ascii="Calibri" w:hAnsi="Calibri" w:cs="Calibri"/>
                <w:i/>
              </w:rPr>
              <w:t xml:space="preserve"> Ciudad de Santa Cruz.</w:t>
            </w:r>
          </w:p>
          <w:p w:rsidR="009754DA"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b/>
                <w:i/>
                <w:u w:val="single"/>
              </w:rPr>
            </w:pPr>
            <w:r w:rsidRPr="00903BAD">
              <w:rPr>
                <w:rFonts w:ascii="Calibri" w:hAnsi="Calibri" w:cs="Calibri"/>
                <w:b/>
                <w:i/>
                <w:u w:val="single"/>
              </w:rPr>
              <w:t>CONDICIONES DE ENTREGA DE LOS BIENES</w:t>
            </w:r>
          </w:p>
          <w:p w:rsidR="009754DA" w:rsidRPr="00903BAD" w:rsidRDefault="009754DA" w:rsidP="00250513">
            <w:pPr>
              <w:autoSpaceDE w:val="0"/>
              <w:autoSpaceDN w:val="0"/>
              <w:adjustRightInd w:val="0"/>
              <w:jc w:val="both"/>
              <w:rPr>
                <w:rFonts w:ascii="Calibri" w:hAnsi="Calibri" w:cs="Calibri"/>
                <w:b/>
                <w:i/>
                <w:u w:val="single"/>
              </w:rPr>
            </w:pPr>
          </w:p>
          <w:p w:rsidR="009754DA" w:rsidRDefault="009754DA" w:rsidP="00250513">
            <w:pPr>
              <w:autoSpaceDE w:val="0"/>
              <w:autoSpaceDN w:val="0"/>
              <w:adjustRightInd w:val="0"/>
              <w:jc w:val="both"/>
              <w:rPr>
                <w:rFonts w:ascii="Calibri" w:hAnsi="Calibri" w:cs="Calibri"/>
                <w:i/>
              </w:rPr>
            </w:pPr>
            <w:r>
              <w:rPr>
                <w:rFonts w:ascii="Calibri" w:hAnsi="Calibri" w:cs="Calibri"/>
                <w:i/>
              </w:rPr>
              <w:t xml:space="preserve">Previa entrega de los bienes, la empresa adjudicada deberá presentar un procedimiento de transporte, descarguío y almacenaje de los bienes, dicho documento deberá ser aprobado por </w:t>
            </w:r>
            <w:r w:rsidRPr="002B4947">
              <w:rPr>
                <w:rFonts w:ascii="Calibri" w:hAnsi="Calibri" w:cs="Calibri"/>
                <w:i/>
              </w:rPr>
              <w:t>el Comité de Recepción</w:t>
            </w:r>
            <w:r>
              <w:rPr>
                <w:rFonts w:ascii="Calibri" w:hAnsi="Calibri" w:cs="Calibri"/>
                <w:i/>
              </w:rPr>
              <w:t>, asimismo todos los gastos que incidan en la ejecución del procedimiento incluyendo materiales y elementos de almacenamiento deberán ser provistos por la empresa adjudicada sin que YPFB incurra en algún costo adicional.</w:t>
            </w:r>
          </w:p>
          <w:p w:rsidR="009754DA" w:rsidRPr="00823DB5" w:rsidRDefault="009754DA" w:rsidP="00250513">
            <w:pPr>
              <w:autoSpaceDE w:val="0"/>
              <w:autoSpaceDN w:val="0"/>
              <w:adjustRightInd w:val="0"/>
              <w:jc w:val="both"/>
              <w:rPr>
                <w:rFonts w:ascii="Calibri" w:hAnsi="Calibri" w:cs="Calibri"/>
                <w:b/>
                <w:i/>
              </w:rPr>
            </w:pPr>
          </w:p>
          <w:p w:rsidR="009754DA" w:rsidRPr="003C4ABC" w:rsidRDefault="009754DA" w:rsidP="00250513">
            <w:pPr>
              <w:autoSpaceDE w:val="0"/>
              <w:autoSpaceDN w:val="0"/>
              <w:adjustRightInd w:val="0"/>
              <w:jc w:val="both"/>
              <w:rPr>
                <w:rFonts w:ascii="Calibri" w:hAnsi="Calibri" w:cs="Calibri"/>
                <w:i/>
              </w:rPr>
            </w:pPr>
            <w:r w:rsidRPr="003C4ABC">
              <w:rPr>
                <w:rFonts w:ascii="Calibri" w:hAnsi="Calibri" w:cs="Calibri"/>
                <w:i/>
              </w:rPr>
              <w:t>Toda la logística, trabajos, materiales (como ser; separadores de madera base, separadores de madera intermedia, etc.), maquinarias/equipos (como ser; grúas certificadas, eslingas certificadas, etc.) y operadores (certificados) necesarios para el estibaje en el descarguío de los bienes al almacén de YPFB correrán por cuenta y responsabilidad de la empresa adjudicada; en el caso de ocurrir algún daño personal y/o material en este procedimiento será responsabilida</w:t>
            </w:r>
            <w:r>
              <w:rPr>
                <w:rFonts w:ascii="Calibri" w:hAnsi="Calibri" w:cs="Calibri"/>
                <w:i/>
              </w:rPr>
              <w:t>d única de la empresa adjudicada</w:t>
            </w:r>
            <w:r w:rsidRPr="003C4ABC">
              <w:rPr>
                <w:rFonts w:ascii="Calibri" w:hAnsi="Calibri" w:cs="Calibri"/>
                <w:i/>
              </w:rPr>
              <w:t>.</w:t>
            </w:r>
          </w:p>
          <w:p w:rsidR="009754DA" w:rsidRDefault="009754DA" w:rsidP="00250513">
            <w:pPr>
              <w:autoSpaceDE w:val="0"/>
              <w:autoSpaceDN w:val="0"/>
              <w:adjustRightInd w:val="0"/>
              <w:jc w:val="both"/>
              <w:rPr>
                <w:rFonts w:ascii="Calibri" w:hAnsi="Calibri" w:cs="Calibri"/>
                <w:b/>
                <w:i/>
              </w:rPr>
            </w:pPr>
          </w:p>
          <w:p w:rsidR="009754DA" w:rsidRDefault="009754DA" w:rsidP="00250513">
            <w:pPr>
              <w:autoSpaceDE w:val="0"/>
              <w:autoSpaceDN w:val="0"/>
              <w:adjustRightInd w:val="0"/>
              <w:jc w:val="both"/>
              <w:rPr>
                <w:rFonts w:ascii="Calibri" w:hAnsi="Calibri" w:cs="Calibri"/>
                <w:i/>
              </w:rPr>
            </w:pPr>
            <w:r>
              <w:rPr>
                <w:rFonts w:ascii="Calibri" w:hAnsi="Calibri" w:cs="Calibri"/>
                <w:i/>
              </w:rPr>
              <w:t xml:space="preserve">El descarguío y apilado de la tubería deberá ser realizada como se ve en </w:t>
            </w:r>
            <w:r w:rsidRPr="002B4947">
              <w:rPr>
                <w:rFonts w:ascii="Calibri" w:hAnsi="Calibri" w:cs="Calibri"/>
                <w:i/>
              </w:rPr>
              <w:t xml:space="preserve">la figura </w:t>
            </w:r>
            <w:r>
              <w:rPr>
                <w:rFonts w:ascii="Calibri" w:hAnsi="Calibri" w:cs="Calibri"/>
                <w:i/>
              </w:rPr>
              <w:t xml:space="preserve">2 de abajo (apilamiento en torre). La empresa adjudicada, deberá proveer el número suficiente de </w:t>
            </w:r>
            <w:r w:rsidRPr="00C574E4">
              <w:rPr>
                <w:rFonts w:ascii="Calibri" w:hAnsi="Calibri" w:cs="Calibri"/>
                <w:i/>
              </w:rPr>
              <w:t>separadores de madera,</w:t>
            </w:r>
            <w:r>
              <w:rPr>
                <w:rFonts w:ascii="Calibri" w:hAnsi="Calibri" w:cs="Calibri"/>
                <w:i/>
              </w:rPr>
              <w:t xml:space="preserve"> estos separadores de madera debe ser de una </w:t>
            </w:r>
            <w:r>
              <w:rPr>
                <w:rFonts w:ascii="Calibri" w:hAnsi="Calibri" w:cs="Calibri"/>
                <w:i/>
              </w:rPr>
              <w:lastRenderedPageBreak/>
              <w:t>sección transversal mínima de 3 pulgadas por 3 pulgadas.</w:t>
            </w:r>
          </w:p>
          <w:p w:rsidR="009754DA"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r>
              <w:rPr>
                <w:noProof/>
                <w:lang w:val="es-BO" w:eastAsia="es-BO"/>
              </w:rPr>
              <mc:AlternateContent>
                <mc:Choice Requires="wpg">
                  <w:drawing>
                    <wp:anchor distT="0" distB="0" distL="114300" distR="114300" simplePos="0" relativeHeight="251686400" behindDoc="0" locked="0" layoutInCell="1" allowOverlap="1" wp14:anchorId="69FE8EC8" wp14:editId="65B889C3">
                      <wp:simplePos x="0" y="0"/>
                      <wp:positionH relativeFrom="column">
                        <wp:posOffset>514350</wp:posOffset>
                      </wp:positionH>
                      <wp:positionV relativeFrom="paragraph">
                        <wp:posOffset>1533525</wp:posOffset>
                      </wp:positionV>
                      <wp:extent cx="2908935" cy="1844675"/>
                      <wp:effectExtent l="0" t="0" r="5715" b="3175"/>
                      <wp:wrapNone/>
                      <wp:docPr id="25"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1844675"/>
                                <a:chOff x="1671" y="7835"/>
                                <a:chExt cx="8827" cy="6466"/>
                              </a:xfrm>
                            </wpg:grpSpPr>
                            <wpg:grpSp>
                              <wpg:cNvPr id="26" name="Group 4"/>
                              <wpg:cNvGrpSpPr>
                                <a:grpSpLocks/>
                              </wpg:cNvGrpSpPr>
                              <wpg:grpSpPr bwMode="auto">
                                <a:xfrm>
                                  <a:off x="1671" y="7835"/>
                                  <a:ext cx="8827" cy="2909"/>
                                  <a:chOff x="1640" y="7689"/>
                                  <a:chExt cx="8827" cy="2909"/>
                                </a:xfrm>
                              </wpg:grpSpPr>
                              <pic:pic xmlns:pic="http://schemas.openxmlformats.org/drawingml/2006/picture">
                                <pic:nvPicPr>
                                  <pic:cNvPr id="27" name="Imagen 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640" y="7889"/>
                                    <a:ext cx="2480"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Imagen 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207" y="7689"/>
                                    <a:ext cx="6260"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9" name="Imagen 3"/>
                                <pic:cNvPicPr>
                                  <a:picLocks noChangeAspect="1"/>
                                </pic:cNvPicPr>
                              </pic:nvPicPr>
                              <pic:blipFill>
                                <a:blip r:embed="rId30" cstate="print">
                                  <a:extLst>
                                    <a:ext uri="{28A0092B-C50C-407E-A947-70E740481C1C}">
                                      <a14:useLocalDpi xmlns:a14="http://schemas.microsoft.com/office/drawing/2010/main" val="0"/>
                                    </a:ext>
                                  </a:extLst>
                                </a:blip>
                                <a:srcRect t="2655"/>
                                <a:stretch>
                                  <a:fillRect/>
                                </a:stretch>
                              </pic:blipFill>
                              <pic:spPr bwMode="auto">
                                <a:xfrm>
                                  <a:off x="3773" y="10713"/>
                                  <a:ext cx="4795"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40.5pt;margin-top:120.75pt;width:229.05pt;height:145.25pt;z-index:251686400" coordorigin="1671,7835" coordsize="8827,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">
                      <v:group id="Group 4" o:spid="_x0000_s1027" style="position:absolute;left:1671;top:7835;width:8827;height:2909" coordorigin="1640,7689" coordsize="8827,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Imagen 1" o:spid="_x0000_s1028" type="#_x0000_t75" style="position:absolute;left:1640;top:7889;width:2480;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DpUHEAAAA2wAAAA8AAABkcnMvZG93bnJldi54bWxEj9FqwkAURN8L/sNyBd/qRpFWo6uItCCU&#10;FqJ+wDV7TUKyd8PumqT9+m6h4OMwM2eYzW4wjejI+cqygtk0AUGcW11xoeByfn9egvABWWNjmRR8&#10;k4fddvS0wVTbnjPqTqEQEcI+RQVlCG0qpc9LMuintiWO3s06gyFKV0jtsI9w08h5krxIgxXHhRJb&#10;OpSU16e7UfBzrfU9zz674yrTrvv4erss+lqpyXjYr0EEGsIj/N8+agXzV/j7En+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DpUHEAAAA2wAAAA8AAAAAAAAAAAAAAAAA&#10;nwIAAGRycy9kb3ducmV2LnhtbFBLBQYAAAAABAAEAPcAAACQAwAAAAA=&#10;">
                          <v:imagedata r:id="rId31" o:title=""/>
                          <v:path arrowok="t"/>
                        </v:shape>
                        <v:shape id="Imagen 2" o:spid="_x0000_s1029" type="#_x0000_t75" style="position:absolute;left:4207;top:7689;width:6260;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Nwo7AAAAA2wAAAA8AAABkcnMvZG93bnJldi54bWxET8uKwjAU3Qv+Q7iCO01VFOkYRYUZFITB&#10;B8720txpOzY3JYm1/r1ZDLg8nPdi1ZpKNOR8aVnBaJiAIM6sLjlXcDl/DuYgfEDWWFkmBU/ysFp2&#10;OwtMtX3wkZpTyEUMYZ+igiKEOpXSZwUZ9ENbE0fu1zqDIUKXS+3wEcNNJcdJMpMGS44NBda0LSi7&#10;ne5GwZQ23/lX89fe2c0OeLxOtuf9j1L9Xrv+ABGoDW/xv3unFYzj2Pgl/gC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w3CjsAAAADbAAAADwAAAAAAAAAAAAAAAACfAgAA&#10;ZHJzL2Rvd25yZXYueG1sUEsFBgAAAAAEAAQA9wAAAIwDAAAAAA==&#10;">
                          <v:imagedata r:id="rId32" o:title=""/>
                          <v:path arrowok="t"/>
                        </v:shape>
                      </v:group>
                      <v:shape id="Imagen 3" o:spid="_x0000_s1030" type="#_x0000_t75" style="position:absolute;left:3773;top:10713;width:4795;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IyOjGAAAA2wAAAA8AAABkcnMvZG93bnJldi54bWxEj09rwkAUxO+C32F5Qm+6W6GlRlcpbQOt&#10;PYh/e31kX5Ng9m2a3cbYT+8WBI/DzPyGmS06W4mWGl861nA/UiCIM2dKzjXstunwCYQPyAYrx6Th&#10;TB4W835vholxJ15Tuwm5iBD2CWooQqgTKX1WkEU/cjVx9L5dYzFE2eTSNHiKcFvJsVKP0mLJcaHA&#10;ml4Kyo6bX6vh8LP+C6la7j++WvV6TB/k59tqpfXdoHueggjUhVv42n43GsYT+P8Sf4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jI6MYAAADbAAAADwAAAAAAAAAAAAAA&#10;AACfAgAAZHJzL2Rvd25yZXYueG1sUEsFBgAAAAAEAAQA9wAAAJIDAAAAAA==&#10;">
                        <v:imagedata r:id="rId33" o:title="" croptop="1740f"/>
                        <v:path arrowok="t"/>
                      </v:shape>
                    </v:group>
                  </w:pict>
                </mc:Fallback>
              </mc:AlternateContent>
            </w:r>
            <w:r>
              <w:rPr>
                <w:rFonts w:ascii="Calibri" w:hAnsi="Calibri" w:cs="Calibri"/>
                <w:i/>
              </w:rPr>
              <w:t>Es de responsabilidad de la empresa adjudicada, que la madera empleada sea la adecuada en cuanto a su resistencia para soportar el peso de la tubería. Se aclara, que bajo ningún motivo se aceptará tubería que pudiera ser dañada en el estibaje de los bienes.</w:t>
            </w:r>
          </w:p>
          <w:p w:rsidR="009754DA"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r>
              <w:rPr>
                <w:rFonts w:ascii="Calibri" w:hAnsi="Calibri" w:cs="Calibri"/>
                <w:i/>
              </w:rPr>
              <w:t xml:space="preserve">Se dispondrá de </w:t>
            </w:r>
            <w:r w:rsidRPr="00886F24">
              <w:rPr>
                <w:rFonts w:ascii="Calibri" w:hAnsi="Calibri" w:cs="Calibri"/>
                <w:i/>
              </w:rPr>
              <w:t xml:space="preserve">3 (tres) separadores de madera por hilera de tubería, además que el arreglo de cada apilado no debe exceder </w:t>
            </w:r>
            <w:r w:rsidRPr="001938CA">
              <w:rPr>
                <w:rFonts w:ascii="Calibri" w:hAnsi="Calibri" w:cs="Calibri"/>
                <w:i/>
              </w:rPr>
              <w:t>la altura de 2.5 metros.</w:t>
            </w: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Default="009754DA" w:rsidP="00250513">
            <w:pPr>
              <w:rPr>
                <w:rFonts w:ascii="Calibri" w:hAnsi="Calibri" w:cs="Calibri"/>
                <w:bCs/>
                <w:sz w:val="18"/>
                <w:szCs w:val="18"/>
              </w:rPr>
            </w:pPr>
          </w:p>
          <w:p w:rsidR="009754DA" w:rsidRPr="00823DB5" w:rsidRDefault="009754DA" w:rsidP="00250513">
            <w:pPr>
              <w:autoSpaceDE w:val="0"/>
              <w:autoSpaceDN w:val="0"/>
              <w:adjustRightInd w:val="0"/>
              <w:jc w:val="both"/>
              <w:rPr>
                <w:rFonts w:ascii="Calibri" w:hAnsi="Calibri" w:cs="Calibri"/>
                <w:i/>
              </w:rPr>
            </w:pPr>
            <w:r w:rsidRPr="00823DB5">
              <w:rPr>
                <w:rFonts w:ascii="Calibri" w:hAnsi="Calibri" w:cs="Calibri"/>
                <w:i/>
              </w:rPr>
              <w:t>Para fines de la entrega</w:t>
            </w:r>
            <w:r>
              <w:rPr>
                <w:rFonts w:ascii="Calibri" w:hAnsi="Calibri" w:cs="Calibri"/>
                <w:i/>
              </w:rPr>
              <w:t>,</w:t>
            </w:r>
            <w:r w:rsidRPr="00823DB5">
              <w:rPr>
                <w:rFonts w:ascii="Calibri" w:hAnsi="Calibri" w:cs="Calibri"/>
                <w:i/>
              </w:rPr>
              <w:t xml:space="preserve"> los bienes en su totalidad deberán ser colocados dentro el almacén dispuesto para el efecto</w:t>
            </w:r>
            <w:r>
              <w:rPr>
                <w:rFonts w:ascii="Calibri" w:hAnsi="Calibri" w:cs="Calibri"/>
                <w:i/>
              </w:rPr>
              <w:t>.</w:t>
            </w:r>
            <w:r w:rsidRPr="00823DB5">
              <w:rPr>
                <w:rFonts w:ascii="Calibri" w:hAnsi="Calibri" w:cs="Calibri"/>
                <w:i/>
              </w:rPr>
              <w:t xml:space="preserve"> </w:t>
            </w:r>
            <w:r w:rsidRPr="00823DB5">
              <w:rPr>
                <w:rFonts w:ascii="Calibri" w:hAnsi="Calibri" w:cs="Calibri"/>
                <w:b/>
                <w:i/>
              </w:rPr>
              <w:t>Asimismo, es de carácter obligatorio que la Empresa a través de su representante acreditado realice la inspección conjunta con el personal responsable de almacenes a objeto de solicitar a YPFB el área requerida para el descarguío y almacenaje de los bienes, con una anticipación de 30 días calendario</w:t>
            </w:r>
            <w:r w:rsidRPr="00823DB5">
              <w:rPr>
                <w:rFonts w:ascii="Calibri" w:hAnsi="Calibri" w:cs="Calibri"/>
                <w:i/>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w:t>
            </w:r>
            <w:r>
              <w:rPr>
                <w:rFonts w:ascii="Calibri" w:hAnsi="Calibri" w:cs="Calibri"/>
                <w:i/>
              </w:rPr>
              <w:t xml:space="preserve">calendario </w:t>
            </w:r>
            <w:r w:rsidRPr="00823DB5">
              <w:rPr>
                <w:rFonts w:ascii="Calibri" w:hAnsi="Calibri" w:cs="Calibri"/>
                <w:i/>
              </w:rPr>
              <w:t>antes del arribo del primer medio de transporte su planificación con fechas tentativas de arribo, para realizar la asignación de almacén de YPFB.</w:t>
            </w:r>
          </w:p>
          <w:p w:rsidR="009754DA" w:rsidRPr="00823DB5"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r w:rsidRPr="00823DB5">
              <w:rPr>
                <w:rFonts w:ascii="Calibri" w:hAnsi="Calibri" w:cs="Calibri"/>
                <w:i/>
              </w:rPr>
              <w:t>La omisión a la responsabilidad del párrafo anterior por parte de la contratista</w:t>
            </w:r>
            <w:r>
              <w:rPr>
                <w:rFonts w:ascii="Calibri" w:hAnsi="Calibri" w:cs="Calibri"/>
                <w:i/>
              </w:rPr>
              <w:t xml:space="preserve"> adjudicada</w:t>
            </w:r>
            <w:r w:rsidRPr="00823DB5">
              <w:rPr>
                <w:rFonts w:ascii="Calibri" w:hAnsi="Calibri" w:cs="Calibri"/>
                <w:i/>
              </w:rPr>
              <w:t xml:space="preserve">, no será causal de ampliación de plazos u otros requerimientos a favor de la empresa </w:t>
            </w:r>
            <w:r>
              <w:rPr>
                <w:rFonts w:ascii="Calibri" w:hAnsi="Calibri" w:cs="Calibri"/>
                <w:i/>
              </w:rPr>
              <w:t>adjudicada</w:t>
            </w:r>
            <w:r w:rsidRPr="00823DB5">
              <w:rPr>
                <w:rFonts w:ascii="Calibri" w:hAnsi="Calibri" w:cs="Calibri"/>
                <w:i/>
              </w:rPr>
              <w:t>.</w:t>
            </w:r>
          </w:p>
          <w:p w:rsidR="009754DA"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r w:rsidRPr="00823DB5">
              <w:rPr>
                <w:rFonts w:ascii="Calibri" w:hAnsi="Calibri" w:cs="Calibri"/>
                <w:i/>
              </w:rPr>
              <w:t>La entrega de los bienes será en coordinación con funcionarios de la Gerencia de Redes de Gas y Ductos (GRGD)</w:t>
            </w:r>
            <w:r>
              <w:rPr>
                <w:rFonts w:ascii="Calibri" w:hAnsi="Calibri" w:cs="Calibri"/>
                <w:i/>
              </w:rPr>
              <w:t>,</w:t>
            </w:r>
            <w:r w:rsidRPr="00823DB5">
              <w:rPr>
                <w:rFonts w:ascii="Calibri" w:hAnsi="Calibri" w:cs="Calibri"/>
                <w:i/>
              </w:rPr>
              <w:t xml:space="preserve"> </w:t>
            </w:r>
            <w:r>
              <w:rPr>
                <w:rFonts w:ascii="Calibri" w:hAnsi="Calibri" w:cs="Calibri"/>
                <w:i/>
              </w:rPr>
              <w:t>el Comité</w:t>
            </w:r>
            <w:r w:rsidRPr="00823DB5">
              <w:rPr>
                <w:rFonts w:ascii="Calibri" w:hAnsi="Calibri" w:cs="Calibri"/>
                <w:i/>
              </w:rPr>
              <w:t xml:space="preserve"> de Recepción, y represen</w:t>
            </w:r>
            <w:r>
              <w:rPr>
                <w:rFonts w:ascii="Calibri" w:hAnsi="Calibri" w:cs="Calibri"/>
                <w:i/>
              </w:rPr>
              <w:t>tantes acreditados de la empresa proveedora, mismos que realizan las siguientes actividades:</w:t>
            </w:r>
          </w:p>
          <w:p w:rsidR="009754DA" w:rsidRDefault="009754DA" w:rsidP="00250513">
            <w:pPr>
              <w:autoSpaceDE w:val="0"/>
              <w:autoSpaceDN w:val="0"/>
              <w:adjustRightInd w:val="0"/>
              <w:jc w:val="both"/>
              <w:rPr>
                <w:rFonts w:ascii="Calibri" w:hAnsi="Calibri" w:cs="Calibri"/>
                <w:i/>
              </w:rPr>
            </w:pPr>
          </w:p>
          <w:p w:rsidR="009754DA" w:rsidRDefault="009754DA" w:rsidP="009754DA">
            <w:pPr>
              <w:numPr>
                <w:ilvl w:val="0"/>
                <w:numId w:val="82"/>
              </w:numPr>
              <w:autoSpaceDE w:val="0"/>
              <w:autoSpaceDN w:val="0"/>
              <w:adjustRightInd w:val="0"/>
              <w:ind w:left="426"/>
              <w:jc w:val="both"/>
              <w:rPr>
                <w:rFonts w:ascii="Calibri" w:hAnsi="Calibri" w:cs="Calibri"/>
                <w:i/>
                <w:lang w:val="es-BO"/>
              </w:rPr>
            </w:pPr>
            <w:r>
              <w:rPr>
                <w:rFonts w:ascii="Calibri" w:hAnsi="Calibri" w:cs="Calibri"/>
                <w:i/>
                <w:lang w:val="es-BO"/>
              </w:rPr>
              <w:t>Efectuar</w:t>
            </w:r>
            <w:r w:rsidRPr="00823DB5">
              <w:rPr>
                <w:rFonts w:ascii="Calibri" w:hAnsi="Calibri" w:cs="Calibri"/>
                <w:i/>
                <w:lang w:val="es-BO"/>
              </w:rPr>
              <w:t xml:space="preserve"> la cuantificación de los bienes entregados</w:t>
            </w:r>
            <w:r>
              <w:rPr>
                <w:rFonts w:ascii="Calibri" w:hAnsi="Calibri" w:cs="Calibri"/>
                <w:i/>
                <w:lang w:val="es-BO"/>
              </w:rPr>
              <w:t xml:space="preserve"> a YPFB</w:t>
            </w:r>
            <w:r w:rsidRPr="00823DB5">
              <w:rPr>
                <w:rFonts w:ascii="Calibri" w:hAnsi="Calibri" w:cs="Calibri"/>
                <w:i/>
                <w:lang w:val="es-BO"/>
              </w:rPr>
              <w:t xml:space="preserve"> </w:t>
            </w:r>
            <w:r>
              <w:rPr>
                <w:rFonts w:ascii="Calibri" w:hAnsi="Calibri" w:cs="Calibri"/>
                <w:i/>
                <w:lang w:val="es-BO"/>
              </w:rPr>
              <w:t>en un plazo máximo de</w:t>
            </w:r>
            <w:r w:rsidRPr="00823DB5">
              <w:rPr>
                <w:rFonts w:ascii="Calibri" w:hAnsi="Calibri" w:cs="Calibri"/>
                <w:i/>
                <w:lang w:val="es-BO"/>
              </w:rPr>
              <w:t xml:space="preserve"> </w:t>
            </w:r>
            <w:r>
              <w:rPr>
                <w:rFonts w:ascii="Calibri" w:hAnsi="Calibri" w:cs="Calibri"/>
                <w:i/>
                <w:lang w:val="es-BO"/>
              </w:rPr>
              <w:t>30</w:t>
            </w:r>
            <w:r w:rsidRPr="00823DB5">
              <w:rPr>
                <w:rFonts w:ascii="Calibri" w:hAnsi="Calibri" w:cs="Calibri"/>
                <w:i/>
                <w:lang w:val="es-BO"/>
              </w:rPr>
              <w:t xml:space="preserve"> días calendario siguientes a la </w:t>
            </w:r>
            <w:r w:rsidRPr="00380A5F">
              <w:rPr>
                <w:rFonts w:ascii="Calibri" w:hAnsi="Calibri" w:cs="Calibri"/>
                <w:i/>
                <w:lang w:val="es-BO"/>
              </w:rPr>
              <w:t>fecha de entrega (entiéndase como fecha de entrega el día en el cual la empresa proveedora cumple con la entrega del total del ítem adjudicado en almacenes de YPFB), elaborándose al término de esta cuantificación, un acta de recepción preliminar en la cual se indique la cantidad recepcionada y las observaciones de l</w:t>
            </w:r>
            <w:r>
              <w:rPr>
                <w:rFonts w:ascii="Calibri" w:hAnsi="Calibri" w:cs="Calibri"/>
                <w:i/>
                <w:lang w:val="es-BO"/>
              </w:rPr>
              <w:t>o</w:t>
            </w:r>
            <w:r w:rsidRPr="00380A5F">
              <w:rPr>
                <w:rFonts w:ascii="Calibri" w:hAnsi="Calibri" w:cs="Calibri"/>
                <w:i/>
                <w:lang w:val="es-BO"/>
              </w:rPr>
              <w:t xml:space="preserve">s </w:t>
            </w:r>
            <w:r>
              <w:rPr>
                <w:rFonts w:ascii="Calibri" w:hAnsi="Calibri" w:cs="Calibri"/>
                <w:i/>
                <w:lang w:val="es-BO"/>
              </w:rPr>
              <w:t xml:space="preserve">bienes </w:t>
            </w:r>
            <w:r w:rsidRPr="00380A5F">
              <w:rPr>
                <w:rFonts w:ascii="Calibri" w:hAnsi="Calibri" w:cs="Calibri"/>
                <w:i/>
                <w:lang w:val="es-BO"/>
              </w:rPr>
              <w:t xml:space="preserve"> defectuos</w:t>
            </w:r>
            <w:r>
              <w:rPr>
                <w:rFonts w:ascii="Calibri" w:hAnsi="Calibri" w:cs="Calibri"/>
                <w:i/>
                <w:lang w:val="es-BO"/>
              </w:rPr>
              <w:t>o</w:t>
            </w:r>
            <w:r w:rsidRPr="00380A5F">
              <w:rPr>
                <w:rFonts w:ascii="Calibri" w:hAnsi="Calibri" w:cs="Calibri"/>
                <w:i/>
                <w:lang w:val="es-BO"/>
              </w:rPr>
              <w:t xml:space="preserve">s (en caso de que la empresa adjudicada ya hubiese incurrido en multas, durante el plazo máximo establecido de los </w:t>
            </w:r>
            <w:r>
              <w:rPr>
                <w:rFonts w:ascii="Calibri" w:hAnsi="Calibri" w:cs="Calibri"/>
                <w:i/>
                <w:lang w:val="es-BO"/>
              </w:rPr>
              <w:t>30</w:t>
            </w:r>
            <w:r w:rsidRPr="00380A5F">
              <w:rPr>
                <w:rFonts w:ascii="Calibri" w:hAnsi="Calibri" w:cs="Calibri"/>
                <w:i/>
                <w:lang w:val="es-BO"/>
              </w:rPr>
              <w:t xml:space="preserve"> días para la revisión de los bienes entregados, no corresponde la aplicación de multas, por tratarse de un plazo necesario asignado al Comité de Recepción para la evaluación correspondiente de los bienes).</w:t>
            </w:r>
          </w:p>
          <w:p w:rsidR="009754DA" w:rsidRPr="00B61208" w:rsidRDefault="009754DA" w:rsidP="00250513">
            <w:pPr>
              <w:autoSpaceDE w:val="0"/>
              <w:autoSpaceDN w:val="0"/>
              <w:adjustRightInd w:val="0"/>
              <w:jc w:val="both"/>
              <w:rPr>
                <w:rFonts w:ascii="Calibri" w:hAnsi="Calibri" w:cs="Calibri"/>
                <w:i/>
                <w:lang w:val="es-BO"/>
              </w:rPr>
            </w:pPr>
          </w:p>
          <w:p w:rsidR="009754DA" w:rsidRPr="00B365B1" w:rsidRDefault="009754DA" w:rsidP="009754DA">
            <w:pPr>
              <w:numPr>
                <w:ilvl w:val="0"/>
                <w:numId w:val="82"/>
              </w:numPr>
              <w:autoSpaceDE w:val="0"/>
              <w:autoSpaceDN w:val="0"/>
              <w:adjustRightInd w:val="0"/>
              <w:ind w:left="567"/>
              <w:jc w:val="both"/>
              <w:rPr>
                <w:rFonts w:ascii="Calibri" w:hAnsi="Calibri" w:cs="Calibri"/>
                <w:i/>
                <w:lang w:val="es-BO"/>
              </w:rPr>
            </w:pPr>
            <w:r>
              <w:rPr>
                <w:rFonts w:ascii="Calibri" w:hAnsi="Calibri" w:cs="Calibri"/>
                <w:i/>
                <w:lang w:val="es-BO"/>
              </w:rPr>
              <w:t xml:space="preserve">Producto de la verificación (acta de recepción preliminar) del párrafo anterior, </w:t>
            </w:r>
            <w:r w:rsidRPr="009C4689">
              <w:rPr>
                <w:rFonts w:ascii="Calibri" w:hAnsi="Calibri" w:cs="Calibri"/>
                <w:i/>
                <w:lang w:val="es-BO"/>
              </w:rPr>
              <w:t xml:space="preserve">YPFB rechazará el material en mal estado por daños en el traslado, carguío o descarguío, defectos de fabricación o cualquier otra situación que afecte la calidad del producto entregado, éstos, </w:t>
            </w:r>
            <w:r w:rsidRPr="00380A5F">
              <w:rPr>
                <w:rFonts w:ascii="Calibri" w:hAnsi="Calibri" w:cs="Calibri"/>
                <w:i/>
                <w:lang w:val="es-BO"/>
              </w:rPr>
              <w:t>deberán ser reemplazados</w:t>
            </w:r>
            <w:r w:rsidRPr="009C4689">
              <w:rPr>
                <w:rFonts w:ascii="Calibri" w:hAnsi="Calibri" w:cs="Calibri"/>
                <w:i/>
                <w:lang w:val="es-BO"/>
              </w:rPr>
              <w:t xml:space="preserve"> por otros en buenas condiciones </w:t>
            </w:r>
            <w:r>
              <w:rPr>
                <w:rFonts w:ascii="Calibri" w:hAnsi="Calibri" w:cs="Calibri"/>
                <w:i/>
                <w:lang w:val="es-BO"/>
              </w:rPr>
              <w:t>hasta un plazo de</w:t>
            </w:r>
            <w:r w:rsidRPr="00A63A2D">
              <w:rPr>
                <w:rFonts w:ascii="Calibri" w:hAnsi="Calibri" w:cs="Calibri"/>
                <w:i/>
                <w:lang w:val="es-BO"/>
              </w:rPr>
              <w:t xml:space="preserve"> </w:t>
            </w:r>
            <w:r>
              <w:rPr>
                <w:rFonts w:ascii="Calibri" w:hAnsi="Calibri" w:cs="Calibri"/>
                <w:i/>
                <w:lang w:val="es-BO"/>
              </w:rPr>
              <w:t>2</w:t>
            </w:r>
            <w:r w:rsidRPr="00A63A2D">
              <w:rPr>
                <w:rFonts w:ascii="Calibri" w:hAnsi="Calibri" w:cs="Calibri"/>
                <w:i/>
                <w:lang w:val="es-BO"/>
              </w:rPr>
              <w:t>0 días calendario</w:t>
            </w:r>
            <w:r w:rsidRPr="009C4689">
              <w:rPr>
                <w:rFonts w:ascii="Calibri" w:hAnsi="Calibri" w:cs="Calibri"/>
                <w:i/>
                <w:lang w:val="es-BO"/>
              </w:rPr>
              <w:t>, previa a la notificación del producto defectuoso. Cabe aclarar que no se aceptará ningún producto que no sea nuevo (</w:t>
            </w:r>
            <w:r>
              <w:rPr>
                <w:rFonts w:ascii="Calibri" w:hAnsi="Calibri" w:cs="Calibri"/>
                <w:i/>
                <w:lang w:val="es-BO"/>
              </w:rPr>
              <w:t>durante el</w:t>
            </w:r>
            <w:r w:rsidRPr="009C4689">
              <w:rPr>
                <w:rFonts w:ascii="Calibri" w:hAnsi="Calibri" w:cs="Calibri"/>
                <w:i/>
                <w:lang w:val="es-BO"/>
              </w:rPr>
              <w:t xml:space="preserve"> plazo</w:t>
            </w:r>
            <w:r>
              <w:rPr>
                <w:rFonts w:ascii="Calibri" w:hAnsi="Calibri" w:cs="Calibri"/>
                <w:i/>
                <w:lang w:val="es-BO"/>
              </w:rPr>
              <w:t xml:space="preserve"> </w:t>
            </w:r>
            <w:r w:rsidRPr="009C4689">
              <w:rPr>
                <w:rFonts w:ascii="Calibri" w:hAnsi="Calibri" w:cs="Calibri"/>
                <w:i/>
                <w:lang w:val="es-BO"/>
              </w:rPr>
              <w:t>establecido</w:t>
            </w:r>
            <w:r>
              <w:rPr>
                <w:rFonts w:ascii="Calibri" w:hAnsi="Calibri" w:cs="Calibri"/>
                <w:i/>
                <w:lang w:val="es-BO"/>
              </w:rPr>
              <w:t xml:space="preserve"> de los 20 días calendario para el reemplazo de los bienes no corresponde la aplicación de multas, finalizado el plazo mencionado, según sea el caso, iniciarán o se reactivarán la aplicación de multas</w:t>
            </w:r>
            <w:r w:rsidRPr="009C4689">
              <w:rPr>
                <w:rFonts w:ascii="Calibri" w:hAnsi="Calibri" w:cs="Calibri"/>
                <w:i/>
                <w:lang w:val="es-BO"/>
              </w:rPr>
              <w:t>)</w:t>
            </w:r>
            <w:r>
              <w:rPr>
                <w:rFonts w:ascii="Calibri" w:hAnsi="Calibri" w:cs="Calibri"/>
                <w:i/>
                <w:lang w:val="es-BO"/>
              </w:rPr>
              <w:t>. Los bienes reemplazados deberán ser entregados</w:t>
            </w:r>
            <w:r w:rsidRPr="00823DB5">
              <w:rPr>
                <w:rFonts w:ascii="Calibri" w:hAnsi="Calibri" w:cs="Calibri"/>
                <w:i/>
                <w:lang w:val="es-BO"/>
              </w:rPr>
              <w:t xml:space="preserve"> en el almacén determinado en el punto </w:t>
            </w:r>
            <w:r w:rsidRPr="00E13084">
              <w:rPr>
                <w:rFonts w:ascii="Calibri" w:hAnsi="Calibri" w:cs="Calibri"/>
                <w:b/>
                <w:i/>
                <w:lang w:val="es-BO"/>
              </w:rPr>
              <w:t>II</w:t>
            </w:r>
            <w:r w:rsidRPr="00823DB5">
              <w:rPr>
                <w:rFonts w:ascii="Calibri" w:hAnsi="Calibri" w:cs="Calibri"/>
                <w:i/>
                <w:lang w:val="es-BO"/>
              </w:rPr>
              <w:t xml:space="preserve"> </w:t>
            </w:r>
            <w:r w:rsidRPr="00437307">
              <w:rPr>
                <w:rFonts w:ascii="Calibri" w:hAnsi="Calibri" w:cs="Calibri"/>
                <w:b/>
                <w:bCs/>
                <w:i/>
              </w:rPr>
              <w:t>LUGAR Y CONDICIONES DE ENTREGA DE LOS BIENES</w:t>
            </w:r>
            <w:r w:rsidRPr="00823DB5">
              <w:rPr>
                <w:rFonts w:ascii="Calibri" w:hAnsi="Calibri" w:cs="Calibri"/>
                <w:i/>
                <w:lang w:val="es-BO"/>
              </w:rPr>
              <w:t>.</w:t>
            </w:r>
            <w:r>
              <w:rPr>
                <w:rFonts w:ascii="Calibri" w:hAnsi="Calibri" w:cs="Calibri"/>
                <w:i/>
                <w:lang w:val="es-BO"/>
              </w:rPr>
              <w:t xml:space="preserve"> </w:t>
            </w:r>
            <w:r w:rsidRPr="006E2422">
              <w:rPr>
                <w:rFonts w:ascii="Calibri" w:hAnsi="Calibri" w:cs="Calibri"/>
                <w:i/>
                <w:lang w:val="es-BO"/>
              </w:rPr>
              <w:t>Asimismo, se aclara que para toda tubería rechazada, el proveedor deberá a su costo proceder al borrado de todo el marcado, previo al retiro de la tubería de almacenes YPFB.</w:t>
            </w:r>
          </w:p>
          <w:p w:rsidR="009754DA" w:rsidRPr="00823DB5" w:rsidRDefault="009754DA" w:rsidP="00250513">
            <w:pPr>
              <w:autoSpaceDE w:val="0"/>
              <w:autoSpaceDN w:val="0"/>
              <w:adjustRightInd w:val="0"/>
              <w:jc w:val="both"/>
              <w:rPr>
                <w:rFonts w:ascii="Calibri" w:hAnsi="Calibri" w:cs="Calibri"/>
                <w:i/>
                <w:lang w:val="es-BO"/>
              </w:rPr>
            </w:pPr>
          </w:p>
          <w:p w:rsidR="009754DA" w:rsidRDefault="009754DA" w:rsidP="009754DA">
            <w:pPr>
              <w:numPr>
                <w:ilvl w:val="0"/>
                <w:numId w:val="82"/>
              </w:numPr>
              <w:autoSpaceDE w:val="0"/>
              <w:autoSpaceDN w:val="0"/>
              <w:adjustRightInd w:val="0"/>
              <w:ind w:left="567"/>
              <w:jc w:val="both"/>
              <w:rPr>
                <w:rFonts w:ascii="Calibri" w:hAnsi="Calibri" w:cs="Calibri"/>
                <w:i/>
                <w:lang w:val="es-BO"/>
              </w:rPr>
            </w:pPr>
            <w:r w:rsidRPr="00823DB5">
              <w:rPr>
                <w:rFonts w:ascii="Calibri" w:hAnsi="Calibri" w:cs="Calibri"/>
                <w:i/>
                <w:lang w:val="es-BO"/>
              </w:rPr>
              <w:t>Una vez subsanados la</w:t>
            </w:r>
            <w:r>
              <w:rPr>
                <w:rFonts w:ascii="Calibri" w:hAnsi="Calibri" w:cs="Calibri"/>
                <w:i/>
                <w:lang w:val="es-BO"/>
              </w:rPr>
              <w:t>s observaciones descritas en los incisos a) y</w:t>
            </w:r>
            <w:r w:rsidRPr="00823DB5">
              <w:rPr>
                <w:rFonts w:ascii="Calibri" w:hAnsi="Calibri" w:cs="Calibri"/>
                <w:i/>
                <w:lang w:val="es-BO"/>
              </w:rPr>
              <w:t xml:space="preserve"> b) se procederá a la emisión del acta de recepción definitiva de la entrega total.</w:t>
            </w:r>
          </w:p>
          <w:p w:rsidR="009754DA" w:rsidRDefault="009754DA" w:rsidP="00250513">
            <w:pPr>
              <w:autoSpaceDE w:val="0"/>
              <w:autoSpaceDN w:val="0"/>
              <w:adjustRightInd w:val="0"/>
              <w:ind w:left="498"/>
              <w:jc w:val="both"/>
              <w:rPr>
                <w:rFonts w:ascii="Calibri" w:hAnsi="Calibri" w:cs="Calibri"/>
                <w:i/>
                <w:lang w:val="es-BO"/>
              </w:rPr>
            </w:pPr>
          </w:p>
          <w:p w:rsidR="009754DA" w:rsidRPr="008C0BC9" w:rsidRDefault="009754DA" w:rsidP="009754DA">
            <w:pPr>
              <w:numPr>
                <w:ilvl w:val="0"/>
                <w:numId w:val="82"/>
              </w:numPr>
              <w:autoSpaceDE w:val="0"/>
              <w:autoSpaceDN w:val="0"/>
              <w:adjustRightInd w:val="0"/>
              <w:ind w:left="567"/>
              <w:jc w:val="both"/>
              <w:rPr>
                <w:rFonts w:ascii="Calibri" w:hAnsi="Calibri" w:cs="Calibri"/>
                <w:i/>
                <w:lang w:val="es-BO"/>
              </w:rPr>
            </w:pPr>
            <w:r>
              <w:rPr>
                <w:rFonts w:ascii="Calibri" w:hAnsi="Calibri" w:cs="Calibri"/>
                <w:i/>
                <w:lang w:val="es-BO"/>
              </w:rPr>
              <w:t>La empresa contratada deberá cumplir estrictamente el procedimiento de transporte, descarguío y almacenaje presentado al Comité de Recepción, así mismo la tubería deberá estar ordenada de acuerdo a los diferentes diámetros y especificaciones técnicas indicadas anteriormente, dejando así la tubería en condiciones óptimas para la verificación de su estado y cuantificación.</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8C0BC9" w:rsidRDefault="009754DA" w:rsidP="00250513">
            <w:pPr>
              <w:rPr>
                <w:rFonts w:ascii="Calibri" w:hAnsi="Calibri" w:cs="Calibri"/>
                <w:bCs/>
                <w:sz w:val="18"/>
                <w:szCs w:val="18"/>
                <w:lang w:val="es-BO"/>
              </w:rPr>
            </w:pPr>
            <w:r w:rsidRPr="00B15E08">
              <w:rPr>
                <w:rFonts w:ascii="Verdana" w:hAnsi="Verdana" w:cs="Calibri"/>
                <w:b/>
                <w:sz w:val="18"/>
                <w:szCs w:val="18"/>
              </w:rPr>
              <w:lastRenderedPageBreak/>
              <w:t>MULTAS</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Default="009754DA" w:rsidP="00250513">
            <w:pPr>
              <w:autoSpaceDE w:val="0"/>
              <w:autoSpaceDN w:val="0"/>
              <w:adjustRightInd w:val="0"/>
              <w:jc w:val="both"/>
              <w:rPr>
                <w:rFonts w:ascii="Calibri" w:hAnsi="Calibri" w:cs="Calibri"/>
                <w:i/>
              </w:rPr>
            </w:pPr>
          </w:p>
          <w:p w:rsidR="009754DA" w:rsidRPr="00A40A30" w:rsidRDefault="009754DA" w:rsidP="00250513">
            <w:pPr>
              <w:autoSpaceDE w:val="0"/>
              <w:autoSpaceDN w:val="0"/>
              <w:adjustRightInd w:val="0"/>
              <w:jc w:val="both"/>
              <w:rPr>
                <w:rFonts w:ascii="Calibri" w:hAnsi="Calibri" w:cs="Calibri"/>
                <w:i/>
              </w:rPr>
            </w:pPr>
            <w:r w:rsidRPr="00A40A30">
              <w:rPr>
                <w:rFonts w:ascii="Calibri" w:hAnsi="Calibri" w:cs="Calibri"/>
                <w:i/>
              </w:rPr>
              <w:t xml:space="preserve">A objeto de que la Empresa </w:t>
            </w:r>
            <w:r>
              <w:rPr>
                <w:rFonts w:ascii="Calibri" w:hAnsi="Calibri" w:cs="Calibri"/>
                <w:i/>
              </w:rPr>
              <w:t>Adjudicada</w:t>
            </w:r>
            <w:r w:rsidRPr="00A40A30">
              <w:rPr>
                <w:rFonts w:ascii="Calibri" w:hAnsi="Calibri" w:cs="Calibri"/>
                <w:i/>
              </w:rPr>
              <w:t xml:space="preserve">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w:t>
            </w:r>
            <w:r>
              <w:rPr>
                <w:rFonts w:ascii="Calibri" w:hAnsi="Calibri" w:cs="Calibri"/>
                <w:i/>
              </w:rPr>
              <w:t>por parte de YPFB a través del C</w:t>
            </w:r>
            <w:r w:rsidRPr="00A40A30">
              <w:rPr>
                <w:rFonts w:ascii="Calibri" w:hAnsi="Calibri" w:cs="Calibri"/>
                <w:i/>
              </w:rPr>
              <w:t xml:space="preserve">omité de </w:t>
            </w:r>
            <w:r>
              <w:rPr>
                <w:rFonts w:ascii="Calibri" w:hAnsi="Calibri" w:cs="Calibri"/>
                <w:i/>
              </w:rPr>
              <w:t>R</w:t>
            </w:r>
            <w:r w:rsidRPr="00A40A30">
              <w:rPr>
                <w:rFonts w:ascii="Calibri" w:hAnsi="Calibri" w:cs="Calibri"/>
                <w:i/>
              </w:rPr>
              <w:t xml:space="preserve">ecepción designado, bajo los siguientes argumentos: </w:t>
            </w:r>
          </w:p>
          <w:p w:rsidR="009754DA"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p>
          <w:p w:rsidR="009754DA" w:rsidRPr="00A40A30" w:rsidRDefault="009754DA" w:rsidP="00250513">
            <w:pPr>
              <w:autoSpaceDE w:val="0"/>
              <w:autoSpaceDN w:val="0"/>
              <w:adjustRightInd w:val="0"/>
              <w:jc w:val="both"/>
              <w:rPr>
                <w:rFonts w:ascii="Calibri" w:hAnsi="Calibri" w:cs="Calibri"/>
                <w:i/>
              </w:rPr>
            </w:pPr>
            <w:r w:rsidRPr="00A40A30">
              <w:rPr>
                <w:rFonts w:ascii="Calibri" w:hAnsi="Calibri" w:cs="Calibri"/>
                <w:i/>
              </w:rPr>
              <w:lastRenderedPageBreak/>
              <w:t>“Queda convenido entre las partes contratantes, que salvo caso de fuerza mayor o caso fortuito, debidamente comprobados por el COMPRADOR (YPFB), se aplicará, las siguientes multas:</w:t>
            </w:r>
          </w:p>
          <w:p w:rsidR="009754DA" w:rsidRPr="00A40A30" w:rsidRDefault="009754DA" w:rsidP="00250513">
            <w:pPr>
              <w:autoSpaceDE w:val="0"/>
              <w:autoSpaceDN w:val="0"/>
              <w:adjustRightInd w:val="0"/>
              <w:jc w:val="both"/>
              <w:rPr>
                <w:rFonts w:ascii="Calibri" w:hAnsi="Calibri" w:cs="Calibri"/>
                <w:i/>
              </w:rPr>
            </w:pPr>
          </w:p>
          <w:p w:rsidR="009754DA" w:rsidRPr="00A40A30" w:rsidRDefault="009754DA" w:rsidP="00250513">
            <w:pPr>
              <w:autoSpaceDE w:val="0"/>
              <w:autoSpaceDN w:val="0"/>
              <w:adjustRightInd w:val="0"/>
              <w:jc w:val="both"/>
              <w:rPr>
                <w:rFonts w:ascii="Calibri" w:hAnsi="Calibri" w:cs="Calibri"/>
                <w:i/>
              </w:rPr>
            </w:pPr>
            <w:r w:rsidRPr="00A40A30">
              <w:rPr>
                <w:rFonts w:ascii="Calibri" w:hAnsi="Calibri" w:cs="Calibri"/>
                <w:i/>
              </w:rPr>
              <w:t>1.- A la conclusión del Plazo de Entrega , se establecerán las siguientes multas:</w:t>
            </w:r>
          </w:p>
          <w:p w:rsidR="009754DA" w:rsidRPr="00A40A30" w:rsidRDefault="009754DA" w:rsidP="00250513">
            <w:pPr>
              <w:autoSpaceDE w:val="0"/>
              <w:autoSpaceDN w:val="0"/>
              <w:adjustRightInd w:val="0"/>
              <w:jc w:val="both"/>
              <w:rPr>
                <w:rFonts w:ascii="Calibri" w:hAnsi="Calibri" w:cs="Calibri"/>
                <w:i/>
              </w:rPr>
            </w:pPr>
          </w:p>
          <w:p w:rsidR="009754DA" w:rsidRPr="00A40A30" w:rsidRDefault="009754DA" w:rsidP="00250513">
            <w:pPr>
              <w:autoSpaceDE w:val="0"/>
              <w:autoSpaceDN w:val="0"/>
              <w:adjustRightInd w:val="0"/>
              <w:ind w:left="214"/>
              <w:jc w:val="both"/>
              <w:rPr>
                <w:rFonts w:ascii="Calibri" w:hAnsi="Calibri" w:cs="Calibri"/>
                <w:i/>
              </w:rPr>
            </w:pPr>
            <w:r w:rsidRPr="00A40A30">
              <w:rPr>
                <w:rFonts w:ascii="Calibri" w:hAnsi="Calibri" w:cs="Calibri"/>
                <w:i/>
              </w:rPr>
              <w:t>a)</w:t>
            </w:r>
            <w:r w:rsidRPr="00A40A30">
              <w:rPr>
                <w:rFonts w:ascii="Calibri" w:hAnsi="Calibri" w:cs="Calibri"/>
                <w:i/>
              </w:rPr>
              <w:tab/>
              <w:t xml:space="preserve">Equivalente al 2 por 1.000 por cada día </w:t>
            </w:r>
            <w:r>
              <w:rPr>
                <w:rFonts w:ascii="Calibri" w:hAnsi="Calibri" w:cs="Calibri"/>
                <w:i/>
              </w:rPr>
              <w:t xml:space="preserve">calendario </w:t>
            </w:r>
            <w:r w:rsidRPr="00A40A30">
              <w:rPr>
                <w:rFonts w:ascii="Calibri" w:hAnsi="Calibri" w:cs="Calibri"/>
                <w:i/>
              </w:rPr>
              <w:t>de atraso desde el día 1 hasta el día 30.</w:t>
            </w:r>
          </w:p>
          <w:p w:rsidR="009754DA" w:rsidRPr="00A40A30" w:rsidRDefault="009754DA" w:rsidP="00250513">
            <w:pPr>
              <w:autoSpaceDE w:val="0"/>
              <w:autoSpaceDN w:val="0"/>
              <w:adjustRightInd w:val="0"/>
              <w:ind w:left="214"/>
              <w:jc w:val="both"/>
              <w:rPr>
                <w:rFonts w:ascii="Calibri" w:hAnsi="Calibri" w:cs="Calibri"/>
                <w:i/>
              </w:rPr>
            </w:pPr>
            <w:r w:rsidRPr="00A40A30">
              <w:rPr>
                <w:rFonts w:ascii="Calibri" w:hAnsi="Calibri" w:cs="Calibri"/>
                <w:i/>
              </w:rPr>
              <w:t>b)</w:t>
            </w:r>
            <w:r w:rsidRPr="00A40A30">
              <w:rPr>
                <w:rFonts w:ascii="Calibri" w:hAnsi="Calibri" w:cs="Calibri"/>
                <w:i/>
              </w:rPr>
              <w:tab/>
              <w:t xml:space="preserve">Equivalente al 4 por 1.000 por cada día </w:t>
            </w:r>
            <w:r>
              <w:rPr>
                <w:rFonts w:ascii="Calibri" w:hAnsi="Calibri" w:cs="Calibri"/>
                <w:i/>
              </w:rPr>
              <w:t xml:space="preserve">calendario </w:t>
            </w:r>
            <w:r w:rsidRPr="00A40A30">
              <w:rPr>
                <w:rFonts w:ascii="Calibri" w:hAnsi="Calibri" w:cs="Calibri"/>
                <w:i/>
              </w:rPr>
              <w:t>de atraso desde el día 31 en adelante.</w:t>
            </w:r>
          </w:p>
          <w:p w:rsidR="009754DA" w:rsidRPr="00A40A30" w:rsidRDefault="009754DA" w:rsidP="00250513">
            <w:pPr>
              <w:autoSpaceDE w:val="0"/>
              <w:autoSpaceDN w:val="0"/>
              <w:adjustRightInd w:val="0"/>
              <w:jc w:val="both"/>
              <w:rPr>
                <w:rFonts w:ascii="Calibri" w:hAnsi="Calibri" w:cs="Calibri"/>
                <w:i/>
              </w:rPr>
            </w:pPr>
          </w:p>
          <w:p w:rsidR="009754DA" w:rsidRPr="00A40A30" w:rsidRDefault="009754DA" w:rsidP="00250513">
            <w:pPr>
              <w:autoSpaceDE w:val="0"/>
              <w:autoSpaceDN w:val="0"/>
              <w:adjustRightInd w:val="0"/>
              <w:jc w:val="both"/>
              <w:rPr>
                <w:rFonts w:ascii="Calibri" w:hAnsi="Calibri" w:cs="Calibri"/>
                <w:i/>
              </w:rPr>
            </w:pPr>
            <w:r w:rsidRPr="00A40A30">
              <w:rPr>
                <w:rFonts w:ascii="Calibri" w:hAnsi="Calibri" w:cs="Calibri"/>
                <w:i/>
              </w:rPr>
              <w:t xml:space="preserve">El monto de la multa será calculado respecto del monto correspondiente </w:t>
            </w:r>
            <w:r w:rsidRPr="002E227E">
              <w:rPr>
                <w:rFonts w:ascii="Calibri" w:hAnsi="Calibri" w:cs="Calibri"/>
                <w:i/>
              </w:rPr>
              <w:t>del SALDO NO ENTREGADO</w:t>
            </w:r>
            <w:r w:rsidRPr="00A40A30">
              <w:rPr>
                <w:rFonts w:ascii="Calibri" w:hAnsi="Calibri" w:cs="Calibri"/>
                <w:i/>
              </w:rPr>
              <w:t>, cuya entrega hubiese sufrido retraso, de acuerdo al plazo de entrega establecido.</w:t>
            </w:r>
          </w:p>
          <w:p w:rsidR="009754DA" w:rsidRPr="00A40A30" w:rsidRDefault="009754DA" w:rsidP="00250513">
            <w:pPr>
              <w:autoSpaceDE w:val="0"/>
              <w:autoSpaceDN w:val="0"/>
              <w:adjustRightInd w:val="0"/>
              <w:jc w:val="both"/>
              <w:rPr>
                <w:rFonts w:ascii="Calibri" w:hAnsi="Calibri" w:cs="Calibri"/>
                <w:i/>
              </w:rPr>
            </w:pPr>
          </w:p>
          <w:p w:rsidR="009754DA" w:rsidRPr="00A40A30" w:rsidRDefault="009754DA" w:rsidP="00250513">
            <w:pPr>
              <w:autoSpaceDE w:val="0"/>
              <w:autoSpaceDN w:val="0"/>
              <w:adjustRightInd w:val="0"/>
              <w:jc w:val="both"/>
              <w:rPr>
                <w:rFonts w:ascii="Calibri" w:hAnsi="Calibri" w:cs="Calibri"/>
                <w:i/>
              </w:rPr>
            </w:pPr>
            <w:r w:rsidRPr="00A40A30">
              <w:rPr>
                <w:rFonts w:ascii="Calibri" w:hAnsi="Calibri" w:cs="Calibri"/>
                <w:i/>
              </w:rPr>
              <w:t xml:space="preserve">2.- Multa por retraso de entrega de material de reposición: En el caso de que los bienes defectuosos a ser reemplazados sufriesen retraso, conforme el plazo establecido en el </w:t>
            </w:r>
            <w:r>
              <w:rPr>
                <w:rFonts w:ascii="Calibri" w:hAnsi="Calibri" w:cs="Calibri"/>
                <w:i/>
              </w:rPr>
              <w:t>punto 1 (</w:t>
            </w:r>
            <w:r w:rsidRPr="0099329D">
              <w:rPr>
                <w:rFonts w:ascii="Calibri" w:hAnsi="Calibri" w:cs="Calibri"/>
                <w:b/>
                <w:bCs/>
                <w:i/>
              </w:rPr>
              <w:t>PLAZO DE ENTREGA</w:t>
            </w:r>
            <w:r>
              <w:rPr>
                <w:rFonts w:ascii="Calibri" w:hAnsi="Calibri" w:cs="Calibri"/>
                <w:b/>
                <w:bCs/>
                <w:i/>
              </w:rPr>
              <w:t>)</w:t>
            </w:r>
            <w:r w:rsidRPr="00A40A30">
              <w:rPr>
                <w:rFonts w:ascii="Calibri" w:hAnsi="Calibri" w:cs="Calibri"/>
                <w:i/>
              </w:rPr>
              <w:t xml:space="preserve"> se aplicará la multa correspondiente al saldo NO entregad</w:t>
            </w:r>
            <w:r>
              <w:rPr>
                <w:rFonts w:ascii="Calibri" w:hAnsi="Calibri" w:cs="Calibri"/>
                <w:i/>
              </w:rPr>
              <w:t>o.</w:t>
            </w:r>
          </w:p>
          <w:p w:rsidR="009754DA" w:rsidRPr="00A40A30" w:rsidRDefault="009754DA" w:rsidP="00250513">
            <w:pPr>
              <w:autoSpaceDE w:val="0"/>
              <w:autoSpaceDN w:val="0"/>
              <w:adjustRightInd w:val="0"/>
              <w:jc w:val="both"/>
              <w:rPr>
                <w:rFonts w:ascii="Calibri" w:hAnsi="Calibri" w:cs="Calibri"/>
                <w:i/>
              </w:rPr>
            </w:pPr>
          </w:p>
          <w:p w:rsidR="009754DA" w:rsidRPr="00A40A30" w:rsidRDefault="009754DA" w:rsidP="00250513">
            <w:pPr>
              <w:autoSpaceDE w:val="0"/>
              <w:autoSpaceDN w:val="0"/>
              <w:adjustRightInd w:val="0"/>
              <w:jc w:val="both"/>
              <w:rPr>
                <w:rFonts w:ascii="Calibri" w:hAnsi="Calibri" w:cs="Calibri"/>
                <w:i/>
              </w:rPr>
            </w:pPr>
            <w:r w:rsidRPr="00A40A30">
              <w:rPr>
                <w:rFonts w:ascii="Calibri" w:hAnsi="Calibri" w:cs="Calibri"/>
                <w:i/>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r>
              <w:rPr>
                <w:rFonts w:ascii="Calibri" w:hAnsi="Calibri" w:cs="Calibri"/>
                <w:i/>
              </w:rPr>
              <w:t>.</w:t>
            </w:r>
          </w:p>
          <w:p w:rsidR="009754DA" w:rsidRPr="00A40A30"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r w:rsidRPr="00A40A30">
              <w:rPr>
                <w:rFonts w:ascii="Calibri" w:hAnsi="Calibri" w:cs="Calibri"/>
                <w:i/>
              </w:rPr>
              <w:t xml:space="preserve">De establecer el COMPRADOR (YPFB) que por la aplicación de multas por mora se hubiese llegado al límite del 10% del monto del Contrato, </w:t>
            </w:r>
            <w:r w:rsidRPr="00A40A30">
              <w:rPr>
                <w:rFonts w:ascii="Calibri" w:hAnsi="Calibri" w:cs="Calibri"/>
                <w:b/>
                <w:i/>
                <w:u w:val="single"/>
              </w:rPr>
              <w:t>podrá</w:t>
            </w:r>
            <w:r w:rsidRPr="00A40A30">
              <w:rPr>
                <w:rFonts w:ascii="Calibri" w:hAnsi="Calibri" w:cs="Calibri"/>
                <w:i/>
              </w:rPr>
              <w:t xml:space="preserve"> iniciar el proceso de resolución del contrato conforme lo estipulado en el</w:t>
            </w:r>
            <w:r>
              <w:rPr>
                <w:rFonts w:ascii="Calibri" w:hAnsi="Calibri" w:cs="Calibri"/>
                <w:i/>
              </w:rPr>
              <w:t xml:space="preserve"> </w:t>
            </w:r>
            <w:r w:rsidRPr="00A40A30">
              <w:rPr>
                <w:rFonts w:ascii="Calibri" w:hAnsi="Calibri" w:cs="Calibri"/>
                <w:i/>
              </w:rPr>
              <w:t>contrato suscrito entre YPFB y el proveedor.</w:t>
            </w:r>
          </w:p>
          <w:p w:rsidR="009754DA" w:rsidRPr="00A40A30" w:rsidRDefault="009754DA" w:rsidP="00250513">
            <w:pPr>
              <w:autoSpaceDE w:val="0"/>
              <w:autoSpaceDN w:val="0"/>
              <w:adjustRightInd w:val="0"/>
              <w:jc w:val="both"/>
              <w:rPr>
                <w:rFonts w:ascii="Calibri" w:hAnsi="Calibri" w:cs="Calibri"/>
                <w:i/>
              </w:rPr>
            </w:pPr>
            <w:r w:rsidRPr="00A40A30">
              <w:rPr>
                <w:rFonts w:ascii="Calibri" w:hAnsi="Calibri" w:cs="Calibri"/>
                <w:i/>
              </w:rPr>
              <w:t xml:space="preserve">De establecer el COMPRADOR (YPFB) que por la aplicación de multas por mora se hubiese llegado al límite del 20% del monto del Contrato, </w:t>
            </w:r>
            <w:r w:rsidRPr="00A40A30">
              <w:rPr>
                <w:rFonts w:ascii="Calibri" w:hAnsi="Calibri" w:cs="Calibri"/>
                <w:b/>
                <w:i/>
                <w:u w:val="single"/>
              </w:rPr>
              <w:t>deberá</w:t>
            </w:r>
            <w:r w:rsidRPr="00A40A30">
              <w:rPr>
                <w:rFonts w:ascii="Calibri" w:hAnsi="Calibri" w:cs="Calibri"/>
                <w:i/>
              </w:rPr>
              <w:t xml:space="preserve"> iniciar el proceso de resolución del contrato conforme lo estipulado al contrato entre YPFB y el proveedor.</w:t>
            </w:r>
          </w:p>
          <w:p w:rsidR="009754DA" w:rsidRPr="00A40A30" w:rsidRDefault="009754DA" w:rsidP="00250513">
            <w:pPr>
              <w:autoSpaceDE w:val="0"/>
              <w:autoSpaceDN w:val="0"/>
              <w:adjustRightInd w:val="0"/>
              <w:jc w:val="both"/>
              <w:rPr>
                <w:rFonts w:ascii="Calibri" w:hAnsi="Calibri" w:cs="Calibri"/>
                <w:i/>
              </w:rPr>
            </w:pPr>
          </w:p>
          <w:p w:rsidR="009754DA" w:rsidRPr="00A40A30" w:rsidRDefault="009754DA" w:rsidP="00250513">
            <w:pPr>
              <w:autoSpaceDE w:val="0"/>
              <w:autoSpaceDN w:val="0"/>
              <w:adjustRightInd w:val="0"/>
              <w:jc w:val="both"/>
              <w:rPr>
                <w:rFonts w:ascii="Calibri" w:hAnsi="Calibri" w:cs="Calibri"/>
                <w:i/>
              </w:rPr>
            </w:pPr>
            <w:r w:rsidRPr="00A40A30">
              <w:rPr>
                <w:rFonts w:ascii="Calibri" w:hAnsi="Calibri" w:cs="Calibri"/>
                <w:i/>
              </w:rPr>
              <w:t xml:space="preserve">En el caso de que YPFB optara por la resolución del contrato en cualquiera de las dos situaciones señaladas precedentemente se procederá a la ejecución de la boleta de garantía de cumplimiento de contrato.  </w:t>
            </w:r>
          </w:p>
          <w:p w:rsidR="009754DA" w:rsidRPr="00A40A30"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r>
              <w:rPr>
                <w:rFonts w:ascii="Calibri" w:hAnsi="Calibri" w:cs="Calibri"/>
                <w:i/>
              </w:rPr>
              <w:t>En el caso de existir un monto correspondiente a multas, el proveedor tendrá que depositar dicho monto a una cuenta del Banco Central de Bolivia (cuenta que será descrita y detallada en su momento) a ser indicado por el Comité de Recepción de YPFB.</w:t>
            </w:r>
          </w:p>
          <w:p w:rsidR="009754DA"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p>
          <w:p w:rsidR="009754DA" w:rsidRDefault="009754DA" w:rsidP="00250513">
            <w:pPr>
              <w:autoSpaceDE w:val="0"/>
              <w:autoSpaceDN w:val="0"/>
              <w:adjustRightInd w:val="0"/>
              <w:jc w:val="both"/>
              <w:rPr>
                <w:rFonts w:ascii="Calibri" w:hAnsi="Calibri" w:cs="Calibri"/>
                <w:i/>
              </w:rPr>
            </w:pPr>
          </w:p>
          <w:p w:rsidR="009754DA" w:rsidRPr="008C0BC9" w:rsidRDefault="009754DA" w:rsidP="00250513">
            <w:pPr>
              <w:rPr>
                <w:rFonts w:ascii="Calibri" w:hAnsi="Calibri" w:cs="Calibri"/>
                <w:bCs/>
                <w:sz w:val="18"/>
                <w:szCs w:val="18"/>
              </w:rPr>
            </w:pP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8C0BC9" w:rsidRDefault="009754DA" w:rsidP="00250513">
            <w:pPr>
              <w:rPr>
                <w:rFonts w:ascii="Calibri" w:hAnsi="Calibri" w:cs="Calibri"/>
                <w:bCs/>
                <w:sz w:val="18"/>
                <w:szCs w:val="18"/>
                <w:lang w:val="es-BO"/>
              </w:rPr>
            </w:pPr>
            <w:r w:rsidRPr="00623AA5">
              <w:rPr>
                <w:rFonts w:ascii="Verdana" w:hAnsi="Verdana" w:cs="Calibri"/>
                <w:b/>
                <w:sz w:val="18"/>
                <w:szCs w:val="18"/>
              </w:rPr>
              <w:lastRenderedPageBreak/>
              <w:t>GARANTÍA TÉCNICA</w:t>
            </w: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r w:rsidR="009754DA" w:rsidRPr="008C0BC9" w:rsidTr="00250513">
        <w:trPr>
          <w:jc w:val="center"/>
        </w:trPr>
        <w:tc>
          <w:tcPr>
            <w:tcW w:w="7077" w:type="dxa"/>
            <w:vAlign w:val="center"/>
          </w:tcPr>
          <w:p w:rsidR="009754DA" w:rsidRPr="004A30EE" w:rsidRDefault="009754DA" w:rsidP="00250513">
            <w:pPr>
              <w:autoSpaceDE w:val="0"/>
              <w:autoSpaceDN w:val="0"/>
              <w:adjustRightInd w:val="0"/>
              <w:jc w:val="both"/>
              <w:rPr>
                <w:rFonts w:ascii="Calibri" w:hAnsi="Calibri" w:cs="Calibri"/>
                <w:b/>
                <w:i/>
                <w:u w:val="single"/>
                <w:lang w:val="es-BO"/>
              </w:rPr>
            </w:pPr>
            <w:r w:rsidRPr="004A30EE">
              <w:rPr>
                <w:rFonts w:ascii="Calibri" w:hAnsi="Calibri" w:cs="Calibri"/>
                <w:b/>
                <w:i/>
                <w:u w:val="single"/>
                <w:lang w:val="es-BO"/>
              </w:rPr>
              <w:t>GARANTÍA DE REPOSICIÓN</w:t>
            </w:r>
          </w:p>
          <w:p w:rsidR="009754DA" w:rsidRPr="002408B7" w:rsidRDefault="009754DA" w:rsidP="00250513">
            <w:pPr>
              <w:autoSpaceDE w:val="0"/>
              <w:autoSpaceDN w:val="0"/>
              <w:adjustRightInd w:val="0"/>
              <w:ind w:left="356"/>
              <w:jc w:val="both"/>
              <w:rPr>
                <w:rFonts w:ascii="Calibri" w:hAnsi="Calibri" w:cs="Calibri"/>
                <w:i/>
                <w:lang w:val="es-BO"/>
              </w:rPr>
            </w:pPr>
          </w:p>
          <w:p w:rsidR="009754DA" w:rsidRPr="00C9022D" w:rsidRDefault="009754DA" w:rsidP="00250513">
            <w:pPr>
              <w:jc w:val="both"/>
              <w:rPr>
                <w:rFonts w:ascii="Calibri" w:hAnsi="Calibri" w:cs="Calibri"/>
                <w:i/>
                <w:lang w:val="es-BO"/>
              </w:rPr>
            </w:pPr>
            <w:r w:rsidRPr="00C9022D">
              <w:rPr>
                <w:rFonts w:ascii="Calibri" w:hAnsi="Calibri" w:cs="Calibri"/>
                <w:i/>
                <w:lang w:val="es-BO"/>
              </w:rPr>
              <w:t xml:space="preserve">Los bienes provistos deberán ser nuevos en la totalidad de sus componentes, por lo que se requiere que el proveedor otorgue a YPFB la correspondiente garantía (certificación o documento de garantía notariado) de reposición de Bien o Componente defectuosas o no operables por el lapso de 2 años como mínimo, desde la entrega total de cada </w:t>
            </w:r>
            <w:r>
              <w:rPr>
                <w:rFonts w:ascii="Calibri" w:hAnsi="Calibri" w:cs="Calibri"/>
                <w:i/>
                <w:lang w:val="es-BO"/>
              </w:rPr>
              <w:t>lote</w:t>
            </w:r>
            <w:r w:rsidRPr="00C9022D">
              <w:rPr>
                <w:rFonts w:ascii="Calibri" w:hAnsi="Calibri" w:cs="Calibri"/>
                <w:i/>
                <w:lang w:val="es-BO"/>
              </w:rPr>
              <w:t>.</w:t>
            </w:r>
          </w:p>
          <w:p w:rsidR="009754DA" w:rsidRPr="00C9022D" w:rsidRDefault="009754DA" w:rsidP="00250513">
            <w:pPr>
              <w:jc w:val="both"/>
              <w:rPr>
                <w:rFonts w:ascii="Calibri" w:hAnsi="Calibri" w:cs="Calibri"/>
                <w:i/>
                <w:lang w:val="es-BO"/>
              </w:rPr>
            </w:pPr>
          </w:p>
          <w:p w:rsidR="009754DA" w:rsidRPr="00C9022D" w:rsidRDefault="009754DA" w:rsidP="00250513">
            <w:pPr>
              <w:jc w:val="both"/>
              <w:rPr>
                <w:rFonts w:ascii="Calibri" w:hAnsi="Calibri" w:cs="Calibri"/>
                <w:i/>
                <w:lang w:val="es-BO"/>
              </w:rPr>
            </w:pPr>
            <w:r w:rsidRPr="00C9022D">
              <w:rPr>
                <w:rFonts w:ascii="Calibri" w:hAnsi="Calibri" w:cs="Calibri"/>
                <w:i/>
                <w:lang w:val="es-BO"/>
              </w:rPr>
              <w:t xml:space="preserve">En caso de encontrarse un bien </w:t>
            </w:r>
            <w:r w:rsidRPr="000F4546">
              <w:rPr>
                <w:rFonts w:ascii="Calibri" w:hAnsi="Calibri" w:cs="Calibri"/>
                <w:i/>
                <w:lang w:val="es-BO"/>
              </w:rPr>
              <w:t>defectuoso (componente en</w:t>
            </w:r>
            <w:r>
              <w:rPr>
                <w:rFonts w:ascii="Calibri" w:hAnsi="Calibri" w:cs="Calibri"/>
                <w:i/>
                <w:lang w:val="es-BO"/>
              </w:rPr>
              <w:t xml:space="preserve"> el  lote 1 uno este será reemplazado, instalado y ajustado;  del lote 2 item 1, la tubería defectuosa será reemplazado; en caso del ítem dos del lote 2,  la válvula y/o accesorio defectuoso será reemplazado en su integridad)</w:t>
            </w:r>
            <w:r w:rsidRPr="00C9022D">
              <w:rPr>
                <w:rFonts w:ascii="Calibri" w:hAnsi="Calibri" w:cs="Calibri"/>
                <w:i/>
                <w:lang w:val="es-BO"/>
              </w:rPr>
              <w:t xml:space="preserve"> </w:t>
            </w:r>
            <w:r>
              <w:rPr>
                <w:rFonts w:ascii="Calibri" w:hAnsi="Calibri" w:cs="Calibri"/>
                <w:i/>
                <w:lang w:val="es-BO"/>
              </w:rPr>
              <w:t>se dará cumplimiento a la garantía de reposición</w:t>
            </w:r>
            <w:r w:rsidRPr="00C9022D">
              <w:rPr>
                <w:rFonts w:ascii="Calibri" w:hAnsi="Calibri" w:cs="Calibri"/>
                <w:i/>
                <w:lang w:val="es-BO"/>
              </w:rPr>
              <w:t>, en un plazo máximo de 80 días calendario, a partir de la notificación, en el lugar en el que YPFB disponga, dentro del territorio boliviano, no siendo necesariamente este, el lugar de entrega del bien.</w:t>
            </w:r>
          </w:p>
          <w:p w:rsidR="009754DA" w:rsidRPr="00C9022D" w:rsidRDefault="009754DA" w:rsidP="00250513">
            <w:pPr>
              <w:jc w:val="both"/>
              <w:rPr>
                <w:rFonts w:ascii="Calibri" w:hAnsi="Calibri" w:cs="Calibri"/>
                <w:i/>
                <w:lang w:val="es-BO"/>
              </w:rPr>
            </w:pPr>
          </w:p>
          <w:p w:rsidR="009754DA" w:rsidRPr="00C9022D" w:rsidRDefault="009754DA" w:rsidP="00250513">
            <w:pPr>
              <w:jc w:val="both"/>
              <w:rPr>
                <w:rFonts w:ascii="Calibri" w:hAnsi="Calibri" w:cs="Calibri"/>
                <w:i/>
                <w:lang w:val="es-BO"/>
              </w:rPr>
            </w:pPr>
            <w:r w:rsidRPr="00C9022D">
              <w:rPr>
                <w:rFonts w:ascii="Calibri" w:hAnsi="Calibri" w:cs="Calibri"/>
                <w:i/>
                <w:lang w:val="es-BO"/>
              </w:rPr>
              <w:t>En caso de incumplimiento, podrá ser elevado a instrumento público con fines legales.</w:t>
            </w:r>
          </w:p>
          <w:p w:rsidR="009754DA" w:rsidRPr="00C9022D" w:rsidRDefault="009754DA" w:rsidP="00250513">
            <w:pPr>
              <w:jc w:val="both"/>
              <w:rPr>
                <w:rFonts w:ascii="Calibri" w:hAnsi="Calibri" w:cs="Calibri"/>
                <w:i/>
                <w:lang w:val="es-BO"/>
              </w:rPr>
            </w:pPr>
          </w:p>
          <w:p w:rsidR="009754DA" w:rsidRPr="00C9022D" w:rsidRDefault="009754DA" w:rsidP="00250513">
            <w:pPr>
              <w:jc w:val="both"/>
              <w:rPr>
                <w:rFonts w:ascii="Calibri" w:hAnsi="Calibri" w:cs="Calibri"/>
                <w:i/>
                <w:lang w:val="es-BO"/>
              </w:rPr>
            </w:pPr>
            <w:r w:rsidRPr="00C9022D">
              <w:rPr>
                <w:rFonts w:ascii="Calibri" w:hAnsi="Calibri" w:cs="Calibri"/>
                <w:i/>
                <w:lang w:val="es-BO"/>
              </w:rPr>
              <w:t>- Alcance de la garantía</w:t>
            </w:r>
            <w:r>
              <w:rPr>
                <w:rFonts w:ascii="Calibri" w:hAnsi="Calibri" w:cs="Calibri"/>
                <w:i/>
                <w:lang w:val="es-BO"/>
              </w:rPr>
              <w:t xml:space="preserve">: </w:t>
            </w:r>
            <w:r w:rsidRPr="00C9022D">
              <w:rPr>
                <w:rFonts w:ascii="Calibri" w:hAnsi="Calibri" w:cs="Calibri"/>
                <w:i/>
                <w:lang w:val="es-BO"/>
              </w:rPr>
              <w:t xml:space="preserve">YPFB rechazará el </w:t>
            </w:r>
            <w:r>
              <w:rPr>
                <w:rFonts w:ascii="Calibri" w:hAnsi="Calibri" w:cs="Calibri"/>
                <w:i/>
                <w:lang w:val="es-BO"/>
              </w:rPr>
              <w:t>bien</w:t>
            </w:r>
            <w:r w:rsidRPr="00C9022D">
              <w:rPr>
                <w:rFonts w:ascii="Calibri" w:hAnsi="Calibri" w:cs="Calibri"/>
                <w:i/>
                <w:lang w:val="es-BO"/>
              </w:rPr>
              <w:t xml:space="preserve"> en mal estado por daños en el traslado, carguío o descarguío, defectos de fabricación o cualquier otra situación que afecte la calidad y estado del producto entregado. Cabe aclarar que no se aceptará ningún producto que no sea nuevo.</w:t>
            </w:r>
          </w:p>
          <w:p w:rsidR="009754DA" w:rsidRPr="00C9022D" w:rsidRDefault="009754DA" w:rsidP="00250513">
            <w:pPr>
              <w:jc w:val="both"/>
              <w:rPr>
                <w:rFonts w:ascii="Calibri" w:hAnsi="Calibri" w:cs="Calibri"/>
                <w:i/>
                <w:lang w:val="es-BO"/>
              </w:rPr>
            </w:pPr>
          </w:p>
          <w:p w:rsidR="009754DA" w:rsidRPr="00C9022D" w:rsidRDefault="009754DA" w:rsidP="00250513">
            <w:pPr>
              <w:jc w:val="both"/>
              <w:rPr>
                <w:rFonts w:ascii="Calibri" w:hAnsi="Calibri" w:cs="Calibri"/>
                <w:i/>
                <w:lang w:val="es-BO"/>
              </w:rPr>
            </w:pPr>
            <w:r w:rsidRPr="00C9022D">
              <w:rPr>
                <w:rFonts w:ascii="Calibri" w:hAnsi="Calibri" w:cs="Calibri"/>
                <w:i/>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rsidR="009754DA" w:rsidRPr="00C9022D" w:rsidRDefault="009754DA" w:rsidP="00250513">
            <w:pPr>
              <w:jc w:val="both"/>
              <w:rPr>
                <w:rFonts w:ascii="Calibri" w:hAnsi="Calibri" w:cs="Calibri"/>
                <w:i/>
                <w:lang w:val="es-BO"/>
              </w:rPr>
            </w:pPr>
          </w:p>
          <w:p w:rsidR="009754DA" w:rsidRPr="00C9022D" w:rsidRDefault="009754DA" w:rsidP="00250513">
            <w:pPr>
              <w:jc w:val="both"/>
              <w:rPr>
                <w:rFonts w:ascii="Calibri" w:hAnsi="Calibri" w:cs="Calibri"/>
                <w:i/>
                <w:lang w:val="es-BO"/>
              </w:rPr>
            </w:pPr>
            <w:r w:rsidRPr="00C9022D">
              <w:rPr>
                <w:rFonts w:ascii="Calibri" w:hAnsi="Calibri" w:cs="Calibri"/>
                <w:i/>
                <w:lang w:val="es-BO"/>
              </w:rPr>
              <w:t>El bien reemplazado tendrá la misma garantía de producto y de reemplazo.</w:t>
            </w:r>
          </w:p>
          <w:p w:rsidR="009754DA" w:rsidRPr="00C9022D" w:rsidRDefault="009754DA" w:rsidP="00250513">
            <w:pPr>
              <w:jc w:val="both"/>
              <w:rPr>
                <w:rFonts w:ascii="Calibri" w:hAnsi="Calibri" w:cs="Calibri"/>
                <w:i/>
                <w:lang w:val="es-BO"/>
              </w:rPr>
            </w:pPr>
          </w:p>
          <w:p w:rsidR="009754DA" w:rsidRPr="00C9022D" w:rsidRDefault="009754DA" w:rsidP="00250513">
            <w:pPr>
              <w:jc w:val="both"/>
              <w:rPr>
                <w:rFonts w:ascii="Calibri" w:hAnsi="Calibri" w:cs="Calibri"/>
                <w:i/>
                <w:lang w:val="es-BO"/>
              </w:rPr>
            </w:pPr>
            <w:r w:rsidRPr="00C9022D">
              <w:rPr>
                <w:rFonts w:ascii="Calibri" w:hAnsi="Calibri" w:cs="Calibri"/>
                <w:i/>
                <w:lang w:val="es-BO"/>
              </w:rPr>
              <w:t>- Período de garantía: deberá presentar la garantía por (2) años como mínimo expedidas por el fabricante y/o proveedor del bien de cada ítem.</w:t>
            </w:r>
          </w:p>
          <w:p w:rsidR="009754DA" w:rsidRPr="00C9022D" w:rsidRDefault="009754DA" w:rsidP="00250513">
            <w:pPr>
              <w:jc w:val="both"/>
              <w:rPr>
                <w:rFonts w:ascii="Calibri" w:hAnsi="Calibri" w:cs="Calibri"/>
                <w:i/>
                <w:lang w:val="es-BO"/>
              </w:rPr>
            </w:pPr>
          </w:p>
          <w:p w:rsidR="00D10C6B" w:rsidRDefault="009754DA" w:rsidP="00250513">
            <w:pPr>
              <w:jc w:val="both"/>
              <w:rPr>
                <w:rFonts w:ascii="Calibri" w:hAnsi="Calibri" w:cs="Calibri"/>
                <w:i/>
                <w:lang w:val="es-BO"/>
              </w:rPr>
            </w:pPr>
            <w:r w:rsidRPr="00C9022D">
              <w:rPr>
                <w:rFonts w:ascii="Calibri" w:hAnsi="Calibri" w:cs="Calibri"/>
                <w:i/>
                <w:lang w:val="es-BO"/>
              </w:rPr>
              <w:t>- Inicio del cómputo del período de garantía: iniciará en el momento de la entrega total de los bienes de cada ítem.</w:t>
            </w:r>
          </w:p>
          <w:p w:rsidR="009754DA" w:rsidRPr="008C0BC9" w:rsidRDefault="009754DA" w:rsidP="00250513">
            <w:pPr>
              <w:rPr>
                <w:rFonts w:ascii="Calibri" w:hAnsi="Calibri" w:cs="Calibri"/>
                <w:bCs/>
                <w:sz w:val="18"/>
                <w:szCs w:val="18"/>
                <w:lang w:val="es-BO"/>
              </w:rPr>
            </w:pPr>
          </w:p>
        </w:tc>
        <w:tc>
          <w:tcPr>
            <w:tcW w:w="1206" w:type="dxa"/>
            <w:vAlign w:val="center"/>
          </w:tcPr>
          <w:p w:rsidR="009754DA" w:rsidRPr="008C0BC9" w:rsidRDefault="009754DA" w:rsidP="00250513">
            <w:pPr>
              <w:rPr>
                <w:rFonts w:ascii="Calibri" w:hAnsi="Calibri" w:cs="Calibri"/>
                <w:b/>
                <w:sz w:val="18"/>
                <w:szCs w:val="18"/>
                <w:lang w:val="es-BO"/>
              </w:rPr>
            </w:pPr>
          </w:p>
        </w:tc>
        <w:tc>
          <w:tcPr>
            <w:tcW w:w="296" w:type="dxa"/>
            <w:vAlign w:val="center"/>
          </w:tcPr>
          <w:p w:rsidR="009754DA" w:rsidRPr="008C0BC9" w:rsidRDefault="009754DA" w:rsidP="00250513">
            <w:pPr>
              <w:rPr>
                <w:rFonts w:ascii="Calibri" w:hAnsi="Calibri" w:cs="Calibri"/>
                <w:b/>
                <w:sz w:val="18"/>
                <w:szCs w:val="18"/>
                <w:lang w:val="es-BO"/>
              </w:rPr>
            </w:pPr>
          </w:p>
        </w:tc>
        <w:tc>
          <w:tcPr>
            <w:tcW w:w="295" w:type="dxa"/>
            <w:vAlign w:val="center"/>
          </w:tcPr>
          <w:p w:rsidR="009754DA" w:rsidRPr="008C0BC9" w:rsidRDefault="009754DA" w:rsidP="00250513">
            <w:pPr>
              <w:rPr>
                <w:rFonts w:ascii="Calibri" w:hAnsi="Calibri" w:cs="Calibri"/>
                <w:b/>
                <w:sz w:val="18"/>
                <w:szCs w:val="18"/>
                <w:lang w:val="es-BO"/>
              </w:rPr>
            </w:pPr>
          </w:p>
        </w:tc>
        <w:tc>
          <w:tcPr>
            <w:tcW w:w="305" w:type="dxa"/>
            <w:vAlign w:val="center"/>
          </w:tcPr>
          <w:p w:rsidR="009754DA" w:rsidRPr="008C0BC9" w:rsidRDefault="009754DA" w:rsidP="00250513">
            <w:pPr>
              <w:rPr>
                <w:rFonts w:ascii="Calibri" w:hAnsi="Calibri" w:cs="Calibri"/>
                <w:b/>
                <w:sz w:val="18"/>
                <w:szCs w:val="18"/>
                <w:lang w:val="es-BO"/>
              </w:rPr>
            </w:pPr>
          </w:p>
        </w:tc>
      </w:tr>
    </w:tbl>
    <w:p w:rsidR="009754DA" w:rsidRPr="008C58CE" w:rsidRDefault="009754DA" w:rsidP="0013510E">
      <w:pPr>
        <w:jc w:val="center"/>
        <w:rPr>
          <w:rFonts w:ascii="Calibri" w:hAnsi="Calibri" w:cs="Calibri"/>
          <w:b/>
          <w:sz w:val="18"/>
          <w:szCs w:val="18"/>
          <w:lang w:val="es-BO"/>
        </w:rPr>
      </w:pPr>
    </w:p>
    <w:p w:rsidR="009754DA" w:rsidRDefault="009754DA" w:rsidP="0013510E">
      <w:pPr>
        <w:jc w:val="center"/>
        <w:rPr>
          <w:rFonts w:ascii="Calibri" w:hAnsi="Calibri" w:cs="Calibri"/>
          <w:b/>
          <w:sz w:val="18"/>
          <w:szCs w:val="18"/>
          <w:lang w:val="es-BO"/>
        </w:rPr>
      </w:pPr>
    </w:p>
    <w:p w:rsidR="00D10C6B" w:rsidRDefault="00D10C6B" w:rsidP="0013510E">
      <w:pPr>
        <w:jc w:val="center"/>
        <w:rPr>
          <w:rFonts w:ascii="Calibri" w:hAnsi="Calibri" w:cs="Calibri"/>
          <w:b/>
          <w:sz w:val="18"/>
          <w:szCs w:val="18"/>
          <w:lang w:val="es-BO"/>
        </w:rPr>
      </w:pPr>
    </w:p>
    <w:p w:rsidR="00D10C6B" w:rsidRDefault="00D10C6B" w:rsidP="0013510E">
      <w:pPr>
        <w:jc w:val="center"/>
        <w:rPr>
          <w:rFonts w:ascii="Calibri" w:hAnsi="Calibri" w:cs="Calibri"/>
          <w:b/>
          <w:sz w:val="18"/>
          <w:szCs w:val="18"/>
          <w:lang w:val="es-BO"/>
        </w:rPr>
      </w:pPr>
    </w:p>
    <w:p w:rsidR="00D10C6B" w:rsidRPr="008C58CE" w:rsidRDefault="00D10C6B" w:rsidP="0013510E">
      <w:pPr>
        <w:jc w:val="center"/>
        <w:rPr>
          <w:rFonts w:ascii="Calibri" w:hAnsi="Calibri" w:cs="Calibri"/>
          <w:b/>
          <w:sz w:val="18"/>
          <w:szCs w:val="18"/>
          <w:lang w:val="es-BO"/>
        </w:rPr>
      </w:pPr>
    </w:p>
    <w:p w:rsidR="0013510E" w:rsidRPr="00DB5AAF" w:rsidRDefault="0013510E" w:rsidP="0013510E">
      <w:pPr>
        <w:jc w:val="center"/>
        <w:rPr>
          <w:rFonts w:ascii="Calibri" w:hAnsi="Calibri" w:cs="Calibri"/>
          <w:b/>
          <w:sz w:val="18"/>
          <w:szCs w:val="18"/>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550BE8" w:rsidRDefault="00550BE8" w:rsidP="00BD420D">
      <w:pPr>
        <w:jc w:val="center"/>
        <w:rPr>
          <w:rFonts w:asciiTheme="minorHAnsi" w:hAnsiTheme="minorHAnsi" w:cstheme="minorHAnsi"/>
          <w:b/>
          <w:sz w:val="22"/>
          <w:szCs w:val="22"/>
          <w:lang w:val="es-BO"/>
        </w:rPr>
      </w:pP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34728B">
      <w:pPr>
        <w:pStyle w:val="Sinespaciado"/>
        <w:numPr>
          <w:ilvl w:val="6"/>
          <w:numId w:val="14"/>
        </w:numPr>
        <w:tabs>
          <w:tab w:val="clear" w:pos="5040"/>
          <w:tab w:val="num" w:pos="468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34728B">
      <w:pPr>
        <w:pStyle w:val="Sinespaciado"/>
        <w:numPr>
          <w:ilvl w:val="6"/>
          <w:numId w:val="14"/>
        </w:numPr>
        <w:tabs>
          <w:tab w:val="clear" w:pos="5040"/>
          <w:tab w:val="num" w:pos="468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Pr="000941A6" w:rsidRDefault="004E012B" w:rsidP="00736B6D">
      <w:pPr>
        <w:ind w:left="360"/>
        <w:jc w:val="both"/>
        <w:rPr>
          <w:rFonts w:ascii="Verdana" w:hAnsi="Verdana" w:cs="Arial"/>
          <w:sz w:val="18"/>
          <w:szCs w:val="18"/>
        </w:rPr>
      </w:pPr>
    </w:p>
    <w:bookmarkEnd w:id="8"/>
    <w:p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C5527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w:t>
      </w:r>
      <w:r w:rsidR="00AA55B1">
        <w:rPr>
          <w:rFonts w:asciiTheme="minorHAnsi" w:hAnsiTheme="minorHAnsi" w:cstheme="minorHAnsi"/>
        </w:rPr>
        <w:t>-</w:t>
      </w:r>
      <w:r w:rsidR="00692345">
        <w:rPr>
          <w:rFonts w:asciiTheme="minorHAnsi" w:hAnsiTheme="minorHAnsi" w:cstheme="minorHAnsi"/>
        </w:rPr>
        <w:t>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34728B">
      <w:pPr>
        <w:pStyle w:val="Sinespaciado"/>
        <w:numPr>
          <w:ilvl w:val="6"/>
          <w:numId w:val="14"/>
        </w:numPr>
        <w:tabs>
          <w:tab w:val="clear" w:pos="5040"/>
          <w:tab w:val="num" w:pos="4680"/>
        </w:tabs>
        <w:ind w:left="426"/>
        <w:jc w:val="both"/>
        <w:rPr>
          <w:rFonts w:asciiTheme="minorHAnsi" w:hAnsiTheme="minorHAnsi" w:cstheme="minorHAnsi"/>
          <w:b/>
        </w:rPr>
      </w:pPr>
      <w:r w:rsidRPr="004E012B">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AA55B1" w:rsidRDefault="00AA55B1" w:rsidP="00AA55B1">
      <w:pPr>
        <w:pStyle w:val="Sinespaciado"/>
        <w:ind w:left="426"/>
        <w:jc w:val="both"/>
      </w:pPr>
      <w:r>
        <w:t xml:space="preserve">En caso que los </w:t>
      </w:r>
      <w:r w:rsidRPr="00000247">
        <w:t>inform</w:t>
      </w:r>
      <w:r>
        <w:t>es</w:t>
      </w:r>
      <w:r w:rsidRPr="00000247">
        <w:t xml:space="preserve"> administrativo/económico </w:t>
      </w:r>
      <w:r>
        <w:t>o</w:t>
      </w:r>
      <w:r w:rsidRPr="00000247">
        <w:t xml:space="preserve"> informe legal concluyan con anterioridad al informe técn</w:t>
      </w:r>
      <w:r>
        <w:t>ico</w:t>
      </w:r>
      <w:r w:rsidRPr="00000247">
        <w:t xml:space="preserve"> </w:t>
      </w:r>
      <w:r>
        <w:t xml:space="preserve">el Analista de Contrataciones previa verificación de los mismos comunicará al personal técnico del Comité de Licitación </w:t>
      </w:r>
      <w:r w:rsidRPr="00000247">
        <w:t xml:space="preserve">las empresas </w:t>
      </w:r>
      <w:r>
        <w:t>no</w:t>
      </w:r>
      <w:r w:rsidRPr="00000247">
        <w:t xml:space="preserve"> habilitadas administrativa, económica y/o legal</w:t>
      </w:r>
      <w:r>
        <w:t xml:space="preserve"> y el orden de prelación de las propuestas económicas, debiendo </w:t>
      </w:r>
      <w:r w:rsidRPr="00000247">
        <w:t xml:space="preserve">continuar </w:t>
      </w:r>
      <w:r>
        <w:t xml:space="preserve">con </w:t>
      </w:r>
      <w:r w:rsidRPr="00000247">
        <w:t>la evaluación</w:t>
      </w:r>
      <w:r>
        <w:t xml:space="preserve"> técnica considerando a/</w:t>
      </w:r>
      <w:r w:rsidRPr="00000247">
        <w:t>las empresa</w:t>
      </w:r>
      <w:r>
        <w:t>(</w:t>
      </w:r>
      <w:r w:rsidRPr="00000247">
        <w:t>s</w:t>
      </w:r>
      <w:r>
        <w:t>)</w:t>
      </w:r>
      <w:r w:rsidRPr="00000247">
        <w:t xml:space="preserve"> habilitada</w:t>
      </w:r>
      <w:r>
        <w:t>(</w:t>
      </w:r>
      <w:r w:rsidRPr="00000247">
        <w:t>s</w:t>
      </w:r>
      <w:r>
        <w:t xml:space="preserve">) que obtuvieron el Precio Evaluado Más Bajo en la evaluación económica. </w:t>
      </w:r>
    </w:p>
    <w:p w:rsidR="00AA55B1" w:rsidRDefault="00AA55B1" w:rsidP="00AA55B1">
      <w:pPr>
        <w:pStyle w:val="Sinespaciado"/>
        <w:ind w:left="426"/>
        <w:jc w:val="both"/>
      </w:pPr>
    </w:p>
    <w:p w:rsidR="00AA55B1" w:rsidRPr="00004A8B"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En caso de existir aspectos subsanables, el</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w:t>
      </w:r>
      <w:r>
        <w:rPr>
          <w:rFonts w:asciiTheme="minorHAnsi" w:hAnsiTheme="minorHAnsi" w:cstheme="minorHAnsi"/>
        </w:rPr>
        <w:t>, a través del Analista de Contrataciones asignado al proceso.</w:t>
      </w:r>
    </w:p>
    <w:p w:rsidR="00AA55B1" w:rsidRPr="00004A8B" w:rsidRDefault="00AA55B1" w:rsidP="00AA55B1">
      <w:pPr>
        <w:pStyle w:val="Sinespaciado"/>
        <w:ind w:left="426"/>
        <w:jc w:val="both"/>
        <w:rPr>
          <w:rFonts w:asciiTheme="minorHAnsi" w:hAnsiTheme="minorHAnsi" w:cstheme="minorHAnsi"/>
        </w:rPr>
      </w:pPr>
    </w:p>
    <w:p w:rsidR="00AA55B1"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w:t>
      </w:r>
      <w:r>
        <w:rPr>
          <w:rFonts w:asciiTheme="minorHAnsi" w:hAnsiTheme="minorHAnsi" w:cstheme="minorHAnsi"/>
        </w:rPr>
        <w:t xml:space="preserve">técnicos </w:t>
      </w:r>
      <w:r w:rsidRPr="00004A8B">
        <w:rPr>
          <w:rFonts w:asciiTheme="minorHAnsi" w:hAnsiTheme="minorHAnsi" w:cstheme="minorHAnsi"/>
        </w:rPr>
        <w:t xml:space="preserve">solicitados en el DBC, </w:t>
      </w:r>
      <w:r>
        <w:rPr>
          <w:rFonts w:asciiTheme="minorHAnsi" w:hAnsiTheme="minorHAnsi" w:cstheme="minorHAnsi"/>
        </w:rPr>
        <w:t xml:space="preserve">serán </w:t>
      </w:r>
      <w:r w:rsidRPr="00004A8B">
        <w:rPr>
          <w:rFonts w:asciiTheme="minorHAnsi" w:hAnsiTheme="minorHAnsi" w:cstheme="minorHAnsi"/>
        </w:rPr>
        <w:t>descalifica</w:t>
      </w:r>
      <w:r>
        <w:rPr>
          <w:rFonts w:asciiTheme="minorHAnsi" w:hAnsiTheme="minorHAnsi" w:cstheme="minorHAnsi"/>
        </w:rPr>
        <w:t>das</w:t>
      </w:r>
      <w:r w:rsidRPr="00004A8B">
        <w:rPr>
          <w:rFonts w:asciiTheme="minorHAnsi" w:hAnsiTheme="minorHAnsi" w:cstheme="minorHAnsi"/>
        </w:rPr>
        <w:t>.</w:t>
      </w:r>
    </w:p>
    <w:p w:rsidR="00250513" w:rsidRDefault="00250513" w:rsidP="00AA55B1">
      <w:pPr>
        <w:pStyle w:val="Sinespaciado"/>
        <w:ind w:left="426"/>
        <w:jc w:val="both"/>
        <w:rPr>
          <w:rFonts w:asciiTheme="minorHAnsi" w:hAnsiTheme="minorHAnsi" w:cstheme="minorHAnsi"/>
        </w:rPr>
      </w:pPr>
    </w:p>
    <w:p w:rsidR="00250513" w:rsidRDefault="00250513" w:rsidP="00AA55B1">
      <w:pPr>
        <w:pStyle w:val="Sinespaciado"/>
        <w:ind w:left="426"/>
        <w:jc w:val="both"/>
        <w:rPr>
          <w:rFonts w:asciiTheme="minorHAnsi" w:hAnsiTheme="minorHAnsi" w:cstheme="minorHAnsi"/>
        </w:rPr>
      </w:pPr>
    </w:p>
    <w:p w:rsidR="00BD420D" w:rsidRDefault="00BD420D" w:rsidP="0034728B">
      <w:pPr>
        <w:jc w:val="right"/>
        <w:rPr>
          <w:rFonts w:asciiTheme="minorHAnsi" w:hAnsiTheme="minorHAnsi" w:cstheme="minorHAnsi"/>
          <w:b/>
          <w:bCs/>
          <w:sz w:val="22"/>
          <w:szCs w:val="22"/>
          <w:lang w:val="es-ES_tradnl"/>
        </w:rPr>
      </w:pPr>
    </w:p>
    <w:p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lastRenderedPageBreak/>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9838FA" w:rsidRDefault="009838FA"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30274D" w:rsidRDefault="0030274D" w:rsidP="00BD420D">
      <w:pPr>
        <w:jc w:val="center"/>
        <w:rPr>
          <w:rFonts w:asciiTheme="minorHAnsi" w:hAnsiTheme="minorHAnsi" w:cstheme="minorHAnsi"/>
          <w:b/>
          <w:bCs/>
          <w:sz w:val="22"/>
          <w:szCs w:val="22"/>
        </w:rPr>
      </w:pPr>
    </w:p>
    <w:p w:rsidR="0030274D" w:rsidRDefault="0030274D"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rsidTr="00455A2A">
        <w:trPr>
          <w:trHeight w:val="1091"/>
        </w:trPr>
        <w:tc>
          <w:tcPr>
            <w:tcW w:w="8805" w:type="dxa"/>
            <w:shd w:val="clear" w:color="auto" w:fill="auto"/>
            <w:vAlign w:val="center"/>
          </w:tcPr>
          <w:p w:rsidR="00BD420D" w:rsidRPr="005128ED" w:rsidRDefault="00BD420D" w:rsidP="005128ED">
            <w:pPr>
              <w:ind w:right="28"/>
              <w:jc w:val="both"/>
              <w:rPr>
                <w:rFonts w:asciiTheme="minorHAnsi" w:hAnsiTheme="minorHAnsi" w:cstheme="minorHAnsi"/>
                <w:bCs/>
                <w:sz w:val="22"/>
                <w:szCs w:val="22"/>
              </w:rPr>
            </w:pPr>
            <w:r w:rsidRPr="008C58CE">
              <w:rPr>
                <w:rFonts w:asciiTheme="minorHAnsi" w:hAnsiTheme="minorHAnsi" w:cstheme="minorHAnsi"/>
                <w:bCs/>
                <w:sz w:val="22"/>
                <w:szCs w:val="22"/>
                <w:highlight w:val="green"/>
              </w:rPr>
              <w:t>El presente es un modelo de contrato</w:t>
            </w:r>
            <w:r w:rsidR="005128ED" w:rsidRPr="008C58CE">
              <w:rPr>
                <w:rFonts w:asciiTheme="minorHAnsi" w:hAnsiTheme="minorHAnsi" w:cstheme="minorHAnsi"/>
                <w:bCs/>
                <w:sz w:val="22"/>
                <w:szCs w:val="22"/>
                <w:highlight w:val="green"/>
              </w:rPr>
              <w:t xml:space="preserve"> u orden de compra </w:t>
            </w:r>
            <w:r w:rsidRPr="008C58CE">
              <w:rPr>
                <w:rFonts w:asciiTheme="minorHAnsi" w:hAnsiTheme="minorHAnsi" w:cstheme="minorHAnsi"/>
                <w:bCs/>
                <w:sz w:val="22"/>
                <w:szCs w:val="22"/>
                <w:highlight w:val="green"/>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250513" w:rsidRDefault="00250513" w:rsidP="00250513">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0513" w:rsidRPr="00D07EF4" w:rsidRDefault="00250513" w:rsidP="00250513">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0513" w:rsidRPr="00D07EF4" w:rsidRDefault="00250513" w:rsidP="00250513">
      <w:pPr>
        <w:spacing w:after="120"/>
        <w:jc w:val="center"/>
        <w:rPr>
          <w:rFonts w:ascii="Arial" w:hAnsi="Arial" w:cs="Arial"/>
          <w:b/>
          <w:lang w:val="es-BO"/>
        </w:rPr>
      </w:pPr>
      <w:r w:rsidRPr="00D07EF4">
        <w:rPr>
          <w:rFonts w:ascii="Arial" w:hAnsi="Arial" w:cs="Arial"/>
          <w:b/>
          <w:lang w:val="es-BO"/>
        </w:rPr>
        <w:t>MINUTA DE CONTRATO</w:t>
      </w:r>
    </w:p>
    <w:p w:rsidR="00250513" w:rsidRPr="00D07EF4" w:rsidRDefault="00250513" w:rsidP="00250513">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250513" w:rsidRPr="00D07EF4" w:rsidRDefault="00250513" w:rsidP="00250513">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250513" w:rsidRPr="00012AE1" w:rsidRDefault="00250513" w:rsidP="00250513">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250513" w:rsidRPr="00A1371F" w:rsidRDefault="00250513" w:rsidP="00250513">
      <w:pPr>
        <w:pStyle w:val="Prrafodelista"/>
        <w:numPr>
          <w:ilvl w:val="1"/>
          <w:numId w:val="74"/>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50513" w:rsidRPr="005626DC" w:rsidRDefault="00250513" w:rsidP="00250513">
      <w:pPr>
        <w:pStyle w:val="Prrafodelista"/>
        <w:numPr>
          <w:ilvl w:val="1"/>
          <w:numId w:val="74"/>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50513" w:rsidRPr="005626DC" w:rsidRDefault="00250513" w:rsidP="00250513">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50513" w:rsidRPr="00BE3FE0" w:rsidRDefault="00250513" w:rsidP="00250513">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w:t>
      </w:r>
      <w:r>
        <w:rPr>
          <w:rFonts w:ascii="Arial" w:hAnsi="Arial" w:cs="Arial"/>
          <w:i/>
        </w:rPr>
        <w:lastRenderedPageBreak/>
        <w:t>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0513" w:rsidRPr="005626DC" w:rsidRDefault="00250513" w:rsidP="00250513">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250513" w:rsidRPr="005626DC" w:rsidRDefault="00250513" w:rsidP="00250513">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50513" w:rsidRDefault="00250513" w:rsidP="00250513">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p w:rsidR="00250513" w:rsidRDefault="00250513" w:rsidP="00250513">
      <w:pPr>
        <w:spacing w:after="120"/>
        <w:ind w:left="567" w:hanging="567"/>
        <w:jc w:val="both"/>
        <w:rPr>
          <w:rFonts w:ascii="Arial" w:hAnsi="Arial" w:cs="Arial"/>
        </w:rPr>
      </w:pPr>
    </w:p>
    <w:p w:rsidR="00250513" w:rsidRPr="005626DC" w:rsidRDefault="00250513" w:rsidP="00250513">
      <w:pPr>
        <w:spacing w:after="120"/>
        <w:ind w:left="567" w:hanging="567"/>
        <w:jc w:val="both"/>
        <w:rPr>
          <w:rFonts w:ascii="Arial" w:hAnsi="Arial" w:cs="Arial"/>
        </w:rPr>
      </w:pPr>
    </w:p>
    <w:tbl>
      <w:tblPr>
        <w:tblW w:w="0" w:type="auto"/>
        <w:tblInd w:w="705" w:type="dxa"/>
        <w:tblLook w:val="04A0" w:firstRow="1" w:lastRow="0" w:firstColumn="1" w:lastColumn="0" w:noHBand="0" w:noVBand="1"/>
      </w:tblPr>
      <w:tblGrid>
        <w:gridCol w:w="2498"/>
        <w:gridCol w:w="6136"/>
      </w:tblGrid>
      <w:tr w:rsidR="00250513" w:rsidRPr="005626DC" w:rsidTr="00250513">
        <w:tc>
          <w:tcPr>
            <w:tcW w:w="2522" w:type="dxa"/>
            <w:shd w:val="clear" w:color="auto" w:fill="auto"/>
          </w:tcPr>
          <w:p w:rsidR="00250513" w:rsidRPr="003E1452" w:rsidRDefault="00250513" w:rsidP="00250513">
            <w:pPr>
              <w:spacing w:after="120"/>
              <w:rPr>
                <w:rFonts w:ascii="Arial" w:hAnsi="Arial" w:cs="Arial"/>
                <w:b/>
              </w:rPr>
            </w:pPr>
            <w:r w:rsidRPr="003E1452">
              <w:rPr>
                <w:rFonts w:ascii="Arial" w:hAnsi="Arial" w:cs="Arial"/>
                <w:b/>
              </w:rPr>
              <w:lastRenderedPageBreak/>
              <w:t>Adquisición:</w:t>
            </w:r>
          </w:p>
          <w:p w:rsidR="00250513" w:rsidRPr="003E1452" w:rsidRDefault="00250513" w:rsidP="00250513">
            <w:pPr>
              <w:spacing w:after="120"/>
              <w:jc w:val="both"/>
              <w:rPr>
                <w:rFonts w:ascii="Arial" w:hAnsi="Arial" w:cs="Arial"/>
              </w:rPr>
            </w:pPr>
          </w:p>
        </w:tc>
        <w:tc>
          <w:tcPr>
            <w:tcW w:w="6237" w:type="dxa"/>
            <w:shd w:val="clear" w:color="auto" w:fill="auto"/>
          </w:tcPr>
          <w:p w:rsidR="00250513" w:rsidRPr="003E1452" w:rsidRDefault="00250513" w:rsidP="0025051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0513" w:rsidRPr="005626DC" w:rsidTr="00250513">
        <w:tc>
          <w:tcPr>
            <w:tcW w:w="2522" w:type="dxa"/>
            <w:shd w:val="clear" w:color="auto" w:fill="auto"/>
          </w:tcPr>
          <w:p w:rsidR="00250513" w:rsidRPr="003E1452" w:rsidRDefault="00250513" w:rsidP="00250513">
            <w:pPr>
              <w:spacing w:after="120"/>
              <w:jc w:val="both"/>
              <w:rPr>
                <w:rFonts w:ascii="Arial" w:hAnsi="Arial" w:cs="Arial"/>
                <w:b/>
              </w:rPr>
            </w:pPr>
            <w:r w:rsidRPr="003E1452">
              <w:rPr>
                <w:rFonts w:ascii="Arial" w:hAnsi="Arial" w:cs="Arial"/>
                <w:b/>
              </w:rPr>
              <w:t>Contrato:</w:t>
            </w:r>
          </w:p>
        </w:tc>
        <w:tc>
          <w:tcPr>
            <w:tcW w:w="6237" w:type="dxa"/>
            <w:shd w:val="clear" w:color="auto" w:fill="auto"/>
          </w:tcPr>
          <w:p w:rsidR="00250513" w:rsidRPr="003E1452" w:rsidRDefault="00250513" w:rsidP="0025051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0513" w:rsidRPr="005626DC" w:rsidTr="00250513">
        <w:tc>
          <w:tcPr>
            <w:tcW w:w="2522" w:type="dxa"/>
            <w:shd w:val="clear" w:color="auto" w:fill="auto"/>
          </w:tcPr>
          <w:p w:rsidR="00250513" w:rsidRPr="003E1452" w:rsidRDefault="00250513" w:rsidP="00250513">
            <w:pPr>
              <w:spacing w:after="120"/>
              <w:rPr>
                <w:rFonts w:ascii="Arial" w:hAnsi="Arial" w:cs="Arial"/>
                <w:b/>
              </w:rPr>
            </w:pPr>
            <w:r w:rsidRPr="003E1452">
              <w:rPr>
                <w:rFonts w:ascii="Arial" w:hAnsi="Arial" w:cs="Arial"/>
                <w:b/>
              </w:rPr>
              <w:t>Comité de Recepción:</w:t>
            </w:r>
          </w:p>
        </w:tc>
        <w:tc>
          <w:tcPr>
            <w:tcW w:w="6237" w:type="dxa"/>
            <w:shd w:val="clear" w:color="auto" w:fill="auto"/>
          </w:tcPr>
          <w:p w:rsidR="00250513" w:rsidRPr="003E1452" w:rsidRDefault="00250513" w:rsidP="0025051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0513" w:rsidRPr="005626DC" w:rsidTr="00250513">
        <w:tc>
          <w:tcPr>
            <w:tcW w:w="2522" w:type="dxa"/>
            <w:shd w:val="clear" w:color="auto" w:fill="auto"/>
          </w:tcPr>
          <w:p w:rsidR="00250513" w:rsidRPr="003E1452" w:rsidRDefault="00250513" w:rsidP="0025051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50513" w:rsidRPr="003E1452" w:rsidRDefault="00250513" w:rsidP="0025051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0513" w:rsidRPr="005626DC" w:rsidTr="00250513">
        <w:tc>
          <w:tcPr>
            <w:tcW w:w="2522" w:type="dxa"/>
            <w:shd w:val="clear" w:color="auto" w:fill="auto"/>
          </w:tcPr>
          <w:p w:rsidR="00250513" w:rsidRPr="003E1452" w:rsidRDefault="00250513" w:rsidP="00250513">
            <w:pPr>
              <w:spacing w:after="120"/>
              <w:rPr>
                <w:rFonts w:ascii="Arial" w:hAnsi="Arial" w:cs="Arial"/>
                <w:b/>
              </w:rPr>
            </w:pPr>
            <w:r w:rsidRPr="003E1452">
              <w:rPr>
                <w:rFonts w:ascii="Arial" w:hAnsi="Arial" w:cs="Arial"/>
                <w:b/>
              </w:rPr>
              <w:t>Unidad Solicitante:</w:t>
            </w:r>
          </w:p>
        </w:tc>
        <w:tc>
          <w:tcPr>
            <w:tcW w:w="6237" w:type="dxa"/>
            <w:shd w:val="clear" w:color="auto" w:fill="auto"/>
          </w:tcPr>
          <w:p w:rsidR="00250513" w:rsidRPr="003E1452" w:rsidRDefault="00250513" w:rsidP="00250513">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rsidR="00250513" w:rsidRPr="005626DC" w:rsidRDefault="00250513" w:rsidP="00250513">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250513" w:rsidRPr="005626DC" w:rsidRDefault="00250513" w:rsidP="00250513">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0513" w:rsidRPr="005626DC" w:rsidRDefault="00250513" w:rsidP="00250513">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250513" w:rsidRPr="005626DC" w:rsidRDefault="00250513" w:rsidP="00250513">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250513" w:rsidRPr="005626DC" w:rsidRDefault="00250513" w:rsidP="00250513">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50513" w:rsidRDefault="00250513" w:rsidP="0025051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50513" w:rsidRPr="00D07EF4" w:rsidRDefault="00250513" w:rsidP="00250513">
      <w:pPr>
        <w:pStyle w:val="Sangra3detindependiente"/>
        <w:ind w:left="0"/>
        <w:jc w:val="both"/>
        <w:rPr>
          <w:rFonts w:ascii="Arial" w:hAnsi="Arial" w:cs="Arial"/>
          <w:sz w:val="20"/>
          <w:szCs w:val="20"/>
        </w:rPr>
      </w:pPr>
    </w:p>
    <w:p w:rsidR="00250513" w:rsidRPr="00D07EF4" w:rsidRDefault="00250513" w:rsidP="00250513">
      <w:pPr>
        <w:spacing w:after="120"/>
        <w:ind w:left="567"/>
        <w:jc w:val="both"/>
        <w:rPr>
          <w:rFonts w:ascii="Arial" w:hAnsi="Arial" w:cs="Arial"/>
          <w:lang w:val="es-BO"/>
        </w:rPr>
      </w:pPr>
      <w:r w:rsidRPr="00D07EF4">
        <w:rPr>
          <w:rFonts w:ascii="Arial" w:hAnsi="Arial" w:cs="Arial"/>
        </w:rPr>
        <w:lastRenderedPageBreak/>
        <w:t>Anexo 1: Documento de contratación directa</w:t>
      </w:r>
      <w:r w:rsidRPr="00D07EF4">
        <w:rPr>
          <w:rFonts w:ascii="Arial" w:hAnsi="Arial" w:cs="Arial"/>
          <w:lang w:val="es-BO"/>
        </w:rPr>
        <w:t>.</w:t>
      </w:r>
    </w:p>
    <w:p w:rsidR="00250513" w:rsidRPr="00D07EF4" w:rsidRDefault="00250513" w:rsidP="0025051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250513" w:rsidRPr="009526D1" w:rsidRDefault="00250513" w:rsidP="00250513">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250513" w:rsidRDefault="00250513" w:rsidP="00250513">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rsidR="00250513" w:rsidRPr="00E0225A" w:rsidRDefault="00250513" w:rsidP="00250513">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50513" w:rsidRDefault="00250513" w:rsidP="00250513">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50513" w:rsidRPr="005626DC" w:rsidRDefault="00250513" w:rsidP="00250513">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50513" w:rsidRPr="000A4466" w:rsidRDefault="00250513" w:rsidP="00250513">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50513" w:rsidRPr="005626DC" w:rsidRDefault="00250513" w:rsidP="0025051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50513" w:rsidRDefault="00250513" w:rsidP="0025051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rsidR="00250513" w:rsidRPr="005626DC" w:rsidRDefault="00250513" w:rsidP="0025051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rsidR="00250513" w:rsidRDefault="00250513" w:rsidP="00250513">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rsidR="00250513" w:rsidRPr="005626DC" w:rsidRDefault="00250513" w:rsidP="00250513">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rsidR="00250513" w:rsidRDefault="00250513" w:rsidP="00250513">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250513" w:rsidRPr="005626DC" w:rsidRDefault="00250513" w:rsidP="0025051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250513" w:rsidRPr="005626DC" w:rsidRDefault="00250513" w:rsidP="0025051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50513" w:rsidRDefault="00250513" w:rsidP="0025051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250513" w:rsidRPr="005626DC" w:rsidRDefault="00250513" w:rsidP="0025051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250513" w:rsidRDefault="00250513" w:rsidP="0025051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rsidR="00250513" w:rsidRPr="008C3799" w:rsidRDefault="00250513" w:rsidP="0025051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50513" w:rsidRPr="008C3799" w:rsidRDefault="00250513" w:rsidP="00250513">
      <w:pPr>
        <w:pStyle w:val="Prrafodelista"/>
        <w:numPr>
          <w:ilvl w:val="0"/>
          <w:numId w:val="69"/>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50513" w:rsidRPr="005626DC" w:rsidRDefault="00250513" w:rsidP="00250513">
      <w:pPr>
        <w:pStyle w:val="Prrafodelista"/>
        <w:numPr>
          <w:ilvl w:val="0"/>
          <w:numId w:val="69"/>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50513" w:rsidRPr="005626DC" w:rsidRDefault="00250513" w:rsidP="00250513">
      <w:pPr>
        <w:pStyle w:val="Prrafodelista"/>
        <w:numPr>
          <w:ilvl w:val="0"/>
          <w:numId w:val="69"/>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50513" w:rsidRPr="005626DC" w:rsidRDefault="00250513" w:rsidP="00250513">
      <w:pPr>
        <w:pStyle w:val="Prrafodelista"/>
        <w:numPr>
          <w:ilvl w:val="0"/>
          <w:numId w:val="69"/>
        </w:numPr>
        <w:tabs>
          <w:tab w:val="num" w:pos="993"/>
        </w:tabs>
        <w:ind w:left="1706" w:hanging="357"/>
        <w:jc w:val="both"/>
        <w:rPr>
          <w:rFonts w:ascii="Arial" w:hAnsi="Arial" w:cs="Arial"/>
          <w:lang w:val="es-ES_tradnl"/>
        </w:rPr>
      </w:pPr>
      <w:r w:rsidRPr="005626DC">
        <w:rPr>
          <w:rFonts w:ascii="Arial" w:hAnsi="Arial" w:cs="Arial"/>
          <w:lang w:val="es-ES_tradnl"/>
        </w:rPr>
        <w:lastRenderedPageBreak/>
        <w:t>Cédula de identidad del representante legal.</w:t>
      </w:r>
    </w:p>
    <w:p w:rsidR="00250513" w:rsidRDefault="00250513" w:rsidP="00250513">
      <w:pPr>
        <w:pStyle w:val="Prrafodelista"/>
        <w:numPr>
          <w:ilvl w:val="0"/>
          <w:numId w:val="69"/>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50513" w:rsidRPr="005626DC" w:rsidRDefault="00250513" w:rsidP="00250513">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250513" w:rsidRDefault="00250513" w:rsidP="0025051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50513" w:rsidRDefault="00250513" w:rsidP="00250513">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250513" w:rsidRDefault="00250513" w:rsidP="00250513">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rsidR="00250513" w:rsidRPr="005626DC" w:rsidRDefault="00250513" w:rsidP="0025051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50513" w:rsidRPr="005626DC" w:rsidRDefault="00250513" w:rsidP="0025051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50513" w:rsidRPr="005626DC" w:rsidRDefault="00250513" w:rsidP="0025051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50513" w:rsidRPr="00C21F7E" w:rsidRDefault="00250513" w:rsidP="0025051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rsidR="00250513" w:rsidRPr="005626DC" w:rsidRDefault="00250513" w:rsidP="00250513">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rsidR="00250513" w:rsidRPr="006673F3" w:rsidRDefault="00250513" w:rsidP="00250513">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rsidR="00250513" w:rsidRPr="006673F3" w:rsidRDefault="00250513" w:rsidP="00250513">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rsidR="00250513" w:rsidRDefault="00250513" w:rsidP="0025051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50513" w:rsidRPr="006673F3" w:rsidRDefault="00250513" w:rsidP="00250513">
      <w:pPr>
        <w:numPr>
          <w:ilvl w:val="1"/>
          <w:numId w:val="75"/>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50513" w:rsidRPr="006673F3" w:rsidRDefault="00250513" w:rsidP="00250513">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250513" w:rsidRPr="008D4B5C" w:rsidRDefault="00250513" w:rsidP="00250513">
      <w:pPr>
        <w:numPr>
          <w:ilvl w:val="2"/>
          <w:numId w:val="76"/>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las citada póliza a la </w:t>
      </w:r>
      <w:r w:rsidRPr="008D4B5C">
        <w:rPr>
          <w:rFonts w:ascii="Arial" w:hAnsi="Arial" w:cs="Arial"/>
          <w:b/>
        </w:rPr>
        <w:t>ENTIDAD</w:t>
      </w:r>
      <w:r w:rsidRPr="008D4B5C">
        <w:rPr>
          <w:rFonts w:ascii="Arial" w:hAnsi="Arial" w:cs="Arial"/>
        </w:rPr>
        <w:t xml:space="preserve"> antes de la suscripción del Contrato.</w:t>
      </w:r>
    </w:p>
    <w:p w:rsidR="00250513" w:rsidRPr="008D4B5C" w:rsidRDefault="00250513" w:rsidP="00250513">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250513" w:rsidRPr="00877376" w:rsidRDefault="00250513" w:rsidP="00250513">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rsidR="00250513" w:rsidRPr="00F05CF8" w:rsidRDefault="00250513" w:rsidP="00250513">
      <w:pPr>
        <w:spacing w:before="120" w:after="120"/>
        <w:jc w:val="both"/>
        <w:rPr>
          <w:rFonts w:ascii="Arial" w:hAnsi="Arial" w:cs="Arial"/>
          <w:lang w:val="es-ES_tradnl"/>
        </w:rPr>
      </w:pPr>
      <w:r w:rsidRPr="00877376">
        <w:rPr>
          <w:rFonts w:ascii="Arial" w:hAnsi="Arial" w:cs="Arial"/>
          <w:lang w:val="es-ES_tradnl"/>
        </w:rPr>
        <w:lastRenderedPageBreak/>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rsidR="00250513" w:rsidRPr="00F05CF8" w:rsidRDefault="00250513" w:rsidP="00250513">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rsidR="00250513" w:rsidRPr="00F05CF8" w:rsidRDefault="00250513" w:rsidP="00250513">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50513" w:rsidRPr="005626DC" w:rsidRDefault="00250513" w:rsidP="00250513">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rsidR="00250513" w:rsidRDefault="00250513" w:rsidP="00250513">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0513" w:rsidRPr="00B82303" w:rsidTr="00250513">
        <w:trPr>
          <w:trHeight w:val="237"/>
        </w:trPr>
        <w:tc>
          <w:tcPr>
            <w:tcW w:w="4511" w:type="dxa"/>
            <w:tcBorders>
              <w:top w:val="single" w:sz="4" w:space="0" w:color="auto"/>
              <w:left w:val="single" w:sz="4" w:space="0" w:color="auto"/>
              <w:bottom w:val="single" w:sz="4" w:space="0" w:color="auto"/>
              <w:right w:val="single" w:sz="4" w:space="0" w:color="auto"/>
            </w:tcBorders>
          </w:tcPr>
          <w:p w:rsidR="00250513" w:rsidRPr="00B82303" w:rsidRDefault="00250513" w:rsidP="0025051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0513" w:rsidRPr="00B82303" w:rsidRDefault="00250513" w:rsidP="00250513">
            <w:pPr>
              <w:widowControl w:val="0"/>
              <w:ind w:left="180" w:hanging="180"/>
              <w:jc w:val="center"/>
              <w:rPr>
                <w:rFonts w:ascii="Arial" w:hAnsi="Arial" w:cs="Arial"/>
                <w:b/>
                <w:lang w:val="es-ES_tradnl"/>
              </w:rPr>
            </w:pPr>
            <w:r>
              <w:rPr>
                <w:rFonts w:ascii="Arial" w:hAnsi="Arial" w:cs="Arial"/>
                <w:b/>
                <w:lang w:val="es-ES_tradnl"/>
              </w:rPr>
              <w:t>PROVEEDOR</w:t>
            </w:r>
          </w:p>
        </w:tc>
      </w:tr>
      <w:tr w:rsidR="00250513" w:rsidRPr="005626DC" w:rsidTr="00250513">
        <w:trPr>
          <w:trHeight w:val="1505"/>
        </w:trPr>
        <w:tc>
          <w:tcPr>
            <w:tcW w:w="4511" w:type="dxa"/>
            <w:tcBorders>
              <w:top w:val="single" w:sz="4" w:space="0" w:color="auto"/>
              <w:left w:val="single" w:sz="4" w:space="0" w:color="auto"/>
              <w:bottom w:val="single" w:sz="4" w:space="0" w:color="auto"/>
              <w:right w:val="single" w:sz="4" w:space="0" w:color="auto"/>
            </w:tcBorders>
          </w:tcPr>
          <w:p w:rsidR="00250513" w:rsidRPr="004B02D4" w:rsidRDefault="00250513" w:rsidP="0025051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50513" w:rsidRPr="00801DF5" w:rsidRDefault="00250513" w:rsidP="0025051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50513" w:rsidRPr="00911877" w:rsidRDefault="00250513" w:rsidP="00250513">
            <w:pPr>
              <w:widowControl w:val="0"/>
              <w:ind w:left="180" w:hanging="180"/>
              <w:jc w:val="both"/>
              <w:rPr>
                <w:rFonts w:ascii="Arial" w:hAnsi="Arial" w:cs="Arial"/>
                <w:b/>
                <w:lang w:val="es-BO"/>
              </w:rPr>
            </w:pPr>
            <w:r w:rsidRPr="00911877">
              <w:rPr>
                <w:rFonts w:ascii="Arial" w:hAnsi="Arial" w:cs="Arial"/>
                <w:b/>
                <w:lang w:val="es-BO"/>
              </w:rPr>
              <w:t xml:space="preserve">E-mail: </w:t>
            </w:r>
          </w:p>
          <w:p w:rsidR="00250513" w:rsidRDefault="00250513" w:rsidP="00250513">
            <w:pPr>
              <w:widowControl w:val="0"/>
              <w:jc w:val="both"/>
              <w:rPr>
                <w:rFonts w:ascii="Arial" w:hAnsi="Arial" w:cs="Arial"/>
              </w:rPr>
            </w:pPr>
            <w:r w:rsidRPr="008C3799">
              <w:rPr>
                <w:rFonts w:ascii="Arial" w:hAnsi="Arial" w:cs="Arial"/>
                <w:b/>
              </w:rPr>
              <w:t xml:space="preserve">Attn.: </w:t>
            </w:r>
          </w:p>
          <w:p w:rsidR="00250513" w:rsidRPr="00B82303" w:rsidRDefault="00250513" w:rsidP="0025051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50513" w:rsidRDefault="00250513" w:rsidP="0025051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50513" w:rsidRPr="00053868" w:rsidRDefault="00250513" w:rsidP="00250513">
            <w:pPr>
              <w:widowControl w:val="0"/>
              <w:jc w:val="both"/>
              <w:rPr>
                <w:rFonts w:ascii="Arial" w:hAnsi="Arial" w:cs="Arial"/>
                <w:lang w:val="es-BO"/>
              </w:rPr>
            </w:pPr>
            <w:r w:rsidRPr="00053868">
              <w:rPr>
                <w:rFonts w:ascii="Arial" w:hAnsi="Arial" w:cs="Arial"/>
                <w:b/>
                <w:lang w:val="es-BO"/>
              </w:rPr>
              <w:t xml:space="preserve">N° Telf.: </w:t>
            </w:r>
            <w:r w:rsidRPr="00053868">
              <w:rPr>
                <w:rFonts w:ascii="Arial" w:hAnsi="Arial" w:cs="Arial"/>
                <w:lang w:val="es-BO"/>
              </w:rPr>
              <w:t>(591 - )</w:t>
            </w:r>
          </w:p>
          <w:p w:rsidR="00250513" w:rsidRPr="00053868" w:rsidRDefault="00250513" w:rsidP="00250513">
            <w:pPr>
              <w:widowControl w:val="0"/>
              <w:jc w:val="both"/>
              <w:rPr>
                <w:rFonts w:ascii="Arial" w:hAnsi="Arial" w:cs="Arial"/>
                <w:lang w:val="es-BO"/>
              </w:rPr>
            </w:pPr>
            <w:r w:rsidRPr="00053868">
              <w:rPr>
                <w:rFonts w:ascii="Arial" w:hAnsi="Arial" w:cs="Arial"/>
                <w:lang w:val="es-BO"/>
              </w:rPr>
              <w:t xml:space="preserve">               (591 - ) </w:t>
            </w:r>
          </w:p>
          <w:p w:rsidR="00250513" w:rsidRPr="00053868" w:rsidRDefault="00250513" w:rsidP="00250513">
            <w:pPr>
              <w:widowControl w:val="0"/>
              <w:jc w:val="both"/>
              <w:rPr>
                <w:rFonts w:ascii="Arial" w:hAnsi="Arial" w:cs="Arial"/>
                <w:b/>
                <w:lang w:val="es-BO"/>
              </w:rPr>
            </w:pPr>
            <w:r w:rsidRPr="00053868">
              <w:rPr>
                <w:rFonts w:ascii="Arial" w:hAnsi="Arial" w:cs="Arial"/>
                <w:b/>
                <w:lang w:val="es-BO"/>
              </w:rPr>
              <w:t xml:space="preserve">Fax: </w:t>
            </w:r>
          </w:p>
          <w:p w:rsidR="00250513" w:rsidRPr="00053868" w:rsidRDefault="00250513" w:rsidP="00250513">
            <w:pPr>
              <w:autoSpaceDE w:val="0"/>
              <w:autoSpaceDN w:val="0"/>
              <w:adjustRightInd w:val="0"/>
              <w:ind w:left="180" w:hanging="180"/>
              <w:rPr>
                <w:rFonts w:ascii="Arial" w:hAnsi="Arial" w:cs="Arial"/>
                <w:lang w:val="es-BO"/>
              </w:rPr>
            </w:pPr>
            <w:r w:rsidRPr="00053868">
              <w:rPr>
                <w:rFonts w:ascii="Arial" w:hAnsi="Arial" w:cs="Arial"/>
                <w:b/>
                <w:lang w:val="es-BO"/>
              </w:rPr>
              <w:t xml:space="preserve">N° Cel.: </w:t>
            </w:r>
          </w:p>
          <w:p w:rsidR="00250513" w:rsidRPr="00911877" w:rsidRDefault="00250513" w:rsidP="0025051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50513" w:rsidRPr="0048077C" w:rsidRDefault="00250513" w:rsidP="0025051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50513" w:rsidRPr="005626DC" w:rsidRDefault="00250513" w:rsidP="0025051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50513" w:rsidRPr="005626DC" w:rsidRDefault="00250513" w:rsidP="00250513">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50513" w:rsidRPr="005626DC" w:rsidRDefault="00250513" w:rsidP="00250513">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rsidR="00250513" w:rsidRPr="005626DC" w:rsidRDefault="00250513" w:rsidP="00250513">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50513" w:rsidRPr="00B949A6" w:rsidRDefault="00250513" w:rsidP="00250513">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rsidR="00250513" w:rsidRPr="00B949A6" w:rsidRDefault="00250513" w:rsidP="00250513">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rsidR="00250513" w:rsidRPr="00B949A6" w:rsidRDefault="00250513" w:rsidP="00250513">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50513" w:rsidRPr="00B949A6" w:rsidRDefault="00250513" w:rsidP="00250513">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rsidR="00250513" w:rsidRPr="00B949A6" w:rsidRDefault="00250513" w:rsidP="0025051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50513" w:rsidRPr="005626DC" w:rsidRDefault="00250513" w:rsidP="0025051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w:t>
      </w:r>
      <w:r>
        <w:rPr>
          <w:rFonts w:ascii="Arial" w:hAnsi="Arial" w:cs="Arial"/>
          <w:lang w:val="es-ES_tradnl"/>
        </w:rPr>
        <w:lastRenderedPageBreak/>
        <w:t xml:space="preserve">impostergablemente; siendo responsable de recoger la Adquisición observada del lugar de entrega descrito en la cláusula (Lugar de entrega). </w:t>
      </w:r>
    </w:p>
    <w:p w:rsidR="00250513" w:rsidRPr="005626DC" w:rsidRDefault="00250513" w:rsidP="00250513">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rsidR="00250513" w:rsidRPr="005626DC" w:rsidRDefault="00250513" w:rsidP="0025051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50513" w:rsidRPr="005626DC" w:rsidRDefault="00250513" w:rsidP="0025051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50513" w:rsidRDefault="00250513" w:rsidP="0025051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50513" w:rsidRPr="005626DC" w:rsidRDefault="00250513" w:rsidP="00250513">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50513" w:rsidRPr="005626DC" w:rsidRDefault="00250513" w:rsidP="00250513">
      <w:pPr>
        <w:numPr>
          <w:ilvl w:val="0"/>
          <w:numId w:val="71"/>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250513" w:rsidRPr="00381C7C" w:rsidRDefault="00250513" w:rsidP="00250513">
      <w:pPr>
        <w:numPr>
          <w:ilvl w:val="0"/>
          <w:numId w:val="70"/>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rsidR="00250513"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250513" w:rsidRPr="00DB4C14" w:rsidRDefault="00250513" w:rsidP="00250513">
      <w:pPr>
        <w:numPr>
          <w:ilvl w:val="0"/>
          <w:numId w:val="70"/>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50513" w:rsidRDefault="00250513" w:rsidP="00250513">
      <w:pPr>
        <w:numPr>
          <w:ilvl w:val="0"/>
          <w:numId w:val="70"/>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50513" w:rsidRDefault="00250513" w:rsidP="00250513">
      <w:pPr>
        <w:numPr>
          <w:ilvl w:val="0"/>
          <w:numId w:val="70"/>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50513" w:rsidRPr="007F27A2" w:rsidRDefault="00250513" w:rsidP="00250513">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rsidR="00250513" w:rsidRPr="005626DC" w:rsidRDefault="00250513" w:rsidP="00250513">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50513" w:rsidRPr="005626DC" w:rsidRDefault="00250513" w:rsidP="00250513">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50513" w:rsidRDefault="00250513" w:rsidP="00250513">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50513" w:rsidRPr="005626DC" w:rsidRDefault="00250513" w:rsidP="00250513">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50513" w:rsidRPr="005626DC" w:rsidRDefault="00250513" w:rsidP="00250513">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0513" w:rsidRPr="005626DC" w:rsidRDefault="00250513" w:rsidP="00250513">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rsidR="00250513" w:rsidRPr="005626DC" w:rsidRDefault="00250513" w:rsidP="0025051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0513" w:rsidRPr="005626DC" w:rsidRDefault="00250513" w:rsidP="0025051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50513" w:rsidRPr="005626DC" w:rsidRDefault="00250513" w:rsidP="0025051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50513" w:rsidRPr="005626DC" w:rsidRDefault="00250513" w:rsidP="0025051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50513" w:rsidRPr="005626DC" w:rsidRDefault="00250513" w:rsidP="00250513">
      <w:pPr>
        <w:pStyle w:val="Prrafodelista"/>
        <w:numPr>
          <w:ilvl w:val="0"/>
          <w:numId w:val="72"/>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50513" w:rsidRPr="005626DC" w:rsidRDefault="00250513" w:rsidP="00250513">
      <w:pPr>
        <w:numPr>
          <w:ilvl w:val="0"/>
          <w:numId w:val="7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250513" w:rsidRPr="005626DC" w:rsidRDefault="00250513" w:rsidP="00250513">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250513" w:rsidRDefault="00250513" w:rsidP="00250513">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0513" w:rsidRDefault="00250513" w:rsidP="00250513">
      <w:pPr>
        <w:spacing w:after="120"/>
        <w:jc w:val="both"/>
        <w:rPr>
          <w:rFonts w:ascii="Arial" w:hAnsi="Arial" w:cs="Arial"/>
          <w:lang w:val="es-ES_tradnl"/>
        </w:rPr>
      </w:pPr>
    </w:p>
    <w:p w:rsidR="00250513" w:rsidRPr="005626DC" w:rsidRDefault="00250513" w:rsidP="00250513">
      <w:pPr>
        <w:spacing w:after="120"/>
        <w:jc w:val="both"/>
        <w:rPr>
          <w:rFonts w:ascii="Arial" w:hAnsi="Arial" w:cs="Arial"/>
          <w:lang w:val="es-ES_tradnl"/>
        </w:rPr>
      </w:pP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0513" w:rsidRPr="005626DC" w:rsidRDefault="00250513" w:rsidP="0025051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50513" w:rsidRPr="005626DC" w:rsidRDefault="00250513" w:rsidP="00250513">
      <w:pPr>
        <w:numPr>
          <w:ilvl w:val="0"/>
          <w:numId w:val="6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50513" w:rsidRPr="00EC5599" w:rsidRDefault="00250513" w:rsidP="00250513">
      <w:pPr>
        <w:numPr>
          <w:ilvl w:val="0"/>
          <w:numId w:val="6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50513" w:rsidRPr="00EC5599" w:rsidRDefault="00250513" w:rsidP="00250513">
      <w:pPr>
        <w:numPr>
          <w:ilvl w:val="0"/>
          <w:numId w:val="68"/>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250513" w:rsidRPr="005626DC" w:rsidRDefault="00250513" w:rsidP="00250513">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250513" w:rsidRPr="005626DC" w:rsidRDefault="00250513" w:rsidP="0025051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50513" w:rsidRPr="005626DC" w:rsidRDefault="00250513" w:rsidP="0025051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50513" w:rsidRPr="005626DC" w:rsidRDefault="00250513" w:rsidP="00250513">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0513" w:rsidRDefault="00250513" w:rsidP="00250513">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días calendario consecutivos, cualquiera de las Partes deberá notificar a la otra, por escrito, la resolución del Contrato de conformidad a la cláusula (Terminación del Contrato).</w:t>
      </w:r>
    </w:p>
    <w:p w:rsidR="00250513" w:rsidRDefault="00250513" w:rsidP="00250513">
      <w:pPr>
        <w:spacing w:after="120"/>
        <w:jc w:val="both"/>
        <w:rPr>
          <w:rFonts w:ascii="Arial" w:hAnsi="Arial" w:cs="Arial"/>
        </w:rPr>
      </w:pPr>
    </w:p>
    <w:p w:rsidR="00250513" w:rsidRPr="005626DC" w:rsidRDefault="00250513" w:rsidP="00250513">
      <w:pPr>
        <w:spacing w:after="120"/>
        <w:jc w:val="both"/>
        <w:rPr>
          <w:rFonts w:ascii="Arial" w:hAnsi="Arial" w:cs="Arial"/>
        </w:rPr>
      </w:pP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50513" w:rsidRPr="005626DC" w:rsidRDefault="00250513" w:rsidP="00250513">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50513" w:rsidRPr="005626DC" w:rsidRDefault="00250513" w:rsidP="0025051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50513" w:rsidRPr="005626DC" w:rsidRDefault="00250513" w:rsidP="00250513">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50513" w:rsidRPr="005626DC" w:rsidRDefault="00250513" w:rsidP="0025051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50513" w:rsidRPr="005626DC" w:rsidRDefault="00250513" w:rsidP="00250513">
      <w:pPr>
        <w:spacing w:after="120"/>
        <w:ind w:left="2124" w:hanging="1273"/>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50513" w:rsidRPr="005626DC" w:rsidRDefault="00250513" w:rsidP="00250513">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50513" w:rsidRPr="005626DC" w:rsidRDefault="00250513" w:rsidP="00250513">
      <w:pPr>
        <w:numPr>
          <w:ilvl w:val="0"/>
          <w:numId w:val="67"/>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50513" w:rsidRPr="005626DC" w:rsidRDefault="00250513" w:rsidP="00250513">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50513" w:rsidRPr="005626DC" w:rsidRDefault="00250513" w:rsidP="00250513">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50513" w:rsidRPr="005626DC" w:rsidRDefault="00250513" w:rsidP="00250513">
      <w:pPr>
        <w:pStyle w:val="Prrafodelista"/>
        <w:numPr>
          <w:ilvl w:val="0"/>
          <w:numId w:val="73"/>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rsidR="00250513" w:rsidRPr="005626DC" w:rsidRDefault="00250513" w:rsidP="00250513">
      <w:pPr>
        <w:pStyle w:val="Prrafodelista"/>
        <w:numPr>
          <w:ilvl w:val="0"/>
          <w:numId w:val="73"/>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50513" w:rsidRPr="005626DC" w:rsidRDefault="00250513" w:rsidP="00250513">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0513" w:rsidRPr="005626DC" w:rsidRDefault="00250513" w:rsidP="00250513">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250513" w:rsidRPr="00323C2E" w:rsidRDefault="00250513" w:rsidP="00250513">
      <w:pPr>
        <w:pStyle w:val="Prrafodelista"/>
        <w:numPr>
          <w:ilvl w:val="2"/>
          <w:numId w:val="77"/>
        </w:numPr>
        <w:tabs>
          <w:tab w:val="left" w:pos="1985"/>
        </w:tabs>
        <w:spacing w:after="120"/>
        <w:ind w:left="1985" w:hanging="1134"/>
        <w:jc w:val="both"/>
        <w:rPr>
          <w:rFonts w:ascii="Arial" w:hAnsi="Arial" w:cs="Arial"/>
          <w:lang w:val="es-ES_tradnl"/>
        </w:rPr>
      </w:pPr>
      <w:r w:rsidRPr="005626DC">
        <w:rPr>
          <w:rFonts w:ascii="Arial" w:hAnsi="Arial" w:cs="Arial"/>
          <w:b/>
          <w:lang w:val="es-ES_tradnl"/>
        </w:rPr>
        <w:lastRenderedPageBreak/>
        <w:t xml:space="preserve">Reglas aplicables </w:t>
      </w:r>
      <w:r w:rsidRPr="00323C2E">
        <w:rPr>
          <w:rFonts w:ascii="Arial" w:hAnsi="Arial" w:cs="Arial"/>
          <w:b/>
          <w:lang w:val="es-ES_tradnl"/>
        </w:rPr>
        <w:t xml:space="preserve">a la resolución: </w:t>
      </w:r>
    </w:p>
    <w:p w:rsidR="00250513" w:rsidRPr="005626DC" w:rsidRDefault="00250513" w:rsidP="00250513">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250513" w:rsidRPr="005626DC" w:rsidRDefault="00250513" w:rsidP="00250513">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50513" w:rsidRPr="005626DC" w:rsidRDefault="00250513" w:rsidP="00250513">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50513" w:rsidRPr="005626DC" w:rsidRDefault="00250513" w:rsidP="00250513">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50513" w:rsidRPr="005626DC" w:rsidRDefault="00250513" w:rsidP="00250513">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50513" w:rsidRDefault="00250513" w:rsidP="00250513">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50513" w:rsidRPr="005626DC" w:rsidRDefault="00250513" w:rsidP="00250513">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rsidR="00250513" w:rsidRPr="005626DC" w:rsidRDefault="00250513" w:rsidP="00250513">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50513" w:rsidRDefault="00250513" w:rsidP="00250513">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50513" w:rsidRPr="005626DC" w:rsidRDefault="00250513" w:rsidP="00250513">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rsidR="00250513" w:rsidRDefault="00250513" w:rsidP="00250513">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rsidR="00250513" w:rsidRPr="005626DC" w:rsidRDefault="00250513" w:rsidP="00250513">
      <w:pPr>
        <w:spacing w:after="120"/>
        <w:jc w:val="both"/>
        <w:rPr>
          <w:rFonts w:ascii="Arial" w:hAnsi="Arial" w:cs="Arial"/>
          <w:lang w:val="es-ES_tradnl"/>
        </w:rPr>
      </w:pPr>
    </w:p>
    <w:p w:rsidR="00250513" w:rsidRPr="005626DC" w:rsidRDefault="00250513" w:rsidP="00250513">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rsidR="00250513" w:rsidRPr="00EC5599" w:rsidRDefault="00250513" w:rsidP="00250513">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rsidR="00250513" w:rsidRPr="00EC5599" w:rsidRDefault="00250513" w:rsidP="00250513">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rsidR="00250513" w:rsidRPr="00EC5599" w:rsidRDefault="00250513" w:rsidP="00250513">
      <w:pPr>
        <w:spacing w:after="120"/>
        <w:jc w:val="both"/>
        <w:rPr>
          <w:rFonts w:ascii="Arial" w:hAnsi="Arial" w:cs="Arial"/>
          <w:b/>
          <w:u w:val="single"/>
          <w:lang w:val="es-BO"/>
        </w:rPr>
      </w:pPr>
      <w:r>
        <w:rPr>
          <w:noProof/>
          <w:lang w:val="es-BO" w:eastAsia="es-BO"/>
        </w:rPr>
        <w:drawing>
          <wp:anchor distT="0" distB="0" distL="114300" distR="114300" simplePos="0" relativeHeight="251689472" behindDoc="1" locked="0" layoutInCell="0" allowOverlap="1" wp14:anchorId="7389E863" wp14:editId="0CA5030C">
            <wp:simplePos x="0" y="0"/>
            <wp:positionH relativeFrom="margin">
              <wp:posOffset>155575</wp:posOffset>
            </wp:positionH>
            <wp:positionV relativeFrom="margin">
              <wp:posOffset>2319655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14:anchorId="3172982F" wp14:editId="14451F17">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rsidR="00250513" w:rsidRPr="00EC5599" w:rsidRDefault="00250513" w:rsidP="00250513">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rsidR="00250513" w:rsidRPr="00EC5599" w:rsidRDefault="00250513" w:rsidP="00250513">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rsidR="00250513" w:rsidRPr="00EC5599" w:rsidRDefault="00250513" w:rsidP="00250513">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50513" w:rsidRDefault="00250513" w:rsidP="00250513">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50513" w:rsidRPr="00E0225A" w:rsidRDefault="00250513" w:rsidP="00250513">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rsidR="00250513" w:rsidRPr="00E0225A" w:rsidRDefault="00250513" w:rsidP="0025051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250513" w:rsidRPr="00E0225A" w:rsidRDefault="00250513" w:rsidP="0025051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250513" w:rsidRPr="00E0225A" w:rsidRDefault="00250513" w:rsidP="00250513">
      <w:pPr>
        <w:spacing w:after="120"/>
        <w:jc w:val="both"/>
        <w:rPr>
          <w:rFonts w:ascii="Arial" w:hAnsi="Arial" w:cs="Arial"/>
          <w:sz w:val="21"/>
          <w:szCs w:val="21"/>
        </w:rPr>
      </w:pPr>
      <w:r w:rsidRPr="00E0225A">
        <w:rPr>
          <w:rFonts w:ascii="Arial" w:hAnsi="Arial" w:cs="Arial"/>
          <w:sz w:val="21"/>
          <w:szCs w:val="21"/>
        </w:rPr>
        <w:t>Originales o fotocopias legalizadas de:</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Minuta del Contrato</w:t>
      </w:r>
    </w:p>
    <w:p w:rsidR="00250513" w:rsidRPr="00E0225A" w:rsidRDefault="00250513" w:rsidP="00250513">
      <w:pPr>
        <w:jc w:val="both"/>
        <w:rPr>
          <w:rFonts w:ascii="Arial" w:hAnsi="Arial" w:cs="Arial"/>
          <w:sz w:val="21"/>
          <w:szCs w:val="21"/>
        </w:rPr>
      </w:pPr>
      <w:r w:rsidRPr="00E0225A">
        <w:rPr>
          <w:rFonts w:ascii="Arial" w:hAnsi="Arial" w:cs="Arial"/>
          <w:sz w:val="21"/>
          <w:szCs w:val="21"/>
        </w:rPr>
        <w:t>Fotocopias simples de:</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0513" w:rsidRPr="00E0225A" w:rsidRDefault="00250513" w:rsidP="00250513">
      <w:pPr>
        <w:numPr>
          <w:ilvl w:val="0"/>
          <w:numId w:val="78"/>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250513" w:rsidRDefault="00250513" w:rsidP="0025051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50513" w:rsidRDefault="00250513" w:rsidP="00250513">
      <w:pPr>
        <w:spacing w:after="120"/>
        <w:jc w:val="both"/>
        <w:rPr>
          <w:rFonts w:ascii="Arial" w:hAnsi="Arial" w:cs="Arial"/>
          <w:sz w:val="21"/>
          <w:szCs w:val="21"/>
          <w:lang w:val="es-BO"/>
        </w:rPr>
      </w:pPr>
    </w:p>
    <w:p w:rsidR="00250513" w:rsidRPr="00E0225A" w:rsidRDefault="00250513" w:rsidP="00250513">
      <w:pPr>
        <w:spacing w:after="120"/>
        <w:jc w:val="both"/>
        <w:rPr>
          <w:rFonts w:ascii="Arial" w:hAnsi="Arial" w:cs="Arial"/>
          <w:sz w:val="21"/>
          <w:szCs w:val="21"/>
          <w:lang w:val="es-BO"/>
        </w:rPr>
      </w:pPr>
    </w:p>
    <w:p w:rsidR="00250513" w:rsidRPr="005626DC" w:rsidRDefault="00250513" w:rsidP="00250513">
      <w:pPr>
        <w:spacing w:before="120" w:after="120" w:line="276" w:lineRule="auto"/>
        <w:ind w:left="708" w:hanging="708"/>
        <w:jc w:val="both"/>
        <w:rPr>
          <w:rFonts w:ascii="Arial" w:hAnsi="Arial" w:cs="Arial"/>
          <w:b/>
          <w:u w:val="single"/>
          <w:lang w:val="es-ES_tradnl"/>
        </w:rPr>
      </w:pPr>
      <w:r>
        <w:rPr>
          <w:rFonts w:ascii="Arial" w:hAnsi="Arial" w:cs="Arial"/>
          <w:b/>
          <w:u w:val="single"/>
        </w:rPr>
        <w:lastRenderedPageBreak/>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rsidR="00250513" w:rsidRPr="005626DC" w:rsidRDefault="00250513" w:rsidP="0025051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50513" w:rsidRDefault="00250513" w:rsidP="0025051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50513" w:rsidRDefault="00250513" w:rsidP="00250513">
      <w:pPr>
        <w:spacing w:before="120" w:after="120"/>
        <w:jc w:val="both"/>
        <w:rPr>
          <w:rFonts w:ascii="Arial" w:hAnsi="Arial" w:cs="Arial"/>
          <w:lang w:val="es-ES_tradnl"/>
        </w:rPr>
      </w:pPr>
    </w:p>
    <w:p w:rsidR="00250513" w:rsidRDefault="00250513" w:rsidP="00250513">
      <w:pPr>
        <w:spacing w:before="120" w:after="120"/>
        <w:jc w:val="both"/>
        <w:rPr>
          <w:rFonts w:ascii="Arial" w:hAnsi="Arial" w:cs="Arial"/>
          <w:lang w:val="es-ES_tradnl"/>
        </w:rPr>
      </w:pPr>
    </w:p>
    <w:p w:rsidR="00250513" w:rsidRPr="0091445A" w:rsidRDefault="00250513" w:rsidP="00250513">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250513" w:rsidRPr="00053868" w:rsidRDefault="00250513" w:rsidP="00250513">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053868">
        <w:rPr>
          <w:rFonts w:ascii="Arial" w:hAnsi="Arial" w:cs="Arial"/>
          <w:sz w:val="18"/>
          <w:szCs w:val="18"/>
          <w:lang w:val="es-BO"/>
        </w:rPr>
        <w:t xml:space="preserve">Lic. _____________________  </w:t>
      </w:r>
      <w:r w:rsidRPr="00053868">
        <w:rPr>
          <w:rFonts w:ascii="Arial" w:hAnsi="Arial" w:cs="Arial"/>
          <w:lang w:val="es-BO"/>
        </w:rPr>
        <w:t xml:space="preserve">                                           </w:t>
      </w:r>
      <w:r w:rsidRPr="00053868">
        <w:rPr>
          <w:rFonts w:ascii="Arial" w:hAnsi="Arial" w:cs="Arial"/>
          <w:sz w:val="18"/>
          <w:szCs w:val="18"/>
          <w:lang w:val="es-BO"/>
        </w:rPr>
        <w:t>Sr. _________________________</w:t>
      </w:r>
    </w:p>
    <w:p w:rsidR="00250513" w:rsidRPr="000F7B83" w:rsidRDefault="00250513" w:rsidP="00250513">
      <w:pPr>
        <w:jc w:val="both"/>
        <w:rPr>
          <w:rFonts w:ascii="Arial" w:hAnsi="Arial" w:cs="Arial"/>
          <w:b/>
        </w:rPr>
      </w:pPr>
      <w:r w:rsidRPr="00053868">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250513" w:rsidRPr="00053868" w:rsidRDefault="00250513" w:rsidP="00250513">
      <w:pPr>
        <w:ind w:left="5220" w:hanging="5220"/>
        <w:jc w:val="both"/>
        <w:rPr>
          <w:rFonts w:ascii="Arial" w:hAnsi="Arial" w:cs="Arial"/>
          <w:b/>
          <w:lang w:val="es-BO"/>
        </w:rPr>
      </w:pPr>
      <w:r w:rsidRPr="002617B2">
        <w:rPr>
          <w:rFonts w:ascii="Arial" w:hAnsi="Arial" w:cs="Arial"/>
          <w:b/>
          <w:lang w:val="es-BO"/>
        </w:rPr>
        <w:t xml:space="preserve">                                </w:t>
      </w:r>
      <w:r w:rsidRPr="00053868">
        <w:rPr>
          <w:rFonts w:ascii="Arial" w:hAnsi="Arial" w:cs="Arial"/>
          <w:b/>
          <w:lang w:val="es-BO"/>
        </w:rPr>
        <w:t>YPFB - ENTIDAD                                                                               _______________</w:t>
      </w:r>
    </w:p>
    <w:p w:rsidR="00250513" w:rsidRPr="00053868" w:rsidRDefault="00250513" w:rsidP="00250513">
      <w:pPr>
        <w:ind w:left="5220" w:hanging="3804"/>
        <w:jc w:val="both"/>
        <w:rPr>
          <w:rFonts w:ascii="Arial" w:hAnsi="Arial" w:cs="Arial"/>
          <w:b/>
          <w:lang w:val="es-BO"/>
        </w:rPr>
      </w:pPr>
    </w:p>
    <w:p w:rsidR="00250513" w:rsidRDefault="00250513" w:rsidP="00250513">
      <w:pPr>
        <w:ind w:left="5220" w:hanging="3804"/>
        <w:jc w:val="both"/>
        <w:rPr>
          <w:rFonts w:ascii="Arial" w:hAnsi="Arial" w:cs="Arial"/>
          <w:b/>
          <w:lang w:val="es-ES_tradnl"/>
        </w:rPr>
      </w:pPr>
      <w:r w:rsidRPr="00053868">
        <w:rPr>
          <w:rFonts w:ascii="Arial" w:hAnsi="Arial" w:cs="Arial"/>
          <w:b/>
          <w:lang w:val="es-BO"/>
        </w:rPr>
        <w:t xml:space="preserve">                                                                                                               </w:t>
      </w:r>
      <w:r w:rsidRPr="00247B96">
        <w:rPr>
          <w:rFonts w:ascii="Arial" w:hAnsi="Arial" w:cs="Arial"/>
          <w:b/>
          <w:lang w:val="es-ES_tradnl"/>
        </w:rPr>
        <w:t>PROVEEDOR</w:t>
      </w:r>
    </w:p>
    <w:p w:rsidR="00250513" w:rsidRDefault="00250513" w:rsidP="00250513">
      <w:pPr>
        <w:ind w:left="1276"/>
        <w:jc w:val="both"/>
        <w:rPr>
          <w:rFonts w:ascii="Arial" w:hAnsi="Arial" w:cs="Arial"/>
          <w:b/>
          <w:lang w:val="es-ES_tradnl"/>
        </w:rPr>
      </w:pPr>
    </w:p>
    <w:p w:rsidR="00250513" w:rsidRDefault="00250513" w:rsidP="00250513">
      <w:pPr>
        <w:ind w:left="1276"/>
        <w:jc w:val="both"/>
        <w:rPr>
          <w:rFonts w:ascii="Arial" w:hAnsi="Arial" w:cs="Arial"/>
          <w:b/>
          <w:lang w:val="es-ES_tradnl"/>
        </w:rPr>
      </w:pPr>
    </w:p>
    <w:p w:rsidR="00250513" w:rsidRPr="00552079" w:rsidRDefault="00250513" w:rsidP="00250513">
      <w:pPr>
        <w:jc w:val="center"/>
        <w:rPr>
          <w:rFonts w:asciiTheme="minorHAnsi" w:hAnsiTheme="minorHAnsi" w:cstheme="minorHAnsi"/>
          <w:b/>
          <w:bCs/>
          <w:sz w:val="22"/>
          <w:szCs w:val="22"/>
          <w:lang w:val="es-ES_tradnl"/>
        </w:rPr>
      </w:pPr>
    </w:p>
    <w:p w:rsidR="00250513" w:rsidRPr="00552079" w:rsidRDefault="00250513" w:rsidP="0025051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250513" w:rsidRPr="00552079"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Pr="00552079" w:rsidRDefault="00250513" w:rsidP="00250513">
      <w:pPr>
        <w:jc w:val="center"/>
        <w:rPr>
          <w:rFonts w:asciiTheme="minorHAnsi" w:hAnsiTheme="minorHAnsi" w:cstheme="minorHAnsi"/>
          <w:b/>
          <w:bCs/>
          <w:sz w:val="22"/>
          <w:szCs w:val="22"/>
          <w:lang w:val="es-ES_tradnl"/>
        </w:rPr>
      </w:pPr>
    </w:p>
    <w:p w:rsidR="00250513" w:rsidRPr="00BD420D" w:rsidRDefault="00250513" w:rsidP="00250513">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lang w:val="es-ES_tradnl"/>
        </w:rPr>
      </w:pPr>
    </w:p>
    <w:p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BD420D" w:rsidRPr="00552079"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3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276" w:rsidRDefault="00C55276">
      <w:r>
        <w:separator/>
      </w:r>
    </w:p>
  </w:endnote>
  <w:endnote w:type="continuationSeparator" w:id="0">
    <w:p w:rsidR="00C55276" w:rsidRDefault="00C55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Ligh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513" w:rsidRDefault="00250513">
    <w:pPr>
      <w:pStyle w:val="Piedepgina"/>
      <w:jc w:val="right"/>
    </w:pPr>
    <w:r>
      <w:fldChar w:fldCharType="begin"/>
    </w:r>
    <w:r>
      <w:instrText xml:space="preserve"> PAGE   \* MERGEFORMAT </w:instrText>
    </w:r>
    <w:r>
      <w:fldChar w:fldCharType="separate"/>
    </w:r>
    <w:r w:rsidR="008C58CE">
      <w:rPr>
        <w:noProof/>
      </w:rPr>
      <w:t>8</w:t>
    </w:r>
    <w:r>
      <w:fldChar w:fldCharType="end"/>
    </w:r>
  </w:p>
  <w:p w:rsidR="00250513" w:rsidRDefault="002505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276" w:rsidRDefault="00C55276">
      <w:r>
        <w:separator/>
      </w:r>
    </w:p>
  </w:footnote>
  <w:footnote w:type="continuationSeparator" w:id="0">
    <w:p w:rsidR="00C55276" w:rsidRDefault="00C552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F7A6D41"/>
    <w:multiLevelType w:val="hybridMultilevel"/>
    <w:tmpl w:val="F514848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1B5176"/>
    <w:multiLevelType w:val="hybridMultilevel"/>
    <w:tmpl w:val="EA6CBFCE"/>
    <w:lvl w:ilvl="0" w:tplc="400A0001">
      <w:start w:val="1"/>
      <w:numFmt w:val="bullet"/>
      <w:lvlText w:val=""/>
      <w:lvlJc w:val="left"/>
      <w:pPr>
        <w:ind w:left="1576" w:hanging="360"/>
      </w:pPr>
      <w:rPr>
        <w:rFonts w:ascii="Symbol" w:hAnsi="Symbol" w:hint="default"/>
      </w:rPr>
    </w:lvl>
    <w:lvl w:ilvl="1" w:tplc="400A0003" w:tentative="1">
      <w:start w:val="1"/>
      <w:numFmt w:val="bullet"/>
      <w:lvlText w:val="o"/>
      <w:lvlJc w:val="left"/>
      <w:pPr>
        <w:ind w:left="2296" w:hanging="360"/>
      </w:pPr>
      <w:rPr>
        <w:rFonts w:ascii="Courier New" w:hAnsi="Courier New" w:cs="Courier New" w:hint="default"/>
      </w:rPr>
    </w:lvl>
    <w:lvl w:ilvl="2" w:tplc="400A0005" w:tentative="1">
      <w:start w:val="1"/>
      <w:numFmt w:val="bullet"/>
      <w:lvlText w:val=""/>
      <w:lvlJc w:val="left"/>
      <w:pPr>
        <w:ind w:left="3016" w:hanging="360"/>
      </w:pPr>
      <w:rPr>
        <w:rFonts w:ascii="Wingdings" w:hAnsi="Wingdings" w:hint="default"/>
      </w:rPr>
    </w:lvl>
    <w:lvl w:ilvl="3" w:tplc="400A0001" w:tentative="1">
      <w:start w:val="1"/>
      <w:numFmt w:val="bullet"/>
      <w:lvlText w:val=""/>
      <w:lvlJc w:val="left"/>
      <w:pPr>
        <w:ind w:left="3736" w:hanging="360"/>
      </w:pPr>
      <w:rPr>
        <w:rFonts w:ascii="Symbol" w:hAnsi="Symbol" w:hint="default"/>
      </w:rPr>
    </w:lvl>
    <w:lvl w:ilvl="4" w:tplc="400A0003" w:tentative="1">
      <w:start w:val="1"/>
      <w:numFmt w:val="bullet"/>
      <w:lvlText w:val="o"/>
      <w:lvlJc w:val="left"/>
      <w:pPr>
        <w:ind w:left="4456" w:hanging="360"/>
      </w:pPr>
      <w:rPr>
        <w:rFonts w:ascii="Courier New" w:hAnsi="Courier New" w:cs="Courier New" w:hint="default"/>
      </w:rPr>
    </w:lvl>
    <w:lvl w:ilvl="5" w:tplc="400A0005" w:tentative="1">
      <w:start w:val="1"/>
      <w:numFmt w:val="bullet"/>
      <w:lvlText w:val=""/>
      <w:lvlJc w:val="left"/>
      <w:pPr>
        <w:ind w:left="5176" w:hanging="360"/>
      </w:pPr>
      <w:rPr>
        <w:rFonts w:ascii="Wingdings" w:hAnsi="Wingdings" w:hint="default"/>
      </w:rPr>
    </w:lvl>
    <w:lvl w:ilvl="6" w:tplc="400A0001" w:tentative="1">
      <w:start w:val="1"/>
      <w:numFmt w:val="bullet"/>
      <w:lvlText w:val=""/>
      <w:lvlJc w:val="left"/>
      <w:pPr>
        <w:ind w:left="5896" w:hanging="360"/>
      </w:pPr>
      <w:rPr>
        <w:rFonts w:ascii="Symbol" w:hAnsi="Symbol" w:hint="default"/>
      </w:rPr>
    </w:lvl>
    <w:lvl w:ilvl="7" w:tplc="400A0003" w:tentative="1">
      <w:start w:val="1"/>
      <w:numFmt w:val="bullet"/>
      <w:lvlText w:val="o"/>
      <w:lvlJc w:val="left"/>
      <w:pPr>
        <w:ind w:left="6616" w:hanging="360"/>
      </w:pPr>
      <w:rPr>
        <w:rFonts w:ascii="Courier New" w:hAnsi="Courier New" w:cs="Courier New" w:hint="default"/>
      </w:rPr>
    </w:lvl>
    <w:lvl w:ilvl="8" w:tplc="400A0005" w:tentative="1">
      <w:start w:val="1"/>
      <w:numFmt w:val="bullet"/>
      <w:lvlText w:val=""/>
      <w:lvlJc w:val="left"/>
      <w:pPr>
        <w:ind w:left="7336" w:hanging="360"/>
      </w:pPr>
      <w:rPr>
        <w:rFonts w:ascii="Wingdings" w:hAnsi="Wingdings" w:hint="default"/>
      </w:rPr>
    </w:lvl>
  </w:abstractNum>
  <w:abstractNum w:abstractNumId="13">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2E76C6F"/>
    <w:multiLevelType w:val="hybridMultilevel"/>
    <w:tmpl w:val="5D9224C4"/>
    <w:lvl w:ilvl="0" w:tplc="400A0001">
      <w:start w:val="1"/>
      <w:numFmt w:val="bullet"/>
      <w:lvlText w:val=""/>
      <w:lvlJc w:val="left"/>
      <w:pPr>
        <w:ind w:left="2072" w:hanging="360"/>
      </w:pPr>
      <w:rPr>
        <w:rFonts w:ascii="Symbol" w:hAnsi="Symbol" w:hint="default"/>
      </w:rPr>
    </w:lvl>
    <w:lvl w:ilvl="1" w:tplc="400A0003" w:tentative="1">
      <w:start w:val="1"/>
      <w:numFmt w:val="bullet"/>
      <w:lvlText w:val="o"/>
      <w:lvlJc w:val="left"/>
      <w:pPr>
        <w:ind w:left="2792" w:hanging="360"/>
      </w:pPr>
      <w:rPr>
        <w:rFonts w:ascii="Courier New" w:hAnsi="Courier New" w:cs="Courier New" w:hint="default"/>
      </w:rPr>
    </w:lvl>
    <w:lvl w:ilvl="2" w:tplc="400A0005" w:tentative="1">
      <w:start w:val="1"/>
      <w:numFmt w:val="bullet"/>
      <w:lvlText w:val=""/>
      <w:lvlJc w:val="left"/>
      <w:pPr>
        <w:ind w:left="3512" w:hanging="360"/>
      </w:pPr>
      <w:rPr>
        <w:rFonts w:ascii="Wingdings" w:hAnsi="Wingdings" w:hint="default"/>
      </w:rPr>
    </w:lvl>
    <w:lvl w:ilvl="3" w:tplc="400A0001" w:tentative="1">
      <w:start w:val="1"/>
      <w:numFmt w:val="bullet"/>
      <w:lvlText w:val=""/>
      <w:lvlJc w:val="left"/>
      <w:pPr>
        <w:ind w:left="4232" w:hanging="360"/>
      </w:pPr>
      <w:rPr>
        <w:rFonts w:ascii="Symbol" w:hAnsi="Symbol" w:hint="default"/>
      </w:rPr>
    </w:lvl>
    <w:lvl w:ilvl="4" w:tplc="400A0003" w:tentative="1">
      <w:start w:val="1"/>
      <w:numFmt w:val="bullet"/>
      <w:lvlText w:val="o"/>
      <w:lvlJc w:val="left"/>
      <w:pPr>
        <w:ind w:left="4952" w:hanging="360"/>
      </w:pPr>
      <w:rPr>
        <w:rFonts w:ascii="Courier New" w:hAnsi="Courier New" w:cs="Courier New" w:hint="default"/>
      </w:rPr>
    </w:lvl>
    <w:lvl w:ilvl="5" w:tplc="400A0005" w:tentative="1">
      <w:start w:val="1"/>
      <w:numFmt w:val="bullet"/>
      <w:lvlText w:val=""/>
      <w:lvlJc w:val="left"/>
      <w:pPr>
        <w:ind w:left="5672" w:hanging="360"/>
      </w:pPr>
      <w:rPr>
        <w:rFonts w:ascii="Wingdings" w:hAnsi="Wingdings" w:hint="default"/>
      </w:rPr>
    </w:lvl>
    <w:lvl w:ilvl="6" w:tplc="400A0001" w:tentative="1">
      <w:start w:val="1"/>
      <w:numFmt w:val="bullet"/>
      <w:lvlText w:val=""/>
      <w:lvlJc w:val="left"/>
      <w:pPr>
        <w:ind w:left="6392" w:hanging="360"/>
      </w:pPr>
      <w:rPr>
        <w:rFonts w:ascii="Symbol" w:hAnsi="Symbol" w:hint="default"/>
      </w:rPr>
    </w:lvl>
    <w:lvl w:ilvl="7" w:tplc="400A0003" w:tentative="1">
      <w:start w:val="1"/>
      <w:numFmt w:val="bullet"/>
      <w:lvlText w:val="o"/>
      <w:lvlJc w:val="left"/>
      <w:pPr>
        <w:ind w:left="7112" w:hanging="360"/>
      </w:pPr>
      <w:rPr>
        <w:rFonts w:ascii="Courier New" w:hAnsi="Courier New" w:cs="Courier New" w:hint="default"/>
      </w:rPr>
    </w:lvl>
    <w:lvl w:ilvl="8" w:tplc="400A0005" w:tentative="1">
      <w:start w:val="1"/>
      <w:numFmt w:val="bullet"/>
      <w:lvlText w:val=""/>
      <w:lvlJc w:val="left"/>
      <w:pPr>
        <w:ind w:left="7832" w:hanging="360"/>
      </w:pPr>
      <w:rPr>
        <w:rFonts w:ascii="Wingdings" w:hAnsi="Wingding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66E22FA"/>
    <w:multiLevelType w:val="hybridMultilevel"/>
    <w:tmpl w:val="060E95BE"/>
    <w:lvl w:ilvl="0" w:tplc="12A80EBA">
      <w:start w:val="1"/>
      <w:numFmt w:val="lowerLetter"/>
      <w:lvlText w:val="%1)"/>
      <w:lvlJc w:val="left"/>
      <w:pPr>
        <w:ind w:left="1066" w:hanging="360"/>
      </w:pPr>
      <w:rPr>
        <w:rFonts w:hint="default"/>
        <w:b w:val="0"/>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18">
    <w:nsid w:val="18D66DF1"/>
    <w:multiLevelType w:val="hybridMultilevel"/>
    <w:tmpl w:val="BEC8B6B4"/>
    <w:lvl w:ilvl="0" w:tplc="2C146CF8">
      <w:start w:val="1"/>
      <w:numFmt w:val="bullet"/>
      <w:lvlText w:val=""/>
      <w:lvlJc w:val="left"/>
      <w:pPr>
        <w:ind w:left="3050" w:hanging="360"/>
      </w:pPr>
      <w:rPr>
        <w:rFonts w:ascii="Symbol" w:hAnsi="Symbol" w:hint="default"/>
        <w:color w:val="auto"/>
      </w:rPr>
    </w:lvl>
    <w:lvl w:ilvl="1" w:tplc="0C0A0003">
      <w:start w:val="1"/>
      <w:numFmt w:val="bullet"/>
      <w:lvlText w:val="o"/>
      <w:lvlJc w:val="left"/>
      <w:pPr>
        <w:ind w:left="2080" w:hanging="360"/>
      </w:pPr>
      <w:rPr>
        <w:rFonts w:ascii="Courier New" w:hAnsi="Courier New" w:cs="Courier New" w:hint="default"/>
      </w:rPr>
    </w:lvl>
    <w:lvl w:ilvl="2" w:tplc="0C0A0005" w:tentative="1">
      <w:start w:val="1"/>
      <w:numFmt w:val="bullet"/>
      <w:lvlText w:val=""/>
      <w:lvlJc w:val="left"/>
      <w:pPr>
        <w:ind w:left="2800" w:hanging="360"/>
      </w:pPr>
      <w:rPr>
        <w:rFonts w:ascii="Wingdings" w:hAnsi="Wingdings" w:hint="default"/>
      </w:rPr>
    </w:lvl>
    <w:lvl w:ilvl="3" w:tplc="0C0A0001" w:tentative="1">
      <w:start w:val="1"/>
      <w:numFmt w:val="bullet"/>
      <w:lvlText w:val=""/>
      <w:lvlJc w:val="left"/>
      <w:pPr>
        <w:ind w:left="3520" w:hanging="360"/>
      </w:pPr>
      <w:rPr>
        <w:rFonts w:ascii="Symbol" w:hAnsi="Symbol" w:hint="default"/>
      </w:rPr>
    </w:lvl>
    <w:lvl w:ilvl="4" w:tplc="0C0A0003" w:tentative="1">
      <w:start w:val="1"/>
      <w:numFmt w:val="bullet"/>
      <w:lvlText w:val="o"/>
      <w:lvlJc w:val="left"/>
      <w:pPr>
        <w:ind w:left="4240" w:hanging="360"/>
      </w:pPr>
      <w:rPr>
        <w:rFonts w:ascii="Courier New" w:hAnsi="Courier New" w:cs="Courier New" w:hint="default"/>
      </w:rPr>
    </w:lvl>
    <w:lvl w:ilvl="5" w:tplc="0C0A0005" w:tentative="1">
      <w:start w:val="1"/>
      <w:numFmt w:val="bullet"/>
      <w:lvlText w:val=""/>
      <w:lvlJc w:val="left"/>
      <w:pPr>
        <w:ind w:left="4960" w:hanging="360"/>
      </w:pPr>
      <w:rPr>
        <w:rFonts w:ascii="Wingdings" w:hAnsi="Wingdings" w:hint="default"/>
      </w:rPr>
    </w:lvl>
    <w:lvl w:ilvl="6" w:tplc="0C0A0001" w:tentative="1">
      <w:start w:val="1"/>
      <w:numFmt w:val="bullet"/>
      <w:lvlText w:val=""/>
      <w:lvlJc w:val="left"/>
      <w:pPr>
        <w:ind w:left="5680" w:hanging="360"/>
      </w:pPr>
      <w:rPr>
        <w:rFonts w:ascii="Symbol" w:hAnsi="Symbol" w:hint="default"/>
      </w:rPr>
    </w:lvl>
    <w:lvl w:ilvl="7" w:tplc="0C0A0003" w:tentative="1">
      <w:start w:val="1"/>
      <w:numFmt w:val="bullet"/>
      <w:lvlText w:val="o"/>
      <w:lvlJc w:val="left"/>
      <w:pPr>
        <w:ind w:left="6400" w:hanging="360"/>
      </w:pPr>
      <w:rPr>
        <w:rFonts w:ascii="Courier New" w:hAnsi="Courier New" w:cs="Courier New" w:hint="default"/>
      </w:rPr>
    </w:lvl>
    <w:lvl w:ilvl="8" w:tplc="0C0A0005" w:tentative="1">
      <w:start w:val="1"/>
      <w:numFmt w:val="bullet"/>
      <w:lvlText w:val=""/>
      <w:lvlJc w:val="left"/>
      <w:pPr>
        <w:ind w:left="7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1F651F91"/>
    <w:multiLevelType w:val="hybridMultilevel"/>
    <w:tmpl w:val="5BF42596"/>
    <w:lvl w:ilvl="0" w:tplc="679094AA">
      <w:start w:val="1"/>
      <w:numFmt w:val="lowerLetter"/>
      <w:lvlText w:val="%1)"/>
      <w:lvlJc w:val="left"/>
      <w:pPr>
        <w:ind w:left="720" w:hanging="360"/>
      </w:pPr>
      <w:rPr>
        <w:rFonts w:ascii="Calibri" w:hAnsi="Calibri" w:cs="Calibri" w:hint="default"/>
        <w:i/>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3AF1C7F"/>
    <w:multiLevelType w:val="hybridMultilevel"/>
    <w:tmpl w:val="CC9AA91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BC18A4"/>
    <w:multiLevelType w:val="hybridMultilevel"/>
    <w:tmpl w:val="E8605204"/>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9571DF"/>
    <w:multiLevelType w:val="hybridMultilevel"/>
    <w:tmpl w:val="625E2E5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49C734B"/>
    <w:multiLevelType w:val="hybridMultilevel"/>
    <w:tmpl w:val="5BF42596"/>
    <w:lvl w:ilvl="0" w:tplc="679094AA">
      <w:start w:val="1"/>
      <w:numFmt w:val="lowerLetter"/>
      <w:lvlText w:val="%1)"/>
      <w:lvlJc w:val="left"/>
      <w:pPr>
        <w:ind w:left="720" w:hanging="360"/>
      </w:pPr>
      <w:rPr>
        <w:rFonts w:ascii="Calibri" w:hAnsi="Calibri" w:cs="Calibri" w:hint="default"/>
        <w:i/>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3C3032BF"/>
    <w:multiLevelType w:val="hybridMultilevel"/>
    <w:tmpl w:val="060E95BE"/>
    <w:lvl w:ilvl="0" w:tplc="12A80EBA">
      <w:start w:val="1"/>
      <w:numFmt w:val="lowerLetter"/>
      <w:lvlText w:val="%1)"/>
      <w:lvlJc w:val="left"/>
      <w:pPr>
        <w:ind w:left="1066" w:hanging="360"/>
      </w:pPr>
      <w:rPr>
        <w:rFonts w:hint="default"/>
        <w:b w:val="0"/>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43">
    <w:nsid w:val="3DA221FD"/>
    <w:multiLevelType w:val="hybridMultilevel"/>
    <w:tmpl w:val="2584BEA4"/>
    <w:lvl w:ilvl="0" w:tplc="400A0001">
      <w:start w:val="1"/>
      <w:numFmt w:val="bullet"/>
      <w:lvlText w:val=""/>
      <w:lvlJc w:val="left"/>
      <w:pPr>
        <w:ind w:left="1777" w:hanging="360"/>
      </w:pPr>
      <w:rPr>
        <w:rFonts w:ascii="Symbol" w:hAnsi="Symbol" w:hint="default"/>
      </w:rPr>
    </w:lvl>
    <w:lvl w:ilvl="1" w:tplc="400A0003" w:tentative="1">
      <w:start w:val="1"/>
      <w:numFmt w:val="bullet"/>
      <w:lvlText w:val="o"/>
      <w:lvlJc w:val="left"/>
      <w:pPr>
        <w:ind w:left="2497" w:hanging="360"/>
      </w:pPr>
      <w:rPr>
        <w:rFonts w:ascii="Courier New" w:hAnsi="Courier New" w:cs="Courier New" w:hint="default"/>
      </w:rPr>
    </w:lvl>
    <w:lvl w:ilvl="2" w:tplc="400A0005" w:tentative="1">
      <w:start w:val="1"/>
      <w:numFmt w:val="bullet"/>
      <w:lvlText w:val=""/>
      <w:lvlJc w:val="left"/>
      <w:pPr>
        <w:ind w:left="3217" w:hanging="360"/>
      </w:pPr>
      <w:rPr>
        <w:rFonts w:ascii="Wingdings" w:hAnsi="Wingdings" w:hint="default"/>
      </w:rPr>
    </w:lvl>
    <w:lvl w:ilvl="3" w:tplc="400A0001" w:tentative="1">
      <w:start w:val="1"/>
      <w:numFmt w:val="bullet"/>
      <w:lvlText w:val=""/>
      <w:lvlJc w:val="left"/>
      <w:pPr>
        <w:ind w:left="3937" w:hanging="360"/>
      </w:pPr>
      <w:rPr>
        <w:rFonts w:ascii="Symbol" w:hAnsi="Symbol" w:hint="default"/>
      </w:rPr>
    </w:lvl>
    <w:lvl w:ilvl="4" w:tplc="400A0003" w:tentative="1">
      <w:start w:val="1"/>
      <w:numFmt w:val="bullet"/>
      <w:lvlText w:val="o"/>
      <w:lvlJc w:val="left"/>
      <w:pPr>
        <w:ind w:left="4657" w:hanging="360"/>
      </w:pPr>
      <w:rPr>
        <w:rFonts w:ascii="Courier New" w:hAnsi="Courier New" w:cs="Courier New" w:hint="default"/>
      </w:rPr>
    </w:lvl>
    <w:lvl w:ilvl="5" w:tplc="400A0005" w:tentative="1">
      <w:start w:val="1"/>
      <w:numFmt w:val="bullet"/>
      <w:lvlText w:val=""/>
      <w:lvlJc w:val="left"/>
      <w:pPr>
        <w:ind w:left="5377" w:hanging="360"/>
      </w:pPr>
      <w:rPr>
        <w:rFonts w:ascii="Wingdings" w:hAnsi="Wingdings" w:hint="default"/>
      </w:rPr>
    </w:lvl>
    <w:lvl w:ilvl="6" w:tplc="400A0001" w:tentative="1">
      <w:start w:val="1"/>
      <w:numFmt w:val="bullet"/>
      <w:lvlText w:val=""/>
      <w:lvlJc w:val="left"/>
      <w:pPr>
        <w:ind w:left="6097" w:hanging="360"/>
      </w:pPr>
      <w:rPr>
        <w:rFonts w:ascii="Symbol" w:hAnsi="Symbol" w:hint="default"/>
      </w:rPr>
    </w:lvl>
    <w:lvl w:ilvl="7" w:tplc="400A0003" w:tentative="1">
      <w:start w:val="1"/>
      <w:numFmt w:val="bullet"/>
      <w:lvlText w:val="o"/>
      <w:lvlJc w:val="left"/>
      <w:pPr>
        <w:ind w:left="6817" w:hanging="360"/>
      </w:pPr>
      <w:rPr>
        <w:rFonts w:ascii="Courier New" w:hAnsi="Courier New" w:cs="Courier New" w:hint="default"/>
      </w:rPr>
    </w:lvl>
    <w:lvl w:ilvl="8" w:tplc="400A0005" w:tentative="1">
      <w:start w:val="1"/>
      <w:numFmt w:val="bullet"/>
      <w:lvlText w:val=""/>
      <w:lvlJc w:val="left"/>
      <w:pPr>
        <w:ind w:left="7537" w:hanging="360"/>
      </w:pPr>
      <w:rPr>
        <w:rFonts w:ascii="Wingdings" w:hAnsi="Wingdings" w:hint="default"/>
      </w:rPr>
    </w:lvl>
  </w:abstractNum>
  <w:abstractNum w:abstractNumId="44">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DB004D"/>
    <w:multiLevelType w:val="hybridMultilevel"/>
    <w:tmpl w:val="E5C8D1E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37B18DE"/>
    <w:multiLevelType w:val="multilevel"/>
    <w:tmpl w:val="459279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8">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08C617F"/>
    <w:multiLevelType w:val="hybridMultilevel"/>
    <w:tmpl w:val="F9F6E550"/>
    <w:lvl w:ilvl="0" w:tplc="400A0001">
      <w:start w:val="1"/>
      <w:numFmt w:val="bullet"/>
      <w:lvlText w:val=""/>
      <w:lvlJc w:val="left"/>
      <w:pPr>
        <w:ind w:left="2072" w:hanging="360"/>
      </w:pPr>
      <w:rPr>
        <w:rFonts w:ascii="Symbol" w:hAnsi="Symbol" w:hint="default"/>
      </w:rPr>
    </w:lvl>
    <w:lvl w:ilvl="1" w:tplc="400A0003" w:tentative="1">
      <w:start w:val="1"/>
      <w:numFmt w:val="bullet"/>
      <w:lvlText w:val="o"/>
      <w:lvlJc w:val="left"/>
      <w:pPr>
        <w:ind w:left="2792" w:hanging="360"/>
      </w:pPr>
      <w:rPr>
        <w:rFonts w:ascii="Courier New" w:hAnsi="Courier New" w:cs="Courier New" w:hint="default"/>
      </w:rPr>
    </w:lvl>
    <w:lvl w:ilvl="2" w:tplc="400A0005" w:tentative="1">
      <w:start w:val="1"/>
      <w:numFmt w:val="bullet"/>
      <w:lvlText w:val=""/>
      <w:lvlJc w:val="left"/>
      <w:pPr>
        <w:ind w:left="3512" w:hanging="360"/>
      </w:pPr>
      <w:rPr>
        <w:rFonts w:ascii="Wingdings" w:hAnsi="Wingdings" w:hint="default"/>
      </w:rPr>
    </w:lvl>
    <w:lvl w:ilvl="3" w:tplc="400A0001" w:tentative="1">
      <w:start w:val="1"/>
      <w:numFmt w:val="bullet"/>
      <w:lvlText w:val=""/>
      <w:lvlJc w:val="left"/>
      <w:pPr>
        <w:ind w:left="4232" w:hanging="360"/>
      </w:pPr>
      <w:rPr>
        <w:rFonts w:ascii="Symbol" w:hAnsi="Symbol" w:hint="default"/>
      </w:rPr>
    </w:lvl>
    <w:lvl w:ilvl="4" w:tplc="400A0003" w:tentative="1">
      <w:start w:val="1"/>
      <w:numFmt w:val="bullet"/>
      <w:lvlText w:val="o"/>
      <w:lvlJc w:val="left"/>
      <w:pPr>
        <w:ind w:left="4952" w:hanging="360"/>
      </w:pPr>
      <w:rPr>
        <w:rFonts w:ascii="Courier New" w:hAnsi="Courier New" w:cs="Courier New" w:hint="default"/>
      </w:rPr>
    </w:lvl>
    <w:lvl w:ilvl="5" w:tplc="400A0005" w:tentative="1">
      <w:start w:val="1"/>
      <w:numFmt w:val="bullet"/>
      <w:lvlText w:val=""/>
      <w:lvlJc w:val="left"/>
      <w:pPr>
        <w:ind w:left="5672" w:hanging="360"/>
      </w:pPr>
      <w:rPr>
        <w:rFonts w:ascii="Wingdings" w:hAnsi="Wingdings" w:hint="default"/>
      </w:rPr>
    </w:lvl>
    <w:lvl w:ilvl="6" w:tplc="400A0001" w:tentative="1">
      <w:start w:val="1"/>
      <w:numFmt w:val="bullet"/>
      <w:lvlText w:val=""/>
      <w:lvlJc w:val="left"/>
      <w:pPr>
        <w:ind w:left="6392" w:hanging="360"/>
      </w:pPr>
      <w:rPr>
        <w:rFonts w:ascii="Symbol" w:hAnsi="Symbol" w:hint="default"/>
      </w:rPr>
    </w:lvl>
    <w:lvl w:ilvl="7" w:tplc="400A0003" w:tentative="1">
      <w:start w:val="1"/>
      <w:numFmt w:val="bullet"/>
      <w:lvlText w:val="o"/>
      <w:lvlJc w:val="left"/>
      <w:pPr>
        <w:ind w:left="7112" w:hanging="360"/>
      </w:pPr>
      <w:rPr>
        <w:rFonts w:ascii="Courier New" w:hAnsi="Courier New" w:cs="Courier New" w:hint="default"/>
      </w:rPr>
    </w:lvl>
    <w:lvl w:ilvl="8" w:tplc="400A0005" w:tentative="1">
      <w:start w:val="1"/>
      <w:numFmt w:val="bullet"/>
      <w:lvlText w:val=""/>
      <w:lvlJc w:val="left"/>
      <w:pPr>
        <w:ind w:left="7832" w:hanging="360"/>
      </w:pPr>
      <w:rPr>
        <w:rFonts w:ascii="Wingdings" w:hAnsi="Wingdings" w:hint="default"/>
      </w:rPr>
    </w:lvl>
  </w:abstractNum>
  <w:abstractNum w:abstractNumId="56">
    <w:nsid w:val="50FF097B"/>
    <w:multiLevelType w:val="hybridMultilevel"/>
    <w:tmpl w:val="0C463F64"/>
    <w:lvl w:ilvl="0" w:tplc="51EC4AE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2E73661"/>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31D597E"/>
    <w:multiLevelType w:val="multilevel"/>
    <w:tmpl w:val="C3BCBD1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541E4183"/>
    <w:multiLevelType w:val="hybridMultilevel"/>
    <w:tmpl w:val="172A2B58"/>
    <w:lvl w:ilvl="0" w:tplc="890E6756">
      <w:start w:val="1"/>
      <w:numFmt w:val="bullet"/>
      <w:lvlText w:val=""/>
      <w:lvlJc w:val="left"/>
      <w:pPr>
        <w:ind w:left="1777" w:hanging="360"/>
      </w:pPr>
      <w:rPr>
        <w:rFonts w:ascii="Wingdings" w:hAnsi="Wingdings" w:hint="default"/>
        <w:sz w:val="16"/>
      </w:rPr>
    </w:lvl>
    <w:lvl w:ilvl="1" w:tplc="0C0A0003">
      <w:start w:val="1"/>
      <w:numFmt w:val="bullet"/>
      <w:lvlText w:val="o"/>
      <w:lvlJc w:val="left"/>
      <w:pPr>
        <w:ind w:left="3132" w:hanging="360"/>
      </w:pPr>
      <w:rPr>
        <w:rFonts w:ascii="Courier New" w:hAnsi="Courier New" w:cs="Courier New" w:hint="default"/>
      </w:rPr>
    </w:lvl>
    <w:lvl w:ilvl="2" w:tplc="0C0A0005">
      <w:start w:val="1"/>
      <w:numFmt w:val="bullet"/>
      <w:lvlText w:val=""/>
      <w:lvlJc w:val="left"/>
      <w:pPr>
        <w:ind w:left="3852" w:hanging="360"/>
      </w:pPr>
      <w:rPr>
        <w:rFonts w:ascii="Wingdings" w:hAnsi="Wingdings" w:hint="default"/>
      </w:rPr>
    </w:lvl>
    <w:lvl w:ilvl="3" w:tplc="0C0A0001" w:tentative="1">
      <w:start w:val="1"/>
      <w:numFmt w:val="bullet"/>
      <w:lvlText w:val=""/>
      <w:lvlJc w:val="left"/>
      <w:pPr>
        <w:ind w:left="4572" w:hanging="360"/>
      </w:pPr>
      <w:rPr>
        <w:rFonts w:ascii="Symbol" w:hAnsi="Symbol" w:hint="default"/>
      </w:rPr>
    </w:lvl>
    <w:lvl w:ilvl="4" w:tplc="0C0A0003" w:tentative="1">
      <w:start w:val="1"/>
      <w:numFmt w:val="bullet"/>
      <w:lvlText w:val="o"/>
      <w:lvlJc w:val="left"/>
      <w:pPr>
        <w:ind w:left="5292" w:hanging="360"/>
      </w:pPr>
      <w:rPr>
        <w:rFonts w:ascii="Courier New" w:hAnsi="Courier New" w:cs="Courier New" w:hint="default"/>
      </w:rPr>
    </w:lvl>
    <w:lvl w:ilvl="5" w:tplc="0C0A0005" w:tentative="1">
      <w:start w:val="1"/>
      <w:numFmt w:val="bullet"/>
      <w:lvlText w:val=""/>
      <w:lvlJc w:val="left"/>
      <w:pPr>
        <w:ind w:left="6012" w:hanging="360"/>
      </w:pPr>
      <w:rPr>
        <w:rFonts w:ascii="Wingdings" w:hAnsi="Wingdings" w:hint="default"/>
      </w:rPr>
    </w:lvl>
    <w:lvl w:ilvl="6" w:tplc="0C0A0001" w:tentative="1">
      <w:start w:val="1"/>
      <w:numFmt w:val="bullet"/>
      <w:lvlText w:val=""/>
      <w:lvlJc w:val="left"/>
      <w:pPr>
        <w:ind w:left="6732" w:hanging="360"/>
      </w:pPr>
      <w:rPr>
        <w:rFonts w:ascii="Symbol" w:hAnsi="Symbol" w:hint="default"/>
      </w:rPr>
    </w:lvl>
    <w:lvl w:ilvl="7" w:tplc="0C0A0003" w:tentative="1">
      <w:start w:val="1"/>
      <w:numFmt w:val="bullet"/>
      <w:lvlText w:val="o"/>
      <w:lvlJc w:val="left"/>
      <w:pPr>
        <w:ind w:left="7452" w:hanging="360"/>
      </w:pPr>
      <w:rPr>
        <w:rFonts w:ascii="Courier New" w:hAnsi="Courier New" w:cs="Courier New" w:hint="default"/>
      </w:rPr>
    </w:lvl>
    <w:lvl w:ilvl="8" w:tplc="0C0A0005" w:tentative="1">
      <w:start w:val="1"/>
      <w:numFmt w:val="bullet"/>
      <w:lvlText w:val=""/>
      <w:lvlJc w:val="left"/>
      <w:pPr>
        <w:ind w:left="8172" w:hanging="360"/>
      </w:pPr>
      <w:rPr>
        <w:rFonts w:ascii="Wingdings" w:hAnsi="Wingdings" w:hint="default"/>
      </w:rPr>
    </w:lvl>
  </w:abstractNum>
  <w:abstractNum w:abstractNumId="6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72">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572BB8"/>
    <w:multiLevelType w:val="hybridMultilevel"/>
    <w:tmpl w:val="CDD26AA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5">
    <w:nsid w:val="756F75C6"/>
    <w:multiLevelType w:val="hybridMultilevel"/>
    <w:tmpl w:val="AC00EC56"/>
    <w:lvl w:ilvl="0" w:tplc="79A2AE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8507A7B"/>
    <w:multiLevelType w:val="hybridMultilevel"/>
    <w:tmpl w:val="2A440194"/>
    <w:lvl w:ilvl="0" w:tplc="400A0019">
      <w:start w:val="1"/>
      <w:numFmt w:val="lowerLetter"/>
      <w:lvlText w:val="%1."/>
      <w:lvlJc w:val="left"/>
      <w:pPr>
        <w:ind w:left="3600" w:hanging="360"/>
      </w:pPr>
    </w:lvl>
    <w:lvl w:ilvl="1" w:tplc="400A0019" w:tentative="1">
      <w:start w:val="1"/>
      <w:numFmt w:val="lowerLetter"/>
      <w:lvlText w:val="%2."/>
      <w:lvlJc w:val="left"/>
      <w:pPr>
        <w:ind w:left="4320" w:hanging="360"/>
      </w:pPr>
    </w:lvl>
    <w:lvl w:ilvl="2" w:tplc="400A001B" w:tentative="1">
      <w:start w:val="1"/>
      <w:numFmt w:val="lowerRoman"/>
      <w:lvlText w:val="%3."/>
      <w:lvlJc w:val="right"/>
      <w:pPr>
        <w:ind w:left="5040" w:hanging="180"/>
      </w:pPr>
    </w:lvl>
    <w:lvl w:ilvl="3" w:tplc="400A000F" w:tentative="1">
      <w:start w:val="1"/>
      <w:numFmt w:val="decimal"/>
      <w:lvlText w:val="%4."/>
      <w:lvlJc w:val="left"/>
      <w:pPr>
        <w:ind w:left="5760" w:hanging="360"/>
      </w:pPr>
    </w:lvl>
    <w:lvl w:ilvl="4" w:tplc="400A0019" w:tentative="1">
      <w:start w:val="1"/>
      <w:numFmt w:val="lowerLetter"/>
      <w:lvlText w:val="%5."/>
      <w:lvlJc w:val="left"/>
      <w:pPr>
        <w:ind w:left="6480" w:hanging="360"/>
      </w:pPr>
    </w:lvl>
    <w:lvl w:ilvl="5" w:tplc="400A001B" w:tentative="1">
      <w:start w:val="1"/>
      <w:numFmt w:val="lowerRoman"/>
      <w:lvlText w:val="%6."/>
      <w:lvlJc w:val="right"/>
      <w:pPr>
        <w:ind w:left="7200" w:hanging="180"/>
      </w:pPr>
    </w:lvl>
    <w:lvl w:ilvl="6" w:tplc="400A000F" w:tentative="1">
      <w:start w:val="1"/>
      <w:numFmt w:val="decimal"/>
      <w:lvlText w:val="%7."/>
      <w:lvlJc w:val="left"/>
      <w:pPr>
        <w:ind w:left="7920" w:hanging="360"/>
      </w:pPr>
    </w:lvl>
    <w:lvl w:ilvl="7" w:tplc="400A0019" w:tentative="1">
      <w:start w:val="1"/>
      <w:numFmt w:val="lowerLetter"/>
      <w:lvlText w:val="%8."/>
      <w:lvlJc w:val="left"/>
      <w:pPr>
        <w:ind w:left="8640" w:hanging="360"/>
      </w:pPr>
    </w:lvl>
    <w:lvl w:ilvl="8" w:tplc="400A001B" w:tentative="1">
      <w:start w:val="1"/>
      <w:numFmt w:val="lowerRoman"/>
      <w:lvlText w:val="%9."/>
      <w:lvlJc w:val="right"/>
      <w:pPr>
        <w:ind w:left="9360" w:hanging="180"/>
      </w:p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F8E2D2D"/>
    <w:multiLevelType w:val="hybridMultilevel"/>
    <w:tmpl w:val="4A52C474"/>
    <w:lvl w:ilvl="0" w:tplc="400A000D">
      <w:start w:val="1"/>
      <w:numFmt w:val="bullet"/>
      <w:lvlText w:val=""/>
      <w:lvlJc w:val="left"/>
      <w:pPr>
        <w:ind w:left="1352" w:hanging="360"/>
      </w:pPr>
      <w:rPr>
        <w:rFonts w:ascii="Wingdings" w:hAnsi="Wingdings" w:hint="default"/>
      </w:rPr>
    </w:lvl>
    <w:lvl w:ilvl="1" w:tplc="400A0003" w:tentative="1">
      <w:start w:val="1"/>
      <w:numFmt w:val="bullet"/>
      <w:lvlText w:val="o"/>
      <w:lvlJc w:val="left"/>
      <w:pPr>
        <w:ind w:left="2072" w:hanging="360"/>
      </w:pPr>
      <w:rPr>
        <w:rFonts w:ascii="Courier New" w:hAnsi="Courier New" w:cs="Courier New" w:hint="default"/>
      </w:rPr>
    </w:lvl>
    <w:lvl w:ilvl="2" w:tplc="400A0005" w:tentative="1">
      <w:start w:val="1"/>
      <w:numFmt w:val="bullet"/>
      <w:lvlText w:val=""/>
      <w:lvlJc w:val="left"/>
      <w:pPr>
        <w:ind w:left="2792" w:hanging="360"/>
      </w:pPr>
      <w:rPr>
        <w:rFonts w:ascii="Wingdings" w:hAnsi="Wingdings" w:hint="default"/>
      </w:rPr>
    </w:lvl>
    <w:lvl w:ilvl="3" w:tplc="400A0001" w:tentative="1">
      <w:start w:val="1"/>
      <w:numFmt w:val="bullet"/>
      <w:lvlText w:val=""/>
      <w:lvlJc w:val="left"/>
      <w:pPr>
        <w:ind w:left="3512" w:hanging="360"/>
      </w:pPr>
      <w:rPr>
        <w:rFonts w:ascii="Symbol" w:hAnsi="Symbol" w:hint="default"/>
      </w:rPr>
    </w:lvl>
    <w:lvl w:ilvl="4" w:tplc="400A0003" w:tentative="1">
      <w:start w:val="1"/>
      <w:numFmt w:val="bullet"/>
      <w:lvlText w:val="o"/>
      <w:lvlJc w:val="left"/>
      <w:pPr>
        <w:ind w:left="4232" w:hanging="360"/>
      </w:pPr>
      <w:rPr>
        <w:rFonts w:ascii="Courier New" w:hAnsi="Courier New" w:cs="Courier New" w:hint="default"/>
      </w:rPr>
    </w:lvl>
    <w:lvl w:ilvl="5" w:tplc="400A0005" w:tentative="1">
      <w:start w:val="1"/>
      <w:numFmt w:val="bullet"/>
      <w:lvlText w:val=""/>
      <w:lvlJc w:val="left"/>
      <w:pPr>
        <w:ind w:left="4952" w:hanging="360"/>
      </w:pPr>
      <w:rPr>
        <w:rFonts w:ascii="Wingdings" w:hAnsi="Wingdings" w:hint="default"/>
      </w:rPr>
    </w:lvl>
    <w:lvl w:ilvl="6" w:tplc="400A0001" w:tentative="1">
      <w:start w:val="1"/>
      <w:numFmt w:val="bullet"/>
      <w:lvlText w:val=""/>
      <w:lvlJc w:val="left"/>
      <w:pPr>
        <w:ind w:left="5672" w:hanging="360"/>
      </w:pPr>
      <w:rPr>
        <w:rFonts w:ascii="Symbol" w:hAnsi="Symbol" w:hint="default"/>
      </w:rPr>
    </w:lvl>
    <w:lvl w:ilvl="7" w:tplc="400A0003" w:tentative="1">
      <w:start w:val="1"/>
      <w:numFmt w:val="bullet"/>
      <w:lvlText w:val="o"/>
      <w:lvlJc w:val="left"/>
      <w:pPr>
        <w:ind w:left="6392" w:hanging="360"/>
      </w:pPr>
      <w:rPr>
        <w:rFonts w:ascii="Courier New" w:hAnsi="Courier New" w:cs="Courier New" w:hint="default"/>
      </w:rPr>
    </w:lvl>
    <w:lvl w:ilvl="8" w:tplc="400A0005" w:tentative="1">
      <w:start w:val="1"/>
      <w:numFmt w:val="bullet"/>
      <w:lvlText w:val=""/>
      <w:lvlJc w:val="left"/>
      <w:pPr>
        <w:ind w:left="7112" w:hanging="360"/>
      </w:pPr>
      <w:rPr>
        <w:rFonts w:ascii="Wingdings" w:hAnsi="Wingdings" w:hint="default"/>
      </w:rPr>
    </w:lvl>
  </w:abstractNum>
  <w:num w:numId="1">
    <w:abstractNumId w:val="19"/>
  </w:num>
  <w:num w:numId="2">
    <w:abstractNumId w:val="28"/>
  </w:num>
  <w:num w:numId="3">
    <w:abstractNumId w:val="66"/>
  </w:num>
  <w:num w:numId="4">
    <w:abstractNumId w:val="14"/>
  </w:num>
  <w:num w:numId="5">
    <w:abstractNumId w:val="37"/>
  </w:num>
  <w:num w:numId="6">
    <w:abstractNumId w:val="39"/>
  </w:num>
  <w:num w:numId="7">
    <w:abstractNumId w:val="0"/>
  </w:num>
  <w:num w:numId="8">
    <w:abstractNumId w:val="73"/>
  </w:num>
  <w:num w:numId="9">
    <w:abstractNumId w:val="30"/>
  </w:num>
  <w:num w:numId="10">
    <w:abstractNumId w:val="78"/>
  </w:num>
  <w:num w:numId="11">
    <w:abstractNumId w:val="11"/>
  </w:num>
  <w:num w:numId="12">
    <w:abstractNumId w:val="8"/>
  </w:num>
  <w:num w:numId="13">
    <w:abstractNumId w:val="16"/>
  </w:num>
  <w:num w:numId="14">
    <w:abstractNumId w:val="54"/>
  </w:num>
  <w:num w:numId="15">
    <w:abstractNumId w:val="52"/>
  </w:num>
  <w:num w:numId="16">
    <w:abstractNumId w:val="60"/>
  </w:num>
  <w:num w:numId="17">
    <w:abstractNumId w:val="23"/>
  </w:num>
  <w:num w:numId="18">
    <w:abstractNumId w:val="2"/>
  </w:num>
  <w:num w:numId="19">
    <w:abstractNumId w:val="69"/>
  </w:num>
  <w:num w:numId="20">
    <w:abstractNumId w:val="33"/>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44"/>
  </w:num>
  <w:num w:numId="24">
    <w:abstractNumId w:val="3"/>
  </w:num>
  <w:num w:numId="25">
    <w:abstractNumId w:val="24"/>
  </w:num>
  <w:num w:numId="26">
    <w:abstractNumId w:val="61"/>
  </w:num>
  <w:num w:numId="27">
    <w:abstractNumId w:val="49"/>
  </w:num>
  <w:num w:numId="28">
    <w:abstractNumId w:val="41"/>
  </w:num>
  <w:num w:numId="29">
    <w:abstractNumId w:val="29"/>
  </w:num>
  <w:num w:numId="30">
    <w:abstractNumId w:val="70"/>
  </w:num>
  <w:num w:numId="31">
    <w:abstractNumId w:val="65"/>
  </w:num>
  <w:num w:numId="32">
    <w:abstractNumId w:val="47"/>
  </w:num>
  <w:num w:numId="33">
    <w:abstractNumId w:val="36"/>
  </w:num>
  <w:num w:numId="34">
    <w:abstractNumId w:val="21"/>
  </w:num>
  <w:num w:numId="35">
    <w:abstractNumId w:val="34"/>
  </w:num>
  <w:num w:numId="36">
    <w:abstractNumId w:val="53"/>
  </w:num>
  <w:num w:numId="37">
    <w:abstractNumId w:val="50"/>
  </w:num>
  <w:num w:numId="38">
    <w:abstractNumId w:val="5"/>
  </w:num>
  <w:num w:numId="39">
    <w:abstractNumId w:val="71"/>
  </w:num>
  <w:num w:numId="40">
    <w:abstractNumId w:val="10"/>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6"/>
  </w:num>
  <w:num w:numId="44">
    <w:abstractNumId w:val="57"/>
  </w:num>
  <w:num w:numId="45">
    <w:abstractNumId w:val="68"/>
  </w:num>
  <w:num w:numId="46">
    <w:abstractNumId w:val="48"/>
  </w:num>
  <w:num w:numId="47">
    <w:abstractNumId w:val="58"/>
  </w:num>
  <w:num w:numId="48">
    <w:abstractNumId w:val="27"/>
  </w:num>
  <w:num w:numId="49">
    <w:abstractNumId w:val="45"/>
  </w:num>
  <w:num w:numId="50">
    <w:abstractNumId w:val="62"/>
  </w:num>
  <w:num w:numId="51">
    <w:abstractNumId w:val="35"/>
  </w:num>
  <w:num w:numId="52">
    <w:abstractNumId w:val="40"/>
  </w:num>
  <w:num w:numId="53">
    <w:abstractNumId w:val="22"/>
  </w:num>
  <w:num w:numId="54">
    <w:abstractNumId w:val="12"/>
  </w:num>
  <w:num w:numId="55">
    <w:abstractNumId w:val="59"/>
  </w:num>
  <w:num w:numId="56">
    <w:abstractNumId w:val="18"/>
  </w:num>
  <w:num w:numId="57">
    <w:abstractNumId w:val="32"/>
  </w:num>
  <w:num w:numId="58">
    <w:abstractNumId w:val="75"/>
  </w:num>
  <w:num w:numId="59">
    <w:abstractNumId w:val="46"/>
  </w:num>
  <w:num w:numId="60">
    <w:abstractNumId w:val="17"/>
  </w:num>
  <w:num w:numId="61">
    <w:abstractNumId w:val="9"/>
  </w:num>
  <w:num w:numId="62">
    <w:abstractNumId w:val="79"/>
  </w:num>
  <w:num w:numId="63">
    <w:abstractNumId w:val="43"/>
  </w:num>
  <w:num w:numId="64">
    <w:abstractNumId w:val="15"/>
  </w:num>
  <w:num w:numId="65">
    <w:abstractNumId w:val="55"/>
  </w:num>
  <w:num w:numId="66">
    <w:abstractNumId w:val="74"/>
  </w:num>
  <w:num w:numId="67">
    <w:abstractNumId w:val="1"/>
    <w:lvlOverride w:ilvl="0">
      <w:startOverride w:val="1"/>
    </w:lvlOverride>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num>
  <w:num w:numId="70">
    <w:abstractNumId w:val="63"/>
  </w:num>
  <w:num w:numId="71">
    <w:abstractNumId w:val="67"/>
  </w:num>
  <w:num w:numId="72">
    <w:abstractNumId w:val="76"/>
  </w:num>
  <w:num w:numId="73">
    <w:abstractNumId w:val="6"/>
  </w:num>
  <w:num w:numId="74">
    <w:abstractNumId w:val="51"/>
  </w:num>
  <w:num w:numId="75">
    <w:abstractNumId w:val="72"/>
  </w:num>
  <w:num w:numId="76">
    <w:abstractNumId w:val="13"/>
  </w:num>
  <w:num w:numId="77">
    <w:abstractNumId w:val="25"/>
  </w:num>
  <w:num w:numId="78">
    <w:abstractNumId w:val="64"/>
  </w:num>
  <w:num w:numId="79">
    <w:abstractNumId w:val="56"/>
  </w:num>
  <w:num w:numId="80">
    <w:abstractNumId w:val="42"/>
  </w:num>
  <w:num w:numId="81">
    <w:abstractNumId w:val="38"/>
  </w:num>
  <w:num w:numId="82">
    <w:abstractNumId w:val="77"/>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men Torrez Aguilar">
    <w15:presenceInfo w15:providerId="AD" w15:userId="S-1-5-21-2699213680-4021553737-3943774282-9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C80"/>
    <w:rsid w:val="00075F1F"/>
    <w:rsid w:val="0007639D"/>
    <w:rsid w:val="00076A7A"/>
    <w:rsid w:val="00076C3D"/>
    <w:rsid w:val="0008015C"/>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553"/>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40B"/>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513"/>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75B"/>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4728B"/>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4F77E0"/>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4E6"/>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39F"/>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8CE"/>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4DA"/>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276"/>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63"/>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0C6B"/>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6C48"/>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389"/>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53F"/>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9754DA"/>
    <w:pPr>
      <w:ind w:left="720"/>
    </w:pPr>
    <w:rPr>
      <w:lang w:eastAsia="es-ES"/>
    </w:rPr>
  </w:style>
  <w:style w:type="paragraph" w:styleId="TDC5">
    <w:name w:val="toc 5"/>
    <w:basedOn w:val="Normal"/>
    <w:next w:val="Normal"/>
    <w:autoRedefine/>
    <w:semiHidden/>
    <w:rsid w:val="009754DA"/>
    <w:pPr>
      <w:ind w:left="960"/>
    </w:pPr>
    <w:rPr>
      <w:lang w:eastAsia="es-ES"/>
    </w:rPr>
  </w:style>
  <w:style w:type="paragraph" w:styleId="TDC6">
    <w:name w:val="toc 6"/>
    <w:basedOn w:val="Normal"/>
    <w:next w:val="Normal"/>
    <w:autoRedefine/>
    <w:semiHidden/>
    <w:rsid w:val="009754DA"/>
    <w:pPr>
      <w:ind w:left="1200"/>
    </w:pPr>
    <w:rPr>
      <w:lang w:eastAsia="es-ES"/>
    </w:rPr>
  </w:style>
  <w:style w:type="paragraph" w:styleId="TDC7">
    <w:name w:val="toc 7"/>
    <w:basedOn w:val="Normal"/>
    <w:next w:val="Normal"/>
    <w:autoRedefine/>
    <w:semiHidden/>
    <w:rsid w:val="009754DA"/>
    <w:pPr>
      <w:ind w:left="1440"/>
    </w:pPr>
    <w:rPr>
      <w:lang w:eastAsia="es-ES"/>
    </w:rPr>
  </w:style>
  <w:style w:type="paragraph" w:styleId="TDC8">
    <w:name w:val="toc 8"/>
    <w:basedOn w:val="Normal"/>
    <w:next w:val="Normal"/>
    <w:autoRedefine/>
    <w:semiHidden/>
    <w:rsid w:val="009754DA"/>
    <w:pPr>
      <w:ind w:left="1680"/>
    </w:pPr>
    <w:rPr>
      <w:lang w:eastAsia="es-ES"/>
    </w:rPr>
  </w:style>
  <w:style w:type="paragraph" w:styleId="TDC9">
    <w:name w:val="toc 9"/>
    <w:basedOn w:val="Normal"/>
    <w:next w:val="Normal"/>
    <w:autoRedefine/>
    <w:semiHidden/>
    <w:rsid w:val="009754DA"/>
    <w:pPr>
      <w:ind w:left="1920"/>
    </w:pPr>
    <w:rPr>
      <w:lang w:eastAsia="es-ES"/>
    </w:rPr>
  </w:style>
  <w:style w:type="paragraph" w:customStyle="1" w:styleId="CM12">
    <w:name w:val="CM12"/>
    <w:basedOn w:val="Normal"/>
    <w:next w:val="Normal"/>
    <w:rsid w:val="009754D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754DA"/>
    <w:pPr>
      <w:widowControl w:val="0"/>
    </w:pPr>
    <w:rPr>
      <w:rFonts w:ascii="Verdana" w:hAnsi="Verdana" w:cs="Times New Roman"/>
      <w:color w:val="auto"/>
    </w:rPr>
  </w:style>
  <w:style w:type="paragraph" w:customStyle="1" w:styleId="CM8">
    <w:name w:val="CM8"/>
    <w:basedOn w:val="Default"/>
    <w:next w:val="Default"/>
    <w:rsid w:val="009754DA"/>
    <w:pPr>
      <w:widowControl w:val="0"/>
      <w:spacing w:line="246" w:lineRule="atLeast"/>
    </w:pPr>
    <w:rPr>
      <w:rFonts w:ascii="Verdana" w:hAnsi="Verdana" w:cs="Times New Roman"/>
      <w:color w:val="auto"/>
    </w:rPr>
  </w:style>
  <w:style w:type="paragraph" w:customStyle="1" w:styleId="CM14">
    <w:name w:val="CM14"/>
    <w:basedOn w:val="Default"/>
    <w:next w:val="Default"/>
    <w:rsid w:val="009754D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9754DA"/>
    <w:pPr>
      <w:ind w:left="720"/>
    </w:pPr>
    <w:rPr>
      <w:lang w:eastAsia="es-ES"/>
    </w:rPr>
  </w:style>
  <w:style w:type="paragraph" w:styleId="TDC5">
    <w:name w:val="toc 5"/>
    <w:basedOn w:val="Normal"/>
    <w:next w:val="Normal"/>
    <w:autoRedefine/>
    <w:semiHidden/>
    <w:rsid w:val="009754DA"/>
    <w:pPr>
      <w:ind w:left="960"/>
    </w:pPr>
    <w:rPr>
      <w:lang w:eastAsia="es-ES"/>
    </w:rPr>
  </w:style>
  <w:style w:type="paragraph" w:styleId="TDC6">
    <w:name w:val="toc 6"/>
    <w:basedOn w:val="Normal"/>
    <w:next w:val="Normal"/>
    <w:autoRedefine/>
    <w:semiHidden/>
    <w:rsid w:val="009754DA"/>
    <w:pPr>
      <w:ind w:left="1200"/>
    </w:pPr>
    <w:rPr>
      <w:lang w:eastAsia="es-ES"/>
    </w:rPr>
  </w:style>
  <w:style w:type="paragraph" w:styleId="TDC7">
    <w:name w:val="toc 7"/>
    <w:basedOn w:val="Normal"/>
    <w:next w:val="Normal"/>
    <w:autoRedefine/>
    <w:semiHidden/>
    <w:rsid w:val="009754DA"/>
    <w:pPr>
      <w:ind w:left="1440"/>
    </w:pPr>
    <w:rPr>
      <w:lang w:eastAsia="es-ES"/>
    </w:rPr>
  </w:style>
  <w:style w:type="paragraph" w:styleId="TDC8">
    <w:name w:val="toc 8"/>
    <w:basedOn w:val="Normal"/>
    <w:next w:val="Normal"/>
    <w:autoRedefine/>
    <w:semiHidden/>
    <w:rsid w:val="009754DA"/>
    <w:pPr>
      <w:ind w:left="1680"/>
    </w:pPr>
    <w:rPr>
      <w:lang w:eastAsia="es-ES"/>
    </w:rPr>
  </w:style>
  <w:style w:type="paragraph" w:styleId="TDC9">
    <w:name w:val="toc 9"/>
    <w:basedOn w:val="Normal"/>
    <w:next w:val="Normal"/>
    <w:autoRedefine/>
    <w:semiHidden/>
    <w:rsid w:val="009754DA"/>
    <w:pPr>
      <w:ind w:left="1920"/>
    </w:pPr>
    <w:rPr>
      <w:lang w:eastAsia="es-ES"/>
    </w:rPr>
  </w:style>
  <w:style w:type="paragraph" w:customStyle="1" w:styleId="CM12">
    <w:name w:val="CM12"/>
    <w:basedOn w:val="Normal"/>
    <w:next w:val="Normal"/>
    <w:rsid w:val="009754D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754DA"/>
    <w:pPr>
      <w:widowControl w:val="0"/>
    </w:pPr>
    <w:rPr>
      <w:rFonts w:ascii="Verdana" w:hAnsi="Verdana" w:cs="Times New Roman"/>
      <w:color w:val="auto"/>
    </w:rPr>
  </w:style>
  <w:style w:type="paragraph" w:customStyle="1" w:styleId="CM8">
    <w:name w:val="CM8"/>
    <w:basedOn w:val="Default"/>
    <w:next w:val="Default"/>
    <w:rsid w:val="009754DA"/>
    <w:pPr>
      <w:widowControl w:val="0"/>
      <w:spacing w:line="246" w:lineRule="atLeast"/>
    </w:pPr>
    <w:rPr>
      <w:rFonts w:ascii="Verdana" w:hAnsi="Verdana" w:cs="Times New Roman"/>
      <w:color w:val="auto"/>
    </w:rPr>
  </w:style>
  <w:style w:type="paragraph" w:customStyle="1" w:styleId="CM14">
    <w:name w:val="CM14"/>
    <w:basedOn w:val="Default"/>
    <w:next w:val="Default"/>
    <w:rsid w:val="009754D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10.png"/><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mailto:jpommier@ypfb.gob.bo" TargetMode="Externa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C9EDD-6641-4EC9-8824-E1851C342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91</Pages>
  <Words>28982</Words>
  <Characters>159407</Characters>
  <Application>Microsoft Office Word</Application>
  <DocSecurity>0</DocSecurity>
  <Lines>1328</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188013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Carlos  Pommier Benitez</cp:lastModifiedBy>
  <cp:revision>8</cp:revision>
  <cp:lastPrinted>2016-09-22T01:23:00Z</cp:lastPrinted>
  <dcterms:created xsi:type="dcterms:W3CDTF">2016-09-21T23:36:00Z</dcterms:created>
  <dcterms:modified xsi:type="dcterms:W3CDTF">2016-09-22T01:39:00Z</dcterms:modified>
</cp:coreProperties>
</file>