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A5A" w:rsidRDefault="007E3A17" w:rsidP="00B37050">
      <w:pPr>
        <w:pStyle w:val="Norma"/>
        <w:spacing w:line="240" w:lineRule="auto"/>
        <w:rPr>
          <w:rFonts w:asciiTheme="minorHAnsi" w:hAnsiTheme="minorHAnsi" w:cstheme="minorHAnsi"/>
        </w:rPr>
      </w:pPr>
      <w:bookmarkStart w:id="0" w:name="_GoBack"/>
      <w:bookmarkEnd w:id="0"/>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50513" w:rsidRPr="007E3A17" w:rsidRDefault="00250513" w:rsidP="00BC21BB">
                            <w:pPr>
                              <w:pStyle w:val="Ttulo1"/>
                              <w:ind w:left="142"/>
                              <w:jc w:val="center"/>
                              <w:rPr>
                                <w:rFonts w:ascii="Century Gothic" w:hAnsi="Century Gothic"/>
                                <w:sz w:val="8"/>
                                <w:szCs w:val="28"/>
                              </w:rPr>
                            </w:pPr>
                          </w:p>
                          <w:p w:rsidR="00250513" w:rsidRDefault="0025051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50513" w:rsidRPr="00196858" w:rsidRDefault="00250513" w:rsidP="00196858"/>
                          <w:p w:rsidR="00250513" w:rsidRDefault="00250513" w:rsidP="00BC21BB">
                            <w:pPr>
                              <w:ind w:left="142"/>
                              <w:jc w:val="center"/>
                              <w:rPr>
                                <w:rFonts w:ascii="Verdana" w:hAnsi="Verdana"/>
                                <w:b/>
                              </w:rPr>
                            </w:pPr>
                          </w:p>
                          <w:p w:rsidR="00250513" w:rsidRDefault="0025051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50513" w:rsidRPr="00103622" w:rsidRDefault="00250513" w:rsidP="00963B46">
                            <w:pPr>
                              <w:ind w:left="142"/>
                              <w:jc w:val="center"/>
                              <w:rPr>
                                <w:rFonts w:ascii="Century Gothic" w:hAnsi="Century Gothic" w:cs="Arial"/>
                                <w:b/>
                                <w:sz w:val="32"/>
                                <w:szCs w:val="32"/>
                                <w:lang w:val="es-MX"/>
                              </w:rPr>
                            </w:pPr>
                          </w:p>
                          <w:p w:rsidR="00250513" w:rsidRPr="00103622" w:rsidRDefault="0025051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50513" w:rsidRDefault="0025051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rsidR="00250513" w:rsidRDefault="00250513" w:rsidP="00C12034">
                            <w:pPr>
                              <w:rPr>
                                <w:rFonts w:ascii="Century Gothic" w:hAnsi="Century Gothic" w:cs="Arial"/>
                                <w:b/>
                                <w:sz w:val="28"/>
                                <w:szCs w:val="32"/>
                              </w:rPr>
                            </w:pPr>
                          </w:p>
                          <w:p w:rsidR="00250513" w:rsidRDefault="00250513" w:rsidP="00C12034">
                            <w:pPr>
                              <w:jc w:val="center"/>
                              <w:rPr>
                                <w:rFonts w:ascii="Century Gothic" w:hAnsi="Century Gothic"/>
                                <w:b/>
                                <w:sz w:val="28"/>
                                <w:szCs w:val="32"/>
                              </w:rPr>
                            </w:pPr>
                          </w:p>
                          <w:p w:rsidR="00250513" w:rsidRPr="00D94CE2" w:rsidRDefault="00250513"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250513" w:rsidRPr="00D94CE2" w:rsidRDefault="00250513"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250513" w:rsidRPr="00015B4A" w:rsidRDefault="00250513" w:rsidP="00455A2A">
                            <w:pPr>
                              <w:ind w:left="142" w:right="24"/>
                              <w:jc w:val="center"/>
                              <w:rPr>
                                <w:rFonts w:ascii="Century Gothic" w:hAnsi="Century Gothic" w:cs="Arial"/>
                                <w:b/>
                                <w:sz w:val="28"/>
                                <w:szCs w:val="28"/>
                              </w:rPr>
                            </w:pPr>
                          </w:p>
                          <w:p w:rsidR="00250513" w:rsidRDefault="00250513" w:rsidP="00455A2A">
                            <w:pPr>
                              <w:ind w:left="142" w:right="24"/>
                              <w:jc w:val="center"/>
                              <w:rPr>
                                <w:rFonts w:ascii="Century Gothic" w:hAnsi="Century Gothic" w:cs="Arial"/>
                                <w:b/>
                                <w:sz w:val="28"/>
                                <w:szCs w:val="28"/>
                                <w:lang w:val="es-MX"/>
                              </w:rPr>
                            </w:pPr>
                          </w:p>
                          <w:p w:rsidR="00250513" w:rsidRPr="00103622" w:rsidRDefault="00250513" w:rsidP="004F77E0">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50513" w:rsidRPr="00103622" w:rsidRDefault="00250513" w:rsidP="004F77E0">
                            <w:pPr>
                              <w:ind w:left="142" w:right="24"/>
                              <w:rPr>
                                <w:rFonts w:ascii="Century Gothic" w:hAnsi="Century Gothic"/>
                                <w:b/>
                                <w:sz w:val="28"/>
                                <w:szCs w:val="28"/>
                              </w:rPr>
                            </w:pPr>
                          </w:p>
                          <w:p w:rsidR="00250513" w:rsidRPr="008E3933" w:rsidRDefault="00250513" w:rsidP="004F77E0">
                            <w:pPr>
                              <w:ind w:right="24"/>
                              <w:jc w:val="center"/>
                              <w:rPr>
                                <w:rFonts w:ascii="Century Gothic" w:hAnsi="Century Gothic" w:cs="Century Gothic"/>
                                <w:b/>
                                <w:bCs/>
                                <w:sz w:val="28"/>
                                <w:szCs w:val="28"/>
                              </w:rPr>
                            </w:pPr>
                            <w:r w:rsidRPr="008E3933">
                              <w:rPr>
                                <w:rFonts w:ascii="Century Gothic" w:hAnsi="Century Gothic" w:cs="Century Gothic"/>
                                <w:b/>
                                <w:bCs/>
                                <w:sz w:val="28"/>
                                <w:szCs w:val="28"/>
                              </w:rPr>
                              <w:t>OBJETO: ADQUISICIÓN DE ESTACIÓN DE MEDICIÓN, ODORIZACIÓN Y ACCESORIOS PARQUE INDUSTRIAL LATINOAMERICANO - PILAT</w:t>
                            </w:r>
                          </w:p>
                          <w:p w:rsidR="00250513" w:rsidRPr="008E3933" w:rsidRDefault="00250513" w:rsidP="004F77E0">
                            <w:pPr>
                              <w:ind w:right="24"/>
                              <w:jc w:val="center"/>
                              <w:rPr>
                                <w:rFonts w:ascii="Century Gothic" w:hAnsi="Century Gothic" w:cs="Century Gothic"/>
                                <w:b/>
                                <w:bCs/>
                                <w:sz w:val="28"/>
                                <w:szCs w:val="28"/>
                              </w:rPr>
                            </w:pPr>
                          </w:p>
                          <w:p w:rsidR="00250513" w:rsidRPr="008E3933" w:rsidRDefault="00250513" w:rsidP="004F77E0">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8E3933">
                              <w:rPr>
                                <w:rFonts w:ascii="Century Gothic" w:hAnsi="Century Gothic" w:cs="Century Gothic"/>
                                <w:b/>
                                <w:bCs/>
                                <w:sz w:val="28"/>
                                <w:szCs w:val="28"/>
                              </w:rPr>
                              <w:t xml:space="preserve"> DCO-CDL-GRGD-320-16</w:t>
                            </w:r>
                          </w:p>
                          <w:p w:rsidR="00250513" w:rsidRPr="008E3933" w:rsidRDefault="00250513" w:rsidP="004F77E0">
                            <w:pPr>
                              <w:ind w:right="24"/>
                              <w:jc w:val="center"/>
                              <w:rPr>
                                <w:rFonts w:ascii="Century Gothic" w:hAnsi="Century Gothic" w:cs="Century Gothic"/>
                                <w:b/>
                                <w:bCs/>
                                <w:sz w:val="28"/>
                                <w:szCs w:val="28"/>
                              </w:rPr>
                            </w:pPr>
                          </w:p>
                          <w:p w:rsidR="00250513" w:rsidRPr="008E3933" w:rsidRDefault="00250513" w:rsidP="004F77E0">
                            <w:pPr>
                              <w:ind w:right="24"/>
                              <w:jc w:val="center"/>
                              <w:rPr>
                                <w:rFonts w:ascii="Century Gothic" w:hAnsi="Century Gothic" w:cs="Century Gothic"/>
                                <w:b/>
                                <w:bCs/>
                                <w:sz w:val="28"/>
                                <w:szCs w:val="28"/>
                              </w:rPr>
                            </w:pPr>
                          </w:p>
                          <w:p w:rsidR="00250513" w:rsidRPr="008E3933" w:rsidRDefault="00250513" w:rsidP="004F77E0">
                            <w:pPr>
                              <w:ind w:right="24"/>
                              <w:jc w:val="center"/>
                              <w:rPr>
                                <w:rFonts w:ascii="Century Gothic" w:hAnsi="Century Gothic" w:cs="Century Gothic"/>
                                <w:b/>
                                <w:bCs/>
                                <w:sz w:val="28"/>
                                <w:szCs w:val="28"/>
                              </w:rPr>
                            </w:pPr>
                            <w:r w:rsidRPr="008E3933">
                              <w:rPr>
                                <w:rFonts w:ascii="Century Gothic" w:hAnsi="Century Gothic" w:cs="Century Gothic"/>
                                <w:b/>
                                <w:bCs/>
                                <w:sz w:val="28"/>
                                <w:szCs w:val="28"/>
                              </w:rPr>
                              <w:t>PRIMERA</w:t>
                            </w:r>
                            <w:r w:rsidR="00ED2389">
                              <w:rPr>
                                <w:rFonts w:ascii="Century Gothic" w:hAnsi="Century Gothic" w:cs="Century Gothic"/>
                                <w:b/>
                                <w:bCs/>
                                <w:sz w:val="28"/>
                                <w:szCs w:val="28"/>
                              </w:rPr>
                              <w:t xml:space="preserve"> CONVOCATORIA</w:t>
                            </w:r>
                          </w:p>
                          <w:p w:rsidR="00250513" w:rsidRPr="00103622" w:rsidRDefault="00250513" w:rsidP="00BC21BB">
                            <w:pPr>
                              <w:ind w:right="930"/>
                              <w:jc w:val="center"/>
                              <w:rPr>
                                <w:rFonts w:ascii="Century Gothic" w:hAnsi="Century Gothic"/>
                                <w:sz w:val="32"/>
                                <w:szCs w:val="32"/>
                                <w:lang w:val="es-ES_tradnl"/>
                              </w:rPr>
                            </w:pPr>
                          </w:p>
                          <w:p w:rsidR="00250513" w:rsidRPr="00103622" w:rsidRDefault="00250513" w:rsidP="00BC21BB">
                            <w:pPr>
                              <w:ind w:right="930"/>
                              <w:jc w:val="center"/>
                              <w:rPr>
                                <w:rFonts w:ascii="Century Gothic" w:hAnsi="Century Gothic"/>
                                <w:sz w:val="32"/>
                                <w:szCs w:val="32"/>
                                <w:lang w:val="es-ES_tradnl"/>
                              </w:rPr>
                            </w:pPr>
                          </w:p>
                          <w:p w:rsidR="00250513" w:rsidRDefault="00250513" w:rsidP="00BC21BB">
                            <w:pPr>
                              <w:ind w:right="930"/>
                              <w:jc w:val="center"/>
                              <w:rPr>
                                <w:rFonts w:ascii="Century Gothic" w:hAnsi="Century Gothic"/>
                                <w:lang w:val="es-ES_tradnl"/>
                              </w:rPr>
                            </w:pPr>
                          </w:p>
                          <w:p w:rsidR="00250513" w:rsidRPr="009C5A35" w:rsidRDefault="0025051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rsidR="00250513" w:rsidRPr="007E3A17" w:rsidRDefault="00250513" w:rsidP="00BC21BB">
                      <w:pPr>
                        <w:pStyle w:val="Ttulo1"/>
                        <w:ind w:left="142"/>
                        <w:jc w:val="center"/>
                        <w:rPr>
                          <w:rFonts w:ascii="Century Gothic" w:hAnsi="Century Gothic"/>
                          <w:sz w:val="8"/>
                          <w:szCs w:val="28"/>
                        </w:rPr>
                      </w:pPr>
                    </w:p>
                    <w:p w:rsidR="00250513" w:rsidRDefault="0025051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50513" w:rsidRPr="00196858" w:rsidRDefault="00250513" w:rsidP="00196858"/>
                    <w:p w:rsidR="00250513" w:rsidRDefault="00250513" w:rsidP="00BC21BB">
                      <w:pPr>
                        <w:ind w:left="142"/>
                        <w:jc w:val="center"/>
                        <w:rPr>
                          <w:rFonts w:ascii="Verdana" w:hAnsi="Verdana"/>
                          <w:b/>
                        </w:rPr>
                      </w:pPr>
                    </w:p>
                    <w:p w:rsidR="00250513" w:rsidRDefault="0025051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50513" w:rsidRPr="00103622" w:rsidRDefault="00250513" w:rsidP="00963B46">
                      <w:pPr>
                        <w:ind w:left="142"/>
                        <w:jc w:val="center"/>
                        <w:rPr>
                          <w:rFonts w:ascii="Century Gothic" w:hAnsi="Century Gothic" w:cs="Arial"/>
                          <w:b/>
                          <w:sz w:val="32"/>
                          <w:szCs w:val="32"/>
                          <w:lang w:val="es-MX"/>
                        </w:rPr>
                      </w:pPr>
                    </w:p>
                    <w:p w:rsidR="00250513" w:rsidRPr="00103622" w:rsidRDefault="0025051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50513" w:rsidRDefault="0025051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rsidR="00250513" w:rsidRDefault="00250513" w:rsidP="00C12034">
                      <w:pPr>
                        <w:rPr>
                          <w:rFonts w:ascii="Century Gothic" w:hAnsi="Century Gothic" w:cs="Arial"/>
                          <w:b/>
                          <w:sz w:val="28"/>
                          <w:szCs w:val="32"/>
                        </w:rPr>
                      </w:pPr>
                    </w:p>
                    <w:p w:rsidR="00250513" w:rsidRDefault="00250513" w:rsidP="00C12034">
                      <w:pPr>
                        <w:jc w:val="center"/>
                        <w:rPr>
                          <w:rFonts w:ascii="Century Gothic" w:hAnsi="Century Gothic"/>
                          <w:b/>
                          <w:sz w:val="28"/>
                          <w:szCs w:val="32"/>
                        </w:rPr>
                      </w:pPr>
                    </w:p>
                    <w:p w:rsidR="00250513" w:rsidRPr="00D94CE2" w:rsidRDefault="00250513"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250513" w:rsidRPr="00D94CE2" w:rsidRDefault="00250513"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250513" w:rsidRPr="00015B4A" w:rsidRDefault="00250513" w:rsidP="00455A2A">
                      <w:pPr>
                        <w:ind w:left="142" w:right="24"/>
                        <w:jc w:val="center"/>
                        <w:rPr>
                          <w:rFonts w:ascii="Century Gothic" w:hAnsi="Century Gothic" w:cs="Arial"/>
                          <w:b/>
                          <w:sz w:val="28"/>
                          <w:szCs w:val="28"/>
                        </w:rPr>
                      </w:pPr>
                    </w:p>
                    <w:p w:rsidR="00250513" w:rsidRDefault="00250513" w:rsidP="00455A2A">
                      <w:pPr>
                        <w:ind w:left="142" w:right="24"/>
                        <w:jc w:val="center"/>
                        <w:rPr>
                          <w:rFonts w:ascii="Century Gothic" w:hAnsi="Century Gothic" w:cs="Arial"/>
                          <w:b/>
                          <w:sz w:val="28"/>
                          <w:szCs w:val="28"/>
                          <w:lang w:val="es-MX"/>
                        </w:rPr>
                      </w:pPr>
                    </w:p>
                    <w:p w:rsidR="00250513" w:rsidRPr="00103622" w:rsidRDefault="00250513" w:rsidP="004F77E0">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50513" w:rsidRPr="00103622" w:rsidRDefault="00250513" w:rsidP="004F77E0">
                      <w:pPr>
                        <w:ind w:left="142" w:right="24"/>
                        <w:rPr>
                          <w:rFonts w:ascii="Century Gothic" w:hAnsi="Century Gothic"/>
                          <w:b/>
                          <w:sz w:val="28"/>
                          <w:szCs w:val="28"/>
                        </w:rPr>
                      </w:pPr>
                    </w:p>
                    <w:p w:rsidR="00250513" w:rsidRPr="008E3933" w:rsidRDefault="00250513" w:rsidP="004F77E0">
                      <w:pPr>
                        <w:ind w:right="24"/>
                        <w:jc w:val="center"/>
                        <w:rPr>
                          <w:rFonts w:ascii="Century Gothic" w:hAnsi="Century Gothic" w:cs="Century Gothic"/>
                          <w:b/>
                          <w:bCs/>
                          <w:sz w:val="28"/>
                          <w:szCs w:val="28"/>
                        </w:rPr>
                      </w:pPr>
                      <w:r w:rsidRPr="008E3933">
                        <w:rPr>
                          <w:rFonts w:ascii="Century Gothic" w:hAnsi="Century Gothic" w:cs="Century Gothic"/>
                          <w:b/>
                          <w:bCs/>
                          <w:sz w:val="28"/>
                          <w:szCs w:val="28"/>
                        </w:rPr>
                        <w:t>OBJETO: ADQUISICIÓN DE ESTACIÓN DE MEDICIÓN, ODORIZACIÓN Y ACCESORIOS PARQUE INDUSTRIAL LATINOAMERICANO - PILAT</w:t>
                      </w:r>
                    </w:p>
                    <w:p w:rsidR="00250513" w:rsidRPr="008E3933" w:rsidRDefault="00250513" w:rsidP="004F77E0">
                      <w:pPr>
                        <w:ind w:right="24"/>
                        <w:jc w:val="center"/>
                        <w:rPr>
                          <w:rFonts w:ascii="Century Gothic" w:hAnsi="Century Gothic" w:cs="Century Gothic"/>
                          <w:b/>
                          <w:bCs/>
                          <w:sz w:val="28"/>
                          <w:szCs w:val="28"/>
                        </w:rPr>
                      </w:pPr>
                    </w:p>
                    <w:p w:rsidR="00250513" w:rsidRPr="008E3933" w:rsidRDefault="00250513" w:rsidP="004F77E0">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8E3933">
                        <w:rPr>
                          <w:rFonts w:ascii="Century Gothic" w:hAnsi="Century Gothic" w:cs="Century Gothic"/>
                          <w:b/>
                          <w:bCs/>
                          <w:sz w:val="28"/>
                          <w:szCs w:val="28"/>
                        </w:rPr>
                        <w:t xml:space="preserve"> DCO-CDL-GRGD-320-16</w:t>
                      </w:r>
                    </w:p>
                    <w:p w:rsidR="00250513" w:rsidRPr="008E3933" w:rsidRDefault="00250513" w:rsidP="004F77E0">
                      <w:pPr>
                        <w:ind w:right="24"/>
                        <w:jc w:val="center"/>
                        <w:rPr>
                          <w:rFonts w:ascii="Century Gothic" w:hAnsi="Century Gothic" w:cs="Century Gothic"/>
                          <w:b/>
                          <w:bCs/>
                          <w:sz w:val="28"/>
                          <w:szCs w:val="28"/>
                        </w:rPr>
                      </w:pPr>
                    </w:p>
                    <w:p w:rsidR="00250513" w:rsidRPr="008E3933" w:rsidRDefault="00250513" w:rsidP="004F77E0">
                      <w:pPr>
                        <w:ind w:right="24"/>
                        <w:jc w:val="center"/>
                        <w:rPr>
                          <w:rFonts w:ascii="Century Gothic" w:hAnsi="Century Gothic" w:cs="Century Gothic"/>
                          <w:b/>
                          <w:bCs/>
                          <w:sz w:val="28"/>
                          <w:szCs w:val="28"/>
                        </w:rPr>
                      </w:pPr>
                    </w:p>
                    <w:p w:rsidR="00250513" w:rsidRPr="008E3933" w:rsidRDefault="00250513" w:rsidP="004F77E0">
                      <w:pPr>
                        <w:ind w:right="24"/>
                        <w:jc w:val="center"/>
                        <w:rPr>
                          <w:rFonts w:ascii="Century Gothic" w:hAnsi="Century Gothic" w:cs="Century Gothic"/>
                          <w:b/>
                          <w:bCs/>
                          <w:sz w:val="28"/>
                          <w:szCs w:val="28"/>
                        </w:rPr>
                      </w:pPr>
                      <w:r w:rsidRPr="008E3933">
                        <w:rPr>
                          <w:rFonts w:ascii="Century Gothic" w:hAnsi="Century Gothic" w:cs="Century Gothic"/>
                          <w:b/>
                          <w:bCs/>
                          <w:sz w:val="28"/>
                          <w:szCs w:val="28"/>
                        </w:rPr>
                        <w:t>PRIMERA</w:t>
                      </w:r>
                      <w:r w:rsidR="00ED2389">
                        <w:rPr>
                          <w:rFonts w:ascii="Century Gothic" w:hAnsi="Century Gothic" w:cs="Century Gothic"/>
                          <w:b/>
                          <w:bCs/>
                          <w:sz w:val="28"/>
                          <w:szCs w:val="28"/>
                        </w:rPr>
                        <w:t xml:space="preserve"> CONVOCATORIA</w:t>
                      </w:r>
                    </w:p>
                    <w:p w:rsidR="00250513" w:rsidRPr="00103622" w:rsidRDefault="00250513" w:rsidP="00BC21BB">
                      <w:pPr>
                        <w:ind w:right="930"/>
                        <w:jc w:val="center"/>
                        <w:rPr>
                          <w:rFonts w:ascii="Century Gothic" w:hAnsi="Century Gothic"/>
                          <w:sz w:val="32"/>
                          <w:szCs w:val="32"/>
                          <w:lang w:val="es-ES_tradnl"/>
                        </w:rPr>
                      </w:pPr>
                    </w:p>
                    <w:p w:rsidR="00250513" w:rsidRPr="00103622" w:rsidRDefault="00250513" w:rsidP="00BC21BB">
                      <w:pPr>
                        <w:ind w:right="930"/>
                        <w:jc w:val="center"/>
                        <w:rPr>
                          <w:rFonts w:ascii="Century Gothic" w:hAnsi="Century Gothic"/>
                          <w:sz w:val="32"/>
                          <w:szCs w:val="32"/>
                          <w:lang w:val="es-ES_tradnl"/>
                        </w:rPr>
                      </w:pPr>
                    </w:p>
                    <w:p w:rsidR="00250513" w:rsidRDefault="00250513" w:rsidP="00BC21BB">
                      <w:pPr>
                        <w:ind w:right="930"/>
                        <w:jc w:val="center"/>
                        <w:rPr>
                          <w:rFonts w:ascii="Century Gothic" w:hAnsi="Century Gothic"/>
                          <w:lang w:val="es-ES_tradnl"/>
                        </w:rPr>
                      </w:pPr>
                    </w:p>
                    <w:p w:rsidR="00250513" w:rsidRPr="009C5A35" w:rsidRDefault="00250513"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2671541B"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D1322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50513" w:rsidRPr="00AD6AF2" w:rsidRDefault="00250513" w:rsidP="00795A5A">
                            <w:pPr>
                              <w:ind w:right="930"/>
                              <w:jc w:val="center"/>
                              <w:rPr>
                                <w:rFonts w:ascii="Century Gothic" w:hAnsi="Century Gothic"/>
                                <w:sz w:val="14"/>
                                <w:lang w:val="es-ES_tradnl"/>
                              </w:rPr>
                            </w:pPr>
                          </w:p>
                          <w:p w:rsidR="00250513" w:rsidRPr="00AD6AF2" w:rsidRDefault="0025051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250513" w:rsidRPr="00AD6AF2" w:rsidRDefault="00250513" w:rsidP="00795A5A">
                      <w:pPr>
                        <w:ind w:right="930"/>
                        <w:jc w:val="center"/>
                        <w:rPr>
                          <w:rFonts w:ascii="Century Gothic" w:hAnsi="Century Gothic"/>
                          <w:sz w:val="14"/>
                          <w:lang w:val="es-ES_tradnl"/>
                        </w:rPr>
                      </w:pPr>
                    </w:p>
                    <w:p w:rsidR="00250513" w:rsidRPr="00AD6AF2" w:rsidRDefault="0025051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4F77E0" w:rsidRDefault="004F77E0" w:rsidP="00B37050">
      <w:pPr>
        <w:jc w:val="center"/>
        <w:rPr>
          <w:rFonts w:asciiTheme="minorHAnsi" w:hAnsiTheme="minorHAnsi" w:cstheme="minorHAnsi"/>
          <w:b/>
          <w:sz w:val="22"/>
          <w:szCs w:val="22"/>
        </w:rPr>
      </w:pP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INFORMACION GENERAL D</w:t>
      </w:r>
      <w:r w:rsidR="006A6E5C" w:rsidRPr="00552079">
        <w:rPr>
          <w:rFonts w:asciiTheme="minorHAnsi" w:hAnsiTheme="minorHAnsi" w:cstheme="minorHAnsi"/>
          <w:b/>
          <w:sz w:val="22"/>
          <w:szCs w:val="22"/>
        </w:rPr>
        <w:t>EL PROCESO DE CONTRATACION</w:t>
      </w:r>
    </w:p>
    <w:p w:rsidR="00103622" w:rsidRDefault="00103622" w:rsidP="00B37050">
      <w:pPr>
        <w:jc w:val="center"/>
        <w:rPr>
          <w:rFonts w:asciiTheme="minorHAnsi" w:hAnsiTheme="minorHAnsi" w:cstheme="minorHAnsi"/>
          <w:b/>
          <w:sz w:val="22"/>
          <w:szCs w:val="22"/>
        </w:rPr>
      </w:pPr>
    </w:p>
    <w:p w:rsidR="004F77E0" w:rsidRPr="00552079" w:rsidRDefault="004F77E0"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F77E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F77E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LOTES</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F77E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Default="00A73638" w:rsidP="00B37050">
      <w:pPr>
        <w:jc w:val="center"/>
        <w:rPr>
          <w:rFonts w:asciiTheme="minorHAnsi" w:hAnsiTheme="minorHAnsi" w:cstheme="minorHAnsi"/>
          <w:b/>
          <w:sz w:val="22"/>
          <w:szCs w:val="22"/>
        </w:rPr>
      </w:pPr>
    </w:p>
    <w:p w:rsidR="004F77E0" w:rsidRDefault="004F77E0"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94"/>
        <w:gridCol w:w="1276"/>
        <w:gridCol w:w="1218"/>
        <w:gridCol w:w="3318"/>
      </w:tblGrid>
      <w:tr w:rsidR="004F77E0" w:rsidRPr="00552079" w:rsidTr="004F77E0">
        <w:trPr>
          <w:trHeight w:val="410"/>
        </w:trPr>
        <w:tc>
          <w:tcPr>
            <w:tcW w:w="9039" w:type="dxa"/>
            <w:gridSpan w:val="5"/>
            <w:shd w:val="clear" w:color="auto" w:fill="D9D9D9"/>
            <w:vAlign w:val="center"/>
          </w:tcPr>
          <w:p w:rsidR="004F77E0" w:rsidRPr="00552079" w:rsidRDefault="004F77E0" w:rsidP="004F77E0">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4F77E0" w:rsidRPr="00552079" w:rsidTr="004F77E0">
        <w:trPr>
          <w:trHeight w:val="410"/>
        </w:trPr>
        <w:tc>
          <w:tcPr>
            <w:tcW w:w="433" w:type="dxa"/>
            <w:shd w:val="clear" w:color="auto" w:fill="D9D9D9"/>
            <w:vAlign w:val="center"/>
          </w:tcPr>
          <w:p w:rsidR="004F77E0" w:rsidRPr="00552079" w:rsidRDefault="004F77E0" w:rsidP="004F77E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794" w:type="dxa"/>
            <w:shd w:val="clear" w:color="auto" w:fill="D9D9D9"/>
            <w:vAlign w:val="center"/>
          </w:tcPr>
          <w:p w:rsidR="004F77E0" w:rsidRPr="00552079" w:rsidRDefault="004F77E0" w:rsidP="004F77E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494" w:type="dxa"/>
            <w:gridSpan w:val="2"/>
            <w:shd w:val="clear" w:color="auto" w:fill="D9D9D9"/>
            <w:vAlign w:val="center"/>
          </w:tcPr>
          <w:p w:rsidR="004F77E0" w:rsidRPr="00552079" w:rsidRDefault="004F77E0" w:rsidP="004F77E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18" w:type="dxa"/>
            <w:shd w:val="clear" w:color="auto" w:fill="D9D9D9"/>
            <w:vAlign w:val="center"/>
          </w:tcPr>
          <w:p w:rsidR="004F77E0" w:rsidRPr="00552079" w:rsidRDefault="004F77E0" w:rsidP="004F77E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4F77E0" w:rsidRPr="00552079" w:rsidTr="004F77E0">
        <w:trPr>
          <w:trHeight w:val="64"/>
        </w:trPr>
        <w:tc>
          <w:tcPr>
            <w:tcW w:w="433" w:type="dxa"/>
          </w:tcPr>
          <w:p w:rsidR="004F77E0" w:rsidRPr="00552079" w:rsidRDefault="004F77E0" w:rsidP="004F77E0">
            <w:pPr>
              <w:rPr>
                <w:rFonts w:asciiTheme="minorHAnsi" w:hAnsiTheme="minorHAnsi" w:cstheme="minorHAnsi"/>
                <w:sz w:val="22"/>
                <w:szCs w:val="22"/>
              </w:rPr>
            </w:pPr>
          </w:p>
        </w:tc>
        <w:tc>
          <w:tcPr>
            <w:tcW w:w="2794" w:type="dxa"/>
          </w:tcPr>
          <w:p w:rsidR="004F77E0" w:rsidRPr="00552079" w:rsidRDefault="004F77E0" w:rsidP="004F77E0">
            <w:pPr>
              <w:rPr>
                <w:rFonts w:asciiTheme="minorHAnsi" w:hAnsiTheme="minorHAnsi" w:cstheme="minorHAnsi"/>
                <w:sz w:val="22"/>
                <w:szCs w:val="22"/>
              </w:rPr>
            </w:pPr>
          </w:p>
        </w:tc>
        <w:tc>
          <w:tcPr>
            <w:tcW w:w="2494" w:type="dxa"/>
            <w:gridSpan w:val="2"/>
          </w:tcPr>
          <w:p w:rsidR="004F77E0" w:rsidRPr="00552079" w:rsidRDefault="004F77E0" w:rsidP="004F77E0">
            <w:pPr>
              <w:rPr>
                <w:rFonts w:asciiTheme="minorHAnsi" w:hAnsiTheme="minorHAnsi" w:cstheme="minorHAnsi"/>
                <w:sz w:val="22"/>
                <w:szCs w:val="22"/>
                <w:highlight w:val="yellow"/>
              </w:rPr>
            </w:pPr>
          </w:p>
        </w:tc>
        <w:tc>
          <w:tcPr>
            <w:tcW w:w="3318" w:type="dxa"/>
          </w:tcPr>
          <w:p w:rsidR="004F77E0" w:rsidRPr="00552079" w:rsidRDefault="004F77E0" w:rsidP="004F77E0">
            <w:pPr>
              <w:rPr>
                <w:rFonts w:asciiTheme="minorHAnsi" w:hAnsiTheme="minorHAnsi" w:cstheme="minorHAnsi"/>
                <w:sz w:val="22"/>
                <w:szCs w:val="22"/>
              </w:rPr>
            </w:pPr>
          </w:p>
        </w:tc>
      </w:tr>
      <w:tr w:rsidR="004F77E0" w:rsidRPr="00552079" w:rsidTr="004F77E0">
        <w:trPr>
          <w:trHeight w:val="300"/>
        </w:trPr>
        <w:tc>
          <w:tcPr>
            <w:tcW w:w="433" w:type="dxa"/>
            <w:vAlign w:val="center"/>
          </w:tcPr>
          <w:p w:rsidR="004F77E0" w:rsidRPr="00913A1F" w:rsidRDefault="004F77E0" w:rsidP="004F77E0">
            <w:pPr>
              <w:jc w:val="center"/>
              <w:rPr>
                <w:rFonts w:asciiTheme="minorHAnsi" w:hAnsiTheme="minorHAnsi" w:cstheme="minorHAnsi"/>
              </w:rPr>
            </w:pPr>
            <w:r w:rsidRPr="00913A1F">
              <w:rPr>
                <w:rFonts w:asciiTheme="minorHAnsi" w:hAnsiTheme="minorHAnsi" w:cstheme="minorHAnsi"/>
              </w:rPr>
              <w:t>1</w:t>
            </w:r>
          </w:p>
        </w:tc>
        <w:tc>
          <w:tcPr>
            <w:tcW w:w="2794" w:type="dxa"/>
            <w:vAlign w:val="center"/>
          </w:tcPr>
          <w:p w:rsidR="004F77E0" w:rsidRPr="00913A1F" w:rsidRDefault="004F77E0" w:rsidP="004F77E0">
            <w:pPr>
              <w:rPr>
                <w:rFonts w:asciiTheme="minorHAnsi" w:hAnsiTheme="minorHAnsi" w:cstheme="minorHAnsi"/>
              </w:rPr>
            </w:pPr>
            <w:r w:rsidRPr="00913A1F">
              <w:rPr>
                <w:rFonts w:asciiTheme="minorHAnsi" w:hAnsiTheme="minorHAnsi" w:cstheme="minorHAnsi"/>
              </w:rPr>
              <w:t>Inspección Previa</w:t>
            </w:r>
          </w:p>
        </w:tc>
        <w:tc>
          <w:tcPr>
            <w:tcW w:w="1276" w:type="dxa"/>
            <w:vAlign w:val="center"/>
          </w:tcPr>
          <w:p w:rsidR="004F77E0" w:rsidRPr="00913A1F" w:rsidRDefault="004F77E0" w:rsidP="004F77E0">
            <w:pPr>
              <w:rPr>
                <w:rFonts w:asciiTheme="minorHAnsi" w:hAnsiTheme="minorHAnsi" w:cstheme="minorHAnsi"/>
              </w:rPr>
            </w:pPr>
            <w:r w:rsidRPr="00913A1F">
              <w:rPr>
                <w:rFonts w:asciiTheme="minorHAnsi" w:hAnsiTheme="minorHAnsi" w:cstheme="minorHAnsi"/>
              </w:rPr>
              <w:t>Fecha:</w:t>
            </w:r>
          </w:p>
          <w:p w:rsidR="004F77E0" w:rsidRPr="00913A1F" w:rsidRDefault="004F77E0" w:rsidP="004F77E0">
            <w:pPr>
              <w:rPr>
                <w:rFonts w:asciiTheme="minorHAnsi" w:hAnsiTheme="minorHAnsi" w:cstheme="minorHAnsi"/>
              </w:rPr>
            </w:pPr>
          </w:p>
        </w:tc>
        <w:tc>
          <w:tcPr>
            <w:tcW w:w="1218" w:type="dxa"/>
            <w:vAlign w:val="center"/>
          </w:tcPr>
          <w:p w:rsidR="004F77E0" w:rsidRPr="00913A1F" w:rsidRDefault="004F77E0" w:rsidP="004F77E0">
            <w:pPr>
              <w:jc w:val="center"/>
              <w:rPr>
                <w:rFonts w:asciiTheme="minorHAnsi" w:hAnsiTheme="minorHAnsi" w:cstheme="minorHAnsi"/>
              </w:rPr>
            </w:pPr>
            <w:r w:rsidRPr="00913A1F">
              <w:rPr>
                <w:rFonts w:asciiTheme="minorHAnsi" w:hAnsiTheme="minorHAnsi" w:cstheme="minorHAnsi"/>
              </w:rPr>
              <w:t>Hora:</w:t>
            </w:r>
          </w:p>
          <w:p w:rsidR="004F77E0" w:rsidRPr="00913A1F" w:rsidRDefault="004F77E0" w:rsidP="004F77E0">
            <w:pPr>
              <w:jc w:val="center"/>
              <w:rPr>
                <w:rFonts w:asciiTheme="minorHAnsi" w:hAnsiTheme="minorHAnsi" w:cstheme="minorHAnsi"/>
                <w:color w:val="000000"/>
              </w:rPr>
            </w:pPr>
          </w:p>
        </w:tc>
        <w:tc>
          <w:tcPr>
            <w:tcW w:w="3318" w:type="dxa"/>
            <w:vAlign w:val="center"/>
          </w:tcPr>
          <w:p w:rsidR="004F77E0" w:rsidRPr="00913A1F" w:rsidRDefault="004F77E0" w:rsidP="004F77E0">
            <w:pPr>
              <w:jc w:val="center"/>
              <w:rPr>
                <w:rFonts w:asciiTheme="minorHAnsi" w:hAnsiTheme="minorHAnsi" w:cstheme="minorHAnsi"/>
                <w:color w:val="000000"/>
              </w:rPr>
            </w:pPr>
            <w:r w:rsidRPr="00913A1F">
              <w:rPr>
                <w:rFonts w:ascii="Calibri" w:hAnsi="Calibri"/>
              </w:rPr>
              <w:t>NO APLICA</w:t>
            </w:r>
          </w:p>
        </w:tc>
      </w:tr>
      <w:tr w:rsidR="004F77E0" w:rsidRPr="00552079" w:rsidTr="004F77E0">
        <w:trPr>
          <w:trHeight w:val="155"/>
        </w:trPr>
        <w:tc>
          <w:tcPr>
            <w:tcW w:w="433" w:type="dxa"/>
            <w:vAlign w:val="center"/>
          </w:tcPr>
          <w:p w:rsidR="004F77E0" w:rsidRPr="00913A1F" w:rsidRDefault="004F77E0" w:rsidP="004F77E0">
            <w:pPr>
              <w:rPr>
                <w:rFonts w:asciiTheme="minorHAnsi" w:hAnsiTheme="minorHAnsi" w:cstheme="minorHAnsi"/>
              </w:rPr>
            </w:pPr>
          </w:p>
        </w:tc>
        <w:tc>
          <w:tcPr>
            <w:tcW w:w="2794" w:type="dxa"/>
            <w:vAlign w:val="center"/>
          </w:tcPr>
          <w:p w:rsidR="004F77E0" w:rsidRPr="00913A1F" w:rsidRDefault="004F77E0" w:rsidP="004F77E0">
            <w:pPr>
              <w:rPr>
                <w:rFonts w:asciiTheme="minorHAnsi" w:hAnsiTheme="minorHAnsi" w:cstheme="minorHAnsi"/>
              </w:rPr>
            </w:pPr>
          </w:p>
        </w:tc>
        <w:tc>
          <w:tcPr>
            <w:tcW w:w="2494" w:type="dxa"/>
            <w:gridSpan w:val="2"/>
          </w:tcPr>
          <w:p w:rsidR="004F77E0" w:rsidRPr="00913A1F" w:rsidRDefault="004F77E0" w:rsidP="004F77E0">
            <w:pPr>
              <w:jc w:val="center"/>
              <w:rPr>
                <w:rFonts w:asciiTheme="minorHAnsi" w:hAnsiTheme="minorHAnsi" w:cstheme="minorHAnsi"/>
              </w:rPr>
            </w:pPr>
          </w:p>
        </w:tc>
        <w:tc>
          <w:tcPr>
            <w:tcW w:w="3318" w:type="dxa"/>
          </w:tcPr>
          <w:p w:rsidR="004F77E0" w:rsidRPr="00913A1F" w:rsidRDefault="004F77E0" w:rsidP="004F77E0">
            <w:pPr>
              <w:jc w:val="both"/>
              <w:rPr>
                <w:rFonts w:asciiTheme="minorHAnsi" w:hAnsiTheme="minorHAnsi" w:cstheme="minorHAnsi"/>
              </w:rPr>
            </w:pPr>
          </w:p>
        </w:tc>
      </w:tr>
      <w:tr w:rsidR="004F77E0" w:rsidRPr="00552079" w:rsidTr="004F77E0">
        <w:trPr>
          <w:trHeight w:val="433"/>
        </w:trPr>
        <w:tc>
          <w:tcPr>
            <w:tcW w:w="433" w:type="dxa"/>
            <w:shd w:val="clear" w:color="auto" w:fill="auto"/>
            <w:vAlign w:val="center"/>
          </w:tcPr>
          <w:p w:rsidR="004F77E0" w:rsidRPr="00913A1F" w:rsidRDefault="004F77E0" w:rsidP="004F77E0">
            <w:pPr>
              <w:jc w:val="center"/>
              <w:rPr>
                <w:rFonts w:asciiTheme="minorHAnsi" w:hAnsiTheme="minorHAnsi" w:cstheme="minorHAnsi"/>
              </w:rPr>
            </w:pPr>
            <w:r w:rsidRPr="00913A1F">
              <w:rPr>
                <w:rFonts w:asciiTheme="minorHAnsi" w:hAnsiTheme="minorHAnsi" w:cstheme="minorHAnsi"/>
              </w:rPr>
              <w:t>2</w:t>
            </w:r>
          </w:p>
        </w:tc>
        <w:tc>
          <w:tcPr>
            <w:tcW w:w="2794" w:type="dxa"/>
            <w:vAlign w:val="center"/>
          </w:tcPr>
          <w:p w:rsidR="004F77E0" w:rsidRPr="00913A1F" w:rsidRDefault="004F77E0" w:rsidP="004F77E0">
            <w:pPr>
              <w:rPr>
                <w:rFonts w:asciiTheme="minorHAnsi" w:hAnsiTheme="minorHAnsi" w:cstheme="minorHAnsi"/>
              </w:rPr>
            </w:pPr>
            <w:r w:rsidRPr="00913A1F">
              <w:rPr>
                <w:rFonts w:asciiTheme="minorHAnsi" w:hAnsiTheme="minorHAnsi" w:cstheme="minorHAnsi"/>
              </w:rPr>
              <w:t>Consultas Escritas</w:t>
            </w:r>
          </w:p>
        </w:tc>
        <w:tc>
          <w:tcPr>
            <w:tcW w:w="1276" w:type="dxa"/>
            <w:vAlign w:val="center"/>
          </w:tcPr>
          <w:p w:rsidR="004F77E0" w:rsidRPr="00913A1F" w:rsidRDefault="004F77E0" w:rsidP="004F77E0">
            <w:pPr>
              <w:rPr>
                <w:rFonts w:asciiTheme="minorHAnsi" w:hAnsiTheme="minorHAnsi" w:cstheme="minorHAnsi"/>
              </w:rPr>
            </w:pPr>
            <w:r w:rsidRPr="00913A1F">
              <w:rPr>
                <w:rFonts w:asciiTheme="minorHAnsi" w:hAnsiTheme="minorHAnsi" w:cstheme="minorHAnsi"/>
              </w:rPr>
              <w:t>Fecha:</w:t>
            </w:r>
          </w:p>
          <w:p w:rsidR="004F77E0" w:rsidRPr="00913A1F" w:rsidRDefault="004F77E0" w:rsidP="008C58CE">
            <w:pPr>
              <w:rPr>
                <w:rFonts w:asciiTheme="minorHAnsi" w:hAnsiTheme="minorHAnsi" w:cstheme="minorHAnsi"/>
              </w:rPr>
            </w:pPr>
            <w:r>
              <w:rPr>
                <w:rFonts w:asciiTheme="minorHAnsi" w:hAnsiTheme="minorHAnsi" w:cstheme="minorHAnsi"/>
              </w:rPr>
              <w:t>2</w:t>
            </w:r>
            <w:r w:rsidR="0018340B">
              <w:rPr>
                <w:rFonts w:asciiTheme="minorHAnsi" w:hAnsiTheme="minorHAnsi" w:cstheme="minorHAnsi"/>
              </w:rPr>
              <w:t>6</w:t>
            </w:r>
            <w:r>
              <w:rPr>
                <w:rFonts w:asciiTheme="minorHAnsi" w:hAnsiTheme="minorHAnsi" w:cstheme="minorHAnsi"/>
              </w:rPr>
              <w:t>/09/2016</w:t>
            </w:r>
          </w:p>
        </w:tc>
        <w:tc>
          <w:tcPr>
            <w:tcW w:w="1218" w:type="dxa"/>
            <w:vAlign w:val="center"/>
          </w:tcPr>
          <w:p w:rsidR="004F77E0" w:rsidRPr="00913A1F" w:rsidRDefault="004F77E0" w:rsidP="004F77E0">
            <w:pPr>
              <w:jc w:val="center"/>
              <w:rPr>
                <w:rFonts w:asciiTheme="minorHAnsi" w:hAnsiTheme="minorHAnsi" w:cstheme="minorHAnsi"/>
              </w:rPr>
            </w:pPr>
            <w:r w:rsidRPr="00913A1F">
              <w:rPr>
                <w:rFonts w:asciiTheme="minorHAnsi" w:hAnsiTheme="minorHAnsi" w:cstheme="minorHAnsi"/>
              </w:rPr>
              <w:t>Hasta hora:</w:t>
            </w:r>
          </w:p>
          <w:p w:rsidR="004F77E0" w:rsidRPr="00913A1F" w:rsidRDefault="004F77E0" w:rsidP="004F77E0">
            <w:pPr>
              <w:jc w:val="center"/>
              <w:rPr>
                <w:rFonts w:asciiTheme="minorHAnsi" w:hAnsiTheme="minorHAnsi" w:cstheme="minorHAnsi"/>
              </w:rPr>
            </w:pPr>
            <w:r>
              <w:rPr>
                <w:rFonts w:asciiTheme="minorHAnsi" w:hAnsiTheme="minorHAnsi" w:cstheme="minorHAnsi"/>
              </w:rPr>
              <w:t>17:00</w:t>
            </w:r>
          </w:p>
        </w:tc>
        <w:tc>
          <w:tcPr>
            <w:tcW w:w="3318" w:type="dxa"/>
            <w:vAlign w:val="center"/>
          </w:tcPr>
          <w:p w:rsidR="004F77E0" w:rsidRPr="00913A1F" w:rsidRDefault="004F77E0" w:rsidP="004F77E0">
            <w:pPr>
              <w:jc w:val="center"/>
              <w:rPr>
                <w:rFonts w:asciiTheme="minorHAnsi" w:hAnsiTheme="minorHAnsi" w:cstheme="minorHAnsi"/>
                <w:b/>
                <w:color w:val="000000"/>
              </w:rPr>
            </w:pPr>
            <w:r w:rsidRPr="00913A1F">
              <w:rPr>
                <w:rFonts w:ascii="Calibri" w:hAnsi="Calibri" w:cs="Calibri"/>
                <w:color w:val="000000"/>
              </w:rPr>
              <w:t xml:space="preserve">Correo electrónico: </w:t>
            </w:r>
            <w:hyperlink r:id="rId10" w:history="1">
              <w:r w:rsidRPr="00913A1F">
                <w:rPr>
                  <w:rStyle w:val="Hipervnculo"/>
                  <w:rFonts w:ascii="Calibri" w:hAnsi="Calibri" w:cs="Calibri"/>
                </w:rPr>
                <w:t>jpommier@ypfb.gob.bo</w:t>
              </w:r>
            </w:hyperlink>
          </w:p>
        </w:tc>
      </w:tr>
      <w:tr w:rsidR="004F77E0" w:rsidRPr="00552079" w:rsidTr="004F77E0">
        <w:trPr>
          <w:trHeight w:val="65"/>
        </w:trPr>
        <w:tc>
          <w:tcPr>
            <w:tcW w:w="433" w:type="dxa"/>
            <w:vAlign w:val="center"/>
          </w:tcPr>
          <w:p w:rsidR="004F77E0" w:rsidRPr="00913A1F" w:rsidRDefault="004F77E0" w:rsidP="004F77E0">
            <w:pPr>
              <w:jc w:val="center"/>
              <w:rPr>
                <w:rFonts w:asciiTheme="minorHAnsi" w:hAnsiTheme="minorHAnsi" w:cstheme="minorHAnsi"/>
              </w:rPr>
            </w:pPr>
          </w:p>
        </w:tc>
        <w:tc>
          <w:tcPr>
            <w:tcW w:w="2794" w:type="dxa"/>
            <w:vAlign w:val="center"/>
          </w:tcPr>
          <w:p w:rsidR="004F77E0" w:rsidRPr="00913A1F" w:rsidRDefault="004F77E0" w:rsidP="004F77E0">
            <w:pPr>
              <w:rPr>
                <w:rFonts w:asciiTheme="minorHAnsi" w:hAnsiTheme="minorHAnsi" w:cstheme="minorHAnsi"/>
              </w:rPr>
            </w:pPr>
          </w:p>
        </w:tc>
        <w:tc>
          <w:tcPr>
            <w:tcW w:w="2494" w:type="dxa"/>
            <w:gridSpan w:val="2"/>
          </w:tcPr>
          <w:p w:rsidR="004F77E0" w:rsidRPr="00913A1F" w:rsidRDefault="004F77E0" w:rsidP="004F77E0">
            <w:pPr>
              <w:rPr>
                <w:rFonts w:asciiTheme="minorHAnsi" w:hAnsiTheme="minorHAnsi" w:cstheme="minorHAnsi"/>
              </w:rPr>
            </w:pPr>
          </w:p>
        </w:tc>
        <w:tc>
          <w:tcPr>
            <w:tcW w:w="3318" w:type="dxa"/>
          </w:tcPr>
          <w:p w:rsidR="004F77E0" w:rsidRPr="00913A1F" w:rsidRDefault="004F77E0" w:rsidP="004F77E0">
            <w:pPr>
              <w:rPr>
                <w:rFonts w:asciiTheme="minorHAnsi" w:hAnsiTheme="minorHAnsi" w:cstheme="minorHAnsi"/>
              </w:rPr>
            </w:pPr>
          </w:p>
        </w:tc>
      </w:tr>
      <w:tr w:rsidR="004F77E0" w:rsidRPr="00552079" w:rsidTr="004F77E0">
        <w:trPr>
          <w:trHeight w:val="370"/>
        </w:trPr>
        <w:tc>
          <w:tcPr>
            <w:tcW w:w="433" w:type="dxa"/>
            <w:vAlign w:val="center"/>
          </w:tcPr>
          <w:p w:rsidR="004F77E0" w:rsidRPr="00913A1F" w:rsidRDefault="004F77E0" w:rsidP="004F77E0">
            <w:pPr>
              <w:jc w:val="center"/>
              <w:rPr>
                <w:rFonts w:asciiTheme="minorHAnsi" w:hAnsiTheme="minorHAnsi" w:cstheme="minorHAnsi"/>
              </w:rPr>
            </w:pPr>
            <w:r w:rsidRPr="00913A1F">
              <w:rPr>
                <w:rFonts w:asciiTheme="minorHAnsi" w:hAnsiTheme="minorHAnsi" w:cstheme="minorHAnsi"/>
              </w:rPr>
              <w:t>3</w:t>
            </w:r>
          </w:p>
        </w:tc>
        <w:tc>
          <w:tcPr>
            <w:tcW w:w="2794" w:type="dxa"/>
            <w:vAlign w:val="center"/>
          </w:tcPr>
          <w:p w:rsidR="004F77E0" w:rsidRPr="00913A1F" w:rsidRDefault="004F77E0" w:rsidP="004F77E0">
            <w:pPr>
              <w:jc w:val="both"/>
              <w:rPr>
                <w:rFonts w:asciiTheme="minorHAnsi" w:hAnsiTheme="minorHAnsi" w:cstheme="minorHAnsi"/>
              </w:rPr>
            </w:pPr>
            <w:r w:rsidRPr="00913A1F">
              <w:rPr>
                <w:rFonts w:asciiTheme="minorHAnsi" w:hAnsiTheme="minorHAnsi" w:cstheme="minorHAnsi"/>
              </w:rPr>
              <w:t>Reunión de Aclaración</w:t>
            </w:r>
          </w:p>
        </w:tc>
        <w:tc>
          <w:tcPr>
            <w:tcW w:w="1276" w:type="dxa"/>
            <w:vAlign w:val="center"/>
          </w:tcPr>
          <w:p w:rsidR="004F77E0" w:rsidRPr="00913A1F" w:rsidRDefault="004F77E0" w:rsidP="004F77E0">
            <w:pPr>
              <w:rPr>
                <w:rFonts w:asciiTheme="minorHAnsi" w:hAnsiTheme="minorHAnsi" w:cstheme="minorHAnsi"/>
              </w:rPr>
            </w:pPr>
            <w:r w:rsidRPr="00913A1F">
              <w:rPr>
                <w:rFonts w:asciiTheme="minorHAnsi" w:hAnsiTheme="minorHAnsi" w:cstheme="minorHAnsi"/>
              </w:rPr>
              <w:t>Fecha:</w:t>
            </w:r>
          </w:p>
          <w:p w:rsidR="004F77E0" w:rsidRPr="00913A1F" w:rsidRDefault="0018340B" w:rsidP="008C58CE">
            <w:pPr>
              <w:jc w:val="center"/>
              <w:rPr>
                <w:rFonts w:asciiTheme="minorHAnsi" w:hAnsiTheme="minorHAnsi" w:cstheme="minorHAnsi"/>
              </w:rPr>
            </w:pPr>
            <w:r>
              <w:rPr>
                <w:rFonts w:asciiTheme="minorHAnsi" w:hAnsiTheme="minorHAnsi" w:cstheme="minorHAnsi"/>
              </w:rPr>
              <w:t>28</w:t>
            </w:r>
            <w:r w:rsidR="004F77E0">
              <w:rPr>
                <w:rFonts w:asciiTheme="minorHAnsi" w:hAnsiTheme="minorHAnsi" w:cstheme="minorHAnsi"/>
              </w:rPr>
              <w:t>/09/2016</w:t>
            </w:r>
          </w:p>
        </w:tc>
        <w:tc>
          <w:tcPr>
            <w:tcW w:w="1218" w:type="dxa"/>
            <w:vAlign w:val="center"/>
          </w:tcPr>
          <w:p w:rsidR="004F77E0" w:rsidRPr="00913A1F" w:rsidRDefault="004F77E0" w:rsidP="004F77E0">
            <w:pPr>
              <w:jc w:val="center"/>
              <w:rPr>
                <w:rFonts w:asciiTheme="minorHAnsi" w:hAnsiTheme="minorHAnsi" w:cstheme="minorHAnsi"/>
              </w:rPr>
            </w:pPr>
            <w:r w:rsidRPr="00913A1F">
              <w:rPr>
                <w:rFonts w:asciiTheme="minorHAnsi" w:hAnsiTheme="minorHAnsi" w:cstheme="minorHAnsi"/>
              </w:rPr>
              <w:t>Hora:</w:t>
            </w:r>
          </w:p>
          <w:p w:rsidR="004F77E0" w:rsidRPr="00913A1F" w:rsidRDefault="004F77E0" w:rsidP="004F77E0">
            <w:pPr>
              <w:jc w:val="center"/>
              <w:rPr>
                <w:rFonts w:asciiTheme="minorHAnsi" w:hAnsiTheme="minorHAnsi" w:cstheme="minorHAnsi"/>
              </w:rPr>
            </w:pPr>
            <w:r>
              <w:rPr>
                <w:rFonts w:asciiTheme="minorHAnsi" w:hAnsiTheme="minorHAnsi" w:cstheme="minorHAnsi"/>
              </w:rPr>
              <w:t>10:00</w:t>
            </w:r>
          </w:p>
        </w:tc>
        <w:tc>
          <w:tcPr>
            <w:tcW w:w="3318" w:type="dxa"/>
          </w:tcPr>
          <w:p w:rsidR="004F77E0" w:rsidRPr="00913A1F" w:rsidRDefault="004F77E0" w:rsidP="004F77E0">
            <w:pPr>
              <w:jc w:val="center"/>
              <w:rPr>
                <w:rFonts w:ascii="Calibri" w:hAnsi="Calibri" w:cs="Calibri"/>
              </w:rPr>
            </w:pPr>
            <w:r w:rsidRPr="00913A1F">
              <w:rPr>
                <w:rFonts w:ascii="Calibri" w:hAnsi="Calibri" w:cs="Calibri"/>
              </w:rPr>
              <w:t>Calle Bueno N° 185 Piso 1 Edificio YPFB,  Gerencia de Contrataciones Corporativa</w:t>
            </w:r>
          </w:p>
          <w:p w:rsidR="004F77E0" w:rsidRPr="00913A1F" w:rsidRDefault="004F77E0" w:rsidP="004F77E0">
            <w:pPr>
              <w:jc w:val="center"/>
              <w:rPr>
                <w:rFonts w:asciiTheme="minorHAnsi" w:hAnsiTheme="minorHAnsi" w:cstheme="minorHAnsi"/>
                <w:color w:val="FF0000"/>
              </w:rPr>
            </w:pPr>
            <w:r w:rsidRPr="00913A1F">
              <w:rPr>
                <w:rFonts w:ascii="Calibri" w:hAnsi="Calibri" w:cs="Calibri"/>
              </w:rPr>
              <w:t>La Paz –Bolivia (Int 1141 Juan Carlos Pommier Benítez)</w:t>
            </w:r>
          </w:p>
        </w:tc>
      </w:tr>
      <w:tr w:rsidR="004F77E0" w:rsidRPr="00552079" w:rsidTr="004F77E0">
        <w:trPr>
          <w:trHeight w:val="64"/>
        </w:trPr>
        <w:tc>
          <w:tcPr>
            <w:tcW w:w="433" w:type="dxa"/>
            <w:vAlign w:val="center"/>
          </w:tcPr>
          <w:p w:rsidR="004F77E0" w:rsidRPr="00913A1F" w:rsidRDefault="004F77E0" w:rsidP="004F77E0">
            <w:pPr>
              <w:jc w:val="center"/>
              <w:rPr>
                <w:rFonts w:asciiTheme="minorHAnsi" w:hAnsiTheme="minorHAnsi" w:cstheme="minorHAnsi"/>
              </w:rPr>
            </w:pPr>
          </w:p>
        </w:tc>
        <w:tc>
          <w:tcPr>
            <w:tcW w:w="2794" w:type="dxa"/>
            <w:vAlign w:val="center"/>
          </w:tcPr>
          <w:p w:rsidR="004F77E0" w:rsidRPr="00913A1F" w:rsidRDefault="004F77E0" w:rsidP="004F77E0">
            <w:pPr>
              <w:jc w:val="center"/>
              <w:rPr>
                <w:rFonts w:asciiTheme="minorHAnsi" w:hAnsiTheme="minorHAnsi" w:cstheme="minorHAnsi"/>
              </w:rPr>
            </w:pPr>
          </w:p>
        </w:tc>
        <w:tc>
          <w:tcPr>
            <w:tcW w:w="2494" w:type="dxa"/>
            <w:gridSpan w:val="2"/>
            <w:vAlign w:val="center"/>
          </w:tcPr>
          <w:p w:rsidR="004F77E0" w:rsidRPr="00913A1F" w:rsidRDefault="004F77E0" w:rsidP="004F77E0">
            <w:pPr>
              <w:jc w:val="center"/>
              <w:rPr>
                <w:rFonts w:asciiTheme="minorHAnsi" w:hAnsiTheme="minorHAnsi" w:cstheme="minorHAnsi"/>
              </w:rPr>
            </w:pPr>
          </w:p>
        </w:tc>
        <w:tc>
          <w:tcPr>
            <w:tcW w:w="3318" w:type="dxa"/>
            <w:vAlign w:val="center"/>
          </w:tcPr>
          <w:p w:rsidR="004F77E0" w:rsidRPr="00913A1F" w:rsidRDefault="004F77E0" w:rsidP="004F77E0">
            <w:pPr>
              <w:jc w:val="center"/>
              <w:rPr>
                <w:rFonts w:asciiTheme="minorHAnsi" w:hAnsiTheme="minorHAnsi" w:cstheme="minorHAnsi"/>
                <w:color w:val="FF0000"/>
              </w:rPr>
            </w:pPr>
          </w:p>
        </w:tc>
      </w:tr>
      <w:tr w:rsidR="004F77E0" w:rsidRPr="00552079" w:rsidTr="004F77E0">
        <w:trPr>
          <w:trHeight w:val="370"/>
        </w:trPr>
        <w:tc>
          <w:tcPr>
            <w:tcW w:w="433" w:type="dxa"/>
            <w:vAlign w:val="center"/>
          </w:tcPr>
          <w:p w:rsidR="004F77E0" w:rsidRPr="00913A1F" w:rsidRDefault="004F77E0" w:rsidP="004F77E0">
            <w:pPr>
              <w:jc w:val="center"/>
              <w:rPr>
                <w:rFonts w:asciiTheme="minorHAnsi" w:hAnsiTheme="minorHAnsi" w:cstheme="minorHAnsi"/>
              </w:rPr>
            </w:pPr>
            <w:r w:rsidRPr="00913A1F">
              <w:rPr>
                <w:rFonts w:asciiTheme="minorHAnsi" w:hAnsiTheme="minorHAnsi" w:cstheme="minorHAnsi"/>
              </w:rPr>
              <w:t>4</w:t>
            </w:r>
          </w:p>
        </w:tc>
        <w:tc>
          <w:tcPr>
            <w:tcW w:w="2794" w:type="dxa"/>
            <w:vAlign w:val="center"/>
          </w:tcPr>
          <w:p w:rsidR="004F77E0" w:rsidRPr="00913A1F" w:rsidRDefault="004F77E0" w:rsidP="004F77E0">
            <w:pPr>
              <w:rPr>
                <w:rFonts w:asciiTheme="minorHAnsi" w:hAnsiTheme="minorHAnsi" w:cstheme="minorHAnsi"/>
              </w:rPr>
            </w:pPr>
            <w:r w:rsidRPr="00913A1F">
              <w:rPr>
                <w:rFonts w:asciiTheme="minorHAnsi" w:hAnsiTheme="minorHAnsi" w:cstheme="minorHAnsi"/>
              </w:rPr>
              <w:t>Presentación de Propuestas.</w:t>
            </w:r>
          </w:p>
        </w:tc>
        <w:tc>
          <w:tcPr>
            <w:tcW w:w="1276" w:type="dxa"/>
            <w:vAlign w:val="center"/>
          </w:tcPr>
          <w:p w:rsidR="004F77E0" w:rsidRPr="00913A1F" w:rsidRDefault="004F77E0" w:rsidP="004F77E0">
            <w:pPr>
              <w:rPr>
                <w:rFonts w:asciiTheme="minorHAnsi" w:hAnsiTheme="minorHAnsi" w:cstheme="minorHAnsi"/>
              </w:rPr>
            </w:pPr>
            <w:r w:rsidRPr="00913A1F">
              <w:rPr>
                <w:rFonts w:asciiTheme="minorHAnsi" w:hAnsiTheme="minorHAnsi" w:cstheme="minorHAnsi"/>
              </w:rPr>
              <w:t>Fecha:</w:t>
            </w:r>
          </w:p>
          <w:p w:rsidR="004F77E0" w:rsidRPr="00913A1F" w:rsidRDefault="004F77E0" w:rsidP="004F77E0">
            <w:pPr>
              <w:jc w:val="center"/>
              <w:rPr>
                <w:rFonts w:asciiTheme="minorHAnsi" w:hAnsiTheme="minorHAnsi" w:cstheme="minorHAnsi"/>
              </w:rPr>
            </w:pPr>
            <w:r>
              <w:rPr>
                <w:rFonts w:asciiTheme="minorHAnsi" w:hAnsiTheme="minorHAnsi" w:cstheme="minorHAnsi"/>
              </w:rPr>
              <w:t>07/10/2016</w:t>
            </w:r>
          </w:p>
        </w:tc>
        <w:tc>
          <w:tcPr>
            <w:tcW w:w="1218" w:type="dxa"/>
            <w:vAlign w:val="center"/>
          </w:tcPr>
          <w:p w:rsidR="004F77E0" w:rsidRPr="00913A1F" w:rsidRDefault="004F77E0" w:rsidP="004F77E0">
            <w:pPr>
              <w:jc w:val="center"/>
              <w:rPr>
                <w:rFonts w:asciiTheme="minorHAnsi" w:hAnsiTheme="minorHAnsi" w:cstheme="minorHAnsi"/>
              </w:rPr>
            </w:pPr>
            <w:r w:rsidRPr="00913A1F">
              <w:rPr>
                <w:rFonts w:asciiTheme="minorHAnsi" w:hAnsiTheme="minorHAnsi" w:cstheme="minorHAnsi"/>
              </w:rPr>
              <w:t>Hasta hora:</w:t>
            </w:r>
          </w:p>
          <w:p w:rsidR="004F77E0" w:rsidRPr="00913A1F" w:rsidRDefault="004F77E0" w:rsidP="008C58CE">
            <w:pPr>
              <w:jc w:val="center"/>
              <w:rPr>
                <w:rFonts w:asciiTheme="minorHAnsi" w:hAnsiTheme="minorHAnsi" w:cstheme="minorHAnsi"/>
              </w:rPr>
            </w:pPr>
            <w:r>
              <w:rPr>
                <w:rFonts w:asciiTheme="minorHAnsi" w:hAnsiTheme="minorHAnsi" w:cstheme="minorHAnsi"/>
              </w:rPr>
              <w:t>1</w:t>
            </w:r>
            <w:r w:rsidR="0018340B">
              <w:rPr>
                <w:rFonts w:asciiTheme="minorHAnsi" w:hAnsiTheme="minorHAnsi" w:cstheme="minorHAnsi"/>
              </w:rPr>
              <w:t>5</w:t>
            </w:r>
            <w:r>
              <w:rPr>
                <w:rFonts w:asciiTheme="minorHAnsi" w:hAnsiTheme="minorHAnsi" w:cstheme="minorHAnsi"/>
              </w:rPr>
              <w:t>:00</w:t>
            </w:r>
          </w:p>
        </w:tc>
        <w:tc>
          <w:tcPr>
            <w:tcW w:w="3318" w:type="dxa"/>
          </w:tcPr>
          <w:p w:rsidR="004F77E0" w:rsidRPr="00913A1F" w:rsidRDefault="004F77E0" w:rsidP="004F77E0">
            <w:pPr>
              <w:jc w:val="center"/>
              <w:rPr>
                <w:rFonts w:ascii="Calibri" w:hAnsi="Calibri" w:cs="Calibri"/>
              </w:rPr>
            </w:pPr>
            <w:r w:rsidRPr="00913A1F">
              <w:rPr>
                <w:rFonts w:ascii="Calibri" w:hAnsi="Calibri" w:cs="Calibri"/>
              </w:rPr>
              <w:t>Calle Bueno N° 185 Piso 1 Edificio YPFB,  Gerencia de Contrataciones Corporativa</w:t>
            </w:r>
          </w:p>
          <w:p w:rsidR="004F77E0" w:rsidRPr="00913A1F" w:rsidRDefault="004F77E0" w:rsidP="004F77E0">
            <w:pPr>
              <w:jc w:val="center"/>
              <w:rPr>
                <w:rFonts w:asciiTheme="minorHAnsi" w:hAnsiTheme="minorHAnsi" w:cstheme="minorHAnsi"/>
                <w:color w:val="FF0000"/>
              </w:rPr>
            </w:pPr>
            <w:r w:rsidRPr="00913A1F">
              <w:rPr>
                <w:rFonts w:ascii="Calibri" w:hAnsi="Calibri" w:cs="Calibri"/>
              </w:rPr>
              <w:t>La Paz –Bolivia (Int 1141 Juan Carlos Pommier Benítez)</w:t>
            </w:r>
          </w:p>
        </w:tc>
      </w:tr>
      <w:tr w:rsidR="004F77E0" w:rsidRPr="00552079" w:rsidTr="004F77E0">
        <w:trPr>
          <w:trHeight w:val="64"/>
        </w:trPr>
        <w:tc>
          <w:tcPr>
            <w:tcW w:w="433" w:type="dxa"/>
            <w:vAlign w:val="center"/>
          </w:tcPr>
          <w:p w:rsidR="004F77E0" w:rsidRPr="00913A1F" w:rsidRDefault="004F77E0" w:rsidP="004F77E0">
            <w:pPr>
              <w:jc w:val="center"/>
              <w:rPr>
                <w:rFonts w:asciiTheme="minorHAnsi" w:hAnsiTheme="minorHAnsi" w:cstheme="minorHAnsi"/>
              </w:rPr>
            </w:pPr>
          </w:p>
        </w:tc>
        <w:tc>
          <w:tcPr>
            <w:tcW w:w="2794" w:type="dxa"/>
            <w:vAlign w:val="center"/>
          </w:tcPr>
          <w:p w:rsidR="004F77E0" w:rsidRPr="00913A1F" w:rsidRDefault="004F77E0" w:rsidP="004F77E0">
            <w:pPr>
              <w:rPr>
                <w:rFonts w:asciiTheme="minorHAnsi" w:hAnsiTheme="minorHAnsi" w:cstheme="minorHAnsi"/>
              </w:rPr>
            </w:pPr>
          </w:p>
        </w:tc>
        <w:tc>
          <w:tcPr>
            <w:tcW w:w="2494" w:type="dxa"/>
            <w:gridSpan w:val="2"/>
            <w:vAlign w:val="center"/>
          </w:tcPr>
          <w:p w:rsidR="004F77E0" w:rsidRPr="00913A1F" w:rsidRDefault="004F77E0" w:rsidP="004F77E0">
            <w:pPr>
              <w:jc w:val="center"/>
              <w:rPr>
                <w:rFonts w:asciiTheme="minorHAnsi" w:hAnsiTheme="minorHAnsi" w:cstheme="minorHAnsi"/>
              </w:rPr>
            </w:pPr>
          </w:p>
        </w:tc>
        <w:tc>
          <w:tcPr>
            <w:tcW w:w="3318" w:type="dxa"/>
          </w:tcPr>
          <w:p w:rsidR="004F77E0" w:rsidRPr="00913A1F" w:rsidRDefault="004F77E0" w:rsidP="004F77E0">
            <w:pPr>
              <w:jc w:val="center"/>
              <w:rPr>
                <w:rFonts w:asciiTheme="minorHAnsi" w:hAnsiTheme="minorHAnsi" w:cstheme="minorHAnsi"/>
                <w:color w:val="FF0000"/>
              </w:rPr>
            </w:pPr>
          </w:p>
        </w:tc>
      </w:tr>
      <w:tr w:rsidR="004F77E0" w:rsidRPr="00552079" w:rsidTr="004F77E0">
        <w:trPr>
          <w:trHeight w:val="246"/>
        </w:trPr>
        <w:tc>
          <w:tcPr>
            <w:tcW w:w="433" w:type="dxa"/>
            <w:vAlign w:val="center"/>
          </w:tcPr>
          <w:p w:rsidR="004F77E0" w:rsidRPr="00913A1F" w:rsidRDefault="004F77E0" w:rsidP="004F77E0">
            <w:pPr>
              <w:jc w:val="center"/>
              <w:rPr>
                <w:rFonts w:asciiTheme="minorHAnsi" w:hAnsiTheme="minorHAnsi" w:cstheme="minorHAnsi"/>
              </w:rPr>
            </w:pPr>
            <w:r w:rsidRPr="00913A1F">
              <w:rPr>
                <w:rFonts w:asciiTheme="minorHAnsi" w:hAnsiTheme="minorHAnsi" w:cstheme="minorHAnsi"/>
              </w:rPr>
              <w:t>5</w:t>
            </w:r>
          </w:p>
        </w:tc>
        <w:tc>
          <w:tcPr>
            <w:tcW w:w="2794" w:type="dxa"/>
            <w:vAlign w:val="center"/>
          </w:tcPr>
          <w:p w:rsidR="004F77E0" w:rsidRPr="00913A1F" w:rsidRDefault="004F77E0" w:rsidP="004F77E0">
            <w:pPr>
              <w:rPr>
                <w:rFonts w:asciiTheme="minorHAnsi" w:hAnsiTheme="minorHAnsi" w:cstheme="minorHAnsi"/>
              </w:rPr>
            </w:pPr>
            <w:r w:rsidRPr="00913A1F">
              <w:rPr>
                <w:rFonts w:asciiTheme="minorHAnsi" w:hAnsiTheme="minorHAnsi" w:cstheme="minorHAnsi"/>
              </w:rPr>
              <w:t>Apertura de Propuestas.</w:t>
            </w:r>
          </w:p>
        </w:tc>
        <w:tc>
          <w:tcPr>
            <w:tcW w:w="1276" w:type="dxa"/>
            <w:vAlign w:val="center"/>
          </w:tcPr>
          <w:p w:rsidR="004F77E0" w:rsidRPr="00913A1F" w:rsidRDefault="004F77E0" w:rsidP="004F77E0">
            <w:pPr>
              <w:rPr>
                <w:rFonts w:asciiTheme="minorHAnsi" w:hAnsiTheme="minorHAnsi" w:cstheme="minorHAnsi"/>
              </w:rPr>
            </w:pPr>
            <w:r w:rsidRPr="00913A1F">
              <w:rPr>
                <w:rFonts w:asciiTheme="minorHAnsi" w:hAnsiTheme="minorHAnsi" w:cstheme="minorHAnsi"/>
              </w:rPr>
              <w:t>Fecha:</w:t>
            </w:r>
          </w:p>
          <w:p w:rsidR="004F77E0" w:rsidRPr="00913A1F" w:rsidRDefault="004F77E0" w:rsidP="004F77E0">
            <w:pPr>
              <w:rPr>
                <w:rFonts w:asciiTheme="minorHAnsi" w:hAnsiTheme="minorHAnsi" w:cstheme="minorHAnsi"/>
              </w:rPr>
            </w:pPr>
            <w:r>
              <w:rPr>
                <w:rFonts w:asciiTheme="minorHAnsi" w:hAnsiTheme="minorHAnsi" w:cstheme="minorHAnsi"/>
              </w:rPr>
              <w:t>07/10/2016</w:t>
            </w:r>
          </w:p>
        </w:tc>
        <w:tc>
          <w:tcPr>
            <w:tcW w:w="1218" w:type="dxa"/>
            <w:vAlign w:val="center"/>
          </w:tcPr>
          <w:p w:rsidR="004F77E0" w:rsidRPr="00913A1F" w:rsidRDefault="004F77E0" w:rsidP="004F77E0">
            <w:pPr>
              <w:jc w:val="center"/>
              <w:rPr>
                <w:rFonts w:asciiTheme="minorHAnsi" w:hAnsiTheme="minorHAnsi" w:cstheme="minorHAnsi"/>
              </w:rPr>
            </w:pPr>
            <w:r w:rsidRPr="00913A1F">
              <w:rPr>
                <w:rFonts w:asciiTheme="minorHAnsi" w:hAnsiTheme="minorHAnsi" w:cstheme="minorHAnsi"/>
              </w:rPr>
              <w:t>Hora:</w:t>
            </w:r>
          </w:p>
          <w:p w:rsidR="004F77E0" w:rsidRPr="00913A1F" w:rsidRDefault="004F77E0" w:rsidP="008C58CE">
            <w:pPr>
              <w:jc w:val="center"/>
              <w:rPr>
                <w:rFonts w:asciiTheme="minorHAnsi" w:hAnsiTheme="minorHAnsi" w:cstheme="minorHAnsi"/>
              </w:rPr>
            </w:pPr>
            <w:r>
              <w:rPr>
                <w:rFonts w:asciiTheme="minorHAnsi" w:hAnsiTheme="minorHAnsi" w:cstheme="minorHAnsi"/>
              </w:rPr>
              <w:t>1</w:t>
            </w:r>
            <w:r w:rsidR="0018340B">
              <w:rPr>
                <w:rFonts w:asciiTheme="minorHAnsi" w:hAnsiTheme="minorHAnsi" w:cstheme="minorHAnsi"/>
              </w:rPr>
              <w:t>5</w:t>
            </w:r>
            <w:r>
              <w:rPr>
                <w:rFonts w:asciiTheme="minorHAnsi" w:hAnsiTheme="minorHAnsi" w:cstheme="minorHAnsi"/>
              </w:rPr>
              <w:t>:30</w:t>
            </w:r>
          </w:p>
        </w:tc>
        <w:tc>
          <w:tcPr>
            <w:tcW w:w="3318" w:type="dxa"/>
            <w:vAlign w:val="center"/>
          </w:tcPr>
          <w:p w:rsidR="004F77E0" w:rsidRPr="00913A1F" w:rsidRDefault="004F77E0" w:rsidP="004F77E0">
            <w:pPr>
              <w:jc w:val="center"/>
              <w:rPr>
                <w:rFonts w:asciiTheme="minorHAnsi" w:hAnsiTheme="minorHAnsi" w:cstheme="minorHAnsi"/>
                <w:color w:val="FF0000"/>
                <w:lang w:val="es-BO"/>
              </w:rPr>
            </w:pPr>
            <w:r w:rsidRPr="00913A1F">
              <w:rPr>
                <w:rFonts w:ascii="Calibri" w:hAnsi="Calibri" w:cs="Calibri"/>
              </w:rPr>
              <w:t>Calle Bueno N° 185 Piso 1 Edificio YPFB,  Gerencia de Contrataciones Corporativa (Sala de Reuniones) La Paz –Bolivia</w:t>
            </w:r>
          </w:p>
        </w:tc>
      </w:tr>
      <w:tr w:rsidR="004F77E0" w:rsidRPr="00552079" w:rsidTr="004F77E0">
        <w:trPr>
          <w:trHeight w:val="246"/>
        </w:trPr>
        <w:tc>
          <w:tcPr>
            <w:tcW w:w="433" w:type="dxa"/>
            <w:vAlign w:val="center"/>
          </w:tcPr>
          <w:p w:rsidR="004F77E0" w:rsidRPr="00552079" w:rsidRDefault="004F77E0" w:rsidP="004F77E0">
            <w:pPr>
              <w:jc w:val="center"/>
              <w:rPr>
                <w:rFonts w:asciiTheme="minorHAnsi" w:hAnsiTheme="minorHAnsi" w:cstheme="minorHAnsi"/>
                <w:sz w:val="22"/>
                <w:szCs w:val="22"/>
              </w:rPr>
            </w:pPr>
          </w:p>
        </w:tc>
        <w:tc>
          <w:tcPr>
            <w:tcW w:w="2794" w:type="dxa"/>
            <w:vAlign w:val="center"/>
          </w:tcPr>
          <w:p w:rsidR="004F77E0" w:rsidRPr="00552079" w:rsidRDefault="004F77E0" w:rsidP="004F77E0">
            <w:pPr>
              <w:rPr>
                <w:rFonts w:asciiTheme="minorHAnsi" w:hAnsiTheme="minorHAnsi" w:cstheme="minorHAnsi"/>
                <w:sz w:val="22"/>
                <w:szCs w:val="22"/>
              </w:rPr>
            </w:pPr>
          </w:p>
        </w:tc>
        <w:tc>
          <w:tcPr>
            <w:tcW w:w="1276" w:type="dxa"/>
            <w:vAlign w:val="center"/>
          </w:tcPr>
          <w:p w:rsidR="004F77E0" w:rsidRPr="00552079" w:rsidRDefault="004F77E0" w:rsidP="004F77E0">
            <w:pPr>
              <w:rPr>
                <w:rFonts w:asciiTheme="minorHAnsi" w:hAnsiTheme="minorHAnsi" w:cstheme="minorHAnsi"/>
                <w:sz w:val="22"/>
                <w:szCs w:val="22"/>
              </w:rPr>
            </w:pPr>
          </w:p>
        </w:tc>
        <w:tc>
          <w:tcPr>
            <w:tcW w:w="1218" w:type="dxa"/>
            <w:vAlign w:val="center"/>
          </w:tcPr>
          <w:p w:rsidR="004F77E0" w:rsidRPr="00552079" w:rsidRDefault="004F77E0" w:rsidP="004F77E0">
            <w:pPr>
              <w:jc w:val="center"/>
              <w:rPr>
                <w:rFonts w:asciiTheme="minorHAnsi" w:hAnsiTheme="minorHAnsi" w:cstheme="minorHAnsi"/>
                <w:sz w:val="22"/>
                <w:szCs w:val="22"/>
              </w:rPr>
            </w:pPr>
          </w:p>
        </w:tc>
        <w:tc>
          <w:tcPr>
            <w:tcW w:w="3318" w:type="dxa"/>
            <w:vAlign w:val="center"/>
          </w:tcPr>
          <w:p w:rsidR="004F77E0" w:rsidRPr="00552079" w:rsidRDefault="004F77E0" w:rsidP="004F77E0">
            <w:pPr>
              <w:rPr>
                <w:rFonts w:asciiTheme="minorHAnsi" w:hAnsiTheme="minorHAnsi" w:cstheme="minorHAnsi"/>
                <w:color w:val="000000"/>
                <w:sz w:val="22"/>
                <w:szCs w:val="22"/>
                <w:lang w:val="es-BO"/>
              </w:rPr>
            </w:pPr>
          </w:p>
        </w:tc>
      </w:tr>
    </w:tbl>
    <w:p w:rsidR="004F77E0" w:rsidRPr="00552079" w:rsidRDefault="004F77E0"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3622" w:rsidRPr="00552079" w:rsidRDefault="00103622" w:rsidP="00B37050">
      <w:pPr>
        <w:jc w:val="center"/>
        <w:rPr>
          <w:rFonts w:asciiTheme="minorHAnsi" w:hAnsiTheme="minorHAnsi" w:cstheme="minorHAnsi"/>
          <w:b/>
          <w:sz w:val="22"/>
          <w:szCs w:val="22"/>
        </w:rPr>
      </w:pPr>
    </w:p>
    <w:p w:rsidR="00CD7DE0" w:rsidRPr="00552079" w:rsidRDefault="00CD7DE0" w:rsidP="00552079">
      <w:pPr>
        <w:rPr>
          <w:rFonts w:asciiTheme="minorHAnsi" w:hAnsiTheme="minorHAnsi" w:cstheme="minorHAnsi"/>
          <w:b/>
          <w:sz w:val="22"/>
          <w:szCs w:val="22"/>
        </w:rPr>
      </w:pPr>
    </w:p>
    <w:p w:rsidR="00103622" w:rsidRDefault="00103622" w:rsidP="00B37050">
      <w:pPr>
        <w:jc w:val="center"/>
        <w:rPr>
          <w:rFonts w:asciiTheme="minorHAnsi" w:hAnsiTheme="minorHAnsi" w:cstheme="minorHAnsi"/>
          <w:b/>
          <w:sz w:val="22"/>
          <w:szCs w:val="22"/>
        </w:rPr>
      </w:pPr>
    </w:p>
    <w:p w:rsidR="00435ECD" w:rsidRDefault="00435ECD" w:rsidP="00B37050">
      <w:pPr>
        <w:jc w:val="center"/>
        <w:rPr>
          <w:rFonts w:asciiTheme="minorHAnsi" w:hAnsiTheme="minorHAnsi" w:cstheme="minorHAnsi"/>
          <w:b/>
          <w:sz w:val="22"/>
          <w:szCs w:val="22"/>
        </w:rPr>
      </w:pPr>
    </w:p>
    <w:p w:rsidR="00435ECD" w:rsidRDefault="00435ECD" w:rsidP="00B37050">
      <w:pPr>
        <w:jc w:val="center"/>
        <w:rPr>
          <w:rFonts w:asciiTheme="minorHAnsi" w:hAnsiTheme="minorHAnsi" w:cstheme="minorHAnsi"/>
          <w:b/>
          <w:sz w:val="22"/>
          <w:szCs w:val="22"/>
        </w:rPr>
      </w:pPr>
    </w:p>
    <w:p w:rsidR="004F77E0" w:rsidRDefault="004F77E0" w:rsidP="00B37050">
      <w:pPr>
        <w:jc w:val="center"/>
        <w:rPr>
          <w:rFonts w:asciiTheme="minorHAnsi" w:hAnsiTheme="minorHAnsi" w:cstheme="minorHAnsi"/>
          <w:b/>
          <w:sz w:val="22"/>
          <w:szCs w:val="22"/>
        </w:rPr>
      </w:pPr>
    </w:p>
    <w:p w:rsidR="004F77E0" w:rsidRDefault="004F77E0" w:rsidP="00B37050">
      <w:pPr>
        <w:jc w:val="center"/>
        <w:rPr>
          <w:rFonts w:asciiTheme="minorHAnsi" w:hAnsiTheme="minorHAnsi" w:cstheme="minorHAnsi"/>
          <w:b/>
          <w:sz w:val="22"/>
          <w:szCs w:val="22"/>
        </w:rPr>
      </w:pPr>
    </w:p>
    <w:p w:rsidR="004F77E0" w:rsidRDefault="004F77E0" w:rsidP="00B37050">
      <w:pPr>
        <w:jc w:val="center"/>
        <w:rPr>
          <w:rFonts w:asciiTheme="minorHAnsi" w:hAnsiTheme="minorHAnsi" w:cstheme="minorHAnsi"/>
          <w:b/>
          <w:sz w:val="22"/>
          <w:szCs w:val="22"/>
        </w:rPr>
      </w:pPr>
    </w:p>
    <w:tbl>
      <w:tblPr>
        <w:tblW w:w="9263" w:type="dxa"/>
        <w:jc w:val="center"/>
        <w:tblCellMar>
          <w:left w:w="70" w:type="dxa"/>
          <w:right w:w="70" w:type="dxa"/>
        </w:tblCellMar>
        <w:tblLook w:val="04A0" w:firstRow="1" w:lastRow="0" w:firstColumn="1" w:lastColumn="0" w:noHBand="0" w:noVBand="1"/>
      </w:tblPr>
      <w:tblGrid>
        <w:gridCol w:w="637"/>
        <w:gridCol w:w="709"/>
        <w:gridCol w:w="2977"/>
        <w:gridCol w:w="1101"/>
        <w:gridCol w:w="1025"/>
        <w:gridCol w:w="1276"/>
        <w:gridCol w:w="1538"/>
      </w:tblGrid>
      <w:tr w:rsidR="004F77E0" w:rsidRPr="00435ECD" w:rsidTr="004F77E0">
        <w:trPr>
          <w:trHeight w:val="447"/>
          <w:jc w:val="center"/>
        </w:trPr>
        <w:tc>
          <w:tcPr>
            <w:tcW w:w="9263" w:type="dxa"/>
            <w:gridSpan w:val="7"/>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F77E0" w:rsidRPr="00435ECD" w:rsidRDefault="004F77E0" w:rsidP="004F77E0">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p w:rsidR="004F77E0" w:rsidRPr="00083586" w:rsidRDefault="004F77E0" w:rsidP="004F77E0">
            <w:pPr>
              <w:ind w:left="705"/>
              <w:jc w:val="center"/>
              <w:rPr>
                <w:rFonts w:asciiTheme="minorHAnsi" w:hAnsiTheme="minorHAnsi" w:cstheme="minorHAnsi"/>
                <w:b/>
                <w:bCs/>
                <w:color w:val="FF0000"/>
                <w:lang w:eastAsia="es-BO"/>
              </w:rPr>
            </w:pPr>
          </w:p>
        </w:tc>
      </w:tr>
      <w:tr w:rsidR="004F77E0" w:rsidRPr="00435ECD" w:rsidTr="004F77E0">
        <w:trPr>
          <w:trHeight w:val="529"/>
          <w:jc w:val="center"/>
        </w:trPr>
        <w:tc>
          <w:tcPr>
            <w:tcW w:w="63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F77E0" w:rsidRPr="00435ECD" w:rsidRDefault="004F77E0" w:rsidP="004F77E0">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LOTE N°</w:t>
            </w:r>
          </w:p>
        </w:tc>
        <w:tc>
          <w:tcPr>
            <w:tcW w:w="7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F77E0" w:rsidRPr="00435ECD" w:rsidRDefault="004F77E0" w:rsidP="004F77E0">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N° ÍTEM</w:t>
            </w:r>
          </w:p>
        </w:tc>
        <w:tc>
          <w:tcPr>
            <w:tcW w:w="297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F77E0" w:rsidRPr="00435ECD" w:rsidRDefault="004F77E0" w:rsidP="004F77E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01"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4F77E0" w:rsidRPr="00435ECD" w:rsidRDefault="004F77E0" w:rsidP="004F77E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0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4F77E0" w:rsidRPr="00435ECD" w:rsidRDefault="004F77E0" w:rsidP="004F77E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27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F77E0" w:rsidRPr="00435ECD" w:rsidRDefault="004F77E0" w:rsidP="004F77E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53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F77E0" w:rsidRPr="00435ECD" w:rsidRDefault="004F77E0" w:rsidP="004F77E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4F77E0" w:rsidRPr="00435ECD" w:rsidTr="004F77E0">
        <w:trPr>
          <w:trHeight w:val="330"/>
          <w:jc w:val="center"/>
        </w:trPr>
        <w:tc>
          <w:tcPr>
            <w:tcW w:w="637" w:type="dxa"/>
            <w:tcBorders>
              <w:top w:val="nil"/>
              <w:left w:val="single" w:sz="8" w:space="0" w:color="auto"/>
              <w:bottom w:val="single" w:sz="8" w:space="0" w:color="auto"/>
              <w:right w:val="single" w:sz="8" w:space="0" w:color="auto"/>
            </w:tcBorders>
            <w:vAlign w:val="center"/>
          </w:tcPr>
          <w:p w:rsidR="004F77E0" w:rsidRPr="00435ECD" w:rsidRDefault="004F77E0" w:rsidP="004F77E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709" w:type="dxa"/>
            <w:tcBorders>
              <w:top w:val="nil"/>
              <w:left w:val="single" w:sz="8" w:space="0" w:color="auto"/>
              <w:bottom w:val="single" w:sz="8" w:space="0" w:color="auto"/>
              <w:right w:val="single" w:sz="8" w:space="0" w:color="auto"/>
            </w:tcBorders>
            <w:shd w:val="clear" w:color="auto" w:fill="auto"/>
            <w:noWrap/>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Arial"/>
                <w:color w:val="000000"/>
                <w:sz w:val="18"/>
                <w:szCs w:val="18"/>
              </w:rPr>
              <w:t>1</w:t>
            </w:r>
          </w:p>
        </w:tc>
        <w:tc>
          <w:tcPr>
            <w:tcW w:w="2977" w:type="dxa"/>
            <w:tcBorders>
              <w:top w:val="nil"/>
              <w:left w:val="nil"/>
              <w:bottom w:val="single" w:sz="8" w:space="0" w:color="auto"/>
              <w:right w:val="single" w:sz="8" w:space="0" w:color="auto"/>
            </w:tcBorders>
            <w:shd w:val="clear" w:color="000000" w:fill="FFFFFF"/>
            <w:vAlign w:val="center"/>
          </w:tcPr>
          <w:p w:rsidR="004F77E0" w:rsidRPr="00435ECD" w:rsidRDefault="004F77E0" w:rsidP="004F77E0">
            <w:pPr>
              <w:rPr>
                <w:rFonts w:asciiTheme="minorHAnsi" w:hAnsiTheme="minorHAnsi" w:cstheme="minorHAnsi"/>
                <w:color w:val="000000"/>
                <w:lang w:val="es-BO" w:eastAsia="es-BO"/>
              </w:rPr>
            </w:pPr>
            <w:r w:rsidRPr="007370F8">
              <w:rPr>
                <w:rFonts w:ascii="Calibri" w:hAnsi="Calibri" w:cs="Arial"/>
                <w:color w:val="000000"/>
                <w:sz w:val="18"/>
                <w:szCs w:val="18"/>
              </w:rPr>
              <w:t>ESTACIÓN DE MEDICIÓN Y ODORIZACIÓN EMO 90000 SMCH</w:t>
            </w:r>
          </w:p>
        </w:tc>
        <w:tc>
          <w:tcPr>
            <w:tcW w:w="1101" w:type="dxa"/>
            <w:tcBorders>
              <w:top w:val="nil"/>
              <w:left w:val="nil"/>
              <w:bottom w:val="single" w:sz="8" w:space="0" w:color="auto"/>
              <w:right w:val="single" w:sz="4" w:space="0" w:color="auto"/>
            </w:tcBorders>
            <w:shd w:val="clear" w:color="auto" w:fill="auto"/>
            <w:noWrap/>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Arial"/>
                <w:color w:val="000000"/>
                <w:sz w:val="18"/>
                <w:szCs w:val="18"/>
              </w:rPr>
              <w:t>EQUIPO</w:t>
            </w:r>
          </w:p>
        </w:tc>
        <w:tc>
          <w:tcPr>
            <w:tcW w:w="1025" w:type="dxa"/>
            <w:tcBorders>
              <w:top w:val="nil"/>
              <w:left w:val="single" w:sz="4" w:space="0" w:color="auto"/>
              <w:bottom w:val="single" w:sz="8" w:space="0" w:color="auto"/>
              <w:right w:val="single" w:sz="8" w:space="0" w:color="auto"/>
            </w:tcBorders>
            <w:shd w:val="clear" w:color="auto" w:fill="auto"/>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Arial"/>
                <w:color w:val="000000"/>
                <w:sz w:val="18"/>
                <w:szCs w:val="18"/>
              </w:rPr>
              <w:t>1</w:t>
            </w:r>
          </w:p>
        </w:tc>
        <w:tc>
          <w:tcPr>
            <w:tcW w:w="1276" w:type="dxa"/>
            <w:tcBorders>
              <w:top w:val="nil"/>
              <w:left w:val="nil"/>
              <w:bottom w:val="single" w:sz="8" w:space="0" w:color="auto"/>
              <w:right w:val="single" w:sz="8" w:space="0" w:color="auto"/>
            </w:tcBorders>
            <w:shd w:val="clear" w:color="auto" w:fill="auto"/>
            <w:vAlign w:val="center"/>
          </w:tcPr>
          <w:p w:rsidR="004F77E0" w:rsidRPr="00435ECD" w:rsidRDefault="004F77E0" w:rsidP="004F77E0">
            <w:pPr>
              <w:jc w:val="right"/>
              <w:rPr>
                <w:rFonts w:asciiTheme="minorHAnsi" w:hAnsiTheme="minorHAnsi" w:cstheme="minorHAnsi"/>
                <w:color w:val="000000"/>
                <w:lang w:val="es-BO" w:eastAsia="es-BO"/>
              </w:rPr>
            </w:pPr>
            <w:r>
              <w:rPr>
                <w:rFonts w:ascii="Calibri" w:hAnsi="Calibri" w:cs="Arial"/>
                <w:color w:val="000000"/>
                <w:sz w:val="18"/>
                <w:szCs w:val="18"/>
              </w:rPr>
              <w:t>5.257.658,49</w:t>
            </w:r>
          </w:p>
        </w:tc>
        <w:tc>
          <w:tcPr>
            <w:tcW w:w="1538" w:type="dxa"/>
            <w:tcBorders>
              <w:top w:val="nil"/>
              <w:left w:val="nil"/>
              <w:bottom w:val="single" w:sz="8" w:space="0" w:color="auto"/>
              <w:right w:val="single" w:sz="8" w:space="0" w:color="auto"/>
            </w:tcBorders>
            <w:shd w:val="clear" w:color="auto" w:fill="auto"/>
            <w:noWrap/>
            <w:vAlign w:val="center"/>
          </w:tcPr>
          <w:p w:rsidR="004F77E0" w:rsidRPr="00435ECD" w:rsidRDefault="004F77E0" w:rsidP="004F77E0">
            <w:pPr>
              <w:jc w:val="right"/>
              <w:rPr>
                <w:rFonts w:asciiTheme="minorHAnsi" w:hAnsiTheme="minorHAnsi" w:cstheme="minorHAnsi"/>
                <w:color w:val="000000"/>
                <w:lang w:val="es-BO" w:eastAsia="es-BO"/>
              </w:rPr>
            </w:pPr>
            <w:r>
              <w:rPr>
                <w:rFonts w:ascii="Calibri" w:hAnsi="Calibri" w:cs="Arial"/>
                <w:color w:val="000000"/>
                <w:sz w:val="18"/>
                <w:szCs w:val="18"/>
              </w:rPr>
              <w:t>5.257.658,49</w:t>
            </w:r>
          </w:p>
        </w:tc>
      </w:tr>
      <w:tr w:rsidR="004F77E0" w:rsidRPr="00435ECD" w:rsidTr="004F77E0">
        <w:trPr>
          <w:trHeight w:val="330"/>
          <w:jc w:val="center"/>
        </w:trPr>
        <w:tc>
          <w:tcPr>
            <w:tcW w:w="637" w:type="dxa"/>
            <w:vMerge w:val="restart"/>
            <w:tcBorders>
              <w:top w:val="nil"/>
              <w:left w:val="single" w:sz="8" w:space="0" w:color="auto"/>
              <w:right w:val="single" w:sz="8" w:space="0" w:color="auto"/>
            </w:tcBorders>
            <w:vAlign w:val="center"/>
          </w:tcPr>
          <w:p w:rsidR="004F77E0" w:rsidRPr="00435ECD" w:rsidRDefault="004F77E0" w:rsidP="004F77E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709" w:type="dxa"/>
            <w:tcBorders>
              <w:top w:val="nil"/>
              <w:left w:val="single" w:sz="8" w:space="0" w:color="auto"/>
              <w:bottom w:val="single" w:sz="8" w:space="0" w:color="auto"/>
              <w:right w:val="single" w:sz="8" w:space="0" w:color="auto"/>
            </w:tcBorders>
            <w:shd w:val="clear" w:color="auto" w:fill="auto"/>
            <w:noWrap/>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Arial"/>
                <w:color w:val="000000"/>
                <w:sz w:val="18"/>
                <w:szCs w:val="18"/>
              </w:rPr>
              <w:t>1</w:t>
            </w:r>
          </w:p>
        </w:tc>
        <w:tc>
          <w:tcPr>
            <w:tcW w:w="2977" w:type="dxa"/>
            <w:tcBorders>
              <w:top w:val="nil"/>
              <w:left w:val="nil"/>
              <w:bottom w:val="single" w:sz="8" w:space="0" w:color="auto"/>
              <w:right w:val="single" w:sz="8" w:space="0" w:color="auto"/>
            </w:tcBorders>
            <w:shd w:val="clear" w:color="000000" w:fill="FFFFFF"/>
            <w:vAlign w:val="center"/>
          </w:tcPr>
          <w:p w:rsidR="004F77E0" w:rsidRPr="00435ECD" w:rsidRDefault="004F77E0" w:rsidP="004F77E0">
            <w:pPr>
              <w:rPr>
                <w:rFonts w:asciiTheme="minorHAnsi" w:hAnsiTheme="minorHAnsi" w:cstheme="minorHAnsi"/>
                <w:color w:val="000000"/>
                <w:lang w:val="es-BO" w:eastAsia="es-BO"/>
              </w:rPr>
            </w:pPr>
            <w:r w:rsidRPr="007370F8">
              <w:rPr>
                <w:rFonts w:ascii="Calibri" w:hAnsi="Calibri" w:cs="Arial"/>
                <w:color w:val="000000"/>
                <w:sz w:val="18"/>
                <w:szCs w:val="18"/>
              </w:rPr>
              <w:t>TUBERÍA DE ACERO NEGRO 12 NPS</w:t>
            </w:r>
          </w:p>
        </w:tc>
        <w:tc>
          <w:tcPr>
            <w:tcW w:w="1101" w:type="dxa"/>
            <w:tcBorders>
              <w:top w:val="nil"/>
              <w:left w:val="nil"/>
              <w:bottom w:val="single" w:sz="8" w:space="0" w:color="auto"/>
              <w:right w:val="single" w:sz="4" w:space="0" w:color="auto"/>
            </w:tcBorders>
            <w:shd w:val="clear" w:color="auto" w:fill="auto"/>
            <w:noWrap/>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Arial"/>
                <w:color w:val="000000"/>
                <w:sz w:val="18"/>
                <w:szCs w:val="18"/>
              </w:rPr>
              <w:t>METROS</w:t>
            </w:r>
          </w:p>
        </w:tc>
        <w:tc>
          <w:tcPr>
            <w:tcW w:w="1025" w:type="dxa"/>
            <w:tcBorders>
              <w:top w:val="nil"/>
              <w:left w:val="single" w:sz="4" w:space="0" w:color="auto"/>
              <w:bottom w:val="single" w:sz="8" w:space="0" w:color="auto"/>
              <w:right w:val="single" w:sz="8" w:space="0" w:color="auto"/>
            </w:tcBorders>
            <w:shd w:val="clear" w:color="auto" w:fill="auto"/>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Arial"/>
                <w:color w:val="000000"/>
                <w:sz w:val="18"/>
                <w:szCs w:val="18"/>
              </w:rPr>
              <w:t>2000</w:t>
            </w:r>
          </w:p>
        </w:tc>
        <w:tc>
          <w:tcPr>
            <w:tcW w:w="1276" w:type="dxa"/>
            <w:tcBorders>
              <w:top w:val="nil"/>
              <w:left w:val="nil"/>
              <w:bottom w:val="single" w:sz="8" w:space="0" w:color="auto"/>
              <w:right w:val="single" w:sz="8" w:space="0" w:color="auto"/>
            </w:tcBorders>
            <w:shd w:val="clear" w:color="auto" w:fill="auto"/>
            <w:vAlign w:val="center"/>
          </w:tcPr>
          <w:p w:rsidR="004F77E0" w:rsidRPr="00435ECD" w:rsidRDefault="004F77E0" w:rsidP="004F77E0">
            <w:pPr>
              <w:jc w:val="right"/>
              <w:rPr>
                <w:rFonts w:asciiTheme="minorHAnsi" w:hAnsiTheme="minorHAnsi" w:cstheme="minorHAnsi"/>
                <w:color w:val="000000"/>
                <w:lang w:val="es-BO" w:eastAsia="es-BO"/>
              </w:rPr>
            </w:pPr>
            <w:r>
              <w:rPr>
                <w:rFonts w:ascii="Calibri" w:hAnsi="Calibri" w:cs="Arial"/>
                <w:color w:val="000000"/>
                <w:sz w:val="18"/>
                <w:szCs w:val="18"/>
              </w:rPr>
              <w:t>845,37</w:t>
            </w:r>
          </w:p>
        </w:tc>
        <w:tc>
          <w:tcPr>
            <w:tcW w:w="1538" w:type="dxa"/>
            <w:tcBorders>
              <w:top w:val="nil"/>
              <w:left w:val="nil"/>
              <w:bottom w:val="single" w:sz="8" w:space="0" w:color="auto"/>
              <w:right w:val="single" w:sz="8" w:space="0" w:color="auto"/>
            </w:tcBorders>
            <w:shd w:val="clear" w:color="auto" w:fill="auto"/>
            <w:noWrap/>
            <w:vAlign w:val="center"/>
          </w:tcPr>
          <w:p w:rsidR="004F77E0" w:rsidRPr="00435ECD" w:rsidRDefault="004F77E0" w:rsidP="004F77E0">
            <w:pPr>
              <w:jc w:val="right"/>
              <w:rPr>
                <w:rFonts w:asciiTheme="minorHAnsi" w:hAnsiTheme="minorHAnsi" w:cstheme="minorHAnsi"/>
                <w:color w:val="000000"/>
                <w:lang w:val="es-BO" w:eastAsia="es-BO"/>
              </w:rPr>
            </w:pPr>
            <w:r>
              <w:rPr>
                <w:rFonts w:ascii="Calibri" w:hAnsi="Calibri" w:cs="Arial"/>
                <w:color w:val="000000"/>
                <w:sz w:val="18"/>
                <w:szCs w:val="18"/>
              </w:rPr>
              <w:t>1.690.740,00</w:t>
            </w:r>
          </w:p>
        </w:tc>
      </w:tr>
      <w:tr w:rsidR="004F77E0" w:rsidRPr="00083586" w:rsidTr="004F77E0">
        <w:trPr>
          <w:trHeight w:val="330"/>
          <w:jc w:val="center"/>
        </w:trPr>
        <w:tc>
          <w:tcPr>
            <w:tcW w:w="637" w:type="dxa"/>
            <w:vMerge/>
            <w:tcBorders>
              <w:left w:val="single" w:sz="8" w:space="0" w:color="auto"/>
              <w:right w:val="single" w:sz="8" w:space="0" w:color="auto"/>
            </w:tcBorders>
          </w:tcPr>
          <w:p w:rsidR="004F77E0" w:rsidRPr="00435ECD" w:rsidRDefault="004F77E0" w:rsidP="004F77E0">
            <w:pPr>
              <w:jc w:val="center"/>
              <w:rPr>
                <w:rFonts w:asciiTheme="minorHAnsi" w:hAnsiTheme="minorHAnsi" w:cstheme="minorHAnsi"/>
                <w:color w:val="000000"/>
                <w:lang w:val="es-BO" w:eastAsia="es-BO"/>
              </w:rPr>
            </w:pPr>
          </w:p>
        </w:tc>
        <w:tc>
          <w:tcPr>
            <w:tcW w:w="709" w:type="dxa"/>
            <w:tcBorders>
              <w:top w:val="nil"/>
              <w:left w:val="single" w:sz="8" w:space="0" w:color="auto"/>
              <w:bottom w:val="single" w:sz="8" w:space="0" w:color="auto"/>
              <w:right w:val="single" w:sz="8" w:space="0" w:color="auto"/>
            </w:tcBorders>
            <w:shd w:val="clear" w:color="auto" w:fill="auto"/>
            <w:noWrap/>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Arial"/>
                <w:color w:val="000000"/>
                <w:sz w:val="18"/>
                <w:szCs w:val="18"/>
              </w:rPr>
              <w:t>2</w:t>
            </w:r>
          </w:p>
        </w:tc>
        <w:tc>
          <w:tcPr>
            <w:tcW w:w="2977" w:type="dxa"/>
            <w:tcBorders>
              <w:top w:val="nil"/>
              <w:left w:val="nil"/>
              <w:bottom w:val="single" w:sz="8" w:space="0" w:color="auto"/>
              <w:right w:val="single" w:sz="8" w:space="0" w:color="auto"/>
            </w:tcBorders>
            <w:shd w:val="clear" w:color="000000" w:fill="FFFFFF"/>
            <w:vAlign w:val="center"/>
          </w:tcPr>
          <w:p w:rsidR="004F77E0" w:rsidRPr="00083586" w:rsidRDefault="004F77E0" w:rsidP="004F77E0">
            <w:pPr>
              <w:rPr>
                <w:rFonts w:asciiTheme="minorHAnsi" w:hAnsiTheme="minorHAnsi" w:cstheme="minorHAnsi"/>
                <w:color w:val="000000"/>
                <w:lang w:val="en-US" w:eastAsia="es-BO"/>
              </w:rPr>
            </w:pPr>
            <w:r w:rsidRPr="007370F8">
              <w:rPr>
                <w:rFonts w:ascii="Calibri" w:hAnsi="Calibri" w:cs="Calibri"/>
                <w:color w:val="000000"/>
                <w:sz w:val="18"/>
                <w:szCs w:val="18"/>
                <w:lang w:val="en-US"/>
              </w:rPr>
              <w:t>BRIDA WN ANC 12” ANSI 300 RF SCH 40</w:t>
            </w:r>
          </w:p>
        </w:tc>
        <w:tc>
          <w:tcPr>
            <w:tcW w:w="1101" w:type="dxa"/>
            <w:tcBorders>
              <w:top w:val="nil"/>
              <w:left w:val="nil"/>
              <w:bottom w:val="single" w:sz="8" w:space="0" w:color="auto"/>
              <w:right w:val="single" w:sz="4" w:space="0" w:color="auto"/>
            </w:tcBorders>
            <w:shd w:val="clear" w:color="auto" w:fill="auto"/>
            <w:noWrap/>
            <w:vAlign w:val="center"/>
          </w:tcPr>
          <w:p w:rsidR="004F77E0" w:rsidRPr="00083586" w:rsidRDefault="004F77E0" w:rsidP="004F77E0">
            <w:pPr>
              <w:jc w:val="center"/>
              <w:rPr>
                <w:rFonts w:asciiTheme="minorHAnsi" w:hAnsiTheme="minorHAnsi" w:cstheme="minorHAnsi"/>
                <w:color w:val="000000"/>
                <w:lang w:val="en-US" w:eastAsia="es-BO"/>
              </w:rPr>
            </w:pPr>
            <w:r>
              <w:rPr>
                <w:rFonts w:ascii="Calibri" w:hAnsi="Calibri" w:cs="Arial"/>
                <w:color w:val="000000"/>
                <w:sz w:val="18"/>
                <w:szCs w:val="18"/>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rsidR="004F77E0" w:rsidRPr="00083586" w:rsidRDefault="004F77E0" w:rsidP="004F77E0">
            <w:pPr>
              <w:jc w:val="center"/>
              <w:rPr>
                <w:rFonts w:asciiTheme="minorHAnsi" w:hAnsiTheme="minorHAnsi" w:cstheme="minorHAnsi"/>
                <w:color w:val="000000"/>
                <w:lang w:val="en-US" w:eastAsia="es-BO"/>
              </w:rPr>
            </w:pPr>
            <w:r>
              <w:rPr>
                <w:rFonts w:ascii="Calibri" w:hAnsi="Calibri" w:cs="Calibri"/>
                <w:color w:val="000000"/>
                <w:sz w:val="18"/>
                <w:szCs w:val="18"/>
                <w:lang w:val="en-US"/>
              </w:rPr>
              <w:t>5</w:t>
            </w:r>
          </w:p>
        </w:tc>
        <w:tc>
          <w:tcPr>
            <w:tcW w:w="1276" w:type="dxa"/>
            <w:tcBorders>
              <w:top w:val="nil"/>
              <w:left w:val="nil"/>
              <w:bottom w:val="single" w:sz="8" w:space="0" w:color="auto"/>
              <w:right w:val="single" w:sz="8" w:space="0" w:color="auto"/>
            </w:tcBorders>
            <w:shd w:val="clear" w:color="auto" w:fill="auto"/>
            <w:vAlign w:val="center"/>
          </w:tcPr>
          <w:p w:rsidR="004F77E0" w:rsidRPr="00083586" w:rsidRDefault="004F77E0" w:rsidP="004F77E0">
            <w:pPr>
              <w:jc w:val="right"/>
              <w:rPr>
                <w:rFonts w:asciiTheme="minorHAnsi" w:hAnsiTheme="minorHAnsi" w:cstheme="minorHAnsi"/>
                <w:color w:val="000000"/>
                <w:lang w:val="en-US" w:eastAsia="es-BO"/>
              </w:rPr>
            </w:pPr>
            <w:r>
              <w:rPr>
                <w:rFonts w:ascii="Calibri" w:hAnsi="Calibri" w:cs="Calibri"/>
                <w:color w:val="000000"/>
                <w:sz w:val="18"/>
                <w:szCs w:val="18"/>
                <w:lang w:val="en-US"/>
              </w:rPr>
              <w:t>4.778,60</w:t>
            </w:r>
          </w:p>
        </w:tc>
        <w:tc>
          <w:tcPr>
            <w:tcW w:w="1538" w:type="dxa"/>
            <w:tcBorders>
              <w:top w:val="nil"/>
              <w:left w:val="nil"/>
              <w:bottom w:val="single" w:sz="8" w:space="0" w:color="auto"/>
              <w:right w:val="single" w:sz="8" w:space="0" w:color="auto"/>
            </w:tcBorders>
            <w:shd w:val="clear" w:color="auto" w:fill="auto"/>
            <w:noWrap/>
            <w:vAlign w:val="center"/>
          </w:tcPr>
          <w:p w:rsidR="004F77E0" w:rsidRPr="00083586" w:rsidRDefault="004F77E0" w:rsidP="004F77E0">
            <w:pPr>
              <w:jc w:val="right"/>
              <w:rPr>
                <w:rFonts w:asciiTheme="minorHAnsi" w:hAnsiTheme="minorHAnsi" w:cstheme="minorHAnsi"/>
                <w:color w:val="000000"/>
                <w:lang w:val="en-US" w:eastAsia="es-BO"/>
              </w:rPr>
            </w:pPr>
            <w:r>
              <w:rPr>
                <w:rFonts w:ascii="Calibri" w:hAnsi="Calibri" w:cs="Calibri"/>
                <w:color w:val="000000"/>
                <w:sz w:val="18"/>
                <w:szCs w:val="18"/>
                <w:lang w:val="en-US"/>
              </w:rPr>
              <w:t>23.</w:t>
            </w:r>
            <w:r w:rsidRPr="00A76848">
              <w:rPr>
                <w:rFonts w:ascii="Calibri" w:hAnsi="Calibri" w:cs="Calibri"/>
                <w:color w:val="000000"/>
                <w:sz w:val="18"/>
                <w:szCs w:val="18"/>
                <w:lang w:val="en-US"/>
              </w:rPr>
              <w:t>893,00</w:t>
            </w:r>
          </w:p>
        </w:tc>
      </w:tr>
      <w:tr w:rsidR="004F77E0" w:rsidRPr="00435ECD" w:rsidTr="004F77E0">
        <w:trPr>
          <w:trHeight w:val="330"/>
          <w:jc w:val="center"/>
        </w:trPr>
        <w:tc>
          <w:tcPr>
            <w:tcW w:w="637" w:type="dxa"/>
            <w:vMerge/>
            <w:tcBorders>
              <w:left w:val="single" w:sz="8" w:space="0" w:color="auto"/>
              <w:right w:val="single" w:sz="8" w:space="0" w:color="auto"/>
            </w:tcBorders>
          </w:tcPr>
          <w:p w:rsidR="004F77E0" w:rsidRPr="00083586" w:rsidRDefault="004F77E0" w:rsidP="004F77E0">
            <w:pPr>
              <w:jc w:val="center"/>
              <w:rPr>
                <w:rFonts w:asciiTheme="minorHAnsi" w:hAnsiTheme="minorHAnsi" w:cstheme="minorHAnsi"/>
                <w:color w:val="000000"/>
                <w:lang w:val="en-US" w:eastAsia="es-BO"/>
              </w:rPr>
            </w:pPr>
          </w:p>
        </w:tc>
        <w:tc>
          <w:tcPr>
            <w:tcW w:w="709" w:type="dxa"/>
            <w:tcBorders>
              <w:top w:val="nil"/>
              <w:left w:val="single" w:sz="8" w:space="0" w:color="auto"/>
              <w:bottom w:val="single" w:sz="8" w:space="0" w:color="auto"/>
              <w:right w:val="single" w:sz="8" w:space="0" w:color="auto"/>
            </w:tcBorders>
            <w:shd w:val="clear" w:color="auto" w:fill="auto"/>
            <w:noWrap/>
            <w:vAlign w:val="center"/>
          </w:tcPr>
          <w:p w:rsidR="004F77E0" w:rsidRPr="00083586" w:rsidRDefault="004F77E0" w:rsidP="004F77E0">
            <w:pPr>
              <w:jc w:val="center"/>
              <w:rPr>
                <w:rFonts w:asciiTheme="minorHAnsi" w:hAnsiTheme="minorHAnsi" w:cstheme="minorHAnsi"/>
                <w:color w:val="000000"/>
                <w:lang w:val="en-US" w:eastAsia="es-BO"/>
              </w:rPr>
            </w:pPr>
            <w:r>
              <w:rPr>
                <w:rFonts w:ascii="Calibri" w:hAnsi="Calibri" w:cs="Arial"/>
                <w:color w:val="000000"/>
                <w:sz w:val="18"/>
                <w:szCs w:val="18"/>
              </w:rPr>
              <w:t>3</w:t>
            </w:r>
          </w:p>
        </w:tc>
        <w:tc>
          <w:tcPr>
            <w:tcW w:w="2977" w:type="dxa"/>
            <w:tcBorders>
              <w:top w:val="nil"/>
              <w:left w:val="nil"/>
              <w:bottom w:val="single" w:sz="8" w:space="0" w:color="auto"/>
              <w:right w:val="single" w:sz="8" w:space="0" w:color="auto"/>
            </w:tcBorders>
            <w:shd w:val="clear" w:color="000000" w:fill="FFFFFF"/>
            <w:vAlign w:val="center"/>
          </w:tcPr>
          <w:p w:rsidR="004F77E0" w:rsidRPr="00435ECD" w:rsidRDefault="004F77E0" w:rsidP="004F77E0">
            <w:pPr>
              <w:rPr>
                <w:rFonts w:asciiTheme="minorHAnsi" w:hAnsiTheme="minorHAnsi" w:cstheme="minorHAnsi"/>
                <w:color w:val="000000"/>
                <w:lang w:val="es-BO" w:eastAsia="es-BO"/>
              </w:rPr>
            </w:pPr>
            <w:r w:rsidRPr="007370F8">
              <w:rPr>
                <w:rFonts w:ascii="Calibri" w:hAnsi="Calibri" w:cs="Calibri"/>
                <w:color w:val="000000"/>
                <w:sz w:val="18"/>
                <w:szCs w:val="18"/>
              </w:rPr>
              <w:t>CODO ACN 12” 90° RL SCH40</w:t>
            </w:r>
          </w:p>
        </w:tc>
        <w:tc>
          <w:tcPr>
            <w:tcW w:w="1101" w:type="dxa"/>
            <w:tcBorders>
              <w:top w:val="nil"/>
              <w:left w:val="nil"/>
              <w:bottom w:val="single" w:sz="8" w:space="0" w:color="auto"/>
              <w:right w:val="single" w:sz="4" w:space="0" w:color="auto"/>
            </w:tcBorders>
            <w:shd w:val="clear" w:color="auto" w:fill="auto"/>
            <w:noWrap/>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Arial"/>
                <w:color w:val="000000"/>
                <w:sz w:val="18"/>
                <w:szCs w:val="18"/>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Calibri"/>
                <w:color w:val="000000"/>
                <w:sz w:val="18"/>
                <w:szCs w:val="18"/>
              </w:rPr>
              <w:t>1</w:t>
            </w:r>
          </w:p>
        </w:tc>
        <w:tc>
          <w:tcPr>
            <w:tcW w:w="1276" w:type="dxa"/>
            <w:tcBorders>
              <w:top w:val="nil"/>
              <w:left w:val="nil"/>
              <w:bottom w:val="single" w:sz="8" w:space="0" w:color="auto"/>
              <w:right w:val="single" w:sz="8" w:space="0" w:color="auto"/>
            </w:tcBorders>
            <w:shd w:val="clear" w:color="auto" w:fill="auto"/>
            <w:vAlign w:val="center"/>
          </w:tcPr>
          <w:p w:rsidR="004F77E0" w:rsidRPr="00435ECD" w:rsidRDefault="004F77E0" w:rsidP="004F77E0">
            <w:pPr>
              <w:jc w:val="right"/>
              <w:rPr>
                <w:rFonts w:asciiTheme="minorHAnsi" w:hAnsiTheme="minorHAnsi" w:cstheme="minorHAnsi"/>
                <w:color w:val="000000"/>
                <w:lang w:val="es-BO" w:eastAsia="es-BO"/>
              </w:rPr>
            </w:pPr>
            <w:r>
              <w:rPr>
                <w:rFonts w:ascii="Calibri" w:hAnsi="Calibri" w:cs="Calibri"/>
                <w:color w:val="000000"/>
                <w:sz w:val="18"/>
                <w:szCs w:val="18"/>
              </w:rPr>
              <w:t>2.319,07</w:t>
            </w:r>
          </w:p>
        </w:tc>
        <w:tc>
          <w:tcPr>
            <w:tcW w:w="1538" w:type="dxa"/>
            <w:tcBorders>
              <w:top w:val="nil"/>
              <w:left w:val="nil"/>
              <w:bottom w:val="single" w:sz="8" w:space="0" w:color="auto"/>
              <w:right w:val="single" w:sz="8" w:space="0" w:color="auto"/>
            </w:tcBorders>
            <w:shd w:val="clear" w:color="auto" w:fill="auto"/>
            <w:noWrap/>
            <w:vAlign w:val="center"/>
          </w:tcPr>
          <w:p w:rsidR="004F77E0" w:rsidRPr="00435ECD" w:rsidRDefault="004F77E0" w:rsidP="004F77E0">
            <w:pPr>
              <w:jc w:val="right"/>
              <w:rPr>
                <w:rFonts w:asciiTheme="minorHAnsi" w:hAnsiTheme="minorHAnsi" w:cstheme="minorHAnsi"/>
                <w:color w:val="000000"/>
                <w:lang w:val="es-BO" w:eastAsia="es-BO"/>
              </w:rPr>
            </w:pPr>
            <w:r>
              <w:rPr>
                <w:rFonts w:ascii="Calibri" w:hAnsi="Calibri" w:cs="Calibri"/>
                <w:color w:val="000000"/>
                <w:sz w:val="18"/>
                <w:szCs w:val="18"/>
              </w:rPr>
              <w:t>2.319,07</w:t>
            </w:r>
          </w:p>
        </w:tc>
      </w:tr>
      <w:tr w:rsidR="004F77E0" w:rsidRPr="00435ECD" w:rsidTr="004F77E0">
        <w:trPr>
          <w:trHeight w:val="330"/>
          <w:jc w:val="center"/>
        </w:trPr>
        <w:tc>
          <w:tcPr>
            <w:tcW w:w="637" w:type="dxa"/>
            <w:vMerge/>
            <w:tcBorders>
              <w:left w:val="single" w:sz="8" w:space="0" w:color="auto"/>
              <w:right w:val="single" w:sz="8" w:space="0" w:color="auto"/>
            </w:tcBorders>
          </w:tcPr>
          <w:p w:rsidR="004F77E0" w:rsidRPr="00435ECD" w:rsidRDefault="004F77E0" w:rsidP="004F77E0">
            <w:pPr>
              <w:jc w:val="center"/>
              <w:rPr>
                <w:rFonts w:asciiTheme="minorHAnsi" w:hAnsiTheme="minorHAnsi" w:cstheme="minorHAnsi"/>
                <w:color w:val="000000"/>
                <w:lang w:val="es-BO" w:eastAsia="es-BO"/>
              </w:rPr>
            </w:pPr>
          </w:p>
        </w:tc>
        <w:tc>
          <w:tcPr>
            <w:tcW w:w="709" w:type="dxa"/>
            <w:tcBorders>
              <w:top w:val="nil"/>
              <w:left w:val="single" w:sz="8" w:space="0" w:color="auto"/>
              <w:bottom w:val="single" w:sz="8" w:space="0" w:color="auto"/>
              <w:right w:val="single" w:sz="8" w:space="0" w:color="auto"/>
            </w:tcBorders>
            <w:shd w:val="clear" w:color="auto" w:fill="auto"/>
            <w:noWrap/>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Arial"/>
                <w:color w:val="000000"/>
                <w:sz w:val="18"/>
                <w:szCs w:val="18"/>
              </w:rPr>
              <w:t>4</w:t>
            </w:r>
          </w:p>
        </w:tc>
        <w:tc>
          <w:tcPr>
            <w:tcW w:w="2977" w:type="dxa"/>
            <w:tcBorders>
              <w:top w:val="nil"/>
              <w:left w:val="nil"/>
              <w:bottom w:val="single" w:sz="8" w:space="0" w:color="auto"/>
              <w:right w:val="single" w:sz="8" w:space="0" w:color="auto"/>
            </w:tcBorders>
            <w:shd w:val="clear" w:color="000000" w:fill="FFFFFF"/>
            <w:vAlign w:val="center"/>
          </w:tcPr>
          <w:p w:rsidR="004F77E0" w:rsidRPr="00435ECD" w:rsidRDefault="004F77E0" w:rsidP="004F77E0">
            <w:pPr>
              <w:rPr>
                <w:rFonts w:asciiTheme="minorHAnsi" w:hAnsiTheme="minorHAnsi" w:cstheme="minorHAnsi"/>
                <w:color w:val="000000"/>
                <w:lang w:val="es-BO" w:eastAsia="es-BO"/>
              </w:rPr>
            </w:pPr>
            <w:r w:rsidRPr="007370F8">
              <w:rPr>
                <w:rFonts w:ascii="Calibri" w:hAnsi="Calibri" w:cs="Calibri"/>
                <w:color w:val="000000"/>
                <w:sz w:val="18"/>
                <w:szCs w:val="18"/>
              </w:rPr>
              <w:t>CODO ANC 2” 90° RC SCH 40</w:t>
            </w:r>
          </w:p>
        </w:tc>
        <w:tc>
          <w:tcPr>
            <w:tcW w:w="1101" w:type="dxa"/>
            <w:tcBorders>
              <w:top w:val="nil"/>
              <w:left w:val="nil"/>
              <w:bottom w:val="single" w:sz="8" w:space="0" w:color="auto"/>
              <w:right w:val="single" w:sz="4" w:space="0" w:color="auto"/>
            </w:tcBorders>
            <w:shd w:val="clear" w:color="auto" w:fill="auto"/>
            <w:noWrap/>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Arial"/>
                <w:color w:val="000000"/>
                <w:sz w:val="18"/>
                <w:szCs w:val="18"/>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Calibri"/>
                <w:color w:val="000000"/>
                <w:sz w:val="18"/>
                <w:szCs w:val="18"/>
              </w:rPr>
              <w:t>6</w:t>
            </w:r>
          </w:p>
        </w:tc>
        <w:tc>
          <w:tcPr>
            <w:tcW w:w="1276" w:type="dxa"/>
            <w:tcBorders>
              <w:top w:val="nil"/>
              <w:left w:val="nil"/>
              <w:bottom w:val="single" w:sz="8" w:space="0" w:color="auto"/>
              <w:right w:val="single" w:sz="8" w:space="0" w:color="auto"/>
            </w:tcBorders>
            <w:shd w:val="clear" w:color="auto" w:fill="auto"/>
            <w:vAlign w:val="center"/>
          </w:tcPr>
          <w:p w:rsidR="004F77E0" w:rsidRPr="00435ECD" w:rsidRDefault="004F77E0" w:rsidP="004F77E0">
            <w:pPr>
              <w:jc w:val="right"/>
              <w:rPr>
                <w:rFonts w:asciiTheme="minorHAnsi" w:hAnsiTheme="minorHAnsi" w:cstheme="minorHAnsi"/>
                <w:color w:val="000000"/>
                <w:lang w:val="es-BO" w:eastAsia="es-BO"/>
              </w:rPr>
            </w:pPr>
            <w:r>
              <w:rPr>
                <w:rFonts w:ascii="Calibri" w:hAnsi="Calibri" w:cs="Calibri"/>
                <w:color w:val="000000"/>
                <w:sz w:val="18"/>
                <w:szCs w:val="18"/>
              </w:rPr>
              <w:t>84,91</w:t>
            </w:r>
          </w:p>
        </w:tc>
        <w:tc>
          <w:tcPr>
            <w:tcW w:w="1538" w:type="dxa"/>
            <w:tcBorders>
              <w:top w:val="nil"/>
              <w:left w:val="nil"/>
              <w:bottom w:val="single" w:sz="8" w:space="0" w:color="auto"/>
              <w:right w:val="single" w:sz="8" w:space="0" w:color="auto"/>
            </w:tcBorders>
            <w:shd w:val="clear" w:color="auto" w:fill="auto"/>
            <w:noWrap/>
            <w:vAlign w:val="center"/>
          </w:tcPr>
          <w:p w:rsidR="004F77E0" w:rsidRPr="00435ECD" w:rsidRDefault="004F77E0" w:rsidP="004F77E0">
            <w:pPr>
              <w:jc w:val="right"/>
              <w:rPr>
                <w:rFonts w:asciiTheme="minorHAnsi" w:hAnsiTheme="minorHAnsi" w:cstheme="minorHAnsi"/>
                <w:color w:val="000000"/>
                <w:lang w:val="es-BO" w:eastAsia="es-BO"/>
              </w:rPr>
            </w:pPr>
            <w:r>
              <w:rPr>
                <w:rFonts w:ascii="Calibri" w:hAnsi="Calibri" w:cs="Calibri"/>
                <w:color w:val="000000"/>
                <w:sz w:val="18"/>
                <w:szCs w:val="18"/>
              </w:rPr>
              <w:t>509,46</w:t>
            </w:r>
          </w:p>
        </w:tc>
      </w:tr>
      <w:tr w:rsidR="004F77E0" w:rsidRPr="00435ECD" w:rsidTr="004F77E0">
        <w:trPr>
          <w:trHeight w:val="330"/>
          <w:jc w:val="center"/>
        </w:trPr>
        <w:tc>
          <w:tcPr>
            <w:tcW w:w="637" w:type="dxa"/>
            <w:vMerge/>
            <w:tcBorders>
              <w:left w:val="single" w:sz="8" w:space="0" w:color="auto"/>
              <w:right w:val="single" w:sz="8" w:space="0" w:color="auto"/>
            </w:tcBorders>
          </w:tcPr>
          <w:p w:rsidR="004F77E0" w:rsidRPr="00435ECD" w:rsidRDefault="004F77E0" w:rsidP="004F77E0">
            <w:pPr>
              <w:jc w:val="center"/>
              <w:rPr>
                <w:rFonts w:asciiTheme="minorHAnsi" w:hAnsiTheme="minorHAnsi" w:cstheme="minorHAnsi"/>
                <w:color w:val="000000"/>
                <w:lang w:val="es-BO" w:eastAsia="es-BO"/>
              </w:rPr>
            </w:pPr>
          </w:p>
        </w:tc>
        <w:tc>
          <w:tcPr>
            <w:tcW w:w="709" w:type="dxa"/>
            <w:tcBorders>
              <w:top w:val="nil"/>
              <w:left w:val="single" w:sz="8" w:space="0" w:color="auto"/>
              <w:bottom w:val="single" w:sz="8" w:space="0" w:color="auto"/>
              <w:right w:val="single" w:sz="8" w:space="0" w:color="auto"/>
            </w:tcBorders>
            <w:shd w:val="clear" w:color="auto" w:fill="auto"/>
            <w:noWrap/>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Arial"/>
                <w:color w:val="000000"/>
                <w:sz w:val="18"/>
                <w:szCs w:val="18"/>
              </w:rPr>
              <w:t>5</w:t>
            </w:r>
          </w:p>
        </w:tc>
        <w:tc>
          <w:tcPr>
            <w:tcW w:w="2977" w:type="dxa"/>
            <w:tcBorders>
              <w:top w:val="nil"/>
              <w:left w:val="nil"/>
              <w:bottom w:val="single" w:sz="8" w:space="0" w:color="auto"/>
              <w:right w:val="single" w:sz="8" w:space="0" w:color="auto"/>
            </w:tcBorders>
            <w:shd w:val="clear" w:color="000000" w:fill="FFFFFF"/>
            <w:vAlign w:val="center"/>
          </w:tcPr>
          <w:p w:rsidR="004F77E0" w:rsidRPr="00435ECD" w:rsidRDefault="004F77E0" w:rsidP="004F77E0">
            <w:pPr>
              <w:rPr>
                <w:rFonts w:asciiTheme="minorHAnsi" w:hAnsiTheme="minorHAnsi" w:cstheme="minorHAnsi"/>
                <w:color w:val="000000"/>
                <w:lang w:val="es-BO" w:eastAsia="es-BO"/>
              </w:rPr>
            </w:pPr>
            <w:r w:rsidRPr="007370F8">
              <w:rPr>
                <w:rFonts w:ascii="Calibri" w:hAnsi="Calibri" w:cs="Calibri"/>
                <w:color w:val="000000"/>
                <w:sz w:val="18"/>
                <w:szCs w:val="18"/>
              </w:rPr>
              <w:t>TEE NORMAL ANC 2” SCH 40</w:t>
            </w:r>
          </w:p>
        </w:tc>
        <w:tc>
          <w:tcPr>
            <w:tcW w:w="1101" w:type="dxa"/>
            <w:tcBorders>
              <w:top w:val="nil"/>
              <w:left w:val="nil"/>
              <w:bottom w:val="single" w:sz="8" w:space="0" w:color="auto"/>
              <w:right w:val="single" w:sz="4" w:space="0" w:color="auto"/>
            </w:tcBorders>
            <w:shd w:val="clear" w:color="auto" w:fill="auto"/>
            <w:noWrap/>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Arial"/>
                <w:color w:val="000000"/>
                <w:sz w:val="18"/>
                <w:szCs w:val="18"/>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Calibri"/>
                <w:color w:val="000000"/>
                <w:sz w:val="18"/>
                <w:szCs w:val="18"/>
              </w:rPr>
              <w:t>3</w:t>
            </w:r>
          </w:p>
        </w:tc>
        <w:tc>
          <w:tcPr>
            <w:tcW w:w="1276" w:type="dxa"/>
            <w:tcBorders>
              <w:top w:val="nil"/>
              <w:left w:val="nil"/>
              <w:bottom w:val="single" w:sz="8" w:space="0" w:color="auto"/>
              <w:right w:val="single" w:sz="8" w:space="0" w:color="auto"/>
            </w:tcBorders>
            <w:shd w:val="clear" w:color="auto" w:fill="auto"/>
            <w:vAlign w:val="center"/>
          </w:tcPr>
          <w:p w:rsidR="004F77E0" w:rsidRPr="00435ECD" w:rsidRDefault="004F77E0" w:rsidP="004F77E0">
            <w:pPr>
              <w:jc w:val="right"/>
              <w:rPr>
                <w:rFonts w:asciiTheme="minorHAnsi" w:hAnsiTheme="minorHAnsi" w:cstheme="minorHAnsi"/>
                <w:color w:val="000000"/>
                <w:lang w:val="es-BO" w:eastAsia="es-BO"/>
              </w:rPr>
            </w:pPr>
            <w:r>
              <w:rPr>
                <w:rFonts w:ascii="Calibri" w:hAnsi="Calibri" w:cs="Calibri"/>
                <w:color w:val="000000"/>
                <w:sz w:val="18"/>
                <w:szCs w:val="18"/>
              </w:rPr>
              <w:t>116,23</w:t>
            </w:r>
          </w:p>
        </w:tc>
        <w:tc>
          <w:tcPr>
            <w:tcW w:w="1538" w:type="dxa"/>
            <w:tcBorders>
              <w:top w:val="nil"/>
              <w:left w:val="nil"/>
              <w:bottom w:val="single" w:sz="8" w:space="0" w:color="auto"/>
              <w:right w:val="single" w:sz="8" w:space="0" w:color="auto"/>
            </w:tcBorders>
            <w:shd w:val="clear" w:color="auto" w:fill="auto"/>
            <w:noWrap/>
            <w:vAlign w:val="center"/>
          </w:tcPr>
          <w:p w:rsidR="004F77E0" w:rsidRPr="00435ECD" w:rsidRDefault="004F77E0" w:rsidP="004F77E0">
            <w:pPr>
              <w:jc w:val="right"/>
              <w:rPr>
                <w:rFonts w:asciiTheme="minorHAnsi" w:hAnsiTheme="minorHAnsi" w:cstheme="minorHAnsi"/>
                <w:color w:val="000000"/>
                <w:lang w:val="es-BO" w:eastAsia="es-BO"/>
              </w:rPr>
            </w:pPr>
            <w:r>
              <w:rPr>
                <w:rFonts w:ascii="Calibri" w:hAnsi="Calibri" w:cs="Calibri"/>
                <w:color w:val="000000"/>
                <w:sz w:val="18"/>
                <w:szCs w:val="18"/>
              </w:rPr>
              <w:t>348,</w:t>
            </w:r>
            <w:r w:rsidRPr="00A76848">
              <w:rPr>
                <w:rFonts w:ascii="Calibri" w:hAnsi="Calibri" w:cs="Calibri"/>
                <w:color w:val="000000"/>
                <w:sz w:val="18"/>
                <w:szCs w:val="18"/>
              </w:rPr>
              <w:t>69</w:t>
            </w:r>
          </w:p>
        </w:tc>
      </w:tr>
      <w:tr w:rsidR="004F77E0" w:rsidRPr="00435ECD" w:rsidTr="004F77E0">
        <w:trPr>
          <w:trHeight w:val="330"/>
          <w:jc w:val="center"/>
        </w:trPr>
        <w:tc>
          <w:tcPr>
            <w:tcW w:w="637" w:type="dxa"/>
            <w:vMerge/>
            <w:tcBorders>
              <w:left w:val="single" w:sz="8" w:space="0" w:color="auto"/>
              <w:right w:val="single" w:sz="8" w:space="0" w:color="auto"/>
            </w:tcBorders>
          </w:tcPr>
          <w:p w:rsidR="004F77E0" w:rsidRPr="00435ECD" w:rsidRDefault="004F77E0" w:rsidP="004F77E0">
            <w:pPr>
              <w:jc w:val="center"/>
              <w:rPr>
                <w:rFonts w:asciiTheme="minorHAnsi" w:hAnsiTheme="minorHAnsi" w:cstheme="minorHAnsi"/>
                <w:color w:val="000000"/>
                <w:lang w:val="es-BO" w:eastAsia="es-BO"/>
              </w:rPr>
            </w:pPr>
          </w:p>
        </w:tc>
        <w:tc>
          <w:tcPr>
            <w:tcW w:w="709" w:type="dxa"/>
            <w:tcBorders>
              <w:top w:val="nil"/>
              <w:left w:val="single" w:sz="8" w:space="0" w:color="auto"/>
              <w:bottom w:val="single" w:sz="8" w:space="0" w:color="auto"/>
              <w:right w:val="single" w:sz="8" w:space="0" w:color="auto"/>
            </w:tcBorders>
            <w:shd w:val="clear" w:color="auto" w:fill="auto"/>
            <w:noWrap/>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Arial"/>
                <w:color w:val="000000"/>
                <w:sz w:val="18"/>
                <w:szCs w:val="18"/>
              </w:rPr>
              <w:t>6</w:t>
            </w:r>
          </w:p>
        </w:tc>
        <w:tc>
          <w:tcPr>
            <w:tcW w:w="2977" w:type="dxa"/>
            <w:tcBorders>
              <w:top w:val="nil"/>
              <w:left w:val="nil"/>
              <w:bottom w:val="single" w:sz="8" w:space="0" w:color="auto"/>
              <w:right w:val="single" w:sz="8" w:space="0" w:color="auto"/>
            </w:tcBorders>
            <w:shd w:val="clear" w:color="000000" w:fill="FFFFFF"/>
            <w:vAlign w:val="center"/>
          </w:tcPr>
          <w:p w:rsidR="004F77E0" w:rsidRPr="00435ECD" w:rsidRDefault="004F77E0" w:rsidP="004F77E0">
            <w:pPr>
              <w:rPr>
                <w:rFonts w:asciiTheme="minorHAnsi" w:hAnsiTheme="minorHAnsi" w:cstheme="minorHAnsi"/>
                <w:color w:val="000000"/>
                <w:lang w:val="es-BO" w:eastAsia="es-BO"/>
              </w:rPr>
            </w:pPr>
            <w:r w:rsidRPr="007370F8">
              <w:rPr>
                <w:rFonts w:ascii="Calibri" w:hAnsi="Calibri" w:cs="Calibri"/>
                <w:color w:val="000000"/>
                <w:sz w:val="18"/>
                <w:szCs w:val="18"/>
              </w:rPr>
              <w:t>TEE NORMAL ANC 12” SCH 40</w:t>
            </w:r>
          </w:p>
        </w:tc>
        <w:tc>
          <w:tcPr>
            <w:tcW w:w="1101" w:type="dxa"/>
            <w:tcBorders>
              <w:top w:val="nil"/>
              <w:left w:val="nil"/>
              <w:bottom w:val="single" w:sz="8" w:space="0" w:color="auto"/>
              <w:right w:val="single" w:sz="4" w:space="0" w:color="auto"/>
            </w:tcBorders>
            <w:shd w:val="clear" w:color="auto" w:fill="auto"/>
            <w:noWrap/>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Arial"/>
                <w:color w:val="000000"/>
                <w:sz w:val="18"/>
                <w:szCs w:val="18"/>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Calibri"/>
                <w:color w:val="000000"/>
                <w:sz w:val="18"/>
                <w:szCs w:val="18"/>
              </w:rPr>
              <w:t>1</w:t>
            </w:r>
          </w:p>
        </w:tc>
        <w:tc>
          <w:tcPr>
            <w:tcW w:w="1276" w:type="dxa"/>
            <w:tcBorders>
              <w:top w:val="nil"/>
              <w:left w:val="nil"/>
              <w:bottom w:val="single" w:sz="8" w:space="0" w:color="auto"/>
              <w:right w:val="single" w:sz="8" w:space="0" w:color="auto"/>
            </w:tcBorders>
            <w:shd w:val="clear" w:color="auto" w:fill="auto"/>
            <w:vAlign w:val="center"/>
          </w:tcPr>
          <w:p w:rsidR="004F77E0" w:rsidRPr="00435ECD" w:rsidRDefault="004F77E0" w:rsidP="004F77E0">
            <w:pPr>
              <w:jc w:val="right"/>
              <w:rPr>
                <w:rFonts w:asciiTheme="minorHAnsi" w:hAnsiTheme="minorHAnsi" w:cstheme="minorHAnsi"/>
                <w:color w:val="000000"/>
                <w:lang w:val="es-BO" w:eastAsia="es-BO"/>
              </w:rPr>
            </w:pPr>
            <w:r>
              <w:rPr>
                <w:rFonts w:ascii="Calibri" w:hAnsi="Calibri" w:cs="Calibri"/>
                <w:color w:val="000000"/>
                <w:sz w:val="18"/>
                <w:szCs w:val="18"/>
              </w:rPr>
              <w:t>8.358,06</w:t>
            </w:r>
          </w:p>
        </w:tc>
        <w:tc>
          <w:tcPr>
            <w:tcW w:w="1538" w:type="dxa"/>
            <w:tcBorders>
              <w:top w:val="nil"/>
              <w:left w:val="nil"/>
              <w:bottom w:val="single" w:sz="8" w:space="0" w:color="auto"/>
              <w:right w:val="single" w:sz="8" w:space="0" w:color="auto"/>
            </w:tcBorders>
            <w:shd w:val="clear" w:color="auto" w:fill="auto"/>
            <w:noWrap/>
            <w:vAlign w:val="center"/>
          </w:tcPr>
          <w:p w:rsidR="004F77E0" w:rsidRPr="00435ECD" w:rsidRDefault="004F77E0" w:rsidP="004F77E0">
            <w:pPr>
              <w:jc w:val="right"/>
              <w:rPr>
                <w:rFonts w:asciiTheme="minorHAnsi" w:hAnsiTheme="minorHAnsi" w:cstheme="minorHAnsi"/>
                <w:color w:val="000000"/>
                <w:lang w:val="es-BO" w:eastAsia="es-BO"/>
              </w:rPr>
            </w:pPr>
            <w:r>
              <w:rPr>
                <w:rFonts w:ascii="Calibri" w:hAnsi="Calibri" w:cs="Calibri"/>
                <w:color w:val="000000"/>
                <w:sz w:val="18"/>
                <w:szCs w:val="18"/>
              </w:rPr>
              <w:t>8.358,06</w:t>
            </w:r>
          </w:p>
        </w:tc>
      </w:tr>
      <w:tr w:rsidR="004F77E0" w:rsidRPr="00435ECD" w:rsidTr="004F77E0">
        <w:trPr>
          <w:trHeight w:val="330"/>
          <w:jc w:val="center"/>
        </w:trPr>
        <w:tc>
          <w:tcPr>
            <w:tcW w:w="637" w:type="dxa"/>
            <w:vMerge/>
            <w:tcBorders>
              <w:left w:val="single" w:sz="8" w:space="0" w:color="auto"/>
              <w:right w:val="single" w:sz="8" w:space="0" w:color="auto"/>
            </w:tcBorders>
          </w:tcPr>
          <w:p w:rsidR="004F77E0" w:rsidRPr="00435ECD" w:rsidRDefault="004F77E0" w:rsidP="004F77E0">
            <w:pPr>
              <w:jc w:val="center"/>
              <w:rPr>
                <w:rFonts w:asciiTheme="minorHAnsi" w:hAnsiTheme="minorHAnsi" w:cstheme="minorHAnsi"/>
                <w:color w:val="000000"/>
                <w:lang w:val="es-BO" w:eastAsia="es-BO"/>
              </w:rPr>
            </w:pPr>
          </w:p>
        </w:tc>
        <w:tc>
          <w:tcPr>
            <w:tcW w:w="709" w:type="dxa"/>
            <w:tcBorders>
              <w:top w:val="nil"/>
              <w:left w:val="single" w:sz="8" w:space="0" w:color="auto"/>
              <w:bottom w:val="single" w:sz="8" w:space="0" w:color="auto"/>
              <w:right w:val="single" w:sz="8" w:space="0" w:color="auto"/>
            </w:tcBorders>
            <w:shd w:val="clear" w:color="auto" w:fill="auto"/>
            <w:noWrap/>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Arial"/>
                <w:color w:val="000000"/>
                <w:sz w:val="18"/>
                <w:szCs w:val="18"/>
              </w:rPr>
              <w:t>7</w:t>
            </w:r>
          </w:p>
        </w:tc>
        <w:tc>
          <w:tcPr>
            <w:tcW w:w="2977" w:type="dxa"/>
            <w:tcBorders>
              <w:top w:val="nil"/>
              <w:left w:val="nil"/>
              <w:bottom w:val="single" w:sz="8" w:space="0" w:color="auto"/>
              <w:right w:val="single" w:sz="8" w:space="0" w:color="auto"/>
            </w:tcBorders>
            <w:shd w:val="clear" w:color="000000" w:fill="FFFFFF"/>
            <w:vAlign w:val="center"/>
          </w:tcPr>
          <w:p w:rsidR="004F77E0" w:rsidRPr="00435ECD" w:rsidRDefault="004F77E0" w:rsidP="004F77E0">
            <w:pPr>
              <w:rPr>
                <w:rFonts w:asciiTheme="minorHAnsi" w:hAnsiTheme="minorHAnsi" w:cstheme="minorHAnsi"/>
                <w:color w:val="000000"/>
                <w:lang w:val="es-BO" w:eastAsia="es-BO"/>
              </w:rPr>
            </w:pPr>
            <w:r w:rsidRPr="007370F8">
              <w:rPr>
                <w:rFonts w:ascii="Calibri" w:hAnsi="Calibri" w:cs="Calibri"/>
                <w:color w:val="000000"/>
                <w:sz w:val="18"/>
                <w:szCs w:val="18"/>
              </w:rPr>
              <w:t>TEE CON REDUCCIÓN ACERO NEGRO SCH 40 DN 12”x8”</w:t>
            </w:r>
          </w:p>
        </w:tc>
        <w:tc>
          <w:tcPr>
            <w:tcW w:w="1101" w:type="dxa"/>
            <w:tcBorders>
              <w:top w:val="nil"/>
              <w:left w:val="nil"/>
              <w:bottom w:val="single" w:sz="8" w:space="0" w:color="auto"/>
              <w:right w:val="single" w:sz="4" w:space="0" w:color="auto"/>
            </w:tcBorders>
            <w:shd w:val="clear" w:color="auto" w:fill="auto"/>
            <w:noWrap/>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Arial"/>
                <w:color w:val="000000"/>
                <w:sz w:val="18"/>
                <w:szCs w:val="18"/>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Calibri"/>
                <w:color w:val="000000"/>
                <w:sz w:val="18"/>
                <w:szCs w:val="18"/>
              </w:rPr>
              <w:t>6</w:t>
            </w:r>
          </w:p>
        </w:tc>
        <w:tc>
          <w:tcPr>
            <w:tcW w:w="1276" w:type="dxa"/>
            <w:tcBorders>
              <w:top w:val="nil"/>
              <w:left w:val="nil"/>
              <w:bottom w:val="single" w:sz="8" w:space="0" w:color="auto"/>
              <w:right w:val="single" w:sz="8" w:space="0" w:color="auto"/>
            </w:tcBorders>
            <w:shd w:val="clear" w:color="auto" w:fill="auto"/>
            <w:vAlign w:val="center"/>
          </w:tcPr>
          <w:p w:rsidR="004F77E0" w:rsidRPr="00435ECD" w:rsidRDefault="004F77E0" w:rsidP="004F77E0">
            <w:pPr>
              <w:jc w:val="right"/>
              <w:rPr>
                <w:rFonts w:asciiTheme="minorHAnsi" w:hAnsiTheme="minorHAnsi" w:cstheme="minorHAnsi"/>
                <w:color w:val="000000"/>
                <w:lang w:val="es-BO" w:eastAsia="es-BO"/>
              </w:rPr>
            </w:pPr>
            <w:r>
              <w:rPr>
                <w:rFonts w:ascii="Calibri" w:hAnsi="Calibri" w:cs="Calibri"/>
                <w:color w:val="000000"/>
                <w:sz w:val="18"/>
                <w:szCs w:val="18"/>
              </w:rPr>
              <w:t>8.670,77</w:t>
            </w:r>
          </w:p>
        </w:tc>
        <w:tc>
          <w:tcPr>
            <w:tcW w:w="1538" w:type="dxa"/>
            <w:tcBorders>
              <w:top w:val="nil"/>
              <w:left w:val="nil"/>
              <w:bottom w:val="single" w:sz="8" w:space="0" w:color="auto"/>
              <w:right w:val="single" w:sz="8" w:space="0" w:color="auto"/>
            </w:tcBorders>
            <w:shd w:val="clear" w:color="auto" w:fill="auto"/>
            <w:noWrap/>
            <w:vAlign w:val="center"/>
          </w:tcPr>
          <w:p w:rsidR="004F77E0" w:rsidRPr="00435ECD" w:rsidRDefault="004F77E0" w:rsidP="004F77E0">
            <w:pPr>
              <w:jc w:val="right"/>
              <w:rPr>
                <w:rFonts w:asciiTheme="minorHAnsi" w:hAnsiTheme="minorHAnsi" w:cstheme="minorHAnsi"/>
                <w:color w:val="000000"/>
                <w:lang w:val="es-BO" w:eastAsia="es-BO"/>
              </w:rPr>
            </w:pPr>
            <w:r>
              <w:rPr>
                <w:rFonts w:ascii="Calibri" w:hAnsi="Calibri" w:cs="Calibri"/>
                <w:color w:val="000000"/>
                <w:sz w:val="18"/>
                <w:szCs w:val="18"/>
              </w:rPr>
              <w:t>52.024,</w:t>
            </w:r>
            <w:r w:rsidRPr="00A76848">
              <w:rPr>
                <w:rFonts w:ascii="Calibri" w:hAnsi="Calibri" w:cs="Calibri"/>
                <w:color w:val="000000"/>
                <w:sz w:val="18"/>
                <w:szCs w:val="18"/>
              </w:rPr>
              <w:t>62</w:t>
            </w:r>
          </w:p>
        </w:tc>
      </w:tr>
      <w:tr w:rsidR="004F77E0" w:rsidRPr="00435ECD" w:rsidTr="004F77E0">
        <w:trPr>
          <w:trHeight w:val="330"/>
          <w:jc w:val="center"/>
        </w:trPr>
        <w:tc>
          <w:tcPr>
            <w:tcW w:w="637" w:type="dxa"/>
            <w:vMerge/>
            <w:tcBorders>
              <w:left w:val="single" w:sz="8" w:space="0" w:color="auto"/>
              <w:right w:val="single" w:sz="8" w:space="0" w:color="auto"/>
            </w:tcBorders>
          </w:tcPr>
          <w:p w:rsidR="004F77E0" w:rsidRPr="00435ECD" w:rsidRDefault="004F77E0" w:rsidP="004F77E0">
            <w:pPr>
              <w:jc w:val="center"/>
              <w:rPr>
                <w:rFonts w:asciiTheme="minorHAnsi" w:hAnsiTheme="minorHAnsi" w:cstheme="minorHAnsi"/>
                <w:color w:val="000000"/>
                <w:lang w:val="es-BO" w:eastAsia="es-BO"/>
              </w:rPr>
            </w:pPr>
          </w:p>
        </w:tc>
        <w:tc>
          <w:tcPr>
            <w:tcW w:w="709" w:type="dxa"/>
            <w:tcBorders>
              <w:top w:val="nil"/>
              <w:left w:val="single" w:sz="8" w:space="0" w:color="auto"/>
              <w:bottom w:val="single" w:sz="8" w:space="0" w:color="auto"/>
              <w:right w:val="single" w:sz="8" w:space="0" w:color="auto"/>
            </w:tcBorders>
            <w:shd w:val="clear" w:color="auto" w:fill="auto"/>
            <w:noWrap/>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Arial"/>
                <w:color w:val="000000"/>
                <w:sz w:val="18"/>
                <w:szCs w:val="18"/>
              </w:rPr>
              <w:t>8</w:t>
            </w:r>
          </w:p>
        </w:tc>
        <w:tc>
          <w:tcPr>
            <w:tcW w:w="2977" w:type="dxa"/>
            <w:tcBorders>
              <w:top w:val="nil"/>
              <w:left w:val="nil"/>
              <w:bottom w:val="single" w:sz="8" w:space="0" w:color="auto"/>
              <w:right w:val="single" w:sz="8" w:space="0" w:color="auto"/>
            </w:tcBorders>
            <w:shd w:val="clear" w:color="000000" w:fill="FFFFFF"/>
            <w:vAlign w:val="center"/>
          </w:tcPr>
          <w:p w:rsidR="004F77E0" w:rsidRPr="00435ECD" w:rsidRDefault="004F77E0" w:rsidP="004F77E0">
            <w:pPr>
              <w:rPr>
                <w:rFonts w:asciiTheme="minorHAnsi" w:hAnsiTheme="minorHAnsi" w:cstheme="minorHAnsi"/>
                <w:color w:val="000000"/>
                <w:lang w:val="es-BO" w:eastAsia="es-BO"/>
              </w:rPr>
            </w:pPr>
            <w:r w:rsidRPr="007370F8">
              <w:rPr>
                <w:rFonts w:ascii="Calibri" w:hAnsi="Calibri" w:cs="Calibri"/>
                <w:color w:val="000000"/>
                <w:sz w:val="18"/>
                <w:szCs w:val="18"/>
              </w:rPr>
              <w:t>EMPAQUETADURA ESPIRALADA O FLEXITALIC 2” ANSI 300</w:t>
            </w:r>
          </w:p>
        </w:tc>
        <w:tc>
          <w:tcPr>
            <w:tcW w:w="1101" w:type="dxa"/>
            <w:tcBorders>
              <w:top w:val="nil"/>
              <w:left w:val="nil"/>
              <w:bottom w:val="single" w:sz="8" w:space="0" w:color="auto"/>
              <w:right w:val="single" w:sz="4" w:space="0" w:color="auto"/>
            </w:tcBorders>
            <w:shd w:val="clear" w:color="auto" w:fill="auto"/>
            <w:noWrap/>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Arial"/>
                <w:color w:val="000000"/>
                <w:sz w:val="18"/>
                <w:szCs w:val="18"/>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Calibri"/>
                <w:color w:val="000000"/>
                <w:sz w:val="18"/>
                <w:szCs w:val="18"/>
              </w:rPr>
              <w:t>18</w:t>
            </w:r>
          </w:p>
        </w:tc>
        <w:tc>
          <w:tcPr>
            <w:tcW w:w="1276" w:type="dxa"/>
            <w:tcBorders>
              <w:top w:val="nil"/>
              <w:left w:val="nil"/>
              <w:bottom w:val="single" w:sz="8" w:space="0" w:color="auto"/>
              <w:right w:val="single" w:sz="8" w:space="0" w:color="auto"/>
            </w:tcBorders>
            <w:shd w:val="clear" w:color="auto" w:fill="auto"/>
            <w:vAlign w:val="center"/>
          </w:tcPr>
          <w:p w:rsidR="004F77E0" w:rsidRPr="00435ECD" w:rsidRDefault="004F77E0" w:rsidP="004F77E0">
            <w:pPr>
              <w:jc w:val="right"/>
              <w:rPr>
                <w:rFonts w:asciiTheme="minorHAnsi" w:hAnsiTheme="minorHAnsi" w:cstheme="minorHAnsi"/>
                <w:color w:val="000000"/>
                <w:lang w:val="es-BO" w:eastAsia="es-BO"/>
              </w:rPr>
            </w:pPr>
            <w:r>
              <w:rPr>
                <w:rFonts w:ascii="Calibri" w:hAnsi="Calibri" w:cs="Calibri"/>
                <w:color w:val="000000"/>
                <w:sz w:val="18"/>
                <w:szCs w:val="18"/>
              </w:rPr>
              <w:t>30,62</w:t>
            </w:r>
          </w:p>
        </w:tc>
        <w:tc>
          <w:tcPr>
            <w:tcW w:w="1538" w:type="dxa"/>
            <w:tcBorders>
              <w:top w:val="nil"/>
              <w:left w:val="nil"/>
              <w:bottom w:val="single" w:sz="8" w:space="0" w:color="auto"/>
              <w:right w:val="single" w:sz="8" w:space="0" w:color="auto"/>
            </w:tcBorders>
            <w:shd w:val="clear" w:color="auto" w:fill="auto"/>
            <w:noWrap/>
            <w:vAlign w:val="center"/>
          </w:tcPr>
          <w:p w:rsidR="004F77E0" w:rsidRPr="00435ECD" w:rsidRDefault="004F77E0" w:rsidP="004F77E0">
            <w:pPr>
              <w:jc w:val="right"/>
              <w:rPr>
                <w:rFonts w:asciiTheme="minorHAnsi" w:hAnsiTheme="minorHAnsi" w:cstheme="minorHAnsi"/>
                <w:color w:val="000000"/>
                <w:lang w:val="es-BO" w:eastAsia="es-BO"/>
              </w:rPr>
            </w:pPr>
            <w:r w:rsidRPr="000A0864">
              <w:rPr>
                <w:rFonts w:ascii="Calibri" w:hAnsi="Calibri" w:cs="Calibri"/>
                <w:color w:val="000000"/>
                <w:sz w:val="18"/>
                <w:szCs w:val="18"/>
              </w:rPr>
              <w:t>551,16</w:t>
            </w:r>
          </w:p>
        </w:tc>
      </w:tr>
      <w:tr w:rsidR="004F77E0" w:rsidRPr="00435ECD" w:rsidTr="004F77E0">
        <w:trPr>
          <w:trHeight w:val="330"/>
          <w:jc w:val="center"/>
        </w:trPr>
        <w:tc>
          <w:tcPr>
            <w:tcW w:w="637" w:type="dxa"/>
            <w:vMerge/>
            <w:tcBorders>
              <w:left w:val="single" w:sz="8" w:space="0" w:color="auto"/>
              <w:right w:val="single" w:sz="8" w:space="0" w:color="auto"/>
            </w:tcBorders>
          </w:tcPr>
          <w:p w:rsidR="004F77E0" w:rsidRPr="00435ECD" w:rsidRDefault="004F77E0" w:rsidP="004F77E0">
            <w:pPr>
              <w:jc w:val="center"/>
              <w:rPr>
                <w:rFonts w:asciiTheme="minorHAnsi" w:hAnsiTheme="minorHAnsi" w:cstheme="minorHAnsi"/>
                <w:color w:val="000000"/>
                <w:lang w:val="es-BO" w:eastAsia="es-BO"/>
              </w:rPr>
            </w:pPr>
          </w:p>
        </w:tc>
        <w:tc>
          <w:tcPr>
            <w:tcW w:w="709" w:type="dxa"/>
            <w:tcBorders>
              <w:top w:val="nil"/>
              <w:left w:val="single" w:sz="8" w:space="0" w:color="auto"/>
              <w:bottom w:val="single" w:sz="8" w:space="0" w:color="auto"/>
              <w:right w:val="single" w:sz="8" w:space="0" w:color="auto"/>
            </w:tcBorders>
            <w:shd w:val="clear" w:color="auto" w:fill="auto"/>
            <w:noWrap/>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Arial"/>
                <w:color w:val="000000"/>
                <w:sz w:val="18"/>
                <w:szCs w:val="18"/>
              </w:rPr>
              <w:t>9</w:t>
            </w:r>
          </w:p>
        </w:tc>
        <w:tc>
          <w:tcPr>
            <w:tcW w:w="2977" w:type="dxa"/>
            <w:tcBorders>
              <w:top w:val="nil"/>
              <w:left w:val="nil"/>
              <w:bottom w:val="single" w:sz="8" w:space="0" w:color="auto"/>
              <w:right w:val="single" w:sz="8" w:space="0" w:color="auto"/>
            </w:tcBorders>
            <w:shd w:val="clear" w:color="000000" w:fill="FFFFFF"/>
            <w:vAlign w:val="center"/>
          </w:tcPr>
          <w:p w:rsidR="004F77E0" w:rsidRPr="00435ECD" w:rsidRDefault="004F77E0" w:rsidP="004F77E0">
            <w:pPr>
              <w:rPr>
                <w:rFonts w:asciiTheme="minorHAnsi" w:hAnsiTheme="minorHAnsi" w:cstheme="minorHAnsi"/>
                <w:color w:val="000000"/>
                <w:lang w:val="es-BO" w:eastAsia="es-BO"/>
              </w:rPr>
            </w:pPr>
            <w:r w:rsidRPr="007370F8">
              <w:rPr>
                <w:rFonts w:ascii="Calibri" w:hAnsi="Calibri" w:cs="Calibri"/>
                <w:color w:val="000000"/>
                <w:sz w:val="18"/>
                <w:szCs w:val="18"/>
              </w:rPr>
              <w:t>EMPAQUETADURA ESPIRALADA O FLEXITALIC 8” ANSI 300</w:t>
            </w:r>
          </w:p>
        </w:tc>
        <w:tc>
          <w:tcPr>
            <w:tcW w:w="1101" w:type="dxa"/>
            <w:tcBorders>
              <w:top w:val="nil"/>
              <w:left w:val="nil"/>
              <w:bottom w:val="single" w:sz="8" w:space="0" w:color="auto"/>
              <w:right w:val="single" w:sz="4" w:space="0" w:color="auto"/>
            </w:tcBorders>
            <w:shd w:val="clear" w:color="auto" w:fill="auto"/>
            <w:noWrap/>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Arial"/>
                <w:color w:val="000000"/>
                <w:sz w:val="18"/>
                <w:szCs w:val="18"/>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Calibri"/>
                <w:color w:val="000000"/>
                <w:sz w:val="18"/>
                <w:szCs w:val="18"/>
              </w:rPr>
              <w:t>2</w:t>
            </w:r>
          </w:p>
        </w:tc>
        <w:tc>
          <w:tcPr>
            <w:tcW w:w="1276" w:type="dxa"/>
            <w:tcBorders>
              <w:top w:val="nil"/>
              <w:left w:val="nil"/>
              <w:bottom w:val="single" w:sz="8" w:space="0" w:color="auto"/>
              <w:right w:val="single" w:sz="8" w:space="0" w:color="auto"/>
            </w:tcBorders>
            <w:shd w:val="clear" w:color="auto" w:fill="auto"/>
            <w:vAlign w:val="center"/>
          </w:tcPr>
          <w:p w:rsidR="004F77E0" w:rsidRPr="00435ECD" w:rsidRDefault="004F77E0" w:rsidP="004F77E0">
            <w:pPr>
              <w:jc w:val="right"/>
              <w:rPr>
                <w:rFonts w:asciiTheme="minorHAnsi" w:hAnsiTheme="minorHAnsi" w:cstheme="minorHAnsi"/>
                <w:color w:val="000000"/>
                <w:lang w:val="es-BO" w:eastAsia="es-BO"/>
              </w:rPr>
            </w:pPr>
            <w:r>
              <w:rPr>
                <w:rFonts w:ascii="Calibri" w:hAnsi="Calibri" w:cs="Calibri"/>
                <w:color w:val="000000"/>
                <w:sz w:val="18"/>
                <w:szCs w:val="18"/>
              </w:rPr>
              <w:t>84,22</w:t>
            </w:r>
          </w:p>
        </w:tc>
        <w:tc>
          <w:tcPr>
            <w:tcW w:w="1538" w:type="dxa"/>
            <w:tcBorders>
              <w:top w:val="nil"/>
              <w:left w:val="nil"/>
              <w:bottom w:val="single" w:sz="8" w:space="0" w:color="auto"/>
              <w:right w:val="single" w:sz="8" w:space="0" w:color="auto"/>
            </w:tcBorders>
            <w:shd w:val="clear" w:color="auto" w:fill="auto"/>
            <w:noWrap/>
            <w:vAlign w:val="center"/>
          </w:tcPr>
          <w:p w:rsidR="004F77E0" w:rsidRPr="00435ECD" w:rsidRDefault="004F77E0" w:rsidP="004F77E0">
            <w:pPr>
              <w:jc w:val="right"/>
              <w:rPr>
                <w:rFonts w:asciiTheme="minorHAnsi" w:hAnsiTheme="minorHAnsi" w:cstheme="minorHAnsi"/>
                <w:color w:val="000000"/>
                <w:lang w:val="es-BO" w:eastAsia="es-BO"/>
              </w:rPr>
            </w:pPr>
            <w:r w:rsidRPr="000A0864">
              <w:rPr>
                <w:rFonts w:ascii="Calibri" w:hAnsi="Calibri" w:cs="Calibri"/>
                <w:color w:val="000000"/>
                <w:sz w:val="18"/>
                <w:szCs w:val="18"/>
              </w:rPr>
              <w:t>168,44</w:t>
            </w:r>
          </w:p>
        </w:tc>
      </w:tr>
      <w:tr w:rsidR="004F77E0" w:rsidRPr="00435ECD" w:rsidTr="004F77E0">
        <w:trPr>
          <w:trHeight w:val="330"/>
          <w:jc w:val="center"/>
        </w:trPr>
        <w:tc>
          <w:tcPr>
            <w:tcW w:w="637" w:type="dxa"/>
            <w:vMerge/>
            <w:tcBorders>
              <w:left w:val="single" w:sz="8" w:space="0" w:color="auto"/>
              <w:right w:val="single" w:sz="8" w:space="0" w:color="auto"/>
            </w:tcBorders>
          </w:tcPr>
          <w:p w:rsidR="004F77E0" w:rsidRPr="00435ECD" w:rsidRDefault="004F77E0" w:rsidP="004F77E0">
            <w:pPr>
              <w:jc w:val="center"/>
              <w:rPr>
                <w:rFonts w:asciiTheme="minorHAnsi" w:hAnsiTheme="minorHAnsi" w:cstheme="minorHAnsi"/>
                <w:color w:val="000000"/>
                <w:lang w:val="es-BO" w:eastAsia="es-BO"/>
              </w:rPr>
            </w:pPr>
          </w:p>
        </w:tc>
        <w:tc>
          <w:tcPr>
            <w:tcW w:w="709" w:type="dxa"/>
            <w:tcBorders>
              <w:top w:val="nil"/>
              <w:left w:val="single" w:sz="8" w:space="0" w:color="auto"/>
              <w:bottom w:val="single" w:sz="8" w:space="0" w:color="auto"/>
              <w:right w:val="single" w:sz="8" w:space="0" w:color="auto"/>
            </w:tcBorders>
            <w:shd w:val="clear" w:color="auto" w:fill="auto"/>
            <w:noWrap/>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Arial"/>
                <w:color w:val="000000"/>
                <w:sz w:val="18"/>
                <w:szCs w:val="18"/>
              </w:rPr>
              <w:t>10</w:t>
            </w:r>
          </w:p>
        </w:tc>
        <w:tc>
          <w:tcPr>
            <w:tcW w:w="2977" w:type="dxa"/>
            <w:tcBorders>
              <w:top w:val="nil"/>
              <w:left w:val="nil"/>
              <w:bottom w:val="single" w:sz="8" w:space="0" w:color="auto"/>
              <w:right w:val="single" w:sz="8" w:space="0" w:color="auto"/>
            </w:tcBorders>
            <w:shd w:val="clear" w:color="000000" w:fill="FFFFFF"/>
            <w:vAlign w:val="center"/>
          </w:tcPr>
          <w:p w:rsidR="004F77E0" w:rsidRPr="00435ECD" w:rsidRDefault="004F77E0" w:rsidP="004F77E0">
            <w:pPr>
              <w:rPr>
                <w:rFonts w:asciiTheme="minorHAnsi" w:hAnsiTheme="minorHAnsi" w:cstheme="minorHAnsi"/>
                <w:color w:val="000000"/>
                <w:lang w:val="es-BO" w:eastAsia="es-BO"/>
              </w:rPr>
            </w:pPr>
            <w:r w:rsidRPr="007370F8">
              <w:rPr>
                <w:rFonts w:ascii="Calibri" w:hAnsi="Calibri" w:cs="Calibri"/>
                <w:color w:val="000000"/>
                <w:sz w:val="18"/>
                <w:szCs w:val="18"/>
              </w:rPr>
              <w:t>EMPAQUETADURA ESPIRALADA O FLEXITALIC 12” ANSI 300</w:t>
            </w:r>
          </w:p>
        </w:tc>
        <w:tc>
          <w:tcPr>
            <w:tcW w:w="1101" w:type="dxa"/>
            <w:tcBorders>
              <w:top w:val="nil"/>
              <w:left w:val="nil"/>
              <w:bottom w:val="single" w:sz="8" w:space="0" w:color="auto"/>
              <w:right w:val="single" w:sz="4" w:space="0" w:color="auto"/>
            </w:tcBorders>
            <w:shd w:val="clear" w:color="auto" w:fill="auto"/>
            <w:noWrap/>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Arial"/>
                <w:color w:val="000000"/>
                <w:sz w:val="18"/>
                <w:szCs w:val="18"/>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Calibri"/>
                <w:color w:val="000000"/>
                <w:sz w:val="18"/>
                <w:szCs w:val="18"/>
              </w:rPr>
              <w:t>5</w:t>
            </w:r>
          </w:p>
        </w:tc>
        <w:tc>
          <w:tcPr>
            <w:tcW w:w="1276" w:type="dxa"/>
            <w:tcBorders>
              <w:top w:val="nil"/>
              <w:left w:val="nil"/>
              <w:bottom w:val="single" w:sz="8" w:space="0" w:color="auto"/>
              <w:right w:val="single" w:sz="8" w:space="0" w:color="auto"/>
            </w:tcBorders>
            <w:shd w:val="clear" w:color="auto" w:fill="auto"/>
            <w:vAlign w:val="center"/>
          </w:tcPr>
          <w:p w:rsidR="004F77E0" w:rsidRPr="00435ECD" w:rsidRDefault="004F77E0" w:rsidP="004F77E0">
            <w:pPr>
              <w:jc w:val="right"/>
              <w:rPr>
                <w:rFonts w:asciiTheme="minorHAnsi" w:hAnsiTheme="minorHAnsi" w:cstheme="minorHAnsi"/>
                <w:color w:val="000000"/>
                <w:lang w:val="es-BO" w:eastAsia="es-BO"/>
              </w:rPr>
            </w:pPr>
            <w:r>
              <w:rPr>
                <w:rFonts w:ascii="Calibri" w:hAnsi="Calibri" w:cs="Calibri"/>
                <w:color w:val="000000"/>
                <w:sz w:val="18"/>
                <w:szCs w:val="18"/>
              </w:rPr>
              <w:t>138,50</w:t>
            </w:r>
          </w:p>
        </w:tc>
        <w:tc>
          <w:tcPr>
            <w:tcW w:w="1538" w:type="dxa"/>
            <w:tcBorders>
              <w:top w:val="nil"/>
              <w:left w:val="nil"/>
              <w:bottom w:val="single" w:sz="8" w:space="0" w:color="auto"/>
              <w:right w:val="single" w:sz="8" w:space="0" w:color="auto"/>
            </w:tcBorders>
            <w:shd w:val="clear" w:color="auto" w:fill="auto"/>
            <w:noWrap/>
            <w:vAlign w:val="center"/>
          </w:tcPr>
          <w:p w:rsidR="004F77E0" w:rsidRPr="00435ECD" w:rsidRDefault="004F77E0" w:rsidP="004F77E0">
            <w:pPr>
              <w:jc w:val="right"/>
              <w:rPr>
                <w:rFonts w:asciiTheme="minorHAnsi" w:hAnsiTheme="minorHAnsi" w:cstheme="minorHAnsi"/>
                <w:color w:val="000000"/>
                <w:lang w:val="es-BO" w:eastAsia="es-BO"/>
              </w:rPr>
            </w:pPr>
            <w:r w:rsidRPr="000A0864">
              <w:rPr>
                <w:rFonts w:ascii="Calibri" w:hAnsi="Calibri" w:cs="Calibri"/>
                <w:color w:val="000000"/>
                <w:sz w:val="18"/>
                <w:szCs w:val="18"/>
              </w:rPr>
              <w:t>692,5</w:t>
            </w:r>
          </w:p>
        </w:tc>
      </w:tr>
      <w:tr w:rsidR="004F77E0" w:rsidRPr="00435ECD" w:rsidTr="004F77E0">
        <w:trPr>
          <w:trHeight w:val="330"/>
          <w:jc w:val="center"/>
        </w:trPr>
        <w:tc>
          <w:tcPr>
            <w:tcW w:w="637" w:type="dxa"/>
            <w:vMerge/>
            <w:tcBorders>
              <w:left w:val="single" w:sz="8" w:space="0" w:color="auto"/>
              <w:right w:val="single" w:sz="8" w:space="0" w:color="auto"/>
            </w:tcBorders>
          </w:tcPr>
          <w:p w:rsidR="004F77E0" w:rsidRPr="00435ECD" w:rsidRDefault="004F77E0" w:rsidP="004F77E0">
            <w:pPr>
              <w:jc w:val="center"/>
              <w:rPr>
                <w:rFonts w:asciiTheme="minorHAnsi" w:hAnsiTheme="minorHAnsi" w:cstheme="minorHAnsi"/>
                <w:color w:val="000000"/>
                <w:lang w:val="es-BO" w:eastAsia="es-BO"/>
              </w:rPr>
            </w:pPr>
          </w:p>
        </w:tc>
        <w:tc>
          <w:tcPr>
            <w:tcW w:w="709" w:type="dxa"/>
            <w:tcBorders>
              <w:top w:val="nil"/>
              <w:left w:val="single" w:sz="8" w:space="0" w:color="auto"/>
              <w:bottom w:val="single" w:sz="8" w:space="0" w:color="auto"/>
              <w:right w:val="single" w:sz="8" w:space="0" w:color="auto"/>
            </w:tcBorders>
            <w:shd w:val="clear" w:color="auto" w:fill="auto"/>
            <w:noWrap/>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Arial"/>
                <w:color w:val="000000"/>
                <w:sz w:val="18"/>
                <w:szCs w:val="18"/>
              </w:rPr>
              <w:t>11</w:t>
            </w:r>
          </w:p>
        </w:tc>
        <w:tc>
          <w:tcPr>
            <w:tcW w:w="2977" w:type="dxa"/>
            <w:tcBorders>
              <w:top w:val="nil"/>
              <w:left w:val="nil"/>
              <w:bottom w:val="single" w:sz="8" w:space="0" w:color="auto"/>
              <w:right w:val="single" w:sz="8" w:space="0" w:color="auto"/>
            </w:tcBorders>
            <w:shd w:val="clear" w:color="000000" w:fill="FFFFFF"/>
            <w:vAlign w:val="center"/>
          </w:tcPr>
          <w:p w:rsidR="004F77E0" w:rsidRPr="00435ECD" w:rsidRDefault="004F77E0" w:rsidP="004F77E0">
            <w:pPr>
              <w:rPr>
                <w:rFonts w:asciiTheme="minorHAnsi" w:hAnsiTheme="minorHAnsi" w:cstheme="minorHAnsi"/>
                <w:color w:val="000000"/>
                <w:lang w:val="es-BO" w:eastAsia="es-BO"/>
              </w:rPr>
            </w:pPr>
            <w:r w:rsidRPr="007370F8">
              <w:rPr>
                <w:rFonts w:ascii="Calibri" w:hAnsi="Calibri" w:cs="Calibri"/>
                <w:color w:val="000000"/>
                <w:sz w:val="18"/>
                <w:szCs w:val="18"/>
              </w:rPr>
              <w:t>REDUCTOR CONCÉNTRICO ANC 12” x 8” SCH40</w:t>
            </w:r>
          </w:p>
        </w:tc>
        <w:tc>
          <w:tcPr>
            <w:tcW w:w="1101" w:type="dxa"/>
            <w:tcBorders>
              <w:top w:val="nil"/>
              <w:left w:val="nil"/>
              <w:bottom w:val="single" w:sz="8" w:space="0" w:color="auto"/>
              <w:right w:val="single" w:sz="4" w:space="0" w:color="auto"/>
            </w:tcBorders>
            <w:shd w:val="clear" w:color="auto" w:fill="auto"/>
            <w:noWrap/>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Arial"/>
                <w:color w:val="000000"/>
                <w:sz w:val="18"/>
                <w:szCs w:val="18"/>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Calibri"/>
                <w:color w:val="000000"/>
                <w:sz w:val="18"/>
                <w:szCs w:val="18"/>
              </w:rPr>
              <w:t>2</w:t>
            </w:r>
          </w:p>
        </w:tc>
        <w:tc>
          <w:tcPr>
            <w:tcW w:w="1276" w:type="dxa"/>
            <w:tcBorders>
              <w:top w:val="nil"/>
              <w:left w:val="nil"/>
              <w:bottom w:val="single" w:sz="8" w:space="0" w:color="auto"/>
              <w:right w:val="single" w:sz="8" w:space="0" w:color="auto"/>
            </w:tcBorders>
            <w:shd w:val="clear" w:color="auto" w:fill="auto"/>
            <w:vAlign w:val="center"/>
          </w:tcPr>
          <w:p w:rsidR="004F77E0" w:rsidRPr="00435ECD" w:rsidRDefault="004F77E0" w:rsidP="004F77E0">
            <w:pPr>
              <w:jc w:val="right"/>
              <w:rPr>
                <w:rFonts w:asciiTheme="minorHAnsi" w:hAnsiTheme="minorHAnsi" w:cstheme="minorHAnsi"/>
                <w:color w:val="000000"/>
                <w:lang w:val="es-BO" w:eastAsia="es-BO"/>
              </w:rPr>
            </w:pPr>
            <w:r>
              <w:rPr>
                <w:rFonts w:ascii="Calibri" w:hAnsi="Calibri" w:cs="Calibri"/>
                <w:color w:val="000000"/>
                <w:sz w:val="18"/>
                <w:szCs w:val="18"/>
              </w:rPr>
              <w:t>1.651,26</w:t>
            </w:r>
          </w:p>
        </w:tc>
        <w:tc>
          <w:tcPr>
            <w:tcW w:w="1538" w:type="dxa"/>
            <w:tcBorders>
              <w:top w:val="nil"/>
              <w:left w:val="nil"/>
              <w:bottom w:val="single" w:sz="8" w:space="0" w:color="auto"/>
              <w:right w:val="single" w:sz="8" w:space="0" w:color="auto"/>
            </w:tcBorders>
            <w:shd w:val="clear" w:color="auto" w:fill="auto"/>
            <w:noWrap/>
            <w:vAlign w:val="center"/>
          </w:tcPr>
          <w:p w:rsidR="004F77E0" w:rsidRPr="00435ECD" w:rsidRDefault="004F77E0" w:rsidP="004F77E0">
            <w:pPr>
              <w:jc w:val="right"/>
              <w:rPr>
                <w:rFonts w:asciiTheme="minorHAnsi" w:hAnsiTheme="minorHAnsi" w:cstheme="minorHAnsi"/>
                <w:color w:val="000000"/>
                <w:lang w:val="es-BO" w:eastAsia="es-BO"/>
              </w:rPr>
            </w:pPr>
            <w:r>
              <w:rPr>
                <w:rFonts w:ascii="Calibri" w:hAnsi="Calibri" w:cs="Calibri"/>
                <w:color w:val="000000"/>
                <w:sz w:val="18"/>
                <w:szCs w:val="18"/>
              </w:rPr>
              <w:t>3.302,52</w:t>
            </w:r>
          </w:p>
        </w:tc>
      </w:tr>
      <w:tr w:rsidR="004F77E0" w:rsidRPr="00435ECD" w:rsidTr="004F77E0">
        <w:trPr>
          <w:trHeight w:val="330"/>
          <w:jc w:val="center"/>
        </w:trPr>
        <w:tc>
          <w:tcPr>
            <w:tcW w:w="637" w:type="dxa"/>
            <w:vMerge/>
            <w:tcBorders>
              <w:left w:val="single" w:sz="8" w:space="0" w:color="auto"/>
              <w:right w:val="single" w:sz="8" w:space="0" w:color="auto"/>
            </w:tcBorders>
          </w:tcPr>
          <w:p w:rsidR="004F77E0" w:rsidRPr="00435ECD" w:rsidRDefault="004F77E0" w:rsidP="004F77E0">
            <w:pPr>
              <w:jc w:val="center"/>
              <w:rPr>
                <w:rFonts w:asciiTheme="minorHAnsi" w:hAnsiTheme="minorHAnsi" w:cstheme="minorHAnsi"/>
                <w:color w:val="000000"/>
                <w:lang w:val="es-BO" w:eastAsia="es-BO"/>
              </w:rPr>
            </w:pPr>
          </w:p>
        </w:tc>
        <w:tc>
          <w:tcPr>
            <w:tcW w:w="709" w:type="dxa"/>
            <w:tcBorders>
              <w:top w:val="nil"/>
              <w:left w:val="single" w:sz="8" w:space="0" w:color="auto"/>
              <w:bottom w:val="single" w:sz="8" w:space="0" w:color="auto"/>
              <w:right w:val="single" w:sz="8" w:space="0" w:color="auto"/>
            </w:tcBorders>
            <w:shd w:val="clear" w:color="auto" w:fill="auto"/>
            <w:noWrap/>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Arial"/>
                <w:color w:val="000000"/>
                <w:sz w:val="18"/>
                <w:szCs w:val="18"/>
              </w:rPr>
              <w:t>12</w:t>
            </w:r>
          </w:p>
        </w:tc>
        <w:tc>
          <w:tcPr>
            <w:tcW w:w="2977" w:type="dxa"/>
            <w:tcBorders>
              <w:top w:val="nil"/>
              <w:left w:val="nil"/>
              <w:bottom w:val="single" w:sz="8" w:space="0" w:color="auto"/>
              <w:right w:val="single" w:sz="8" w:space="0" w:color="auto"/>
            </w:tcBorders>
            <w:shd w:val="clear" w:color="000000" w:fill="FFFFFF"/>
            <w:vAlign w:val="center"/>
          </w:tcPr>
          <w:p w:rsidR="004F77E0" w:rsidRPr="00435ECD" w:rsidRDefault="004F77E0" w:rsidP="004F77E0">
            <w:pPr>
              <w:rPr>
                <w:rFonts w:asciiTheme="minorHAnsi" w:hAnsiTheme="minorHAnsi" w:cstheme="minorHAnsi"/>
                <w:color w:val="000000"/>
                <w:lang w:val="es-BO" w:eastAsia="es-BO"/>
              </w:rPr>
            </w:pPr>
            <w:r w:rsidRPr="007370F8">
              <w:rPr>
                <w:rFonts w:ascii="Calibri" w:hAnsi="Calibri" w:cs="Calibri"/>
                <w:color w:val="000000"/>
                <w:sz w:val="18"/>
                <w:szCs w:val="18"/>
              </w:rPr>
              <w:t>ESPÁRRAGOS Y TUERCAS 5/8"x3 1/2"</w:t>
            </w:r>
          </w:p>
        </w:tc>
        <w:tc>
          <w:tcPr>
            <w:tcW w:w="1101" w:type="dxa"/>
            <w:tcBorders>
              <w:top w:val="nil"/>
              <w:left w:val="nil"/>
              <w:bottom w:val="single" w:sz="8" w:space="0" w:color="auto"/>
              <w:right w:val="single" w:sz="4" w:space="0" w:color="auto"/>
            </w:tcBorders>
            <w:shd w:val="clear" w:color="auto" w:fill="auto"/>
            <w:noWrap/>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Arial"/>
                <w:color w:val="000000"/>
                <w:sz w:val="18"/>
                <w:szCs w:val="18"/>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Calibri"/>
                <w:color w:val="000000"/>
                <w:sz w:val="18"/>
                <w:szCs w:val="18"/>
              </w:rPr>
              <w:t>144</w:t>
            </w:r>
          </w:p>
        </w:tc>
        <w:tc>
          <w:tcPr>
            <w:tcW w:w="1276" w:type="dxa"/>
            <w:tcBorders>
              <w:top w:val="nil"/>
              <w:left w:val="nil"/>
              <w:bottom w:val="single" w:sz="8" w:space="0" w:color="auto"/>
              <w:right w:val="single" w:sz="8" w:space="0" w:color="auto"/>
            </w:tcBorders>
            <w:shd w:val="clear" w:color="auto" w:fill="auto"/>
            <w:vAlign w:val="center"/>
          </w:tcPr>
          <w:p w:rsidR="004F77E0" w:rsidRPr="00435ECD" w:rsidRDefault="004F77E0" w:rsidP="004F77E0">
            <w:pPr>
              <w:jc w:val="right"/>
              <w:rPr>
                <w:rFonts w:asciiTheme="minorHAnsi" w:hAnsiTheme="minorHAnsi" w:cstheme="minorHAnsi"/>
                <w:color w:val="000000"/>
                <w:lang w:val="es-BO" w:eastAsia="es-BO"/>
              </w:rPr>
            </w:pPr>
            <w:r>
              <w:rPr>
                <w:rFonts w:ascii="Calibri" w:hAnsi="Calibri" w:cs="Calibri"/>
                <w:color w:val="000000"/>
                <w:sz w:val="18"/>
                <w:szCs w:val="18"/>
              </w:rPr>
              <w:t>13,92</w:t>
            </w:r>
          </w:p>
        </w:tc>
        <w:tc>
          <w:tcPr>
            <w:tcW w:w="1538" w:type="dxa"/>
            <w:tcBorders>
              <w:top w:val="nil"/>
              <w:left w:val="nil"/>
              <w:bottom w:val="single" w:sz="8" w:space="0" w:color="auto"/>
              <w:right w:val="single" w:sz="8" w:space="0" w:color="auto"/>
            </w:tcBorders>
            <w:shd w:val="clear" w:color="auto" w:fill="auto"/>
            <w:noWrap/>
            <w:vAlign w:val="center"/>
          </w:tcPr>
          <w:p w:rsidR="004F77E0" w:rsidRPr="00435ECD" w:rsidRDefault="004F77E0" w:rsidP="004F77E0">
            <w:pPr>
              <w:jc w:val="right"/>
              <w:rPr>
                <w:rFonts w:asciiTheme="minorHAnsi" w:hAnsiTheme="minorHAnsi" w:cstheme="minorHAnsi"/>
                <w:color w:val="000000"/>
                <w:lang w:val="es-BO" w:eastAsia="es-BO"/>
              </w:rPr>
            </w:pPr>
            <w:r>
              <w:rPr>
                <w:rFonts w:ascii="Calibri" w:hAnsi="Calibri" w:cs="Calibri"/>
                <w:color w:val="000000"/>
                <w:sz w:val="18"/>
                <w:szCs w:val="18"/>
              </w:rPr>
              <w:t>2.004,48</w:t>
            </w:r>
          </w:p>
        </w:tc>
      </w:tr>
      <w:tr w:rsidR="004F77E0" w:rsidRPr="00435ECD" w:rsidTr="004F77E0">
        <w:trPr>
          <w:trHeight w:val="330"/>
          <w:jc w:val="center"/>
        </w:trPr>
        <w:tc>
          <w:tcPr>
            <w:tcW w:w="637" w:type="dxa"/>
            <w:vMerge/>
            <w:tcBorders>
              <w:left w:val="single" w:sz="8" w:space="0" w:color="auto"/>
              <w:right w:val="single" w:sz="8" w:space="0" w:color="auto"/>
            </w:tcBorders>
          </w:tcPr>
          <w:p w:rsidR="004F77E0" w:rsidRPr="00435ECD" w:rsidRDefault="004F77E0" w:rsidP="004F77E0">
            <w:pPr>
              <w:jc w:val="center"/>
              <w:rPr>
                <w:rFonts w:asciiTheme="minorHAnsi" w:hAnsiTheme="minorHAnsi" w:cstheme="minorHAnsi"/>
                <w:color w:val="000000"/>
                <w:lang w:val="es-BO" w:eastAsia="es-BO"/>
              </w:rPr>
            </w:pPr>
          </w:p>
        </w:tc>
        <w:tc>
          <w:tcPr>
            <w:tcW w:w="709" w:type="dxa"/>
            <w:tcBorders>
              <w:top w:val="nil"/>
              <w:left w:val="single" w:sz="8" w:space="0" w:color="auto"/>
              <w:bottom w:val="single" w:sz="8" w:space="0" w:color="auto"/>
              <w:right w:val="single" w:sz="8" w:space="0" w:color="auto"/>
            </w:tcBorders>
            <w:shd w:val="clear" w:color="auto" w:fill="auto"/>
            <w:noWrap/>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Arial"/>
                <w:color w:val="000000"/>
                <w:sz w:val="18"/>
                <w:szCs w:val="18"/>
              </w:rPr>
              <w:t>13</w:t>
            </w:r>
          </w:p>
        </w:tc>
        <w:tc>
          <w:tcPr>
            <w:tcW w:w="2977" w:type="dxa"/>
            <w:tcBorders>
              <w:top w:val="nil"/>
              <w:left w:val="nil"/>
              <w:bottom w:val="single" w:sz="8" w:space="0" w:color="auto"/>
              <w:right w:val="single" w:sz="8" w:space="0" w:color="auto"/>
            </w:tcBorders>
            <w:shd w:val="clear" w:color="000000" w:fill="FFFFFF"/>
            <w:vAlign w:val="center"/>
          </w:tcPr>
          <w:p w:rsidR="004F77E0" w:rsidRPr="00435ECD" w:rsidRDefault="004F77E0" w:rsidP="004F77E0">
            <w:pPr>
              <w:rPr>
                <w:rFonts w:asciiTheme="minorHAnsi" w:hAnsiTheme="minorHAnsi" w:cstheme="minorHAnsi"/>
                <w:color w:val="000000"/>
                <w:lang w:val="es-BO" w:eastAsia="es-BO"/>
              </w:rPr>
            </w:pPr>
            <w:r w:rsidRPr="007370F8">
              <w:rPr>
                <w:rFonts w:ascii="Calibri" w:hAnsi="Calibri" w:cs="Calibri"/>
                <w:color w:val="000000"/>
                <w:sz w:val="18"/>
                <w:szCs w:val="18"/>
              </w:rPr>
              <w:t>ESPÁRRAGOS Y TUERCAS 7/8"x5 1/2"</w:t>
            </w:r>
          </w:p>
        </w:tc>
        <w:tc>
          <w:tcPr>
            <w:tcW w:w="1101" w:type="dxa"/>
            <w:tcBorders>
              <w:top w:val="nil"/>
              <w:left w:val="nil"/>
              <w:bottom w:val="single" w:sz="8" w:space="0" w:color="auto"/>
              <w:right w:val="single" w:sz="4" w:space="0" w:color="auto"/>
            </w:tcBorders>
            <w:shd w:val="clear" w:color="auto" w:fill="auto"/>
            <w:noWrap/>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Arial"/>
                <w:color w:val="000000"/>
                <w:sz w:val="18"/>
                <w:szCs w:val="18"/>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Calibri"/>
                <w:color w:val="000000"/>
                <w:sz w:val="18"/>
                <w:szCs w:val="18"/>
              </w:rPr>
              <w:t>24</w:t>
            </w:r>
          </w:p>
        </w:tc>
        <w:tc>
          <w:tcPr>
            <w:tcW w:w="1276" w:type="dxa"/>
            <w:tcBorders>
              <w:top w:val="nil"/>
              <w:left w:val="nil"/>
              <w:bottom w:val="single" w:sz="8" w:space="0" w:color="auto"/>
              <w:right w:val="single" w:sz="8" w:space="0" w:color="auto"/>
            </w:tcBorders>
            <w:shd w:val="clear" w:color="auto" w:fill="auto"/>
            <w:vAlign w:val="center"/>
          </w:tcPr>
          <w:p w:rsidR="004F77E0" w:rsidRPr="00435ECD" w:rsidRDefault="004F77E0" w:rsidP="004F77E0">
            <w:pPr>
              <w:jc w:val="right"/>
              <w:rPr>
                <w:rFonts w:asciiTheme="minorHAnsi" w:hAnsiTheme="minorHAnsi" w:cstheme="minorHAnsi"/>
                <w:color w:val="000000"/>
                <w:lang w:val="es-BO" w:eastAsia="es-BO"/>
              </w:rPr>
            </w:pPr>
            <w:r>
              <w:rPr>
                <w:rFonts w:ascii="Calibri" w:hAnsi="Calibri" w:cs="Calibri"/>
                <w:color w:val="000000"/>
                <w:sz w:val="18"/>
                <w:szCs w:val="18"/>
              </w:rPr>
              <w:t>27,84</w:t>
            </w:r>
          </w:p>
        </w:tc>
        <w:tc>
          <w:tcPr>
            <w:tcW w:w="1538" w:type="dxa"/>
            <w:tcBorders>
              <w:top w:val="nil"/>
              <w:left w:val="nil"/>
              <w:bottom w:val="single" w:sz="8" w:space="0" w:color="auto"/>
              <w:right w:val="single" w:sz="8" w:space="0" w:color="auto"/>
            </w:tcBorders>
            <w:shd w:val="clear" w:color="auto" w:fill="auto"/>
            <w:noWrap/>
            <w:vAlign w:val="center"/>
          </w:tcPr>
          <w:p w:rsidR="004F77E0" w:rsidRPr="00435ECD" w:rsidRDefault="004F77E0" w:rsidP="004F77E0">
            <w:pPr>
              <w:jc w:val="right"/>
              <w:rPr>
                <w:rFonts w:asciiTheme="minorHAnsi" w:hAnsiTheme="minorHAnsi" w:cstheme="minorHAnsi"/>
                <w:color w:val="000000"/>
                <w:lang w:val="es-BO" w:eastAsia="es-BO"/>
              </w:rPr>
            </w:pPr>
            <w:r>
              <w:rPr>
                <w:rFonts w:ascii="Calibri" w:hAnsi="Calibri" w:cs="Calibri"/>
                <w:color w:val="000000"/>
                <w:sz w:val="18"/>
                <w:szCs w:val="18"/>
              </w:rPr>
              <w:t>668,16</w:t>
            </w:r>
          </w:p>
        </w:tc>
      </w:tr>
      <w:tr w:rsidR="004F77E0" w:rsidRPr="00435ECD" w:rsidTr="004F77E0">
        <w:trPr>
          <w:trHeight w:val="330"/>
          <w:jc w:val="center"/>
        </w:trPr>
        <w:tc>
          <w:tcPr>
            <w:tcW w:w="637" w:type="dxa"/>
            <w:vMerge/>
            <w:tcBorders>
              <w:left w:val="single" w:sz="8" w:space="0" w:color="auto"/>
              <w:right w:val="single" w:sz="8" w:space="0" w:color="auto"/>
            </w:tcBorders>
          </w:tcPr>
          <w:p w:rsidR="004F77E0" w:rsidRPr="00435ECD" w:rsidRDefault="004F77E0" w:rsidP="004F77E0">
            <w:pPr>
              <w:jc w:val="center"/>
              <w:rPr>
                <w:rFonts w:asciiTheme="minorHAnsi" w:hAnsiTheme="minorHAnsi" w:cstheme="minorHAnsi"/>
                <w:color w:val="000000"/>
                <w:lang w:val="es-BO" w:eastAsia="es-BO"/>
              </w:rPr>
            </w:pPr>
          </w:p>
        </w:tc>
        <w:tc>
          <w:tcPr>
            <w:tcW w:w="709" w:type="dxa"/>
            <w:tcBorders>
              <w:top w:val="nil"/>
              <w:left w:val="single" w:sz="8" w:space="0" w:color="auto"/>
              <w:bottom w:val="single" w:sz="8" w:space="0" w:color="auto"/>
              <w:right w:val="single" w:sz="8" w:space="0" w:color="auto"/>
            </w:tcBorders>
            <w:shd w:val="clear" w:color="auto" w:fill="auto"/>
            <w:noWrap/>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Arial"/>
                <w:color w:val="000000"/>
                <w:sz w:val="18"/>
                <w:szCs w:val="18"/>
              </w:rPr>
              <w:t>14</w:t>
            </w:r>
          </w:p>
        </w:tc>
        <w:tc>
          <w:tcPr>
            <w:tcW w:w="2977" w:type="dxa"/>
            <w:tcBorders>
              <w:top w:val="nil"/>
              <w:left w:val="nil"/>
              <w:bottom w:val="single" w:sz="8" w:space="0" w:color="auto"/>
              <w:right w:val="single" w:sz="8" w:space="0" w:color="auto"/>
            </w:tcBorders>
            <w:shd w:val="clear" w:color="000000" w:fill="FFFFFF"/>
            <w:vAlign w:val="center"/>
          </w:tcPr>
          <w:p w:rsidR="004F77E0" w:rsidRPr="00435ECD" w:rsidRDefault="004F77E0" w:rsidP="004F77E0">
            <w:pPr>
              <w:rPr>
                <w:rFonts w:asciiTheme="minorHAnsi" w:hAnsiTheme="minorHAnsi" w:cstheme="minorHAnsi"/>
                <w:color w:val="000000"/>
                <w:lang w:val="es-BO" w:eastAsia="es-BO"/>
              </w:rPr>
            </w:pPr>
            <w:r w:rsidRPr="007370F8">
              <w:rPr>
                <w:rFonts w:ascii="Calibri" w:hAnsi="Calibri" w:cs="Calibri"/>
                <w:color w:val="000000"/>
                <w:sz w:val="18"/>
                <w:szCs w:val="18"/>
              </w:rPr>
              <w:t>ESPÁRRAGOS Y TUERCAS 1 1/8"x6 3/4"</w:t>
            </w:r>
          </w:p>
        </w:tc>
        <w:tc>
          <w:tcPr>
            <w:tcW w:w="1101" w:type="dxa"/>
            <w:tcBorders>
              <w:top w:val="nil"/>
              <w:left w:val="nil"/>
              <w:bottom w:val="single" w:sz="8" w:space="0" w:color="auto"/>
              <w:right w:val="single" w:sz="4" w:space="0" w:color="auto"/>
            </w:tcBorders>
            <w:shd w:val="clear" w:color="auto" w:fill="auto"/>
            <w:noWrap/>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Arial"/>
                <w:color w:val="000000"/>
                <w:sz w:val="18"/>
                <w:szCs w:val="18"/>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Calibri"/>
                <w:color w:val="000000"/>
                <w:sz w:val="18"/>
                <w:szCs w:val="18"/>
              </w:rPr>
              <w:t>80</w:t>
            </w:r>
          </w:p>
        </w:tc>
        <w:tc>
          <w:tcPr>
            <w:tcW w:w="1276" w:type="dxa"/>
            <w:tcBorders>
              <w:top w:val="nil"/>
              <w:left w:val="nil"/>
              <w:bottom w:val="single" w:sz="8" w:space="0" w:color="auto"/>
              <w:right w:val="single" w:sz="8" w:space="0" w:color="auto"/>
            </w:tcBorders>
            <w:shd w:val="clear" w:color="auto" w:fill="auto"/>
            <w:vAlign w:val="center"/>
          </w:tcPr>
          <w:p w:rsidR="004F77E0" w:rsidRPr="00435ECD" w:rsidRDefault="004F77E0" w:rsidP="004F77E0">
            <w:pPr>
              <w:jc w:val="right"/>
              <w:rPr>
                <w:rFonts w:asciiTheme="minorHAnsi" w:hAnsiTheme="minorHAnsi" w:cstheme="minorHAnsi"/>
                <w:color w:val="000000"/>
                <w:lang w:val="es-BO" w:eastAsia="es-BO"/>
              </w:rPr>
            </w:pPr>
            <w:r>
              <w:rPr>
                <w:rFonts w:ascii="Calibri" w:hAnsi="Calibri" w:cs="Calibri"/>
                <w:color w:val="000000"/>
                <w:sz w:val="18"/>
                <w:szCs w:val="18"/>
              </w:rPr>
              <w:t>73,08</w:t>
            </w:r>
          </w:p>
        </w:tc>
        <w:tc>
          <w:tcPr>
            <w:tcW w:w="1538" w:type="dxa"/>
            <w:tcBorders>
              <w:top w:val="nil"/>
              <w:left w:val="nil"/>
              <w:bottom w:val="single" w:sz="8" w:space="0" w:color="auto"/>
              <w:right w:val="single" w:sz="8" w:space="0" w:color="auto"/>
            </w:tcBorders>
            <w:shd w:val="clear" w:color="auto" w:fill="auto"/>
            <w:noWrap/>
            <w:vAlign w:val="center"/>
          </w:tcPr>
          <w:p w:rsidR="004F77E0" w:rsidRPr="00435ECD" w:rsidRDefault="004F77E0" w:rsidP="004F77E0">
            <w:pPr>
              <w:jc w:val="right"/>
              <w:rPr>
                <w:rFonts w:asciiTheme="minorHAnsi" w:hAnsiTheme="minorHAnsi" w:cstheme="minorHAnsi"/>
                <w:color w:val="000000"/>
                <w:lang w:val="es-BO" w:eastAsia="es-BO"/>
              </w:rPr>
            </w:pPr>
            <w:r>
              <w:rPr>
                <w:rFonts w:ascii="Calibri" w:hAnsi="Calibri" w:cs="Calibri"/>
                <w:color w:val="000000"/>
                <w:sz w:val="18"/>
                <w:szCs w:val="18"/>
              </w:rPr>
              <w:t>5.846,40</w:t>
            </w:r>
          </w:p>
        </w:tc>
      </w:tr>
      <w:tr w:rsidR="004F77E0" w:rsidRPr="00083586" w:rsidTr="004F77E0">
        <w:trPr>
          <w:trHeight w:val="330"/>
          <w:jc w:val="center"/>
        </w:trPr>
        <w:tc>
          <w:tcPr>
            <w:tcW w:w="637" w:type="dxa"/>
            <w:vMerge/>
            <w:tcBorders>
              <w:left w:val="single" w:sz="8" w:space="0" w:color="auto"/>
              <w:right w:val="single" w:sz="8" w:space="0" w:color="auto"/>
            </w:tcBorders>
          </w:tcPr>
          <w:p w:rsidR="004F77E0" w:rsidRPr="00435ECD" w:rsidRDefault="004F77E0" w:rsidP="004F77E0">
            <w:pPr>
              <w:jc w:val="center"/>
              <w:rPr>
                <w:rFonts w:asciiTheme="minorHAnsi" w:hAnsiTheme="minorHAnsi" w:cstheme="minorHAnsi"/>
                <w:color w:val="000000"/>
                <w:lang w:val="es-BO" w:eastAsia="es-BO"/>
              </w:rPr>
            </w:pPr>
          </w:p>
        </w:tc>
        <w:tc>
          <w:tcPr>
            <w:tcW w:w="709" w:type="dxa"/>
            <w:tcBorders>
              <w:top w:val="nil"/>
              <w:left w:val="single" w:sz="8" w:space="0" w:color="auto"/>
              <w:bottom w:val="single" w:sz="8" w:space="0" w:color="auto"/>
              <w:right w:val="single" w:sz="8" w:space="0" w:color="auto"/>
            </w:tcBorders>
            <w:shd w:val="clear" w:color="auto" w:fill="auto"/>
            <w:noWrap/>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Arial"/>
                <w:color w:val="000000"/>
                <w:sz w:val="18"/>
                <w:szCs w:val="18"/>
              </w:rPr>
              <w:t>15</w:t>
            </w:r>
          </w:p>
        </w:tc>
        <w:tc>
          <w:tcPr>
            <w:tcW w:w="2977" w:type="dxa"/>
            <w:tcBorders>
              <w:top w:val="nil"/>
              <w:left w:val="nil"/>
              <w:bottom w:val="single" w:sz="8" w:space="0" w:color="auto"/>
              <w:right w:val="single" w:sz="8" w:space="0" w:color="auto"/>
            </w:tcBorders>
            <w:shd w:val="clear" w:color="000000" w:fill="FFFFFF"/>
            <w:vAlign w:val="center"/>
          </w:tcPr>
          <w:p w:rsidR="004F77E0" w:rsidRPr="00083586" w:rsidRDefault="004F77E0" w:rsidP="004F77E0">
            <w:pPr>
              <w:rPr>
                <w:rFonts w:asciiTheme="minorHAnsi" w:hAnsiTheme="minorHAnsi" w:cstheme="minorHAnsi"/>
                <w:color w:val="000000"/>
                <w:lang w:val="en-US" w:eastAsia="es-BO"/>
              </w:rPr>
            </w:pPr>
            <w:r w:rsidRPr="007370F8">
              <w:rPr>
                <w:rFonts w:ascii="Calibri" w:hAnsi="Calibri" w:cs="Calibri"/>
                <w:color w:val="000000"/>
                <w:sz w:val="18"/>
                <w:szCs w:val="18"/>
                <w:lang w:val="en-US"/>
              </w:rPr>
              <w:t>THREDOLET ANC 1/2"x2" ROSCA NPT</w:t>
            </w:r>
          </w:p>
        </w:tc>
        <w:tc>
          <w:tcPr>
            <w:tcW w:w="1101" w:type="dxa"/>
            <w:tcBorders>
              <w:top w:val="nil"/>
              <w:left w:val="nil"/>
              <w:bottom w:val="single" w:sz="8" w:space="0" w:color="auto"/>
              <w:right w:val="single" w:sz="4" w:space="0" w:color="auto"/>
            </w:tcBorders>
            <w:shd w:val="clear" w:color="auto" w:fill="auto"/>
            <w:noWrap/>
            <w:vAlign w:val="center"/>
          </w:tcPr>
          <w:p w:rsidR="004F77E0" w:rsidRPr="00083586" w:rsidRDefault="004F77E0" w:rsidP="004F77E0">
            <w:pPr>
              <w:jc w:val="center"/>
              <w:rPr>
                <w:rFonts w:asciiTheme="minorHAnsi" w:hAnsiTheme="minorHAnsi" w:cstheme="minorHAnsi"/>
                <w:color w:val="000000"/>
                <w:lang w:val="en-US" w:eastAsia="es-BO"/>
              </w:rPr>
            </w:pPr>
            <w:r>
              <w:rPr>
                <w:rFonts w:ascii="Calibri" w:hAnsi="Calibri" w:cs="Arial"/>
                <w:color w:val="000000"/>
                <w:sz w:val="18"/>
                <w:szCs w:val="18"/>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rsidR="004F77E0" w:rsidRPr="00083586" w:rsidRDefault="004F77E0" w:rsidP="004F77E0">
            <w:pPr>
              <w:jc w:val="center"/>
              <w:rPr>
                <w:rFonts w:asciiTheme="minorHAnsi" w:hAnsiTheme="minorHAnsi" w:cstheme="minorHAnsi"/>
                <w:color w:val="000000"/>
                <w:lang w:val="en-US" w:eastAsia="es-BO"/>
              </w:rPr>
            </w:pPr>
            <w:r>
              <w:rPr>
                <w:rFonts w:ascii="Calibri" w:hAnsi="Calibri" w:cs="Calibri"/>
                <w:color w:val="000000"/>
                <w:sz w:val="18"/>
                <w:szCs w:val="18"/>
                <w:lang w:val="en-US"/>
              </w:rPr>
              <w:t>6</w:t>
            </w:r>
          </w:p>
        </w:tc>
        <w:tc>
          <w:tcPr>
            <w:tcW w:w="1276" w:type="dxa"/>
            <w:tcBorders>
              <w:top w:val="nil"/>
              <w:left w:val="nil"/>
              <w:bottom w:val="single" w:sz="8" w:space="0" w:color="auto"/>
              <w:right w:val="single" w:sz="8" w:space="0" w:color="auto"/>
            </w:tcBorders>
            <w:shd w:val="clear" w:color="auto" w:fill="auto"/>
            <w:vAlign w:val="center"/>
          </w:tcPr>
          <w:p w:rsidR="004F77E0" w:rsidRPr="00083586" w:rsidRDefault="004F77E0" w:rsidP="004F77E0">
            <w:pPr>
              <w:jc w:val="right"/>
              <w:rPr>
                <w:rFonts w:asciiTheme="minorHAnsi" w:hAnsiTheme="minorHAnsi" w:cstheme="minorHAnsi"/>
                <w:color w:val="000000"/>
                <w:lang w:val="en-US" w:eastAsia="es-BO"/>
              </w:rPr>
            </w:pPr>
            <w:r>
              <w:rPr>
                <w:rFonts w:ascii="Calibri" w:hAnsi="Calibri" w:cs="Calibri"/>
                <w:color w:val="000000"/>
                <w:sz w:val="18"/>
                <w:szCs w:val="18"/>
              </w:rPr>
              <w:t>53,59</w:t>
            </w:r>
          </w:p>
        </w:tc>
        <w:tc>
          <w:tcPr>
            <w:tcW w:w="1538" w:type="dxa"/>
            <w:tcBorders>
              <w:top w:val="nil"/>
              <w:left w:val="nil"/>
              <w:bottom w:val="single" w:sz="8" w:space="0" w:color="auto"/>
              <w:right w:val="single" w:sz="8" w:space="0" w:color="auto"/>
            </w:tcBorders>
            <w:shd w:val="clear" w:color="auto" w:fill="auto"/>
            <w:noWrap/>
            <w:vAlign w:val="center"/>
          </w:tcPr>
          <w:p w:rsidR="004F77E0" w:rsidRPr="00083586" w:rsidRDefault="004F77E0" w:rsidP="004F77E0">
            <w:pPr>
              <w:jc w:val="right"/>
              <w:rPr>
                <w:rFonts w:asciiTheme="minorHAnsi" w:hAnsiTheme="minorHAnsi" w:cstheme="minorHAnsi"/>
                <w:color w:val="000000"/>
                <w:lang w:val="en-US" w:eastAsia="es-BO"/>
              </w:rPr>
            </w:pPr>
            <w:r>
              <w:rPr>
                <w:rFonts w:ascii="Calibri" w:hAnsi="Calibri" w:cs="Calibri"/>
                <w:color w:val="000000"/>
                <w:sz w:val="18"/>
                <w:szCs w:val="18"/>
              </w:rPr>
              <w:t>321,54</w:t>
            </w:r>
          </w:p>
        </w:tc>
      </w:tr>
      <w:tr w:rsidR="004F77E0" w:rsidRPr="00435ECD" w:rsidTr="004F77E0">
        <w:trPr>
          <w:trHeight w:val="330"/>
          <w:jc w:val="center"/>
        </w:trPr>
        <w:tc>
          <w:tcPr>
            <w:tcW w:w="637" w:type="dxa"/>
            <w:vMerge/>
            <w:tcBorders>
              <w:left w:val="single" w:sz="8" w:space="0" w:color="auto"/>
              <w:right w:val="single" w:sz="8" w:space="0" w:color="auto"/>
            </w:tcBorders>
          </w:tcPr>
          <w:p w:rsidR="004F77E0" w:rsidRPr="00083586" w:rsidRDefault="004F77E0" w:rsidP="004F77E0">
            <w:pPr>
              <w:jc w:val="center"/>
              <w:rPr>
                <w:rFonts w:asciiTheme="minorHAnsi" w:hAnsiTheme="minorHAnsi" w:cstheme="minorHAnsi"/>
                <w:color w:val="000000"/>
                <w:lang w:val="en-US" w:eastAsia="es-BO"/>
              </w:rPr>
            </w:pPr>
          </w:p>
        </w:tc>
        <w:tc>
          <w:tcPr>
            <w:tcW w:w="709" w:type="dxa"/>
            <w:tcBorders>
              <w:top w:val="nil"/>
              <w:left w:val="single" w:sz="8" w:space="0" w:color="auto"/>
              <w:bottom w:val="single" w:sz="8" w:space="0" w:color="auto"/>
              <w:right w:val="single" w:sz="8" w:space="0" w:color="auto"/>
            </w:tcBorders>
            <w:shd w:val="clear" w:color="auto" w:fill="auto"/>
            <w:noWrap/>
            <w:vAlign w:val="center"/>
          </w:tcPr>
          <w:p w:rsidR="004F77E0" w:rsidRPr="00083586" w:rsidRDefault="004F77E0" w:rsidP="004F77E0">
            <w:pPr>
              <w:jc w:val="center"/>
              <w:rPr>
                <w:rFonts w:asciiTheme="minorHAnsi" w:hAnsiTheme="minorHAnsi" w:cstheme="minorHAnsi"/>
                <w:color w:val="000000"/>
                <w:lang w:val="en-US" w:eastAsia="es-BO"/>
              </w:rPr>
            </w:pPr>
            <w:r>
              <w:rPr>
                <w:rFonts w:ascii="Calibri" w:hAnsi="Calibri" w:cs="Arial"/>
                <w:color w:val="000000"/>
                <w:sz w:val="18"/>
                <w:szCs w:val="18"/>
              </w:rPr>
              <w:t>16</w:t>
            </w:r>
          </w:p>
        </w:tc>
        <w:tc>
          <w:tcPr>
            <w:tcW w:w="2977" w:type="dxa"/>
            <w:tcBorders>
              <w:top w:val="nil"/>
              <w:left w:val="nil"/>
              <w:bottom w:val="single" w:sz="8" w:space="0" w:color="auto"/>
              <w:right w:val="single" w:sz="8" w:space="0" w:color="auto"/>
            </w:tcBorders>
            <w:shd w:val="clear" w:color="000000" w:fill="FFFFFF"/>
            <w:vAlign w:val="center"/>
          </w:tcPr>
          <w:p w:rsidR="004F77E0" w:rsidRPr="00435ECD" w:rsidRDefault="004F77E0" w:rsidP="004F77E0">
            <w:pPr>
              <w:rPr>
                <w:rFonts w:asciiTheme="minorHAnsi" w:hAnsiTheme="minorHAnsi" w:cstheme="minorHAnsi"/>
                <w:color w:val="000000"/>
                <w:lang w:val="es-BO" w:eastAsia="es-BO"/>
              </w:rPr>
            </w:pPr>
            <w:r w:rsidRPr="007370F8">
              <w:rPr>
                <w:rFonts w:ascii="Calibri" w:hAnsi="Calibri" w:cs="Calibri"/>
                <w:color w:val="000000"/>
                <w:sz w:val="18"/>
                <w:szCs w:val="18"/>
              </w:rPr>
              <w:t>TAPÓN HEXAGONAL 1/2" ROSCA NPT; CLASE 3000</w:t>
            </w:r>
          </w:p>
        </w:tc>
        <w:tc>
          <w:tcPr>
            <w:tcW w:w="1101" w:type="dxa"/>
            <w:tcBorders>
              <w:top w:val="nil"/>
              <w:left w:val="nil"/>
              <w:bottom w:val="single" w:sz="8" w:space="0" w:color="auto"/>
              <w:right w:val="single" w:sz="4" w:space="0" w:color="auto"/>
            </w:tcBorders>
            <w:shd w:val="clear" w:color="auto" w:fill="auto"/>
            <w:noWrap/>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Arial"/>
                <w:color w:val="000000"/>
                <w:sz w:val="18"/>
                <w:szCs w:val="18"/>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Calibri"/>
                <w:color w:val="000000"/>
                <w:sz w:val="18"/>
                <w:szCs w:val="18"/>
              </w:rPr>
              <w:t>6</w:t>
            </w:r>
          </w:p>
        </w:tc>
        <w:tc>
          <w:tcPr>
            <w:tcW w:w="1276" w:type="dxa"/>
            <w:tcBorders>
              <w:top w:val="nil"/>
              <w:left w:val="nil"/>
              <w:bottom w:val="single" w:sz="8" w:space="0" w:color="auto"/>
              <w:right w:val="single" w:sz="8" w:space="0" w:color="auto"/>
            </w:tcBorders>
            <w:shd w:val="clear" w:color="auto" w:fill="auto"/>
            <w:vAlign w:val="center"/>
          </w:tcPr>
          <w:p w:rsidR="004F77E0" w:rsidRPr="00435ECD" w:rsidRDefault="004F77E0" w:rsidP="004F77E0">
            <w:pPr>
              <w:jc w:val="right"/>
              <w:rPr>
                <w:rFonts w:asciiTheme="minorHAnsi" w:hAnsiTheme="minorHAnsi" w:cstheme="minorHAnsi"/>
                <w:color w:val="000000"/>
                <w:lang w:val="es-BO" w:eastAsia="es-BO"/>
              </w:rPr>
            </w:pPr>
            <w:r>
              <w:rPr>
                <w:rFonts w:ascii="Calibri" w:hAnsi="Calibri" w:cs="Calibri"/>
                <w:color w:val="000000"/>
                <w:sz w:val="18"/>
                <w:szCs w:val="18"/>
              </w:rPr>
              <w:t>15,31</w:t>
            </w:r>
          </w:p>
        </w:tc>
        <w:tc>
          <w:tcPr>
            <w:tcW w:w="1538" w:type="dxa"/>
            <w:tcBorders>
              <w:top w:val="nil"/>
              <w:left w:val="nil"/>
              <w:bottom w:val="single" w:sz="8" w:space="0" w:color="auto"/>
              <w:right w:val="single" w:sz="8" w:space="0" w:color="auto"/>
            </w:tcBorders>
            <w:shd w:val="clear" w:color="auto" w:fill="auto"/>
            <w:noWrap/>
            <w:vAlign w:val="center"/>
          </w:tcPr>
          <w:p w:rsidR="004F77E0" w:rsidRPr="00435ECD" w:rsidRDefault="004F77E0" w:rsidP="004F77E0">
            <w:pPr>
              <w:jc w:val="right"/>
              <w:rPr>
                <w:rFonts w:asciiTheme="minorHAnsi" w:hAnsiTheme="minorHAnsi" w:cstheme="minorHAnsi"/>
                <w:color w:val="000000"/>
                <w:lang w:val="es-BO" w:eastAsia="es-BO"/>
              </w:rPr>
            </w:pPr>
            <w:r>
              <w:rPr>
                <w:rFonts w:ascii="Calibri" w:hAnsi="Calibri" w:cs="Calibri"/>
                <w:color w:val="000000"/>
                <w:sz w:val="18"/>
                <w:szCs w:val="18"/>
              </w:rPr>
              <w:t>91,86</w:t>
            </w:r>
          </w:p>
        </w:tc>
      </w:tr>
      <w:tr w:rsidR="004F77E0" w:rsidRPr="00435ECD" w:rsidTr="004F77E0">
        <w:trPr>
          <w:trHeight w:val="330"/>
          <w:jc w:val="center"/>
        </w:trPr>
        <w:tc>
          <w:tcPr>
            <w:tcW w:w="637" w:type="dxa"/>
            <w:vMerge/>
            <w:tcBorders>
              <w:left w:val="single" w:sz="8" w:space="0" w:color="auto"/>
              <w:right w:val="single" w:sz="8" w:space="0" w:color="auto"/>
            </w:tcBorders>
          </w:tcPr>
          <w:p w:rsidR="004F77E0" w:rsidRPr="00435ECD" w:rsidRDefault="004F77E0" w:rsidP="004F77E0">
            <w:pPr>
              <w:jc w:val="center"/>
              <w:rPr>
                <w:rFonts w:asciiTheme="minorHAnsi" w:hAnsiTheme="minorHAnsi" w:cstheme="minorHAnsi"/>
                <w:color w:val="000000"/>
                <w:lang w:val="es-BO" w:eastAsia="es-BO"/>
              </w:rPr>
            </w:pPr>
          </w:p>
        </w:tc>
        <w:tc>
          <w:tcPr>
            <w:tcW w:w="709" w:type="dxa"/>
            <w:tcBorders>
              <w:top w:val="nil"/>
              <w:left w:val="single" w:sz="8" w:space="0" w:color="auto"/>
              <w:bottom w:val="single" w:sz="8" w:space="0" w:color="auto"/>
              <w:right w:val="single" w:sz="8" w:space="0" w:color="auto"/>
            </w:tcBorders>
            <w:shd w:val="clear" w:color="auto" w:fill="auto"/>
            <w:noWrap/>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Arial"/>
                <w:color w:val="000000"/>
                <w:sz w:val="18"/>
                <w:szCs w:val="18"/>
              </w:rPr>
              <w:t>17</w:t>
            </w:r>
          </w:p>
        </w:tc>
        <w:tc>
          <w:tcPr>
            <w:tcW w:w="2977" w:type="dxa"/>
            <w:tcBorders>
              <w:top w:val="nil"/>
              <w:left w:val="nil"/>
              <w:bottom w:val="single" w:sz="8" w:space="0" w:color="auto"/>
              <w:right w:val="single" w:sz="8" w:space="0" w:color="auto"/>
            </w:tcBorders>
            <w:shd w:val="clear" w:color="000000" w:fill="FFFFFF"/>
            <w:vAlign w:val="center"/>
          </w:tcPr>
          <w:p w:rsidR="004F77E0" w:rsidRPr="00435ECD" w:rsidRDefault="004F77E0" w:rsidP="004F77E0">
            <w:pPr>
              <w:rPr>
                <w:rFonts w:asciiTheme="minorHAnsi" w:hAnsiTheme="minorHAnsi" w:cstheme="minorHAnsi"/>
                <w:color w:val="000000"/>
                <w:lang w:val="es-BO" w:eastAsia="es-BO"/>
              </w:rPr>
            </w:pPr>
            <w:r w:rsidRPr="007370F8">
              <w:rPr>
                <w:rFonts w:ascii="Calibri" w:hAnsi="Calibri" w:cs="Calibri"/>
                <w:color w:val="000000"/>
                <w:sz w:val="18"/>
                <w:szCs w:val="18"/>
              </w:rPr>
              <w:t xml:space="preserve">NIPLE </w:t>
            </w:r>
            <w:r>
              <w:rPr>
                <w:rFonts w:ascii="Calibri" w:hAnsi="Calibri" w:cs="Calibri"/>
                <w:color w:val="000000"/>
                <w:sz w:val="18"/>
                <w:szCs w:val="18"/>
              </w:rPr>
              <w:t>H</w:t>
            </w:r>
            <w:r w:rsidRPr="007370F8">
              <w:rPr>
                <w:rFonts w:ascii="Calibri" w:hAnsi="Calibri" w:cs="Calibri"/>
                <w:color w:val="000000"/>
                <w:sz w:val="18"/>
                <w:szCs w:val="18"/>
              </w:rPr>
              <w:t>EXAGONAL 1/2" ROSCA NPT; CLASE 3000</w:t>
            </w:r>
          </w:p>
        </w:tc>
        <w:tc>
          <w:tcPr>
            <w:tcW w:w="1101" w:type="dxa"/>
            <w:tcBorders>
              <w:top w:val="nil"/>
              <w:left w:val="nil"/>
              <w:bottom w:val="single" w:sz="8" w:space="0" w:color="auto"/>
              <w:right w:val="single" w:sz="4" w:space="0" w:color="auto"/>
            </w:tcBorders>
            <w:shd w:val="clear" w:color="auto" w:fill="auto"/>
            <w:noWrap/>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Arial"/>
                <w:color w:val="000000"/>
                <w:sz w:val="18"/>
                <w:szCs w:val="18"/>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Calibri"/>
                <w:color w:val="000000"/>
                <w:sz w:val="18"/>
                <w:szCs w:val="18"/>
              </w:rPr>
              <w:t>6</w:t>
            </w:r>
          </w:p>
        </w:tc>
        <w:tc>
          <w:tcPr>
            <w:tcW w:w="1276" w:type="dxa"/>
            <w:tcBorders>
              <w:top w:val="nil"/>
              <w:left w:val="nil"/>
              <w:bottom w:val="single" w:sz="8" w:space="0" w:color="auto"/>
              <w:right w:val="single" w:sz="8" w:space="0" w:color="auto"/>
            </w:tcBorders>
            <w:shd w:val="clear" w:color="auto" w:fill="auto"/>
            <w:vAlign w:val="center"/>
          </w:tcPr>
          <w:p w:rsidR="004F77E0" w:rsidRPr="00435ECD" w:rsidRDefault="004F77E0" w:rsidP="004F77E0">
            <w:pPr>
              <w:jc w:val="right"/>
              <w:rPr>
                <w:rFonts w:asciiTheme="minorHAnsi" w:hAnsiTheme="minorHAnsi" w:cstheme="minorHAnsi"/>
                <w:color w:val="000000"/>
                <w:lang w:val="es-BO" w:eastAsia="es-BO"/>
              </w:rPr>
            </w:pPr>
            <w:r>
              <w:rPr>
                <w:rFonts w:ascii="Calibri" w:hAnsi="Calibri" w:cs="Calibri"/>
                <w:color w:val="000000"/>
                <w:sz w:val="18"/>
                <w:szCs w:val="18"/>
              </w:rPr>
              <w:t>34,15</w:t>
            </w:r>
          </w:p>
        </w:tc>
        <w:tc>
          <w:tcPr>
            <w:tcW w:w="1538" w:type="dxa"/>
            <w:tcBorders>
              <w:top w:val="nil"/>
              <w:left w:val="nil"/>
              <w:bottom w:val="single" w:sz="8" w:space="0" w:color="auto"/>
              <w:right w:val="single" w:sz="8" w:space="0" w:color="auto"/>
            </w:tcBorders>
            <w:shd w:val="clear" w:color="auto" w:fill="auto"/>
            <w:noWrap/>
            <w:vAlign w:val="center"/>
          </w:tcPr>
          <w:p w:rsidR="004F77E0" w:rsidRPr="00435ECD" w:rsidRDefault="004F77E0" w:rsidP="004F77E0">
            <w:pPr>
              <w:jc w:val="right"/>
              <w:rPr>
                <w:rFonts w:asciiTheme="minorHAnsi" w:hAnsiTheme="minorHAnsi" w:cstheme="minorHAnsi"/>
                <w:color w:val="000000"/>
                <w:lang w:val="es-BO" w:eastAsia="es-BO"/>
              </w:rPr>
            </w:pPr>
            <w:r>
              <w:rPr>
                <w:rFonts w:ascii="Calibri" w:hAnsi="Calibri" w:cs="Calibri"/>
                <w:color w:val="000000"/>
                <w:sz w:val="18"/>
                <w:szCs w:val="18"/>
              </w:rPr>
              <w:t>204,90</w:t>
            </w:r>
          </w:p>
        </w:tc>
      </w:tr>
      <w:tr w:rsidR="004F77E0" w:rsidRPr="00435ECD" w:rsidTr="004F77E0">
        <w:trPr>
          <w:trHeight w:val="330"/>
          <w:jc w:val="center"/>
        </w:trPr>
        <w:tc>
          <w:tcPr>
            <w:tcW w:w="637" w:type="dxa"/>
            <w:vMerge/>
            <w:tcBorders>
              <w:left w:val="single" w:sz="8" w:space="0" w:color="auto"/>
              <w:right w:val="single" w:sz="8" w:space="0" w:color="auto"/>
            </w:tcBorders>
          </w:tcPr>
          <w:p w:rsidR="004F77E0" w:rsidRPr="00435ECD" w:rsidRDefault="004F77E0" w:rsidP="004F77E0">
            <w:pPr>
              <w:jc w:val="center"/>
              <w:rPr>
                <w:rFonts w:asciiTheme="minorHAnsi" w:hAnsiTheme="minorHAnsi" w:cstheme="minorHAnsi"/>
                <w:color w:val="000000"/>
                <w:lang w:val="es-BO" w:eastAsia="es-BO"/>
              </w:rPr>
            </w:pPr>
          </w:p>
        </w:tc>
        <w:tc>
          <w:tcPr>
            <w:tcW w:w="709" w:type="dxa"/>
            <w:tcBorders>
              <w:top w:val="nil"/>
              <w:left w:val="single" w:sz="8" w:space="0" w:color="auto"/>
              <w:bottom w:val="single" w:sz="8" w:space="0" w:color="auto"/>
              <w:right w:val="single" w:sz="8" w:space="0" w:color="auto"/>
            </w:tcBorders>
            <w:shd w:val="clear" w:color="auto" w:fill="auto"/>
            <w:noWrap/>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Arial"/>
                <w:color w:val="000000"/>
                <w:sz w:val="18"/>
                <w:szCs w:val="18"/>
              </w:rPr>
              <w:t>18</w:t>
            </w:r>
          </w:p>
        </w:tc>
        <w:tc>
          <w:tcPr>
            <w:tcW w:w="2977" w:type="dxa"/>
            <w:tcBorders>
              <w:top w:val="nil"/>
              <w:left w:val="nil"/>
              <w:bottom w:val="single" w:sz="8" w:space="0" w:color="auto"/>
              <w:right w:val="single" w:sz="8" w:space="0" w:color="auto"/>
            </w:tcBorders>
            <w:shd w:val="clear" w:color="000000" w:fill="FFFFFF"/>
            <w:vAlign w:val="center"/>
          </w:tcPr>
          <w:p w:rsidR="004F77E0" w:rsidRPr="00435ECD" w:rsidRDefault="004F77E0" w:rsidP="004F77E0">
            <w:pPr>
              <w:rPr>
                <w:rFonts w:asciiTheme="minorHAnsi" w:hAnsiTheme="minorHAnsi" w:cstheme="minorHAnsi"/>
                <w:color w:val="000000"/>
                <w:lang w:val="es-BO" w:eastAsia="es-BO"/>
              </w:rPr>
            </w:pPr>
            <w:r w:rsidRPr="007370F8">
              <w:rPr>
                <w:rFonts w:ascii="Calibri" w:hAnsi="Calibri" w:cs="Calibri"/>
                <w:color w:val="000000"/>
                <w:sz w:val="18"/>
                <w:szCs w:val="18"/>
              </w:rPr>
              <w:t>VÁLVULA GLOBO ANC 2” ANSI 300 RF A VOLANTE</w:t>
            </w:r>
          </w:p>
        </w:tc>
        <w:tc>
          <w:tcPr>
            <w:tcW w:w="1101" w:type="dxa"/>
            <w:tcBorders>
              <w:top w:val="nil"/>
              <w:left w:val="nil"/>
              <w:bottom w:val="single" w:sz="8" w:space="0" w:color="auto"/>
              <w:right w:val="single" w:sz="4" w:space="0" w:color="auto"/>
            </w:tcBorders>
            <w:shd w:val="clear" w:color="auto" w:fill="auto"/>
            <w:noWrap/>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Arial"/>
                <w:color w:val="000000"/>
                <w:sz w:val="18"/>
                <w:szCs w:val="18"/>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Calibri"/>
                <w:color w:val="000000"/>
                <w:sz w:val="18"/>
                <w:szCs w:val="18"/>
              </w:rPr>
              <w:t>3</w:t>
            </w:r>
          </w:p>
        </w:tc>
        <w:tc>
          <w:tcPr>
            <w:tcW w:w="1276" w:type="dxa"/>
            <w:tcBorders>
              <w:top w:val="nil"/>
              <w:left w:val="nil"/>
              <w:bottom w:val="single" w:sz="8" w:space="0" w:color="auto"/>
              <w:right w:val="single" w:sz="8" w:space="0" w:color="auto"/>
            </w:tcBorders>
            <w:shd w:val="clear" w:color="auto" w:fill="auto"/>
            <w:vAlign w:val="center"/>
          </w:tcPr>
          <w:p w:rsidR="004F77E0" w:rsidRPr="00435ECD" w:rsidRDefault="004F77E0" w:rsidP="004F77E0">
            <w:pPr>
              <w:jc w:val="right"/>
              <w:rPr>
                <w:rFonts w:asciiTheme="minorHAnsi" w:hAnsiTheme="minorHAnsi" w:cstheme="minorHAnsi"/>
                <w:color w:val="000000"/>
                <w:lang w:val="es-BO" w:eastAsia="es-BO"/>
              </w:rPr>
            </w:pPr>
            <w:r>
              <w:rPr>
                <w:rFonts w:ascii="Calibri" w:hAnsi="Calibri" w:cs="Calibri"/>
                <w:color w:val="000000"/>
                <w:sz w:val="18"/>
                <w:szCs w:val="18"/>
              </w:rPr>
              <w:t>2.860,57</w:t>
            </w:r>
          </w:p>
        </w:tc>
        <w:tc>
          <w:tcPr>
            <w:tcW w:w="1538" w:type="dxa"/>
            <w:tcBorders>
              <w:top w:val="nil"/>
              <w:left w:val="nil"/>
              <w:bottom w:val="single" w:sz="8" w:space="0" w:color="auto"/>
              <w:right w:val="single" w:sz="8" w:space="0" w:color="auto"/>
            </w:tcBorders>
            <w:shd w:val="clear" w:color="auto" w:fill="auto"/>
            <w:noWrap/>
            <w:vAlign w:val="center"/>
          </w:tcPr>
          <w:p w:rsidR="004F77E0" w:rsidRPr="00435ECD" w:rsidRDefault="004F77E0" w:rsidP="004F77E0">
            <w:pPr>
              <w:jc w:val="right"/>
              <w:rPr>
                <w:rFonts w:asciiTheme="minorHAnsi" w:hAnsiTheme="minorHAnsi" w:cstheme="minorHAnsi"/>
                <w:color w:val="000000"/>
                <w:lang w:val="es-BO" w:eastAsia="es-BO"/>
              </w:rPr>
            </w:pPr>
            <w:r>
              <w:rPr>
                <w:rFonts w:ascii="Calibri" w:hAnsi="Calibri" w:cs="Calibri"/>
                <w:color w:val="000000"/>
                <w:sz w:val="18"/>
                <w:szCs w:val="18"/>
              </w:rPr>
              <w:t>8.581,71</w:t>
            </w:r>
          </w:p>
        </w:tc>
      </w:tr>
      <w:tr w:rsidR="004F77E0" w:rsidRPr="00435ECD" w:rsidTr="004F77E0">
        <w:trPr>
          <w:trHeight w:val="330"/>
          <w:jc w:val="center"/>
        </w:trPr>
        <w:tc>
          <w:tcPr>
            <w:tcW w:w="637" w:type="dxa"/>
            <w:vMerge/>
            <w:tcBorders>
              <w:left w:val="single" w:sz="8" w:space="0" w:color="auto"/>
              <w:right w:val="single" w:sz="8" w:space="0" w:color="auto"/>
            </w:tcBorders>
          </w:tcPr>
          <w:p w:rsidR="004F77E0" w:rsidRPr="00435ECD" w:rsidRDefault="004F77E0" w:rsidP="004F77E0">
            <w:pPr>
              <w:jc w:val="center"/>
              <w:rPr>
                <w:rFonts w:asciiTheme="minorHAnsi" w:hAnsiTheme="minorHAnsi" w:cstheme="minorHAnsi"/>
                <w:color w:val="000000"/>
                <w:lang w:val="es-BO" w:eastAsia="es-BO"/>
              </w:rPr>
            </w:pPr>
          </w:p>
        </w:tc>
        <w:tc>
          <w:tcPr>
            <w:tcW w:w="709" w:type="dxa"/>
            <w:tcBorders>
              <w:top w:val="nil"/>
              <w:left w:val="single" w:sz="8" w:space="0" w:color="auto"/>
              <w:bottom w:val="single" w:sz="8" w:space="0" w:color="auto"/>
              <w:right w:val="single" w:sz="8" w:space="0" w:color="auto"/>
            </w:tcBorders>
            <w:shd w:val="clear" w:color="auto" w:fill="auto"/>
            <w:noWrap/>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Arial"/>
                <w:color w:val="000000"/>
                <w:sz w:val="18"/>
                <w:szCs w:val="18"/>
              </w:rPr>
              <w:t>19</w:t>
            </w:r>
          </w:p>
        </w:tc>
        <w:tc>
          <w:tcPr>
            <w:tcW w:w="2977" w:type="dxa"/>
            <w:tcBorders>
              <w:top w:val="nil"/>
              <w:left w:val="nil"/>
              <w:bottom w:val="single" w:sz="8" w:space="0" w:color="auto"/>
              <w:right w:val="single" w:sz="8" w:space="0" w:color="auto"/>
            </w:tcBorders>
            <w:shd w:val="clear" w:color="000000" w:fill="FFFFFF"/>
            <w:vAlign w:val="center"/>
          </w:tcPr>
          <w:p w:rsidR="004F77E0" w:rsidRPr="00435ECD" w:rsidRDefault="004F77E0" w:rsidP="004F77E0">
            <w:pPr>
              <w:rPr>
                <w:rFonts w:asciiTheme="minorHAnsi" w:hAnsiTheme="minorHAnsi" w:cstheme="minorHAnsi"/>
                <w:color w:val="000000"/>
                <w:lang w:val="es-BO" w:eastAsia="es-BO"/>
              </w:rPr>
            </w:pPr>
            <w:r w:rsidRPr="007370F8">
              <w:rPr>
                <w:rFonts w:ascii="Calibri" w:hAnsi="Calibri" w:cs="Calibri"/>
                <w:color w:val="000000"/>
                <w:sz w:val="18"/>
                <w:szCs w:val="18"/>
              </w:rPr>
              <w:t>VALVULA BOLA ANC 12” ANSI 300 RF A VOLANTE</w:t>
            </w:r>
          </w:p>
        </w:tc>
        <w:tc>
          <w:tcPr>
            <w:tcW w:w="1101" w:type="dxa"/>
            <w:tcBorders>
              <w:top w:val="nil"/>
              <w:left w:val="nil"/>
              <w:bottom w:val="single" w:sz="8" w:space="0" w:color="auto"/>
              <w:right w:val="single" w:sz="4" w:space="0" w:color="auto"/>
            </w:tcBorders>
            <w:shd w:val="clear" w:color="auto" w:fill="auto"/>
            <w:noWrap/>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Arial"/>
                <w:color w:val="000000"/>
                <w:sz w:val="18"/>
                <w:szCs w:val="18"/>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Calibri"/>
                <w:color w:val="000000"/>
                <w:sz w:val="18"/>
                <w:szCs w:val="18"/>
              </w:rPr>
              <w:t>2</w:t>
            </w:r>
          </w:p>
        </w:tc>
        <w:tc>
          <w:tcPr>
            <w:tcW w:w="1276" w:type="dxa"/>
            <w:tcBorders>
              <w:top w:val="nil"/>
              <w:left w:val="nil"/>
              <w:bottom w:val="single" w:sz="8" w:space="0" w:color="auto"/>
              <w:right w:val="single" w:sz="8" w:space="0" w:color="auto"/>
            </w:tcBorders>
            <w:shd w:val="clear" w:color="auto" w:fill="auto"/>
            <w:vAlign w:val="center"/>
          </w:tcPr>
          <w:p w:rsidR="004F77E0" w:rsidRPr="00435ECD" w:rsidRDefault="004F77E0" w:rsidP="004F77E0">
            <w:pPr>
              <w:jc w:val="right"/>
              <w:rPr>
                <w:rFonts w:asciiTheme="minorHAnsi" w:hAnsiTheme="minorHAnsi" w:cstheme="minorHAnsi"/>
                <w:color w:val="000000"/>
                <w:lang w:val="es-BO" w:eastAsia="es-BO"/>
              </w:rPr>
            </w:pPr>
            <w:r>
              <w:rPr>
                <w:rFonts w:ascii="Calibri" w:hAnsi="Calibri" w:cs="Calibri"/>
                <w:color w:val="000000"/>
                <w:sz w:val="18"/>
                <w:szCs w:val="18"/>
              </w:rPr>
              <w:t>73.369,28</w:t>
            </w:r>
          </w:p>
        </w:tc>
        <w:tc>
          <w:tcPr>
            <w:tcW w:w="1538" w:type="dxa"/>
            <w:tcBorders>
              <w:top w:val="nil"/>
              <w:left w:val="nil"/>
              <w:bottom w:val="single" w:sz="8" w:space="0" w:color="auto"/>
              <w:right w:val="single" w:sz="8" w:space="0" w:color="auto"/>
            </w:tcBorders>
            <w:shd w:val="clear" w:color="auto" w:fill="auto"/>
            <w:noWrap/>
            <w:vAlign w:val="center"/>
          </w:tcPr>
          <w:p w:rsidR="004F77E0" w:rsidRPr="00435ECD" w:rsidRDefault="004F77E0" w:rsidP="004F77E0">
            <w:pPr>
              <w:jc w:val="right"/>
              <w:rPr>
                <w:rFonts w:asciiTheme="minorHAnsi" w:hAnsiTheme="minorHAnsi" w:cstheme="minorHAnsi"/>
                <w:color w:val="000000"/>
                <w:lang w:val="es-BO" w:eastAsia="es-BO"/>
              </w:rPr>
            </w:pPr>
            <w:r>
              <w:rPr>
                <w:rFonts w:ascii="Calibri" w:hAnsi="Calibri" w:cs="Calibri"/>
                <w:color w:val="000000"/>
                <w:sz w:val="18"/>
                <w:szCs w:val="18"/>
              </w:rPr>
              <w:t>146.738,56</w:t>
            </w:r>
          </w:p>
        </w:tc>
      </w:tr>
      <w:tr w:rsidR="004F77E0" w:rsidRPr="00435ECD" w:rsidTr="004F77E0">
        <w:trPr>
          <w:trHeight w:val="330"/>
          <w:jc w:val="center"/>
        </w:trPr>
        <w:tc>
          <w:tcPr>
            <w:tcW w:w="637" w:type="dxa"/>
            <w:vMerge/>
            <w:tcBorders>
              <w:left w:val="single" w:sz="8" w:space="0" w:color="auto"/>
              <w:right w:val="single" w:sz="8" w:space="0" w:color="auto"/>
            </w:tcBorders>
          </w:tcPr>
          <w:p w:rsidR="004F77E0" w:rsidRPr="00435ECD" w:rsidRDefault="004F77E0" w:rsidP="004F77E0">
            <w:pPr>
              <w:jc w:val="center"/>
              <w:rPr>
                <w:rFonts w:asciiTheme="minorHAnsi" w:hAnsiTheme="minorHAnsi" w:cstheme="minorHAnsi"/>
                <w:color w:val="000000"/>
                <w:lang w:val="es-BO" w:eastAsia="es-BO"/>
              </w:rPr>
            </w:pPr>
          </w:p>
        </w:tc>
        <w:tc>
          <w:tcPr>
            <w:tcW w:w="709" w:type="dxa"/>
            <w:tcBorders>
              <w:top w:val="nil"/>
              <w:left w:val="single" w:sz="8" w:space="0" w:color="auto"/>
              <w:bottom w:val="single" w:sz="8" w:space="0" w:color="auto"/>
              <w:right w:val="single" w:sz="8" w:space="0" w:color="auto"/>
            </w:tcBorders>
            <w:shd w:val="clear" w:color="auto" w:fill="auto"/>
            <w:noWrap/>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Arial"/>
                <w:color w:val="000000"/>
                <w:sz w:val="18"/>
                <w:szCs w:val="18"/>
              </w:rPr>
              <w:t>20</w:t>
            </w:r>
          </w:p>
        </w:tc>
        <w:tc>
          <w:tcPr>
            <w:tcW w:w="2977" w:type="dxa"/>
            <w:tcBorders>
              <w:top w:val="nil"/>
              <w:left w:val="nil"/>
              <w:bottom w:val="single" w:sz="8" w:space="0" w:color="auto"/>
              <w:right w:val="single" w:sz="8" w:space="0" w:color="auto"/>
            </w:tcBorders>
            <w:shd w:val="clear" w:color="000000" w:fill="FFFFFF"/>
            <w:vAlign w:val="center"/>
          </w:tcPr>
          <w:p w:rsidR="004F77E0" w:rsidRPr="00435ECD" w:rsidRDefault="004F77E0" w:rsidP="004F77E0">
            <w:pPr>
              <w:rPr>
                <w:rFonts w:asciiTheme="minorHAnsi" w:hAnsiTheme="minorHAnsi" w:cstheme="minorHAnsi"/>
                <w:color w:val="000000"/>
                <w:lang w:val="es-BO" w:eastAsia="es-BO"/>
              </w:rPr>
            </w:pPr>
            <w:r w:rsidRPr="007370F8">
              <w:rPr>
                <w:rFonts w:ascii="Calibri" w:hAnsi="Calibri" w:cs="Calibri"/>
                <w:color w:val="000000"/>
                <w:sz w:val="18"/>
                <w:szCs w:val="18"/>
              </w:rPr>
              <w:t>VÁLVULA AGUJA 1/2" CON DERIVACIÓN ROSCA NPT CLASE 3000 ó 6000</w:t>
            </w:r>
          </w:p>
        </w:tc>
        <w:tc>
          <w:tcPr>
            <w:tcW w:w="1101" w:type="dxa"/>
            <w:tcBorders>
              <w:top w:val="nil"/>
              <w:left w:val="nil"/>
              <w:bottom w:val="single" w:sz="8" w:space="0" w:color="auto"/>
              <w:right w:val="single" w:sz="4" w:space="0" w:color="auto"/>
            </w:tcBorders>
            <w:shd w:val="clear" w:color="auto" w:fill="auto"/>
            <w:noWrap/>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Arial"/>
                <w:color w:val="000000"/>
                <w:sz w:val="18"/>
                <w:szCs w:val="18"/>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rsidR="004F77E0" w:rsidRPr="00435ECD" w:rsidRDefault="004F77E0" w:rsidP="004F77E0">
            <w:pPr>
              <w:jc w:val="center"/>
              <w:rPr>
                <w:rFonts w:asciiTheme="minorHAnsi" w:hAnsiTheme="minorHAnsi" w:cstheme="minorHAnsi"/>
                <w:color w:val="000000"/>
                <w:lang w:val="es-BO" w:eastAsia="es-BO"/>
              </w:rPr>
            </w:pPr>
            <w:r>
              <w:rPr>
                <w:rFonts w:ascii="Calibri" w:hAnsi="Calibri" w:cs="Calibri"/>
                <w:color w:val="000000"/>
                <w:sz w:val="18"/>
                <w:szCs w:val="18"/>
              </w:rPr>
              <w:t>6</w:t>
            </w:r>
          </w:p>
        </w:tc>
        <w:tc>
          <w:tcPr>
            <w:tcW w:w="1276" w:type="dxa"/>
            <w:tcBorders>
              <w:top w:val="nil"/>
              <w:left w:val="nil"/>
              <w:bottom w:val="single" w:sz="8" w:space="0" w:color="auto"/>
              <w:right w:val="single" w:sz="8" w:space="0" w:color="auto"/>
            </w:tcBorders>
            <w:shd w:val="clear" w:color="auto" w:fill="auto"/>
            <w:vAlign w:val="center"/>
          </w:tcPr>
          <w:p w:rsidR="004F77E0" w:rsidRPr="00435ECD" w:rsidRDefault="004F77E0" w:rsidP="004F77E0">
            <w:pPr>
              <w:jc w:val="right"/>
              <w:rPr>
                <w:rFonts w:asciiTheme="minorHAnsi" w:hAnsiTheme="minorHAnsi" w:cstheme="minorHAnsi"/>
                <w:color w:val="000000"/>
                <w:lang w:val="es-BO" w:eastAsia="es-BO"/>
              </w:rPr>
            </w:pPr>
            <w:r>
              <w:rPr>
                <w:rFonts w:ascii="Calibri" w:hAnsi="Calibri" w:cs="Calibri"/>
                <w:color w:val="000000"/>
                <w:sz w:val="18"/>
                <w:szCs w:val="18"/>
              </w:rPr>
              <w:t xml:space="preserve"> 561,67</w:t>
            </w:r>
          </w:p>
        </w:tc>
        <w:tc>
          <w:tcPr>
            <w:tcW w:w="1538" w:type="dxa"/>
            <w:tcBorders>
              <w:top w:val="nil"/>
              <w:left w:val="nil"/>
              <w:bottom w:val="single" w:sz="8" w:space="0" w:color="auto"/>
              <w:right w:val="single" w:sz="8" w:space="0" w:color="auto"/>
            </w:tcBorders>
            <w:shd w:val="clear" w:color="auto" w:fill="auto"/>
            <w:noWrap/>
            <w:vAlign w:val="center"/>
          </w:tcPr>
          <w:p w:rsidR="004F77E0" w:rsidRPr="00435ECD" w:rsidRDefault="004F77E0" w:rsidP="004F77E0">
            <w:pPr>
              <w:jc w:val="right"/>
              <w:rPr>
                <w:rFonts w:asciiTheme="minorHAnsi" w:hAnsiTheme="minorHAnsi" w:cstheme="minorHAnsi"/>
                <w:color w:val="000000"/>
                <w:lang w:val="es-BO" w:eastAsia="es-BO"/>
              </w:rPr>
            </w:pPr>
            <w:r>
              <w:rPr>
                <w:rFonts w:ascii="Calibri" w:hAnsi="Calibri" w:cs="Calibri"/>
                <w:color w:val="000000"/>
                <w:sz w:val="18"/>
                <w:szCs w:val="18"/>
              </w:rPr>
              <w:t>3.370,02</w:t>
            </w:r>
          </w:p>
        </w:tc>
      </w:tr>
      <w:tr w:rsidR="004F77E0" w:rsidRPr="00435ECD" w:rsidTr="004F77E0">
        <w:trPr>
          <w:trHeight w:val="330"/>
          <w:jc w:val="center"/>
        </w:trPr>
        <w:tc>
          <w:tcPr>
            <w:tcW w:w="637" w:type="dxa"/>
            <w:vMerge/>
            <w:tcBorders>
              <w:left w:val="single" w:sz="8" w:space="0" w:color="auto"/>
              <w:bottom w:val="single" w:sz="8" w:space="0" w:color="auto"/>
              <w:right w:val="single" w:sz="8" w:space="0" w:color="auto"/>
            </w:tcBorders>
          </w:tcPr>
          <w:p w:rsidR="004F77E0" w:rsidRPr="00435ECD" w:rsidRDefault="004F77E0" w:rsidP="004F77E0">
            <w:pPr>
              <w:jc w:val="right"/>
              <w:rPr>
                <w:rFonts w:asciiTheme="minorHAnsi" w:hAnsiTheme="minorHAnsi" w:cstheme="minorHAnsi"/>
                <w:b/>
                <w:bCs/>
                <w:color w:val="000000"/>
                <w:lang w:val="es-BO" w:eastAsia="es-BO"/>
              </w:rPr>
            </w:pPr>
          </w:p>
        </w:tc>
        <w:tc>
          <w:tcPr>
            <w:tcW w:w="7088"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4F77E0" w:rsidRPr="00435ECD" w:rsidRDefault="004F77E0" w:rsidP="004F77E0">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538" w:type="dxa"/>
            <w:tcBorders>
              <w:top w:val="nil"/>
              <w:left w:val="nil"/>
              <w:bottom w:val="single" w:sz="8" w:space="0" w:color="auto"/>
              <w:right w:val="single" w:sz="8" w:space="0" w:color="auto"/>
            </w:tcBorders>
            <w:shd w:val="clear" w:color="auto" w:fill="auto"/>
            <w:noWrap/>
            <w:vAlign w:val="center"/>
            <w:hideMark/>
          </w:tcPr>
          <w:p w:rsidR="004F77E0" w:rsidRPr="00435ECD" w:rsidRDefault="004F77E0" w:rsidP="004F77E0">
            <w:pPr>
              <w:jc w:val="right"/>
              <w:rPr>
                <w:rFonts w:asciiTheme="minorHAnsi" w:hAnsiTheme="minorHAnsi" w:cstheme="minorHAnsi"/>
                <w:color w:val="000000"/>
                <w:lang w:val="es-BO" w:eastAsia="es-BO"/>
              </w:rPr>
            </w:pPr>
            <w:r>
              <w:rPr>
                <w:rFonts w:ascii="Calibri" w:hAnsi="Calibri" w:cs="Calibri"/>
                <w:color w:val="000000"/>
                <w:sz w:val="18"/>
                <w:szCs w:val="18"/>
              </w:rPr>
              <w:t>7.208.393,64</w:t>
            </w:r>
          </w:p>
        </w:tc>
      </w:tr>
    </w:tbl>
    <w:p w:rsidR="004F77E0" w:rsidRDefault="004F77E0" w:rsidP="00B37050">
      <w:pPr>
        <w:jc w:val="center"/>
        <w:rPr>
          <w:rFonts w:asciiTheme="minorHAnsi" w:hAnsiTheme="minorHAnsi" w:cstheme="minorHAnsi"/>
          <w:b/>
          <w:sz w:val="22"/>
          <w:szCs w:val="22"/>
        </w:rPr>
      </w:pPr>
    </w:p>
    <w:p w:rsidR="004F77E0" w:rsidRDefault="004F77E0" w:rsidP="00B37050">
      <w:pPr>
        <w:jc w:val="center"/>
        <w:rPr>
          <w:rFonts w:asciiTheme="minorHAnsi" w:hAnsiTheme="minorHAnsi" w:cstheme="minorHAnsi"/>
          <w:b/>
          <w:sz w:val="22"/>
          <w:szCs w:val="22"/>
        </w:rPr>
      </w:pPr>
    </w:p>
    <w:p w:rsidR="004F77E0" w:rsidRDefault="004F77E0" w:rsidP="00B37050">
      <w:pPr>
        <w:jc w:val="center"/>
        <w:rPr>
          <w:rFonts w:asciiTheme="minorHAnsi" w:hAnsiTheme="minorHAnsi" w:cstheme="minorHAnsi"/>
          <w:b/>
          <w:sz w:val="22"/>
          <w:szCs w:val="22"/>
        </w:rPr>
      </w:pPr>
    </w:p>
    <w:p w:rsidR="004F77E0" w:rsidRDefault="004F77E0" w:rsidP="00B37050">
      <w:pPr>
        <w:jc w:val="center"/>
        <w:rPr>
          <w:rFonts w:asciiTheme="minorHAnsi" w:hAnsiTheme="minorHAnsi" w:cstheme="minorHAnsi"/>
          <w:b/>
          <w:sz w:val="22"/>
          <w:szCs w:val="22"/>
        </w:rPr>
      </w:pPr>
    </w:p>
    <w:p w:rsidR="004F77E0" w:rsidRDefault="004F77E0" w:rsidP="00B37050">
      <w:pPr>
        <w:jc w:val="center"/>
        <w:rPr>
          <w:rFonts w:asciiTheme="minorHAnsi" w:hAnsiTheme="minorHAnsi" w:cstheme="minorHAnsi"/>
          <w:b/>
          <w:sz w:val="22"/>
          <w:szCs w:val="22"/>
        </w:rPr>
      </w:pPr>
    </w:p>
    <w:p w:rsidR="004F77E0" w:rsidRDefault="004F77E0" w:rsidP="00B37050">
      <w:pPr>
        <w:jc w:val="center"/>
        <w:rPr>
          <w:rFonts w:asciiTheme="minorHAnsi" w:hAnsiTheme="minorHAnsi" w:cstheme="minorHAnsi"/>
          <w:b/>
          <w:sz w:val="22"/>
          <w:szCs w:val="22"/>
        </w:rPr>
      </w:pPr>
    </w:p>
    <w:p w:rsidR="004F77E0" w:rsidRDefault="004F77E0" w:rsidP="00B37050">
      <w:pPr>
        <w:jc w:val="center"/>
        <w:rPr>
          <w:rFonts w:asciiTheme="minorHAnsi" w:hAnsiTheme="minorHAnsi" w:cstheme="minorHAnsi"/>
          <w:b/>
          <w:sz w:val="22"/>
          <w:szCs w:val="22"/>
        </w:rPr>
      </w:pPr>
    </w:p>
    <w:p w:rsidR="004F77E0" w:rsidRPr="00552079" w:rsidRDefault="004F77E0" w:rsidP="00B37050">
      <w:pPr>
        <w:jc w:val="center"/>
        <w:rPr>
          <w:rFonts w:asciiTheme="minorHAnsi" w:hAnsiTheme="minorHAnsi" w:cstheme="minorHAnsi"/>
          <w:b/>
          <w:sz w:val="22"/>
          <w:szCs w:val="22"/>
        </w:rPr>
      </w:pPr>
    </w:p>
    <w:p w:rsidR="00890901" w:rsidRDefault="00890901"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rsidR="00546FAF" w:rsidRPr="00C70BA9" w:rsidRDefault="00546FAF" w:rsidP="00B37050">
      <w:pPr>
        <w:ind w:left="426"/>
        <w:jc w:val="both"/>
        <w:rPr>
          <w:rFonts w:asciiTheme="minorHAnsi" w:hAnsiTheme="minorHAnsi" w:cstheme="minorHAnsi"/>
          <w:b/>
          <w:sz w:val="22"/>
          <w:szCs w:val="22"/>
        </w:rPr>
      </w:pPr>
    </w:p>
    <w:p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rsidR="00546FAF" w:rsidRPr="00C70BA9" w:rsidRDefault="00546FAF" w:rsidP="00C70BA9">
      <w:pPr>
        <w:jc w:val="both"/>
        <w:rPr>
          <w:rFonts w:asciiTheme="minorHAnsi" w:hAnsiTheme="minorHAnsi" w:cstheme="minorHAnsi"/>
          <w:sz w:val="22"/>
          <w:szCs w:val="22"/>
        </w:rPr>
      </w:pPr>
    </w:p>
    <w:p w:rsidR="00546FAF" w:rsidRPr="00512CED" w:rsidRDefault="00546FAF" w:rsidP="00915DCA">
      <w:pPr>
        <w:pStyle w:val="Prrafodelista"/>
        <w:numPr>
          <w:ilvl w:val="0"/>
          <w:numId w:val="35"/>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rsidR="00546FAF" w:rsidRPr="00512CED" w:rsidRDefault="00546FAF" w:rsidP="00915DCA">
      <w:pPr>
        <w:pStyle w:val="Prrafodelista"/>
        <w:numPr>
          <w:ilvl w:val="0"/>
          <w:numId w:val="35"/>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rsidR="00512CED" w:rsidRPr="00512CED" w:rsidRDefault="00512CED" w:rsidP="00512CED">
      <w:pPr>
        <w:pStyle w:val="Prrafodelista"/>
        <w:numPr>
          <w:ilvl w:val="0"/>
          <w:numId w:val="35"/>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rsidR="00512CED" w:rsidRPr="00512CED" w:rsidRDefault="00512CED" w:rsidP="00512CED">
      <w:pPr>
        <w:pStyle w:val="Prrafodelista"/>
        <w:numPr>
          <w:ilvl w:val="0"/>
          <w:numId w:val="35"/>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rsidR="009060A8" w:rsidRPr="00C70BA9" w:rsidRDefault="00546FAF" w:rsidP="00915DCA">
      <w:pPr>
        <w:pStyle w:val="Prrafodelista"/>
        <w:numPr>
          <w:ilvl w:val="0"/>
          <w:numId w:val="35"/>
        </w:numPr>
        <w:ind w:left="1134"/>
        <w:rPr>
          <w:rFonts w:asciiTheme="minorHAnsi" w:hAnsiTheme="minorHAnsi" w:cstheme="minorHAnsi"/>
          <w:sz w:val="22"/>
          <w:szCs w:val="22"/>
        </w:rPr>
      </w:pPr>
      <w:r w:rsidRPr="00512CED">
        <w:rPr>
          <w:rFonts w:asciiTheme="minorHAnsi" w:hAnsiTheme="minorHAnsi" w:cstheme="minorHAnsi"/>
          <w:sz w:val="22"/>
          <w:szCs w:val="22"/>
        </w:rPr>
        <w:t xml:space="preserve">Micro y Pequeñas </w:t>
      </w:r>
      <w:r w:rsidR="00597B50" w:rsidRPr="00512CED">
        <w:rPr>
          <w:rFonts w:asciiTheme="minorHAnsi" w:hAnsiTheme="minorHAnsi" w:cstheme="minorHAnsi"/>
          <w:sz w:val="22"/>
          <w:szCs w:val="22"/>
        </w:rPr>
        <w:t>Empresas</w:t>
      </w:r>
      <w:r w:rsidR="00597B50"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rsidR="00546FAF" w:rsidRPr="00552079" w:rsidRDefault="00546FAF"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C37CE1">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V</w:t>
      </w:r>
      <w:r w:rsidR="0052317B" w:rsidRPr="004D4159">
        <w:rPr>
          <w:rFonts w:asciiTheme="minorHAnsi" w:hAnsiTheme="minorHAnsi" w:cstheme="minorHAnsi"/>
          <w:sz w:val="22"/>
          <w:szCs w:val="22"/>
          <w:lang w:eastAsia="es-BO"/>
        </w:rPr>
        <w:t xml:space="preserve"> del presente DBC. </w:t>
      </w:r>
    </w:p>
    <w:p w:rsidR="00147009" w:rsidRDefault="00147009" w:rsidP="00147009">
      <w:pPr>
        <w:jc w:val="both"/>
        <w:rPr>
          <w:rFonts w:asciiTheme="minorHAnsi" w:hAnsiTheme="minorHAnsi" w:cstheme="minorHAnsi"/>
          <w:sz w:val="22"/>
          <w:szCs w:val="22"/>
          <w:lang w:eastAsia="es-BO"/>
        </w:rPr>
      </w:pPr>
    </w:p>
    <w:p w:rsidR="00AE15C5" w:rsidRPr="00AE15C5" w:rsidRDefault="002E4FCC" w:rsidP="00915DCA">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00AE15C5" w:rsidRPr="00AE15C5">
        <w:rPr>
          <w:rFonts w:asciiTheme="minorHAnsi" w:hAnsiTheme="minorHAnsi" w:cstheme="minorHAnsi"/>
          <w:b/>
          <w:sz w:val="22"/>
          <w:szCs w:val="22"/>
          <w:lang w:val="es-MX" w:eastAsia="es-BO"/>
        </w:rPr>
        <w:t xml:space="preserve"> de la Garantía de Seriedad de Propuesta</w:t>
      </w:r>
      <w:bookmarkEnd w:id="1"/>
    </w:p>
    <w:p w:rsidR="00AE15C5" w:rsidRPr="00AE15C5" w:rsidRDefault="00AE15C5" w:rsidP="00AE15C5">
      <w:pPr>
        <w:jc w:val="both"/>
        <w:rPr>
          <w:rFonts w:asciiTheme="minorHAnsi" w:hAnsiTheme="minorHAnsi" w:cstheme="minorHAnsi"/>
          <w:sz w:val="22"/>
          <w:szCs w:val="22"/>
          <w:lang w:eastAsia="es-BO"/>
        </w:rPr>
      </w:pPr>
    </w:p>
    <w:p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00C408AE">
        <w:rPr>
          <w:rFonts w:asciiTheme="minorHAnsi" w:hAnsiTheme="minorHAnsi" w:cstheme="minorHAnsi"/>
          <w:sz w:val="22"/>
          <w:szCs w:val="22"/>
          <w:lang w:eastAsia="es-BO"/>
        </w:rPr>
        <w:t xml:space="preserve"> será liberad</w:t>
      </w:r>
      <w:r w:rsidR="004F77E0">
        <w:rPr>
          <w:rFonts w:asciiTheme="minorHAnsi" w:hAnsiTheme="minorHAnsi" w:cstheme="minorHAnsi"/>
          <w:sz w:val="22"/>
          <w:szCs w:val="22"/>
          <w:lang w:eastAsia="es-BO"/>
        </w:rPr>
        <w: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será </w:t>
      </w:r>
      <w:r w:rsidR="002E4FCC">
        <w:rPr>
          <w:rFonts w:asciiTheme="minorHAnsi" w:hAnsiTheme="minorHAnsi" w:cstheme="minorHAnsi"/>
          <w:sz w:val="22"/>
          <w:szCs w:val="22"/>
          <w:lang w:eastAsia="es-BO"/>
        </w:rPr>
        <w:t>liberada cuando</w:t>
      </w:r>
      <w:r w:rsidRPr="00AE15C5">
        <w:rPr>
          <w:rFonts w:asciiTheme="minorHAnsi" w:hAnsiTheme="minorHAnsi" w:cstheme="minorHAnsi"/>
          <w:sz w:val="22"/>
          <w:szCs w:val="22"/>
          <w:lang w:eastAsia="es-BO"/>
        </w:rPr>
        <w:t>:</w:t>
      </w:r>
    </w:p>
    <w:p w:rsidR="00AE15C5" w:rsidRDefault="00AE15C5" w:rsidP="00595D30">
      <w:pPr>
        <w:ind w:left="349"/>
        <w:jc w:val="both"/>
        <w:rPr>
          <w:rFonts w:asciiTheme="minorHAnsi" w:hAnsiTheme="minorHAnsi" w:cstheme="minorHAnsi"/>
          <w:sz w:val="22"/>
          <w:szCs w:val="22"/>
        </w:rPr>
      </w:pPr>
    </w:p>
    <w:p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F429EF" w:rsidRPr="00595D30" w:rsidRDefault="00F429EF" w:rsidP="00F429EF">
      <w:pPr>
        <w:ind w:left="426"/>
        <w:jc w:val="both"/>
        <w:rPr>
          <w:rFonts w:asciiTheme="minorHAnsi" w:hAnsiTheme="minorHAnsi" w:cstheme="minorHAnsi"/>
          <w:sz w:val="22"/>
          <w:szCs w:val="22"/>
        </w:rPr>
      </w:pPr>
    </w:p>
    <w:p w:rsidR="00EA5481" w:rsidRPr="00EA5481" w:rsidRDefault="00EA5481" w:rsidP="00915DCA">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EA5481" w:rsidRPr="00EA5481" w:rsidRDefault="00EA5481" w:rsidP="00EA5481">
      <w:pPr>
        <w:tabs>
          <w:tab w:val="num" w:pos="567"/>
        </w:tabs>
        <w:ind w:left="567"/>
        <w:jc w:val="both"/>
        <w:rPr>
          <w:rFonts w:asciiTheme="minorHAnsi" w:hAnsiTheme="minorHAnsi" w:cstheme="minorHAnsi"/>
          <w:sz w:val="22"/>
          <w:szCs w:val="22"/>
        </w:rPr>
      </w:pPr>
    </w:p>
    <w:p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EA5481" w:rsidRDefault="00EA5481" w:rsidP="00F429EF">
      <w:pPr>
        <w:tabs>
          <w:tab w:val="num" w:pos="567"/>
        </w:tabs>
        <w:ind w:left="567"/>
        <w:jc w:val="both"/>
        <w:rPr>
          <w:rFonts w:asciiTheme="minorHAnsi" w:hAnsiTheme="minorHAnsi" w:cstheme="minorHAnsi"/>
          <w:sz w:val="22"/>
          <w:szCs w:val="22"/>
        </w:rPr>
      </w:pPr>
    </w:p>
    <w:p w:rsidR="00BC5659" w:rsidRPr="00EA5481" w:rsidRDefault="00BC5659" w:rsidP="00915DCA">
      <w:pPr>
        <w:pStyle w:val="Prrafodelista"/>
        <w:numPr>
          <w:ilvl w:val="0"/>
          <w:numId w:val="3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F429EF" w:rsidRPr="00595D30" w:rsidRDefault="00F429EF"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Pr="00595D30" w:rsidRDefault="00D655B9"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F429EF" w:rsidRPr="00595D30" w:rsidRDefault="00F429EF"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400925" w:rsidRDefault="00474282" w:rsidP="00400925">
      <w:pPr>
        <w:ind w:left="425" w:firstLine="1"/>
        <w:jc w:val="both"/>
        <w:rPr>
          <w:rFonts w:asciiTheme="minorHAnsi" w:hAnsiTheme="minorHAnsi" w:cstheme="minorHAnsi"/>
          <w:sz w:val="22"/>
          <w:szCs w:val="22"/>
          <w:lang w:val="es-BO"/>
        </w:rPr>
      </w:pPr>
    </w:p>
    <w:p w:rsidR="00176553" w:rsidRPr="00400925" w:rsidRDefault="00176553" w:rsidP="00176553">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r>
        <w:rPr>
          <w:rFonts w:asciiTheme="minorHAnsi" w:hAnsiTheme="minorHAnsi" w:cstheme="minorHAnsi"/>
          <w:sz w:val="22"/>
          <w:szCs w:val="22"/>
          <w:lang w:val="es-BO"/>
        </w:rPr>
        <w:t xml:space="preserve">electrónico </w:t>
      </w:r>
      <w:hyperlink r:id="rId13" w:history="1">
        <w:r w:rsidRPr="0034728B">
          <w:rPr>
            <w:rFonts w:asciiTheme="minorHAnsi" w:hAnsiTheme="minorHAnsi" w:cstheme="minorHAnsi"/>
            <w:sz w:val="22"/>
            <w:szCs w:val="22"/>
            <w:lang w:val="es-BO"/>
          </w:rPr>
          <w:t>institucional</w:t>
        </w:r>
      </w:hyperlink>
      <w:r w:rsidRPr="00E86C48">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 Al efecto, se podrá otorgar un plazo computable en días hábiles que será definido por</w:t>
      </w:r>
      <w:r w:rsidRPr="00400925">
        <w:rPr>
          <w:rFonts w:asciiTheme="minorHAnsi" w:hAnsiTheme="minorHAnsi" w:cstheme="minorHAnsi"/>
          <w:sz w:val="22"/>
          <w:szCs w:val="22"/>
          <w:lang w:val="es-BO"/>
        </w:rPr>
        <w:t xml:space="preserve"> el Comité de Licitación, pudiendo ser ampliado en caso que corresponda. </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rsidR="00474282" w:rsidRPr="00400925" w:rsidRDefault="00474282" w:rsidP="00400925">
      <w:pPr>
        <w:ind w:left="425" w:firstLine="1"/>
        <w:jc w:val="both"/>
        <w:rPr>
          <w:rFonts w:asciiTheme="minorHAnsi" w:hAnsiTheme="minorHAnsi" w:cstheme="minorHAnsi"/>
          <w:sz w:val="22"/>
          <w:szCs w:val="22"/>
          <w:lang w:val="es-BO"/>
        </w:rPr>
      </w:pPr>
    </w:p>
    <w:p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lastRenderedPageBreak/>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176553">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no se hubiera recibido propuesta alguna.</w:t>
      </w:r>
    </w:p>
    <w:p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A5360F" w:rsidRDefault="00452B99" w:rsidP="00915DCA">
      <w:pPr>
        <w:pStyle w:val="Prrafodelista"/>
        <w:numPr>
          <w:ilvl w:val="1"/>
          <w:numId w:val="3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4B0CFC" w:rsidRDefault="00452B99" w:rsidP="00915DCA">
      <w:pPr>
        <w:pStyle w:val="Prrafodelista"/>
        <w:numPr>
          <w:ilvl w:val="1"/>
          <w:numId w:val="3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Si la suspensión se hubiera producido antes del cierre de presentación de propuestas, se aceptará en la reanudación del proceso, la participación de nuevos proponentes. </w:t>
      </w:r>
    </w:p>
    <w:p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4B0CFC" w:rsidRDefault="00452B99" w:rsidP="00915DCA">
      <w:pPr>
        <w:pStyle w:val="Prrafodelista"/>
        <w:numPr>
          <w:ilvl w:val="1"/>
          <w:numId w:val="3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4F77E0" w:rsidRDefault="004F77E0" w:rsidP="00B37050">
      <w:pPr>
        <w:jc w:val="both"/>
        <w:rPr>
          <w:rFonts w:asciiTheme="minorHAnsi" w:hAnsiTheme="minorHAnsi" w:cstheme="minorHAnsi"/>
          <w:sz w:val="22"/>
          <w:szCs w:val="22"/>
          <w:lang w:val="es-ES_tradnl"/>
        </w:rPr>
      </w:pPr>
      <w:r w:rsidRPr="008C58CE">
        <w:rPr>
          <w:rFonts w:asciiTheme="minorHAnsi" w:hAnsiTheme="minorHAnsi" w:cstheme="minorHAnsi"/>
          <w:b/>
          <w:i/>
          <w:color w:val="FF0000"/>
          <w:sz w:val="24"/>
          <w:szCs w:val="24"/>
          <w:lang w:val="es-ES_tradnl"/>
        </w:rPr>
        <w:t xml:space="preserve">        </w:t>
      </w:r>
      <w:r w:rsidRPr="00916B81">
        <w:rPr>
          <w:rFonts w:asciiTheme="minorHAnsi" w:hAnsiTheme="minorHAnsi" w:cstheme="minorHAnsi"/>
          <w:b/>
          <w:i/>
          <w:color w:val="FF0000"/>
          <w:sz w:val="24"/>
          <w:szCs w:val="24"/>
          <w:highlight w:val="yellow"/>
          <w:lang w:val="es-ES_tradnl"/>
        </w:rPr>
        <w:t>NO APLICA</w:t>
      </w:r>
      <w:r w:rsidRPr="00552079" w:rsidDel="004F77E0">
        <w:rPr>
          <w:rFonts w:asciiTheme="minorHAnsi" w:hAnsiTheme="minorHAnsi" w:cstheme="minorHAnsi"/>
          <w:sz w:val="22"/>
          <w:szCs w:val="22"/>
          <w:lang w:val="es-ES_tradnl"/>
        </w:rPr>
        <w:t xml:space="preserve"> </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15B4A" w:rsidRPr="00552079" w:rsidRDefault="00015B4A"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lastRenderedPageBreak/>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rsidR="00FD0D37" w:rsidRDefault="00FD0D37" w:rsidP="00FD0D37">
      <w:pPr>
        <w:pStyle w:val="Prrafodelista"/>
        <w:ind w:left="360"/>
        <w:jc w:val="both"/>
        <w:rPr>
          <w:rFonts w:asciiTheme="minorHAnsi" w:hAnsiTheme="minorHAnsi" w:cstheme="minorHAnsi"/>
          <w:bCs/>
          <w:sz w:val="22"/>
          <w:szCs w:val="22"/>
          <w:lang w:eastAsia="es-BO"/>
        </w:rPr>
      </w:pPr>
    </w:p>
    <w:p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344186" w:rsidRDefault="00B86EB5" w:rsidP="00915DCA">
      <w:pPr>
        <w:pStyle w:val="Prrafodelista"/>
        <w:numPr>
          <w:ilvl w:val="0"/>
          <w:numId w:val="3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344186" w:rsidRDefault="00B86EB5" w:rsidP="00915DCA">
      <w:pPr>
        <w:pStyle w:val="Prrafodelista"/>
        <w:numPr>
          <w:ilvl w:val="0"/>
          <w:numId w:val="3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344186" w:rsidRDefault="00B86EB5" w:rsidP="004B0CFC">
      <w:pPr>
        <w:pStyle w:val="Prrafodelista"/>
        <w:ind w:left="851"/>
        <w:rPr>
          <w:rFonts w:asciiTheme="minorHAnsi" w:hAnsiTheme="minorHAnsi" w:cstheme="minorHAnsi"/>
          <w:sz w:val="22"/>
          <w:szCs w:val="22"/>
          <w:lang w:eastAsia="es-BO"/>
        </w:rPr>
      </w:pPr>
    </w:p>
    <w:p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Default="00B86EB5" w:rsidP="00FD0D37">
      <w:pPr>
        <w:pStyle w:val="Prrafodelista"/>
        <w:ind w:left="360"/>
        <w:jc w:val="both"/>
        <w:rPr>
          <w:rFonts w:asciiTheme="minorHAnsi" w:hAnsiTheme="minorHAnsi" w:cstheme="minorHAnsi"/>
          <w:bCs/>
          <w:sz w:val="22"/>
          <w:szCs w:val="22"/>
          <w:lang w:eastAsia="es-BO"/>
        </w:rPr>
      </w:pPr>
    </w:p>
    <w:p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4F77E0" w:rsidRDefault="004F77E0" w:rsidP="00897820">
      <w:pPr>
        <w:ind w:firstLine="426"/>
        <w:jc w:val="center"/>
        <w:rPr>
          <w:rFonts w:asciiTheme="minorHAnsi" w:hAnsiTheme="minorHAnsi" w:cstheme="minorHAnsi"/>
          <w:b/>
          <w:sz w:val="22"/>
          <w:szCs w:val="22"/>
        </w:rPr>
      </w:pPr>
    </w:p>
    <w:p w:rsidR="004F77E0" w:rsidRDefault="004F77E0" w:rsidP="00897820">
      <w:pPr>
        <w:ind w:firstLine="426"/>
        <w:jc w:val="center"/>
        <w:rPr>
          <w:rFonts w:asciiTheme="minorHAnsi" w:hAnsiTheme="minorHAnsi" w:cstheme="minorHAnsi"/>
          <w:b/>
          <w:sz w:val="22"/>
          <w:szCs w:val="22"/>
        </w:rPr>
      </w:pPr>
    </w:p>
    <w:p w:rsidR="004F77E0" w:rsidRDefault="004F77E0" w:rsidP="00897820">
      <w:pPr>
        <w:ind w:firstLine="426"/>
        <w:jc w:val="center"/>
        <w:rPr>
          <w:rFonts w:asciiTheme="minorHAnsi" w:hAnsiTheme="minorHAnsi" w:cstheme="minorHAnsi"/>
          <w:b/>
          <w:sz w:val="22"/>
          <w:szCs w:val="22"/>
        </w:rPr>
      </w:pPr>
    </w:p>
    <w:p w:rsidR="004F77E0" w:rsidRDefault="004F77E0" w:rsidP="00897820">
      <w:pPr>
        <w:ind w:firstLine="426"/>
        <w:jc w:val="center"/>
        <w:rPr>
          <w:rFonts w:asciiTheme="minorHAnsi" w:hAnsiTheme="minorHAnsi" w:cstheme="minorHAnsi"/>
          <w:b/>
          <w:sz w:val="22"/>
          <w:szCs w:val="22"/>
        </w:rPr>
      </w:pPr>
    </w:p>
    <w:p w:rsidR="004F77E0" w:rsidRDefault="004F77E0" w:rsidP="00897820">
      <w:pPr>
        <w:ind w:firstLine="426"/>
        <w:jc w:val="center"/>
        <w:rPr>
          <w:rFonts w:asciiTheme="minorHAnsi" w:hAnsiTheme="minorHAnsi" w:cstheme="minorHAnsi"/>
          <w:b/>
          <w:sz w:val="22"/>
          <w:szCs w:val="22"/>
        </w:rPr>
      </w:pPr>
    </w:p>
    <w:p w:rsidR="004F77E0" w:rsidRDefault="004F77E0" w:rsidP="00897820">
      <w:pPr>
        <w:ind w:firstLine="426"/>
        <w:jc w:val="center"/>
        <w:rPr>
          <w:rFonts w:asciiTheme="minorHAnsi" w:hAnsiTheme="minorHAnsi" w:cstheme="minorHAnsi"/>
          <w:b/>
          <w:sz w:val="22"/>
          <w:szCs w:val="22"/>
        </w:rPr>
      </w:pPr>
    </w:p>
    <w:p w:rsidR="004F77E0" w:rsidRDefault="004F77E0" w:rsidP="00897820">
      <w:pPr>
        <w:ind w:firstLine="426"/>
        <w:jc w:val="center"/>
        <w:rPr>
          <w:rFonts w:asciiTheme="minorHAnsi" w:hAnsiTheme="minorHAnsi" w:cstheme="minorHAnsi"/>
          <w:b/>
          <w:sz w:val="22"/>
          <w:szCs w:val="22"/>
        </w:rPr>
      </w:pPr>
    </w:p>
    <w:p w:rsidR="004F77E0" w:rsidRDefault="004F77E0" w:rsidP="00897820">
      <w:pPr>
        <w:ind w:firstLine="426"/>
        <w:jc w:val="center"/>
        <w:rPr>
          <w:rFonts w:asciiTheme="minorHAnsi" w:hAnsiTheme="minorHAnsi" w:cstheme="minorHAnsi"/>
          <w:b/>
          <w:sz w:val="22"/>
          <w:szCs w:val="22"/>
        </w:rPr>
      </w:pPr>
    </w:p>
    <w:p w:rsidR="004F77E0" w:rsidRDefault="004F77E0" w:rsidP="00897820">
      <w:pPr>
        <w:ind w:firstLine="426"/>
        <w:jc w:val="center"/>
        <w:rPr>
          <w:rFonts w:asciiTheme="minorHAnsi" w:hAnsiTheme="minorHAnsi" w:cstheme="minorHAnsi"/>
          <w:b/>
          <w:sz w:val="22"/>
          <w:szCs w:val="22"/>
        </w:rPr>
      </w:pPr>
    </w:p>
    <w:p w:rsidR="004F77E0" w:rsidRDefault="004F77E0" w:rsidP="00897820">
      <w:pPr>
        <w:ind w:firstLine="426"/>
        <w:jc w:val="center"/>
        <w:rPr>
          <w:rFonts w:asciiTheme="minorHAnsi" w:hAnsiTheme="minorHAnsi" w:cstheme="minorHAnsi"/>
          <w:b/>
          <w:sz w:val="22"/>
          <w:szCs w:val="22"/>
        </w:rPr>
      </w:pPr>
    </w:p>
    <w:p w:rsidR="004F77E0" w:rsidRDefault="004F77E0" w:rsidP="00897820">
      <w:pPr>
        <w:ind w:firstLine="426"/>
        <w:jc w:val="center"/>
        <w:rPr>
          <w:rFonts w:asciiTheme="minorHAnsi" w:hAnsiTheme="minorHAnsi" w:cstheme="minorHAnsi"/>
          <w:b/>
          <w:sz w:val="22"/>
          <w:szCs w:val="22"/>
        </w:rPr>
      </w:pPr>
    </w:p>
    <w:p w:rsidR="004F77E0" w:rsidRDefault="004F77E0" w:rsidP="00897820">
      <w:pPr>
        <w:ind w:firstLine="426"/>
        <w:jc w:val="center"/>
        <w:rPr>
          <w:rFonts w:asciiTheme="minorHAnsi" w:hAnsiTheme="minorHAnsi" w:cstheme="minorHAnsi"/>
          <w:b/>
          <w:sz w:val="22"/>
          <w:szCs w:val="22"/>
        </w:rPr>
      </w:pPr>
    </w:p>
    <w:p w:rsidR="004F77E0" w:rsidRDefault="004F77E0" w:rsidP="00897820">
      <w:pPr>
        <w:ind w:firstLine="426"/>
        <w:jc w:val="center"/>
        <w:rPr>
          <w:rFonts w:asciiTheme="minorHAnsi" w:hAnsiTheme="minorHAnsi" w:cstheme="minorHAnsi"/>
          <w:b/>
          <w:sz w:val="22"/>
          <w:szCs w:val="22"/>
        </w:rPr>
      </w:pPr>
    </w:p>
    <w:p w:rsidR="004F77E0" w:rsidRDefault="004F77E0" w:rsidP="00897820">
      <w:pPr>
        <w:ind w:firstLine="426"/>
        <w:jc w:val="center"/>
        <w:rPr>
          <w:rFonts w:asciiTheme="minorHAnsi" w:hAnsiTheme="minorHAnsi" w:cstheme="minorHAnsi"/>
          <w:b/>
          <w:sz w:val="22"/>
          <w:szCs w:val="22"/>
        </w:rPr>
      </w:pPr>
    </w:p>
    <w:p w:rsidR="004F77E0" w:rsidRDefault="004F77E0" w:rsidP="00897820">
      <w:pPr>
        <w:ind w:firstLine="426"/>
        <w:jc w:val="center"/>
        <w:rPr>
          <w:rFonts w:asciiTheme="minorHAnsi" w:hAnsiTheme="minorHAnsi" w:cstheme="minorHAnsi"/>
          <w:b/>
          <w:sz w:val="22"/>
          <w:szCs w:val="22"/>
        </w:rPr>
      </w:pPr>
    </w:p>
    <w:p w:rsidR="004F77E0" w:rsidRDefault="004F77E0" w:rsidP="00897820">
      <w:pPr>
        <w:ind w:firstLine="426"/>
        <w:jc w:val="center"/>
        <w:rPr>
          <w:rFonts w:asciiTheme="minorHAnsi" w:hAnsiTheme="minorHAnsi" w:cstheme="minorHAnsi"/>
          <w:b/>
          <w:sz w:val="22"/>
          <w:szCs w:val="22"/>
        </w:rPr>
      </w:pPr>
    </w:p>
    <w:p w:rsidR="004F77E0" w:rsidRDefault="004F77E0" w:rsidP="00897820">
      <w:pPr>
        <w:ind w:firstLine="426"/>
        <w:jc w:val="center"/>
        <w:rPr>
          <w:rFonts w:asciiTheme="minorHAnsi" w:hAnsiTheme="minorHAnsi" w:cstheme="minorHAnsi"/>
          <w:b/>
          <w:sz w:val="22"/>
          <w:szCs w:val="22"/>
        </w:rPr>
      </w:pPr>
    </w:p>
    <w:p w:rsidR="004F77E0" w:rsidRDefault="004F77E0" w:rsidP="00897820">
      <w:pPr>
        <w:ind w:firstLine="426"/>
        <w:jc w:val="center"/>
        <w:rPr>
          <w:rFonts w:asciiTheme="minorHAnsi" w:hAnsiTheme="minorHAnsi" w:cstheme="minorHAnsi"/>
          <w:b/>
          <w:sz w:val="22"/>
          <w:szCs w:val="22"/>
        </w:rPr>
      </w:pPr>
    </w:p>
    <w:p w:rsidR="004F77E0" w:rsidRDefault="004F77E0" w:rsidP="00897820">
      <w:pPr>
        <w:ind w:firstLine="426"/>
        <w:jc w:val="center"/>
        <w:rPr>
          <w:rFonts w:asciiTheme="minorHAnsi" w:hAnsiTheme="minorHAnsi" w:cstheme="minorHAnsi"/>
          <w:b/>
          <w:sz w:val="22"/>
          <w:szCs w:val="22"/>
        </w:rPr>
      </w:pPr>
    </w:p>
    <w:p w:rsidR="004F77E0" w:rsidRDefault="004F77E0" w:rsidP="00897820">
      <w:pPr>
        <w:ind w:firstLine="426"/>
        <w:jc w:val="center"/>
        <w:rPr>
          <w:rFonts w:asciiTheme="minorHAnsi" w:hAnsiTheme="minorHAnsi" w:cstheme="minorHAnsi"/>
          <w:b/>
          <w:sz w:val="22"/>
          <w:szCs w:val="22"/>
        </w:rPr>
      </w:pPr>
    </w:p>
    <w:p w:rsidR="004F77E0" w:rsidRDefault="004F77E0" w:rsidP="00897820">
      <w:pPr>
        <w:ind w:firstLine="426"/>
        <w:jc w:val="center"/>
        <w:rPr>
          <w:rFonts w:asciiTheme="minorHAnsi" w:hAnsiTheme="minorHAnsi" w:cstheme="minorHAnsi"/>
          <w:b/>
          <w:sz w:val="22"/>
          <w:szCs w:val="22"/>
        </w:rPr>
      </w:pPr>
    </w:p>
    <w:p w:rsidR="004F77E0" w:rsidRDefault="004F77E0" w:rsidP="00897820">
      <w:pPr>
        <w:ind w:firstLine="426"/>
        <w:jc w:val="center"/>
        <w:rPr>
          <w:rFonts w:asciiTheme="minorHAnsi" w:hAnsiTheme="minorHAnsi" w:cstheme="minorHAnsi"/>
          <w:b/>
          <w:sz w:val="22"/>
          <w:szCs w:val="22"/>
        </w:rPr>
      </w:pPr>
    </w:p>
    <w:p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A64E11" w:rsidRPr="00552079" w:rsidRDefault="00A64E11"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Pr="00552079"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AC55E3" w:rsidRPr="008C58CE"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highlight w:val="green"/>
          <w:lang w:eastAsia="es-ES"/>
        </w:rPr>
      </w:pPr>
      <w:r w:rsidRPr="008C58CE">
        <w:rPr>
          <w:rFonts w:asciiTheme="minorHAnsi" w:hAnsiTheme="minorHAnsi" w:cstheme="minorHAnsi"/>
          <w:bCs/>
          <w:color w:val="000000"/>
          <w:kern w:val="28"/>
          <w:sz w:val="22"/>
          <w:szCs w:val="22"/>
          <w:highlight w:val="green"/>
          <w:lang w:eastAsia="es-ES"/>
        </w:rPr>
        <w:t>La propuesta deberá ser presentada en sobre cerrado</w:t>
      </w:r>
      <w:r w:rsidR="00AC55E3" w:rsidRPr="008C58CE">
        <w:rPr>
          <w:rFonts w:asciiTheme="minorHAnsi" w:hAnsiTheme="minorHAnsi" w:cstheme="minorHAnsi"/>
          <w:bCs/>
          <w:color w:val="000000"/>
          <w:kern w:val="28"/>
          <w:sz w:val="22"/>
          <w:szCs w:val="22"/>
          <w:highlight w:val="green"/>
          <w:lang w:eastAsia="es-ES"/>
        </w:rPr>
        <w:t xml:space="preserve">, </w:t>
      </w:r>
      <w:r w:rsidR="00486DD9" w:rsidRPr="008C58CE">
        <w:rPr>
          <w:rFonts w:asciiTheme="minorHAnsi" w:hAnsiTheme="minorHAnsi" w:cstheme="minorHAnsi"/>
          <w:bCs/>
          <w:color w:val="000000"/>
          <w:kern w:val="28"/>
          <w:sz w:val="22"/>
          <w:szCs w:val="22"/>
          <w:highlight w:val="green"/>
          <w:lang w:eastAsia="es-ES"/>
        </w:rPr>
        <w:t xml:space="preserve">en su interior deberá </w:t>
      </w:r>
      <w:r w:rsidR="00AC55E3" w:rsidRPr="008C58CE">
        <w:rPr>
          <w:rFonts w:asciiTheme="minorHAnsi" w:hAnsiTheme="minorHAnsi" w:cstheme="minorHAnsi"/>
          <w:bCs/>
          <w:color w:val="000000"/>
          <w:kern w:val="28"/>
          <w:sz w:val="22"/>
          <w:szCs w:val="22"/>
          <w:highlight w:val="green"/>
          <w:lang w:eastAsia="es-ES"/>
        </w:rPr>
        <w:t>contener tres carpetas clasificadas de la siguiente manera:</w:t>
      </w:r>
    </w:p>
    <w:p w:rsidR="00AC55E3" w:rsidRPr="008C58CE" w:rsidRDefault="00AC55E3" w:rsidP="00AC55E3">
      <w:pPr>
        <w:pStyle w:val="Sinespaciado4"/>
        <w:rPr>
          <w:highlight w:val="green"/>
          <w:lang w:eastAsia="es-ES"/>
        </w:rPr>
      </w:pPr>
    </w:p>
    <w:p w:rsidR="00176553" w:rsidRPr="008C58CE" w:rsidRDefault="00AC55E3" w:rsidP="00176553">
      <w:pPr>
        <w:pStyle w:val="Prrafodelista"/>
        <w:tabs>
          <w:tab w:val="left" w:pos="2410"/>
        </w:tabs>
        <w:ind w:left="2552" w:hanging="1134"/>
        <w:jc w:val="both"/>
        <w:rPr>
          <w:rFonts w:ascii="Calibri" w:hAnsi="Calibri" w:cs="Calibri"/>
          <w:sz w:val="22"/>
          <w:szCs w:val="22"/>
          <w:highlight w:val="green"/>
        </w:rPr>
      </w:pPr>
      <w:r w:rsidRPr="008C58CE">
        <w:rPr>
          <w:rFonts w:ascii="Calibri" w:hAnsi="Calibri" w:cs="Calibri"/>
          <w:b/>
          <w:sz w:val="22"/>
          <w:szCs w:val="22"/>
          <w:highlight w:val="green"/>
        </w:rPr>
        <w:t>Carpeta 1 -</w:t>
      </w:r>
      <w:r w:rsidRPr="008C58CE">
        <w:rPr>
          <w:rFonts w:ascii="Calibri" w:hAnsi="Calibri" w:cs="Calibri"/>
          <w:sz w:val="22"/>
          <w:szCs w:val="22"/>
          <w:highlight w:val="green"/>
        </w:rPr>
        <w:t xml:space="preserve"> Documentos/Formularios Administrativos y Económicos</w:t>
      </w:r>
      <w:r w:rsidR="002E4FCC" w:rsidRPr="008C58CE">
        <w:rPr>
          <w:rFonts w:ascii="Calibri" w:hAnsi="Calibri" w:cs="Calibri"/>
          <w:sz w:val="22"/>
          <w:szCs w:val="22"/>
          <w:highlight w:val="green"/>
        </w:rPr>
        <w:t xml:space="preserve"> </w:t>
      </w:r>
      <w:r w:rsidR="00176553" w:rsidRPr="008C58CE">
        <w:rPr>
          <w:rFonts w:ascii="Calibri" w:hAnsi="Calibri" w:cs="Calibri"/>
          <w:sz w:val="22"/>
          <w:szCs w:val="22"/>
          <w:highlight w:val="green"/>
        </w:rPr>
        <w:t>descritos en los numerales 1.1, 2.1, 2.3 y 3 de la parte VI del presente DBC (según corresponda)</w:t>
      </w:r>
    </w:p>
    <w:p w:rsidR="00AC55E3" w:rsidRPr="008C58CE" w:rsidRDefault="00AC55E3" w:rsidP="00176553">
      <w:pPr>
        <w:pStyle w:val="Prrafodelista"/>
        <w:tabs>
          <w:tab w:val="left" w:pos="2410"/>
        </w:tabs>
        <w:ind w:left="2552" w:hanging="1134"/>
        <w:jc w:val="both"/>
        <w:rPr>
          <w:rFonts w:ascii="Calibri" w:hAnsi="Calibri" w:cs="Calibri"/>
          <w:sz w:val="22"/>
          <w:szCs w:val="22"/>
          <w:highlight w:val="green"/>
        </w:rPr>
      </w:pPr>
    </w:p>
    <w:p w:rsidR="00176553" w:rsidRPr="008C58CE" w:rsidRDefault="00AC55E3" w:rsidP="00176553">
      <w:pPr>
        <w:pStyle w:val="Prrafodelista"/>
        <w:tabs>
          <w:tab w:val="left" w:pos="2410"/>
        </w:tabs>
        <w:ind w:left="2552" w:hanging="1134"/>
        <w:jc w:val="both"/>
        <w:rPr>
          <w:rFonts w:ascii="Calibri" w:hAnsi="Calibri" w:cs="Calibri"/>
          <w:sz w:val="22"/>
          <w:szCs w:val="22"/>
          <w:highlight w:val="green"/>
        </w:rPr>
      </w:pPr>
      <w:r w:rsidRPr="008C58CE">
        <w:rPr>
          <w:rFonts w:ascii="Calibri" w:hAnsi="Calibri" w:cs="Calibri"/>
          <w:b/>
          <w:sz w:val="22"/>
          <w:szCs w:val="22"/>
          <w:highlight w:val="green"/>
        </w:rPr>
        <w:t>Carpeta 2 -</w:t>
      </w:r>
      <w:r w:rsidRPr="008C58CE">
        <w:rPr>
          <w:rFonts w:ascii="Calibri" w:hAnsi="Calibri" w:cs="Calibri"/>
          <w:sz w:val="22"/>
          <w:szCs w:val="22"/>
          <w:highlight w:val="green"/>
        </w:rPr>
        <w:t xml:space="preserve"> Documentos Legales</w:t>
      </w:r>
      <w:r w:rsidR="002E4FCC" w:rsidRPr="008C58CE">
        <w:rPr>
          <w:rFonts w:ascii="Calibri" w:hAnsi="Calibri" w:cs="Calibri"/>
          <w:sz w:val="22"/>
          <w:szCs w:val="22"/>
          <w:highlight w:val="green"/>
        </w:rPr>
        <w:t xml:space="preserve"> </w:t>
      </w:r>
      <w:r w:rsidR="00176553" w:rsidRPr="008C58CE">
        <w:rPr>
          <w:rFonts w:ascii="Calibri" w:hAnsi="Calibri" w:cs="Calibri"/>
          <w:sz w:val="22"/>
          <w:szCs w:val="22"/>
          <w:highlight w:val="green"/>
        </w:rPr>
        <w:t>descritos en los numerales 1.2, 2.2 y 2.4 de la parte VI del presente DBC (según corresponda)</w:t>
      </w:r>
    </w:p>
    <w:p w:rsidR="00AC55E3" w:rsidRPr="008C58CE" w:rsidRDefault="00AC55E3" w:rsidP="00176553">
      <w:pPr>
        <w:pStyle w:val="Prrafodelista"/>
        <w:tabs>
          <w:tab w:val="left" w:pos="2410"/>
        </w:tabs>
        <w:ind w:left="2552" w:hanging="1134"/>
        <w:jc w:val="both"/>
        <w:rPr>
          <w:rFonts w:ascii="Calibri" w:hAnsi="Calibri" w:cs="Calibri"/>
          <w:sz w:val="22"/>
          <w:szCs w:val="22"/>
          <w:highlight w:val="green"/>
        </w:rPr>
      </w:pPr>
    </w:p>
    <w:p w:rsidR="00176553" w:rsidRPr="006E7B64" w:rsidRDefault="00AC55E3" w:rsidP="00176553">
      <w:pPr>
        <w:pStyle w:val="Prrafodelista"/>
        <w:tabs>
          <w:tab w:val="left" w:pos="2410"/>
        </w:tabs>
        <w:ind w:left="2552" w:hanging="1134"/>
        <w:jc w:val="both"/>
        <w:rPr>
          <w:rFonts w:ascii="Calibri" w:hAnsi="Calibri" w:cs="Calibri"/>
          <w:sz w:val="22"/>
          <w:szCs w:val="22"/>
        </w:rPr>
      </w:pPr>
      <w:r w:rsidRPr="008C58CE">
        <w:rPr>
          <w:rFonts w:ascii="Calibri" w:hAnsi="Calibri" w:cs="Calibri"/>
          <w:b/>
          <w:sz w:val="22"/>
          <w:szCs w:val="22"/>
          <w:highlight w:val="green"/>
        </w:rPr>
        <w:t>Carpeta 3 -</w:t>
      </w:r>
      <w:r w:rsidRPr="008C58CE">
        <w:rPr>
          <w:rFonts w:ascii="Calibri" w:hAnsi="Calibri" w:cs="Calibri"/>
          <w:sz w:val="22"/>
          <w:szCs w:val="22"/>
          <w:highlight w:val="green"/>
        </w:rPr>
        <w:t xml:space="preserve"> Documentos/Formularios de la Propuesta Técnica</w:t>
      </w:r>
      <w:r w:rsidR="002E4FCC" w:rsidRPr="008C58CE">
        <w:rPr>
          <w:rFonts w:ascii="Calibri" w:hAnsi="Calibri" w:cs="Calibri"/>
          <w:sz w:val="22"/>
          <w:szCs w:val="22"/>
          <w:highlight w:val="green"/>
        </w:rPr>
        <w:t xml:space="preserve"> </w:t>
      </w:r>
      <w:r w:rsidR="00176553" w:rsidRPr="008C58CE">
        <w:rPr>
          <w:rFonts w:ascii="Calibri" w:hAnsi="Calibri" w:cs="Calibri"/>
          <w:sz w:val="22"/>
          <w:szCs w:val="22"/>
          <w:highlight w:val="green"/>
        </w:rPr>
        <w:t>descritos en el numeral 4 de la parte VI del presente DBC (según corresponda)</w:t>
      </w:r>
    </w:p>
    <w:p w:rsidR="00176553" w:rsidRDefault="00176553" w:rsidP="00176553">
      <w:pPr>
        <w:pStyle w:val="Prrafodelista"/>
        <w:rPr>
          <w:rFonts w:ascii="Calibri" w:hAnsi="Calibri" w:cs="Calibri"/>
          <w:sz w:val="22"/>
          <w:szCs w:val="22"/>
        </w:rPr>
      </w:pPr>
    </w:p>
    <w:p w:rsidR="004F77E0" w:rsidRDefault="004F77E0" w:rsidP="00176553">
      <w:pPr>
        <w:pStyle w:val="Prrafodelista"/>
        <w:rPr>
          <w:rFonts w:ascii="Calibri" w:hAnsi="Calibri" w:cs="Calibri"/>
          <w:sz w:val="22"/>
          <w:szCs w:val="22"/>
        </w:rPr>
      </w:pPr>
    </w:p>
    <w:p w:rsidR="004F77E0" w:rsidRDefault="004F77E0" w:rsidP="00176553">
      <w:pPr>
        <w:pStyle w:val="Prrafodelista"/>
        <w:rPr>
          <w:rFonts w:ascii="Calibri" w:hAnsi="Calibri" w:cs="Calibri"/>
          <w:sz w:val="22"/>
          <w:szCs w:val="22"/>
        </w:rPr>
      </w:pPr>
    </w:p>
    <w:p w:rsidR="004F77E0" w:rsidRDefault="004F77E0" w:rsidP="00176553">
      <w:pPr>
        <w:pStyle w:val="Prrafodelista"/>
        <w:rPr>
          <w:rFonts w:ascii="Calibri" w:hAnsi="Calibri" w:cs="Calibri"/>
          <w:sz w:val="22"/>
          <w:szCs w:val="22"/>
        </w:rPr>
      </w:pPr>
    </w:p>
    <w:p w:rsidR="004F77E0" w:rsidRDefault="004F77E0" w:rsidP="00176553">
      <w:pPr>
        <w:pStyle w:val="Prrafodelista"/>
        <w:rPr>
          <w:rFonts w:ascii="Calibri" w:hAnsi="Calibri" w:cs="Calibri"/>
          <w:sz w:val="22"/>
          <w:szCs w:val="22"/>
        </w:rPr>
      </w:pPr>
    </w:p>
    <w:p w:rsidR="00486DD9" w:rsidRDefault="00486DD9" w:rsidP="00176553">
      <w:pPr>
        <w:pStyle w:val="Prrafodelista"/>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p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rsidTr="00AC55E3">
        <w:trPr>
          <w:trHeight w:val="522"/>
          <w:jc w:val="right"/>
        </w:trPr>
        <w:tc>
          <w:tcPr>
            <w:tcW w:w="2041" w:type="dxa"/>
            <w:shd w:val="clear" w:color="auto" w:fill="FFFFFF" w:themeFill="background1"/>
            <w:vAlign w:val="center"/>
          </w:tcPr>
          <w:p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18E97DE" wp14:editId="4664DC0A">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rsidTr="00AC55E3">
        <w:trPr>
          <w:trHeight w:val="366"/>
          <w:jc w:val="right"/>
        </w:trPr>
        <w:tc>
          <w:tcPr>
            <w:tcW w:w="3637" w:type="dxa"/>
            <w:gridSpan w:val="2"/>
            <w:shd w:val="clear" w:color="auto" w:fill="FFFFFF" w:themeFill="background1"/>
            <w:vAlign w:val="center"/>
          </w:tcPr>
          <w:p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86DD9" w:rsidRPr="00552079" w:rsidRDefault="00486DD9" w:rsidP="00E46F13">
            <w:pPr>
              <w:jc w:val="both"/>
              <w:rPr>
                <w:rFonts w:asciiTheme="minorHAnsi" w:hAnsiTheme="minorHAnsi" w:cstheme="minorHAnsi"/>
                <w:sz w:val="22"/>
                <w:szCs w:val="22"/>
              </w:rPr>
            </w:pPr>
          </w:p>
        </w:tc>
      </w:tr>
      <w:tr w:rsidR="00486DD9" w:rsidRPr="00552079" w:rsidTr="00AC55E3">
        <w:trPr>
          <w:trHeight w:val="345"/>
          <w:jc w:val="right"/>
        </w:trPr>
        <w:tc>
          <w:tcPr>
            <w:tcW w:w="3637" w:type="dxa"/>
            <w:gridSpan w:val="2"/>
            <w:shd w:val="clear" w:color="auto" w:fill="FFFFFF" w:themeFill="background1"/>
            <w:vAlign w:val="center"/>
          </w:tcPr>
          <w:p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86DD9" w:rsidRPr="00552079" w:rsidRDefault="00486DD9" w:rsidP="00E46F13">
            <w:pPr>
              <w:jc w:val="both"/>
              <w:rPr>
                <w:rFonts w:asciiTheme="minorHAnsi" w:hAnsiTheme="minorHAnsi" w:cstheme="minorHAnsi"/>
                <w:sz w:val="22"/>
                <w:szCs w:val="22"/>
              </w:rPr>
            </w:pPr>
          </w:p>
        </w:tc>
      </w:tr>
      <w:tr w:rsidR="00486DD9" w:rsidRPr="00552079" w:rsidTr="00AC55E3">
        <w:trPr>
          <w:trHeight w:val="428"/>
          <w:jc w:val="right"/>
        </w:trPr>
        <w:tc>
          <w:tcPr>
            <w:tcW w:w="3637" w:type="dxa"/>
            <w:gridSpan w:val="2"/>
            <w:shd w:val="clear" w:color="auto" w:fill="FFFFFF" w:themeFill="background1"/>
            <w:vAlign w:val="center"/>
          </w:tcPr>
          <w:p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86DD9" w:rsidRPr="00552079" w:rsidRDefault="00486DD9" w:rsidP="00E46F13">
            <w:pPr>
              <w:jc w:val="both"/>
              <w:rPr>
                <w:rFonts w:asciiTheme="minorHAnsi" w:hAnsiTheme="minorHAnsi" w:cstheme="minorHAnsi"/>
                <w:sz w:val="22"/>
                <w:szCs w:val="22"/>
              </w:rPr>
            </w:pPr>
          </w:p>
        </w:tc>
      </w:tr>
    </w:tbl>
    <w:p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rsidR="00886C42" w:rsidRPr="00A062D0"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886C42" w:rsidRPr="00A062D0" w:rsidRDefault="00886C42" w:rsidP="00886C42">
      <w:pPr>
        <w:pStyle w:val="Prrafodelista"/>
        <w:ind w:left="1134"/>
        <w:jc w:val="both"/>
        <w:rPr>
          <w:rFonts w:asciiTheme="minorHAnsi" w:hAnsiTheme="minorHAnsi" w:cstheme="minorHAnsi"/>
          <w:sz w:val="22"/>
          <w:szCs w:val="22"/>
        </w:rPr>
      </w:pPr>
    </w:p>
    <w:p w:rsidR="00886C42" w:rsidRPr="00A062D0" w:rsidRDefault="00886C42" w:rsidP="00886C42">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886C42" w:rsidRPr="00A062D0" w:rsidRDefault="00886C42" w:rsidP="00886C42">
      <w:pPr>
        <w:pStyle w:val="Prrafodelista"/>
        <w:ind w:left="993"/>
        <w:jc w:val="both"/>
        <w:rPr>
          <w:rFonts w:asciiTheme="minorHAnsi" w:hAnsiTheme="minorHAnsi" w:cstheme="minorHAnsi"/>
          <w:sz w:val="22"/>
          <w:szCs w:val="22"/>
        </w:rPr>
      </w:pPr>
    </w:p>
    <w:p w:rsidR="00886C42" w:rsidRPr="00A062D0" w:rsidRDefault="00886C42" w:rsidP="00886C42">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 xml:space="preserve">Para este propósito el proponente, a través de su Representante Legal, deberá solicitar al </w:t>
      </w:r>
      <w:r>
        <w:rPr>
          <w:rFonts w:asciiTheme="minorHAnsi" w:hAnsiTheme="minorHAnsi" w:cstheme="minorHAnsi"/>
          <w:sz w:val="22"/>
          <w:szCs w:val="22"/>
        </w:rPr>
        <w:t>Analista de Contrataciones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886C42" w:rsidRPr="00552079" w:rsidRDefault="00886C42"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455A2A" w:rsidRDefault="00455A2A"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sidR="003B37BE">
        <w:rPr>
          <w:rFonts w:asciiTheme="minorHAnsi" w:hAnsiTheme="minorHAnsi" w:cstheme="minorHAnsi"/>
          <w:sz w:val="22"/>
          <w:szCs w:val="22"/>
        </w:rPr>
        <w:t>l</w:t>
      </w:r>
      <w:r w:rsidRPr="00552079">
        <w:rPr>
          <w:rFonts w:asciiTheme="minorHAnsi" w:hAnsiTheme="minorHAnsi" w:cstheme="minorHAnsi"/>
          <w:sz w:val="22"/>
          <w:szCs w:val="22"/>
        </w:rPr>
        <w:t xml:space="preserve">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9B7F71" w:rsidRPr="00552079" w:rsidRDefault="009B7F71" w:rsidP="003A1C43">
      <w:pPr>
        <w:ind w:left="426"/>
        <w:jc w:val="center"/>
        <w:rPr>
          <w:rFonts w:asciiTheme="minorHAnsi" w:hAnsiTheme="minorHAnsi" w:cstheme="minorHAnsi"/>
          <w:b/>
          <w:sz w:val="22"/>
          <w:szCs w:val="22"/>
          <w:highlight w:val="yellow"/>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DB2F35" w:rsidRPr="00552079" w:rsidRDefault="00DB2F35" w:rsidP="00DB2F35">
      <w:pPr>
        <w:jc w:val="both"/>
        <w:rPr>
          <w:rFonts w:asciiTheme="minorHAnsi" w:hAnsiTheme="minorHAnsi" w:cstheme="minorHAnsi"/>
          <w:sz w:val="22"/>
          <w:szCs w:val="22"/>
        </w:rPr>
      </w:pPr>
    </w:p>
    <w:p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rsidR="00B857A6" w:rsidRDefault="00B857A6" w:rsidP="00B37050">
      <w:pPr>
        <w:jc w:val="center"/>
        <w:rPr>
          <w:rFonts w:asciiTheme="minorHAnsi" w:hAnsiTheme="minorHAnsi" w:cstheme="minorHAnsi"/>
          <w:b/>
          <w:sz w:val="22"/>
          <w:szCs w:val="22"/>
          <w:highlight w:val="yellow"/>
        </w:rPr>
      </w:pPr>
    </w:p>
    <w:p w:rsidR="004F77E0" w:rsidRDefault="004F77E0" w:rsidP="00B37050">
      <w:pPr>
        <w:jc w:val="center"/>
        <w:rPr>
          <w:rFonts w:asciiTheme="minorHAnsi" w:hAnsiTheme="minorHAnsi" w:cstheme="minorHAnsi"/>
          <w:b/>
          <w:sz w:val="22"/>
          <w:szCs w:val="22"/>
          <w:highlight w:val="yellow"/>
        </w:rPr>
      </w:pPr>
    </w:p>
    <w:p w:rsidR="004F77E0" w:rsidRDefault="004F77E0" w:rsidP="00B37050">
      <w:pPr>
        <w:jc w:val="center"/>
        <w:rPr>
          <w:rFonts w:asciiTheme="minorHAnsi" w:hAnsiTheme="minorHAnsi" w:cstheme="minorHAnsi"/>
          <w:b/>
          <w:sz w:val="22"/>
          <w:szCs w:val="22"/>
          <w:highlight w:val="yellow"/>
        </w:rPr>
      </w:pPr>
    </w:p>
    <w:p w:rsidR="004F77E0" w:rsidRDefault="004F77E0" w:rsidP="00B37050">
      <w:pPr>
        <w:jc w:val="center"/>
        <w:rPr>
          <w:rFonts w:asciiTheme="minorHAnsi" w:hAnsiTheme="minorHAnsi" w:cstheme="minorHAnsi"/>
          <w:b/>
          <w:sz w:val="22"/>
          <w:szCs w:val="22"/>
          <w:highlight w:val="yellow"/>
        </w:rPr>
      </w:pPr>
    </w:p>
    <w:p w:rsidR="004F77E0" w:rsidRDefault="004F77E0" w:rsidP="00B37050">
      <w:pPr>
        <w:jc w:val="center"/>
        <w:rPr>
          <w:rFonts w:asciiTheme="minorHAnsi" w:hAnsiTheme="minorHAnsi" w:cstheme="minorHAnsi"/>
          <w:b/>
          <w:sz w:val="22"/>
          <w:szCs w:val="22"/>
          <w:highlight w:val="yellow"/>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886C42">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rsidR="00250513" w:rsidRPr="008C58CE" w:rsidRDefault="00250513" w:rsidP="008C58CE">
      <w:pPr>
        <w:rPr>
          <w:rFonts w:eastAsia="Arial Unicode MS"/>
        </w:rPr>
      </w:pPr>
    </w:p>
    <w:bookmarkEnd w:id="3"/>
    <w:bookmarkEnd w:id="4"/>
    <w:bookmarkEnd w:id="5"/>
    <w:p w:rsidR="0085739F" w:rsidRPr="005123C1" w:rsidRDefault="0085739F" w:rsidP="0085739F">
      <w:pPr>
        <w:jc w:val="center"/>
        <w:rPr>
          <w:rFonts w:ascii="Calibri" w:eastAsia="Arial Unicode MS" w:hAnsi="Calibri" w:cs="Calibri"/>
          <w:b/>
          <w:sz w:val="22"/>
          <w:szCs w:val="22"/>
          <w:lang w:val="es-MX"/>
        </w:rPr>
      </w:pPr>
      <w:r w:rsidRPr="004D52FB">
        <w:rPr>
          <w:rFonts w:ascii="Calibri" w:eastAsia="Arial Unicode MS" w:hAnsi="Calibri" w:cs="Calibri"/>
          <w:b/>
          <w:sz w:val="22"/>
          <w:szCs w:val="18"/>
          <w:lang w:val="es-MX"/>
        </w:rPr>
        <w:t xml:space="preserve">ADQUISICIÓN DE </w:t>
      </w:r>
      <w:r>
        <w:rPr>
          <w:rFonts w:ascii="Calibri" w:eastAsia="Arial Unicode MS" w:hAnsi="Calibri" w:cs="Calibri"/>
          <w:b/>
          <w:sz w:val="22"/>
          <w:szCs w:val="18"/>
          <w:lang w:val="es-MX"/>
        </w:rPr>
        <w:t>ESTACIÓN DE MEDICIÓN, ODORIZACIÓN Y ACCESORIOS PARQUE INDUSTRIAL LATINOAMERICANO - PILAT</w:t>
      </w:r>
    </w:p>
    <w:tbl>
      <w:tblPr>
        <w:tblW w:w="8665" w:type="dxa"/>
        <w:tblInd w:w="368" w:type="dxa"/>
        <w:tblCellMar>
          <w:left w:w="70" w:type="dxa"/>
          <w:right w:w="70" w:type="dxa"/>
        </w:tblCellMar>
        <w:tblLook w:val="04A0" w:firstRow="1" w:lastRow="0" w:firstColumn="1" w:lastColumn="0" w:noHBand="0" w:noVBand="1"/>
      </w:tblPr>
      <w:tblGrid>
        <w:gridCol w:w="797"/>
        <w:gridCol w:w="908"/>
        <w:gridCol w:w="4793"/>
        <w:gridCol w:w="1065"/>
        <w:gridCol w:w="1102"/>
      </w:tblGrid>
      <w:tr w:rsidR="0085739F" w:rsidTr="001E7869">
        <w:trPr>
          <w:trHeight w:val="435"/>
        </w:trPr>
        <w:tc>
          <w:tcPr>
            <w:tcW w:w="797"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85739F" w:rsidRPr="009B6319" w:rsidRDefault="0085739F" w:rsidP="001E7869">
            <w:pPr>
              <w:jc w:val="center"/>
              <w:rPr>
                <w:rFonts w:ascii="Calibri" w:hAnsi="Calibri" w:cs="Calibri"/>
                <w:b/>
                <w:bCs/>
                <w:color w:val="000000"/>
                <w:lang w:val="es-BO" w:eastAsia="es-BO"/>
              </w:rPr>
            </w:pPr>
            <w:r w:rsidRPr="009B6319">
              <w:rPr>
                <w:rFonts w:ascii="Calibri" w:hAnsi="Calibri" w:cs="Calibri"/>
                <w:b/>
                <w:bCs/>
                <w:color w:val="000000"/>
              </w:rPr>
              <w:t>LOTE</w:t>
            </w:r>
          </w:p>
        </w:tc>
        <w:tc>
          <w:tcPr>
            <w:tcW w:w="908" w:type="dxa"/>
            <w:vMerge w:val="restart"/>
            <w:tcBorders>
              <w:top w:val="single" w:sz="4" w:space="0" w:color="auto"/>
              <w:left w:val="single" w:sz="4" w:space="0" w:color="auto"/>
              <w:bottom w:val="single" w:sz="4" w:space="0" w:color="auto"/>
              <w:right w:val="single" w:sz="4" w:space="0" w:color="auto"/>
            </w:tcBorders>
            <w:shd w:val="clear" w:color="auto" w:fill="D9E2F3"/>
            <w:vAlign w:val="center"/>
            <w:hideMark/>
          </w:tcPr>
          <w:p w:rsidR="0085739F" w:rsidRPr="009B6319" w:rsidRDefault="0085739F" w:rsidP="001E7869">
            <w:pPr>
              <w:jc w:val="center"/>
              <w:rPr>
                <w:rFonts w:ascii="Calibri" w:hAnsi="Calibri" w:cs="Calibri"/>
                <w:b/>
                <w:bCs/>
                <w:color w:val="000000"/>
              </w:rPr>
            </w:pPr>
            <w:r w:rsidRPr="009B6319">
              <w:rPr>
                <w:rFonts w:ascii="Calibri" w:hAnsi="Calibri" w:cs="Calibri"/>
                <w:b/>
                <w:bCs/>
                <w:color w:val="000000"/>
              </w:rPr>
              <w:t>N° ÍTEM</w:t>
            </w:r>
          </w:p>
        </w:tc>
        <w:tc>
          <w:tcPr>
            <w:tcW w:w="4793" w:type="dxa"/>
            <w:vMerge w:val="restart"/>
            <w:tcBorders>
              <w:top w:val="single" w:sz="4" w:space="0" w:color="auto"/>
              <w:left w:val="single" w:sz="4" w:space="0" w:color="auto"/>
              <w:bottom w:val="single" w:sz="4" w:space="0" w:color="auto"/>
              <w:right w:val="single" w:sz="4" w:space="0" w:color="auto"/>
            </w:tcBorders>
            <w:shd w:val="clear" w:color="auto" w:fill="D9E2F3"/>
            <w:vAlign w:val="center"/>
            <w:hideMark/>
          </w:tcPr>
          <w:p w:rsidR="0085739F" w:rsidRPr="009B6319" w:rsidRDefault="0085739F" w:rsidP="001E7869">
            <w:pPr>
              <w:jc w:val="center"/>
              <w:rPr>
                <w:rFonts w:ascii="Calibri" w:hAnsi="Calibri" w:cs="Calibri"/>
                <w:b/>
                <w:bCs/>
                <w:color w:val="000000"/>
              </w:rPr>
            </w:pPr>
            <w:r w:rsidRPr="009B6319">
              <w:rPr>
                <w:rFonts w:ascii="Calibri" w:hAnsi="Calibri" w:cs="Calibri"/>
                <w:b/>
                <w:bCs/>
                <w:color w:val="000000"/>
              </w:rPr>
              <w:t>DESCRIPCIÓN DETALLADA DEL BIEN</w:t>
            </w:r>
          </w:p>
        </w:tc>
        <w:tc>
          <w:tcPr>
            <w:tcW w:w="1065" w:type="dxa"/>
            <w:vMerge w:val="restart"/>
            <w:tcBorders>
              <w:top w:val="single" w:sz="4" w:space="0" w:color="auto"/>
              <w:left w:val="single" w:sz="4" w:space="0" w:color="auto"/>
              <w:bottom w:val="single" w:sz="4" w:space="0" w:color="auto"/>
              <w:right w:val="single" w:sz="4" w:space="0" w:color="auto"/>
            </w:tcBorders>
            <w:shd w:val="clear" w:color="auto" w:fill="D9E2F3"/>
            <w:vAlign w:val="center"/>
            <w:hideMark/>
          </w:tcPr>
          <w:p w:rsidR="0085739F" w:rsidRPr="009B6319" w:rsidRDefault="0085739F" w:rsidP="001E7869">
            <w:pPr>
              <w:jc w:val="center"/>
              <w:rPr>
                <w:rFonts w:ascii="Calibri" w:hAnsi="Calibri" w:cs="Calibri"/>
                <w:b/>
                <w:bCs/>
                <w:color w:val="000000"/>
              </w:rPr>
            </w:pPr>
            <w:r w:rsidRPr="009B6319">
              <w:rPr>
                <w:rFonts w:ascii="Calibri" w:hAnsi="Calibri" w:cs="Calibri"/>
                <w:b/>
                <w:bCs/>
                <w:color w:val="000000"/>
              </w:rPr>
              <w:t>UNIDAD DE MEDIDA</w:t>
            </w:r>
          </w:p>
        </w:tc>
        <w:tc>
          <w:tcPr>
            <w:tcW w:w="1102" w:type="dxa"/>
            <w:vMerge w:val="restart"/>
            <w:tcBorders>
              <w:top w:val="single" w:sz="4" w:space="0" w:color="auto"/>
              <w:left w:val="single" w:sz="4" w:space="0" w:color="auto"/>
              <w:bottom w:val="single" w:sz="4" w:space="0" w:color="auto"/>
              <w:right w:val="single" w:sz="4" w:space="0" w:color="auto"/>
            </w:tcBorders>
            <w:shd w:val="clear" w:color="auto" w:fill="D9E2F3"/>
            <w:noWrap/>
            <w:vAlign w:val="center"/>
            <w:hideMark/>
          </w:tcPr>
          <w:p w:rsidR="0085739F" w:rsidRPr="009B6319" w:rsidRDefault="0085739F" w:rsidP="001E7869">
            <w:pPr>
              <w:jc w:val="center"/>
              <w:rPr>
                <w:rFonts w:ascii="Calibri" w:hAnsi="Calibri" w:cs="Calibri"/>
                <w:b/>
                <w:bCs/>
                <w:color w:val="000000"/>
              </w:rPr>
            </w:pPr>
            <w:r w:rsidRPr="009B6319">
              <w:rPr>
                <w:rFonts w:ascii="Calibri" w:hAnsi="Calibri" w:cs="Calibri"/>
                <w:b/>
                <w:bCs/>
                <w:color w:val="000000"/>
              </w:rPr>
              <w:t>CANTIDAD</w:t>
            </w:r>
          </w:p>
        </w:tc>
      </w:tr>
      <w:tr w:rsidR="0085739F" w:rsidTr="001E7869">
        <w:trPr>
          <w:trHeight w:val="300"/>
        </w:trPr>
        <w:tc>
          <w:tcPr>
            <w:tcW w:w="797" w:type="dxa"/>
            <w:tcBorders>
              <w:top w:val="nil"/>
              <w:left w:val="single" w:sz="4" w:space="0" w:color="auto"/>
              <w:bottom w:val="single" w:sz="4" w:space="0" w:color="auto"/>
              <w:right w:val="single" w:sz="4" w:space="0" w:color="auto"/>
            </w:tcBorders>
            <w:shd w:val="clear" w:color="auto" w:fill="D9E2F3"/>
            <w:vAlign w:val="center"/>
            <w:hideMark/>
          </w:tcPr>
          <w:p w:rsidR="0085739F" w:rsidRPr="009B6319" w:rsidRDefault="0085739F" w:rsidP="001E7869">
            <w:pPr>
              <w:jc w:val="center"/>
              <w:rPr>
                <w:rFonts w:ascii="Calibri" w:hAnsi="Calibri" w:cs="Calibri"/>
                <w:b/>
                <w:bCs/>
                <w:color w:val="000000"/>
              </w:rPr>
            </w:pPr>
            <w:r w:rsidRPr="009B6319">
              <w:rPr>
                <w:rFonts w:ascii="Calibri" w:hAnsi="Calibri" w:cs="Calibri"/>
                <w:b/>
                <w:bCs/>
                <w:color w:val="000000"/>
              </w:rPr>
              <w:t>N°</w:t>
            </w:r>
          </w:p>
        </w:tc>
        <w:tc>
          <w:tcPr>
            <w:tcW w:w="908" w:type="dxa"/>
            <w:vMerge/>
            <w:tcBorders>
              <w:top w:val="single" w:sz="4" w:space="0" w:color="auto"/>
              <w:left w:val="single" w:sz="4" w:space="0" w:color="auto"/>
              <w:bottom w:val="single" w:sz="4" w:space="0" w:color="auto"/>
              <w:right w:val="single" w:sz="4" w:space="0" w:color="auto"/>
            </w:tcBorders>
            <w:shd w:val="clear" w:color="auto" w:fill="D9E2F3"/>
            <w:vAlign w:val="center"/>
            <w:hideMark/>
          </w:tcPr>
          <w:p w:rsidR="0085739F" w:rsidRPr="009B6319" w:rsidRDefault="0085739F" w:rsidP="001E7869">
            <w:pPr>
              <w:rPr>
                <w:rFonts w:ascii="Calibri" w:hAnsi="Calibri" w:cs="Calibri"/>
                <w:b/>
                <w:bCs/>
                <w:color w:val="000000"/>
              </w:rPr>
            </w:pPr>
          </w:p>
        </w:tc>
        <w:tc>
          <w:tcPr>
            <w:tcW w:w="4793" w:type="dxa"/>
            <w:vMerge/>
            <w:tcBorders>
              <w:top w:val="single" w:sz="4" w:space="0" w:color="auto"/>
              <w:left w:val="single" w:sz="4" w:space="0" w:color="auto"/>
              <w:bottom w:val="single" w:sz="4" w:space="0" w:color="auto"/>
              <w:right w:val="single" w:sz="4" w:space="0" w:color="auto"/>
            </w:tcBorders>
            <w:shd w:val="clear" w:color="auto" w:fill="D9E2F3"/>
            <w:vAlign w:val="center"/>
            <w:hideMark/>
          </w:tcPr>
          <w:p w:rsidR="0085739F" w:rsidRPr="009B6319" w:rsidRDefault="0085739F" w:rsidP="001E7869">
            <w:pPr>
              <w:rPr>
                <w:rFonts w:ascii="Calibri" w:hAnsi="Calibri" w:cs="Calibri"/>
                <w:b/>
                <w:bCs/>
                <w:color w:val="000000"/>
              </w:rPr>
            </w:pPr>
          </w:p>
        </w:tc>
        <w:tc>
          <w:tcPr>
            <w:tcW w:w="1065" w:type="dxa"/>
            <w:vMerge/>
            <w:tcBorders>
              <w:top w:val="single" w:sz="4" w:space="0" w:color="auto"/>
              <w:left w:val="single" w:sz="4" w:space="0" w:color="auto"/>
              <w:bottom w:val="single" w:sz="4" w:space="0" w:color="auto"/>
              <w:right w:val="single" w:sz="4" w:space="0" w:color="auto"/>
            </w:tcBorders>
            <w:shd w:val="clear" w:color="auto" w:fill="D9E2F3"/>
            <w:vAlign w:val="center"/>
            <w:hideMark/>
          </w:tcPr>
          <w:p w:rsidR="0085739F" w:rsidRPr="009B6319" w:rsidRDefault="0085739F" w:rsidP="001E7869">
            <w:pPr>
              <w:rPr>
                <w:rFonts w:ascii="Calibri" w:hAnsi="Calibri" w:cs="Calibri"/>
                <w:b/>
                <w:bCs/>
                <w:color w:val="000000"/>
              </w:rPr>
            </w:pPr>
          </w:p>
        </w:tc>
        <w:tc>
          <w:tcPr>
            <w:tcW w:w="1102" w:type="dxa"/>
            <w:vMerge/>
            <w:tcBorders>
              <w:top w:val="single" w:sz="4" w:space="0" w:color="auto"/>
              <w:left w:val="single" w:sz="4" w:space="0" w:color="auto"/>
              <w:bottom w:val="single" w:sz="4" w:space="0" w:color="auto"/>
              <w:right w:val="single" w:sz="4" w:space="0" w:color="auto"/>
            </w:tcBorders>
            <w:shd w:val="clear" w:color="auto" w:fill="D9E2F3"/>
            <w:vAlign w:val="center"/>
            <w:hideMark/>
          </w:tcPr>
          <w:p w:rsidR="0085739F" w:rsidRPr="009B6319" w:rsidRDefault="0085739F" w:rsidP="001E7869">
            <w:pPr>
              <w:rPr>
                <w:rFonts w:ascii="Calibri" w:hAnsi="Calibri" w:cs="Calibri"/>
                <w:b/>
                <w:bCs/>
                <w:color w:val="000000"/>
              </w:rPr>
            </w:pPr>
          </w:p>
        </w:tc>
      </w:tr>
      <w:tr w:rsidR="0085739F" w:rsidTr="001E7869">
        <w:trPr>
          <w:trHeight w:val="450"/>
        </w:trPr>
        <w:tc>
          <w:tcPr>
            <w:tcW w:w="797" w:type="dxa"/>
            <w:tcBorders>
              <w:top w:val="nil"/>
              <w:left w:val="single" w:sz="4" w:space="0" w:color="auto"/>
              <w:bottom w:val="single" w:sz="4" w:space="0" w:color="auto"/>
              <w:right w:val="single" w:sz="4" w:space="0" w:color="auto"/>
            </w:tcBorders>
            <w:shd w:val="clear" w:color="auto" w:fill="auto"/>
            <w:vAlign w:val="center"/>
            <w:hideMark/>
          </w:tcPr>
          <w:p w:rsidR="0085739F" w:rsidRPr="00EA1DA8" w:rsidRDefault="0085739F" w:rsidP="001E7869">
            <w:pPr>
              <w:jc w:val="center"/>
              <w:rPr>
                <w:rFonts w:ascii="Calibri" w:hAnsi="Calibri" w:cs="Calibri"/>
                <w:b/>
                <w:bCs/>
                <w:color w:val="000000"/>
              </w:rPr>
            </w:pPr>
            <w:r w:rsidRPr="00EA1DA8">
              <w:rPr>
                <w:rFonts w:ascii="Calibri" w:hAnsi="Calibri" w:cs="Calibri"/>
                <w:b/>
                <w:bCs/>
                <w:color w:val="000000"/>
              </w:rPr>
              <w:t>1</w:t>
            </w:r>
          </w:p>
        </w:tc>
        <w:tc>
          <w:tcPr>
            <w:tcW w:w="908" w:type="dxa"/>
            <w:tcBorders>
              <w:top w:val="nil"/>
              <w:left w:val="nil"/>
              <w:bottom w:val="single" w:sz="4" w:space="0" w:color="auto"/>
              <w:right w:val="single" w:sz="4" w:space="0" w:color="auto"/>
            </w:tcBorders>
            <w:shd w:val="clear" w:color="auto" w:fill="auto"/>
            <w:vAlign w:val="center"/>
            <w:hideMark/>
          </w:tcPr>
          <w:p w:rsidR="0085739F" w:rsidRPr="00EA1DA8" w:rsidRDefault="0085739F" w:rsidP="001E7869">
            <w:pPr>
              <w:jc w:val="center"/>
              <w:rPr>
                <w:rFonts w:ascii="Calibri" w:hAnsi="Calibri" w:cs="Calibri"/>
                <w:color w:val="000000"/>
              </w:rPr>
            </w:pPr>
            <w:r w:rsidRPr="00EA1DA8">
              <w:rPr>
                <w:rFonts w:ascii="Calibri" w:hAnsi="Calibri" w:cs="Calibri"/>
                <w:color w:val="000000"/>
              </w:rPr>
              <w:t>1</w:t>
            </w:r>
          </w:p>
        </w:tc>
        <w:tc>
          <w:tcPr>
            <w:tcW w:w="4793" w:type="dxa"/>
            <w:tcBorders>
              <w:top w:val="nil"/>
              <w:left w:val="nil"/>
              <w:bottom w:val="single" w:sz="4" w:space="0" w:color="auto"/>
              <w:right w:val="single" w:sz="4" w:space="0" w:color="auto"/>
            </w:tcBorders>
            <w:shd w:val="clear" w:color="auto" w:fill="auto"/>
            <w:vAlign w:val="center"/>
            <w:hideMark/>
          </w:tcPr>
          <w:p w:rsidR="0085739F" w:rsidRPr="00EA1DA8" w:rsidRDefault="0085739F" w:rsidP="001E7869">
            <w:pPr>
              <w:rPr>
                <w:rFonts w:ascii="Calibri" w:hAnsi="Calibri" w:cs="Calibri"/>
                <w:color w:val="000000"/>
              </w:rPr>
            </w:pPr>
            <w:r w:rsidRPr="00EA1DA8">
              <w:rPr>
                <w:rFonts w:ascii="Calibri" w:hAnsi="Calibri" w:cs="Calibri"/>
                <w:color w:val="000000"/>
              </w:rPr>
              <w:t>ESTACIÓN DE MEDICIÓN Y ODORIZACIÓN EMO 90000 SMCH</w:t>
            </w:r>
          </w:p>
        </w:tc>
        <w:tc>
          <w:tcPr>
            <w:tcW w:w="1065" w:type="dxa"/>
            <w:tcBorders>
              <w:top w:val="nil"/>
              <w:left w:val="nil"/>
              <w:bottom w:val="single" w:sz="4" w:space="0" w:color="auto"/>
              <w:right w:val="single" w:sz="4" w:space="0" w:color="auto"/>
            </w:tcBorders>
            <w:shd w:val="clear" w:color="auto" w:fill="auto"/>
            <w:vAlign w:val="center"/>
            <w:hideMark/>
          </w:tcPr>
          <w:p w:rsidR="0085739F" w:rsidRPr="00EA1DA8" w:rsidRDefault="0085739F" w:rsidP="001E7869">
            <w:pPr>
              <w:jc w:val="center"/>
              <w:rPr>
                <w:rFonts w:ascii="Calibri" w:hAnsi="Calibri" w:cs="Calibri"/>
                <w:color w:val="000000"/>
              </w:rPr>
            </w:pPr>
            <w:r w:rsidRPr="00EA1DA8">
              <w:rPr>
                <w:rFonts w:ascii="Calibri" w:hAnsi="Calibri" w:cs="Calibri"/>
                <w:color w:val="000000"/>
              </w:rPr>
              <w:t>EQUIPO</w:t>
            </w:r>
          </w:p>
        </w:tc>
        <w:tc>
          <w:tcPr>
            <w:tcW w:w="1102" w:type="dxa"/>
            <w:tcBorders>
              <w:top w:val="nil"/>
              <w:left w:val="nil"/>
              <w:bottom w:val="single" w:sz="4" w:space="0" w:color="auto"/>
              <w:right w:val="single" w:sz="4" w:space="0" w:color="auto"/>
            </w:tcBorders>
            <w:shd w:val="clear" w:color="auto" w:fill="auto"/>
            <w:noWrap/>
            <w:vAlign w:val="center"/>
            <w:hideMark/>
          </w:tcPr>
          <w:p w:rsidR="0085739F" w:rsidRPr="00EA1DA8" w:rsidRDefault="0085739F" w:rsidP="001E7869">
            <w:pPr>
              <w:jc w:val="center"/>
              <w:rPr>
                <w:rFonts w:ascii="Calibri" w:hAnsi="Calibri" w:cs="Calibri"/>
                <w:color w:val="000000"/>
              </w:rPr>
            </w:pPr>
            <w:r w:rsidRPr="00EA1DA8">
              <w:rPr>
                <w:rFonts w:ascii="Calibri" w:hAnsi="Calibri" w:cs="Calibri"/>
                <w:color w:val="000000"/>
              </w:rPr>
              <w:t>1</w:t>
            </w:r>
          </w:p>
        </w:tc>
      </w:tr>
      <w:tr w:rsidR="0085739F" w:rsidTr="001E7869">
        <w:trPr>
          <w:trHeight w:val="314"/>
        </w:trPr>
        <w:tc>
          <w:tcPr>
            <w:tcW w:w="797" w:type="dxa"/>
            <w:vMerge w:val="restart"/>
            <w:tcBorders>
              <w:top w:val="nil"/>
              <w:left w:val="single" w:sz="4" w:space="0" w:color="auto"/>
              <w:right w:val="single" w:sz="4" w:space="0" w:color="auto"/>
            </w:tcBorders>
            <w:shd w:val="clear" w:color="auto" w:fill="auto"/>
            <w:vAlign w:val="center"/>
            <w:hideMark/>
          </w:tcPr>
          <w:p w:rsidR="0085739F" w:rsidRPr="00EA1DA8" w:rsidRDefault="0085739F" w:rsidP="001E7869">
            <w:pPr>
              <w:jc w:val="center"/>
              <w:rPr>
                <w:rFonts w:ascii="Calibri" w:hAnsi="Calibri" w:cs="Calibri"/>
                <w:b/>
                <w:bCs/>
                <w:color w:val="000000"/>
              </w:rPr>
            </w:pPr>
            <w:r w:rsidRPr="00EA1DA8">
              <w:rPr>
                <w:rFonts w:ascii="Calibri" w:hAnsi="Calibri" w:cs="Calibri"/>
                <w:b/>
                <w:bCs/>
                <w:color w:val="000000"/>
              </w:rPr>
              <w:t>2</w:t>
            </w:r>
          </w:p>
        </w:tc>
        <w:tc>
          <w:tcPr>
            <w:tcW w:w="908" w:type="dxa"/>
            <w:tcBorders>
              <w:top w:val="nil"/>
              <w:left w:val="nil"/>
              <w:bottom w:val="single" w:sz="4" w:space="0" w:color="auto"/>
              <w:right w:val="single" w:sz="4" w:space="0" w:color="auto"/>
            </w:tcBorders>
            <w:shd w:val="clear" w:color="auto" w:fill="auto"/>
            <w:vAlign w:val="center"/>
            <w:hideMark/>
          </w:tcPr>
          <w:p w:rsidR="0085739F" w:rsidRPr="00EA1DA8" w:rsidRDefault="0085739F" w:rsidP="001E7869">
            <w:pPr>
              <w:jc w:val="center"/>
              <w:rPr>
                <w:rFonts w:ascii="Calibri" w:hAnsi="Calibri" w:cs="Calibri"/>
                <w:color w:val="000000"/>
              </w:rPr>
            </w:pPr>
            <w:r w:rsidRPr="00EA1DA8">
              <w:rPr>
                <w:rFonts w:ascii="Calibri" w:hAnsi="Calibri" w:cs="Calibri"/>
                <w:color w:val="000000"/>
              </w:rPr>
              <w:t>1</w:t>
            </w:r>
          </w:p>
        </w:tc>
        <w:tc>
          <w:tcPr>
            <w:tcW w:w="4793" w:type="dxa"/>
            <w:tcBorders>
              <w:top w:val="nil"/>
              <w:left w:val="nil"/>
              <w:bottom w:val="single" w:sz="4" w:space="0" w:color="auto"/>
              <w:right w:val="single" w:sz="4" w:space="0" w:color="auto"/>
            </w:tcBorders>
            <w:shd w:val="clear" w:color="auto" w:fill="auto"/>
            <w:vAlign w:val="center"/>
            <w:hideMark/>
          </w:tcPr>
          <w:p w:rsidR="0085739F" w:rsidRPr="00EA1DA8" w:rsidRDefault="0085739F" w:rsidP="001E7869">
            <w:pPr>
              <w:rPr>
                <w:rFonts w:ascii="Calibri" w:hAnsi="Calibri" w:cs="Calibri"/>
                <w:color w:val="000000"/>
              </w:rPr>
            </w:pPr>
            <w:r w:rsidRPr="00EA1DA8">
              <w:rPr>
                <w:rFonts w:ascii="Calibri" w:hAnsi="Calibri" w:cs="Calibri"/>
                <w:color w:val="000000"/>
              </w:rPr>
              <w:t>TUBERÍA DE ACERO NEGRO 12 NPS</w:t>
            </w:r>
          </w:p>
        </w:tc>
        <w:tc>
          <w:tcPr>
            <w:tcW w:w="1065" w:type="dxa"/>
            <w:tcBorders>
              <w:top w:val="nil"/>
              <w:left w:val="nil"/>
              <w:bottom w:val="single" w:sz="4" w:space="0" w:color="auto"/>
              <w:right w:val="single" w:sz="4" w:space="0" w:color="auto"/>
            </w:tcBorders>
            <w:shd w:val="clear" w:color="auto" w:fill="auto"/>
            <w:noWrap/>
            <w:vAlign w:val="center"/>
            <w:hideMark/>
          </w:tcPr>
          <w:p w:rsidR="0085739F" w:rsidRPr="00EA1DA8" w:rsidRDefault="0085739F" w:rsidP="001E7869">
            <w:pPr>
              <w:jc w:val="center"/>
              <w:rPr>
                <w:rFonts w:ascii="Calibri" w:hAnsi="Calibri" w:cs="Calibri"/>
                <w:color w:val="000000"/>
              </w:rPr>
            </w:pPr>
            <w:r w:rsidRPr="00EA1DA8">
              <w:rPr>
                <w:rFonts w:ascii="Calibri" w:hAnsi="Calibri" w:cs="Calibri"/>
                <w:color w:val="000000"/>
              </w:rPr>
              <w:t>METROS</w:t>
            </w:r>
          </w:p>
        </w:tc>
        <w:tc>
          <w:tcPr>
            <w:tcW w:w="1102" w:type="dxa"/>
            <w:tcBorders>
              <w:top w:val="nil"/>
              <w:left w:val="nil"/>
              <w:bottom w:val="single" w:sz="4" w:space="0" w:color="auto"/>
              <w:right w:val="single" w:sz="4" w:space="0" w:color="auto"/>
            </w:tcBorders>
            <w:shd w:val="clear" w:color="auto" w:fill="auto"/>
            <w:noWrap/>
            <w:vAlign w:val="center"/>
            <w:hideMark/>
          </w:tcPr>
          <w:p w:rsidR="0085739F" w:rsidRPr="00EA1DA8" w:rsidRDefault="0085739F" w:rsidP="001E7869">
            <w:pPr>
              <w:jc w:val="center"/>
              <w:rPr>
                <w:rFonts w:ascii="Calibri" w:hAnsi="Calibri" w:cs="Calibri"/>
                <w:color w:val="000000"/>
              </w:rPr>
            </w:pPr>
            <w:r w:rsidRPr="00EA1DA8">
              <w:rPr>
                <w:rFonts w:ascii="Calibri" w:hAnsi="Calibri" w:cs="Calibri"/>
                <w:color w:val="000000"/>
              </w:rPr>
              <w:t>2000</w:t>
            </w:r>
          </w:p>
        </w:tc>
      </w:tr>
      <w:tr w:rsidR="0085739F" w:rsidTr="001E7869">
        <w:trPr>
          <w:trHeight w:val="290"/>
        </w:trPr>
        <w:tc>
          <w:tcPr>
            <w:tcW w:w="797" w:type="dxa"/>
            <w:vMerge/>
            <w:tcBorders>
              <w:left w:val="single" w:sz="4" w:space="0" w:color="auto"/>
              <w:right w:val="single" w:sz="4" w:space="0" w:color="auto"/>
            </w:tcBorders>
            <w:vAlign w:val="center"/>
            <w:hideMark/>
          </w:tcPr>
          <w:p w:rsidR="0085739F" w:rsidRPr="00EA1DA8" w:rsidRDefault="0085739F" w:rsidP="001E7869">
            <w:pPr>
              <w:rPr>
                <w:rFonts w:ascii="Calibri" w:hAnsi="Calibri" w:cs="Calibri"/>
                <w:b/>
                <w:bCs/>
                <w:color w:val="000000"/>
              </w:rPr>
            </w:pPr>
          </w:p>
        </w:tc>
        <w:tc>
          <w:tcPr>
            <w:tcW w:w="908" w:type="dxa"/>
            <w:tcBorders>
              <w:top w:val="nil"/>
              <w:left w:val="nil"/>
              <w:bottom w:val="single" w:sz="4" w:space="0" w:color="auto"/>
              <w:right w:val="single" w:sz="4" w:space="0" w:color="auto"/>
            </w:tcBorders>
            <w:shd w:val="clear" w:color="auto" w:fill="auto"/>
            <w:vAlign w:val="center"/>
            <w:hideMark/>
          </w:tcPr>
          <w:p w:rsidR="0085739F" w:rsidRPr="00EA1DA8" w:rsidRDefault="0085739F" w:rsidP="001E7869">
            <w:pPr>
              <w:jc w:val="center"/>
              <w:rPr>
                <w:rFonts w:ascii="Calibri" w:hAnsi="Calibri" w:cs="Calibri"/>
                <w:color w:val="000000"/>
              </w:rPr>
            </w:pPr>
            <w:r w:rsidRPr="00EA1DA8">
              <w:rPr>
                <w:rFonts w:ascii="Calibri" w:hAnsi="Calibri" w:cs="Calibri"/>
                <w:color w:val="000000"/>
              </w:rPr>
              <w:t>2</w:t>
            </w:r>
          </w:p>
        </w:tc>
        <w:tc>
          <w:tcPr>
            <w:tcW w:w="4793" w:type="dxa"/>
            <w:tcBorders>
              <w:top w:val="nil"/>
              <w:left w:val="nil"/>
              <w:bottom w:val="single" w:sz="4" w:space="0" w:color="auto"/>
              <w:right w:val="single" w:sz="4" w:space="0" w:color="auto"/>
            </w:tcBorders>
            <w:shd w:val="clear" w:color="auto" w:fill="auto"/>
            <w:vAlign w:val="center"/>
            <w:hideMark/>
          </w:tcPr>
          <w:p w:rsidR="0085739F" w:rsidRPr="00EA1DA8" w:rsidRDefault="0085739F" w:rsidP="001E7869">
            <w:pPr>
              <w:rPr>
                <w:rFonts w:ascii="Calibri" w:hAnsi="Calibri" w:cs="Calibri"/>
                <w:color w:val="000000"/>
                <w:lang w:val="en-US"/>
              </w:rPr>
            </w:pPr>
            <w:r w:rsidRPr="00EA1DA8">
              <w:rPr>
                <w:rFonts w:ascii="Calibri" w:hAnsi="Calibri" w:cs="Calibri"/>
                <w:color w:val="000000"/>
                <w:lang w:val="en-US"/>
              </w:rPr>
              <w:t>BRIDA WN ANC 12” ANSI 300 RF SCH 40</w:t>
            </w:r>
          </w:p>
        </w:tc>
        <w:tc>
          <w:tcPr>
            <w:tcW w:w="1065" w:type="dxa"/>
            <w:tcBorders>
              <w:top w:val="nil"/>
              <w:left w:val="nil"/>
              <w:bottom w:val="single" w:sz="4" w:space="0" w:color="auto"/>
              <w:right w:val="single" w:sz="4" w:space="0" w:color="auto"/>
            </w:tcBorders>
            <w:shd w:val="clear" w:color="auto" w:fill="auto"/>
            <w:noWrap/>
            <w:vAlign w:val="center"/>
            <w:hideMark/>
          </w:tcPr>
          <w:p w:rsidR="0085739F" w:rsidRPr="00EA1DA8" w:rsidRDefault="0085739F" w:rsidP="001E7869">
            <w:pPr>
              <w:jc w:val="center"/>
              <w:rPr>
                <w:rFonts w:ascii="Calibri" w:hAnsi="Calibri" w:cs="Calibri"/>
                <w:color w:val="000000"/>
              </w:rPr>
            </w:pPr>
            <w:r w:rsidRPr="00EA1DA8">
              <w:rPr>
                <w:rFonts w:ascii="Calibri" w:hAnsi="Calibri" w:cs="Calibri"/>
                <w:color w:val="000000"/>
              </w:rPr>
              <w:t>PIEZA</w:t>
            </w:r>
          </w:p>
        </w:tc>
        <w:tc>
          <w:tcPr>
            <w:tcW w:w="1102" w:type="dxa"/>
            <w:tcBorders>
              <w:top w:val="nil"/>
              <w:left w:val="nil"/>
              <w:bottom w:val="single" w:sz="4" w:space="0" w:color="auto"/>
              <w:right w:val="single" w:sz="4" w:space="0" w:color="auto"/>
            </w:tcBorders>
            <w:shd w:val="clear" w:color="auto" w:fill="auto"/>
            <w:noWrap/>
            <w:vAlign w:val="center"/>
            <w:hideMark/>
          </w:tcPr>
          <w:p w:rsidR="0085739F" w:rsidRPr="00EA1DA8" w:rsidRDefault="0085739F" w:rsidP="001E7869">
            <w:pPr>
              <w:jc w:val="center"/>
              <w:rPr>
                <w:rFonts w:ascii="Calibri" w:hAnsi="Calibri" w:cs="Calibri"/>
                <w:color w:val="000000"/>
              </w:rPr>
            </w:pPr>
            <w:r w:rsidRPr="00EA1DA8">
              <w:rPr>
                <w:rFonts w:ascii="Calibri" w:hAnsi="Calibri" w:cs="Calibri"/>
                <w:color w:val="000000"/>
              </w:rPr>
              <w:t>5</w:t>
            </w:r>
          </w:p>
        </w:tc>
      </w:tr>
      <w:tr w:rsidR="0085739F" w:rsidTr="001E7869">
        <w:trPr>
          <w:trHeight w:val="266"/>
        </w:trPr>
        <w:tc>
          <w:tcPr>
            <w:tcW w:w="797" w:type="dxa"/>
            <w:vMerge/>
            <w:tcBorders>
              <w:left w:val="single" w:sz="4" w:space="0" w:color="auto"/>
              <w:right w:val="single" w:sz="4" w:space="0" w:color="auto"/>
            </w:tcBorders>
            <w:vAlign w:val="center"/>
          </w:tcPr>
          <w:p w:rsidR="0085739F" w:rsidRPr="00EA1DA8" w:rsidRDefault="0085739F" w:rsidP="001E7869">
            <w:pPr>
              <w:rPr>
                <w:rFonts w:ascii="Calibri" w:hAnsi="Calibri" w:cs="Calibri"/>
                <w:b/>
                <w:bCs/>
                <w:color w:val="000000"/>
              </w:rPr>
            </w:pPr>
          </w:p>
        </w:tc>
        <w:tc>
          <w:tcPr>
            <w:tcW w:w="908" w:type="dxa"/>
            <w:tcBorders>
              <w:top w:val="single" w:sz="4" w:space="0" w:color="auto"/>
              <w:left w:val="nil"/>
              <w:bottom w:val="single" w:sz="4" w:space="0" w:color="auto"/>
              <w:right w:val="single" w:sz="4" w:space="0" w:color="auto"/>
            </w:tcBorders>
            <w:shd w:val="clear" w:color="auto" w:fill="auto"/>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3</w:t>
            </w:r>
          </w:p>
        </w:tc>
        <w:tc>
          <w:tcPr>
            <w:tcW w:w="4793" w:type="dxa"/>
            <w:tcBorders>
              <w:top w:val="single" w:sz="4" w:space="0" w:color="auto"/>
              <w:left w:val="nil"/>
              <w:bottom w:val="single" w:sz="4" w:space="0" w:color="auto"/>
              <w:right w:val="single" w:sz="4" w:space="0" w:color="auto"/>
            </w:tcBorders>
            <w:shd w:val="clear" w:color="auto" w:fill="auto"/>
            <w:vAlign w:val="center"/>
          </w:tcPr>
          <w:p w:rsidR="0085739F" w:rsidRPr="00EA1DA8" w:rsidRDefault="0085739F" w:rsidP="001E7869">
            <w:pPr>
              <w:rPr>
                <w:rFonts w:ascii="Calibri" w:hAnsi="Calibri" w:cs="Calibri"/>
                <w:color w:val="000000"/>
              </w:rPr>
            </w:pPr>
            <w:r w:rsidRPr="00EA1DA8">
              <w:rPr>
                <w:rFonts w:ascii="Calibri" w:hAnsi="Calibri" w:cs="Calibri"/>
                <w:color w:val="000000"/>
              </w:rPr>
              <w:t>CODO ACN 12” 90° RL SCH40</w:t>
            </w:r>
          </w:p>
        </w:tc>
        <w:tc>
          <w:tcPr>
            <w:tcW w:w="1065" w:type="dxa"/>
            <w:tcBorders>
              <w:top w:val="single" w:sz="4" w:space="0" w:color="auto"/>
              <w:left w:val="nil"/>
              <w:bottom w:val="single" w:sz="4" w:space="0" w:color="auto"/>
              <w:right w:val="single" w:sz="4" w:space="0" w:color="auto"/>
            </w:tcBorders>
            <w:shd w:val="clear" w:color="auto" w:fill="auto"/>
            <w:noWrap/>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PIEZA</w:t>
            </w:r>
          </w:p>
        </w:tc>
        <w:tc>
          <w:tcPr>
            <w:tcW w:w="1102" w:type="dxa"/>
            <w:tcBorders>
              <w:top w:val="single" w:sz="4" w:space="0" w:color="auto"/>
              <w:left w:val="nil"/>
              <w:bottom w:val="single" w:sz="4" w:space="0" w:color="auto"/>
              <w:right w:val="single" w:sz="4" w:space="0" w:color="auto"/>
            </w:tcBorders>
            <w:shd w:val="clear" w:color="auto" w:fill="auto"/>
            <w:noWrap/>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1</w:t>
            </w:r>
          </w:p>
        </w:tc>
      </w:tr>
      <w:tr w:rsidR="0085739F" w:rsidTr="001E7869">
        <w:trPr>
          <w:trHeight w:val="270"/>
        </w:trPr>
        <w:tc>
          <w:tcPr>
            <w:tcW w:w="797" w:type="dxa"/>
            <w:vMerge/>
            <w:tcBorders>
              <w:left w:val="single" w:sz="4" w:space="0" w:color="auto"/>
              <w:right w:val="single" w:sz="4" w:space="0" w:color="auto"/>
            </w:tcBorders>
            <w:vAlign w:val="center"/>
          </w:tcPr>
          <w:p w:rsidR="0085739F" w:rsidRPr="00EA1DA8" w:rsidRDefault="0085739F" w:rsidP="001E7869">
            <w:pPr>
              <w:rPr>
                <w:rFonts w:ascii="Calibri" w:hAnsi="Calibri" w:cs="Calibri"/>
                <w:b/>
                <w:bCs/>
                <w:color w:val="000000"/>
              </w:rPr>
            </w:pPr>
          </w:p>
        </w:tc>
        <w:tc>
          <w:tcPr>
            <w:tcW w:w="908" w:type="dxa"/>
            <w:tcBorders>
              <w:top w:val="single" w:sz="4" w:space="0" w:color="auto"/>
              <w:left w:val="nil"/>
              <w:bottom w:val="single" w:sz="4" w:space="0" w:color="auto"/>
              <w:right w:val="single" w:sz="4" w:space="0" w:color="auto"/>
            </w:tcBorders>
            <w:shd w:val="clear" w:color="auto" w:fill="auto"/>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4</w:t>
            </w:r>
          </w:p>
        </w:tc>
        <w:tc>
          <w:tcPr>
            <w:tcW w:w="4793" w:type="dxa"/>
            <w:tcBorders>
              <w:top w:val="single" w:sz="4" w:space="0" w:color="auto"/>
              <w:left w:val="nil"/>
              <w:bottom w:val="single" w:sz="4" w:space="0" w:color="auto"/>
              <w:right w:val="single" w:sz="4" w:space="0" w:color="auto"/>
            </w:tcBorders>
            <w:shd w:val="clear" w:color="auto" w:fill="auto"/>
            <w:vAlign w:val="center"/>
          </w:tcPr>
          <w:p w:rsidR="0085739F" w:rsidRPr="00EA1DA8" w:rsidRDefault="0085739F" w:rsidP="001E7869">
            <w:pPr>
              <w:rPr>
                <w:rFonts w:ascii="Calibri" w:hAnsi="Calibri" w:cs="Calibri"/>
                <w:color w:val="000000"/>
              </w:rPr>
            </w:pPr>
            <w:r w:rsidRPr="00EA1DA8">
              <w:rPr>
                <w:rFonts w:ascii="Calibri" w:hAnsi="Calibri" w:cs="Calibri"/>
                <w:color w:val="000000"/>
              </w:rPr>
              <w:t>CODO ANC 2” 90° RC SCH 40</w:t>
            </w:r>
          </w:p>
        </w:tc>
        <w:tc>
          <w:tcPr>
            <w:tcW w:w="1065" w:type="dxa"/>
            <w:tcBorders>
              <w:top w:val="single" w:sz="4" w:space="0" w:color="auto"/>
              <w:left w:val="nil"/>
              <w:bottom w:val="single" w:sz="4" w:space="0" w:color="auto"/>
              <w:right w:val="single" w:sz="4" w:space="0" w:color="auto"/>
            </w:tcBorders>
            <w:shd w:val="clear" w:color="auto" w:fill="auto"/>
            <w:noWrap/>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PIEZA</w:t>
            </w:r>
          </w:p>
        </w:tc>
        <w:tc>
          <w:tcPr>
            <w:tcW w:w="1102" w:type="dxa"/>
            <w:tcBorders>
              <w:top w:val="single" w:sz="4" w:space="0" w:color="auto"/>
              <w:left w:val="nil"/>
              <w:bottom w:val="single" w:sz="4" w:space="0" w:color="auto"/>
              <w:right w:val="single" w:sz="4" w:space="0" w:color="auto"/>
            </w:tcBorders>
            <w:shd w:val="clear" w:color="auto" w:fill="auto"/>
            <w:noWrap/>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6</w:t>
            </w:r>
          </w:p>
        </w:tc>
      </w:tr>
      <w:tr w:rsidR="0085739F" w:rsidTr="001E7869">
        <w:trPr>
          <w:trHeight w:val="289"/>
        </w:trPr>
        <w:tc>
          <w:tcPr>
            <w:tcW w:w="797" w:type="dxa"/>
            <w:vMerge/>
            <w:tcBorders>
              <w:left w:val="single" w:sz="4" w:space="0" w:color="auto"/>
              <w:right w:val="single" w:sz="4" w:space="0" w:color="auto"/>
            </w:tcBorders>
            <w:vAlign w:val="center"/>
          </w:tcPr>
          <w:p w:rsidR="0085739F" w:rsidRPr="00EA1DA8" w:rsidRDefault="0085739F" w:rsidP="001E7869">
            <w:pPr>
              <w:rPr>
                <w:rFonts w:ascii="Calibri" w:hAnsi="Calibri" w:cs="Calibri"/>
                <w:b/>
                <w:bCs/>
                <w:color w:val="000000"/>
              </w:rPr>
            </w:pPr>
          </w:p>
        </w:tc>
        <w:tc>
          <w:tcPr>
            <w:tcW w:w="908" w:type="dxa"/>
            <w:tcBorders>
              <w:top w:val="single" w:sz="4" w:space="0" w:color="auto"/>
              <w:left w:val="nil"/>
              <w:bottom w:val="single" w:sz="4" w:space="0" w:color="auto"/>
              <w:right w:val="single" w:sz="4" w:space="0" w:color="auto"/>
            </w:tcBorders>
            <w:shd w:val="clear" w:color="auto" w:fill="auto"/>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5</w:t>
            </w:r>
          </w:p>
        </w:tc>
        <w:tc>
          <w:tcPr>
            <w:tcW w:w="4793" w:type="dxa"/>
            <w:tcBorders>
              <w:top w:val="single" w:sz="4" w:space="0" w:color="auto"/>
              <w:left w:val="nil"/>
              <w:bottom w:val="single" w:sz="4" w:space="0" w:color="auto"/>
              <w:right w:val="single" w:sz="4" w:space="0" w:color="auto"/>
            </w:tcBorders>
            <w:shd w:val="clear" w:color="auto" w:fill="auto"/>
            <w:vAlign w:val="center"/>
          </w:tcPr>
          <w:p w:rsidR="0085739F" w:rsidRPr="00EA1DA8" w:rsidRDefault="0085739F" w:rsidP="001E7869">
            <w:pPr>
              <w:rPr>
                <w:rFonts w:ascii="Calibri" w:hAnsi="Calibri" w:cs="Calibri"/>
                <w:color w:val="000000"/>
              </w:rPr>
            </w:pPr>
            <w:r w:rsidRPr="00EA1DA8">
              <w:rPr>
                <w:rFonts w:ascii="Calibri" w:hAnsi="Calibri" w:cs="Calibri"/>
                <w:color w:val="000000"/>
              </w:rPr>
              <w:t>TEE NORMAL ANC 2” SCH 40</w:t>
            </w:r>
          </w:p>
        </w:tc>
        <w:tc>
          <w:tcPr>
            <w:tcW w:w="1065" w:type="dxa"/>
            <w:tcBorders>
              <w:top w:val="single" w:sz="4" w:space="0" w:color="auto"/>
              <w:left w:val="nil"/>
              <w:bottom w:val="single" w:sz="4" w:space="0" w:color="auto"/>
              <w:right w:val="single" w:sz="4" w:space="0" w:color="auto"/>
            </w:tcBorders>
            <w:shd w:val="clear" w:color="auto" w:fill="auto"/>
            <w:noWrap/>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PIEZA</w:t>
            </w:r>
          </w:p>
        </w:tc>
        <w:tc>
          <w:tcPr>
            <w:tcW w:w="1102" w:type="dxa"/>
            <w:tcBorders>
              <w:top w:val="single" w:sz="4" w:space="0" w:color="auto"/>
              <w:left w:val="nil"/>
              <w:bottom w:val="single" w:sz="4" w:space="0" w:color="auto"/>
              <w:right w:val="single" w:sz="4" w:space="0" w:color="auto"/>
            </w:tcBorders>
            <w:shd w:val="clear" w:color="auto" w:fill="auto"/>
            <w:noWrap/>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3</w:t>
            </w:r>
          </w:p>
        </w:tc>
      </w:tr>
      <w:tr w:rsidR="0085739F" w:rsidTr="001E7869">
        <w:trPr>
          <w:trHeight w:val="264"/>
        </w:trPr>
        <w:tc>
          <w:tcPr>
            <w:tcW w:w="797" w:type="dxa"/>
            <w:vMerge/>
            <w:tcBorders>
              <w:left w:val="single" w:sz="4" w:space="0" w:color="auto"/>
              <w:right w:val="single" w:sz="4" w:space="0" w:color="auto"/>
            </w:tcBorders>
            <w:vAlign w:val="center"/>
          </w:tcPr>
          <w:p w:rsidR="0085739F" w:rsidRPr="00EA1DA8" w:rsidRDefault="0085739F" w:rsidP="001E7869">
            <w:pPr>
              <w:rPr>
                <w:rFonts w:ascii="Calibri" w:hAnsi="Calibri" w:cs="Calibri"/>
                <w:b/>
                <w:bCs/>
                <w:color w:val="000000"/>
              </w:rPr>
            </w:pPr>
          </w:p>
        </w:tc>
        <w:tc>
          <w:tcPr>
            <w:tcW w:w="908" w:type="dxa"/>
            <w:tcBorders>
              <w:top w:val="single" w:sz="4" w:space="0" w:color="auto"/>
              <w:left w:val="nil"/>
              <w:bottom w:val="single" w:sz="4" w:space="0" w:color="auto"/>
              <w:right w:val="single" w:sz="4" w:space="0" w:color="auto"/>
            </w:tcBorders>
            <w:shd w:val="clear" w:color="auto" w:fill="auto"/>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6</w:t>
            </w:r>
          </w:p>
        </w:tc>
        <w:tc>
          <w:tcPr>
            <w:tcW w:w="4793" w:type="dxa"/>
            <w:tcBorders>
              <w:top w:val="single" w:sz="4" w:space="0" w:color="auto"/>
              <w:left w:val="nil"/>
              <w:bottom w:val="single" w:sz="4" w:space="0" w:color="auto"/>
              <w:right w:val="single" w:sz="4" w:space="0" w:color="auto"/>
            </w:tcBorders>
            <w:shd w:val="clear" w:color="auto" w:fill="auto"/>
            <w:vAlign w:val="center"/>
          </w:tcPr>
          <w:p w:rsidR="0085739F" w:rsidRPr="00EA1DA8" w:rsidRDefault="0085739F" w:rsidP="001E7869">
            <w:pPr>
              <w:rPr>
                <w:rFonts w:ascii="Calibri" w:hAnsi="Calibri" w:cs="Calibri"/>
                <w:color w:val="000000"/>
              </w:rPr>
            </w:pPr>
            <w:r w:rsidRPr="00EA1DA8">
              <w:rPr>
                <w:rFonts w:ascii="Calibri" w:hAnsi="Calibri" w:cs="Calibri"/>
                <w:color w:val="000000"/>
              </w:rPr>
              <w:t>TEE NORMAL ANC 12” SCH 40</w:t>
            </w:r>
          </w:p>
        </w:tc>
        <w:tc>
          <w:tcPr>
            <w:tcW w:w="1065" w:type="dxa"/>
            <w:tcBorders>
              <w:top w:val="single" w:sz="4" w:space="0" w:color="auto"/>
              <w:left w:val="nil"/>
              <w:bottom w:val="single" w:sz="4" w:space="0" w:color="auto"/>
              <w:right w:val="single" w:sz="4" w:space="0" w:color="auto"/>
            </w:tcBorders>
            <w:shd w:val="clear" w:color="auto" w:fill="auto"/>
            <w:noWrap/>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PIEZA</w:t>
            </w:r>
          </w:p>
        </w:tc>
        <w:tc>
          <w:tcPr>
            <w:tcW w:w="1102" w:type="dxa"/>
            <w:tcBorders>
              <w:top w:val="single" w:sz="4" w:space="0" w:color="auto"/>
              <w:left w:val="nil"/>
              <w:bottom w:val="single" w:sz="4" w:space="0" w:color="auto"/>
              <w:right w:val="single" w:sz="4" w:space="0" w:color="auto"/>
            </w:tcBorders>
            <w:shd w:val="clear" w:color="auto" w:fill="auto"/>
            <w:noWrap/>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1</w:t>
            </w:r>
          </w:p>
        </w:tc>
      </w:tr>
      <w:tr w:rsidR="0085739F" w:rsidTr="001E7869">
        <w:trPr>
          <w:trHeight w:val="519"/>
        </w:trPr>
        <w:tc>
          <w:tcPr>
            <w:tcW w:w="797" w:type="dxa"/>
            <w:vMerge/>
            <w:tcBorders>
              <w:left w:val="single" w:sz="4" w:space="0" w:color="auto"/>
              <w:right w:val="single" w:sz="4" w:space="0" w:color="auto"/>
            </w:tcBorders>
            <w:vAlign w:val="center"/>
          </w:tcPr>
          <w:p w:rsidR="0085739F" w:rsidRPr="00EA1DA8" w:rsidRDefault="0085739F" w:rsidP="001E7869">
            <w:pPr>
              <w:rPr>
                <w:rFonts w:ascii="Calibri" w:hAnsi="Calibri" w:cs="Calibri"/>
                <w:b/>
                <w:bCs/>
                <w:color w:val="000000"/>
              </w:rPr>
            </w:pPr>
          </w:p>
        </w:tc>
        <w:tc>
          <w:tcPr>
            <w:tcW w:w="908" w:type="dxa"/>
            <w:tcBorders>
              <w:top w:val="single" w:sz="4" w:space="0" w:color="auto"/>
              <w:left w:val="nil"/>
              <w:bottom w:val="single" w:sz="4" w:space="0" w:color="auto"/>
              <w:right w:val="single" w:sz="4" w:space="0" w:color="auto"/>
            </w:tcBorders>
            <w:shd w:val="clear" w:color="auto" w:fill="auto"/>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7</w:t>
            </w:r>
          </w:p>
        </w:tc>
        <w:tc>
          <w:tcPr>
            <w:tcW w:w="4793" w:type="dxa"/>
            <w:tcBorders>
              <w:top w:val="single" w:sz="4" w:space="0" w:color="auto"/>
              <w:left w:val="nil"/>
              <w:bottom w:val="single" w:sz="4" w:space="0" w:color="auto"/>
              <w:right w:val="single" w:sz="4" w:space="0" w:color="auto"/>
            </w:tcBorders>
            <w:shd w:val="clear" w:color="auto" w:fill="auto"/>
            <w:vAlign w:val="center"/>
          </w:tcPr>
          <w:p w:rsidR="0085739F" w:rsidRPr="00EA1DA8" w:rsidRDefault="0085739F" w:rsidP="001E7869">
            <w:pPr>
              <w:rPr>
                <w:rFonts w:ascii="Calibri" w:hAnsi="Calibri" w:cs="Calibri"/>
                <w:color w:val="000000"/>
              </w:rPr>
            </w:pPr>
            <w:r w:rsidRPr="00EA1DA8">
              <w:rPr>
                <w:rFonts w:ascii="Calibri" w:hAnsi="Calibri" w:cs="Calibri"/>
                <w:color w:val="000000"/>
              </w:rPr>
              <w:t>TEE CON REDUCCIÓN ACERO NEGRO SCH 40 DN 12”x8”</w:t>
            </w:r>
          </w:p>
        </w:tc>
        <w:tc>
          <w:tcPr>
            <w:tcW w:w="1065" w:type="dxa"/>
            <w:tcBorders>
              <w:top w:val="single" w:sz="4" w:space="0" w:color="auto"/>
              <w:left w:val="nil"/>
              <w:bottom w:val="single" w:sz="4" w:space="0" w:color="auto"/>
              <w:right w:val="single" w:sz="4" w:space="0" w:color="auto"/>
            </w:tcBorders>
            <w:shd w:val="clear" w:color="auto" w:fill="auto"/>
            <w:noWrap/>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PIEZA</w:t>
            </w:r>
          </w:p>
        </w:tc>
        <w:tc>
          <w:tcPr>
            <w:tcW w:w="1102" w:type="dxa"/>
            <w:tcBorders>
              <w:top w:val="single" w:sz="4" w:space="0" w:color="auto"/>
              <w:left w:val="nil"/>
              <w:bottom w:val="single" w:sz="4" w:space="0" w:color="auto"/>
              <w:right w:val="single" w:sz="4" w:space="0" w:color="auto"/>
            </w:tcBorders>
            <w:shd w:val="clear" w:color="auto" w:fill="auto"/>
            <w:noWrap/>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6</w:t>
            </w:r>
          </w:p>
        </w:tc>
      </w:tr>
      <w:tr w:rsidR="0085739F" w:rsidTr="001E7869">
        <w:trPr>
          <w:trHeight w:val="519"/>
        </w:trPr>
        <w:tc>
          <w:tcPr>
            <w:tcW w:w="797" w:type="dxa"/>
            <w:vMerge/>
            <w:tcBorders>
              <w:left w:val="single" w:sz="4" w:space="0" w:color="auto"/>
              <w:right w:val="single" w:sz="4" w:space="0" w:color="auto"/>
            </w:tcBorders>
            <w:vAlign w:val="center"/>
          </w:tcPr>
          <w:p w:rsidR="0085739F" w:rsidRPr="00EA1DA8" w:rsidRDefault="0085739F" w:rsidP="001E7869">
            <w:pPr>
              <w:rPr>
                <w:rFonts w:ascii="Calibri" w:hAnsi="Calibri" w:cs="Calibri"/>
                <w:b/>
                <w:bCs/>
                <w:color w:val="000000"/>
              </w:rPr>
            </w:pPr>
          </w:p>
        </w:tc>
        <w:tc>
          <w:tcPr>
            <w:tcW w:w="908" w:type="dxa"/>
            <w:tcBorders>
              <w:top w:val="single" w:sz="4" w:space="0" w:color="auto"/>
              <w:left w:val="nil"/>
              <w:bottom w:val="single" w:sz="4" w:space="0" w:color="auto"/>
              <w:right w:val="single" w:sz="4" w:space="0" w:color="auto"/>
            </w:tcBorders>
            <w:shd w:val="clear" w:color="auto" w:fill="auto"/>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8</w:t>
            </w:r>
          </w:p>
        </w:tc>
        <w:tc>
          <w:tcPr>
            <w:tcW w:w="4793" w:type="dxa"/>
            <w:tcBorders>
              <w:top w:val="single" w:sz="4" w:space="0" w:color="auto"/>
              <w:left w:val="nil"/>
              <w:bottom w:val="single" w:sz="4" w:space="0" w:color="auto"/>
              <w:right w:val="single" w:sz="4" w:space="0" w:color="auto"/>
            </w:tcBorders>
            <w:shd w:val="clear" w:color="auto" w:fill="auto"/>
            <w:vAlign w:val="center"/>
          </w:tcPr>
          <w:p w:rsidR="0085739F" w:rsidRPr="00EA1DA8" w:rsidRDefault="0085739F" w:rsidP="001E7869">
            <w:pPr>
              <w:rPr>
                <w:rFonts w:ascii="Calibri" w:hAnsi="Calibri" w:cs="Calibri"/>
                <w:color w:val="000000"/>
              </w:rPr>
            </w:pPr>
            <w:r w:rsidRPr="00EA1DA8">
              <w:rPr>
                <w:rFonts w:ascii="Calibri" w:hAnsi="Calibri" w:cs="Calibri"/>
                <w:color w:val="000000"/>
              </w:rPr>
              <w:t>EMPAQUETADURA ESPIRALADA O FLEXITALIC 2” ANSI 300</w:t>
            </w:r>
          </w:p>
        </w:tc>
        <w:tc>
          <w:tcPr>
            <w:tcW w:w="1065" w:type="dxa"/>
            <w:tcBorders>
              <w:top w:val="single" w:sz="4" w:space="0" w:color="auto"/>
              <w:left w:val="nil"/>
              <w:bottom w:val="single" w:sz="4" w:space="0" w:color="auto"/>
              <w:right w:val="single" w:sz="4" w:space="0" w:color="auto"/>
            </w:tcBorders>
            <w:shd w:val="clear" w:color="auto" w:fill="auto"/>
            <w:noWrap/>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PIEZA</w:t>
            </w:r>
          </w:p>
        </w:tc>
        <w:tc>
          <w:tcPr>
            <w:tcW w:w="1102" w:type="dxa"/>
            <w:tcBorders>
              <w:top w:val="single" w:sz="4" w:space="0" w:color="auto"/>
              <w:left w:val="nil"/>
              <w:bottom w:val="single" w:sz="4" w:space="0" w:color="auto"/>
              <w:right w:val="single" w:sz="4" w:space="0" w:color="auto"/>
            </w:tcBorders>
            <w:shd w:val="clear" w:color="auto" w:fill="auto"/>
            <w:noWrap/>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18</w:t>
            </w:r>
          </w:p>
        </w:tc>
      </w:tr>
      <w:tr w:rsidR="0085739F" w:rsidTr="001E7869">
        <w:trPr>
          <w:trHeight w:val="519"/>
        </w:trPr>
        <w:tc>
          <w:tcPr>
            <w:tcW w:w="797" w:type="dxa"/>
            <w:vMerge/>
            <w:tcBorders>
              <w:left w:val="single" w:sz="4" w:space="0" w:color="auto"/>
              <w:right w:val="single" w:sz="4" w:space="0" w:color="auto"/>
            </w:tcBorders>
            <w:vAlign w:val="center"/>
          </w:tcPr>
          <w:p w:rsidR="0085739F" w:rsidRPr="00EA1DA8" w:rsidRDefault="0085739F" w:rsidP="001E7869">
            <w:pPr>
              <w:rPr>
                <w:rFonts w:ascii="Calibri" w:hAnsi="Calibri" w:cs="Calibri"/>
                <w:b/>
                <w:bCs/>
                <w:color w:val="000000"/>
              </w:rPr>
            </w:pPr>
          </w:p>
        </w:tc>
        <w:tc>
          <w:tcPr>
            <w:tcW w:w="908" w:type="dxa"/>
            <w:tcBorders>
              <w:top w:val="single" w:sz="4" w:space="0" w:color="auto"/>
              <w:left w:val="nil"/>
              <w:bottom w:val="single" w:sz="4" w:space="0" w:color="auto"/>
              <w:right w:val="single" w:sz="4" w:space="0" w:color="auto"/>
            </w:tcBorders>
            <w:shd w:val="clear" w:color="auto" w:fill="auto"/>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9</w:t>
            </w:r>
          </w:p>
        </w:tc>
        <w:tc>
          <w:tcPr>
            <w:tcW w:w="4793" w:type="dxa"/>
            <w:tcBorders>
              <w:top w:val="single" w:sz="4" w:space="0" w:color="auto"/>
              <w:left w:val="nil"/>
              <w:bottom w:val="single" w:sz="4" w:space="0" w:color="auto"/>
              <w:right w:val="single" w:sz="4" w:space="0" w:color="auto"/>
            </w:tcBorders>
            <w:shd w:val="clear" w:color="auto" w:fill="auto"/>
            <w:vAlign w:val="center"/>
          </w:tcPr>
          <w:p w:rsidR="0085739F" w:rsidRPr="00EA1DA8" w:rsidRDefault="0085739F" w:rsidP="001E7869">
            <w:pPr>
              <w:rPr>
                <w:rFonts w:ascii="Calibri" w:hAnsi="Calibri" w:cs="Calibri"/>
                <w:color w:val="000000"/>
              </w:rPr>
            </w:pPr>
            <w:r w:rsidRPr="00EA1DA8">
              <w:rPr>
                <w:rFonts w:ascii="Calibri" w:hAnsi="Calibri" w:cs="Calibri"/>
                <w:color w:val="000000"/>
              </w:rPr>
              <w:t>EMPAQUETADURA ESPIRALADA O FLEXITALIC 8” ANSI 300</w:t>
            </w:r>
          </w:p>
        </w:tc>
        <w:tc>
          <w:tcPr>
            <w:tcW w:w="1065" w:type="dxa"/>
            <w:tcBorders>
              <w:top w:val="single" w:sz="4" w:space="0" w:color="auto"/>
              <w:left w:val="nil"/>
              <w:bottom w:val="single" w:sz="4" w:space="0" w:color="auto"/>
              <w:right w:val="single" w:sz="4" w:space="0" w:color="auto"/>
            </w:tcBorders>
            <w:shd w:val="clear" w:color="auto" w:fill="auto"/>
            <w:noWrap/>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PIEZA</w:t>
            </w:r>
          </w:p>
        </w:tc>
        <w:tc>
          <w:tcPr>
            <w:tcW w:w="1102" w:type="dxa"/>
            <w:tcBorders>
              <w:top w:val="single" w:sz="4" w:space="0" w:color="auto"/>
              <w:left w:val="nil"/>
              <w:bottom w:val="single" w:sz="4" w:space="0" w:color="auto"/>
              <w:right w:val="single" w:sz="4" w:space="0" w:color="auto"/>
            </w:tcBorders>
            <w:shd w:val="clear" w:color="auto" w:fill="auto"/>
            <w:noWrap/>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2</w:t>
            </w:r>
          </w:p>
        </w:tc>
      </w:tr>
      <w:tr w:rsidR="0085739F" w:rsidTr="001E7869">
        <w:trPr>
          <w:trHeight w:val="519"/>
        </w:trPr>
        <w:tc>
          <w:tcPr>
            <w:tcW w:w="797" w:type="dxa"/>
            <w:vMerge/>
            <w:tcBorders>
              <w:left w:val="single" w:sz="4" w:space="0" w:color="auto"/>
              <w:right w:val="single" w:sz="4" w:space="0" w:color="auto"/>
            </w:tcBorders>
            <w:vAlign w:val="center"/>
          </w:tcPr>
          <w:p w:rsidR="0085739F" w:rsidRPr="00EA1DA8" w:rsidRDefault="0085739F" w:rsidP="001E7869">
            <w:pPr>
              <w:rPr>
                <w:rFonts w:ascii="Calibri" w:hAnsi="Calibri" w:cs="Calibri"/>
                <w:b/>
                <w:bCs/>
                <w:color w:val="000000"/>
              </w:rPr>
            </w:pPr>
          </w:p>
        </w:tc>
        <w:tc>
          <w:tcPr>
            <w:tcW w:w="908" w:type="dxa"/>
            <w:tcBorders>
              <w:top w:val="single" w:sz="4" w:space="0" w:color="auto"/>
              <w:left w:val="nil"/>
              <w:bottom w:val="single" w:sz="4" w:space="0" w:color="auto"/>
              <w:right w:val="single" w:sz="4" w:space="0" w:color="auto"/>
            </w:tcBorders>
            <w:shd w:val="clear" w:color="auto" w:fill="auto"/>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10</w:t>
            </w:r>
          </w:p>
        </w:tc>
        <w:tc>
          <w:tcPr>
            <w:tcW w:w="4793" w:type="dxa"/>
            <w:tcBorders>
              <w:top w:val="single" w:sz="4" w:space="0" w:color="auto"/>
              <w:left w:val="nil"/>
              <w:bottom w:val="single" w:sz="4" w:space="0" w:color="auto"/>
              <w:right w:val="single" w:sz="4" w:space="0" w:color="auto"/>
            </w:tcBorders>
            <w:shd w:val="clear" w:color="auto" w:fill="auto"/>
            <w:vAlign w:val="center"/>
          </w:tcPr>
          <w:p w:rsidR="0085739F" w:rsidRPr="00EA1DA8" w:rsidRDefault="0085739F" w:rsidP="001E7869">
            <w:pPr>
              <w:rPr>
                <w:rFonts w:ascii="Calibri" w:hAnsi="Calibri" w:cs="Calibri"/>
                <w:color w:val="000000"/>
              </w:rPr>
            </w:pPr>
            <w:r w:rsidRPr="00EA1DA8">
              <w:rPr>
                <w:rFonts w:ascii="Calibri" w:hAnsi="Calibri" w:cs="Calibri"/>
                <w:color w:val="000000"/>
              </w:rPr>
              <w:t>EMPAQUETADURA ESPIRALADA O FLEXITALIC 12” ANSI 300</w:t>
            </w:r>
          </w:p>
        </w:tc>
        <w:tc>
          <w:tcPr>
            <w:tcW w:w="1065" w:type="dxa"/>
            <w:tcBorders>
              <w:top w:val="single" w:sz="4" w:space="0" w:color="auto"/>
              <w:left w:val="nil"/>
              <w:bottom w:val="single" w:sz="4" w:space="0" w:color="auto"/>
              <w:right w:val="single" w:sz="4" w:space="0" w:color="auto"/>
            </w:tcBorders>
            <w:shd w:val="clear" w:color="auto" w:fill="auto"/>
            <w:noWrap/>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PIEZA</w:t>
            </w:r>
          </w:p>
        </w:tc>
        <w:tc>
          <w:tcPr>
            <w:tcW w:w="1102" w:type="dxa"/>
            <w:tcBorders>
              <w:top w:val="single" w:sz="4" w:space="0" w:color="auto"/>
              <w:left w:val="nil"/>
              <w:bottom w:val="single" w:sz="4" w:space="0" w:color="auto"/>
              <w:right w:val="single" w:sz="4" w:space="0" w:color="auto"/>
            </w:tcBorders>
            <w:shd w:val="clear" w:color="auto" w:fill="auto"/>
            <w:noWrap/>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5</w:t>
            </w:r>
          </w:p>
        </w:tc>
      </w:tr>
      <w:tr w:rsidR="0085739F" w:rsidTr="001E7869">
        <w:trPr>
          <w:trHeight w:val="342"/>
        </w:trPr>
        <w:tc>
          <w:tcPr>
            <w:tcW w:w="797" w:type="dxa"/>
            <w:vMerge/>
            <w:tcBorders>
              <w:left w:val="single" w:sz="4" w:space="0" w:color="auto"/>
              <w:right w:val="single" w:sz="4" w:space="0" w:color="auto"/>
            </w:tcBorders>
            <w:vAlign w:val="center"/>
          </w:tcPr>
          <w:p w:rsidR="0085739F" w:rsidRPr="00EA1DA8" w:rsidRDefault="0085739F" w:rsidP="001E7869">
            <w:pPr>
              <w:rPr>
                <w:rFonts w:ascii="Calibri" w:hAnsi="Calibri" w:cs="Calibri"/>
                <w:b/>
                <w:bCs/>
                <w:color w:val="000000"/>
              </w:rPr>
            </w:pPr>
          </w:p>
        </w:tc>
        <w:tc>
          <w:tcPr>
            <w:tcW w:w="908" w:type="dxa"/>
            <w:tcBorders>
              <w:top w:val="single" w:sz="4" w:space="0" w:color="auto"/>
              <w:left w:val="nil"/>
              <w:bottom w:val="single" w:sz="4" w:space="0" w:color="auto"/>
              <w:right w:val="single" w:sz="4" w:space="0" w:color="auto"/>
            </w:tcBorders>
            <w:shd w:val="clear" w:color="auto" w:fill="auto"/>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11</w:t>
            </w:r>
          </w:p>
        </w:tc>
        <w:tc>
          <w:tcPr>
            <w:tcW w:w="4793" w:type="dxa"/>
            <w:tcBorders>
              <w:top w:val="single" w:sz="4" w:space="0" w:color="auto"/>
              <w:left w:val="nil"/>
              <w:bottom w:val="single" w:sz="4" w:space="0" w:color="auto"/>
              <w:right w:val="single" w:sz="4" w:space="0" w:color="auto"/>
            </w:tcBorders>
            <w:shd w:val="clear" w:color="auto" w:fill="auto"/>
            <w:vAlign w:val="center"/>
          </w:tcPr>
          <w:p w:rsidR="0085739F" w:rsidRPr="00EA1DA8" w:rsidRDefault="0085739F" w:rsidP="001E7869">
            <w:pPr>
              <w:rPr>
                <w:rFonts w:ascii="Calibri" w:hAnsi="Calibri" w:cs="Calibri"/>
                <w:color w:val="000000"/>
              </w:rPr>
            </w:pPr>
            <w:r w:rsidRPr="00EA1DA8">
              <w:rPr>
                <w:rFonts w:ascii="Calibri" w:hAnsi="Calibri" w:cs="Calibri"/>
                <w:color w:val="000000"/>
              </w:rPr>
              <w:t>REDUCTOR CONCÉNTRICO ANC 12” x 8” SCH40</w:t>
            </w:r>
          </w:p>
        </w:tc>
        <w:tc>
          <w:tcPr>
            <w:tcW w:w="1065" w:type="dxa"/>
            <w:tcBorders>
              <w:top w:val="single" w:sz="4" w:space="0" w:color="auto"/>
              <w:left w:val="nil"/>
              <w:bottom w:val="single" w:sz="4" w:space="0" w:color="auto"/>
              <w:right w:val="single" w:sz="4" w:space="0" w:color="auto"/>
            </w:tcBorders>
            <w:shd w:val="clear" w:color="auto" w:fill="auto"/>
            <w:noWrap/>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PIEZA</w:t>
            </w:r>
          </w:p>
        </w:tc>
        <w:tc>
          <w:tcPr>
            <w:tcW w:w="1102" w:type="dxa"/>
            <w:tcBorders>
              <w:top w:val="single" w:sz="4" w:space="0" w:color="auto"/>
              <w:left w:val="nil"/>
              <w:bottom w:val="single" w:sz="4" w:space="0" w:color="auto"/>
              <w:right w:val="single" w:sz="4" w:space="0" w:color="auto"/>
            </w:tcBorders>
            <w:shd w:val="clear" w:color="auto" w:fill="auto"/>
            <w:noWrap/>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2</w:t>
            </w:r>
          </w:p>
        </w:tc>
      </w:tr>
      <w:tr w:rsidR="0085739F" w:rsidTr="001E7869">
        <w:trPr>
          <w:trHeight w:val="276"/>
        </w:trPr>
        <w:tc>
          <w:tcPr>
            <w:tcW w:w="797" w:type="dxa"/>
            <w:vMerge/>
            <w:tcBorders>
              <w:left w:val="single" w:sz="4" w:space="0" w:color="auto"/>
              <w:right w:val="single" w:sz="4" w:space="0" w:color="auto"/>
            </w:tcBorders>
            <w:vAlign w:val="center"/>
          </w:tcPr>
          <w:p w:rsidR="0085739F" w:rsidRPr="00EA1DA8" w:rsidRDefault="0085739F" w:rsidP="001E7869">
            <w:pPr>
              <w:rPr>
                <w:rFonts w:ascii="Calibri" w:hAnsi="Calibri" w:cs="Calibri"/>
                <w:b/>
                <w:bCs/>
                <w:color w:val="000000"/>
              </w:rPr>
            </w:pPr>
          </w:p>
        </w:tc>
        <w:tc>
          <w:tcPr>
            <w:tcW w:w="908" w:type="dxa"/>
            <w:tcBorders>
              <w:top w:val="single" w:sz="4" w:space="0" w:color="auto"/>
              <w:left w:val="nil"/>
              <w:bottom w:val="single" w:sz="4" w:space="0" w:color="auto"/>
              <w:right w:val="single" w:sz="4" w:space="0" w:color="auto"/>
            </w:tcBorders>
            <w:shd w:val="clear" w:color="auto" w:fill="auto"/>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12</w:t>
            </w:r>
          </w:p>
        </w:tc>
        <w:tc>
          <w:tcPr>
            <w:tcW w:w="4793" w:type="dxa"/>
            <w:tcBorders>
              <w:top w:val="single" w:sz="4" w:space="0" w:color="auto"/>
              <w:left w:val="nil"/>
              <w:bottom w:val="single" w:sz="4" w:space="0" w:color="auto"/>
              <w:right w:val="single" w:sz="4" w:space="0" w:color="auto"/>
            </w:tcBorders>
            <w:shd w:val="clear" w:color="auto" w:fill="auto"/>
            <w:vAlign w:val="center"/>
          </w:tcPr>
          <w:p w:rsidR="0085739F" w:rsidRPr="00EA1DA8" w:rsidRDefault="0085739F" w:rsidP="001E7869">
            <w:pPr>
              <w:rPr>
                <w:rFonts w:ascii="Calibri" w:hAnsi="Calibri" w:cs="Calibri"/>
                <w:color w:val="000000"/>
              </w:rPr>
            </w:pPr>
            <w:r w:rsidRPr="00EA1DA8">
              <w:rPr>
                <w:rFonts w:ascii="Calibri" w:hAnsi="Calibri" w:cs="Calibri"/>
                <w:color w:val="000000"/>
              </w:rPr>
              <w:t>ESPÁRRAGOS Y TUERCAS 5/8"x3 1/2"</w:t>
            </w:r>
          </w:p>
        </w:tc>
        <w:tc>
          <w:tcPr>
            <w:tcW w:w="1065" w:type="dxa"/>
            <w:tcBorders>
              <w:top w:val="single" w:sz="4" w:space="0" w:color="auto"/>
              <w:left w:val="nil"/>
              <w:bottom w:val="single" w:sz="4" w:space="0" w:color="auto"/>
              <w:right w:val="single" w:sz="4" w:space="0" w:color="auto"/>
            </w:tcBorders>
            <w:shd w:val="clear" w:color="auto" w:fill="auto"/>
            <w:noWrap/>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PIEZA</w:t>
            </w:r>
          </w:p>
        </w:tc>
        <w:tc>
          <w:tcPr>
            <w:tcW w:w="1102" w:type="dxa"/>
            <w:tcBorders>
              <w:top w:val="single" w:sz="4" w:space="0" w:color="auto"/>
              <w:left w:val="nil"/>
              <w:bottom w:val="single" w:sz="4" w:space="0" w:color="auto"/>
              <w:right w:val="single" w:sz="4" w:space="0" w:color="auto"/>
            </w:tcBorders>
            <w:shd w:val="clear" w:color="auto" w:fill="auto"/>
            <w:noWrap/>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144</w:t>
            </w:r>
          </w:p>
        </w:tc>
      </w:tr>
      <w:tr w:rsidR="0085739F" w:rsidTr="001E7869">
        <w:trPr>
          <w:trHeight w:val="280"/>
        </w:trPr>
        <w:tc>
          <w:tcPr>
            <w:tcW w:w="797" w:type="dxa"/>
            <w:vMerge/>
            <w:tcBorders>
              <w:left w:val="single" w:sz="4" w:space="0" w:color="auto"/>
              <w:right w:val="single" w:sz="4" w:space="0" w:color="auto"/>
            </w:tcBorders>
            <w:vAlign w:val="center"/>
          </w:tcPr>
          <w:p w:rsidR="0085739F" w:rsidRPr="00EA1DA8" w:rsidRDefault="0085739F" w:rsidP="001E7869">
            <w:pPr>
              <w:rPr>
                <w:rFonts w:ascii="Calibri" w:hAnsi="Calibri" w:cs="Calibri"/>
                <w:b/>
                <w:bCs/>
                <w:color w:val="000000"/>
              </w:rPr>
            </w:pPr>
          </w:p>
        </w:tc>
        <w:tc>
          <w:tcPr>
            <w:tcW w:w="908" w:type="dxa"/>
            <w:tcBorders>
              <w:top w:val="single" w:sz="4" w:space="0" w:color="auto"/>
              <w:left w:val="nil"/>
              <w:bottom w:val="single" w:sz="4" w:space="0" w:color="auto"/>
              <w:right w:val="single" w:sz="4" w:space="0" w:color="auto"/>
            </w:tcBorders>
            <w:shd w:val="clear" w:color="auto" w:fill="auto"/>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13</w:t>
            </w:r>
          </w:p>
        </w:tc>
        <w:tc>
          <w:tcPr>
            <w:tcW w:w="4793" w:type="dxa"/>
            <w:tcBorders>
              <w:top w:val="single" w:sz="4" w:space="0" w:color="auto"/>
              <w:left w:val="nil"/>
              <w:bottom w:val="single" w:sz="4" w:space="0" w:color="auto"/>
              <w:right w:val="single" w:sz="4" w:space="0" w:color="auto"/>
            </w:tcBorders>
            <w:shd w:val="clear" w:color="auto" w:fill="auto"/>
            <w:vAlign w:val="center"/>
          </w:tcPr>
          <w:p w:rsidR="0085739F" w:rsidRPr="00EA1DA8" w:rsidRDefault="0085739F" w:rsidP="001E7869">
            <w:pPr>
              <w:rPr>
                <w:rFonts w:ascii="Calibri" w:hAnsi="Calibri" w:cs="Calibri"/>
                <w:color w:val="000000"/>
              </w:rPr>
            </w:pPr>
            <w:r w:rsidRPr="00EA1DA8">
              <w:rPr>
                <w:rFonts w:ascii="Calibri" w:hAnsi="Calibri" w:cs="Calibri"/>
                <w:color w:val="000000"/>
              </w:rPr>
              <w:t>ESPÁRRAGOS Y TUERCAS 7/8"x5 1/2"</w:t>
            </w:r>
          </w:p>
        </w:tc>
        <w:tc>
          <w:tcPr>
            <w:tcW w:w="1065" w:type="dxa"/>
            <w:tcBorders>
              <w:top w:val="single" w:sz="4" w:space="0" w:color="auto"/>
              <w:left w:val="nil"/>
              <w:bottom w:val="single" w:sz="4" w:space="0" w:color="auto"/>
              <w:right w:val="single" w:sz="4" w:space="0" w:color="auto"/>
            </w:tcBorders>
            <w:shd w:val="clear" w:color="auto" w:fill="auto"/>
            <w:noWrap/>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PIEZA</w:t>
            </w:r>
          </w:p>
        </w:tc>
        <w:tc>
          <w:tcPr>
            <w:tcW w:w="1102" w:type="dxa"/>
            <w:tcBorders>
              <w:top w:val="single" w:sz="4" w:space="0" w:color="auto"/>
              <w:left w:val="nil"/>
              <w:bottom w:val="single" w:sz="4" w:space="0" w:color="auto"/>
              <w:right w:val="single" w:sz="4" w:space="0" w:color="auto"/>
            </w:tcBorders>
            <w:shd w:val="clear" w:color="auto" w:fill="auto"/>
            <w:noWrap/>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24</w:t>
            </w:r>
          </w:p>
        </w:tc>
      </w:tr>
      <w:tr w:rsidR="0085739F" w:rsidTr="001E7869">
        <w:trPr>
          <w:trHeight w:val="256"/>
        </w:trPr>
        <w:tc>
          <w:tcPr>
            <w:tcW w:w="797" w:type="dxa"/>
            <w:vMerge/>
            <w:tcBorders>
              <w:left w:val="single" w:sz="4" w:space="0" w:color="auto"/>
              <w:right w:val="single" w:sz="4" w:space="0" w:color="auto"/>
            </w:tcBorders>
            <w:vAlign w:val="center"/>
          </w:tcPr>
          <w:p w:rsidR="0085739F" w:rsidRPr="00EA1DA8" w:rsidRDefault="0085739F" w:rsidP="001E7869">
            <w:pPr>
              <w:rPr>
                <w:rFonts w:ascii="Calibri" w:hAnsi="Calibri" w:cs="Calibri"/>
                <w:b/>
                <w:bCs/>
                <w:color w:val="000000"/>
              </w:rPr>
            </w:pPr>
          </w:p>
        </w:tc>
        <w:tc>
          <w:tcPr>
            <w:tcW w:w="908" w:type="dxa"/>
            <w:tcBorders>
              <w:top w:val="single" w:sz="4" w:space="0" w:color="auto"/>
              <w:left w:val="nil"/>
              <w:bottom w:val="single" w:sz="4" w:space="0" w:color="auto"/>
              <w:right w:val="single" w:sz="4" w:space="0" w:color="auto"/>
            </w:tcBorders>
            <w:shd w:val="clear" w:color="auto" w:fill="auto"/>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14</w:t>
            </w:r>
          </w:p>
        </w:tc>
        <w:tc>
          <w:tcPr>
            <w:tcW w:w="4793" w:type="dxa"/>
            <w:tcBorders>
              <w:top w:val="single" w:sz="4" w:space="0" w:color="auto"/>
              <w:left w:val="nil"/>
              <w:bottom w:val="single" w:sz="4" w:space="0" w:color="auto"/>
              <w:right w:val="single" w:sz="4" w:space="0" w:color="auto"/>
            </w:tcBorders>
            <w:shd w:val="clear" w:color="auto" w:fill="auto"/>
            <w:vAlign w:val="center"/>
          </w:tcPr>
          <w:p w:rsidR="0085739F" w:rsidRPr="00EA1DA8" w:rsidRDefault="0085739F" w:rsidP="001E7869">
            <w:pPr>
              <w:rPr>
                <w:rFonts w:ascii="Calibri" w:hAnsi="Calibri" w:cs="Calibri"/>
                <w:color w:val="000000"/>
              </w:rPr>
            </w:pPr>
            <w:r w:rsidRPr="00EA1DA8">
              <w:rPr>
                <w:rFonts w:ascii="Calibri" w:hAnsi="Calibri" w:cs="Calibri"/>
                <w:color w:val="000000"/>
              </w:rPr>
              <w:t>ESPÁRRAGOS Y TUERCAS 1 1/8"x6 3/4"</w:t>
            </w:r>
          </w:p>
        </w:tc>
        <w:tc>
          <w:tcPr>
            <w:tcW w:w="1065" w:type="dxa"/>
            <w:tcBorders>
              <w:top w:val="single" w:sz="4" w:space="0" w:color="auto"/>
              <w:left w:val="nil"/>
              <w:bottom w:val="single" w:sz="4" w:space="0" w:color="auto"/>
              <w:right w:val="single" w:sz="4" w:space="0" w:color="auto"/>
            </w:tcBorders>
            <w:shd w:val="clear" w:color="auto" w:fill="auto"/>
            <w:noWrap/>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PIEZA</w:t>
            </w:r>
          </w:p>
        </w:tc>
        <w:tc>
          <w:tcPr>
            <w:tcW w:w="1102" w:type="dxa"/>
            <w:tcBorders>
              <w:top w:val="single" w:sz="4" w:space="0" w:color="auto"/>
              <w:left w:val="nil"/>
              <w:bottom w:val="single" w:sz="4" w:space="0" w:color="auto"/>
              <w:right w:val="single" w:sz="4" w:space="0" w:color="auto"/>
            </w:tcBorders>
            <w:shd w:val="clear" w:color="auto" w:fill="auto"/>
            <w:noWrap/>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80</w:t>
            </w:r>
          </w:p>
        </w:tc>
      </w:tr>
      <w:tr w:rsidR="0085739F" w:rsidTr="001E7869">
        <w:trPr>
          <w:trHeight w:val="274"/>
        </w:trPr>
        <w:tc>
          <w:tcPr>
            <w:tcW w:w="797" w:type="dxa"/>
            <w:vMerge/>
            <w:tcBorders>
              <w:left w:val="single" w:sz="4" w:space="0" w:color="auto"/>
              <w:right w:val="single" w:sz="4" w:space="0" w:color="auto"/>
            </w:tcBorders>
            <w:vAlign w:val="center"/>
          </w:tcPr>
          <w:p w:rsidR="0085739F" w:rsidRPr="00EA1DA8" w:rsidRDefault="0085739F" w:rsidP="001E7869">
            <w:pPr>
              <w:rPr>
                <w:rFonts w:ascii="Calibri" w:hAnsi="Calibri" w:cs="Calibri"/>
                <w:b/>
                <w:bCs/>
                <w:color w:val="000000"/>
              </w:rPr>
            </w:pPr>
          </w:p>
        </w:tc>
        <w:tc>
          <w:tcPr>
            <w:tcW w:w="908" w:type="dxa"/>
            <w:tcBorders>
              <w:top w:val="single" w:sz="4" w:space="0" w:color="auto"/>
              <w:left w:val="nil"/>
              <w:bottom w:val="single" w:sz="4" w:space="0" w:color="auto"/>
              <w:right w:val="single" w:sz="4" w:space="0" w:color="auto"/>
            </w:tcBorders>
            <w:shd w:val="clear" w:color="auto" w:fill="auto"/>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15</w:t>
            </w:r>
          </w:p>
        </w:tc>
        <w:tc>
          <w:tcPr>
            <w:tcW w:w="4793" w:type="dxa"/>
            <w:tcBorders>
              <w:top w:val="single" w:sz="4" w:space="0" w:color="auto"/>
              <w:left w:val="nil"/>
              <w:bottom w:val="single" w:sz="4" w:space="0" w:color="auto"/>
              <w:right w:val="single" w:sz="4" w:space="0" w:color="auto"/>
            </w:tcBorders>
            <w:shd w:val="clear" w:color="auto" w:fill="auto"/>
            <w:vAlign w:val="center"/>
          </w:tcPr>
          <w:p w:rsidR="0085739F" w:rsidRPr="00EA1DA8" w:rsidRDefault="0085739F" w:rsidP="001E7869">
            <w:pPr>
              <w:rPr>
                <w:rFonts w:ascii="Calibri" w:hAnsi="Calibri" w:cs="Calibri"/>
                <w:color w:val="000000"/>
                <w:lang w:val="en-US"/>
              </w:rPr>
            </w:pPr>
            <w:r w:rsidRPr="00EA1DA8">
              <w:rPr>
                <w:rFonts w:ascii="Calibri" w:hAnsi="Calibri" w:cs="Calibri"/>
                <w:color w:val="000000"/>
                <w:lang w:val="en-US"/>
              </w:rPr>
              <w:t>THREDOLET ANC 1/2"x2" ROSCA NPT</w:t>
            </w:r>
          </w:p>
        </w:tc>
        <w:tc>
          <w:tcPr>
            <w:tcW w:w="1065" w:type="dxa"/>
            <w:tcBorders>
              <w:top w:val="single" w:sz="4" w:space="0" w:color="auto"/>
              <w:left w:val="nil"/>
              <w:bottom w:val="single" w:sz="4" w:space="0" w:color="auto"/>
              <w:right w:val="single" w:sz="4" w:space="0" w:color="auto"/>
            </w:tcBorders>
            <w:shd w:val="clear" w:color="auto" w:fill="auto"/>
            <w:noWrap/>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PIEZA</w:t>
            </w:r>
          </w:p>
        </w:tc>
        <w:tc>
          <w:tcPr>
            <w:tcW w:w="1102" w:type="dxa"/>
            <w:tcBorders>
              <w:top w:val="single" w:sz="4" w:space="0" w:color="auto"/>
              <w:left w:val="nil"/>
              <w:bottom w:val="single" w:sz="4" w:space="0" w:color="auto"/>
              <w:right w:val="single" w:sz="4" w:space="0" w:color="auto"/>
            </w:tcBorders>
            <w:shd w:val="clear" w:color="auto" w:fill="auto"/>
            <w:noWrap/>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6</w:t>
            </w:r>
          </w:p>
        </w:tc>
      </w:tr>
      <w:tr w:rsidR="0085739F" w:rsidTr="001E7869">
        <w:trPr>
          <w:trHeight w:val="278"/>
        </w:trPr>
        <w:tc>
          <w:tcPr>
            <w:tcW w:w="797" w:type="dxa"/>
            <w:vMerge/>
            <w:tcBorders>
              <w:left w:val="single" w:sz="4" w:space="0" w:color="auto"/>
              <w:right w:val="single" w:sz="4" w:space="0" w:color="auto"/>
            </w:tcBorders>
            <w:vAlign w:val="center"/>
          </w:tcPr>
          <w:p w:rsidR="0085739F" w:rsidRPr="00EA1DA8" w:rsidRDefault="0085739F" w:rsidP="001E7869">
            <w:pPr>
              <w:rPr>
                <w:rFonts w:ascii="Calibri" w:hAnsi="Calibri" w:cs="Calibri"/>
                <w:b/>
                <w:bCs/>
                <w:color w:val="000000"/>
              </w:rPr>
            </w:pPr>
          </w:p>
        </w:tc>
        <w:tc>
          <w:tcPr>
            <w:tcW w:w="908" w:type="dxa"/>
            <w:tcBorders>
              <w:top w:val="single" w:sz="4" w:space="0" w:color="auto"/>
              <w:left w:val="nil"/>
              <w:bottom w:val="single" w:sz="4" w:space="0" w:color="auto"/>
              <w:right w:val="single" w:sz="4" w:space="0" w:color="auto"/>
            </w:tcBorders>
            <w:shd w:val="clear" w:color="auto" w:fill="auto"/>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16</w:t>
            </w:r>
          </w:p>
        </w:tc>
        <w:tc>
          <w:tcPr>
            <w:tcW w:w="4793" w:type="dxa"/>
            <w:tcBorders>
              <w:top w:val="single" w:sz="4" w:space="0" w:color="auto"/>
              <w:left w:val="nil"/>
              <w:bottom w:val="single" w:sz="4" w:space="0" w:color="auto"/>
              <w:right w:val="single" w:sz="4" w:space="0" w:color="auto"/>
            </w:tcBorders>
            <w:shd w:val="clear" w:color="auto" w:fill="auto"/>
            <w:vAlign w:val="center"/>
          </w:tcPr>
          <w:p w:rsidR="0085739F" w:rsidRPr="00EA1DA8" w:rsidRDefault="0085739F" w:rsidP="001E7869">
            <w:pPr>
              <w:rPr>
                <w:rFonts w:ascii="Calibri" w:hAnsi="Calibri" w:cs="Calibri"/>
                <w:color w:val="000000"/>
              </w:rPr>
            </w:pPr>
            <w:r w:rsidRPr="00EA1DA8">
              <w:rPr>
                <w:rFonts w:ascii="Calibri" w:hAnsi="Calibri" w:cs="Calibri"/>
                <w:color w:val="000000"/>
              </w:rPr>
              <w:t>TAPÓN HEXAGONAL 1/2" ROSCA NPT; CLASE 3000</w:t>
            </w:r>
          </w:p>
        </w:tc>
        <w:tc>
          <w:tcPr>
            <w:tcW w:w="1065" w:type="dxa"/>
            <w:tcBorders>
              <w:top w:val="single" w:sz="4" w:space="0" w:color="auto"/>
              <w:left w:val="nil"/>
              <w:bottom w:val="single" w:sz="4" w:space="0" w:color="auto"/>
              <w:right w:val="single" w:sz="4" w:space="0" w:color="auto"/>
            </w:tcBorders>
            <w:shd w:val="clear" w:color="auto" w:fill="auto"/>
            <w:noWrap/>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PIEZA</w:t>
            </w:r>
          </w:p>
        </w:tc>
        <w:tc>
          <w:tcPr>
            <w:tcW w:w="1102" w:type="dxa"/>
            <w:tcBorders>
              <w:top w:val="single" w:sz="4" w:space="0" w:color="auto"/>
              <w:left w:val="nil"/>
              <w:bottom w:val="single" w:sz="4" w:space="0" w:color="auto"/>
              <w:right w:val="single" w:sz="4" w:space="0" w:color="auto"/>
            </w:tcBorders>
            <w:shd w:val="clear" w:color="auto" w:fill="auto"/>
            <w:noWrap/>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6</w:t>
            </w:r>
          </w:p>
        </w:tc>
      </w:tr>
      <w:tr w:rsidR="0085739F" w:rsidTr="001E7869">
        <w:trPr>
          <w:trHeight w:val="268"/>
        </w:trPr>
        <w:tc>
          <w:tcPr>
            <w:tcW w:w="797" w:type="dxa"/>
            <w:vMerge/>
            <w:tcBorders>
              <w:left w:val="single" w:sz="4" w:space="0" w:color="auto"/>
              <w:right w:val="single" w:sz="4" w:space="0" w:color="auto"/>
            </w:tcBorders>
            <w:vAlign w:val="center"/>
          </w:tcPr>
          <w:p w:rsidR="0085739F" w:rsidRPr="00EA1DA8" w:rsidRDefault="0085739F" w:rsidP="001E7869">
            <w:pPr>
              <w:rPr>
                <w:rFonts w:ascii="Calibri" w:hAnsi="Calibri" w:cs="Calibri"/>
                <w:b/>
                <w:bCs/>
                <w:color w:val="000000"/>
              </w:rPr>
            </w:pPr>
          </w:p>
        </w:tc>
        <w:tc>
          <w:tcPr>
            <w:tcW w:w="908" w:type="dxa"/>
            <w:tcBorders>
              <w:top w:val="single" w:sz="4" w:space="0" w:color="auto"/>
              <w:left w:val="nil"/>
              <w:bottom w:val="single" w:sz="4" w:space="0" w:color="auto"/>
              <w:right w:val="single" w:sz="4" w:space="0" w:color="auto"/>
            </w:tcBorders>
            <w:shd w:val="clear" w:color="auto" w:fill="auto"/>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17</w:t>
            </w:r>
          </w:p>
        </w:tc>
        <w:tc>
          <w:tcPr>
            <w:tcW w:w="4793" w:type="dxa"/>
            <w:tcBorders>
              <w:top w:val="single" w:sz="4" w:space="0" w:color="auto"/>
              <w:left w:val="nil"/>
              <w:bottom w:val="single" w:sz="4" w:space="0" w:color="auto"/>
              <w:right w:val="single" w:sz="4" w:space="0" w:color="auto"/>
            </w:tcBorders>
            <w:shd w:val="clear" w:color="auto" w:fill="auto"/>
            <w:vAlign w:val="center"/>
          </w:tcPr>
          <w:p w:rsidR="0085739F" w:rsidRPr="00EA1DA8" w:rsidRDefault="0085739F" w:rsidP="001E7869">
            <w:pPr>
              <w:rPr>
                <w:rFonts w:ascii="Calibri" w:hAnsi="Calibri" w:cs="Calibri"/>
                <w:color w:val="000000"/>
              </w:rPr>
            </w:pPr>
            <w:r w:rsidRPr="00EA1DA8">
              <w:rPr>
                <w:rFonts w:ascii="Calibri" w:hAnsi="Calibri" w:cs="Calibri"/>
                <w:color w:val="000000"/>
              </w:rPr>
              <w:t>NIPLE EXAGONAL 1/2" ROSCA NPT; CLASE 3000</w:t>
            </w:r>
          </w:p>
        </w:tc>
        <w:tc>
          <w:tcPr>
            <w:tcW w:w="1065" w:type="dxa"/>
            <w:tcBorders>
              <w:top w:val="single" w:sz="4" w:space="0" w:color="auto"/>
              <w:left w:val="nil"/>
              <w:bottom w:val="single" w:sz="4" w:space="0" w:color="auto"/>
              <w:right w:val="single" w:sz="4" w:space="0" w:color="auto"/>
            </w:tcBorders>
            <w:shd w:val="clear" w:color="auto" w:fill="auto"/>
            <w:noWrap/>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PIEZA</w:t>
            </w:r>
          </w:p>
        </w:tc>
        <w:tc>
          <w:tcPr>
            <w:tcW w:w="1102" w:type="dxa"/>
            <w:tcBorders>
              <w:top w:val="single" w:sz="4" w:space="0" w:color="auto"/>
              <w:left w:val="nil"/>
              <w:bottom w:val="single" w:sz="4" w:space="0" w:color="auto"/>
              <w:right w:val="single" w:sz="4" w:space="0" w:color="auto"/>
            </w:tcBorders>
            <w:shd w:val="clear" w:color="auto" w:fill="auto"/>
            <w:noWrap/>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6</w:t>
            </w:r>
          </w:p>
        </w:tc>
      </w:tr>
      <w:tr w:rsidR="0085739F" w:rsidTr="001E7869">
        <w:trPr>
          <w:trHeight w:val="272"/>
        </w:trPr>
        <w:tc>
          <w:tcPr>
            <w:tcW w:w="797" w:type="dxa"/>
            <w:vMerge/>
            <w:tcBorders>
              <w:left w:val="single" w:sz="4" w:space="0" w:color="auto"/>
              <w:right w:val="single" w:sz="4" w:space="0" w:color="auto"/>
            </w:tcBorders>
            <w:vAlign w:val="center"/>
          </w:tcPr>
          <w:p w:rsidR="0085739F" w:rsidRPr="00EA1DA8" w:rsidRDefault="0085739F" w:rsidP="001E7869">
            <w:pPr>
              <w:rPr>
                <w:rFonts w:ascii="Calibri" w:hAnsi="Calibri" w:cs="Calibri"/>
                <w:b/>
                <w:bCs/>
                <w:color w:val="000000"/>
              </w:rPr>
            </w:pPr>
          </w:p>
        </w:tc>
        <w:tc>
          <w:tcPr>
            <w:tcW w:w="908" w:type="dxa"/>
            <w:tcBorders>
              <w:top w:val="single" w:sz="4" w:space="0" w:color="auto"/>
              <w:left w:val="nil"/>
              <w:bottom w:val="single" w:sz="4" w:space="0" w:color="auto"/>
              <w:right w:val="single" w:sz="4" w:space="0" w:color="auto"/>
            </w:tcBorders>
            <w:shd w:val="clear" w:color="auto" w:fill="auto"/>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18</w:t>
            </w:r>
          </w:p>
        </w:tc>
        <w:tc>
          <w:tcPr>
            <w:tcW w:w="4793" w:type="dxa"/>
            <w:tcBorders>
              <w:top w:val="single" w:sz="4" w:space="0" w:color="auto"/>
              <w:left w:val="nil"/>
              <w:bottom w:val="single" w:sz="4" w:space="0" w:color="auto"/>
              <w:right w:val="single" w:sz="4" w:space="0" w:color="auto"/>
            </w:tcBorders>
            <w:shd w:val="clear" w:color="auto" w:fill="auto"/>
            <w:vAlign w:val="center"/>
          </w:tcPr>
          <w:p w:rsidR="0085739F" w:rsidRPr="00EA1DA8" w:rsidRDefault="0085739F" w:rsidP="001E7869">
            <w:pPr>
              <w:rPr>
                <w:rFonts w:ascii="Calibri" w:hAnsi="Calibri" w:cs="Calibri"/>
                <w:color w:val="000000"/>
              </w:rPr>
            </w:pPr>
            <w:r w:rsidRPr="00EA1DA8">
              <w:rPr>
                <w:rFonts w:ascii="Calibri" w:hAnsi="Calibri" w:cs="Calibri"/>
                <w:color w:val="000000"/>
              </w:rPr>
              <w:t>VÁLVULA GLOBO ANC 2” ANSI 300 RF A VOLANTE</w:t>
            </w:r>
          </w:p>
        </w:tc>
        <w:tc>
          <w:tcPr>
            <w:tcW w:w="1065" w:type="dxa"/>
            <w:tcBorders>
              <w:top w:val="single" w:sz="4" w:space="0" w:color="auto"/>
              <w:left w:val="nil"/>
              <w:bottom w:val="single" w:sz="4" w:space="0" w:color="auto"/>
              <w:right w:val="single" w:sz="4" w:space="0" w:color="auto"/>
            </w:tcBorders>
            <w:shd w:val="clear" w:color="auto" w:fill="auto"/>
            <w:noWrap/>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PIEZA</w:t>
            </w:r>
          </w:p>
        </w:tc>
        <w:tc>
          <w:tcPr>
            <w:tcW w:w="1102" w:type="dxa"/>
            <w:tcBorders>
              <w:top w:val="single" w:sz="4" w:space="0" w:color="auto"/>
              <w:left w:val="nil"/>
              <w:bottom w:val="single" w:sz="4" w:space="0" w:color="auto"/>
              <w:right w:val="single" w:sz="4" w:space="0" w:color="auto"/>
            </w:tcBorders>
            <w:shd w:val="clear" w:color="auto" w:fill="auto"/>
            <w:noWrap/>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3</w:t>
            </w:r>
          </w:p>
        </w:tc>
      </w:tr>
      <w:tr w:rsidR="0085739F" w:rsidTr="001E7869">
        <w:trPr>
          <w:trHeight w:val="276"/>
        </w:trPr>
        <w:tc>
          <w:tcPr>
            <w:tcW w:w="797" w:type="dxa"/>
            <w:vMerge/>
            <w:tcBorders>
              <w:left w:val="single" w:sz="4" w:space="0" w:color="auto"/>
              <w:right w:val="single" w:sz="4" w:space="0" w:color="auto"/>
            </w:tcBorders>
            <w:vAlign w:val="center"/>
          </w:tcPr>
          <w:p w:rsidR="0085739F" w:rsidRPr="00EA1DA8" w:rsidRDefault="0085739F" w:rsidP="001E7869">
            <w:pPr>
              <w:rPr>
                <w:rFonts w:ascii="Calibri" w:hAnsi="Calibri" w:cs="Calibri"/>
                <w:b/>
                <w:bCs/>
                <w:color w:val="000000"/>
              </w:rPr>
            </w:pPr>
          </w:p>
        </w:tc>
        <w:tc>
          <w:tcPr>
            <w:tcW w:w="908" w:type="dxa"/>
            <w:tcBorders>
              <w:top w:val="single" w:sz="4" w:space="0" w:color="auto"/>
              <w:left w:val="nil"/>
              <w:bottom w:val="single" w:sz="4" w:space="0" w:color="auto"/>
              <w:right w:val="single" w:sz="4" w:space="0" w:color="auto"/>
            </w:tcBorders>
            <w:shd w:val="clear" w:color="auto" w:fill="auto"/>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19</w:t>
            </w:r>
          </w:p>
        </w:tc>
        <w:tc>
          <w:tcPr>
            <w:tcW w:w="4793" w:type="dxa"/>
            <w:tcBorders>
              <w:top w:val="single" w:sz="4" w:space="0" w:color="auto"/>
              <w:left w:val="nil"/>
              <w:bottom w:val="single" w:sz="4" w:space="0" w:color="auto"/>
              <w:right w:val="single" w:sz="4" w:space="0" w:color="auto"/>
            </w:tcBorders>
            <w:shd w:val="clear" w:color="auto" w:fill="auto"/>
            <w:vAlign w:val="center"/>
          </w:tcPr>
          <w:p w:rsidR="0085739F" w:rsidRPr="00EA1DA8" w:rsidRDefault="0085739F" w:rsidP="001E7869">
            <w:pPr>
              <w:rPr>
                <w:rFonts w:ascii="Calibri" w:hAnsi="Calibri" w:cs="Calibri"/>
                <w:color w:val="000000"/>
              </w:rPr>
            </w:pPr>
            <w:r w:rsidRPr="00EA1DA8">
              <w:rPr>
                <w:rFonts w:ascii="Calibri" w:hAnsi="Calibri" w:cs="Calibri"/>
                <w:color w:val="000000"/>
              </w:rPr>
              <w:t>VALVULA BOLA ANC 12” ANSI 300 RF A VOLANTE</w:t>
            </w:r>
          </w:p>
        </w:tc>
        <w:tc>
          <w:tcPr>
            <w:tcW w:w="1065" w:type="dxa"/>
            <w:tcBorders>
              <w:top w:val="single" w:sz="4" w:space="0" w:color="auto"/>
              <w:left w:val="nil"/>
              <w:bottom w:val="single" w:sz="4" w:space="0" w:color="auto"/>
              <w:right w:val="single" w:sz="4" w:space="0" w:color="auto"/>
            </w:tcBorders>
            <w:shd w:val="clear" w:color="auto" w:fill="auto"/>
            <w:noWrap/>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PIEZA</w:t>
            </w:r>
          </w:p>
        </w:tc>
        <w:tc>
          <w:tcPr>
            <w:tcW w:w="1102" w:type="dxa"/>
            <w:tcBorders>
              <w:top w:val="single" w:sz="4" w:space="0" w:color="auto"/>
              <w:left w:val="nil"/>
              <w:bottom w:val="single" w:sz="4" w:space="0" w:color="auto"/>
              <w:right w:val="single" w:sz="4" w:space="0" w:color="auto"/>
            </w:tcBorders>
            <w:shd w:val="clear" w:color="auto" w:fill="auto"/>
            <w:noWrap/>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2</w:t>
            </w:r>
          </w:p>
        </w:tc>
      </w:tr>
      <w:tr w:rsidR="0085739F" w:rsidTr="001E7869">
        <w:trPr>
          <w:trHeight w:val="519"/>
        </w:trPr>
        <w:tc>
          <w:tcPr>
            <w:tcW w:w="797" w:type="dxa"/>
            <w:vMerge/>
            <w:tcBorders>
              <w:left w:val="single" w:sz="4" w:space="0" w:color="auto"/>
              <w:bottom w:val="single" w:sz="4" w:space="0" w:color="auto"/>
              <w:right w:val="single" w:sz="4" w:space="0" w:color="auto"/>
            </w:tcBorders>
            <w:vAlign w:val="center"/>
          </w:tcPr>
          <w:p w:rsidR="0085739F" w:rsidRPr="00EA1DA8" w:rsidRDefault="0085739F" w:rsidP="001E7869">
            <w:pPr>
              <w:rPr>
                <w:rFonts w:ascii="Calibri" w:hAnsi="Calibri" w:cs="Calibri"/>
                <w:b/>
                <w:bCs/>
                <w:color w:val="000000"/>
              </w:rPr>
            </w:pPr>
          </w:p>
        </w:tc>
        <w:tc>
          <w:tcPr>
            <w:tcW w:w="908" w:type="dxa"/>
            <w:tcBorders>
              <w:top w:val="single" w:sz="4" w:space="0" w:color="auto"/>
              <w:left w:val="nil"/>
              <w:bottom w:val="single" w:sz="4" w:space="0" w:color="auto"/>
              <w:right w:val="single" w:sz="4" w:space="0" w:color="auto"/>
            </w:tcBorders>
            <w:shd w:val="clear" w:color="auto" w:fill="auto"/>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20</w:t>
            </w:r>
          </w:p>
        </w:tc>
        <w:tc>
          <w:tcPr>
            <w:tcW w:w="4793" w:type="dxa"/>
            <w:tcBorders>
              <w:top w:val="single" w:sz="4" w:space="0" w:color="auto"/>
              <w:left w:val="nil"/>
              <w:bottom w:val="single" w:sz="4" w:space="0" w:color="auto"/>
              <w:right w:val="single" w:sz="4" w:space="0" w:color="auto"/>
            </w:tcBorders>
            <w:shd w:val="clear" w:color="auto" w:fill="auto"/>
            <w:vAlign w:val="center"/>
          </w:tcPr>
          <w:p w:rsidR="0085739F" w:rsidRPr="00EA1DA8" w:rsidRDefault="0085739F" w:rsidP="001E7869">
            <w:pPr>
              <w:rPr>
                <w:rFonts w:ascii="Calibri" w:hAnsi="Calibri" w:cs="Calibri"/>
                <w:color w:val="000000"/>
              </w:rPr>
            </w:pPr>
            <w:r w:rsidRPr="00EA1DA8">
              <w:rPr>
                <w:rFonts w:ascii="Calibri" w:hAnsi="Calibri" w:cs="Calibri"/>
                <w:color w:val="000000"/>
              </w:rPr>
              <w:t>VÁLVULA AGUJA 1/2" CON DERIVACIÓN ROSCA NPT CLASE 3000 ó 6000</w:t>
            </w:r>
          </w:p>
        </w:tc>
        <w:tc>
          <w:tcPr>
            <w:tcW w:w="1065" w:type="dxa"/>
            <w:tcBorders>
              <w:top w:val="single" w:sz="4" w:space="0" w:color="auto"/>
              <w:left w:val="nil"/>
              <w:bottom w:val="single" w:sz="4" w:space="0" w:color="auto"/>
              <w:right w:val="single" w:sz="4" w:space="0" w:color="auto"/>
            </w:tcBorders>
            <w:shd w:val="clear" w:color="auto" w:fill="auto"/>
            <w:noWrap/>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PIEZA</w:t>
            </w:r>
          </w:p>
        </w:tc>
        <w:tc>
          <w:tcPr>
            <w:tcW w:w="1102" w:type="dxa"/>
            <w:tcBorders>
              <w:top w:val="single" w:sz="4" w:space="0" w:color="auto"/>
              <w:left w:val="nil"/>
              <w:bottom w:val="single" w:sz="4" w:space="0" w:color="auto"/>
              <w:right w:val="single" w:sz="4" w:space="0" w:color="auto"/>
            </w:tcBorders>
            <w:shd w:val="clear" w:color="auto" w:fill="auto"/>
            <w:noWrap/>
            <w:vAlign w:val="center"/>
          </w:tcPr>
          <w:p w:rsidR="0085739F" w:rsidRPr="00EA1DA8" w:rsidRDefault="0085739F" w:rsidP="001E7869">
            <w:pPr>
              <w:jc w:val="center"/>
              <w:rPr>
                <w:rFonts w:ascii="Calibri" w:hAnsi="Calibri" w:cs="Calibri"/>
                <w:color w:val="000000"/>
              </w:rPr>
            </w:pPr>
            <w:r w:rsidRPr="00EA1DA8">
              <w:rPr>
                <w:rFonts w:ascii="Calibri" w:hAnsi="Calibri" w:cs="Calibri"/>
                <w:color w:val="000000"/>
              </w:rPr>
              <w:t>6</w:t>
            </w:r>
          </w:p>
        </w:tc>
      </w:tr>
    </w:tbl>
    <w:p w:rsidR="0085739F" w:rsidRDefault="0085739F" w:rsidP="0085739F">
      <w:pPr>
        <w:jc w:val="center"/>
        <w:rPr>
          <w:rFonts w:ascii="Calibri" w:eastAsia="Arial Unicode MS" w:hAnsi="Calibri" w:cs="Calibri"/>
          <w:b/>
          <w:sz w:val="22"/>
          <w:szCs w:val="18"/>
          <w:lang w:val="es-MX"/>
        </w:rPr>
      </w:pPr>
    </w:p>
    <w:p w:rsidR="0085739F" w:rsidRDefault="0085739F" w:rsidP="0085739F">
      <w:pPr>
        <w:pStyle w:val="Prrafodelista"/>
        <w:numPr>
          <w:ilvl w:val="0"/>
          <w:numId w:val="47"/>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rsidR="0085739F" w:rsidRPr="00FD291B" w:rsidRDefault="0085739F" w:rsidP="0085739F">
      <w:pPr>
        <w:pStyle w:val="Prrafodelista"/>
        <w:ind w:left="567"/>
        <w:contextualSpacing/>
        <w:jc w:val="both"/>
        <w:rPr>
          <w:rFonts w:ascii="Verdana" w:hAnsi="Verdana" w:cs="Calibri"/>
          <w:b/>
          <w:bCs/>
          <w:sz w:val="18"/>
          <w:szCs w:val="18"/>
          <w:lang w:eastAsia="es-BO"/>
        </w:rPr>
      </w:pPr>
    </w:p>
    <w:p w:rsidR="0085739F" w:rsidRPr="00966109" w:rsidRDefault="0085739F" w:rsidP="0085739F">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85739F" w:rsidRPr="00FD291B" w:rsidTr="001E7869">
        <w:trPr>
          <w:trHeight w:val="376"/>
        </w:trPr>
        <w:tc>
          <w:tcPr>
            <w:tcW w:w="9603" w:type="dxa"/>
            <w:shd w:val="clear" w:color="auto" w:fill="D9E2F3"/>
            <w:vAlign w:val="center"/>
          </w:tcPr>
          <w:p w:rsidR="0085739F" w:rsidRPr="00FD291B" w:rsidRDefault="0085739F" w:rsidP="001E7869">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85739F" w:rsidRPr="00FD291B" w:rsidTr="001E7869">
        <w:trPr>
          <w:trHeight w:val="56"/>
        </w:trPr>
        <w:tc>
          <w:tcPr>
            <w:tcW w:w="9603" w:type="dxa"/>
            <w:shd w:val="clear" w:color="auto" w:fill="auto"/>
            <w:vAlign w:val="center"/>
          </w:tcPr>
          <w:p w:rsidR="0085739F" w:rsidRPr="009B6319" w:rsidRDefault="0085739F" w:rsidP="001E7869">
            <w:pPr>
              <w:jc w:val="both"/>
              <w:rPr>
                <w:rFonts w:ascii="Calibri" w:hAnsi="Calibri" w:cs="Calibri"/>
                <w:b/>
                <w:iCs/>
                <w:u w:val="single"/>
              </w:rPr>
            </w:pPr>
            <w:r w:rsidRPr="009B6319">
              <w:rPr>
                <w:rFonts w:ascii="Calibri" w:hAnsi="Calibri" w:cs="Calibri"/>
                <w:b/>
                <w:iCs/>
                <w:u w:val="single"/>
              </w:rPr>
              <w:t>LOTE N° 1, ITEM N°1:</w:t>
            </w:r>
          </w:p>
          <w:p w:rsidR="0085739F" w:rsidRPr="009B6319" w:rsidRDefault="0085739F" w:rsidP="0085739F">
            <w:pPr>
              <w:keepNext/>
              <w:numPr>
                <w:ilvl w:val="0"/>
                <w:numId w:val="58"/>
              </w:numPr>
              <w:spacing w:before="240" w:after="60"/>
              <w:ind w:left="426"/>
              <w:outlineLvl w:val="0"/>
              <w:rPr>
                <w:rFonts w:ascii="Calibri" w:hAnsi="Calibri" w:cs="Calibri"/>
                <w:b/>
                <w:bCs/>
                <w:kern w:val="32"/>
              </w:rPr>
            </w:pPr>
            <w:r w:rsidRPr="009B6319">
              <w:rPr>
                <w:rFonts w:ascii="Calibri" w:hAnsi="Calibri" w:cs="Calibri"/>
                <w:b/>
                <w:iCs/>
              </w:rPr>
              <w:t>GENERALIDADES Y CONDICIONES DE FUNCIONAMIENTO</w:t>
            </w:r>
            <w:r w:rsidRPr="009B6319">
              <w:rPr>
                <w:rFonts w:ascii="Calibri" w:hAnsi="Calibri" w:cs="Calibri"/>
                <w:b/>
                <w:bCs/>
                <w:kern w:val="32"/>
              </w:rPr>
              <w:t xml:space="preserve"> DE LA ESTACION DISTRITAL DE MEDICION Y ODORIZACION EMO 90000 SMCH.</w:t>
            </w:r>
          </w:p>
          <w:p w:rsidR="0085739F" w:rsidRPr="009B6319" w:rsidRDefault="0085739F" w:rsidP="0085739F">
            <w:pPr>
              <w:numPr>
                <w:ilvl w:val="0"/>
                <w:numId w:val="57"/>
              </w:numPr>
              <w:jc w:val="both"/>
              <w:rPr>
                <w:rFonts w:ascii="Calibri" w:hAnsi="Calibri" w:cs="Calibri"/>
                <w:i/>
              </w:rPr>
            </w:pPr>
            <w:r w:rsidRPr="009B6319">
              <w:rPr>
                <w:rFonts w:ascii="Calibri" w:hAnsi="Calibri" w:cs="Calibri"/>
                <w:i/>
              </w:rPr>
              <w:t>La Presión a la entrada de la Estación de Medición y Odorizacion, podrá variar entre 605 psig y 400 psig.</w:t>
            </w:r>
          </w:p>
          <w:p w:rsidR="0085739F" w:rsidRPr="009B6319" w:rsidRDefault="0085739F" w:rsidP="0085739F">
            <w:pPr>
              <w:numPr>
                <w:ilvl w:val="0"/>
                <w:numId w:val="57"/>
              </w:numPr>
              <w:jc w:val="both"/>
              <w:rPr>
                <w:rFonts w:ascii="Calibri" w:hAnsi="Calibri" w:cs="Calibri"/>
                <w:i/>
              </w:rPr>
            </w:pPr>
            <w:r w:rsidRPr="009B6319">
              <w:rPr>
                <w:rFonts w:ascii="Calibri" w:hAnsi="Calibri" w:cs="Calibri"/>
                <w:i/>
              </w:rPr>
              <w:t>Densidad relativa del Gas Natural es de 0,62</w:t>
            </w:r>
          </w:p>
          <w:p w:rsidR="0085739F" w:rsidRPr="0085739F" w:rsidRDefault="0085739F" w:rsidP="008C58CE">
            <w:pPr>
              <w:numPr>
                <w:ilvl w:val="0"/>
                <w:numId w:val="57"/>
              </w:numPr>
              <w:jc w:val="both"/>
              <w:rPr>
                <w:rFonts w:ascii="Calibri" w:hAnsi="Calibri" w:cs="Calibri"/>
                <w:i/>
              </w:rPr>
            </w:pPr>
            <w:r w:rsidRPr="009B6319">
              <w:rPr>
                <w:rFonts w:ascii="Calibri" w:hAnsi="Calibri" w:cs="Calibri"/>
                <w:i/>
              </w:rPr>
              <w:lastRenderedPageBreak/>
              <w:t>Temperatura de trabajo  entre –20°C a 60°C</w:t>
            </w:r>
          </w:p>
          <w:p w:rsidR="0085739F" w:rsidRPr="009B6319" w:rsidRDefault="0085739F" w:rsidP="0085739F">
            <w:pPr>
              <w:numPr>
                <w:ilvl w:val="0"/>
                <w:numId w:val="57"/>
              </w:numPr>
              <w:jc w:val="both"/>
              <w:rPr>
                <w:rFonts w:ascii="Calibri" w:hAnsi="Calibri" w:cs="Calibri"/>
                <w:i/>
              </w:rPr>
            </w:pPr>
            <w:r w:rsidRPr="009B6319">
              <w:rPr>
                <w:rFonts w:ascii="Calibri" w:hAnsi="Calibri" w:cs="Calibri"/>
                <w:i/>
              </w:rPr>
              <w:t xml:space="preserve">La Capacidad nominal de la Estación de Medición y Odorizacion EMO será de 90000 SMCH </w:t>
            </w:r>
          </w:p>
          <w:p w:rsidR="0085739F" w:rsidRPr="009B6319" w:rsidRDefault="0085739F" w:rsidP="0085739F">
            <w:pPr>
              <w:numPr>
                <w:ilvl w:val="0"/>
                <w:numId w:val="57"/>
              </w:numPr>
              <w:jc w:val="both"/>
              <w:rPr>
                <w:rFonts w:ascii="Calibri" w:hAnsi="Calibri" w:cs="Calibri"/>
                <w:i/>
              </w:rPr>
            </w:pPr>
            <w:r w:rsidRPr="009B6319">
              <w:rPr>
                <w:rFonts w:ascii="Calibri" w:hAnsi="Calibri" w:cs="Calibri"/>
                <w:i/>
              </w:rPr>
              <w:t>El equipo en su etapa de medición estará compuesto por un medidor ultrasónico y un medidor tipo turbina y conjuntamente deberán estar configurados para un desempeño optimo, traer consigo una certificación de calibración con trazabilidad al NIST y un catálogo o manual de los medidores que indiquen que estos son aptos para transferencia de custodia.</w:t>
            </w:r>
          </w:p>
          <w:p w:rsidR="0085739F" w:rsidRPr="009B6319" w:rsidRDefault="0085739F" w:rsidP="0085739F">
            <w:pPr>
              <w:numPr>
                <w:ilvl w:val="0"/>
                <w:numId w:val="57"/>
              </w:numPr>
              <w:jc w:val="both"/>
              <w:rPr>
                <w:rFonts w:ascii="Calibri" w:hAnsi="Calibri" w:cs="Calibri"/>
                <w:i/>
              </w:rPr>
            </w:pPr>
            <w:r w:rsidRPr="009B6319">
              <w:rPr>
                <w:rFonts w:ascii="Calibri" w:hAnsi="Calibri" w:cs="Calibri"/>
                <w:i/>
              </w:rPr>
              <w:t xml:space="preserve">No deben soldarse o conectarse elementos como weldolet, thredolet, elbolet, etc.  en componentes que sufran mayores desgastes mecánico por circulación interna del gas natural, como codos o tees, estos deberán ser ubicados en tramos rectos (Los codos y tees deben ser conservados intactos). </w:t>
            </w:r>
          </w:p>
          <w:p w:rsidR="0085739F" w:rsidRPr="009B6319" w:rsidRDefault="0085739F" w:rsidP="0085739F">
            <w:pPr>
              <w:numPr>
                <w:ilvl w:val="0"/>
                <w:numId w:val="57"/>
              </w:numPr>
              <w:jc w:val="both"/>
              <w:rPr>
                <w:rFonts w:ascii="Calibri" w:hAnsi="Calibri" w:cs="Calibri"/>
                <w:i/>
              </w:rPr>
            </w:pPr>
            <w:r w:rsidRPr="009B6319">
              <w:rPr>
                <w:rFonts w:ascii="Calibri" w:hAnsi="Calibri" w:cs="Calibri"/>
                <w:i/>
              </w:rPr>
              <w:t>Adicionalmente deberá contar con Juntas Aislantes dieléctricas pikotec: Cuerpo de Acero Inox. 316 L, atrapado entre dos discos de resina epóxica, reforzada con fibra de vidrio, con sus respectivos bujes y arandelas aislantes: Ambas a la entrada y a la salida de la Estación de Medición y Odorización, ANSI 300 RF.</w:t>
            </w:r>
          </w:p>
          <w:p w:rsidR="0085739F" w:rsidRPr="009B6319" w:rsidRDefault="0085739F" w:rsidP="0085739F">
            <w:pPr>
              <w:numPr>
                <w:ilvl w:val="0"/>
                <w:numId w:val="57"/>
              </w:numPr>
              <w:jc w:val="both"/>
              <w:rPr>
                <w:rFonts w:ascii="Calibri" w:hAnsi="Calibri" w:cs="Calibri"/>
                <w:i/>
              </w:rPr>
            </w:pPr>
            <w:r w:rsidRPr="009B6319">
              <w:rPr>
                <w:rFonts w:ascii="Calibri" w:hAnsi="Calibri" w:cs="Calibri"/>
                <w:i/>
              </w:rPr>
              <w:t>El equipo en su integridad deberá ir montado sobre una o varias estructuras sólidas tipo skid, cuyo diseño garantice en la Estación de Medición y Odorizacion la sostenibilidad y estabilidad evitando esfuerzos de tensión y/o tangenciales de corte.</w:t>
            </w:r>
          </w:p>
          <w:p w:rsidR="0085739F" w:rsidRDefault="0085739F" w:rsidP="0085739F">
            <w:pPr>
              <w:numPr>
                <w:ilvl w:val="0"/>
                <w:numId w:val="57"/>
              </w:numPr>
              <w:jc w:val="both"/>
              <w:rPr>
                <w:rFonts w:ascii="Calibri" w:hAnsi="Calibri" w:cs="Calibri"/>
              </w:rPr>
            </w:pPr>
            <w:r w:rsidRPr="009B6319">
              <w:rPr>
                <w:rFonts w:ascii="Calibri" w:hAnsi="Calibri" w:cs="Calibri"/>
              </w:rPr>
              <w:t xml:space="preserve">Se deben instalar todos los manómetros menores para el ajuste, calibración y puesta en servicio del equipo, provistos de sus respectivas válvulas de aislamiento. </w:t>
            </w:r>
          </w:p>
          <w:p w:rsidR="0085739F" w:rsidRPr="00965539" w:rsidRDefault="0085739F" w:rsidP="0085739F">
            <w:pPr>
              <w:keepNext/>
              <w:numPr>
                <w:ilvl w:val="0"/>
                <w:numId w:val="58"/>
              </w:numPr>
              <w:spacing w:before="240" w:after="60"/>
              <w:ind w:left="426"/>
              <w:outlineLvl w:val="0"/>
              <w:rPr>
                <w:rFonts w:ascii="Calibri" w:hAnsi="Calibri" w:cs="Calibri"/>
                <w:b/>
                <w:iCs/>
              </w:rPr>
            </w:pPr>
            <w:r w:rsidRPr="009B6319">
              <w:rPr>
                <w:rFonts w:ascii="Calibri" w:hAnsi="Calibri" w:cs="Calibri"/>
                <w:b/>
                <w:iCs/>
              </w:rPr>
              <w:t>DECRIPCION DE LOS COMPONENTES GENERALES</w:t>
            </w:r>
          </w:p>
          <w:p w:rsidR="0085739F" w:rsidRPr="009B6319" w:rsidRDefault="0085739F" w:rsidP="001E7869">
            <w:pPr>
              <w:keepNext/>
              <w:spacing w:before="240" w:after="60"/>
              <w:ind w:left="66"/>
              <w:outlineLvl w:val="0"/>
              <w:rPr>
                <w:rFonts w:ascii="Calibri" w:hAnsi="Calibri" w:cs="Calibri"/>
                <w:b/>
                <w:i/>
                <w:iCs/>
              </w:rPr>
            </w:pPr>
            <w:r w:rsidRPr="009B6319">
              <w:rPr>
                <w:rFonts w:ascii="Calibri" w:hAnsi="Calibri" w:cs="Calibri"/>
                <w:b/>
                <w:i/>
                <w:iCs/>
              </w:rPr>
              <w:t>2.1 CARACTERISTICAS TRAMO COMUN DE INGRESO</w:t>
            </w:r>
          </w:p>
          <w:p w:rsidR="0085739F" w:rsidRDefault="0085739F" w:rsidP="001E7869">
            <w:pPr>
              <w:ind w:left="993"/>
              <w:jc w:val="both"/>
              <w:rPr>
                <w:rFonts w:ascii="Calibri" w:hAnsi="Calibri" w:cs="Calibri"/>
                <w:b/>
                <w:bCs/>
                <w:i/>
                <w:u w:val="single"/>
              </w:rPr>
            </w:pPr>
          </w:p>
          <w:p w:rsidR="0085739F" w:rsidRPr="009B6319" w:rsidRDefault="0085739F" w:rsidP="001E7869">
            <w:pPr>
              <w:ind w:left="993"/>
              <w:jc w:val="both"/>
              <w:rPr>
                <w:rFonts w:ascii="Calibri" w:hAnsi="Calibri" w:cs="Calibri"/>
                <w:b/>
                <w:bCs/>
                <w:i/>
                <w:u w:val="single"/>
              </w:rPr>
            </w:pPr>
            <w:r w:rsidRPr="009B6319">
              <w:rPr>
                <w:rFonts w:ascii="Calibri" w:hAnsi="Calibri" w:cs="Calibri"/>
                <w:b/>
                <w:bCs/>
                <w:i/>
                <w:u w:val="single"/>
              </w:rPr>
              <w:t>Bridas W.N. de conexión.</w:t>
            </w:r>
          </w:p>
          <w:p w:rsidR="0085739F" w:rsidRPr="009B6319" w:rsidRDefault="0085739F" w:rsidP="001E7869">
            <w:pPr>
              <w:ind w:left="993"/>
              <w:rPr>
                <w:rFonts w:ascii="Calibri" w:hAnsi="Calibri" w:cs="Calibri"/>
                <w:b/>
                <w:bCs/>
                <w:i/>
              </w:rPr>
            </w:pP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Clase: ANSI 300 RF</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Material: ASTM A105</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Diámetro: 12 plg.</w:t>
            </w:r>
          </w:p>
          <w:p w:rsidR="0085739F" w:rsidRPr="009B6319" w:rsidRDefault="0085739F" w:rsidP="001E7869">
            <w:pPr>
              <w:ind w:left="993"/>
              <w:jc w:val="both"/>
              <w:rPr>
                <w:rFonts w:ascii="Calibri" w:hAnsi="Calibri" w:cs="Calibri"/>
                <w:b/>
                <w:bCs/>
                <w:i/>
                <w:u w:val="single"/>
              </w:rPr>
            </w:pPr>
          </w:p>
          <w:p w:rsidR="0085739F" w:rsidRPr="009B6319" w:rsidRDefault="0085739F" w:rsidP="001E7869">
            <w:pPr>
              <w:ind w:left="993"/>
              <w:jc w:val="both"/>
              <w:rPr>
                <w:rFonts w:ascii="Calibri" w:hAnsi="Calibri" w:cs="Calibri"/>
                <w:b/>
                <w:bCs/>
                <w:i/>
                <w:u w:val="single"/>
              </w:rPr>
            </w:pPr>
            <w:r w:rsidRPr="009B6319">
              <w:rPr>
                <w:rFonts w:ascii="Calibri" w:hAnsi="Calibri" w:cs="Calibri"/>
                <w:b/>
                <w:bCs/>
                <w:i/>
                <w:u w:val="single"/>
              </w:rPr>
              <w:t>Válvulas de bola Trunion de Paso Total.</w:t>
            </w:r>
          </w:p>
          <w:p w:rsidR="0085739F" w:rsidRPr="009B6319" w:rsidRDefault="0085739F" w:rsidP="001E7869">
            <w:pPr>
              <w:ind w:left="993"/>
              <w:jc w:val="both"/>
              <w:rPr>
                <w:rFonts w:ascii="Calibri" w:hAnsi="Calibri" w:cs="Calibri"/>
                <w:b/>
                <w:bCs/>
                <w:i/>
              </w:rPr>
            </w:pPr>
          </w:p>
          <w:p w:rsidR="0085739F" w:rsidRPr="00B13AA2"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Cla</w:t>
            </w:r>
            <w:r w:rsidRPr="00B13AA2">
              <w:rPr>
                <w:rFonts w:ascii="Calibri" w:hAnsi="Calibri" w:cs="Calibri"/>
                <w:i/>
              </w:rPr>
              <w:t>se: ANSI 300 RF</w:t>
            </w:r>
          </w:p>
          <w:p w:rsidR="0085739F" w:rsidRPr="00B13AA2" w:rsidRDefault="0085739F" w:rsidP="0085739F">
            <w:pPr>
              <w:numPr>
                <w:ilvl w:val="0"/>
                <w:numId w:val="55"/>
              </w:numPr>
              <w:tabs>
                <w:tab w:val="left" w:pos="709"/>
              </w:tabs>
              <w:ind w:left="1276" w:hanging="283"/>
              <w:jc w:val="both"/>
              <w:rPr>
                <w:rFonts w:ascii="Calibri" w:hAnsi="Calibri" w:cs="Calibri"/>
                <w:i/>
              </w:rPr>
            </w:pPr>
            <w:r w:rsidRPr="00B13AA2">
              <w:rPr>
                <w:rFonts w:ascii="Calibri" w:hAnsi="Calibri" w:cs="Calibri"/>
                <w:i/>
              </w:rPr>
              <w:t>Conexión: Brida ANSI 300 ANSI B 16.34/ANSI B16.5 RF</w:t>
            </w:r>
          </w:p>
          <w:p w:rsidR="0085739F" w:rsidRPr="00B13AA2" w:rsidRDefault="0085739F" w:rsidP="0085739F">
            <w:pPr>
              <w:numPr>
                <w:ilvl w:val="0"/>
                <w:numId w:val="55"/>
              </w:numPr>
              <w:tabs>
                <w:tab w:val="left" w:pos="709"/>
              </w:tabs>
              <w:ind w:left="1276" w:hanging="283"/>
              <w:jc w:val="both"/>
              <w:rPr>
                <w:rFonts w:ascii="Calibri" w:hAnsi="Calibri" w:cs="Calibri"/>
                <w:i/>
              </w:rPr>
            </w:pPr>
            <w:r w:rsidRPr="00B13AA2">
              <w:rPr>
                <w:rFonts w:ascii="Calibri" w:hAnsi="Calibri" w:cs="Calibri"/>
                <w:i/>
              </w:rPr>
              <w:t>Actuación: Caja de engranes y volante</w:t>
            </w:r>
          </w:p>
          <w:p w:rsidR="0085739F" w:rsidRPr="00B13AA2" w:rsidRDefault="0085739F" w:rsidP="0085739F">
            <w:pPr>
              <w:numPr>
                <w:ilvl w:val="0"/>
                <w:numId w:val="55"/>
              </w:numPr>
              <w:tabs>
                <w:tab w:val="left" w:pos="709"/>
              </w:tabs>
              <w:ind w:left="1276" w:hanging="283"/>
              <w:jc w:val="both"/>
              <w:rPr>
                <w:rFonts w:ascii="Calibri" w:hAnsi="Calibri" w:cs="Calibri"/>
                <w:i/>
              </w:rPr>
            </w:pPr>
            <w:r w:rsidRPr="00B13AA2">
              <w:rPr>
                <w:rFonts w:ascii="Calibri" w:hAnsi="Calibri" w:cs="Calibri"/>
                <w:i/>
              </w:rPr>
              <w:t>Cuerpo: A105 ó ASTM A 216 GRADO WCC o WCB</w:t>
            </w:r>
          </w:p>
          <w:p w:rsidR="0085739F" w:rsidRPr="00B13AA2" w:rsidRDefault="0085739F" w:rsidP="0085739F">
            <w:pPr>
              <w:numPr>
                <w:ilvl w:val="0"/>
                <w:numId w:val="55"/>
              </w:numPr>
              <w:tabs>
                <w:tab w:val="left" w:pos="709"/>
              </w:tabs>
              <w:ind w:left="1276" w:hanging="283"/>
              <w:jc w:val="both"/>
              <w:rPr>
                <w:rFonts w:ascii="Calibri" w:hAnsi="Calibri" w:cs="Calibri"/>
                <w:i/>
              </w:rPr>
            </w:pPr>
            <w:r w:rsidRPr="00B13AA2">
              <w:rPr>
                <w:rFonts w:ascii="Calibri" w:hAnsi="Calibri" w:cs="Calibri"/>
                <w:i/>
              </w:rPr>
              <w:t>Bola: ASTM 351 GRADE CF8M o ASTM A 182 GRADO  F6a o (ACERO AL CARBONO ((A105 O A350 LF2) + 2MILS ENP) ó mayor</w:t>
            </w:r>
          </w:p>
          <w:p w:rsidR="0085739F" w:rsidRPr="00B13AA2" w:rsidRDefault="0085739F" w:rsidP="0085739F">
            <w:pPr>
              <w:numPr>
                <w:ilvl w:val="0"/>
                <w:numId w:val="55"/>
              </w:numPr>
              <w:tabs>
                <w:tab w:val="left" w:pos="709"/>
              </w:tabs>
              <w:ind w:left="1276" w:hanging="283"/>
              <w:jc w:val="both"/>
              <w:rPr>
                <w:rFonts w:ascii="Calibri" w:hAnsi="Calibri" w:cs="Calibri"/>
                <w:i/>
              </w:rPr>
            </w:pPr>
            <w:r w:rsidRPr="00B13AA2">
              <w:rPr>
                <w:rFonts w:ascii="Calibri" w:hAnsi="Calibri" w:cs="Calibri"/>
                <w:i/>
              </w:rPr>
              <w:t>Eje: 304SS o 316SS o ASTM A 182 GRADO  F6A. o ACERO A322 4140 2MILs ENP o ((A105 O A350 LF2) +2 MILs ENP)) ó mayor</w:t>
            </w:r>
          </w:p>
          <w:p w:rsidR="0085739F" w:rsidRPr="00B13AA2" w:rsidRDefault="0085739F" w:rsidP="0085739F">
            <w:pPr>
              <w:numPr>
                <w:ilvl w:val="0"/>
                <w:numId w:val="55"/>
              </w:numPr>
              <w:tabs>
                <w:tab w:val="left" w:pos="709"/>
              </w:tabs>
              <w:ind w:left="1276" w:hanging="283"/>
              <w:jc w:val="both"/>
              <w:rPr>
                <w:rFonts w:ascii="Calibri" w:hAnsi="Calibri" w:cs="Calibri"/>
                <w:i/>
              </w:rPr>
            </w:pPr>
            <w:r w:rsidRPr="00B13AA2">
              <w:rPr>
                <w:rFonts w:ascii="Calibri" w:hAnsi="Calibri" w:cs="Calibri"/>
                <w:i/>
              </w:rPr>
              <w:t>Asientos con inserto blando que garantice cierre hermético DEVLON o PTFE</w:t>
            </w:r>
          </w:p>
          <w:p w:rsidR="0085739F" w:rsidRPr="00B13AA2" w:rsidRDefault="0085739F" w:rsidP="0085739F">
            <w:pPr>
              <w:numPr>
                <w:ilvl w:val="0"/>
                <w:numId w:val="55"/>
              </w:numPr>
              <w:tabs>
                <w:tab w:val="left" w:pos="709"/>
              </w:tabs>
              <w:ind w:left="1276" w:hanging="283"/>
              <w:jc w:val="both"/>
              <w:rPr>
                <w:rFonts w:ascii="Calibri" w:hAnsi="Calibri" w:cs="Calibri"/>
                <w:i/>
              </w:rPr>
            </w:pPr>
            <w:r w:rsidRPr="00B13AA2">
              <w:rPr>
                <w:rFonts w:ascii="Calibri" w:hAnsi="Calibri" w:cs="Calibri"/>
                <w:i/>
              </w:rPr>
              <w:t>Diámetro: 12 plg.</w:t>
            </w:r>
          </w:p>
          <w:p w:rsidR="0085739F" w:rsidRPr="00B13AA2" w:rsidRDefault="0085739F" w:rsidP="0085739F">
            <w:pPr>
              <w:numPr>
                <w:ilvl w:val="0"/>
                <w:numId w:val="55"/>
              </w:numPr>
              <w:tabs>
                <w:tab w:val="left" w:pos="709"/>
              </w:tabs>
              <w:ind w:left="1276" w:hanging="283"/>
              <w:jc w:val="both"/>
              <w:rPr>
                <w:rFonts w:ascii="Calibri" w:hAnsi="Calibri" w:cs="Calibri"/>
                <w:i/>
              </w:rPr>
            </w:pPr>
            <w:r w:rsidRPr="00B13AA2">
              <w:rPr>
                <w:rFonts w:ascii="Calibri" w:hAnsi="Calibri" w:cs="Calibri"/>
                <w:i/>
              </w:rPr>
              <w:t xml:space="preserve">Tipo: Válvula de bola API 6D y API 6FA ó API 607 </w:t>
            </w:r>
          </w:p>
          <w:p w:rsidR="0085739F" w:rsidRPr="00B13AA2" w:rsidRDefault="0085739F" w:rsidP="0085739F">
            <w:pPr>
              <w:numPr>
                <w:ilvl w:val="0"/>
                <w:numId w:val="55"/>
              </w:numPr>
              <w:tabs>
                <w:tab w:val="left" w:pos="709"/>
              </w:tabs>
              <w:ind w:left="1276" w:hanging="283"/>
              <w:jc w:val="both"/>
              <w:rPr>
                <w:rFonts w:ascii="Calibri" w:hAnsi="Calibri" w:cs="Calibri"/>
                <w:i/>
              </w:rPr>
            </w:pPr>
            <w:r w:rsidRPr="00B13AA2">
              <w:rPr>
                <w:rFonts w:ascii="Calibri" w:hAnsi="Calibri" w:cs="Calibri"/>
                <w:i/>
              </w:rPr>
              <w:t xml:space="preserve">Calidad de material – análisis químico de la colada correspondiente. </w:t>
            </w:r>
          </w:p>
          <w:p w:rsidR="0085739F" w:rsidRPr="00B13AA2" w:rsidRDefault="0085739F" w:rsidP="0085739F">
            <w:pPr>
              <w:numPr>
                <w:ilvl w:val="0"/>
                <w:numId w:val="55"/>
              </w:numPr>
              <w:tabs>
                <w:tab w:val="left" w:pos="709"/>
              </w:tabs>
              <w:ind w:left="1276" w:hanging="283"/>
              <w:jc w:val="both"/>
              <w:rPr>
                <w:rFonts w:ascii="Calibri" w:hAnsi="Calibri" w:cs="Calibri"/>
                <w:i/>
              </w:rPr>
            </w:pPr>
            <w:r w:rsidRPr="00B13AA2">
              <w:rPr>
                <w:rFonts w:ascii="Calibri" w:hAnsi="Calibri" w:cs="Calibri"/>
                <w:i/>
              </w:rPr>
              <w:t xml:space="preserve">Prueba hidrostática de cuerpo y sello según API 6D en fábrica. </w:t>
            </w:r>
          </w:p>
          <w:p w:rsidR="0085739F" w:rsidRPr="009B6319" w:rsidRDefault="0085739F" w:rsidP="001E7869">
            <w:pPr>
              <w:tabs>
                <w:tab w:val="left" w:pos="709"/>
              </w:tabs>
              <w:ind w:left="1276"/>
              <w:jc w:val="both"/>
              <w:rPr>
                <w:rFonts w:ascii="Calibri" w:hAnsi="Calibri" w:cs="Calibri"/>
                <w:i/>
              </w:rPr>
            </w:pPr>
          </w:p>
          <w:p w:rsidR="0085739F" w:rsidRPr="009B6319" w:rsidRDefault="0085739F" w:rsidP="001E7869">
            <w:pPr>
              <w:ind w:left="993"/>
              <w:jc w:val="both"/>
              <w:rPr>
                <w:rFonts w:ascii="Calibri" w:hAnsi="Calibri" w:cs="Calibri"/>
                <w:b/>
                <w:bCs/>
                <w:i/>
                <w:u w:val="single"/>
              </w:rPr>
            </w:pPr>
            <w:r w:rsidRPr="009B6319">
              <w:rPr>
                <w:rFonts w:ascii="Calibri" w:hAnsi="Calibri" w:cs="Calibri"/>
                <w:b/>
                <w:bCs/>
                <w:i/>
                <w:u w:val="single"/>
              </w:rPr>
              <w:t>Manómetros:</w:t>
            </w:r>
          </w:p>
          <w:p w:rsidR="0085739F" w:rsidRPr="009B6319" w:rsidRDefault="0085739F" w:rsidP="001E7869">
            <w:pPr>
              <w:ind w:left="993"/>
              <w:jc w:val="both"/>
              <w:rPr>
                <w:rFonts w:ascii="Calibri" w:hAnsi="Calibri" w:cs="Calibri"/>
                <w:i/>
              </w:rPr>
            </w:pPr>
          </w:p>
          <w:p w:rsidR="0085739F" w:rsidRPr="009B6319" w:rsidRDefault="0085739F" w:rsidP="001E7869">
            <w:pPr>
              <w:ind w:left="1276"/>
              <w:jc w:val="both"/>
              <w:rPr>
                <w:rFonts w:ascii="Calibri" w:hAnsi="Calibri" w:cs="Calibri"/>
                <w:i/>
              </w:rPr>
            </w:pPr>
            <w:r w:rsidRPr="009B6319">
              <w:rPr>
                <w:rFonts w:ascii="Calibri" w:hAnsi="Calibri" w:cs="Calibri"/>
                <w:i/>
              </w:rPr>
              <w:t>Se instalará un manómetro anterior a la válvula de salida, provisto de su respectiva válvula aguja:</w:t>
            </w:r>
          </w:p>
          <w:p w:rsidR="0085739F" w:rsidRPr="009B6319" w:rsidRDefault="0085739F" w:rsidP="001E7869">
            <w:pPr>
              <w:ind w:left="1276"/>
              <w:jc w:val="both"/>
              <w:rPr>
                <w:rFonts w:ascii="Calibri" w:hAnsi="Calibri" w:cs="Calibri"/>
                <w:i/>
              </w:rPr>
            </w:pPr>
          </w:p>
          <w:p w:rsidR="0085739F" w:rsidRDefault="0085739F" w:rsidP="0085739F">
            <w:pPr>
              <w:numPr>
                <w:ilvl w:val="0"/>
                <w:numId w:val="55"/>
              </w:numPr>
              <w:tabs>
                <w:tab w:val="left" w:pos="709"/>
              </w:tabs>
              <w:ind w:left="1276" w:hanging="283"/>
              <w:jc w:val="both"/>
              <w:rPr>
                <w:rFonts w:ascii="Calibri" w:hAnsi="Calibri" w:cs="Calibri"/>
                <w:i/>
              </w:rPr>
            </w:pPr>
            <w:r>
              <w:rPr>
                <w:rFonts w:ascii="Calibri" w:hAnsi="Calibri" w:cs="Calibri"/>
                <w:i/>
              </w:rPr>
              <w:t>Carcasa de acero inoxidable AISI 304 SS</w:t>
            </w:r>
          </w:p>
          <w:p w:rsidR="0085739F" w:rsidRDefault="0085739F" w:rsidP="0085739F">
            <w:pPr>
              <w:numPr>
                <w:ilvl w:val="0"/>
                <w:numId w:val="55"/>
              </w:numPr>
              <w:tabs>
                <w:tab w:val="left" w:pos="709"/>
              </w:tabs>
              <w:ind w:left="1276" w:hanging="283"/>
              <w:jc w:val="both"/>
              <w:rPr>
                <w:rFonts w:ascii="Calibri" w:hAnsi="Calibri" w:cs="Calibri"/>
                <w:i/>
              </w:rPr>
            </w:pPr>
            <w:r>
              <w:rPr>
                <w:rFonts w:ascii="Calibri" w:hAnsi="Calibri" w:cs="Calibri"/>
                <w:i/>
              </w:rPr>
              <w:t>Con opción de calibración y ajuste en sitio</w:t>
            </w:r>
          </w:p>
          <w:p w:rsidR="0085739F" w:rsidRDefault="0085739F" w:rsidP="0085739F">
            <w:pPr>
              <w:numPr>
                <w:ilvl w:val="0"/>
                <w:numId w:val="55"/>
              </w:numPr>
              <w:tabs>
                <w:tab w:val="left" w:pos="709"/>
              </w:tabs>
              <w:ind w:left="1276" w:hanging="283"/>
              <w:jc w:val="both"/>
              <w:rPr>
                <w:rFonts w:ascii="Calibri" w:hAnsi="Calibri" w:cs="Calibri"/>
                <w:i/>
              </w:rPr>
            </w:pPr>
            <w:r>
              <w:rPr>
                <w:rFonts w:ascii="Calibri" w:hAnsi="Calibri" w:cs="Calibri"/>
                <w:i/>
              </w:rPr>
              <w:t>Límite de sobrepresión 30% del rango del spam o mayor</w:t>
            </w:r>
          </w:p>
          <w:p w:rsidR="0085739F" w:rsidRDefault="0085739F" w:rsidP="0085739F">
            <w:pPr>
              <w:numPr>
                <w:ilvl w:val="0"/>
                <w:numId w:val="55"/>
              </w:numPr>
              <w:tabs>
                <w:tab w:val="left" w:pos="709"/>
              </w:tabs>
              <w:ind w:left="1276" w:hanging="283"/>
              <w:jc w:val="both"/>
              <w:rPr>
                <w:rFonts w:ascii="Calibri" w:hAnsi="Calibri" w:cs="Calibri"/>
                <w:i/>
              </w:rPr>
            </w:pPr>
            <w:r>
              <w:rPr>
                <w:rFonts w:ascii="Calibri" w:hAnsi="Calibri" w:cs="Calibri"/>
                <w:i/>
              </w:rPr>
              <w:lastRenderedPageBreak/>
              <w:t>Material de los internos AISI 316 SS</w:t>
            </w:r>
          </w:p>
          <w:p w:rsidR="0085739F" w:rsidRDefault="0085739F" w:rsidP="0085739F">
            <w:pPr>
              <w:numPr>
                <w:ilvl w:val="0"/>
                <w:numId w:val="55"/>
              </w:numPr>
              <w:tabs>
                <w:tab w:val="left" w:pos="709"/>
              </w:tabs>
              <w:ind w:left="1276" w:hanging="283"/>
              <w:jc w:val="both"/>
              <w:rPr>
                <w:rFonts w:ascii="Calibri" w:hAnsi="Calibri" w:cs="Calibri"/>
                <w:i/>
              </w:rPr>
            </w:pPr>
            <w:r>
              <w:rPr>
                <w:rFonts w:ascii="Calibri" w:hAnsi="Calibri" w:cs="Calibri"/>
                <w:i/>
              </w:rPr>
              <w:t>Cristal reemplazable</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Conexión en AISI 316 ½” NPT inferior</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Grado de protección IP 67 o una superior según IEC 529</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Dial mayor o igual a 100 mm ó 4plg</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 xml:space="preserve">Rango de medición mínima 0 – </w:t>
            </w:r>
            <w:r>
              <w:rPr>
                <w:rFonts w:ascii="Calibri" w:hAnsi="Calibri" w:cs="Calibri"/>
                <w:i/>
              </w:rPr>
              <w:t>1000 psig o su equivalente en bar</w:t>
            </w:r>
          </w:p>
          <w:p w:rsidR="0085739F"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 xml:space="preserve">Grado de precisión de ± </w:t>
            </w:r>
            <w:r>
              <w:rPr>
                <w:rFonts w:ascii="Calibri" w:hAnsi="Calibri" w:cs="Calibri"/>
                <w:i/>
              </w:rPr>
              <w:t>0.5</w:t>
            </w:r>
            <w:r w:rsidRPr="009B6319">
              <w:rPr>
                <w:rFonts w:ascii="Calibri" w:hAnsi="Calibri" w:cs="Calibri"/>
                <w:i/>
              </w:rPr>
              <w:t xml:space="preserve">% </w:t>
            </w:r>
          </w:p>
          <w:p w:rsidR="0085739F" w:rsidRDefault="0085739F" w:rsidP="0085739F">
            <w:pPr>
              <w:numPr>
                <w:ilvl w:val="0"/>
                <w:numId w:val="62"/>
              </w:numPr>
              <w:jc w:val="both"/>
              <w:rPr>
                <w:rFonts w:ascii="Calibri" w:hAnsi="Calibri" w:cs="Calibri"/>
                <w:i/>
              </w:rPr>
            </w:pPr>
            <w:r w:rsidRPr="009B6319">
              <w:rPr>
                <w:rFonts w:ascii="Calibri" w:hAnsi="Calibri" w:cs="Calibri"/>
                <w:i/>
              </w:rPr>
              <w:t>Deberá contar con su respectiva válvula integral de bloqueo y purga AISI 316 tipo aguja. (Tipo manifold)</w:t>
            </w:r>
          </w:p>
          <w:p w:rsidR="0085739F" w:rsidRPr="009B6319" w:rsidRDefault="0085739F" w:rsidP="0085739F">
            <w:pPr>
              <w:keepNext/>
              <w:numPr>
                <w:ilvl w:val="1"/>
                <w:numId w:val="59"/>
              </w:numPr>
              <w:spacing w:before="240" w:after="60"/>
              <w:outlineLvl w:val="0"/>
              <w:rPr>
                <w:rFonts w:ascii="Calibri" w:hAnsi="Calibri" w:cs="Calibri"/>
                <w:b/>
                <w:i/>
                <w:iCs/>
              </w:rPr>
            </w:pPr>
            <w:r w:rsidRPr="009B6319">
              <w:rPr>
                <w:rFonts w:ascii="Calibri" w:hAnsi="Calibri" w:cs="Calibri"/>
                <w:b/>
                <w:i/>
                <w:iCs/>
              </w:rPr>
              <w:t>CARACTERISTICAS DE ETAPA DE FILTRADO.</w:t>
            </w:r>
          </w:p>
          <w:p w:rsidR="0085739F" w:rsidRPr="009B6319" w:rsidRDefault="0085739F" w:rsidP="001E7869">
            <w:pPr>
              <w:ind w:left="993"/>
              <w:rPr>
                <w:rFonts w:ascii="Calibri" w:hAnsi="Calibri" w:cs="Calibri"/>
                <w:bCs/>
                <w:i/>
                <w:lang w:val="pt-BR"/>
              </w:rPr>
            </w:pPr>
            <w:r w:rsidRPr="009B6319">
              <w:rPr>
                <w:rFonts w:ascii="Calibri" w:hAnsi="Calibri" w:cs="Calibri"/>
                <w:bCs/>
                <w:i/>
                <w:lang w:val="pt-BR"/>
              </w:rPr>
              <w:t>La etapa de filtrado de gás, consta de dos líneas paralelas, una de servicio y la otra de standby, cada línea consta de los seguintes elementos básicos:</w:t>
            </w:r>
          </w:p>
          <w:p w:rsidR="0085739F" w:rsidRPr="009B6319" w:rsidRDefault="0085739F" w:rsidP="001E7869">
            <w:pPr>
              <w:ind w:left="993"/>
              <w:rPr>
                <w:rFonts w:ascii="Calibri" w:hAnsi="Calibri" w:cs="Calibri"/>
                <w:bCs/>
                <w:i/>
                <w:lang w:val="pt-BR"/>
              </w:rPr>
            </w:pPr>
          </w:p>
          <w:p w:rsidR="0085739F" w:rsidRPr="009B6319" w:rsidRDefault="0085739F" w:rsidP="001E7869">
            <w:pPr>
              <w:ind w:left="993"/>
              <w:rPr>
                <w:rFonts w:ascii="Calibri" w:hAnsi="Calibri" w:cs="Calibri"/>
                <w:b/>
                <w:bCs/>
                <w:i/>
                <w:u w:val="single"/>
              </w:rPr>
            </w:pPr>
            <w:r w:rsidRPr="009B6319">
              <w:rPr>
                <w:rFonts w:ascii="Calibri" w:hAnsi="Calibri" w:cs="Calibri"/>
                <w:b/>
                <w:bCs/>
                <w:i/>
                <w:u w:val="single"/>
              </w:rPr>
              <w:t>Línea de servicio</w:t>
            </w:r>
          </w:p>
          <w:p w:rsidR="0085739F" w:rsidRPr="009B6319" w:rsidRDefault="0085739F" w:rsidP="001E7869">
            <w:pPr>
              <w:ind w:left="993"/>
              <w:rPr>
                <w:rFonts w:ascii="Calibri" w:hAnsi="Calibri" w:cs="Calibri"/>
                <w:bCs/>
                <w:i/>
                <w:lang w:val="pt-BR"/>
              </w:rPr>
            </w:pPr>
          </w:p>
          <w:p w:rsidR="0085739F" w:rsidRPr="009B6319" w:rsidRDefault="0085739F" w:rsidP="001E7869">
            <w:pPr>
              <w:ind w:left="1276"/>
              <w:rPr>
                <w:rFonts w:ascii="Calibri" w:hAnsi="Calibri" w:cs="Calibri"/>
                <w:b/>
                <w:bCs/>
                <w:i/>
              </w:rPr>
            </w:pPr>
            <w:r w:rsidRPr="009B6319">
              <w:rPr>
                <w:rFonts w:ascii="Calibri" w:hAnsi="Calibri" w:cs="Calibri"/>
                <w:b/>
                <w:bCs/>
                <w:i/>
              </w:rPr>
              <w:t>Dos válvulas de bola Trunion de Paso Total de aislamiento de filtro</w:t>
            </w:r>
          </w:p>
          <w:p w:rsidR="0085739F" w:rsidRPr="009B6319" w:rsidRDefault="0085739F" w:rsidP="001E7869">
            <w:pPr>
              <w:ind w:left="993"/>
              <w:rPr>
                <w:rFonts w:ascii="Calibri" w:hAnsi="Calibri" w:cs="Calibri"/>
                <w:b/>
                <w:bCs/>
                <w:i/>
                <w:u w:val="single"/>
              </w:rPr>
            </w:pP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Clase: ANSI 300 RF</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Conexión: Brida ANSI 300 Paso Total ANSI B 16.34/ANSI B16.5 RF</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Actuación: Caja de engranes con volante</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Cuerpo: A105 ó ASTM A 216 GRADO WCC o WCB</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Bola: ASTM 351 GRADE CF8M o ASTM A 182 GRADO  F6a o (ACERO AL CARBONO ((A105 O A350 LF2) + 2MILS ENP) ó mayor</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Eje: 304SS o 316SS o ASTM A 182 GRADO  F6a. o ACERO A322 4140 2MILs ENP o ((A105 O A350 LF2) +2 MILs ENP)) ó mayor</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Asientos con inserto blando que garantice cierre hermético DEVLON o PTFE</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Diámetro: 12 plg.</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 xml:space="preserve">Tipo: Válvula de bola API 6D y API 6FA ó API 607 </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 xml:space="preserve">Calidad de material – análisis químico de la colada correspondiente. </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 xml:space="preserve">Prueba hidrostática de cuerpo y sello según API 6D en fábrica. </w:t>
            </w:r>
          </w:p>
          <w:p w:rsidR="0085739F" w:rsidRPr="009B6319" w:rsidRDefault="0085739F" w:rsidP="001E7869">
            <w:pPr>
              <w:ind w:left="993"/>
              <w:jc w:val="both"/>
              <w:rPr>
                <w:rFonts w:ascii="Calibri" w:hAnsi="Calibri" w:cs="Calibri"/>
                <w:b/>
                <w:bCs/>
                <w:i/>
                <w:u w:val="single"/>
              </w:rPr>
            </w:pPr>
          </w:p>
          <w:p w:rsidR="0085739F" w:rsidRPr="009B6319" w:rsidRDefault="0085739F" w:rsidP="001E7869">
            <w:pPr>
              <w:ind w:left="1276"/>
              <w:jc w:val="both"/>
              <w:rPr>
                <w:rFonts w:ascii="Calibri" w:hAnsi="Calibri" w:cs="Calibri"/>
                <w:b/>
                <w:bCs/>
                <w:i/>
              </w:rPr>
            </w:pPr>
            <w:r w:rsidRPr="009B6319">
              <w:rPr>
                <w:rFonts w:ascii="Calibri" w:hAnsi="Calibri" w:cs="Calibri"/>
                <w:b/>
                <w:bCs/>
                <w:i/>
              </w:rPr>
              <w:t>Filtro Separador Bifasico.</w:t>
            </w:r>
          </w:p>
          <w:p w:rsidR="0085739F" w:rsidRPr="009B6319" w:rsidRDefault="0085739F" w:rsidP="001E7869">
            <w:pPr>
              <w:ind w:left="993"/>
              <w:jc w:val="both"/>
              <w:rPr>
                <w:rFonts w:ascii="Calibri" w:hAnsi="Calibri" w:cs="Calibri"/>
                <w:bCs/>
                <w:i/>
              </w:rPr>
            </w:pP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Diseñado para filtrar un flujo de 90000 SMCH</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 xml:space="preserve">Con una carga de condensado de 5 lt/por mes </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Filtro ANSI 300 RF provisto de elemento filtrante para gas natural (retención del 99% de partículas</w:t>
            </w:r>
            <w:r>
              <w:rPr>
                <w:rFonts w:ascii="Calibri" w:hAnsi="Calibri" w:cs="Calibri"/>
                <w:i/>
              </w:rPr>
              <w:t xml:space="preserve"> sólidas y líquidas</w:t>
            </w:r>
            <w:r w:rsidRPr="009B6319">
              <w:rPr>
                <w:rFonts w:ascii="Calibri" w:hAnsi="Calibri" w:cs="Calibri"/>
                <w:i/>
              </w:rPr>
              <w:t xml:space="preserve"> &gt;= 5µm; 95% de partículas</w:t>
            </w:r>
            <w:r>
              <w:rPr>
                <w:rFonts w:ascii="Calibri" w:hAnsi="Calibri" w:cs="Calibri"/>
                <w:i/>
              </w:rPr>
              <w:t xml:space="preserve"> sólidas y líquidas</w:t>
            </w:r>
            <w:r w:rsidRPr="009B6319">
              <w:rPr>
                <w:rFonts w:ascii="Calibri" w:hAnsi="Calibri" w:cs="Calibri"/>
                <w:i/>
              </w:rPr>
              <w:t xml:space="preserve"> &lt;=  5µm).</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Cuerpo: API 5L Grado B</w:t>
            </w:r>
            <w:r>
              <w:rPr>
                <w:rFonts w:ascii="Calibri" w:hAnsi="Calibri" w:cs="Calibri"/>
                <w:i/>
              </w:rPr>
              <w:t xml:space="preserve"> o ASTM A216 WCB o ASTM A105</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Bridas: ASTM A 105</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 xml:space="preserve">Tapa: ASTM A 204 </w:t>
            </w:r>
            <w:r>
              <w:rPr>
                <w:rFonts w:ascii="Calibri" w:hAnsi="Calibri" w:cs="Calibri"/>
                <w:i/>
              </w:rPr>
              <w:t>o ASTM A 105 o API 5L con mecanismo de apertura y cierre rápido. C</w:t>
            </w:r>
            <w:r w:rsidRPr="009B6319">
              <w:rPr>
                <w:rFonts w:ascii="Calibri" w:hAnsi="Calibri" w:cs="Calibri"/>
                <w:i/>
              </w:rPr>
              <w:t>on de sistema de izaje</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Casquete semieliptico: ASTM A 234.</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 xml:space="preserve">Accesorios del filtro: </w:t>
            </w:r>
          </w:p>
          <w:p w:rsidR="0085739F" w:rsidRPr="009B6319" w:rsidRDefault="0085739F" w:rsidP="0085739F">
            <w:pPr>
              <w:numPr>
                <w:ilvl w:val="0"/>
                <w:numId w:val="54"/>
              </w:numPr>
              <w:ind w:left="1701"/>
              <w:rPr>
                <w:rFonts w:ascii="Calibri" w:hAnsi="Calibri" w:cs="Calibri"/>
                <w:bCs/>
                <w:i/>
              </w:rPr>
            </w:pPr>
            <w:r w:rsidRPr="009B6319">
              <w:rPr>
                <w:rFonts w:ascii="Calibri" w:hAnsi="Calibri" w:cs="Calibri"/>
                <w:bCs/>
                <w:i/>
              </w:rPr>
              <w:t>Válvula de bola de purga del filtro</w:t>
            </w:r>
          </w:p>
          <w:p w:rsidR="0085739F" w:rsidRDefault="0085739F" w:rsidP="0085739F">
            <w:pPr>
              <w:numPr>
                <w:ilvl w:val="0"/>
                <w:numId w:val="54"/>
              </w:numPr>
              <w:ind w:left="1701"/>
              <w:rPr>
                <w:rFonts w:ascii="Calibri" w:hAnsi="Calibri" w:cs="Calibri"/>
                <w:bCs/>
                <w:i/>
              </w:rPr>
            </w:pPr>
            <w:r w:rsidRPr="009B6319">
              <w:rPr>
                <w:rFonts w:ascii="Calibri" w:hAnsi="Calibri" w:cs="Calibri"/>
                <w:bCs/>
                <w:i/>
              </w:rPr>
              <w:t>Manómetro de presión diferencial de 0 a 25 psig</w:t>
            </w:r>
          </w:p>
          <w:p w:rsidR="0085739F" w:rsidRDefault="0085739F" w:rsidP="0085739F">
            <w:pPr>
              <w:numPr>
                <w:ilvl w:val="0"/>
                <w:numId w:val="54"/>
              </w:numPr>
              <w:ind w:left="1701"/>
              <w:rPr>
                <w:rFonts w:ascii="Calibri" w:hAnsi="Calibri" w:cs="Calibri"/>
                <w:bCs/>
                <w:i/>
              </w:rPr>
            </w:pPr>
            <w:r>
              <w:rPr>
                <w:rFonts w:ascii="Calibri" w:hAnsi="Calibri" w:cs="Calibri"/>
                <w:bCs/>
                <w:i/>
              </w:rPr>
              <w:t>Visor de nivel de líquido</w:t>
            </w:r>
          </w:p>
          <w:p w:rsidR="0085739F" w:rsidRDefault="0085739F" w:rsidP="0085739F">
            <w:pPr>
              <w:numPr>
                <w:ilvl w:val="0"/>
                <w:numId w:val="54"/>
              </w:numPr>
              <w:ind w:left="1701"/>
              <w:rPr>
                <w:rFonts w:ascii="Calibri" w:hAnsi="Calibri" w:cs="Calibri"/>
                <w:bCs/>
                <w:i/>
              </w:rPr>
            </w:pPr>
            <w:r>
              <w:rPr>
                <w:rFonts w:ascii="Calibri" w:hAnsi="Calibri" w:cs="Calibri"/>
                <w:bCs/>
                <w:i/>
              </w:rPr>
              <w:t>Contralor de nivel neumático</w:t>
            </w:r>
          </w:p>
          <w:p w:rsidR="0085739F" w:rsidRDefault="0085739F" w:rsidP="0085739F">
            <w:pPr>
              <w:numPr>
                <w:ilvl w:val="0"/>
                <w:numId w:val="54"/>
              </w:numPr>
              <w:ind w:left="1701"/>
              <w:rPr>
                <w:rFonts w:ascii="Calibri" w:hAnsi="Calibri" w:cs="Calibri"/>
                <w:bCs/>
                <w:i/>
              </w:rPr>
            </w:pPr>
            <w:r>
              <w:rPr>
                <w:rFonts w:ascii="Calibri" w:hAnsi="Calibri" w:cs="Calibri"/>
                <w:bCs/>
                <w:i/>
              </w:rPr>
              <w:t>Válvula de nivel de control neumática</w:t>
            </w:r>
          </w:p>
          <w:p w:rsidR="0085739F" w:rsidRPr="009B6319" w:rsidRDefault="0085739F" w:rsidP="0085739F">
            <w:pPr>
              <w:numPr>
                <w:ilvl w:val="0"/>
                <w:numId w:val="54"/>
              </w:numPr>
              <w:ind w:left="1701"/>
              <w:rPr>
                <w:rFonts w:ascii="Calibri" w:hAnsi="Calibri" w:cs="Calibri"/>
                <w:bCs/>
                <w:i/>
              </w:rPr>
            </w:pPr>
            <w:r>
              <w:rPr>
                <w:rFonts w:ascii="Calibri" w:hAnsi="Calibri" w:cs="Calibri"/>
                <w:bCs/>
                <w:i/>
              </w:rPr>
              <w:t>Sistema de gas power para instrumentación</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El cuerpo del filtro deberá ser di</w:t>
            </w:r>
            <w:r>
              <w:rPr>
                <w:rFonts w:ascii="Calibri" w:hAnsi="Calibri" w:cs="Calibri"/>
                <w:i/>
              </w:rPr>
              <w:t xml:space="preserve">señado, certificado y estampado “U” </w:t>
            </w:r>
            <w:r w:rsidRPr="009B6319">
              <w:rPr>
                <w:rFonts w:ascii="Calibri" w:hAnsi="Calibri" w:cs="Calibri"/>
                <w:i/>
              </w:rPr>
              <w:t xml:space="preserve">bajo norma ASME VIII </w:t>
            </w:r>
            <w:r>
              <w:rPr>
                <w:rFonts w:ascii="Calibri" w:hAnsi="Calibri" w:cs="Calibri"/>
                <w:i/>
              </w:rPr>
              <w:t>D</w:t>
            </w:r>
            <w:r w:rsidRPr="009B6319">
              <w:rPr>
                <w:rFonts w:ascii="Calibri" w:hAnsi="Calibri" w:cs="Calibri"/>
                <w:i/>
              </w:rPr>
              <w:t>iv.1</w:t>
            </w:r>
          </w:p>
          <w:p w:rsidR="0085739F" w:rsidRPr="009B6319" w:rsidRDefault="0085739F" w:rsidP="001E7869">
            <w:pPr>
              <w:ind w:left="993"/>
              <w:rPr>
                <w:rFonts w:ascii="Calibri" w:hAnsi="Calibri" w:cs="Calibri"/>
                <w:b/>
                <w:bCs/>
                <w:i/>
                <w:u w:val="single"/>
              </w:rPr>
            </w:pPr>
            <w:r w:rsidRPr="009B6319">
              <w:rPr>
                <w:rFonts w:ascii="Calibri" w:hAnsi="Calibri" w:cs="Calibri"/>
                <w:b/>
                <w:bCs/>
                <w:i/>
                <w:u w:val="single"/>
              </w:rPr>
              <w:lastRenderedPageBreak/>
              <w:t>Línea standby de filtro</w:t>
            </w:r>
          </w:p>
          <w:p w:rsidR="0085739F" w:rsidRPr="009B6319" w:rsidRDefault="0085739F" w:rsidP="001E7869">
            <w:pPr>
              <w:ind w:left="993"/>
              <w:rPr>
                <w:rFonts w:ascii="Calibri" w:hAnsi="Calibri" w:cs="Calibri"/>
                <w:b/>
                <w:bCs/>
                <w:i/>
              </w:rPr>
            </w:pPr>
          </w:p>
          <w:p w:rsidR="0085739F" w:rsidRPr="009B6319" w:rsidRDefault="0085739F" w:rsidP="001E7869">
            <w:pPr>
              <w:ind w:left="1276"/>
              <w:rPr>
                <w:rFonts w:ascii="Calibri" w:hAnsi="Calibri" w:cs="Calibri"/>
                <w:b/>
                <w:bCs/>
                <w:i/>
              </w:rPr>
            </w:pPr>
            <w:r w:rsidRPr="009B6319">
              <w:rPr>
                <w:rFonts w:ascii="Calibri" w:hAnsi="Calibri" w:cs="Calibri"/>
                <w:b/>
                <w:bCs/>
                <w:i/>
              </w:rPr>
              <w:t>Dos válvulas de bola Trunion de Paso Total de aislamiento de filtro</w:t>
            </w:r>
          </w:p>
          <w:p w:rsidR="0085739F" w:rsidRPr="009B6319" w:rsidRDefault="0085739F" w:rsidP="001E7869">
            <w:pPr>
              <w:ind w:left="993"/>
              <w:rPr>
                <w:rFonts w:ascii="Calibri" w:hAnsi="Calibri" w:cs="Calibri"/>
                <w:b/>
                <w:bCs/>
                <w:i/>
                <w:u w:val="single"/>
              </w:rPr>
            </w:pP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Clase: ANSI 300 RF</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Conexión: Brida ANSI 300 Paso Total ANSI B 16.34/ANSI B16.5 RF</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Actuación: Caja de engranes con volante</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Cuerpo: A105 ó ASTM A 216 GRADO WCC o WCB</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Bola: ASTM 351 GRADE CF8M o ASTM A 182 GRADO  F6a o (ACERO AL CARBONO ((A105 O A350 LF2) + 2MILS ENP) ó mayor</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Eje: 304SS o 316SS o ASTM A 182 GRADO  F6a. o ACERO A322 4140 2MILs ENP o ((A105 O A350 LF2) +2 MILs ENP)) ó mayor</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Asientos con inserto blando que garantice cierre hermético DEVLON o PTFE</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Diámetro: 12 plg.</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 xml:space="preserve">Tipo: Válvula de bola API 6D y API 6FA ó API 607 </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 xml:space="preserve">Calidad de material – análisis químico de la colada correspondiente. </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 xml:space="preserve">Prueba hidrostática de cuerpo y sello según API 6D en fábrica. </w:t>
            </w:r>
          </w:p>
          <w:p w:rsidR="0085739F" w:rsidRPr="009B6319" w:rsidRDefault="0085739F" w:rsidP="001E7869">
            <w:pPr>
              <w:ind w:left="993"/>
              <w:jc w:val="both"/>
              <w:rPr>
                <w:rFonts w:ascii="Calibri" w:hAnsi="Calibri" w:cs="Calibri"/>
                <w:b/>
                <w:bCs/>
                <w:i/>
                <w:u w:val="single"/>
              </w:rPr>
            </w:pPr>
          </w:p>
          <w:p w:rsidR="0085739F" w:rsidRPr="009B6319" w:rsidRDefault="0085739F" w:rsidP="001E7869">
            <w:pPr>
              <w:ind w:left="1276"/>
              <w:jc w:val="both"/>
              <w:rPr>
                <w:rFonts w:ascii="Calibri" w:hAnsi="Calibri" w:cs="Calibri"/>
                <w:b/>
                <w:bCs/>
                <w:i/>
              </w:rPr>
            </w:pPr>
            <w:r w:rsidRPr="009B6319">
              <w:rPr>
                <w:rFonts w:ascii="Calibri" w:hAnsi="Calibri" w:cs="Calibri"/>
                <w:b/>
                <w:bCs/>
                <w:i/>
              </w:rPr>
              <w:t>Filtro Separador Bifasico.</w:t>
            </w:r>
          </w:p>
          <w:p w:rsidR="0085739F" w:rsidRPr="009B6319" w:rsidRDefault="0085739F" w:rsidP="001E7869">
            <w:pPr>
              <w:ind w:left="993"/>
              <w:jc w:val="both"/>
              <w:rPr>
                <w:rFonts w:ascii="Calibri" w:hAnsi="Calibri" w:cs="Calibri"/>
                <w:bCs/>
                <w:i/>
              </w:rPr>
            </w:pP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Diseñado para filtrar un flujo de 90000 SMCH</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 xml:space="preserve">Con una carga de condensado de 5 lt/por mes </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Filtro ANSI 300 RF provisto de elemento filtrante para gas natural (retención del 99% de partículas</w:t>
            </w:r>
            <w:r>
              <w:rPr>
                <w:rFonts w:ascii="Calibri" w:hAnsi="Calibri" w:cs="Calibri"/>
                <w:i/>
              </w:rPr>
              <w:t xml:space="preserve"> sólidas y líquidas</w:t>
            </w:r>
            <w:r w:rsidRPr="009B6319">
              <w:rPr>
                <w:rFonts w:ascii="Calibri" w:hAnsi="Calibri" w:cs="Calibri"/>
                <w:i/>
              </w:rPr>
              <w:t xml:space="preserve"> &gt;= 5µm; 95% de partículas</w:t>
            </w:r>
            <w:r>
              <w:rPr>
                <w:rFonts w:ascii="Calibri" w:hAnsi="Calibri" w:cs="Calibri"/>
                <w:i/>
              </w:rPr>
              <w:t xml:space="preserve"> sólidas y líquidas</w:t>
            </w:r>
            <w:r w:rsidRPr="009B6319">
              <w:rPr>
                <w:rFonts w:ascii="Calibri" w:hAnsi="Calibri" w:cs="Calibri"/>
                <w:i/>
              </w:rPr>
              <w:t xml:space="preserve"> &lt;=  5µm).</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Cuerpo: API 5L Grado B</w:t>
            </w:r>
            <w:r>
              <w:rPr>
                <w:rFonts w:ascii="Calibri" w:hAnsi="Calibri" w:cs="Calibri"/>
                <w:i/>
              </w:rPr>
              <w:t xml:space="preserve"> o ASTM A216 WCB o ASTM A105</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Bridas: ASTM A 105</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 xml:space="preserve">Tapa: ASTM A 204 </w:t>
            </w:r>
            <w:r>
              <w:rPr>
                <w:rFonts w:ascii="Calibri" w:hAnsi="Calibri" w:cs="Calibri"/>
                <w:i/>
              </w:rPr>
              <w:t>o ASTM A 105 o API 5L con mecanismo de apertura y cierre rápido. C</w:t>
            </w:r>
            <w:r w:rsidRPr="009B6319">
              <w:rPr>
                <w:rFonts w:ascii="Calibri" w:hAnsi="Calibri" w:cs="Calibri"/>
                <w:i/>
              </w:rPr>
              <w:t>on de sistema de izaje</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Casquete semieliptico: ASTM A 234.</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 xml:space="preserve">Accesorios del filtro: </w:t>
            </w:r>
          </w:p>
          <w:p w:rsidR="0085739F" w:rsidRPr="009B6319" w:rsidRDefault="0085739F" w:rsidP="0085739F">
            <w:pPr>
              <w:numPr>
                <w:ilvl w:val="0"/>
                <w:numId w:val="54"/>
              </w:numPr>
              <w:ind w:left="1701"/>
              <w:rPr>
                <w:rFonts w:ascii="Calibri" w:hAnsi="Calibri" w:cs="Calibri"/>
                <w:bCs/>
                <w:i/>
              </w:rPr>
            </w:pPr>
            <w:r w:rsidRPr="009B6319">
              <w:rPr>
                <w:rFonts w:ascii="Calibri" w:hAnsi="Calibri" w:cs="Calibri"/>
                <w:bCs/>
                <w:i/>
              </w:rPr>
              <w:t>Válvula de bola de purga del filtro</w:t>
            </w:r>
          </w:p>
          <w:p w:rsidR="0085739F" w:rsidRDefault="0085739F" w:rsidP="0085739F">
            <w:pPr>
              <w:numPr>
                <w:ilvl w:val="0"/>
                <w:numId w:val="54"/>
              </w:numPr>
              <w:ind w:left="1701"/>
              <w:rPr>
                <w:rFonts w:ascii="Calibri" w:hAnsi="Calibri" w:cs="Calibri"/>
                <w:bCs/>
                <w:i/>
              </w:rPr>
            </w:pPr>
            <w:r w:rsidRPr="009B6319">
              <w:rPr>
                <w:rFonts w:ascii="Calibri" w:hAnsi="Calibri" w:cs="Calibri"/>
                <w:bCs/>
                <w:i/>
              </w:rPr>
              <w:t>Manómetro de presión diferencial de 0 a 25 psig</w:t>
            </w:r>
          </w:p>
          <w:p w:rsidR="0085739F" w:rsidRDefault="0085739F" w:rsidP="0085739F">
            <w:pPr>
              <w:numPr>
                <w:ilvl w:val="0"/>
                <w:numId w:val="54"/>
              </w:numPr>
              <w:ind w:left="1701"/>
              <w:rPr>
                <w:rFonts w:ascii="Calibri" w:hAnsi="Calibri" w:cs="Calibri"/>
                <w:bCs/>
                <w:i/>
              </w:rPr>
            </w:pPr>
            <w:r>
              <w:rPr>
                <w:rFonts w:ascii="Calibri" w:hAnsi="Calibri" w:cs="Calibri"/>
                <w:bCs/>
                <w:i/>
              </w:rPr>
              <w:t>Visor de nivel de líquido</w:t>
            </w:r>
          </w:p>
          <w:p w:rsidR="0085739F" w:rsidRDefault="0085739F" w:rsidP="0085739F">
            <w:pPr>
              <w:numPr>
                <w:ilvl w:val="0"/>
                <w:numId w:val="54"/>
              </w:numPr>
              <w:ind w:left="1701"/>
              <w:rPr>
                <w:rFonts w:ascii="Calibri" w:hAnsi="Calibri" w:cs="Calibri"/>
                <w:bCs/>
                <w:i/>
              </w:rPr>
            </w:pPr>
            <w:r>
              <w:rPr>
                <w:rFonts w:ascii="Calibri" w:hAnsi="Calibri" w:cs="Calibri"/>
                <w:bCs/>
                <w:i/>
              </w:rPr>
              <w:t>Contralor de nivel neumático</w:t>
            </w:r>
          </w:p>
          <w:p w:rsidR="0085739F" w:rsidRDefault="0085739F" w:rsidP="0085739F">
            <w:pPr>
              <w:numPr>
                <w:ilvl w:val="0"/>
                <w:numId w:val="54"/>
              </w:numPr>
              <w:ind w:left="1701"/>
              <w:rPr>
                <w:rFonts w:ascii="Calibri" w:hAnsi="Calibri" w:cs="Calibri"/>
                <w:bCs/>
                <w:i/>
              </w:rPr>
            </w:pPr>
            <w:r>
              <w:rPr>
                <w:rFonts w:ascii="Calibri" w:hAnsi="Calibri" w:cs="Calibri"/>
                <w:bCs/>
                <w:i/>
              </w:rPr>
              <w:t>Válvula de nivel de control neumática</w:t>
            </w:r>
          </w:p>
          <w:p w:rsidR="0085739F" w:rsidRPr="009B6319" w:rsidRDefault="0085739F" w:rsidP="0085739F">
            <w:pPr>
              <w:numPr>
                <w:ilvl w:val="0"/>
                <w:numId w:val="54"/>
              </w:numPr>
              <w:ind w:left="1701"/>
              <w:rPr>
                <w:rFonts w:ascii="Calibri" w:hAnsi="Calibri" w:cs="Calibri"/>
                <w:bCs/>
                <w:i/>
              </w:rPr>
            </w:pPr>
            <w:r>
              <w:rPr>
                <w:rFonts w:ascii="Calibri" w:hAnsi="Calibri" w:cs="Calibri"/>
                <w:bCs/>
                <w:i/>
              </w:rPr>
              <w:t>Sistema de gas power para instrumentación</w:t>
            </w:r>
          </w:p>
          <w:p w:rsidR="0085739F"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El cuerpo del filtro deberá ser di</w:t>
            </w:r>
            <w:r>
              <w:rPr>
                <w:rFonts w:ascii="Calibri" w:hAnsi="Calibri" w:cs="Calibri"/>
                <w:i/>
              </w:rPr>
              <w:t xml:space="preserve">señado, certificado y estampado “U” </w:t>
            </w:r>
            <w:r w:rsidRPr="009B6319">
              <w:rPr>
                <w:rFonts w:ascii="Calibri" w:hAnsi="Calibri" w:cs="Calibri"/>
                <w:i/>
              </w:rPr>
              <w:t xml:space="preserve">bajo norma ASME VIII </w:t>
            </w:r>
            <w:r>
              <w:rPr>
                <w:rFonts w:ascii="Calibri" w:hAnsi="Calibri" w:cs="Calibri"/>
                <w:i/>
              </w:rPr>
              <w:t>D</w:t>
            </w:r>
            <w:r w:rsidRPr="009B6319">
              <w:rPr>
                <w:rFonts w:ascii="Calibri" w:hAnsi="Calibri" w:cs="Calibri"/>
                <w:i/>
              </w:rPr>
              <w:t>iv.1</w:t>
            </w:r>
          </w:p>
          <w:p w:rsidR="0085739F" w:rsidRPr="009B6319" w:rsidRDefault="0085739F" w:rsidP="001E7869">
            <w:pPr>
              <w:jc w:val="both"/>
              <w:rPr>
                <w:rFonts w:ascii="Calibri" w:hAnsi="Calibri" w:cs="Calibri"/>
                <w:i/>
              </w:rPr>
            </w:pPr>
          </w:p>
          <w:p w:rsidR="0085739F" w:rsidRPr="009B6319" w:rsidRDefault="0085739F" w:rsidP="0085739F">
            <w:pPr>
              <w:numPr>
                <w:ilvl w:val="1"/>
                <w:numId w:val="59"/>
              </w:numPr>
              <w:jc w:val="both"/>
              <w:rPr>
                <w:rFonts w:ascii="Calibri" w:hAnsi="Calibri" w:cs="Calibri"/>
                <w:b/>
                <w:bCs/>
                <w:i/>
                <w:lang w:val="pt-BR"/>
              </w:rPr>
            </w:pPr>
            <w:r w:rsidRPr="009B6319">
              <w:rPr>
                <w:rFonts w:ascii="Calibri" w:hAnsi="Calibri" w:cs="Calibri"/>
                <w:b/>
                <w:bCs/>
                <w:i/>
                <w:lang w:val="pt-BR"/>
              </w:rPr>
              <w:t xml:space="preserve"> CARACTERISTICAS DE LA ETAPA DE MEDICIÓN</w:t>
            </w:r>
          </w:p>
          <w:p w:rsidR="0085739F" w:rsidRPr="009B6319" w:rsidRDefault="0085739F" w:rsidP="001E7869">
            <w:pPr>
              <w:rPr>
                <w:rFonts w:ascii="Calibri" w:hAnsi="Calibri" w:cs="Calibri"/>
                <w:b/>
                <w:i/>
                <w:u w:val="single"/>
              </w:rPr>
            </w:pPr>
          </w:p>
          <w:p w:rsidR="0085739F" w:rsidRPr="009B6319" w:rsidRDefault="0085739F" w:rsidP="001E7869">
            <w:pPr>
              <w:ind w:left="993"/>
              <w:rPr>
                <w:rFonts w:ascii="Calibri" w:hAnsi="Calibri" w:cs="Calibri"/>
                <w:b/>
                <w:i/>
                <w:u w:val="single"/>
              </w:rPr>
            </w:pPr>
            <w:r w:rsidRPr="009B6319">
              <w:rPr>
                <w:rFonts w:ascii="Calibri" w:hAnsi="Calibri" w:cs="Calibri"/>
                <w:b/>
                <w:i/>
                <w:u w:val="single"/>
              </w:rPr>
              <w:t>Línea de servicio.</w:t>
            </w:r>
          </w:p>
          <w:p w:rsidR="0085739F" w:rsidRPr="009B6319" w:rsidRDefault="0085739F" w:rsidP="001E7869">
            <w:pPr>
              <w:ind w:left="993"/>
              <w:rPr>
                <w:rFonts w:ascii="Calibri" w:hAnsi="Calibri" w:cs="Calibri"/>
                <w:b/>
                <w:i/>
                <w:u w:val="single"/>
              </w:rPr>
            </w:pPr>
          </w:p>
          <w:p w:rsidR="0085739F" w:rsidRPr="009B6319" w:rsidRDefault="0085739F" w:rsidP="001E7869">
            <w:pPr>
              <w:ind w:left="1276"/>
              <w:rPr>
                <w:rFonts w:ascii="Calibri" w:hAnsi="Calibri" w:cs="Calibri"/>
                <w:b/>
                <w:bCs/>
                <w:i/>
              </w:rPr>
            </w:pPr>
            <w:r w:rsidRPr="009B6319">
              <w:rPr>
                <w:rFonts w:ascii="Calibri" w:hAnsi="Calibri" w:cs="Calibri"/>
                <w:b/>
                <w:bCs/>
                <w:i/>
              </w:rPr>
              <w:t>Dos válvulas Trunion de bola de Paso Total de aislamiento de medidor</w:t>
            </w:r>
          </w:p>
          <w:p w:rsidR="0085739F" w:rsidRPr="009B6319" w:rsidRDefault="0085739F" w:rsidP="001E7869">
            <w:pPr>
              <w:ind w:left="993"/>
              <w:rPr>
                <w:rFonts w:ascii="Calibri" w:hAnsi="Calibri" w:cs="Calibri"/>
                <w:b/>
                <w:bCs/>
                <w:i/>
                <w:u w:val="single"/>
              </w:rPr>
            </w:pP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 xml:space="preserve">Clase: ANSI 300 </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Conexión: Brida ANSI 300 Paso Total ANSI B 16.34/ANSI B16.5 RF</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Actuación: caja de engranes con volante</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Cuerpo: A105 ó ASTM A 216 GRADO WCC o WCB</w:t>
            </w:r>
          </w:p>
          <w:p w:rsidR="0085739F" w:rsidRPr="0085739F" w:rsidRDefault="0085739F" w:rsidP="008C58CE">
            <w:pPr>
              <w:numPr>
                <w:ilvl w:val="0"/>
                <w:numId w:val="55"/>
              </w:numPr>
              <w:tabs>
                <w:tab w:val="left" w:pos="709"/>
              </w:tabs>
              <w:ind w:left="1276" w:hanging="283"/>
              <w:jc w:val="both"/>
              <w:rPr>
                <w:rFonts w:ascii="Calibri" w:hAnsi="Calibri" w:cs="Calibri"/>
                <w:i/>
              </w:rPr>
            </w:pPr>
            <w:r w:rsidRPr="0085739F">
              <w:rPr>
                <w:rFonts w:ascii="Calibri" w:hAnsi="Calibri" w:cs="Calibri"/>
                <w:i/>
              </w:rPr>
              <w:t>Bola: ASTM 351 GRADE CF8M o ASTM A 182 GRADO  F6a o (ACERO AL CARBONO ((A105 O A350 LF2) + 2MILS ENP) ó mayor</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Eje: 304SS o 316SS o ASTM A 182 GRADO  F6a. o ACERO A322 4140 2MILs ENP o ((A105 O A350 LF2) +2 MILs ENP)) ó mayor</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lastRenderedPageBreak/>
              <w:t>Asientos con inserto blando que garantice cierre hermético DEVLON o PTFE</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Diámetro: 12 plg.</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 xml:space="preserve">Tipo: Válvula de bola API 6D y API 6FA ó API 607 </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 xml:space="preserve">Calidad de material – análisis químico de la colada correspondiente. </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 xml:space="preserve">Prueba hidrostática de cuerpo y sello según API 6D en fábrica. </w:t>
            </w:r>
          </w:p>
          <w:p w:rsidR="0085739F" w:rsidRPr="009B6319" w:rsidRDefault="0085739F" w:rsidP="001E7869">
            <w:pPr>
              <w:ind w:left="993"/>
              <w:jc w:val="both"/>
              <w:rPr>
                <w:rFonts w:ascii="Calibri" w:hAnsi="Calibri" w:cs="Calibri"/>
                <w:b/>
                <w:bCs/>
                <w:i/>
                <w:u w:val="single"/>
              </w:rPr>
            </w:pPr>
          </w:p>
          <w:p w:rsidR="0085739F" w:rsidRPr="009B6319" w:rsidRDefault="0085739F" w:rsidP="001E7869">
            <w:pPr>
              <w:ind w:left="1276"/>
              <w:jc w:val="both"/>
              <w:rPr>
                <w:rFonts w:ascii="Calibri" w:hAnsi="Calibri" w:cs="Calibri"/>
                <w:b/>
                <w:i/>
              </w:rPr>
            </w:pPr>
            <w:r w:rsidRPr="009B6319">
              <w:rPr>
                <w:rFonts w:ascii="Calibri" w:hAnsi="Calibri" w:cs="Calibri"/>
                <w:b/>
                <w:i/>
              </w:rPr>
              <w:t>Termómetro:</w:t>
            </w:r>
          </w:p>
          <w:p w:rsidR="0085739F" w:rsidRPr="009B6319" w:rsidRDefault="0085739F" w:rsidP="001E7869">
            <w:pPr>
              <w:ind w:left="1276"/>
              <w:jc w:val="both"/>
              <w:rPr>
                <w:rFonts w:ascii="Calibri" w:hAnsi="Calibri" w:cs="Calibri"/>
                <w:b/>
                <w:i/>
              </w:rPr>
            </w:pP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Se instalará un termómetro graduado en escala centígrada con líquido orgánico antes del tramo de medición y su margen de medida será: - 30 a 50°C.</w:t>
            </w:r>
          </w:p>
          <w:p w:rsidR="0085739F" w:rsidRPr="009B6319" w:rsidRDefault="0085739F" w:rsidP="001E7869">
            <w:pPr>
              <w:tabs>
                <w:tab w:val="left" w:pos="709"/>
              </w:tabs>
              <w:ind w:left="1276"/>
              <w:jc w:val="both"/>
              <w:rPr>
                <w:rFonts w:ascii="Calibri" w:hAnsi="Calibri" w:cs="Calibri"/>
                <w:i/>
              </w:rPr>
            </w:pPr>
          </w:p>
          <w:p w:rsidR="0085739F" w:rsidRDefault="0085739F" w:rsidP="001E7869">
            <w:pPr>
              <w:ind w:left="1276"/>
              <w:jc w:val="both"/>
              <w:rPr>
                <w:rFonts w:ascii="Calibri" w:hAnsi="Calibri" w:cs="Calibri"/>
                <w:b/>
                <w:i/>
              </w:rPr>
            </w:pPr>
            <w:r w:rsidRPr="009B6319">
              <w:rPr>
                <w:rFonts w:ascii="Calibri" w:hAnsi="Calibri" w:cs="Calibri"/>
                <w:b/>
                <w:i/>
              </w:rPr>
              <w:t>Medidor tipo ultrasónico apto para transferencia de custodia</w:t>
            </w:r>
          </w:p>
          <w:p w:rsidR="0085739F" w:rsidRPr="009B6319" w:rsidRDefault="0085739F" w:rsidP="001E7869">
            <w:pPr>
              <w:ind w:left="1276"/>
              <w:jc w:val="both"/>
              <w:rPr>
                <w:rFonts w:ascii="Calibri" w:hAnsi="Calibri" w:cs="Calibri"/>
                <w:b/>
                <w:i/>
              </w:rPr>
            </w:pPr>
          </w:p>
          <w:p w:rsidR="0085739F" w:rsidRPr="009B6319" w:rsidRDefault="0085739F" w:rsidP="001E7869">
            <w:pPr>
              <w:ind w:left="1276"/>
              <w:jc w:val="both"/>
              <w:rPr>
                <w:rFonts w:ascii="Calibri" w:hAnsi="Calibri" w:cs="Calibri"/>
                <w:i/>
              </w:rPr>
            </w:pPr>
            <w:r w:rsidRPr="009B6319">
              <w:rPr>
                <w:rFonts w:ascii="Calibri" w:hAnsi="Calibri" w:cs="Calibri"/>
                <w:i/>
              </w:rPr>
              <w:t xml:space="preserve">Este deberá ser provisto con sus respectivos spools de medición certificados </w:t>
            </w:r>
          </w:p>
          <w:p w:rsidR="0085739F" w:rsidRPr="009B6319" w:rsidRDefault="0085739F" w:rsidP="001E7869">
            <w:pPr>
              <w:ind w:left="993" w:firstLine="706"/>
              <w:jc w:val="both"/>
              <w:rPr>
                <w:rFonts w:ascii="Calibri" w:hAnsi="Calibri" w:cs="Calibri"/>
                <w:b/>
                <w:i/>
                <w:u w:val="single"/>
              </w:rPr>
            </w:pP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Servicio:</w:t>
            </w:r>
            <w:r w:rsidRPr="009B6319">
              <w:rPr>
                <w:rFonts w:ascii="Calibri" w:hAnsi="Calibri" w:cs="Calibri"/>
                <w:i/>
              </w:rPr>
              <w:tab/>
              <w:t>Gas Natural</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Diámetro:</w:t>
            </w:r>
            <w:r w:rsidRPr="009B6319">
              <w:rPr>
                <w:rFonts w:ascii="Calibri" w:hAnsi="Calibri" w:cs="Calibri"/>
                <w:i/>
              </w:rPr>
              <w:tab/>
              <w:t>10 plg</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Cuerpo:</w:t>
            </w:r>
            <w:r w:rsidRPr="009B6319">
              <w:rPr>
                <w:rFonts w:ascii="Calibri" w:hAnsi="Calibri" w:cs="Calibri"/>
                <w:i/>
              </w:rPr>
              <w:tab/>
            </w:r>
            <w:r w:rsidRPr="009B6319">
              <w:rPr>
                <w:rFonts w:ascii="Calibri" w:hAnsi="Calibri" w:cs="Calibri"/>
                <w:i/>
              </w:rPr>
              <w:tab/>
              <w:t>Bridado RF, ANSI 300</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Transductores:</w:t>
            </w:r>
            <w:r w:rsidRPr="009B6319">
              <w:rPr>
                <w:rFonts w:ascii="Calibri" w:hAnsi="Calibri" w:cs="Calibri"/>
                <w:i/>
              </w:rPr>
              <w:tab/>
              <w:t>4 pares</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Exactitud:</w:t>
            </w:r>
            <w:r w:rsidRPr="009B6319">
              <w:rPr>
                <w:rFonts w:ascii="Calibri" w:hAnsi="Calibri" w:cs="Calibri"/>
                <w:i/>
              </w:rPr>
              <w:tab/>
              <w:t xml:space="preserve">± 0.1% (después de linealización) </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Aprobación:</w:t>
            </w:r>
            <w:r w:rsidRPr="009B6319">
              <w:rPr>
                <w:rFonts w:ascii="Calibri" w:hAnsi="Calibri" w:cs="Calibri"/>
                <w:i/>
              </w:rPr>
              <w:tab/>
              <w:t>OIML R137 class 0.52 3</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 xml:space="preserve">Comunicación: Un puerto RS 485 (Modbus RTU Slave) y un puerto Ethernet. </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Canales de pulso: 2 en cada sentido de medición.</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Salida Analógica:  2 o más de 4 – 20 mA</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Entrada Analógica:  3 o más de 4 – 20 mA</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Alimentación:</w:t>
            </w:r>
            <w:r w:rsidRPr="009B6319">
              <w:rPr>
                <w:rFonts w:ascii="Calibri" w:hAnsi="Calibri" w:cs="Calibri"/>
                <w:i/>
              </w:rPr>
              <w:tab/>
              <w:t>24 VDC</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Clasificación:</w:t>
            </w:r>
            <w:r w:rsidRPr="009B6319">
              <w:rPr>
                <w:rFonts w:ascii="Calibri" w:hAnsi="Calibri" w:cs="Calibri"/>
                <w:i/>
              </w:rPr>
              <w:tab/>
              <w:t xml:space="preserve"> Clase I, Div. 1, Grupo D or ATEX I 2G Ex de ma IIB T5</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Temperatura:</w:t>
            </w:r>
            <w:r w:rsidRPr="009B6319">
              <w:rPr>
                <w:rFonts w:ascii="Calibri" w:hAnsi="Calibri" w:cs="Calibri"/>
                <w:i/>
              </w:rPr>
              <w:tab/>
              <w:t>-40 C a 70 C</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Los transductores deben ser poder ser reemplazados en caliente y bajo presión de línea. De requerirse herramientas especiales para este servicio, las mismas deberán ser incluidas en el precio de la provisión.</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Certificado de OIML R137 class 0.5, indicando requerimiento de tubería para el medidor ofertado, emitido por entidad independiente (Nmi, PTB u otro)</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Debe incluir los tramos rectos aguas abajo y aguas arriba incluyendo enderezador de flujo – de ser requerido - de manera que cumpla con requerimiento de AGA 9.</w:t>
            </w:r>
          </w:p>
          <w:p w:rsidR="0085739F" w:rsidRPr="009B6319" w:rsidRDefault="0085739F" w:rsidP="001E7869">
            <w:pPr>
              <w:jc w:val="both"/>
              <w:rPr>
                <w:rFonts w:ascii="Calibri" w:hAnsi="Calibri" w:cs="Calibri"/>
                <w:b/>
                <w:i/>
                <w:u w:val="single"/>
              </w:rPr>
            </w:pPr>
          </w:p>
          <w:p w:rsidR="0085739F" w:rsidRPr="009B6319" w:rsidRDefault="0085739F" w:rsidP="001E7869">
            <w:pPr>
              <w:ind w:left="1276"/>
              <w:jc w:val="both"/>
              <w:rPr>
                <w:rFonts w:ascii="Calibri" w:hAnsi="Calibri" w:cs="Calibri"/>
                <w:b/>
                <w:i/>
              </w:rPr>
            </w:pPr>
            <w:r w:rsidRPr="009B6319">
              <w:rPr>
                <w:rFonts w:ascii="Calibri" w:hAnsi="Calibri" w:cs="Calibri"/>
                <w:b/>
                <w:i/>
              </w:rPr>
              <w:t>Computador de flujo</w:t>
            </w:r>
          </w:p>
          <w:p w:rsidR="0085739F" w:rsidRPr="009B6319" w:rsidRDefault="0085739F" w:rsidP="001E7869">
            <w:pPr>
              <w:ind w:left="1276"/>
              <w:jc w:val="both"/>
              <w:rPr>
                <w:rFonts w:ascii="Calibri" w:hAnsi="Calibri" w:cs="Calibri"/>
                <w:b/>
                <w:i/>
              </w:rPr>
            </w:pPr>
          </w:p>
          <w:p w:rsidR="0085739F" w:rsidRPr="009B6319" w:rsidRDefault="0085739F" w:rsidP="001E7869">
            <w:pPr>
              <w:tabs>
                <w:tab w:val="left" w:pos="709"/>
              </w:tabs>
              <w:ind w:left="1276"/>
              <w:jc w:val="both"/>
              <w:rPr>
                <w:rFonts w:ascii="Calibri" w:hAnsi="Calibri" w:cs="Calibri"/>
                <w:i/>
              </w:rPr>
            </w:pPr>
            <w:r w:rsidRPr="009B6319">
              <w:rPr>
                <w:rFonts w:ascii="Calibri" w:hAnsi="Calibri" w:cs="Calibri"/>
                <w:i/>
              </w:rPr>
              <w:t>El computador deberá generar reportes codificados para medición fiscal (apto para transferencia de custodia).</w:t>
            </w:r>
          </w:p>
          <w:p w:rsidR="0085739F" w:rsidRPr="009B6319" w:rsidRDefault="0085739F" w:rsidP="001E7869">
            <w:pPr>
              <w:tabs>
                <w:tab w:val="left" w:pos="709"/>
              </w:tabs>
              <w:ind w:left="1276"/>
              <w:jc w:val="both"/>
              <w:rPr>
                <w:rFonts w:ascii="Calibri" w:hAnsi="Calibri" w:cs="Calibri"/>
                <w:i/>
              </w:rPr>
            </w:pPr>
            <w:r w:rsidRPr="009B6319">
              <w:rPr>
                <w:rFonts w:ascii="Calibri" w:hAnsi="Calibri" w:cs="Calibri"/>
                <w:i/>
              </w:rPr>
              <w:t>El computador de flujo deberá tener la capacidad de poder gestionar y procesar la información proveniente de un medidor ultrasónico y un medidor tipo turbina</w:t>
            </w:r>
          </w:p>
          <w:p w:rsidR="0085739F" w:rsidRPr="009B6319" w:rsidRDefault="0085739F" w:rsidP="001E7869">
            <w:pPr>
              <w:ind w:left="993"/>
              <w:jc w:val="both"/>
              <w:rPr>
                <w:rFonts w:ascii="Calibri" w:hAnsi="Calibri" w:cs="Calibri"/>
                <w:b/>
                <w:i/>
                <w:u w:val="single"/>
              </w:rPr>
            </w:pP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Capacidad CPU Memoria (mínimo requerido):</w:t>
            </w:r>
          </w:p>
          <w:p w:rsidR="0085739F" w:rsidRPr="009B6319" w:rsidRDefault="0085739F" w:rsidP="0085739F">
            <w:pPr>
              <w:numPr>
                <w:ilvl w:val="0"/>
                <w:numId w:val="56"/>
              </w:numPr>
              <w:ind w:left="1701" w:hanging="284"/>
              <w:jc w:val="both"/>
              <w:rPr>
                <w:rFonts w:ascii="Calibri" w:eastAsia="Arial Unicode MS" w:hAnsi="Calibri" w:cs="Calibri"/>
                <w:i/>
              </w:rPr>
            </w:pPr>
            <w:r w:rsidRPr="009B6319">
              <w:rPr>
                <w:rFonts w:ascii="Calibri" w:eastAsia="Arial Unicode MS" w:hAnsi="Calibri" w:cs="Calibri"/>
                <w:i/>
              </w:rPr>
              <w:t>Procesador de 8 Bits o superior</w:t>
            </w:r>
          </w:p>
          <w:p w:rsidR="0085739F" w:rsidRPr="009B6319" w:rsidRDefault="0085739F" w:rsidP="0085739F">
            <w:pPr>
              <w:numPr>
                <w:ilvl w:val="0"/>
                <w:numId w:val="56"/>
              </w:numPr>
              <w:ind w:left="1701" w:hanging="284"/>
              <w:jc w:val="both"/>
              <w:rPr>
                <w:rFonts w:ascii="Calibri" w:eastAsia="Arial Unicode MS" w:hAnsi="Calibri" w:cs="Calibri"/>
                <w:i/>
              </w:rPr>
            </w:pPr>
            <w:r w:rsidRPr="009B6319">
              <w:rPr>
                <w:rFonts w:ascii="Calibri" w:eastAsia="Arial Unicode MS" w:hAnsi="Calibri" w:cs="Calibri"/>
                <w:i/>
              </w:rPr>
              <w:t>2  MB Flash ROM lectura-escritura programable</w:t>
            </w:r>
          </w:p>
          <w:p w:rsidR="0085739F" w:rsidRDefault="0085739F" w:rsidP="0085739F">
            <w:pPr>
              <w:numPr>
                <w:ilvl w:val="0"/>
                <w:numId w:val="56"/>
              </w:numPr>
              <w:ind w:left="1701" w:hanging="284"/>
              <w:jc w:val="both"/>
              <w:rPr>
                <w:rFonts w:ascii="Calibri" w:eastAsia="Arial Unicode MS" w:hAnsi="Calibri" w:cs="Calibri"/>
                <w:i/>
              </w:rPr>
            </w:pPr>
            <w:r w:rsidRPr="009B6319">
              <w:rPr>
                <w:rFonts w:ascii="Calibri" w:eastAsia="Arial Unicode MS" w:hAnsi="Calibri" w:cs="Calibri"/>
                <w:i/>
              </w:rPr>
              <w:t>512  kbytes RAM memoria de acceso aleatorio</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Certificación de Cálculo de Volumen</w:t>
            </w:r>
          </w:p>
          <w:p w:rsidR="0085739F" w:rsidRPr="009B6319" w:rsidRDefault="0085739F" w:rsidP="0085739F">
            <w:pPr>
              <w:numPr>
                <w:ilvl w:val="0"/>
                <w:numId w:val="56"/>
              </w:numPr>
              <w:ind w:left="1701" w:hanging="284"/>
              <w:jc w:val="both"/>
              <w:rPr>
                <w:rFonts w:ascii="Calibri" w:eastAsia="Arial Unicode MS" w:hAnsi="Calibri" w:cs="Calibri"/>
                <w:i/>
              </w:rPr>
            </w:pPr>
            <w:r w:rsidRPr="009B6319">
              <w:rPr>
                <w:rFonts w:ascii="Calibri" w:eastAsia="Arial Unicode MS" w:hAnsi="Calibri" w:cs="Calibri"/>
                <w:i/>
              </w:rPr>
              <w:t>Calculo de flujo AGA3 1992/API 14.3, con calculo AGA8 de súper compresibilidad, método Detallado y Grosso</w:t>
            </w:r>
          </w:p>
          <w:p w:rsidR="0085739F" w:rsidRPr="009B6319" w:rsidRDefault="0085739F" w:rsidP="0085739F">
            <w:pPr>
              <w:numPr>
                <w:ilvl w:val="0"/>
                <w:numId w:val="56"/>
              </w:numPr>
              <w:ind w:left="1701" w:hanging="284"/>
              <w:jc w:val="both"/>
              <w:rPr>
                <w:rFonts w:ascii="Calibri" w:eastAsia="Arial Unicode MS" w:hAnsi="Calibri" w:cs="Calibri"/>
                <w:i/>
              </w:rPr>
            </w:pPr>
            <w:r w:rsidRPr="009B6319">
              <w:rPr>
                <w:rFonts w:ascii="Calibri" w:eastAsia="Arial Unicode MS" w:hAnsi="Calibri" w:cs="Calibri"/>
                <w:i/>
              </w:rPr>
              <w:t>Calculo de flujo AGA7 1996, con calculo AGA8 de súper compresibilidad</w:t>
            </w:r>
          </w:p>
          <w:p w:rsidR="0085739F" w:rsidRPr="009B6319" w:rsidRDefault="0085739F" w:rsidP="0085739F">
            <w:pPr>
              <w:numPr>
                <w:ilvl w:val="0"/>
                <w:numId w:val="56"/>
              </w:numPr>
              <w:ind w:left="1701" w:hanging="284"/>
              <w:jc w:val="both"/>
              <w:rPr>
                <w:rFonts w:ascii="Calibri" w:eastAsia="Arial Unicode MS" w:hAnsi="Calibri" w:cs="Calibri"/>
                <w:i/>
              </w:rPr>
            </w:pPr>
            <w:r w:rsidRPr="009B6319">
              <w:rPr>
                <w:rFonts w:ascii="Calibri" w:eastAsia="Arial Unicode MS" w:hAnsi="Calibri" w:cs="Calibri"/>
                <w:i/>
              </w:rPr>
              <w:t>API 21.1</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lastRenderedPageBreak/>
              <w:t xml:space="preserve">Puerto de Comunicación </w:t>
            </w:r>
          </w:p>
          <w:p w:rsidR="0085739F" w:rsidRPr="009B6319" w:rsidRDefault="0085739F" w:rsidP="0085739F">
            <w:pPr>
              <w:numPr>
                <w:ilvl w:val="0"/>
                <w:numId w:val="56"/>
              </w:numPr>
              <w:ind w:left="1701" w:hanging="284"/>
              <w:jc w:val="both"/>
              <w:rPr>
                <w:rFonts w:ascii="Calibri" w:eastAsia="Arial Unicode MS" w:hAnsi="Calibri" w:cs="Calibri"/>
                <w:i/>
              </w:rPr>
            </w:pPr>
            <w:r w:rsidRPr="009B6319">
              <w:rPr>
                <w:rFonts w:ascii="Calibri" w:eastAsia="Arial Unicode MS" w:hAnsi="Calibri" w:cs="Calibri"/>
                <w:i/>
              </w:rPr>
              <w:t>Serial RS232/RS485 ó Ethernet</w:t>
            </w:r>
          </w:p>
          <w:p w:rsidR="0085739F" w:rsidRPr="009B6319" w:rsidRDefault="0085739F" w:rsidP="0085739F">
            <w:pPr>
              <w:numPr>
                <w:ilvl w:val="0"/>
                <w:numId w:val="56"/>
              </w:numPr>
              <w:ind w:left="1701" w:hanging="284"/>
              <w:jc w:val="both"/>
              <w:rPr>
                <w:rFonts w:ascii="Calibri" w:eastAsia="Arial Unicode MS" w:hAnsi="Calibri" w:cs="Calibri"/>
                <w:i/>
              </w:rPr>
            </w:pPr>
            <w:r w:rsidRPr="009B6319">
              <w:rPr>
                <w:rFonts w:ascii="Calibri" w:eastAsia="Arial Unicode MS" w:hAnsi="Calibri" w:cs="Calibri"/>
                <w:i/>
              </w:rPr>
              <w:t>Protocolo de comunicación : Modbus RTU / Modbus TCP abierto</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Entrada RTD  Propia del equipo para conexión de RTD</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Transductor de Presión</w:t>
            </w:r>
          </w:p>
          <w:p w:rsidR="0085739F" w:rsidRPr="009B6319" w:rsidRDefault="0085739F" w:rsidP="0085739F">
            <w:pPr>
              <w:numPr>
                <w:ilvl w:val="0"/>
                <w:numId w:val="56"/>
              </w:numPr>
              <w:ind w:left="1701" w:hanging="284"/>
              <w:jc w:val="both"/>
              <w:rPr>
                <w:rFonts w:ascii="Calibri" w:eastAsia="Arial Unicode MS" w:hAnsi="Calibri" w:cs="Calibri"/>
                <w:i/>
              </w:rPr>
            </w:pPr>
            <w:r w:rsidRPr="009B6319">
              <w:rPr>
                <w:rFonts w:ascii="Calibri" w:eastAsia="Arial Unicode MS" w:hAnsi="Calibri" w:cs="Calibri"/>
                <w:i/>
              </w:rPr>
              <w:t>Tipo capacitivo</w:t>
            </w:r>
          </w:p>
          <w:p w:rsidR="0085739F" w:rsidRPr="009B6319" w:rsidRDefault="0085739F" w:rsidP="0085739F">
            <w:pPr>
              <w:numPr>
                <w:ilvl w:val="0"/>
                <w:numId w:val="56"/>
              </w:numPr>
              <w:ind w:left="1701" w:hanging="284"/>
              <w:jc w:val="both"/>
              <w:rPr>
                <w:rFonts w:ascii="Calibri" w:eastAsia="Arial Unicode MS" w:hAnsi="Calibri" w:cs="Calibri"/>
                <w:i/>
              </w:rPr>
            </w:pPr>
            <w:r w:rsidRPr="009B6319">
              <w:rPr>
                <w:rFonts w:ascii="Calibri" w:eastAsia="Arial Unicode MS" w:hAnsi="Calibri" w:cs="Calibri"/>
                <w:i/>
              </w:rPr>
              <w:t>Rango de operación  0 - 1440 psi (mínimo)</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Entrada Pulsos:</w:t>
            </w:r>
          </w:p>
          <w:p w:rsidR="0085739F" w:rsidRPr="009B6319" w:rsidRDefault="0085739F" w:rsidP="0085739F">
            <w:pPr>
              <w:numPr>
                <w:ilvl w:val="0"/>
                <w:numId w:val="56"/>
              </w:numPr>
              <w:ind w:left="1701" w:hanging="284"/>
              <w:jc w:val="both"/>
              <w:rPr>
                <w:rFonts w:ascii="Calibri" w:eastAsia="Arial Unicode MS" w:hAnsi="Calibri" w:cs="Calibri"/>
                <w:i/>
              </w:rPr>
            </w:pPr>
            <w:r w:rsidRPr="009B6319">
              <w:rPr>
                <w:rFonts w:ascii="Calibri" w:eastAsia="Arial Unicode MS" w:hAnsi="Calibri" w:cs="Calibri"/>
                <w:i/>
              </w:rPr>
              <w:t>Contactor de estado sólido</w:t>
            </w:r>
          </w:p>
          <w:p w:rsidR="0085739F" w:rsidRPr="009B6319" w:rsidRDefault="0085739F" w:rsidP="0085739F">
            <w:pPr>
              <w:numPr>
                <w:ilvl w:val="0"/>
                <w:numId w:val="56"/>
              </w:numPr>
              <w:ind w:left="1701" w:hanging="284"/>
              <w:jc w:val="both"/>
              <w:rPr>
                <w:rFonts w:ascii="Calibri" w:eastAsia="Arial Unicode MS" w:hAnsi="Calibri" w:cs="Calibri"/>
                <w:i/>
              </w:rPr>
            </w:pPr>
            <w:r w:rsidRPr="009B6319">
              <w:rPr>
                <w:rFonts w:ascii="Calibri" w:eastAsia="Arial Unicode MS" w:hAnsi="Calibri" w:cs="Calibri"/>
                <w:i/>
              </w:rPr>
              <w:t>Rango de Frecuencia  6 kHz ó superior</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 xml:space="preserve">Entrada analógica  </w:t>
            </w:r>
          </w:p>
          <w:p w:rsidR="0085739F" w:rsidRPr="009B6319" w:rsidRDefault="0085739F" w:rsidP="0085739F">
            <w:pPr>
              <w:numPr>
                <w:ilvl w:val="0"/>
                <w:numId w:val="56"/>
              </w:numPr>
              <w:ind w:left="1701" w:hanging="284"/>
              <w:jc w:val="both"/>
              <w:rPr>
                <w:rFonts w:ascii="Calibri" w:eastAsia="Arial Unicode MS" w:hAnsi="Calibri" w:cs="Calibri"/>
                <w:i/>
              </w:rPr>
            </w:pPr>
            <w:r w:rsidRPr="009B6319">
              <w:rPr>
                <w:rFonts w:ascii="Calibri" w:eastAsia="Arial Unicode MS" w:hAnsi="Calibri" w:cs="Calibri"/>
                <w:i/>
              </w:rPr>
              <w:t>Señal 4 a 20 mA o superior</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Software de instalación y configuración al computador de flujo</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Cable interface para conexión computador de flujo a PC Serial RS232 y/o USB</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Temperatura: -20 a 60°C o rango mayor</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Certificado de aprobación para aéreas Clase I, División1y 2, Grupos B,C &amp; D</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Certificación de cumplimiento de  AGA3, AGA8, API MPMS Capitulo 11, 12, como mínimo</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Certificación de Laboratorio Externo de cumplimiento  de tener un error igual o menor a +/- 0.25%</w:t>
            </w:r>
          </w:p>
          <w:p w:rsidR="0085739F" w:rsidRPr="009B6319" w:rsidRDefault="0085739F" w:rsidP="001E7869">
            <w:pPr>
              <w:tabs>
                <w:tab w:val="left" w:pos="709"/>
              </w:tabs>
              <w:ind w:left="1276"/>
              <w:jc w:val="both"/>
              <w:rPr>
                <w:rFonts w:ascii="Calibri" w:hAnsi="Calibri" w:cs="Calibri"/>
                <w:i/>
              </w:rPr>
            </w:pPr>
          </w:p>
          <w:p w:rsidR="0085739F" w:rsidRPr="009B6319" w:rsidRDefault="0085739F" w:rsidP="001E7869">
            <w:pPr>
              <w:tabs>
                <w:tab w:val="left" w:pos="709"/>
              </w:tabs>
              <w:ind w:left="1276"/>
              <w:jc w:val="both"/>
              <w:rPr>
                <w:rFonts w:ascii="Calibri" w:hAnsi="Calibri" w:cs="Calibri"/>
                <w:i/>
              </w:rPr>
            </w:pPr>
            <w:r w:rsidRPr="009B6319">
              <w:rPr>
                <w:rFonts w:ascii="Calibri" w:hAnsi="Calibri" w:cs="Calibri"/>
                <w:i/>
              </w:rPr>
              <w:t xml:space="preserve">Este debe estar configurado para trabajar de manera óptima con el medidor </w:t>
            </w:r>
          </w:p>
          <w:p w:rsidR="0085739F" w:rsidRPr="009B6319" w:rsidRDefault="0085739F" w:rsidP="001E7869">
            <w:pPr>
              <w:ind w:left="993"/>
              <w:jc w:val="both"/>
              <w:rPr>
                <w:rFonts w:ascii="Calibri" w:hAnsi="Calibri" w:cs="Calibri"/>
                <w:i/>
              </w:rPr>
            </w:pPr>
          </w:p>
          <w:p w:rsidR="0085739F" w:rsidRPr="009B6319" w:rsidRDefault="0085739F" w:rsidP="001E7869">
            <w:pPr>
              <w:ind w:left="993"/>
              <w:jc w:val="both"/>
              <w:rPr>
                <w:rFonts w:ascii="Calibri" w:hAnsi="Calibri" w:cs="Calibri"/>
                <w:b/>
                <w:bCs/>
                <w:i/>
                <w:u w:val="single"/>
              </w:rPr>
            </w:pPr>
            <w:r w:rsidRPr="009B6319">
              <w:rPr>
                <w:rFonts w:ascii="Calibri" w:hAnsi="Calibri" w:cs="Calibri"/>
                <w:b/>
                <w:bCs/>
                <w:i/>
                <w:u w:val="single"/>
              </w:rPr>
              <w:t>Línea de arranque para caudales iniciales</w:t>
            </w:r>
          </w:p>
          <w:p w:rsidR="0085739F" w:rsidRPr="009B6319" w:rsidRDefault="0085739F" w:rsidP="001E7869">
            <w:pPr>
              <w:ind w:left="993"/>
              <w:jc w:val="both"/>
              <w:rPr>
                <w:rFonts w:ascii="Calibri" w:hAnsi="Calibri" w:cs="Calibri"/>
                <w:b/>
                <w:bCs/>
                <w:i/>
              </w:rPr>
            </w:pPr>
          </w:p>
          <w:p w:rsidR="0085739F" w:rsidRPr="009B6319" w:rsidRDefault="0085739F" w:rsidP="001E7869">
            <w:pPr>
              <w:ind w:left="1276"/>
              <w:rPr>
                <w:rFonts w:ascii="Calibri" w:hAnsi="Calibri" w:cs="Calibri"/>
                <w:b/>
                <w:bCs/>
                <w:i/>
              </w:rPr>
            </w:pPr>
            <w:r w:rsidRPr="009B6319">
              <w:rPr>
                <w:rFonts w:ascii="Calibri" w:hAnsi="Calibri" w:cs="Calibri"/>
                <w:b/>
                <w:bCs/>
                <w:i/>
              </w:rPr>
              <w:t>Dos válvulas Trunion de bola de Paso Total de aislamiento de medidor</w:t>
            </w:r>
          </w:p>
          <w:p w:rsidR="0085739F" w:rsidRPr="009B6319" w:rsidRDefault="0085739F" w:rsidP="001E7869">
            <w:pPr>
              <w:ind w:left="993"/>
              <w:rPr>
                <w:rFonts w:ascii="Calibri" w:hAnsi="Calibri" w:cs="Calibri"/>
                <w:b/>
                <w:bCs/>
                <w:i/>
                <w:u w:val="single"/>
              </w:rPr>
            </w:pP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 xml:space="preserve">Clase: ANSI 300 </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Conexión: Brida ANSI 300 Paso Total ANSI B 16.34/ANSI B16.5 RF</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Actuación: caja de engranes con volante</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Cuerpo: A105 ó ASTM A 216 GRADO WCC o WCB</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Bola: ASTM 351 GRADE CF8M o ASTM A 182 GRADO  F6a o (ACERO AL CARBONO ((A105 O A350 LF2) + 2MILS ENP) ó mayor</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Eje: 304SS o 316SS o ASTM A 182 GRADO  F6a. o ACERO A322 4140 2MILs ENP o ((A105 O A350 LF2) +2 MILs ENP)) ó mayor</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Asientos con inserto blando que garantice cierre hermético DEVLON o PTFE</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Diámetro: 4 plg.</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 xml:space="preserve">Tipo: Válvula de bola API 6D y API 6FA ó API 607 </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 xml:space="preserve">Calidad de material – análisis químico de la colada correspondiente. </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 xml:space="preserve">Prueba hidrostática de cuerpo y sello según API 6D en fábrica. </w:t>
            </w:r>
          </w:p>
          <w:p w:rsidR="0085739F" w:rsidRDefault="0085739F" w:rsidP="001E7869">
            <w:pPr>
              <w:ind w:left="1276"/>
              <w:jc w:val="both"/>
              <w:rPr>
                <w:rFonts w:ascii="Calibri" w:hAnsi="Calibri" w:cs="Calibri"/>
                <w:b/>
                <w:i/>
              </w:rPr>
            </w:pPr>
          </w:p>
          <w:p w:rsidR="0085739F" w:rsidRPr="009B6319" w:rsidRDefault="0085739F" w:rsidP="001E7869">
            <w:pPr>
              <w:ind w:left="1276"/>
              <w:jc w:val="both"/>
              <w:rPr>
                <w:rFonts w:ascii="Calibri" w:hAnsi="Calibri" w:cs="Calibri"/>
                <w:b/>
                <w:i/>
              </w:rPr>
            </w:pPr>
            <w:r w:rsidRPr="009B6319">
              <w:rPr>
                <w:rFonts w:ascii="Calibri" w:hAnsi="Calibri" w:cs="Calibri"/>
                <w:b/>
                <w:i/>
              </w:rPr>
              <w:t>Termómetro:</w:t>
            </w:r>
          </w:p>
          <w:p w:rsidR="0085739F" w:rsidRPr="009B6319" w:rsidRDefault="0085739F" w:rsidP="001E7869">
            <w:pPr>
              <w:ind w:left="993"/>
              <w:jc w:val="both"/>
              <w:rPr>
                <w:rFonts w:ascii="Calibri" w:hAnsi="Calibri" w:cs="Calibri"/>
                <w:i/>
                <w:u w:val="single"/>
              </w:rPr>
            </w:pP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Se instalará un termómetro graduado en escala centígrada con líquido orgánico antes de la etapa de medición y su margen de medida será: - 30 a 50°C.</w:t>
            </w:r>
          </w:p>
          <w:p w:rsidR="0085739F" w:rsidRPr="009B6319" w:rsidRDefault="0085739F" w:rsidP="001E7869">
            <w:pPr>
              <w:tabs>
                <w:tab w:val="left" w:pos="709"/>
              </w:tabs>
              <w:ind w:left="1276"/>
              <w:jc w:val="both"/>
              <w:rPr>
                <w:rFonts w:ascii="Calibri" w:hAnsi="Calibri" w:cs="Calibri"/>
                <w:i/>
              </w:rPr>
            </w:pPr>
          </w:p>
          <w:p w:rsidR="0085739F" w:rsidRPr="009B6319" w:rsidRDefault="0085739F" w:rsidP="001E7869">
            <w:pPr>
              <w:ind w:left="1276"/>
              <w:jc w:val="both"/>
              <w:rPr>
                <w:rFonts w:ascii="Calibri" w:hAnsi="Calibri" w:cs="Calibri"/>
                <w:b/>
                <w:i/>
              </w:rPr>
            </w:pPr>
            <w:r w:rsidRPr="009B6319">
              <w:rPr>
                <w:rFonts w:ascii="Calibri" w:hAnsi="Calibri" w:cs="Calibri"/>
                <w:b/>
                <w:i/>
              </w:rPr>
              <w:t>Medidor tipo G-250 turbina apto para transferencia de custodia positivo (Rotativo)</w:t>
            </w:r>
          </w:p>
          <w:p w:rsidR="0085739F" w:rsidRPr="009B6319" w:rsidRDefault="0085739F" w:rsidP="001E7869">
            <w:pPr>
              <w:ind w:left="993" w:firstLine="706"/>
              <w:jc w:val="both"/>
              <w:rPr>
                <w:rFonts w:ascii="Calibri" w:hAnsi="Calibri" w:cs="Calibri"/>
                <w:b/>
                <w:i/>
                <w:u w:val="single"/>
              </w:rPr>
            </w:pP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Medidor ANSI 300 RF tipo desplazamiento positivo (rotativo)</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Rango de Temperatura de operación: - 40º hasta 60º C</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Caudal Máximo: 15000 MCH</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Máxima Presión de Operación(mínima): 600 PSIG</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 xml:space="preserve">Rangebilidad mínimo +/- 1% : 1:100 </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Rangebilidad mínimo +/- 2% : 1:160</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lastRenderedPageBreak/>
              <w:t>Salida de pulsos de alta frecuencia (HF) para conectar con el computador de flujo</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Conexión Bridada : ANSI 300 RF de 4”</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Certificados de calibración con trazabilidad al NIST</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Presentación del Reporte de Pruebas del medidor, original en idioma español o inglés, con la serie del medidor correspondiente. Emitido por el fabricante (test report).</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Registrador mecánico</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 xml:space="preserve">Según normativa aplicable a medidores tipo turbina, la longitud y rugosidad interna del ducto previo al medidor, debe ser diseñado, acondicionado y certificado (aplicable a la rugosidad) de tal manera que permitan realizar en lo más posible una óptima medición </w:t>
            </w:r>
          </w:p>
          <w:p w:rsidR="0085739F" w:rsidRPr="009B6319" w:rsidRDefault="0085739F" w:rsidP="001E7869">
            <w:pPr>
              <w:tabs>
                <w:tab w:val="left" w:pos="709"/>
              </w:tabs>
              <w:ind w:left="1276"/>
              <w:jc w:val="both"/>
              <w:rPr>
                <w:rFonts w:ascii="Calibri" w:hAnsi="Calibri" w:cs="Calibri"/>
                <w:i/>
              </w:rPr>
            </w:pPr>
          </w:p>
          <w:p w:rsidR="0085739F" w:rsidRPr="009B6319" w:rsidRDefault="0085739F" w:rsidP="001E7869">
            <w:pPr>
              <w:tabs>
                <w:tab w:val="left" w:pos="142"/>
              </w:tabs>
              <w:ind w:left="1206" w:hanging="100"/>
              <w:rPr>
                <w:rFonts w:ascii="Calibri" w:hAnsi="Calibri" w:cs="Calibri"/>
                <w:bCs/>
                <w:i/>
              </w:rPr>
            </w:pPr>
            <w:r w:rsidRPr="009B6319">
              <w:rPr>
                <w:rFonts w:ascii="Calibri" w:hAnsi="Calibri" w:cs="Calibri"/>
                <w:b/>
                <w:i/>
              </w:rPr>
              <w:t>Válvula de flujo critico</w:t>
            </w:r>
          </w:p>
          <w:p w:rsidR="0085739F" w:rsidRPr="009B6319" w:rsidRDefault="0085739F" w:rsidP="001E7869">
            <w:pPr>
              <w:tabs>
                <w:tab w:val="left" w:pos="142"/>
              </w:tabs>
              <w:ind w:left="600" w:hanging="100"/>
              <w:rPr>
                <w:rFonts w:ascii="Calibri" w:hAnsi="Calibri" w:cs="Calibri"/>
                <w:bCs/>
                <w:i/>
              </w:rPr>
            </w:pPr>
          </w:p>
          <w:p w:rsidR="0085739F" w:rsidRPr="009B6319" w:rsidRDefault="0085739F" w:rsidP="001E7869">
            <w:pPr>
              <w:ind w:left="1206"/>
              <w:rPr>
                <w:rFonts w:ascii="Calibri" w:hAnsi="Calibri" w:cs="Calibri"/>
                <w:bCs/>
                <w:i/>
              </w:rPr>
            </w:pPr>
            <w:r w:rsidRPr="009B6319">
              <w:rPr>
                <w:rFonts w:ascii="Calibri" w:hAnsi="Calibri" w:cs="Calibri"/>
                <w:bCs/>
                <w:i/>
              </w:rPr>
              <w:t xml:space="preserve">Se debe colocar una válvulas de </w:t>
            </w:r>
            <w:r w:rsidRPr="009B6319">
              <w:rPr>
                <w:rFonts w:ascii="Calibri" w:hAnsi="Calibri" w:cs="Calibri"/>
                <w:i/>
              </w:rPr>
              <w:t>¼ de giro RF bridada</w:t>
            </w:r>
            <w:r w:rsidRPr="009B6319">
              <w:rPr>
                <w:rFonts w:ascii="Calibri" w:hAnsi="Calibri" w:cs="Calibri"/>
                <w:bCs/>
                <w:i/>
              </w:rPr>
              <w:t xml:space="preserve"> tipo bola  de paso reducido ANSI 300 de 4 plg colocada y orientada de tal forma que permita realizar las pruebas de flujo critico</w:t>
            </w:r>
          </w:p>
          <w:p w:rsidR="0085739F" w:rsidRPr="009B6319" w:rsidRDefault="0085739F" w:rsidP="001E7869">
            <w:pPr>
              <w:ind w:left="709"/>
              <w:rPr>
                <w:rFonts w:ascii="Calibri" w:hAnsi="Calibri" w:cs="Calibri"/>
                <w:bCs/>
                <w:i/>
              </w:rPr>
            </w:pPr>
            <w:r w:rsidRPr="009B6319">
              <w:rPr>
                <w:rFonts w:ascii="Calibri" w:hAnsi="Calibri" w:cs="Calibri"/>
                <w:bCs/>
                <w:i/>
              </w:rPr>
              <w:t xml:space="preserve"> </w:t>
            </w:r>
          </w:p>
          <w:p w:rsidR="0085739F" w:rsidRPr="009B6319" w:rsidRDefault="0085739F" w:rsidP="001E7869">
            <w:pPr>
              <w:ind w:left="1206"/>
              <w:rPr>
                <w:rFonts w:ascii="Calibri" w:hAnsi="Calibri" w:cs="Calibri"/>
                <w:bCs/>
                <w:i/>
              </w:rPr>
            </w:pPr>
            <w:r w:rsidRPr="009B6319">
              <w:rPr>
                <w:rFonts w:ascii="Calibri" w:hAnsi="Calibri" w:cs="Calibri"/>
                <w:bCs/>
                <w:i/>
              </w:rPr>
              <w:t>La ubicación de esta válvula debe ser realizada de tal forma que no generen fenómenos turbulentos en la línea de medición.</w:t>
            </w:r>
          </w:p>
          <w:p w:rsidR="0085739F" w:rsidRPr="009B6319" w:rsidRDefault="0085739F" w:rsidP="001E7869">
            <w:pPr>
              <w:ind w:left="709"/>
              <w:rPr>
                <w:rFonts w:ascii="Calibri" w:hAnsi="Calibri" w:cs="Calibri"/>
                <w:bCs/>
                <w:i/>
              </w:rPr>
            </w:pPr>
          </w:p>
          <w:p w:rsidR="0085739F" w:rsidRPr="009B6319" w:rsidRDefault="0085739F" w:rsidP="001E7869">
            <w:pPr>
              <w:tabs>
                <w:tab w:val="left" w:pos="709"/>
              </w:tabs>
              <w:ind w:left="1276"/>
              <w:jc w:val="both"/>
              <w:rPr>
                <w:rFonts w:ascii="Calibri" w:hAnsi="Calibri" w:cs="Calibri"/>
                <w:bCs/>
                <w:i/>
              </w:rPr>
            </w:pPr>
            <w:r w:rsidRPr="009B6319">
              <w:rPr>
                <w:rFonts w:ascii="Calibri" w:hAnsi="Calibri" w:cs="Calibri"/>
                <w:bCs/>
                <w:i/>
              </w:rPr>
              <w:t>Esta válvula deberá contar con su brida ciega ANSI 300.</w:t>
            </w:r>
          </w:p>
          <w:p w:rsidR="0085739F" w:rsidRPr="009B6319" w:rsidRDefault="0085739F" w:rsidP="001E7869">
            <w:pPr>
              <w:tabs>
                <w:tab w:val="left" w:pos="709"/>
              </w:tabs>
              <w:ind w:left="1276"/>
              <w:jc w:val="both"/>
              <w:rPr>
                <w:rFonts w:ascii="Calibri" w:hAnsi="Calibri" w:cs="Calibri"/>
                <w:bCs/>
                <w:i/>
              </w:rPr>
            </w:pPr>
          </w:p>
          <w:p w:rsidR="0085739F" w:rsidRPr="009B6319" w:rsidRDefault="0085739F" w:rsidP="001E7869">
            <w:pPr>
              <w:tabs>
                <w:tab w:val="left" w:pos="709"/>
              </w:tabs>
              <w:ind w:left="1276"/>
              <w:jc w:val="both"/>
              <w:rPr>
                <w:rFonts w:ascii="Calibri" w:hAnsi="Calibri" w:cs="Calibri"/>
                <w:b/>
                <w:bCs/>
                <w:i/>
              </w:rPr>
            </w:pPr>
            <w:r w:rsidRPr="009B6319">
              <w:rPr>
                <w:rFonts w:ascii="Calibri" w:hAnsi="Calibri" w:cs="Calibri"/>
                <w:b/>
                <w:bCs/>
                <w:i/>
              </w:rPr>
              <w:t>Restrictor de Flujo</w:t>
            </w:r>
          </w:p>
          <w:p w:rsidR="0085739F" w:rsidRPr="009B6319" w:rsidRDefault="0085739F" w:rsidP="001E7869">
            <w:pPr>
              <w:tabs>
                <w:tab w:val="left" w:pos="709"/>
              </w:tabs>
              <w:ind w:left="1276"/>
              <w:jc w:val="both"/>
              <w:rPr>
                <w:rFonts w:ascii="Calibri" w:hAnsi="Calibri" w:cs="Calibri"/>
                <w:i/>
              </w:rPr>
            </w:pPr>
            <w:r w:rsidRPr="009B6319">
              <w:rPr>
                <w:rFonts w:ascii="Calibri" w:hAnsi="Calibri" w:cs="Calibri"/>
                <w:bCs/>
                <w:i/>
              </w:rPr>
              <w:t>Elemento de restricción de flujo a 13000 MCH que deberá ir colocado previo al medidor entre dos bridas ANSI 300</w:t>
            </w:r>
          </w:p>
          <w:p w:rsidR="0085739F" w:rsidRPr="009B6319" w:rsidRDefault="0085739F" w:rsidP="001E7869">
            <w:pPr>
              <w:tabs>
                <w:tab w:val="left" w:pos="709"/>
              </w:tabs>
              <w:ind w:left="1276"/>
              <w:jc w:val="both"/>
              <w:rPr>
                <w:rFonts w:ascii="Calibri" w:hAnsi="Calibri" w:cs="Calibri"/>
                <w:i/>
              </w:rPr>
            </w:pPr>
          </w:p>
          <w:p w:rsidR="0085739F" w:rsidRPr="009B6319" w:rsidRDefault="0085739F" w:rsidP="001E7869">
            <w:pPr>
              <w:ind w:left="1276"/>
              <w:rPr>
                <w:rFonts w:ascii="Calibri" w:hAnsi="Calibri" w:cs="Calibri"/>
                <w:b/>
                <w:bCs/>
                <w:i/>
              </w:rPr>
            </w:pPr>
            <w:r w:rsidRPr="009B6319">
              <w:rPr>
                <w:rFonts w:ascii="Calibri" w:hAnsi="Calibri" w:cs="Calibri"/>
                <w:b/>
                <w:bCs/>
                <w:i/>
              </w:rPr>
              <w:t>Figura ocho.</w:t>
            </w:r>
          </w:p>
          <w:p w:rsidR="0085739F" w:rsidRPr="009B6319" w:rsidRDefault="0085739F" w:rsidP="001E7869">
            <w:pPr>
              <w:ind w:left="1276"/>
              <w:rPr>
                <w:rFonts w:ascii="Calibri" w:hAnsi="Calibri" w:cs="Calibri"/>
                <w:b/>
                <w:bCs/>
                <w:i/>
              </w:rPr>
            </w:pPr>
          </w:p>
          <w:p w:rsidR="0085739F" w:rsidRPr="009B6319" w:rsidRDefault="0085739F" w:rsidP="001E7869">
            <w:pPr>
              <w:ind w:left="1276"/>
              <w:rPr>
                <w:rFonts w:ascii="Calibri" w:hAnsi="Calibri" w:cs="Calibri"/>
                <w:bCs/>
                <w:i/>
              </w:rPr>
            </w:pPr>
            <w:r w:rsidRPr="009B6319">
              <w:rPr>
                <w:rFonts w:ascii="Calibri" w:hAnsi="Calibri" w:cs="Calibri"/>
                <w:bCs/>
                <w:i/>
              </w:rPr>
              <w:t>Elemento de bloqueo de 4 plg que deberá ir colocada en medio de dos bridas ANSI 300.</w:t>
            </w:r>
          </w:p>
          <w:p w:rsidR="0085739F" w:rsidRDefault="0085739F" w:rsidP="001E7869">
            <w:pPr>
              <w:rPr>
                <w:rFonts w:ascii="Calibri" w:hAnsi="Calibri" w:cs="Calibri"/>
                <w:bCs/>
                <w:i/>
              </w:rPr>
            </w:pPr>
          </w:p>
          <w:p w:rsidR="0085739F" w:rsidRPr="009B6319" w:rsidRDefault="0085739F" w:rsidP="0085739F">
            <w:pPr>
              <w:numPr>
                <w:ilvl w:val="1"/>
                <w:numId w:val="59"/>
              </w:numPr>
              <w:jc w:val="both"/>
              <w:rPr>
                <w:rFonts w:ascii="Calibri" w:hAnsi="Calibri" w:cs="Calibri"/>
                <w:b/>
                <w:bCs/>
                <w:i/>
                <w:lang w:val="pt-BR"/>
              </w:rPr>
            </w:pPr>
            <w:r w:rsidRPr="009B6319">
              <w:rPr>
                <w:rFonts w:ascii="Calibri" w:hAnsi="Calibri" w:cs="Calibri"/>
                <w:b/>
                <w:bCs/>
                <w:i/>
                <w:lang w:val="pt-BR"/>
              </w:rPr>
              <w:t xml:space="preserve"> CARACTERISTICAS TRAMO COMÚN DE SALIDA</w:t>
            </w:r>
          </w:p>
          <w:p w:rsidR="0085739F" w:rsidRPr="009B6319" w:rsidRDefault="0085739F" w:rsidP="001E7869">
            <w:pPr>
              <w:ind w:left="706"/>
              <w:jc w:val="both"/>
              <w:rPr>
                <w:rFonts w:ascii="Calibri" w:hAnsi="Calibri" w:cs="Calibri"/>
                <w:b/>
                <w:i/>
                <w:u w:val="single"/>
                <w:lang w:val="pt-BR"/>
              </w:rPr>
            </w:pPr>
          </w:p>
          <w:p w:rsidR="0085739F" w:rsidRPr="009B6319" w:rsidRDefault="0085739F" w:rsidP="001E7869">
            <w:pPr>
              <w:ind w:left="993"/>
              <w:jc w:val="both"/>
              <w:rPr>
                <w:rFonts w:ascii="Calibri" w:hAnsi="Calibri" w:cs="Calibri"/>
                <w:b/>
                <w:bCs/>
                <w:i/>
                <w:u w:val="single"/>
              </w:rPr>
            </w:pPr>
            <w:r w:rsidRPr="009B6319">
              <w:rPr>
                <w:rFonts w:ascii="Calibri" w:hAnsi="Calibri" w:cs="Calibri"/>
                <w:b/>
                <w:bCs/>
                <w:i/>
                <w:u w:val="single"/>
              </w:rPr>
              <w:t>Manómetro:</w:t>
            </w:r>
          </w:p>
          <w:p w:rsidR="0085739F" w:rsidRPr="009B6319" w:rsidRDefault="0085739F" w:rsidP="001E7869">
            <w:pPr>
              <w:jc w:val="both"/>
              <w:rPr>
                <w:rFonts w:ascii="Calibri" w:hAnsi="Calibri" w:cs="Calibri"/>
                <w:i/>
              </w:rPr>
            </w:pPr>
          </w:p>
          <w:p w:rsidR="0085739F" w:rsidRPr="009B6319" w:rsidRDefault="0085739F" w:rsidP="001E7869">
            <w:pPr>
              <w:ind w:left="1276"/>
              <w:jc w:val="both"/>
              <w:rPr>
                <w:rFonts w:ascii="Calibri" w:hAnsi="Calibri" w:cs="Calibri"/>
                <w:i/>
              </w:rPr>
            </w:pPr>
            <w:r w:rsidRPr="009B6319">
              <w:rPr>
                <w:rFonts w:ascii="Calibri" w:hAnsi="Calibri" w:cs="Calibri"/>
                <w:i/>
              </w:rPr>
              <w:t>Se instalará un manómetro anterior a la válvula de salida, provisto de su respectiva válvula aguja:</w:t>
            </w:r>
          </w:p>
          <w:p w:rsidR="0085739F" w:rsidRPr="009B6319" w:rsidRDefault="0085739F" w:rsidP="001E7869">
            <w:pPr>
              <w:ind w:left="1276"/>
              <w:jc w:val="both"/>
              <w:rPr>
                <w:rFonts w:ascii="Calibri" w:hAnsi="Calibri" w:cs="Calibri"/>
                <w:i/>
              </w:rPr>
            </w:pPr>
          </w:p>
          <w:p w:rsidR="0085739F" w:rsidRDefault="0085739F" w:rsidP="0085739F">
            <w:pPr>
              <w:numPr>
                <w:ilvl w:val="0"/>
                <w:numId w:val="55"/>
              </w:numPr>
              <w:tabs>
                <w:tab w:val="left" w:pos="709"/>
              </w:tabs>
              <w:ind w:left="1276" w:hanging="283"/>
              <w:jc w:val="both"/>
              <w:rPr>
                <w:rFonts w:ascii="Calibri" w:hAnsi="Calibri" w:cs="Calibri"/>
                <w:i/>
              </w:rPr>
            </w:pPr>
            <w:r>
              <w:rPr>
                <w:rFonts w:ascii="Calibri" w:hAnsi="Calibri" w:cs="Calibri"/>
                <w:i/>
              </w:rPr>
              <w:t>Carcasa de acero inoxidable AISI 304 SS</w:t>
            </w:r>
          </w:p>
          <w:p w:rsidR="0085739F" w:rsidRDefault="0085739F" w:rsidP="0085739F">
            <w:pPr>
              <w:numPr>
                <w:ilvl w:val="0"/>
                <w:numId w:val="55"/>
              </w:numPr>
              <w:tabs>
                <w:tab w:val="left" w:pos="709"/>
              </w:tabs>
              <w:ind w:left="1276" w:hanging="283"/>
              <w:jc w:val="both"/>
              <w:rPr>
                <w:rFonts w:ascii="Calibri" w:hAnsi="Calibri" w:cs="Calibri"/>
                <w:i/>
              </w:rPr>
            </w:pPr>
            <w:r>
              <w:rPr>
                <w:rFonts w:ascii="Calibri" w:hAnsi="Calibri" w:cs="Calibri"/>
                <w:i/>
              </w:rPr>
              <w:t>Con opción de calibración y ajuste en sitio</w:t>
            </w:r>
          </w:p>
          <w:p w:rsidR="0085739F" w:rsidRPr="0085739F" w:rsidRDefault="0085739F" w:rsidP="008C58CE">
            <w:pPr>
              <w:numPr>
                <w:ilvl w:val="0"/>
                <w:numId w:val="55"/>
              </w:numPr>
              <w:tabs>
                <w:tab w:val="left" w:pos="709"/>
              </w:tabs>
              <w:ind w:left="1276" w:hanging="283"/>
              <w:jc w:val="both"/>
              <w:rPr>
                <w:rFonts w:ascii="Calibri" w:hAnsi="Calibri" w:cs="Calibri"/>
                <w:i/>
              </w:rPr>
            </w:pPr>
            <w:r>
              <w:rPr>
                <w:rFonts w:ascii="Calibri" w:hAnsi="Calibri" w:cs="Calibri"/>
                <w:i/>
              </w:rPr>
              <w:t>Límite de sobrepresión 30% del rango del spam o mayor</w:t>
            </w:r>
          </w:p>
          <w:p w:rsidR="0085739F" w:rsidRDefault="0085739F" w:rsidP="0085739F">
            <w:pPr>
              <w:numPr>
                <w:ilvl w:val="0"/>
                <w:numId w:val="55"/>
              </w:numPr>
              <w:tabs>
                <w:tab w:val="left" w:pos="709"/>
              </w:tabs>
              <w:ind w:left="1276" w:hanging="283"/>
              <w:jc w:val="both"/>
              <w:rPr>
                <w:rFonts w:ascii="Calibri" w:hAnsi="Calibri" w:cs="Calibri"/>
                <w:i/>
              </w:rPr>
            </w:pPr>
            <w:r>
              <w:rPr>
                <w:rFonts w:ascii="Calibri" w:hAnsi="Calibri" w:cs="Calibri"/>
                <w:i/>
              </w:rPr>
              <w:t>Material de los internos AISI 316 SS</w:t>
            </w:r>
          </w:p>
          <w:p w:rsidR="0085739F" w:rsidRDefault="0085739F" w:rsidP="0085739F">
            <w:pPr>
              <w:numPr>
                <w:ilvl w:val="0"/>
                <w:numId w:val="55"/>
              </w:numPr>
              <w:tabs>
                <w:tab w:val="left" w:pos="709"/>
              </w:tabs>
              <w:ind w:left="1276" w:hanging="283"/>
              <w:jc w:val="both"/>
              <w:rPr>
                <w:rFonts w:ascii="Calibri" w:hAnsi="Calibri" w:cs="Calibri"/>
                <w:i/>
              </w:rPr>
            </w:pPr>
            <w:r>
              <w:rPr>
                <w:rFonts w:ascii="Calibri" w:hAnsi="Calibri" w:cs="Calibri"/>
                <w:i/>
              </w:rPr>
              <w:t>Cristal reemplazable</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Conexión en AISI 316 ½” NPT inferior</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Grado de protección IP 67 o una superior según IEC 529</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Dial mayor o igual a 100 mm ó 4plg</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 xml:space="preserve">Rango de medición mínima 0 – </w:t>
            </w:r>
            <w:r>
              <w:rPr>
                <w:rFonts w:ascii="Calibri" w:hAnsi="Calibri" w:cs="Calibri"/>
                <w:i/>
              </w:rPr>
              <w:t>1000 psig o su equivalente en bar</w:t>
            </w:r>
          </w:p>
          <w:p w:rsidR="0085739F"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 xml:space="preserve">Grado de precisión de ± </w:t>
            </w:r>
            <w:r>
              <w:rPr>
                <w:rFonts w:ascii="Calibri" w:hAnsi="Calibri" w:cs="Calibri"/>
                <w:i/>
              </w:rPr>
              <w:t>0.5</w:t>
            </w:r>
            <w:r w:rsidRPr="009B6319">
              <w:rPr>
                <w:rFonts w:ascii="Calibri" w:hAnsi="Calibri" w:cs="Calibri"/>
                <w:i/>
              </w:rPr>
              <w:t xml:space="preserve">% </w:t>
            </w:r>
          </w:p>
          <w:p w:rsidR="0085739F" w:rsidRPr="009B6319" w:rsidRDefault="0085739F" w:rsidP="0085739F">
            <w:pPr>
              <w:numPr>
                <w:ilvl w:val="0"/>
                <w:numId w:val="62"/>
              </w:numPr>
              <w:jc w:val="both"/>
              <w:rPr>
                <w:rFonts w:ascii="Calibri" w:hAnsi="Calibri" w:cs="Calibri"/>
                <w:i/>
              </w:rPr>
            </w:pPr>
            <w:r w:rsidRPr="009B6319">
              <w:rPr>
                <w:rFonts w:ascii="Calibri" w:hAnsi="Calibri" w:cs="Calibri"/>
                <w:i/>
              </w:rPr>
              <w:t>Deberá contar con su respectiva válvula integral de bloqueo y purga AISI 316 tipo aguja. (Tipo manifold)</w:t>
            </w:r>
          </w:p>
          <w:p w:rsidR="0085739F" w:rsidRPr="009B6319" w:rsidRDefault="0085739F" w:rsidP="001E7869">
            <w:pPr>
              <w:jc w:val="both"/>
              <w:rPr>
                <w:rFonts w:ascii="Calibri" w:hAnsi="Calibri" w:cs="Calibri"/>
                <w:i/>
              </w:rPr>
            </w:pPr>
          </w:p>
          <w:p w:rsidR="0085739F" w:rsidRPr="009B6319" w:rsidRDefault="0085739F" w:rsidP="001E7869">
            <w:pPr>
              <w:ind w:left="993"/>
              <w:jc w:val="both"/>
              <w:rPr>
                <w:rFonts w:ascii="Calibri" w:hAnsi="Calibri" w:cs="Calibri"/>
                <w:b/>
                <w:bCs/>
                <w:i/>
                <w:u w:val="single"/>
              </w:rPr>
            </w:pPr>
            <w:r w:rsidRPr="009B6319">
              <w:rPr>
                <w:rFonts w:ascii="Calibri" w:hAnsi="Calibri" w:cs="Calibri"/>
                <w:b/>
                <w:bCs/>
                <w:i/>
                <w:u w:val="single"/>
              </w:rPr>
              <w:t>Sistema de odorización:</w:t>
            </w:r>
          </w:p>
          <w:p w:rsidR="0085739F" w:rsidRPr="009B6319" w:rsidRDefault="0085739F" w:rsidP="001E7869">
            <w:pPr>
              <w:ind w:left="748"/>
              <w:jc w:val="both"/>
              <w:rPr>
                <w:rFonts w:ascii="Calibri" w:hAnsi="Calibri" w:cs="Calibri"/>
                <w:b/>
                <w:i/>
                <w:u w:val="single"/>
              </w:rPr>
            </w:pP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Características generales:</w:t>
            </w:r>
          </w:p>
          <w:p w:rsidR="0085739F" w:rsidRDefault="0085739F" w:rsidP="0085739F">
            <w:pPr>
              <w:numPr>
                <w:ilvl w:val="0"/>
                <w:numId w:val="56"/>
              </w:numPr>
              <w:ind w:left="1701" w:hanging="284"/>
              <w:jc w:val="both"/>
              <w:rPr>
                <w:rFonts w:ascii="Calibri" w:eastAsia="Arial Unicode MS" w:hAnsi="Calibri" w:cs="Calibri"/>
                <w:i/>
              </w:rPr>
            </w:pPr>
            <w:r>
              <w:rPr>
                <w:rFonts w:ascii="Calibri" w:eastAsia="Arial Unicode MS" w:hAnsi="Calibri" w:cs="Calibri"/>
                <w:i/>
              </w:rPr>
              <w:t>Caudal</w:t>
            </w:r>
            <w:r w:rsidRPr="009B6319">
              <w:rPr>
                <w:rFonts w:ascii="Calibri" w:eastAsia="Arial Unicode MS" w:hAnsi="Calibri" w:cs="Calibri"/>
                <w:i/>
              </w:rPr>
              <w:t xml:space="preserve"> </w:t>
            </w:r>
            <w:r w:rsidRPr="006F35B5">
              <w:rPr>
                <w:rFonts w:ascii="Calibri" w:hAnsi="Calibri" w:cs="Calibri"/>
                <w:i/>
                <w:lang w:val="es-MX"/>
              </w:rPr>
              <w:t>máximo a odorizar: 90000 SMCH o inmediato superior según fabricante</w:t>
            </w:r>
          </w:p>
          <w:p w:rsidR="0085739F" w:rsidRPr="006F35B5" w:rsidRDefault="0085739F" w:rsidP="0085739F">
            <w:pPr>
              <w:numPr>
                <w:ilvl w:val="0"/>
                <w:numId w:val="56"/>
              </w:numPr>
              <w:ind w:left="1701" w:hanging="284"/>
              <w:jc w:val="both"/>
              <w:rPr>
                <w:rFonts w:ascii="Calibri" w:eastAsia="Arial Unicode MS" w:hAnsi="Calibri" w:cs="Calibri"/>
                <w:i/>
              </w:rPr>
            </w:pPr>
            <w:r w:rsidRPr="006F35B5">
              <w:rPr>
                <w:rFonts w:ascii="Calibri" w:hAnsi="Calibri" w:cs="Calibri"/>
                <w:i/>
                <w:lang w:val="es-MX"/>
              </w:rPr>
              <w:t>Caudal mínimo a odorizar:  300 SMCH o inmediato inferior según fabricante</w:t>
            </w:r>
          </w:p>
          <w:p w:rsidR="0085739F" w:rsidRDefault="0085739F" w:rsidP="0085739F">
            <w:pPr>
              <w:numPr>
                <w:ilvl w:val="0"/>
                <w:numId w:val="56"/>
              </w:numPr>
              <w:ind w:left="1701" w:hanging="284"/>
              <w:jc w:val="both"/>
              <w:rPr>
                <w:rFonts w:ascii="Calibri" w:eastAsia="Arial Unicode MS" w:hAnsi="Calibri" w:cs="Calibri"/>
                <w:i/>
              </w:rPr>
            </w:pPr>
            <w:r>
              <w:rPr>
                <w:rFonts w:ascii="Calibri" w:eastAsia="Arial Unicode MS" w:hAnsi="Calibri" w:cs="Calibri"/>
                <w:i/>
              </w:rPr>
              <w:lastRenderedPageBreak/>
              <w:t>Presión máxima de operación: 650 psi</w:t>
            </w:r>
          </w:p>
          <w:p w:rsidR="0085739F" w:rsidRDefault="0085739F" w:rsidP="0085739F">
            <w:pPr>
              <w:numPr>
                <w:ilvl w:val="0"/>
                <w:numId w:val="56"/>
              </w:numPr>
              <w:ind w:left="1701" w:hanging="284"/>
              <w:jc w:val="both"/>
              <w:rPr>
                <w:rFonts w:ascii="Calibri" w:eastAsia="Arial Unicode MS" w:hAnsi="Calibri" w:cs="Calibri"/>
                <w:i/>
              </w:rPr>
            </w:pPr>
            <w:r>
              <w:rPr>
                <w:rFonts w:ascii="Calibri" w:eastAsia="Arial Unicode MS" w:hAnsi="Calibri" w:cs="Calibri"/>
                <w:i/>
              </w:rPr>
              <w:t>Equipo odorizador de gas natural por inyección de odorante</w:t>
            </w:r>
          </w:p>
          <w:p w:rsidR="0085739F" w:rsidRDefault="0085739F" w:rsidP="0085739F">
            <w:pPr>
              <w:numPr>
                <w:ilvl w:val="0"/>
                <w:numId w:val="56"/>
              </w:numPr>
              <w:ind w:left="1701" w:hanging="284"/>
              <w:jc w:val="both"/>
              <w:rPr>
                <w:rFonts w:ascii="Calibri" w:eastAsia="Arial Unicode MS" w:hAnsi="Calibri" w:cs="Calibri"/>
                <w:i/>
              </w:rPr>
            </w:pPr>
            <w:r>
              <w:rPr>
                <w:rFonts w:ascii="Calibri" w:eastAsia="Arial Unicode MS" w:hAnsi="Calibri" w:cs="Calibri"/>
                <w:i/>
              </w:rPr>
              <w:t>Instalado en gabinete apto para la intemperie</w:t>
            </w:r>
          </w:p>
          <w:p w:rsidR="0085739F" w:rsidRDefault="0085739F" w:rsidP="0085739F">
            <w:pPr>
              <w:numPr>
                <w:ilvl w:val="0"/>
                <w:numId w:val="56"/>
              </w:numPr>
              <w:ind w:left="1701" w:hanging="284"/>
              <w:jc w:val="both"/>
              <w:rPr>
                <w:rFonts w:ascii="Calibri" w:eastAsia="Arial Unicode MS" w:hAnsi="Calibri" w:cs="Calibri"/>
                <w:i/>
              </w:rPr>
            </w:pPr>
            <w:r>
              <w:rPr>
                <w:rFonts w:ascii="Calibri" w:eastAsia="Arial Unicode MS" w:hAnsi="Calibri" w:cs="Calibri"/>
                <w:i/>
              </w:rPr>
              <w:t>Operado por bomba accionada neumáticamente por una válvula solenoide eléctrica</w:t>
            </w:r>
          </w:p>
          <w:p w:rsidR="0085739F" w:rsidRDefault="0085739F" w:rsidP="0085739F">
            <w:pPr>
              <w:numPr>
                <w:ilvl w:val="0"/>
                <w:numId w:val="56"/>
              </w:numPr>
              <w:ind w:left="1701" w:hanging="284"/>
              <w:jc w:val="both"/>
              <w:rPr>
                <w:rFonts w:ascii="Calibri" w:eastAsia="Arial Unicode MS" w:hAnsi="Calibri" w:cs="Calibri"/>
                <w:i/>
              </w:rPr>
            </w:pPr>
            <w:r>
              <w:rPr>
                <w:rFonts w:ascii="Calibri" w:eastAsia="Arial Unicode MS" w:hAnsi="Calibri" w:cs="Calibri"/>
                <w:i/>
              </w:rPr>
              <w:t>Conformado por 1 (una) bomba dosificadora</w:t>
            </w:r>
          </w:p>
          <w:p w:rsidR="0085739F" w:rsidRPr="006F35B5" w:rsidRDefault="0085739F" w:rsidP="0085739F">
            <w:pPr>
              <w:numPr>
                <w:ilvl w:val="0"/>
                <w:numId w:val="56"/>
              </w:numPr>
              <w:ind w:left="1701" w:hanging="284"/>
              <w:jc w:val="both"/>
              <w:rPr>
                <w:rFonts w:ascii="Calibri" w:eastAsia="Arial Unicode MS" w:hAnsi="Calibri" w:cs="Calibri"/>
                <w:i/>
              </w:rPr>
            </w:pPr>
            <w:r w:rsidRPr="006F35B5">
              <w:rPr>
                <w:rFonts w:ascii="Calibri" w:eastAsia="Arial Unicode MS" w:hAnsi="Calibri" w:cs="Calibri"/>
                <w:i/>
              </w:rPr>
              <w:t>Tanque de odorante: mínimo 900 lt.</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Bomba de inyección:</w:t>
            </w:r>
          </w:p>
          <w:p w:rsidR="0085739F" w:rsidRPr="009B6319" w:rsidRDefault="0085739F" w:rsidP="0085739F">
            <w:pPr>
              <w:numPr>
                <w:ilvl w:val="0"/>
                <w:numId w:val="56"/>
              </w:numPr>
              <w:ind w:left="1701" w:hanging="284"/>
              <w:jc w:val="both"/>
              <w:rPr>
                <w:rFonts w:ascii="Calibri" w:eastAsia="Arial Unicode MS" w:hAnsi="Calibri" w:cs="Calibri"/>
                <w:i/>
              </w:rPr>
            </w:pPr>
            <w:r>
              <w:rPr>
                <w:rFonts w:ascii="Calibri" w:eastAsia="Arial Unicode MS" w:hAnsi="Calibri" w:cs="Calibri"/>
                <w:i/>
              </w:rPr>
              <w:t>Salida máxima de odorante: 1.4 lt/día</w:t>
            </w:r>
          </w:p>
          <w:p w:rsidR="0085739F" w:rsidRDefault="0085739F" w:rsidP="0085739F">
            <w:pPr>
              <w:numPr>
                <w:ilvl w:val="0"/>
                <w:numId w:val="56"/>
              </w:numPr>
              <w:ind w:left="1701" w:hanging="284"/>
              <w:jc w:val="both"/>
              <w:rPr>
                <w:rFonts w:ascii="Calibri" w:eastAsia="Arial Unicode MS" w:hAnsi="Calibri" w:cs="Calibri"/>
                <w:i/>
              </w:rPr>
            </w:pPr>
            <w:r>
              <w:rPr>
                <w:rFonts w:ascii="Calibri" w:eastAsia="Arial Unicode MS" w:hAnsi="Calibri" w:cs="Calibri"/>
                <w:i/>
              </w:rPr>
              <w:t>Caudal de 0.1 cc/carrera</w:t>
            </w:r>
          </w:p>
          <w:p w:rsidR="0085739F" w:rsidRDefault="0085739F" w:rsidP="0085739F">
            <w:pPr>
              <w:numPr>
                <w:ilvl w:val="0"/>
                <w:numId w:val="56"/>
              </w:numPr>
              <w:ind w:left="1701" w:hanging="284"/>
              <w:jc w:val="both"/>
              <w:rPr>
                <w:rFonts w:ascii="Calibri" w:eastAsia="Arial Unicode MS" w:hAnsi="Calibri" w:cs="Calibri"/>
                <w:i/>
              </w:rPr>
            </w:pPr>
            <w:r>
              <w:rPr>
                <w:rFonts w:ascii="Calibri" w:eastAsia="Arial Unicode MS" w:hAnsi="Calibri" w:cs="Calibri"/>
                <w:i/>
              </w:rPr>
              <w:t>Material de cuerpo: Acero inoxidable AISI 316</w:t>
            </w:r>
          </w:p>
          <w:p w:rsidR="0085739F" w:rsidRDefault="0085739F" w:rsidP="0085739F">
            <w:pPr>
              <w:numPr>
                <w:ilvl w:val="0"/>
                <w:numId w:val="56"/>
              </w:numPr>
              <w:ind w:left="1701" w:hanging="284"/>
              <w:jc w:val="both"/>
              <w:rPr>
                <w:rFonts w:ascii="Calibri" w:eastAsia="Arial Unicode MS" w:hAnsi="Calibri" w:cs="Calibri"/>
                <w:i/>
              </w:rPr>
            </w:pPr>
            <w:r>
              <w:rPr>
                <w:rFonts w:ascii="Calibri" w:eastAsia="Arial Unicode MS" w:hAnsi="Calibri" w:cs="Calibri"/>
                <w:i/>
              </w:rPr>
              <w:t>Bomba construida bajo norma API 675</w:t>
            </w:r>
          </w:p>
          <w:p w:rsidR="0085739F" w:rsidRDefault="0085739F" w:rsidP="001E7869">
            <w:pPr>
              <w:ind w:left="1701"/>
              <w:jc w:val="both"/>
              <w:rPr>
                <w:rFonts w:ascii="Calibri" w:eastAsia="Arial Unicode MS" w:hAnsi="Calibri" w:cs="Calibri"/>
                <w:i/>
              </w:rPr>
            </w:pPr>
            <w:r>
              <w:rPr>
                <w:rFonts w:ascii="Calibri" w:eastAsia="Arial Unicode MS" w:hAnsi="Calibri" w:cs="Calibri"/>
                <w:i/>
              </w:rPr>
              <w:t>Este diseño asegura trabajo continuo de 24 horas, los 365 días del año con un mínimo de mantenimiento, asegurando mayor estanqueidad y un error menor al 1%</w:t>
            </w:r>
          </w:p>
          <w:p w:rsidR="0085739F" w:rsidRPr="009B6319" w:rsidRDefault="0085739F" w:rsidP="001E7869">
            <w:pPr>
              <w:ind w:left="1701"/>
              <w:jc w:val="both"/>
              <w:rPr>
                <w:rFonts w:ascii="Calibri" w:eastAsia="Arial Unicode MS" w:hAnsi="Calibri" w:cs="Calibri"/>
                <w:i/>
              </w:rPr>
            </w:pPr>
            <w:r>
              <w:rPr>
                <w:rFonts w:ascii="Calibri" w:eastAsia="Arial Unicode MS" w:hAnsi="Calibri" w:cs="Calibri"/>
                <w:i/>
              </w:rPr>
              <w:t>(Se certifica mediante nota del fabricante que las bombas son construidas bajo normas API 675)</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Módulo de control:</w:t>
            </w:r>
          </w:p>
          <w:p w:rsidR="0085739F" w:rsidRPr="005D2051" w:rsidRDefault="0085739F" w:rsidP="0085739F">
            <w:pPr>
              <w:numPr>
                <w:ilvl w:val="0"/>
                <w:numId w:val="56"/>
              </w:numPr>
              <w:ind w:left="1701" w:hanging="284"/>
              <w:jc w:val="both"/>
              <w:rPr>
                <w:rFonts w:ascii="Calibri" w:hAnsi="Calibri" w:cs="Calibri"/>
                <w:i/>
              </w:rPr>
            </w:pPr>
            <w:r>
              <w:rPr>
                <w:rFonts w:ascii="Calibri" w:eastAsia="Arial Unicode MS" w:hAnsi="Calibri" w:cs="Calibri"/>
                <w:i/>
              </w:rPr>
              <w:t>Sistema de control apto para áreas Clase 1 Div 1 grupos C, D.</w:t>
            </w:r>
          </w:p>
          <w:p w:rsidR="0085739F" w:rsidRDefault="0085739F" w:rsidP="0085739F">
            <w:pPr>
              <w:numPr>
                <w:ilvl w:val="0"/>
                <w:numId w:val="55"/>
              </w:numPr>
              <w:tabs>
                <w:tab w:val="left" w:pos="709"/>
              </w:tabs>
              <w:ind w:left="1276" w:hanging="283"/>
              <w:jc w:val="both"/>
              <w:rPr>
                <w:rFonts w:ascii="Calibri" w:hAnsi="Calibri" w:cs="Calibri"/>
                <w:i/>
              </w:rPr>
            </w:pPr>
            <w:r>
              <w:rPr>
                <w:rFonts w:ascii="Calibri" w:hAnsi="Calibri" w:cs="Calibri"/>
                <w:i/>
              </w:rPr>
              <w:t>Modo Proporcional al Caudal</w:t>
            </w:r>
          </w:p>
          <w:p w:rsidR="0085739F" w:rsidRDefault="0085739F" w:rsidP="0085739F">
            <w:pPr>
              <w:numPr>
                <w:ilvl w:val="0"/>
                <w:numId w:val="56"/>
              </w:numPr>
              <w:ind w:left="1701" w:hanging="284"/>
              <w:jc w:val="both"/>
              <w:rPr>
                <w:rFonts w:ascii="Calibri" w:eastAsia="Arial Unicode MS" w:hAnsi="Calibri" w:cs="Calibri"/>
                <w:i/>
              </w:rPr>
            </w:pPr>
            <w:r>
              <w:rPr>
                <w:rFonts w:ascii="Calibri" w:eastAsia="Arial Unicode MS" w:hAnsi="Calibri" w:cs="Calibri"/>
                <w:i/>
              </w:rPr>
              <w:t>Actúa la bomba en forma proporcional a la señal de proceso</w:t>
            </w:r>
          </w:p>
          <w:p w:rsidR="0085739F" w:rsidRDefault="0085739F" w:rsidP="0085739F">
            <w:pPr>
              <w:numPr>
                <w:ilvl w:val="0"/>
                <w:numId w:val="62"/>
              </w:numPr>
              <w:jc w:val="both"/>
              <w:rPr>
                <w:rFonts w:ascii="Calibri" w:eastAsia="Arial Unicode MS" w:hAnsi="Calibri" w:cs="Calibri"/>
                <w:i/>
              </w:rPr>
            </w:pPr>
            <w:r>
              <w:rPr>
                <w:rFonts w:ascii="Calibri" w:eastAsia="Arial Unicode MS" w:hAnsi="Calibri" w:cs="Calibri"/>
                <w:i/>
              </w:rPr>
              <w:t>Modo Proporcional al Tiempo:</w:t>
            </w:r>
          </w:p>
          <w:p w:rsidR="0085739F" w:rsidRDefault="0085739F" w:rsidP="0085739F">
            <w:pPr>
              <w:numPr>
                <w:ilvl w:val="0"/>
                <w:numId w:val="63"/>
              </w:numPr>
              <w:jc w:val="both"/>
              <w:rPr>
                <w:rFonts w:ascii="Calibri" w:eastAsia="Arial Unicode MS" w:hAnsi="Calibri" w:cs="Calibri"/>
                <w:i/>
              </w:rPr>
            </w:pPr>
            <w:r>
              <w:rPr>
                <w:rFonts w:ascii="Calibri" w:eastAsia="Arial Unicode MS" w:hAnsi="Calibri" w:cs="Calibri"/>
                <w:i/>
              </w:rPr>
              <w:t>En caso de falta de señal de proceso se puede colocar al controlador en modo manual y darle a la bomba un valor de frecuencia de pulsos fija ingresada por el operador desde el teclado.</w:t>
            </w:r>
          </w:p>
          <w:p w:rsidR="0085739F" w:rsidRDefault="0085739F" w:rsidP="0085739F">
            <w:pPr>
              <w:numPr>
                <w:ilvl w:val="0"/>
                <w:numId w:val="62"/>
              </w:numPr>
              <w:jc w:val="both"/>
              <w:rPr>
                <w:rFonts w:ascii="Calibri" w:eastAsia="Arial Unicode MS" w:hAnsi="Calibri" w:cs="Calibri"/>
                <w:i/>
              </w:rPr>
            </w:pPr>
            <w:r>
              <w:rPr>
                <w:rFonts w:ascii="Calibri" w:eastAsia="Arial Unicode MS" w:hAnsi="Calibri" w:cs="Calibri"/>
                <w:i/>
              </w:rPr>
              <w:t>Modo de Seguridad:</w:t>
            </w:r>
          </w:p>
          <w:p w:rsidR="0085739F" w:rsidRDefault="0085739F" w:rsidP="0085739F">
            <w:pPr>
              <w:numPr>
                <w:ilvl w:val="0"/>
                <w:numId w:val="63"/>
              </w:numPr>
              <w:jc w:val="both"/>
              <w:rPr>
                <w:rFonts w:ascii="Calibri" w:eastAsia="Arial Unicode MS" w:hAnsi="Calibri" w:cs="Calibri"/>
                <w:i/>
              </w:rPr>
            </w:pPr>
            <w:r>
              <w:rPr>
                <w:rFonts w:ascii="Calibri" w:eastAsia="Arial Unicode MS" w:hAnsi="Calibri" w:cs="Calibri"/>
                <w:i/>
              </w:rPr>
              <w:t>Cuando los caudales de gas son bajos y la medición entrega señales fuera de rango para no suspender la odorización, el equipo automáticamente opera en un valor determinado fijo caudal se seguridad.</w:t>
            </w:r>
          </w:p>
          <w:p w:rsidR="0085739F" w:rsidRDefault="0085739F" w:rsidP="0085739F">
            <w:pPr>
              <w:numPr>
                <w:ilvl w:val="0"/>
                <w:numId w:val="62"/>
              </w:numPr>
              <w:jc w:val="both"/>
              <w:rPr>
                <w:rFonts w:ascii="Calibri" w:eastAsia="Arial Unicode MS" w:hAnsi="Calibri" w:cs="Calibri"/>
                <w:i/>
              </w:rPr>
            </w:pPr>
            <w:r>
              <w:rPr>
                <w:rFonts w:ascii="Calibri" w:eastAsia="Arial Unicode MS" w:hAnsi="Calibri" w:cs="Calibri"/>
                <w:i/>
              </w:rPr>
              <w:t>Modo horario:</w:t>
            </w:r>
          </w:p>
          <w:p w:rsidR="0085739F" w:rsidRDefault="0085739F" w:rsidP="0085739F">
            <w:pPr>
              <w:numPr>
                <w:ilvl w:val="0"/>
                <w:numId w:val="63"/>
              </w:numPr>
              <w:jc w:val="both"/>
              <w:rPr>
                <w:rFonts w:ascii="Calibri" w:eastAsia="Arial Unicode MS" w:hAnsi="Calibri" w:cs="Calibri"/>
                <w:i/>
              </w:rPr>
            </w:pPr>
            <w:r>
              <w:rPr>
                <w:rFonts w:ascii="Calibri" w:eastAsia="Arial Unicode MS" w:hAnsi="Calibri" w:cs="Calibri"/>
                <w:i/>
              </w:rPr>
              <w:t>En caso de no tener disponible señal de control se puede setear un valor fijo para cada una de las 24 horas de los días de la semana</w:t>
            </w:r>
          </w:p>
          <w:p w:rsidR="0085739F" w:rsidRDefault="0085739F" w:rsidP="0085739F">
            <w:pPr>
              <w:numPr>
                <w:ilvl w:val="0"/>
                <w:numId w:val="62"/>
              </w:numPr>
              <w:jc w:val="both"/>
              <w:rPr>
                <w:rFonts w:ascii="Calibri" w:eastAsia="Arial Unicode MS" w:hAnsi="Calibri" w:cs="Calibri"/>
                <w:i/>
              </w:rPr>
            </w:pPr>
            <w:r>
              <w:rPr>
                <w:rFonts w:ascii="Calibri" w:eastAsia="Arial Unicode MS" w:hAnsi="Calibri" w:cs="Calibri"/>
                <w:i/>
              </w:rPr>
              <w:t>Señal de proceso:</w:t>
            </w:r>
          </w:p>
          <w:p w:rsidR="0085739F" w:rsidRDefault="0085739F" w:rsidP="0085739F">
            <w:pPr>
              <w:numPr>
                <w:ilvl w:val="0"/>
                <w:numId w:val="63"/>
              </w:numPr>
              <w:jc w:val="both"/>
              <w:rPr>
                <w:rFonts w:ascii="Calibri" w:eastAsia="Arial Unicode MS" w:hAnsi="Calibri" w:cs="Calibri"/>
                <w:i/>
              </w:rPr>
            </w:pPr>
            <w:r>
              <w:rPr>
                <w:rFonts w:ascii="Calibri" w:eastAsia="Arial Unicode MS" w:hAnsi="Calibri" w:cs="Calibri"/>
                <w:i/>
              </w:rPr>
              <w:t>Contacto seco o voltaje</w:t>
            </w:r>
          </w:p>
          <w:p w:rsidR="0085739F" w:rsidRDefault="0085739F" w:rsidP="0085739F">
            <w:pPr>
              <w:numPr>
                <w:ilvl w:val="0"/>
                <w:numId w:val="62"/>
              </w:numPr>
              <w:jc w:val="both"/>
              <w:rPr>
                <w:rFonts w:ascii="Calibri" w:eastAsia="Arial Unicode MS" w:hAnsi="Calibri" w:cs="Calibri"/>
                <w:i/>
              </w:rPr>
            </w:pPr>
            <w:r>
              <w:rPr>
                <w:rFonts w:ascii="Calibri" w:eastAsia="Arial Unicode MS" w:hAnsi="Calibri" w:cs="Calibri"/>
                <w:i/>
              </w:rPr>
              <w:t>Sistema de alimentación eléctrica:</w:t>
            </w:r>
          </w:p>
          <w:p w:rsidR="0085739F" w:rsidRPr="0085739F" w:rsidRDefault="0085739F" w:rsidP="008C58CE">
            <w:pPr>
              <w:numPr>
                <w:ilvl w:val="0"/>
                <w:numId w:val="63"/>
              </w:numPr>
              <w:jc w:val="both"/>
              <w:rPr>
                <w:rFonts w:ascii="Calibri" w:eastAsia="Arial Unicode MS" w:hAnsi="Calibri" w:cs="Calibri"/>
                <w:i/>
              </w:rPr>
            </w:pPr>
            <w:r w:rsidRPr="0085739F">
              <w:rPr>
                <w:rFonts w:ascii="Calibri" w:eastAsia="Arial Unicode MS" w:hAnsi="Calibri" w:cs="Calibri"/>
                <w:i/>
              </w:rPr>
              <w:t>Basado en acumuladores tipo batería, panel solar y sistemas de control electrónicos, diseñados para una autonomía de 6 meses.</w:t>
            </w:r>
          </w:p>
          <w:p w:rsidR="0085739F" w:rsidRDefault="0085739F" w:rsidP="0085739F">
            <w:pPr>
              <w:numPr>
                <w:ilvl w:val="0"/>
                <w:numId w:val="62"/>
              </w:numPr>
              <w:jc w:val="both"/>
              <w:rPr>
                <w:rFonts w:ascii="Calibri" w:eastAsia="Arial Unicode MS" w:hAnsi="Calibri" w:cs="Calibri"/>
                <w:i/>
              </w:rPr>
            </w:pPr>
            <w:r>
              <w:rPr>
                <w:rFonts w:ascii="Calibri" w:eastAsia="Arial Unicode MS" w:hAnsi="Calibri" w:cs="Calibri"/>
                <w:i/>
              </w:rPr>
              <w:t>Gabinete:</w:t>
            </w:r>
          </w:p>
          <w:p w:rsidR="0085739F" w:rsidRDefault="0085739F" w:rsidP="0085739F">
            <w:pPr>
              <w:numPr>
                <w:ilvl w:val="0"/>
                <w:numId w:val="63"/>
              </w:numPr>
              <w:jc w:val="both"/>
              <w:rPr>
                <w:rFonts w:ascii="Calibri" w:eastAsia="Arial Unicode MS" w:hAnsi="Calibri" w:cs="Calibri"/>
                <w:i/>
              </w:rPr>
            </w:pPr>
            <w:r>
              <w:rPr>
                <w:rFonts w:ascii="Calibri" w:eastAsia="Arial Unicode MS" w:hAnsi="Calibri" w:cs="Calibri"/>
                <w:i/>
              </w:rPr>
              <w:t>Material acero al carbono revestido en pintura epoxi o polyester de alto impacto, apto para la intemperie.</w:t>
            </w:r>
          </w:p>
          <w:p w:rsidR="0085739F" w:rsidRDefault="0085739F" w:rsidP="0085739F">
            <w:pPr>
              <w:numPr>
                <w:ilvl w:val="0"/>
                <w:numId w:val="62"/>
              </w:numPr>
              <w:jc w:val="both"/>
              <w:rPr>
                <w:rFonts w:ascii="Calibri" w:eastAsia="Arial Unicode MS" w:hAnsi="Calibri" w:cs="Calibri"/>
                <w:i/>
              </w:rPr>
            </w:pPr>
            <w:r>
              <w:rPr>
                <w:rFonts w:ascii="Calibri" w:eastAsia="Arial Unicode MS" w:hAnsi="Calibri" w:cs="Calibri"/>
                <w:i/>
              </w:rPr>
              <w:t>Tanque de odorante:</w:t>
            </w:r>
          </w:p>
          <w:p w:rsidR="0085739F" w:rsidRDefault="0085739F" w:rsidP="0085739F">
            <w:pPr>
              <w:numPr>
                <w:ilvl w:val="0"/>
                <w:numId w:val="63"/>
              </w:numPr>
              <w:jc w:val="both"/>
              <w:rPr>
                <w:rFonts w:ascii="Calibri" w:eastAsia="Arial Unicode MS" w:hAnsi="Calibri" w:cs="Calibri"/>
                <w:i/>
              </w:rPr>
            </w:pPr>
            <w:r>
              <w:rPr>
                <w:rFonts w:ascii="Calibri" w:eastAsia="Arial Unicode MS" w:hAnsi="Calibri" w:cs="Calibri"/>
                <w:i/>
              </w:rPr>
              <w:t>Capacidad mínimamente 100 lt., diseño bajo norma ASME VIII y construcción según norma ASME IX, de configuración cilíndrica horizontal.</w:t>
            </w:r>
          </w:p>
          <w:p w:rsidR="0085739F" w:rsidRDefault="0085739F" w:rsidP="0085739F">
            <w:pPr>
              <w:numPr>
                <w:ilvl w:val="0"/>
                <w:numId w:val="63"/>
              </w:numPr>
              <w:jc w:val="both"/>
              <w:rPr>
                <w:rFonts w:ascii="Calibri" w:eastAsia="Arial Unicode MS" w:hAnsi="Calibri" w:cs="Calibri"/>
                <w:i/>
              </w:rPr>
            </w:pPr>
            <w:r>
              <w:rPr>
                <w:rFonts w:ascii="Calibri" w:eastAsia="Arial Unicode MS" w:hAnsi="Calibri" w:cs="Calibri"/>
                <w:i/>
              </w:rPr>
              <w:t>Material de construcción Acero Inoxidable AISI 316, revestimiento Epoxi.</w:t>
            </w:r>
          </w:p>
          <w:p w:rsidR="0085739F" w:rsidRDefault="0085739F" w:rsidP="0085739F">
            <w:pPr>
              <w:numPr>
                <w:ilvl w:val="0"/>
                <w:numId w:val="63"/>
              </w:numPr>
              <w:jc w:val="both"/>
              <w:rPr>
                <w:rFonts w:ascii="Calibri" w:eastAsia="Arial Unicode MS" w:hAnsi="Calibri" w:cs="Calibri"/>
                <w:i/>
              </w:rPr>
            </w:pPr>
            <w:r>
              <w:rPr>
                <w:rFonts w:ascii="Calibri" w:eastAsia="Arial Unicode MS" w:hAnsi="Calibri" w:cs="Calibri"/>
                <w:i/>
              </w:rPr>
              <w:t>Válvulas de bloqueo tipo bola en Acero Inoxidable AISI 316 para purga, carga y conexión al sistema odorizador.</w:t>
            </w:r>
          </w:p>
          <w:p w:rsidR="0085739F" w:rsidRDefault="0085739F" w:rsidP="0085739F">
            <w:pPr>
              <w:numPr>
                <w:ilvl w:val="0"/>
                <w:numId w:val="62"/>
              </w:numPr>
              <w:jc w:val="both"/>
              <w:rPr>
                <w:rFonts w:ascii="Calibri" w:eastAsia="Arial Unicode MS" w:hAnsi="Calibri" w:cs="Calibri"/>
                <w:i/>
              </w:rPr>
            </w:pPr>
            <w:r>
              <w:rPr>
                <w:rFonts w:ascii="Calibri" w:eastAsia="Arial Unicode MS" w:hAnsi="Calibri" w:cs="Calibri"/>
                <w:i/>
              </w:rPr>
              <w:t>Sistema de regulación de suministro de gas (gas power) para funcionamiento de la bomba y presurizado del depósito de odorante:</w:t>
            </w:r>
          </w:p>
          <w:p w:rsidR="0085739F" w:rsidRDefault="0085739F" w:rsidP="0085739F">
            <w:pPr>
              <w:numPr>
                <w:ilvl w:val="0"/>
                <w:numId w:val="64"/>
              </w:numPr>
              <w:jc w:val="both"/>
              <w:rPr>
                <w:rFonts w:ascii="Calibri" w:eastAsia="Arial Unicode MS" w:hAnsi="Calibri" w:cs="Calibri"/>
                <w:i/>
              </w:rPr>
            </w:pPr>
            <w:r>
              <w:rPr>
                <w:rFonts w:ascii="Calibri" w:eastAsia="Arial Unicode MS" w:hAnsi="Calibri" w:cs="Calibri"/>
                <w:i/>
              </w:rPr>
              <w:t>Válvula reguladora.</w:t>
            </w:r>
          </w:p>
          <w:p w:rsidR="0085739F" w:rsidRDefault="0085739F" w:rsidP="0085739F">
            <w:pPr>
              <w:numPr>
                <w:ilvl w:val="0"/>
                <w:numId w:val="64"/>
              </w:numPr>
              <w:jc w:val="both"/>
              <w:rPr>
                <w:rFonts w:ascii="Calibri" w:eastAsia="Arial Unicode MS" w:hAnsi="Calibri" w:cs="Calibri"/>
                <w:i/>
              </w:rPr>
            </w:pPr>
            <w:r>
              <w:rPr>
                <w:rFonts w:ascii="Calibri" w:eastAsia="Arial Unicode MS" w:hAnsi="Calibri" w:cs="Calibri"/>
                <w:i/>
              </w:rPr>
              <w:t>Manómetro Ac. Inoxidable: rango no debe exceder el doble de la presión de trabajo del funcionamiento de la bomba y presurizado del depósito de odorante</w:t>
            </w:r>
          </w:p>
          <w:p w:rsidR="0085739F" w:rsidRDefault="0085739F" w:rsidP="0085739F">
            <w:pPr>
              <w:numPr>
                <w:ilvl w:val="0"/>
                <w:numId w:val="64"/>
              </w:numPr>
              <w:jc w:val="both"/>
              <w:rPr>
                <w:rFonts w:ascii="Calibri" w:eastAsia="Arial Unicode MS" w:hAnsi="Calibri" w:cs="Calibri"/>
                <w:i/>
              </w:rPr>
            </w:pPr>
            <w:r>
              <w:rPr>
                <w:rFonts w:ascii="Calibri" w:eastAsia="Arial Unicode MS" w:hAnsi="Calibri" w:cs="Calibri"/>
                <w:i/>
              </w:rPr>
              <w:t>Válvula de bloqueo tipo aguja</w:t>
            </w:r>
          </w:p>
          <w:p w:rsidR="0085739F" w:rsidRDefault="0085739F" w:rsidP="0085739F">
            <w:pPr>
              <w:numPr>
                <w:ilvl w:val="0"/>
                <w:numId w:val="64"/>
              </w:numPr>
              <w:jc w:val="both"/>
              <w:rPr>
                <w:rFonts w:ascii="Calibri" w:eastAsia="Arial Unicode MS" w:hAnsi="Calibri" w:cs="Calibri"/>
                <w:i/>
              </w:rPr>
            </w:pPr>
            <w:r>
              <w:rPr>
                <w:rFonts w:ascii="Calibri" w:eastAsia="Arial Unicode MS" w:hAnsi="Calibri" w:cs="Calibri"/>
                <w:i/>
              </w:rPr>
              <w:t>Tuberías de interconexión construida en Acero inoxidable AISI 316.</w:t>
            </w:r>
          </w:p>
          <w:p w:rsidR="0085739F" w:rsidRDefault="0085739F" w:rsidP="0085739F">
            <w:pPr>
              <w:numPr>
                <w:ilvl w:val="0"/>
                <w:numId w:val="62"/>
              </w:numPr>
              <w:jc w:val="both"/>
              <w:rPr>
                <w:rFonts w:ascii="Calibri" w:eastAsia="Arial Unicode MS" w:hAnsi="Calibri" w:cs="Calibri"/>
                <w:i/>
              </w:rPr>
            </w:pPr>
            <w:r>
              <w:rPr>
                <w:rFonts w:ascii="Calibri" w:eastAsia="Arial Unicode MS" w:hAnsi="Calibri" w:cs="Calibri"/>
                <w:i/>
              </w:rPr>
              <w:t>El sistema de Odorización debe ser apto para trabajar con líquidos odorantes:</w:t>
            </w:r>
          </w:p>
          <w:p w:rsidR="0085739F" w:rsidRDefault="0085739F" w:rsidP="0085739F">
            <w:pPr>
              <w:numPr>
                <w:ilvl w:val="0"/>
                <w:numId w:val="65"/>
              </w:numPr>
              <w:jc w:val="both"/>
              <w:rPr>
                <w:rFonts w:ascii="Calibri" w:eastAsia="Arial Unicode MS" w:hAnsi="Calibri" w:cs="Calibri"/>
                <w:i/>
              </w:rPr>
            </w:pPr>
            <w:r>
              <w:rPr>
                <w:rFonts w:ascii="Calibri" w:eastAsia="Arial Unicode MS" w:hAnsi="Calibri" w:cs="Calibri"/>
                <w:i/>
              </w:rPr>
              <w:t>Odorante 1</w:t>
            </w:r>
          </w:p>
          <w:p w:rsidR="0085739F" w:rsidRPr="00ED340B" w:rsidRDefault="0085739F" w:rsidP="001E7869">
            <w:pPr>
              <w:ind w:left="2072"/>
              <w:jc w:val="both"/>
              <w:rPr>
                <w:rFonts w:ascii="Calibri" w:eastAsia="Arial Unicode MS" w:hAnsi="Calibri" w:cs="Calibri"/>
                <w:i/>
                <w:lang w:val="en-US"/>
              </w:rPr>
            </w:pPr>
            <w:r w:rsidRPr="00ED340B">
              <w:rPr>
                <w:rFonts w:ascii="Calibri" w:eastAsia="Arial Unicode MS" w:hAnsi="Calibri" w:cs="Calibri"/>
                <w:i/>
                <w:lang w:val="en-US"/>
              </w:rPr>
              <w:lastRenderedPageBreak/>
              <w:t>- Tert-Butylmercaptan 80%</w:t>
            </w:r>
          </w:p>
          <w:p w:rsidR="0085739F" w:rsidRPr="00ED340B" w:rsidRDefault="0085739F" w:rsidP="001E7869">
            <w:pPr>
              <w:ind w:left="2072"/>
              <w:jc w:val="both"/>
              <w:rPr>
                <w:rFonts w:ascii="Calibri" w:eastAsia="Arial Unicode MS" w:hAnsi="Calibri" w:cs="Calibri"/>
                <w:i/>
                <w:lang w:val="en-US"/>
              </w:rPr>
            </w:pPr>
            <w:r w:rsidRPr="00ED340B">
              <w:rPr>
                <w:rFonts w:ascii="Calibri" w:eastAsia="Arial Unicode MS" w:hAnsi="Calibri" w:cs="Calibri"/>
                <w:i/>
                <w:lang w:val="en-US"/>
              </w:rPr>
              <w:t>- Methyl ethyl sulfide 20%</w:t>
            </w:r>
          </w:p>
          <w:p w:rsidR="0085739F" w:rsidRDefault="0085739F" w:rsidP="0085739F">
            <w:pPr>
              <w:numPr>
                <w:ilvl w:val="0"/>
                <w:numId w:val="65"/>
              </w:numPr>
              <w:jc w:val="both"/>
              <w:rPr>
                <w:rFonts w:ascii="Calibri" w:eastAsia="Arial Unicode MS" w:hAnsi="Calibri" w:cs="Calibri"/>
                <w:i/>
              </w:rPr>
            </w:pPr>
            <w:r>
              <w:rPr>
                <w:rFonts w:ascii="Calibri" w:eastAsia="Arial Unicode MS" w:hAnsi="Calibri" w:cs="Calibri"/>
                <w:i/>
              </w:rPr>
              <w:t>Odorante 2</w:t>
            </w:r>
          </w:p>
          <w:p w:rsidR="0085739F" w:rsidRDefault="0085739F" w:rsidP="001E7869">
            <w:pPr>
              <w:ind w:left="2072"/>
              <w:jc w:val="both"/>
              <w:rPr>
                <w:rFonts w:ascii="Calibri" w:eastAsia="Arial Unicode MS" w:hAnsi="Calibri" w:cs="Calibri"/>
                <w:i/>
              </w:rPr>
            </w:pPr>
            <w:r>
              <w:rPr>
                <w:rFonts w:ascii="Calibri" w:eastAsia="Arial Unicode MS" w:hAnsi="Calibri" w:cs="Calibri"/>
                <w:i/>
              </w:rPr>
              <w:t>- Tert-Butylmercaptan 80%</w:t>
            </w:r>
          </w:p>
          <w:p w:rsidR="0085739F" w:rsidRDefault="0085739F" w:rsidP="001E7869">
            <w:pPr>
              <w:ind w:left="2072"/>
              <w:jc w:val="both"/>
              <w:rPr>
                <w:rFonts w:ascii="Calibri" w:eastAsia="Arial Unicode MS" w:hAnsi="Calibri" w:cs="Calibri"/>
                <w:i/>
              </w:rPr>
            </w:pPr>
            <w:r>
              <w:rPr>
                <w:rFonts w:ascii="Calibri" w:eastAsia="Arial Unicode MS" w:hAnsi="Calibri" w:cs="Calibri"/>
                <w:i/>
              </w:rPr>
              <w:t>- Dimetil sulfide 20%</w:t>
            </w:r>
          </w:p>
          <w:p w:rsidR="0085739F" w:rsidRDefault="0085739F" w:rsidP="001E7869">
            <w:pPr>
              <w:ind w:left="2072"/>
              <w:jc w:val="both"/>
              <w:rPr>
                <w:rFonts w:ascii="Calibri" w:eastAsia="Arial Unicode MS" w:hAnsi="Calibri" w:cs="Calibri"/>
                <w:i/>
              </w:rPr>
            </w:pPr>
            <w:r>
              <w:rPr>
                <w:rFonts w:ascii="Calibri" w:eastAsia="Arial Unicode MS" w:hAnsi="Calibri" w:cs="Calibri"/>
                <w:i/>
              </w:rPr>
              <w:t>Demostrable con un certificado de parte de la empresa proveedora</w:t>
            </w:r>
          </w:p>
          <w:p w:rsidR="0085739F" w:rsidRDefault="0085739F" w:rsidP="0085739F">
            <w:pPr>
              <w:numPr>
                <w:ilvl w:val="0"/>
                <w:numId w:val="62"/>
              </w:numPr>
              <w:jc w:val="both"/>
              <w:rPr>
                <w:rFonts w:ascii="Calibri" w:eastAsia="Arial Unicode MS" w:hAnsi="Calibri" w:cs="Calibri"/>
                <w:i/>
              </w:rPr>
            </w:pPr>
            <w:r>
              <w:rPr>
                <w:rFonts w:ascii="Calibri" w:eastAsia="Arial Unicode MS" w:hAnsi="Calibri" w:cs="Calibri"/>
                <w:i/>
              </w:rPr>
              <w:t>Boquilla de inyección:</w:t>
            </w:r>
          </w:p>
          <w:p w:rsidR="0085739F" w:rsidRDefault="0085739F" w:rsidP="0085739F">
            <w:pPr>
              <w:numPr>
                <w:ilvl w:val="0"/>
                <w:numId w:val="65"/>
              </w:numPr>
              <w:jc w:val="both"/>
              <w:rPr>
                <w:rFonts w:ascii="Calibri" w:eastAsia="Arial Unicode MS" w:hAnsi="Calibri" w:cs="Calibri"/>
                <w:i/>
              </w:rPr>
            </w:pPr>
            <w:r>
              <w:rPr>
                <w:rFonts w:ascii="Calibri" w:eastAsia="Arial Unicode MS" w:hAnsi="Calibri" w:cs="Calibri"/>
                <w:i/>
              </w:rPr>
              <w:t>El equipo deberá contar con una boquilla de inyección fabricado en acero inoxidable con válvula check y de bloqueo ambas en acero inoxidable</w:t>
            </w:r>
          </w:p>
          <w:p w:rsidR="0085739F" w:rsidRDefault="0085739F" w:rsidP="0085739F">
            <w:pPr>
              <w:numPr>
                <w:ilvl w:val="0"/>
                <w:numId w:val="62"/>
              </w:numPr>
              <w:jc w:val="both"/>
              <w:rPr>
                <w:rFonts w:ascii="Calibri" w:eastAsia="Arial Unicode MS" w:hAnsi="Calibri" w:cs="Calibri"/>
                <w:i/>
              </w:rPr>
            </w:pPr>
            <w:r>
              <w:rPr>
                <w:rFonts w:ascii="Calibri" w:eastAsia="Arial Unicode MS" w:hAnsi="Calibri" w:cs="Calibri"/>
                <w:i/>
              </w:rPr>
              <w:t>Bureta de calibración:</w:t>
            </w:r>
          </w:p>
          <w:p w:rsidR="0085739F" w:rsidRDefault="0085739F" w:rsidP="0085739F">
            <w:pPr>
              <w:numPr>
                <w:ilvl w:val="0"/>
                <w:numId w:val="65"/>
              </w:numPr>
              <w:jc w:val="both"/>
              <w:rPr>
                <w:rFonts w:ascii="Calibri" w:eastAsia="Arial Unicode MS" w:hAnsi="Calibri" w:cs="Calibri"/>
                <w:i/>
              </w:rPr>
            </w:pPr>
            <w:r>
              <w:rPr>
                <w:rFonts w:ascii="Calibri" w:eastAsia="Arial Unicode MS" w:hAnsi="Calibri" w:cs="Calibri"/>
                <w:i/>
              </w:rPr>
              <w:t>El equipo deberá contar con una bureta de calibración en la succión de la bomba que permita controlar el volumen de inyección sin descontinuar la inyección (construida en vidrio pyrex)</w:t>
            </w:r>
          </w:p>
          <w:p w:rsidR="0085739F" w:rsidRDefault="0085739F" w:rsidP="001E7869">
            <w:pPr>
              <w:jc w:val="both"/>
              <w:rPr>
                <w:rFonts w:ascii="Calibri" w:eastAsia="Arial Unicode MS" w:hAnsi="Calibri" w:cs="Calibri"/>
                <w:i/>
              </w:rPr>
            </w:pPr>
            <w:r>
              <w:rPr>
                <w:rFonts w:ascii="Calibri" w:eastAsia="Arial Unicode MS" w:hAnsi="Calibri" w:cs="Calibri"/>
                <w:i/>
              </w:rPr>
              <w:t xml:space="preserve">                    La separación entre los puntos de la toma de presión y el punto de inyección de odorante debe ser 20 veces el diámetro de la tubería.</w:t>
            </w:r>
          </w:p>
          <w:p w:rsidR="0085739F" w:rsidRPr="009B6319" w:rsidRDefault="0085739F" w:rsidP="001E7869">
            <w:pPr>
              <w:jc w:val="both"/>
              <w:rPr>
                <w:rFonts w:ascii="Calibri" w:eastAsia="Arial Unicode MS" w:hAnsi="Calibri" w:cs="Calibri"/>
                <w:i/>
              </w:rPr>
            </w:pPr>
          </w:p>
          <w:p w:rsidR="0085739F" w:rsidRPr="009B6319" w:rsidRDefault="0085739F" w:rsidP="001E7869">
            <w:pPr>
              <w:ind w:left="993"/>
              <w:jc w:val="both"/>
              <w:rPr>
                <w:rFonts w:ascii="Calibri" w:hAnsi="Calibri" w:cs="Calibri"/>
                <w:b/>
                <w:bCs/>
                <w:i/>
                <w:u w:val="single"/>
              </w:rPr>
            </w:pPr>
            <w:r w:rsidRPr="009B6319">
              <w:rPr>
                <w:rFonts w:ascii="Calibri" w:hAnsi="Calibri" w:cs="Calibri"/>
                <w:b/>
                <w:bCs/>
                <w:i/>
                <w:u w:val="single"/>
              </w:rPr>
              <w:t>Válvula de bola a la salida de la estación.</w:t>
            </w:r>
          </w:p>
          <w:p w:rsidR="0085739F" w:rsidRPr="009B6319" w:rsidRDefault="0085739F" w:rsidP="001E7869">
            <w:pPr>
              <w:ind w:left="706"/>
              <w:jc w:val="both"/>
              <w:rPr>
                <w:rFonts w:ascii="Calibri" w:hAnsi="Calibri" w:cs="Calibri"/>
                <w:b/>
                <w:bCs/>
                <w:i/>
              </w:rPr>
            </w:pP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Clase: Brida ANSI 300 Paso Total Trunion ANSI B 16.34/ANSI B16.5 RF</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Actuación: Caja de engranes con volante</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Cuerpo: ASTM A105</w:t>
            </w:r>
            <w:r w:rsidRPr="009B6319">
              <w:rPr>
                <w:rFonts w:ascii="Calibri" w:hAnsi="Calibri" w:cs="Calibri"/>
                <w:i/>
                <w:iCs/>
                <w:color w:val="000000"/>
              </w:rPr>
              <w:t xml:space="preserve"> ó ASTM A 216 GRADO WCC o WCB</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Bola: ASTM 351 GRADE CF8M o ASTM A 182 GRADO  F6a o (ACERO AL CARBONO ((A105 O A350 LF2) + 2MILS ENP) ó mayor</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Eje: 304SS o 316SS o ASTM A 182 GRADO  F6a. o ACERO A322 4140 2MILs ENP o ((A105 O A350 LF2) +2 MILs ENP)) ó mayor</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Asientos con inserto blando que garantice cierre hermético DEVLON o PTFE</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Diámetro: 12 plg.</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Tipo: Válvula de bola API 6D y API 6FA ó API 607</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Calidad de material – análisis químico de la colada correspondiente.</w:t>
            </w:r>
          </w:p>
          <w:p w:rsidR="0085739F"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 xml:space="preserve">Prueba hidrostática de cuerpo y sello según API 6D en fábrica. </w:t>
            </w:r>
          </w:p>
          <w:p w:rsidR="0085739F" w:rsidRPr="009B6319" w:rsidRDefault="0085739F" w:rsidP="001E7869">
            <w:pPr>
              <w:tabs>
                <w:tab w:val="left" w:pos="709"/>
              </w:tabs>
              <w:ind w:left="1276"/>
              <w:jc w:val="both"/>
              <w:rPr>
                <w:rFonts w:ascii="Calibri" w:hAnsi="Calibri" w:cs="Calibri"/>
                <w:i/>
              </w:rPr>
            </w:pPr>
          </w:p>
          <w:p w:rsidR="0085739F" w:rsidRPr="009B6319" w:rsidRDefault="0085739F" w:rsidP="0085739F">
            <w:pPr>
              <w:numPr>
                <w:ilvl w:val="1"/>
                <w:numId w:val="59"/>
              </w:numPr>
              <w:jc w:val="both"/>
              <w:rPr>
                <w:rFonts w:ascii="Calibri" w:hAnsi="Calibri" w:cs="Calibri"/>
                <w:b/>
                <w:bCs/>
                <w:i/>
                <w:lang w:val="pt-BR"/>
              </w:rPr>
            </w:pPr>
            <w:r w:rsidRPr="009B6319">
              <w:rPr>
                <w:rFonts w:ascii="Calibri" w:hAnsi="Calibri" w:cs="Calibri"/>
                <w:b/>
                <w:bCs/>
                <w:i/>
                <w:lang w:val="pt-BR"/>
              </w:rPr>
              <w:t xml:space="preserve"> PANEL SOLAR Y ALMACENAMIENTO DE ENERGIA.</w:t>
            </w:r>
          </w:p>
          <w:p w:rsidR="0085739F" w:rsidRPr="009B6319" w:rsidRDefault="0085739F" w:rsidP="001E7869">
            <w:pPr>
              <w:ind w:left="706"/>
              <w:jc w:val="both"/>
              <w:rPr>
                <w:rFonts w:ascii="Calibri" w:hAnsi="Calibri" w:cs="Calibri"/>
                <w:b/>
                <w:bCs/>
                <w:i/>
              </w:rPr>
            </w:pPr>
          </w:p>
          <w:p w:rsidR="0085739F" w:rsidRPr="009B6319" w:rsidRDefault="0085739F" w:rsidP="001E7869">
            <w:pPr>
              <w:ind w:left="706"/>
              <w:jc w:val="both"/>
              <w:rPr>
                <w:rFonts w:ascii="Calibri" w:hAnsi="Calibri" w:cs="Calibri"/>
                <w:bCs/>
                <w:i/>
              </w:rPr>
            </w:pPr>
            <w:r w:rsidRPr="009B6319">
              <w:rPr>
                <w:rFonts w:ascii="Calibri" w:hAnsi="Calibri" w:cs="Calibri"/>
                <w:bCs/>
                <w:i/>
              </w:rPr>
              <w:t>Sistema de recarga y almacenamiento de energía para poder alimentar el computador de flujo y la válvula solenoide que comanda la bomba neumática de odorizacion durante la fase de arranque de la EMO (Dimensionado para que el computador de flujo trabaje únicamente con el medidor tipo turbina)</w:t>
            </w:r>
          </w:p>
          <w:p w:rsidR="0085739F" w:rsidRPr="009B6319" w:rsidRDefault="0085739F" w:rsidP="001E7869">
            <w:pPr>
              <w:ind w:left="706"/>
              <w:jc w:val="both"/>
              <w:rPr>
                <w:rFonts w:ascii="Calibri" w:hAnsi="Calibri" w:cs="Calibri"/>
                <w:bCs/>
                <w:i/>
              </w:rPr>
            </w:pP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Batería: Tipo solar 99 AH @ 12 VDC.</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Panel solar: 54 watts con regulador 10A @12VDC.</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Autonomía mínima de 30 días</w:t>
            </w:r>
          </w:p>
          <w:p w:rsidR="0085739F" w:rsidRPr="009B6319" w:rsidRDefault="0085739F" w:rsidP="0085739F">
            <w:pPr>
              <w:numPr>
                <w:ilvl w:val="0"/>
                <w:numId w:val="55"/>
              </w:numPr>
              <w:tabs>
                <w:tab w:val="left" w:pos="709"/>
              </w:tabs>
              <w:ind w:left="1276" w:hanging="283"/>
              <w:jc w:val="both"/>
              <w:rPr>
                <w:rFonts w:ascii="Calibri" w:hAnsi="Calibri" w:cs="Calibri"/>
                <w:i/>
              </w:rPr>
            </w:pPr>
            <w:r w:rsidRPr="009B6319">
              <w:rPr>
                <w:rFonts w:ascii="Calibri" w:hAnsi="Calibri" w:cs="Calibri"/>
                <w:i/>
              </w:rPr>
              <w:t xml:space="preserve">Estructura para soportar el panel solar a una distancia mínima de 3 m del City Gate y una altura de 2.50 m mínimamente </w:t>
            </w:r>
          </w:p>
          <w:p w:rsidR="0085739F" w:rsidRPr="009B6319" w:rsidRDefault="0085739F" w:rsidP="001E7869">
            <w:pPr>
              <w:tabs>
                <w:tab w:val="left" w:pos="709"/>
              </w:tabs>
              <w:ind w:left="1276"/>
              <w:jc w:val="both"/>
              <w:rPr>
                <w:rFonts w:ascii="Calibri" w:hAnsi="Calibri" w:cs="Calibri"/>
                <w:i/>
              </w:rPr>
            </w:pPr>
          </w:p>
          <w:p w:rsidR="0085739F" w:rsidRPr="009B6319" w:rsidRDefault="0085739F" w:rsidP="0085739F">
            <w:pPr>
              <w:numPr>
                <w:ilvl w:val="1"/>
                <w:numId w:val="59"/>
              </w:numPr>
              <w:jc w:val="both"/>
              <w:rPr>
                <w:rFonts w:ascii="Calibri" w:hAnsi="Calibri" w:cs="Calibri"/>
                <w:b/>
                <w:bCs/>
                <w:i/>
                <w:lang w:val="pt-BR"/>
              </w:rPr>
            </w:pPr>
            <w:r w:rsidRPr="009B6319">
              <w:rPr>
                <w:rFonts w:ascii="Calibri" w:hAnsi="Calibri" w:cs="Calibri"/>
                <w:b/>
                <w:bCs/>
                <w:i/>
                <w:lang w:val="pt-BR"/>
              </w:rPr>
              <w:t>TUBERIA, BRIDAS Y ACCESORIOS</w:t>
            </w:r>
          </w:p>
          <w:p w:rsidR="0085739F" w:rsidRPr="009B6319" w:rsidRDefault="0085739F" w:rsidP="001E7869">
            <w:pPr>
              <w:pStyle w:val="Prrafodelista"/>
              <w:ind w:left="1111"/>
              <w:jc w:val="both"/>
              <w:rPr>
                <w:rFonts w:ascii="Calibri" w:hAnsi="Calibri" w:cs="Calibri"/>
                <w:b/>
                <w:i/>
              </w:rPr>
            </w:pPr>
          </w:p>
          <w:p w:rsidR="0085739F" w:rsidRPr="009B6319" w:rsidRDefault="0085739F" w:rsidP="001E7869">
            <w:pPr>
              <w:pStyle w:val="Prrafodelista"/>
              <w:ind w:left="1111"/>
              <w:jc w:val="both"/>
              <w:rPr>
                <w:rFonts w:ascii="Calibri" w:hAnsi="Calibri" w:cs="Calibri"/>
                <w:i/>
              </w:rPr>
            </w:pPr>
            <w:r w:rsidRPr="009B6319">
              <w:rPr>
                <w:rFonts w:ascii="Calibri" w:hAnsi="Calibri" w:cs="Calibri"/>
                <w:i/>
              </w:rPr>
              <w:t>Tubería  SCH40 ASTM A53/106 API 5L Gr B</w:t>
            </w:r>
          </w:p>
          <w:p w:rsidR="0085739F" w:rsidRPr="009B6319" w:rsidRDefault="0085739F" w:rsidP="001E7869">
            <w:pPr>
              <w:pStyle w:val="Prrafodelista"/>
              <w:ind w:left="1111"/>
              <w:jc w:val="both"/>
              <w:rPr>
                <w:rFonts w:ascii="Calibri" w:hAnsi="Calibri" w:cs="Calibri"/>
                <w:i/>
                <w:lang w:val="en-US"/>
              </w:rPr>
            </w:pPr>
            <w:r w:rsidRPr="009B6319">
              <w:rPr>
                <w:rFonts w:ascii="Calibri" w:hAnsi="Calibri" w:cs="Calibri"/>
                <w:i/>
                <w:lang w:val="en-US"/>
              </w:rPr>
              <w:t>Tee Normal STD, A-234 WPB, ASME B16.9</w:t>
            </w:r>
          </w:p>
          <w:p w:rsidR="0085739F" w:rsidRPr="009B6319" w:rsidRDefault="0085739F" w:rsidP="001E7869">
            <w:pPr>
              <w:pStyle w:val="Prrafodelista"/>
              <w:ind w:left="1111"/>
              <w:jc w:val="both"/>
              <w:rPr>
                <w:rFonts w:ascii="Calibri" w:hAnsi="Calibri" w:cs="Calibri"/>
                <w:i/>
              </w:rPr>
            </w:pPr>
            <w:r w:rsidRPr="009B6319">
              <w:rPr>
                <w:rFonts w:ascii="Calibri" w:hAnsi="Calibri" w:cs="Calibri"/>
                <w:i/>
              </w:rPr>
              <w:t>Codos RL/RC STD, A-234 WPB, ASE B16.9</w:t>
            </w:r>
          </w:p>
          <w:p w:rsidR="0085739F" w:rsidRPr="009B6319" w:rsidRDefault="0085739F" w:rsidP="001E7869">
            <w:pPr>
              <w:pStyle w:val="Prrafodelista"/>
              <w:ind w:left="1111"/>
              <w:jc w:val="both"/>
              <w:rPr>
                <w:rFonts w:ascii="Calibri" w:hAnsi="Calibri" w:cs="Calibri"/>
                <w:i/>
                <w:lang w:val="en-US"/>
              </w:rPr>
            </w:pPr>
            <w:r w:rsidRPr="009B6319">
              <w:rPr>
                <w:rFonts w:ascii="Calibri" w:hAnsi="Calibri" w:cs="Calibri"/>
                <w:i/>
                <w:lang w:val="en-US"/>
              </w:rPr>
              <w:t>Brida WN RF S-300 SCH-40, A 105 ASME B 16.5</w:t>
            </w:r>
          </w:p>
          <w:p w:rsidR="0085739F" w:rsidRPr="009B6319" w:rsidRDefault="0085739F" w:rsidP="001E7869">
            <w:pPr>
              <w:pStyle w:val="Prrafodelista"/>
              <w:ind w:left="1111"/>
              <w:jc w:val="both"/>
              <w:rPr>
                <w:rFonts w:ascii="Calibri" w:hAnsi="Calibri" w:cs="Calibri"/>
                <w:i/>
                <w:lang w:val="en-US"/>
              </w:rPr>
            </w:pPr>
            <w:r w:rsidRPr="009B6319">
              <w:rPr>
                <w:rFonts w:ascii="Calibri" w:hAnsi="Calibri" w:cs="Calibri"/>
                <w:i/>
                <w:lang w:val="en-US"/>
              </w:rPr>
              <w:t>Brida SO RF S-300 SCH-40, A 105 ASME B 16.5</w:t>
            </w:r>
          </w:p>
          <w:p w:rsidR="0085739F" w:rsidRDefault="0085739F" w:rsidP="001E7869">
            <w:pPr>
              <w:pStyle w:val="Prrafodelista"/>
              <w:ind w:left="1111"/>
              <w:jc w:val="both"/>
              <w:rPr>
                <w:rFonts w:ascii="Calibri" w:hAnsi="Calibri" w:cs="Calibri"/>
                <w:i/>
                <w:lang w:val="en-US"/>
              </w:rPr>
            </w:pPr>
          </w:p>
          <w:p w:rsidR="0085739F" w:rsidRPr="009B6319" w:rsidRDefault="0085739F" w:rsidP="001E7869">
            <w:pPr>
              <w:pStyle w:val="Prrafodelista"/>
              <w:ind w:left="1111"/>
              <w:jc w:val="both"/>
              <w:rPr>
                <w:rFonts w:ascii="Calibri" w:hAnsi="Calibri" w:cs="Calibri"/>
                <w:i/>
                <w:lang w:val="en-US"/>
              </w:rPr>
            </w:pPr>
          </w:p>
          <w:p w:rsidR="0085739F" w:rsidRPr="009B6319" w:rsidRDefault="0085739F" w:rsidP="0085739F">
            <w:pPr>
              <w:numPr>
                <w:ilvl w:val="1"/>
                <w:numId w:val="59"/>
              </w:numPr>
              <w:jc w:val="both"/>
              <w:rPr>
                <w:rFonts w:ascii="Calibri" w:hAnsi="Calibri" w:cs="Calibri"/>
                <w:b/>
                <w:bCs/>
                <w:i/>
                <w:lang w:val="pt-BR"/>
              </w:rPr>
            </w:pPr>
            <w:r w:rsidRPr="009B6319">
              <w:rPr>
                <w:rFonts w:ascii="Calibri" w:hAnsi="Calibri" w:cs="Calibri"/>
                <w:b/>
                <w:bCs/>
                <w:i/>
                <w:lang w:val="pt-BR"/>
              </w:rPr>
              <w:lastRenderedPageBreak/>
              <w:t>PREPARACIÓN DE SUPERFICIE Y PINTURA</w:t>
            </w:r>
          </w:p>
          <w:p w:rsidR="0085739F" w:rsidRPr="009B6319" w:rsidRDefault="0085739F" w:rsidP="001E7869">
            <w:pPr>
              <w:autoSpaceDE w:val="0"/>
              <w:autoSpaceDN w:val="0"/>
              <w:adjustRightInd w:val="0"/>
              <w:spacing w:before="120" w:after="120"/>
              <w:ind w:left="709"/>
              <w:jc w:val="both"/>
              <w:rPr>
                <w:rFonts w:ascii="Calibri" w:hAnsi="Calibri" w:cs="Calibri"/>
                <w:i/>
                <w:lang w:val="es-BO" w:eastAsia="es-BO"/>
              </w:rPr>
            </w:pPr>
            <w:r w:rsidRPr="009B6319">
              <w:rPr>
                <w:rFonts w:ascii="Calibri" w:hAnsi="Calibri" w:cs="Calibri"/>
                <w:i/>
                <w:lang w:val="es-BO" w:eastAsia="es-BO"/>
              </w:rPr>
              <w:t>La superficie de cada segmento del puente será preparada con chorro abrasivo a “metal casi blanco” y se aplicarán dos capas de pintura (</w:t>
            </w:r>
            <w:r w:rsidRPr="009B6319">
              <w:rPr>
                <w:rFonts w:ascii="Calibri" w:hAnsi="Calibri" w:cs="Calibri"/>
                <w:i/>
                <w:color w:val="000000"/>
              </w:rPr>
              <w:t>La empresa adjudicada deberá presentar los certificados de evaluación al momento de la entrega del bien, adjunto en el DataBook.</w:t>
            </w:r>
            <w:r w:rsidRPr="009B6319">
              <w:rPr>
                <w:rFonts w:ascii="Calibri" w:hAnsi="Calibri" w:cs="Calibri"/>
                <w:i/>
                <w:lang w:val="es-BO" w:eastAsia="es-BO"/>
              </w:rPr>
              <w:t>):</w:t>
            </w:r>
          </w:p>
          <w:p w:rsidR="0085739F" w:rsidRPr="009B6319" w:rsidRDefault="0085739F" w:rsidP="001E7869">
            <w:pPr>
              <w:autoSpaceDE w:val="0"/>
              <w:autoSpaceDN w:val="0"/>
              <w:adjustRightInd w:val="0"/>
              <w:spacing w:before="120" w:after="120"/>
              <w:ind w:left="709"/>
              <w:jc w:val="both"/>
              <w:rPr>
                <w:rFonts w:ascii="Calibri" w:hAnsi="Calibri" w:cs="Calibri"/>
                <w:i/>
                <w:lang w:val="es-BO" w:eastAsia="es-BO"/>
              </w:rPr>
            </w:pPr>
            <w:r w:rsidRPr="009B6319">
              <w:rPr>
                <w:rFonts w:ascii="Calibri" w:hAnsi="Calibri" w:cs="Calibri"/>
                <w:i/>
                <w:lang w:val="es-BO" w:eastAsia="es-BO"/>
              </w:rPr>
              <w:t>Capa base: Imprimante epóxico de poliamida a DFT 2.5 mils</w:t>
            </w:r>
          </w:p>
          <w:p w:rsidR="0085739F" w:rsidRPr="009B6319" w:rsidRDefault="0085739F" w:rsidP="001E7869">
            <w:pPr>
              <w:autoSpaceDE w:val="0"/>
              <w:autoSpaceDN w:val="0"/>
              <w:adjustRightInd w:val="0"/>
              <w:spacing w:before="120" w:after="120"/>
              <w:ind w:left="709"/>
              <w:jc w:val="both"/>
              <w:rPr>
                <w:rFonts w:ascii="Calibri" w:hAnsi="Calibri" w:cs="Calibri"/>
                <w:i/>
                <w:lang w:val="es-BO" w:eastAsia="es-BO"/>
              </w:rPr>
            </w:pPr>
            <w:r w:rsidRPr="009B6319">
              <w:rPr>
                <w:rFonts w:ascii="Calibri" w:hAnsi="Calibri" w:cs="Calibri"/>
                <w:i/>
                <w:lang w:val="es-BO" w:eastAsia="es-BO"/>
              </w:rPr>
              <w:t>Capa de Acabado: epóxico de poliamida DFT 2.5 mils.</w:t>
            </w:r>
          </w:p>
          <w:p w:rsidR="0085739F" w:rsidRPr="009B6319" w:rsidRDefault="0085739F" w:rsidP="0085739F">
            <w:pPr>
              <w:numPr>
                <w:ilvl w:val="1"/>
                <w:numId w:val="59"/>
              </w:numPr>
              <w:jc w:val="both"/>
              <w:rPr>
                <w:rFonts w:ascii="Calibri" w:hAnsi="Calibri" w:cs="Calibri"/>
                <w:b/>
                <w:bCs/>
                <w:i/>
                <w:lang w:val="pt-BR"/>
              </w:rPr>
            </w:pPr>
            <w:r w:rsidRPr="009B6319">
              <w:rPr>
                <w:rFonts w:ascii="Calibri" w:hAnsi="Calibri" w:cs="Calibri"/>
                <w:b/>
                <w:bCs/>
                <w:i/>
                <w:lang w:val="pt-BR"/>
              </w:rPr>
              <w:t>ENSAYOS NO DESTRUCTIVOS</w:t>
            </w:r>
          </w:p>
          <w:p w:rsidR="0085739F" w:rsidRPr="009B6319" w:rsidRDefault="0085739F" w:rsidP="001E7869">
            <w:pPr>
              <w:autoSpaceDE w:val="0"/>
              <w:autoSpaceDN w:val="0"/>
              <w:adjustRightInd w:val="0"/>
              <w:spacing w:before="120" w:after="120" w:line="276" w:lineRule="auto"/>
              <w:ind w:left="709"/>
              <w:jc w:val="both"/>
              <w:rPr>
                <w:rFonts w:ascii="Calibri" w:hAnsi="Calibri" w:cs="Calibri"/>
                <w:i/>
                <w:color w:val="000000"/>
              </w:rPr>
            </w:pPr>
            <w:r w:rsidRPr="009B6319">
              <w:rPr>
                <w:rFonts w:ascii="Calibri" w:hAnsi="Calibri" w:cs="Calibri"/>
                <w:i/>
                <w:color w:val="000000"/>
              </w:rPr>
              <w:t>La empresa adjudicada deberá presentar los certificados correspondientes a los ensayos hidráulicos de las válvulas al momento de la entrega del bien, adjunto en el DataBook.</w:t>
            </w:r>
          </w:p>
          <w:p w:rsidR="0085739F" w:rsidRPr="009B6319" w:rsidRDefault="0085739F" w:rsidP="001E7869">
            <w:pPr>
              <w:autoSpaceDE w:val="0"/>
              <w:autoSpaceDN w:val="0"/>
              <w:adjustRightInd w:val="0"/>
              <w:spacing w:before="120" w:after="120" w:line="276" w:lineRule="auto"/>
              <w:ind w:left="709"/>
              <w:jc w:val="both"/>
              <w:rPr>
                <w:rFonts w:ascii="Calibri" w:hAnsi="Calibri" w:cs="Calibri"/>
                <w:i/>
                <w:color w:val="000000"/>
              </w:rPr>
            </w:pPr>
            <w:r w:rsidRPr="009B6319">
              <w:rPr>
                <w:rFonts w:ascii="Calibri" w:hAnsi="Calibri" w:cs="Calibri"/>
                <w:i/>
                <w:color w:val="000000"/>
              </w:rPr>
              <w:t>La empresa adjudicada deberá realizar su ingeniería según ASME VIII Div 1 un ensayo hidráulico del filtro en caso de no contar con el Certificado correspondiente del fabricante, que será presentado al momento de la entrega del bien, adjunto en el DataBook.</w:t>
            </w:r>
          </w:p>
          <w:p w:rsidR="0085739F" w:rsidRPr="009B6319" w:rsidRDefault="0085739F" w:rsidP="001E7869">
            <w:pPr>
              <w:autoSpaceDE w:val="0"/>
              <w:autoSpaceDN w:val="0"/>
              <w:adjustRightInd w:val="0"/>
              <w:spacing w:before="120" w:after="120" w:line="276" w:lineRule="auto"/>
              <w:ind w:left="709"/>
              <w:jc w:val="both"/>
              <w:rPr>
                <w:rFonts w:ascii="Calibri" w:hAnsi="Calibri" w:cs="Calibri"/>
                <w:i/>
                <w:color w:val="000000"/>
              </w:rPr>
            </w:pPr>
            <w:r w:rsidRPr="009B6319">
              <w:rPr>
                <w:rFonts w:ascii="Calibri" w:hAnsi="Calibri" w:cs="Calibri"/>
                <w:i/>
                <w:color w:val="000000"/>
              </w:rPr>
              <w:t>Los ensayos hidráulicos deberán ser realizados a 1.5 veces la presión máxima de operación de los componentes del puente durante cuatro (04) horas, debiéndose registrar presión y temperatura.</w:t>
            </w:r>
          </w:p>
          <w:p w:rsidR="0085739F" w:rsidRPr="009B6319" w:rsidRDefault="0085739F" w:rsidP="001E7869">
            <w:pPr>
              <w:autoSpaceDE w:val="0"/>
              <w:autoSpaceDN w:val="0"/>
              <w:adjustRightInd w:val="0"/>
              <w:spacing w:before="120" w:after="120" w:line="276" w:lineRule="auto"/>
              <w:ind w:left="709"/>
              <w:jc w:val="both"/>
              <w:rPr>
                <w:rFonts w:ascii="Calibri" w:hAnsi="Calibri" w:cs="Calibri"/>
                <w:i/>
                <w:color w:val="000000"/>
              </w:rPr>
            </w:pPr>
            <w:r w:rsidRPr="009B6319">
              <w:rPr>
                <w:rFonts w:ascii="Calibri" w:hAnsi="Calibri" w:cs="Calibri"/>
                <w:i/>
                <w:color w:val="000000"/>
              </w:rPr>
              <w:t xml:space="preserve">La empresa adjudicada deberá realizar ensayos radiográficos del 100% de las juntas soldadas, de su última edición interpretándose los ensayos de acuerdo a API 1104. </w:t>
            </w:r>
          </w:p>
          <w:p w:rsidR="0085739F" w:rsidRPr="008C58CE" w:rsidRDefault="0085739F" w:rsidP="008C58CE">
            <w:pPr>
              <w:autoSpaceDE w:val="0"/>
              <w:autoSpaceDN w:val="0"/>
              <w:adjustRightInd w:val="0"/>
              <w:spacing w:before="120" w:after="120" w:line="276" w:lineRule="auto"/>
              <w:ind w:left="709"/>
              <w:jc w:val="both"/>
              <w:rPr>
                <w:rFonts w:ascii="Calibri" w:hAnsi="Calibri" w:cs="Calibri"/>
                <w:i/>
                <w:color w:val="000000"/>
              </w:rPr>
            </w:pPr>
            <w:r w:rsidRPr="009B6319">
              <w:rPr>
                <w:rFonts w:ascii="Calibri" w:hAnsi="Calibri" w:cs="Calibri"/>
                <w:i/>
                <w:color w:val="000000"/>
              </w:rPr>
              <w:t>Soldaduras menores a 2” de diámetro nominal y de filete serán inspeccionadas utilizando tintas penetrantes.</w:t>
            </w:r>
          </w:p>
          <w:p w:rsidR="0085739F" w:rsidRPr="009B6319" w:rsidRDefault="0085739F" w:rsidP="0085739F">
            <w:pPr>
              <w:numPr>
                <w:ilvl w:val="1"/>
                <w:numId w:val="59"/>
              </w:numPr>
              <w:spacing w:before="120" w:after="120"/>
              <w:rPr>
                <w:rFonts w:ascii="Calibri" w:hAnsi="Calibri" w:cs="Calibri"/>
                <w:b/>
                <w:bCs/>
                <w:i/>
              </w:rPr>
            </w:pPr>
            <w:r w:rsidRPr="009B6319">
              <w:rPr>
                <w:rFonts w:ascii="Calibri" w:hAnsi="Calibri" w:cs="Calibri"/>
                <w:b/>
                <w:bCs/>
                <w:i/>
              </w:rPr>
              <w:t>PRUEBAS Y ENSAYOS</w:t>
            </w:r>
          </w:p>
          <w:p w:rsidR="0085739F" w:rsidRPr="009B6319" w:rsidRDefault="0085739F" w:rsidP="001E7869">
            <w:pPr>
              <w:autoSpaceDE w:val="0"/>
              <w:autoSpaceDN w:val="0"/>
              <w:adjustRightInd w:val="0"/>
              <w:spacing w:line="276" w:lineRule="auto"/>
              <w:ind w:left="709"/>
              <w:jc w:val="both"/>
              <w:rPr>
                <w:rFonts w:ascii="Calibri" w:hAnsi="Calibri" w:cs="Calibri"/>
                <w:i/>
                <w:color w:val="000000"/>
              </w:rPr>
            </w:pPr>
            <w:r w:rsidRPr="009B6319">
              <w:rPr>
                <w:rFonts w:ascii="Calibri" w:hAnsi="Calibri" w:cs="Calibri"/>
                <w:i/>
                <w:color w:val="000000"/>
              </w:rPr>
              <w:t>La empresa adjudicada deberá realizar pruebas neumáticas de los sistemas a la presión de operación para verificar la inexistencia de fugas.</w:t>
            </w:r>
          </w:p>
          <w:p w:rsidR="0085739F" w:rsidRPr="009B6319" w:rsidRDefault="0085739F" w:rsidP="001E7869">
            <w:pPr>
              <w:ind w:left="706"/>
              <w:rPr>
                <w:rFonts w:ascii="Calibri" w:hAnsi="Calibri" w:cs="Calibri"/>
                <w:i/>
                <w:color w:val="000000"/>
              </w:rPr>
            </w:pPr>
            <w:r w:rsidRPr="009B6319">
              <w:rPr>
                <w:rFonts w:ascii="Calibri" w:hAnsi="Calibri" w:cs="Calibri"/>
                <w:i/>
                <w:color w:val="000000"/>
              </w:rPr>
              <w:t>También deberán realizarse pruebas operativas a las presiones de trabajo.</w:t>
            </w:r>
          </w:p>
          <w:p w:rsidR="0085739F" w:rsidRPr="009B6319" w:rsidRDefault="0085739F" w:rsidP="001E7869">
            <w:pPr>
              <w:ind w:left="706"/>
              <w:rPr>
                <w:rFonts w:ascii="Calibri" w:hAnsi="Calibri" w:cs="Calibri"/>
                <w:i/>
                <w:color w:val="000000"/>
              </w:rPr>
            </w:pPr>
          </w:p>
          <w:p w:rsidR="0085739F" w:rsidRDefault="0085739F" w:rsidP="0085739F">
            <w:pPr>
              <w:numPr>
                <w:ilvl w:val="1"/>
                <w:numId w:val="59"/>
              </w:numPr>
              <w:spacing w:before="120" w:after="120"/>
              <w:ind w:left="709" w:hanging="709"/>
              <w:rPr>
                <w:rFonts w:ascii="Calibri" w:hAnsi="Calibri" w:cs="Calibri"/>
                <w:b/>
                <w:bCs/>
                <w:i/>
              </w:rPr>
            </w:pPr>
            <w:r w:rsidRPr="009B6319">
              <w:rPr>
                <w:rFonts w:ascii="Calibri" w:hAnsi="Calibri" w:cs="Calibri"/>
                <w:b/>
                <w:bCs/>
                <w:i/>
              </w:rPr>
              <w:t>DIAGRAMA BASICO PARA LA INTERPRETACION DE LA ANTERIOR DESCRIPCION.</w:t>
            </w:r>
          </w:p>
          <w:p w:rsidR="0085739F" w:rsidRDefault="0085739F" w:rsidP="008C58CE">
            <w:pPr>
              <w:spacing w:before="120" w:after="120"/>
              <w:ind w:left="709"/>
              <w:rPr>
                <w:rFonts w:ascii="Calibri" w:hAnsi="Calibri" w:cs="Calibri"/>
                <w:b/>
                <w:bCs/>
                <w:i/>
              </w:rPr>
            </w:pPr>
          </w:p>
          <w:p w:rsidR="0085739F" w:rsidRPr="009B6319" w:rsidRDefault="0085739F" w:rsidP="001E7869">
            <w:pPr>
              <w:spacing w:before="120" w:after="120"/>
              <w:ind w:left="709"/>
              <w:rPr>
                <w:rFonts w:ascii="Calibri" w:hAnsi="Calibri" w:cs="Calibri"/>
                <w:b/>
                <w:bCs/>
                <w:i/>
              </w:rPr>
            </w:pPr>
          </w:p>
          <w:p w:rsidR="0085739F" w:rsidRDefault="0085739F" w:rsidP="001E7869">
            <w:pPr>
              <w:rPr>
                <w:rFonts w:ascii="Calibri-Light" w:hAnsi="Calibri-Light" w:cs="Calibri-Light"/>
                <w:b/>
                <w:color w:val="000000"/>
              </w:rPr>
            </w:pPr>
            <w:r w:rsidRPr="008C58CE">
              <w:rPr>
                <w:rFonts w:ascii="Calibri-Light" w:hAnsi="Calibri-Light" w:cs="Calibri-Light"/>
                <w:b/>
                <w:noProof/>
                <w:color w:val="000000"/>
                <w:lang w:val="es-BO" w:eastAsia="es-BO"/>
              </w:rPr>
              <w:drawing>
                <wp:inline distT="0" distB="0" distL="0" distR="0" wp14:anchorId="374E1761" wp14:editId="49E3A4D4">
                  <wp:extent cx="6068060" cy="2399030"/>
                  <wp:effectExtent l="0" t="0" r="889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l="28378" t="19299" r="35811" b="51024"/>
                          <a:stretch>
                            <a:fillRect/>
                          </a:stretch>
                        </pic:blipFill>
                        <pic:spPr bwMode="auto">
                          <a:xfrm>
                            <a:off x="0" y="0"/>
                            <a:ext cx="6068060" cy="2399030"/>
                          </a:xfrm>
                          <a:prstGeom prst="rect">
                            <a:avLst/>
                          </a:prstGeom>
                          <a:noFill/>
                          <a:ln>
                            <a:noFill/>
                          </a:ln>
                        </pic:spPr>
                      </pic:pic>
                    </a:graphicData>
                  </a:graphic>
                </wp:inline>
              </w:drawing>
            </w:r>
          </w:p>
          <w:p w:rsidR="0085739F" w:rsidRDefault="0085739F" w:rsidP="001E7869">
            <w:pPr>
              <w:jc w:val="center"/>
              <w:rPr>
                <w:rFonts w:ascii="Calibri" w:hAnsi="Calibri" w:cs="Arial"/>
                <w:b/>
                <w:i/>
              </w:rPr>
            </w:pPr>
          </w:p>
          <w:p w:rsidR="0085739F" w:rsidRDefault="0085739F" w:rsidP="001E7869">
            <w:pPr>
              <w:rPr>
                <w:rFonts w:ascii="Calibri" w:hAnsi="Calibri" w:cs="Arial"/>
                <w:b/>
                <w:i/>
              </w:rPr>
            </w:pPr>
          </w:p>
          <w:tbl>
            <w:tblPr>
              <w:tblW w:w="6360" w:type="dxa"/>
              <w:jc w:val="center"/>
              <w:tblLayout w:type="fixed"/>
              <w:tblCellMar>
                <w:left w:w="70" w:type="dxa"/>
                <w:right w:w="70" w:type="dxa"/>
              </w:tblCellMar>
              <w:tblLook w:val="04A0" w:firstRow="1" w:lastRow="0" w:firstColumn="1" w:lastColumn="0" w:noHBand="0" w:noVBand="1"/>
            </w:tblPr>
            <w:tblGrid>
              <w:gridCol w:w="937"/>
              <w:gridCol w:w="5423"/>
            </w:tblGrid>
            <w:tr w:rsidR="0085739F" w:rsidTr="001E7869">
              <w:trPr>
                <w:trHeight w:val="420"/>
                <w:jc w:val="center"/>
              </w:trPr>
              <w:tc>
                <w:tcPr>
                  <w:tcW w:w="6360" w:type="dxa"/>
                  <w:gridSpan w:val="2"/>
                  <w:tcBorders>
                    <w:top w:val="nil"/>
                    <w:left w:val="nil"/>
                    <w:bottom w:val="nil"/>
                    <w:right w:val="nil"/>
                  </w:tcBorders>
                  <w:shd w:val="clear" w:color="000000" w:fill="7030A0"/>
                  <w:noWrap/>
                  <w:vAlign w:val="bottom"/>
                  <w:hideMark/>
                </w:tcPr>
                <w:p w:rsidR="0085739F" w:rsidRPr="005123C1" w:rsidRDefault="0085739F" w:rsidP="001E7869">
                  <w:pPr>
                    <w:jc w:val="center"/>
                    <w:rPr>
                      <w:rFonts w:ascii="Calibri" w:hAnsi="Calibri"/>
                      <w:b/>
                      <w:bCs/>
                      <w:i/>
                      <w:color w:val="FFFFFF"/>
                      <w:sz w:val="32"/>
                      <w:szCs w:val="32"/>
                      <w:lang w:val="es-BO" w:eastAsia="es-BO"/>
                    </w:rPr>
                  </w:pPr>
                  <w:r w:rsidRPr="005123C1">
                    <w:rPr>
                      <w:rFonts w:ascii="Calibri" w:hAnsi="Calibri"/>
                      <w:b/>
                      <w:bCs/>
                      <w:i/>
                      <w:color w:val="FFFFFF"/>
                      <w:sz w:val="32"/>
                      <w:szCs w:val="32"/>
                    </w:rPr>
                    <w:t>COMPONENTES BASICOS</w:t>
                  </w:r>
                </w:p>
              </w:tc>
            </w:tr>
            <w:tr w:rsidR="0085739F" w:rsidTr="001E7869">
              <w:trPr>
                <w:trHeight w:val="300"/>
                <w:jc w:val="center"/>
              </w:trPr>
              <w:tc>
                <w:tcPr>
                  <w:tcW w:w="9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739F" w:rsidRPr="005123C1" w:rsidRDefault="0085739F" w:rsidP="001E7869">
                  <w:pPr>
                    <w:jc w:val="center"/>
                    <w:rPr>
                      <w:rFonts w:ascii="Calibri" w:hAnsi="Calibri" w:cs="Calibri"/>
                      <w:i/>
                      <w:iCs/>
                      <w:color w:val="000000"/>
                      <w:lang w:val="en-US" w:eastAsia="es-BO"/>
                    </w:rPr>
                  </w:pPr>
                  <w:r w:rsidRPr="005123C1">
                    <w:rPr>
                      <w:rFonts w:ascii="Calibri" w:hAnsi="Calibri" w:cs="Calibri"/>
                      <w:i/>
                      <w:iCs/>
                      <w:color w:val="000000"/>
                      <w:lang w:val="en-US" w:eastAsia="es-BO"/>
                    </w:rPr>
                    <w:t>4, 4a, 4B</w:t>
                  </w:r>
                </w:p>
              </w:tc>
              <w:tc>
                <w:tcPr>
                  <w:tcW w:w="5423" w:type="dxa"/>
                  <w:tcBorders>
                    <w:top w:val="single" w:sz="4" w:space="0" w:color="auto"/>
                    <w:left w:val="nil"/>
                    <w:bottom w:val="single" w:sz="4" w:space="0" w:color="auto"/>
                    <w:right w:val="single" w:sz="4" w:space="0" w:color="auto"/>
                  </w:tcBorders>
                  <w:shd w:val="clear" w:color="auto" w:fill="auto"/>
                  <w:noWrap/>
                  <w:vAlign w:val="bottom"/>
                  <w:hideMark/>
                </w:tcPr>
                <w:p w:rsidR="0085739F" w:rsidRPr="00965539" w:rsidRDefault="0085739F" w:rsidP="001E7869">
                  <w:pPr>
                    <w:rPr>
                      <w:rFonts w:ascii="Calibri" w:hAnsi="Calibri" w:cs="Calibri"/>
                      <w:i/>
                      <w:iCs/>
                      <w:color w:val="000000"/>
                      <w:lang w:val="es-BO" w:eastAsia="es-BO"/>
                    </w:rPr>
                  </w:pPr>
                  <w:r w:rsidRPr="00965539">
                    <w:rPr>
                      <w:rFonts w:ascii="Calibri" w:hAnsi="Calibri" w:cs="Calibri"/>
                      <w:i/>
                      <w:iCs/>
                      <w:color w:val="000000"/>
                      <w:lang w:val="es-BO" w:eastAsia="es-BO"/>
                    </w:rPr>
                    <w:t>Brida ANSI 300 12", Junta Brida ANSI 300 12"</w:t>
                  </w:r>
                </w:p>
              </w:tc>
            </w:tr>
            <w:tr w:rsidR="0085739F" w:rsidTr="001E7869">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85739F" w:rsidRPr="005123C1" w:rsidRDefault="0085739F" w:rsidP="001E7869">
                  <w:pPr>
                    <w:jc w:val="center"/>
                    <w:rPr>
                      <w:rFonts w:ascii="Calibri" w:hAnsi="Calibri" w:cs="Calibri"/>
                      <w:i/>
                      <w:iCs/>
                      <w:color w:val="000000"/>
                      <w:lang w:val="en-US" w:eastAsia="es-BO"/>
                    </w:rPr>
                  </w:pPr>
                  <w:r w:rsidRPr="005123C1">
                    <w:rPr>
                      <w:rFonts w:ascii="Calibri" w:hAnsi="Calibri" w:cs="Calibri"/>
                      <w:i/>
                      <w:iCs/>
                      <w:color w:val="000000"/>
                      <w:lang w:val="en-US" w:eastAsia="es-BO"/>
                    </w:rPr>
                    <w:t>5, 5a, 5B</w:t>
                  </w:r>
                </w:p>
              </w:tc>
              <w:tc>
                <w:tcPr>
                  <w:tcW w:w="5423" w:type="dxa"/>
                  <w:tcBorders>
                    <w:top w:val="nil"/>
                    <w:left w:val="nil"/>
                    <w:bottom w:val="single" w:sz="4" w:space="0" w:color="auto"/>
                    <w:right w:val="single" w:sz="4" w:space="0" w:color="auto"/>
                  </w:tcBorders>
                  <w:shd w:val="clear" w:color="auto" w:fill="auto"/>
                  <w:noWrap/>
                  <w:vAlign w:val="bottom"/>
                  <w:hideMark/>
                </w:tcPr>
                <w:p w:rsidR="0085739F" w:rsidRPr="00965539" w:rsidRDefault="0085739F" w:rsidP="001E7869">
                  <w:pPr>
                    <w:rPr>
                      <w:rFonts w:ascii="Calibri" w:hAnsi="Calibri" w:cs="Calibri"/>
                      <w:i/>
                      <w:iCs/>
                      <w:color w:val="000000"/>
                      <w:lang w:val="es-BO" w:eastAsia="es-BO"/>
                    </w:rPr>
                  </w:pPr>
                  <w:r w:rsidRPr="00965539">
                    <w:rPr>
                      <w:rFonts w:ascii="Calibri" w:hAnsi="Calibri" w:cs="Calibri"/>
                      <w:i/>
                      <w:iCs/>
                      <w:color w:val="000000"/>
                      <w:lang w:val="es-BO" w:eastAsia="es-BO"/>
                    </w:rPr>
                    <w:t>Brida ANSI 300 4", Junta Brida ANSI 300 4"</w:t>
                  </w:r>
                </w:p>
              </w:tc>
            </w:tr>
            <w:tr w:rsidR="0085739F" w:rsidTr="001E7869">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85739F" w:rsidRPr="005123C1" w:rsidRDefault="0085739F" w:rsidP="001E7869">
                  <w:pPr>
                    <w:jc w:val="center"/>
                    <w:rPr>
                      <w:rFonts w:ascii="Calibri" w:hAnsi="Calibri" w:cs="Calibri"/>
                      <w:i/>
                      <w:iCs/>
                      <w:color w:val="000000"/>
                      <w:lang w:val="en-US" w:eastAsia="es-BO"/>
                    </w:rPr>
                  </w:pPr>
                  <w:r w:rsidRPr="005123C1">
                    <w:rPr>
                      <w:rFonts w:ascii="Calibri" w:hAnsi="Calibri" w:cs="Calibri"/>
                      <w:i/>
                      <w:iCs/>
                      <w:color w:val="000000"/>
                      <w:lang w:val="en-US" w:eastAsia="es-BO"/>
                    </w:rPr>
                    <w:t>3</w:t>
                  </w:r>
                </w:p>
              </w:tc>
              <w:tc>
                <w:tcPr>
                  <w:tcW w:w="5423" w:type="dxa"/>
                  <w:tcBorders>
                    <w:top w:val="nil"/>
                    <w:left w:val="nil"/>
                    <w:bottom w:val="single" w:sz="4" w:space="0" w:color="auto"/>
                    <w:right w:val="single" w:sz="4" w:space="0" w:color="auto"/>
                  </w:tcBorders>
                  <w:shd w:val="clear" w:color="auto" w:fill="auto"/>
                  <w:noWrap/>
                  <w:vAlign w:val="bottom"/>
                  <w:hideMark/>
                </w:tcPr>
                <w:p w:rsidR="0085739F" w:rsidRPr="00965539" w:rsidRDefault="0085739F" w:rsidP="001E7869">
                  <w:pPr>
                    <w:rPr>
                      <w:rFonts w:ascii="Calibri" w:hAnsi="Calibri" w:cs="Calibri"/>
                      <w:i/>
                      <w:iCs/>
                      <w:color w:val="000000"/>
                      <w:lang w:val="es-BO" w:eastAsia="es-BO"/>
                    </w:rPr>
                  </w:pPr>
                  <w:r w:rsidRPr="00965539">
                    <w:rPr>
                      <w:rFonts w:ascii="Calibri" w:hAnsi="Calibri" w:cs="Calibri"/>
                      <w:i/>
                      <w:iCs/>
                      <w:color w:val="000000"/>
                      <w:lang w:val="es-BO" w:eastAsia="es-BO"/>
                    </w:rPr>
                    <w:t>Válvula  de bola Trunion paso total ANSI 300 12" RF</w:t>
                  </w:r>
                </w:p>
              </w:tc>
            </w:tr>
            <w:tr w:rsidR="0085739F" w:rsidTr="001E7869">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85739F" w:rsidRPr="005123C1" w:rsidRDefault="0085739F" w:rsidP="001E7869">
                  <w:pPr>
                    <w:jc w:val="center"/>
                    <w:rPr>
                      <w:rFonts w:ascii="Calibri" w:hAnsi="Calibri" w:cs="Calibri"/>
                      <w:i/>
                      <w:iCs/>
                      <w:color w:val="000000"/>
                      <w:lang w:val="en-US" w:eastAsia="es-BO"/>
                    </w:rPr>
                  </w:pPr>
                  <w:r w:rsidRPr="005123C1">
                    <w:rPr>
                      <w:rFonts w:ascii="Calibri" w:hAnsi="Calibri" w:cs="Calibri"/>
                      <w:i/>
                      <w:iCs/>
                      <w:color w:val="000000"/>
                      <w:lang w:val="en-US" w:eastAsia="es-BO"/>
                    </w:rPr>
                    <w:t>10</w:t>
                  </w:r>
                </w:p>
              </w:tc>
              <w:tc>
                <w:tcPr>
                  <w:tcW w:w="5423" w:type="dxa"/>
                  <w:tcBorders>
                    <w:top w:val="nil"/>
                    <w:left w:val="nil"/>
                    <w:bottom w:val="single" w:sz="4" w:space="0" w:color="auto"/>
                    <w:right w:val="single" w:sz="4" w:space="0" w:color="auto"/>
                  </w:tcBorders>
                  <w:shd w:val="clear" w:color="auto" w:fill="auto"/>
                  <w:noWrap/>
                  <w:vAlign w:val="bottom"/>
                  <w:hideMark/>
                </w:tcPr>
                <w:p w:rsidR="0085739F" w:rsidRPr="00965539" w:rsidRDefault="0085739F" w:rsidP="001E7869">
                  <w:pPr>
                    <w:rPr>
                      <w:rFonts w:ascii="Calibri" w:hAnsi="Calibri" w:cs="Calibri"/>
                      <w:i/>
                      <w:iCs/>
                      <w:color w:val="000000"/>
                      <w:lang w:val="es-BO" w:eastAsia="es-BO"/>
                    </w:rPr>
                  </w:pPr>
                  <w:r w:rsidRPr="00965539">
                    <w:rPr>
                      <w:rFonts w:ascii="Calibri" w:hAnsi="Calibri" w:cs="Calibri"/>
                      <w:i/>
                      <w:iCs/>
                      <w:color w:val="000000"/>
                      <w:lang w:val="es-BO" w:eastAsia="es-BO"/>
                    </w:rPr>
                    <w:t>Válvula  de bola Trunion paso total ANSI 300 4" RF</w:t>
                  </w:r>
                </w:p>
              </w:tc>
            </w:tr>
            <w:tr w:rsidR="0085739F" w:rsidTr="001E7869">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85739F" w:rsidRPr="005123C1" w:rsidRDefault="0085739F" w:rsidP="001E7869">
                  <w:pPr>
                    <w:jc w:val="center"/>
                    <w:rPr>
                      <w:rFonts w:ascii="Calibri" w:hAnsi="Calibri" w:cs="Calibri"/>
                      <w:i/>
                      <w:iCs/>
                      <w:color w:val="000000"/>
                      <w:lang w:val="en-US" w:eastAsia="es-BO"/>
                    </w:rPr>
                  </w:pPr>
                  <w:r w:rsidRPr="005123C1">
                    <w:rPr>
                      <w:rFonts w:ascii="Calibri" w:hAnsi="Calibri" w:cs="Calibri"/>
                      <w:i/>
                      <w:iCs/>
                      <w:color w:val="000000"/>
                      <w:lang w:val="en-US" w:eastAsia="es-BO"/>
                    </w:rPr>
                    <w:t>6</w:t>
                  </w:r>
                </w:p>
              </w:tc>
              <w:tc>
                <w:tcPr>
                  <w:tcW w:w="5423" w:type="dxa"/>
                  <w:tcBorders>
                    <w:top w:val="nil"/>
                    <w:left w:val="nil"/>
                    <w:bottom w:val="single" w:sz="4" w:space="0" w:color="auto"/>
                    <w:right w:val="single" w:sz="4" w:space="0" w:color="auto"/>
                  </w:tcBorders>
                  <w:shd w:val="clear" w:color="auto" w:fill="auto"/>
                  <w:noWrap/>
                  <w:vAlign w:val="bottom"/>
                  <w:hideMark/>
                </w:tcPr>
                <w:p w:rsidR="0085739F" w:rsidRPr="00965539" w:rsidRDefault="0085739F" w:rsidP="001E7869">
                  <w:pPr>
                    <w:rPr>
                      <w:rFonts w:ascii="Calibri" w:hAnsi="Calibri" w:cs="Calibri"/>
                      <w:i/>
                      <w:iCs/>
                      <w:color w:val="000000"/>
                      <w:lang w:val="es-BO" w:eastAsia="es-BO"/>
                    </w:rPr>
                  </w:pPr>
                  <w:r w:rsidRPr="00965539">
                    <w:rPr>
                      <w:rFonts w:ascii="Calibri" w:hAnsi="Calibri" w:cs="Calibri"/>
                      <w:i/>
                      <w:iCs/>
                      <w:color w:val="000000"/>
                      <w:lang w:val="es-BO" w:eastAsia="es-BO"/>
                    </w:rPr>
                    <w:t>Válvula tipo aguja 1/2" NPT WOG 6000</w:t>
                  </w:r>
                </w:p>
              </w:tc>
            </w:tr>
            <w:tr w:rsidR="0085739F" w:rsidTr="001E7869">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85739F" w:rsidRPr="005123C1" w:rsidRDefault="0085739F" w:rsidP="001E7869">
                  <w:pPr>
                    <w:jc w:val="center"/>
                    <w:rPr>
                      <w:rFonts w:ascii="Calibri" w:hAnsi="Calibri" w:cs="Calibri"/>
                      <w:i/>
                      <w:iCs/>
                      <w:color w:val="000000"/>
                      <w:lang w:val="en-US" w:eastAsia="es-BO"/>
                    </w:rPr>
                  </w:pPr>
                  <w:r w:rsidRPr="005123C1">
                    <w:rPr>
                      <w:rFonts w:ascii="Calibri" w:hAnsi="Calibri" w:cs="Calibri"/>
                      <w:i/>
                      <w:iCs/>
                      <w:color w:val="000000"/>
                      <w:lang w:val="en-US" w:eastAsia="es-BO"/>
                    </w:rPr>
                    <w:t>7</w:t>
                  </w:r>
                </w:p>
              </w:tc>
              <w:tc>
                <w:tcPr>
                  <w:tcW w:w="5423" w:type="dxa"/>
                  <w:tcBorders>
                    <w:top w:val="nil"/>
                    <w:left w:val="nil"/>
                    <w:bottom w:val="single" w:sz="4" w:space="0" w:color="auto"/>
                    <w:right w:val="single" w:sz="4" w:space="0" w:color="auto"/>
                  </w:tcBorders>
                  <w:shd w:val="clear" w:color="auto" w:fill="auto"/>
                  <w:noWrap/>
                  <w:vAlign w:val="bottom"/>
                  <w:hideMark/>
                </w:tcPr>
                <w:p w:rsidR="0085739F" w:rsidRPr="005123C1" w:rsidRDefault="0085739F" w:rsidP="001E7869">
                  <w:pPr>
                    <w:rPr>
                      <w:rFonts w:ascii="Calibri" w:hAnsi="Calibri" w:cs="Calibri"/>
                      <w:i/>
                      <w:iCs/>
                      <w:color w:val="000000"/>
                      <w:lang w:val="en-US" w:eastAsia="es-BO"/>
                    </w:rPr>
                  </w:pPr>
                  <w:r w:rsidRPr="005123C1">
                    <w:rPr>
                      <w:rFonts w:ascii="Calibri" w:hAnsi="Calibri" w:cs="Calibri"/>
                      <w:i/>
                      <w:iCs/>
                      <w:color w:val="000000"/>
                      <w:lang w:val="en-US" w:eastAsia="es-BO"/>
                    </w:rPr>
                    <w:t xml:space="preserve">Manómetro </w:t>
                  </w:r>
                </w:p>
              </w:tc>
            </w:tr>
            <w:tr w:rsidR="0085739F" w:rsidTr="001E7869">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85739F" w:rsidRPr="005123C1" w:rsidRDefault="0085739F" w:rsidP="001E7869">
                  <w:pPr>
                    <w:jc w:val="center"/>
                    <w:rPr>
                      <w:rFonts w:ascii="Calibri" w:hAnsi="Calibri" w:cs="Calibri"/>
                      <w:i/>
                      <w:iCs/>
                      <w:color w:val="000000"/>
                      <w:lang w:val="en-US" w:eastAsia="es-BO"/>
                    </w:rPr>
                  </w:pPr>
                  <w:r w:rsidRPr="005123C1">
                    <w:rPr>
                      <w:rFonts w:ascii="Calibri" w:hAnsi="Calibri" w:cs="Calibri"/>
                      <w:i/>
                      <w:iCs/>
                      <w:color w:val="000000"/>
                      <w:lang w:val="en-US" w:eastAsia="es-BO"/>
                    </w:rPr>
                    <w:t>8</w:t>
                  </w:r>
                </w:p>
              </w:tc>
              <w:tc>
                <w:tcPr>
                  <w:tcW w:w="5423" w:type="dxa"/>
                  <w:tcBorders>
                    <w:top w:val="nil"/>
                    <w:left w:val="nil"/>
                    <w:bottom w:val="single" w:sz="4" w:space="0" w:color="auto"/>
                    <w:right w:val="single" w:sz="4" w:space="0" w:color="auto"/>
                  </w:tcBorders>
                  <w:shd w:val="clear" w:color="auto" w:fill="auto"/>
                  <w:noWrap/>
                  <w:vAlign w:val="bottom"/>
                  <w:hideMark/>
                </w:tcPr>
                <w:p w:rsidR="0085739F" w:rsidRPr="005123C1" w:rsidRDefault="0085739F" w:rsidP="001E7869">
                  <w:pPr>
                    <w:rPr>
                      <w:rFonts w:ascii="Calibri" w:hAnsi="Calibri" w:cs="Calibri"/>
                      <w:i/>
                      <w:iCs/>
                      <w:color w:val="000000"/>
                      <w:lang w:val="en-US" w:eastAsia="es-BO"/>
                    </w:rPr>
                  </w:pPr>
                  <w:r w:rsidRPr="005123C1">
                    <w:rPr>
                      <w:rFonts w:ascii="Calibri" w:hAnsi="Calibri" w:cs="Calibri"/>
                      <w:i/>
                      <w:iCs/>
                      <w:color w:val="000000"/>
                      <w:lang w:val="en-US" w:eastAsia="es-BO"/>
                    </w:rPr>
                    <w:t>Thredolet</w:t>
                  </w:r>
                </w:p>
              </w:tc>
            </w:tr>
            <w:tr w:rsidR="0085739F" w:rsidTr="001E7869">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85739F" w:rsidRPr="005123C1" w:rsidRDefault="0085739F" w:rsidP="001E7869">
                  <w:pPr>
                    <w:jc w:val="center"/>
                    <w:rPr>
                      <w:rFonts w:ascii="Calibri" w:hAnsi="Calibri" w:cs="Calibri"/>
                      <w:i/>
                      <w:iCs/>
                      <w:color w:val="000000"/>
                      <w:lang w:val="en-US" w:eastAsia="es-BO"/>
                    </w:rPr>
                  </w:pPr>
                  <w:r w:rsidRPr="005123C1">
                    <w:rPr>
                      <w:rFonts w:ascii="Calibri" w:hAnsi="Calibri" w:cs="Calibri"/>
                      <w:i/>
                      <w:iCs/>
                      <w:color w:val="000000"/>
                      <w:lang w:val="en-US" w:eastAsia="es-BO"/>
                    </w:rPr>
                    <w:t>9</w:t>
                  </w:r>
                </w:p>
              </w:tc>
              <w:tc>
                <w:tcPr>
                  <w:tcW w:w="5423" w:type="dxa"/>
                  <w:tcBorders>
                    <w:top w:val="nil"/>
                    <w:left w:val="nil"/>
                    <w:bottom w:val="single" w:sz="4" w:space="0" w:color="auto"/>
                    <w:right w:val="single" w:sz="4" w:space="0" w:color="auto"/>
                  </w:tcBorders>
                  <w:shd w:val="clear" w:color="auto" w:fill="auto"/>
                  <w:noWrap/>
                  <w:vAlign w:val="bottom"/>
                  <w:hideMark/>
                </w:tcPr>
                <w:p w:rsidR="0085739F" w:rsidRPr="005123C1" w:rsidRDefault="0085739F" w:rsidP="001E7869">
                  <w:pPr>
                    <w:rPr>
                      <w:rFonts w:ascii="Calibri" w:hAnsi="Calibri" w:cs="Calibri"/>
                      <w:i/>
                      <w:iCs/>
                      <w:color w:val="000000"/>
                      <w:lang w:val="en-US" w:eastAsia="es-BO"/>
                    </w:rPr>
                  </w:pPr>
                  <w:r w:rsidRPr="005123C1">
                    <w:rPr>
                      <w:rFonts w:ascii="Calibri" w:hAnsi="Calibri" w:cs="Calibri"/>
                      <w:i/>
                      <w:iCs/>
                      <w:color w:val="000000"/>
                      <w:lang w:val="en-US" w:eastAsia="es-BO"/>
                    </w:rPr>
                    <w:t>Filtro Vertical ANSI 300</w:t>
                  </w:r>
                </w:p>
              </w:tc>
            </w:tr>
            <w:tr w:rsidR="0085739F" w:rsidTr="001E7869">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85739F" w:rsidRPr="005123C1" w:rsidRDefault="0085739F" w:rsidP="001E7869">
                  <w:pPr>
                    <w:jc w:val="center"/>
                    <w:rPr>
                      <w:rFonts w:ascii="Calibri" w:hAnsi="Calibri" w:cs="Calibri"/>
                      <w:i/>
                      <w:iCs/>
                      <w:color w:val="000000"/>
                      <w:lang w:val="en-US" w:eastAsia="es-BO"/>
                    </w:rPr>
                  </w:pPr>
                  <w:r w:rsidRPr="005123C1">
                    <w:rPr>
                      <w:rFonts w:ascii="Calibri" w:hAnsi="Calibri" w:cs="Calibri"/>
                      <w:i/>
                      <w:iCs/>
                      <w:color w:val="000000"/>
                      <w:lang w:val="en-US" w:eastAsia="es-BO"/>
                    </w:rPr>
                    <w:t>24</w:t>
                  </w:r>
                </w:p>
              </w:tc>
              <w:tc>
                <w:tcPr>
                  <w:tcW w:w="5423" w:type="dxa"/>
                  <w:tcBorders>
                    <w:top w:val="nil"/>
                    <w:left w:val="nil"/>
                    <w:bottom w:val="single" w:sz="4" w:space="0" w:color="auto"/>
                    <w:right w:val="single" w:sz="4" w:space="0" w:color="auto"/>
                  </w:tcBorders>
                  <w:shd w:val="clear" w:color="auto" w:fill="auto"/>
                  <w:noWrap/>
                  <w:vAlign w:val="bottom"/>
                  <w:hideMark/>
                </w:tcPr>
                <w:p w:rsidR="0085739F" w:rsidRPr="00965539" w:rsidRDefault="0085739F" w:rsidP="001E7869">
                  <w:pPr>
                    <w:rPr>
                      <w:rFonts w:ascii="Calibri" w:hAnsi="Calibri" w:cs="Calibri"/>
                      <w:i/>
                      <w:iCs/>
                      <w:color w:val="000000"/>
                      <w:lang w:val="es-BO" w:eastAsia="es-BO"/>
                    </w:rPr>
                  </w:pPr>
                  <w:r w:rsidRPr="00965539">
                    <w:rPr>
                      <w:rFonts w:ascii="Calibri" w:hAnsi="Calibri" w:cs="Calibri"/>
                      <w:i/>
                      <w:iCs/>
                      <w:color w:val="000000"/>
                      <w:lang w:val="es-BO" w:eastAsia="es-BO"/>
                    </w:rPr>
                    <w:t>Válvula de purga de 1plg 3000 wog</w:t>
                  </w:r>
                </w:p>
              </w:tc>
            </w:tr>
            <w:tr w:rsidR="0085739F" w:rsidTr="001E7869">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85739F" w:rsidRPr="00965539" w:rsidRDefault="0085739F" w:rsidP="001E7869">
                  <w:pPr>
                    <w:jc w:val="center"/>
                    <w:rPr>
                      <w:rFonts w:ascii="Calibri" w:hAnsi="Calibri" w:cs="Calibri"/>
                      <w:i/>
                      <w:iCs/>
                      <w:color w:val="000000"/>
                      <w:lang w:val="es-BO" w:eastAsia="es-BO"/>
                    </w:rPr>
                  </w:pPr>
                  <w:r w:rsidRPr="00965539">
                    <w:rPr>
                      <w:rFonts w:ascii="Calibri" w:hAnsi="Calibri" w:cs="Calibri"/>
                      <w:i/>
                      <w:iCs/>
                      <w:color w:val="000000"/>
                      <w:lang w:val="es-BO" w:eastAsia="es-BO"/>
                    </w:rPr>
                    <w:t>1</w:t>
                  </w:r>
                </w:p>
              </w:tc>
              <w:tc>
                <w:tcPr>
                  <w:tcW w:w="5423" w:type="dxa"/>
                  <w:tcBorders>
                    <w:top w:val="nil"/>
                    <w:left w:val="nil"/>
                    <w:bottom w:val="single" w:sz="4" w:space="0" w:color="auto"/>
                    <w:right w:val="single" w:sz="4" w:space="0" w:color="auto"/>
                  </w:tcBorders>
                  <w:shd w:val="clear" w:color="auto" w:fill="auto"/>
                  <w:noWrap/>
                  <w:vAlign w:val="bottom"/>
                  <w:hideMark/>
                </w:tcPr>
                <w:p w:rsidR="0085739F" w:rsidRPr="00965539" w:rsidRDefault="0085739F" w:rsidP="001E7869">
                  <w:pPr>
                    <w:rPr>
                      <w:rFonts w:ascii="Calibri" w:hAnsi="Calibri" w:cs="Calibri"/>
                      <w:i/>
                      <w:iCs/>
                      <w:color w:val="000000"/>
                      <w:lang w:val="es-BO" w:eastAsia="es-BO"/>
                    </w:rPr>
                  </w:pPr>
                  <w:r w:rsidRPr="00965539">
                    <w:rPr>
                      <w:rFonts w:ascii="Calibri" w:hAnsi="Calibri" w:cs="Calibri"/>
                      <w:i/>
                      <w:iCs/>
                      <w:color w:val="000000"/>
                      <w:lang w:val="es-BO" w:eastAsia="es-BO"/>
                    </w:rPr>
                    <w:t>Termómetro</w:t>
                  </w:r>
                </w:p>
              </w:tc>
            </w:tr>
            <w:tr w:rsidR="0085739F" w:rsidTr="001E7869">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85739F" w:rsidRPr="00965539" w:rsidRDefault="0085739F" w:rsidP="001E7869">
                  <w:pPr>
                    <w:jc w:val="center"/>
                    <w:rPr>
                      <w:rFonts w:ascii="Calibri" w:hAnsi="Calibri" w:cs="Calibri"/>
                      <w:i/>
                      <w:iCs/>
                      <w:color w:val="000000"/>
                      <w:lang w:val="es-BO" w:eastAsia="es-BO"/>
                    </w:rPr>
                  </w:pPr>
                  <w:r w:rsidRPr="00965539">
                    <w:rPr>
                      <w:rFonts w:ascii="Calibri" w:hAnsi="Calibri" w:cs="Calibri"/>
                      <w:i/>
                      <w:iCs/>
                      <w:color w:val="000000"/>
                      <w:lang w:val="es-BO" w:eastAsia="es-BO"/>
                    </w:rPr>
                    <w:t>13</w:t>
                  </w:r>
                </w:p>
              </w:tc>
              <w:tc>
                <w:tcPr>
                  <w:tcW w:w="5423" w:type="dxa"/>
                  <w:tcBorders>
                    <w:top w:val="nil"/>
                    <w:left w:val="nil"/>
                    <w:bottom w:val="single" w:sz="4" w:space="0" w:color="auto"/>
                    <w:right w:val="single" w:sz="4" w:space="0" w:color="auto"/>
                  </w:tcBorders>
                  <w:shd w:val="clear" w:color="auto" w:fill="auto"/>
                  <w:noWrap/>
                  <w:vAlign w:val="bottom"/>
                  <w:hideMark/>
                </w:tcPr>
                <w:p w:rsidR="0085739F" w:rsidRPr="00965539" w:rsidRDefault="0085739F" w:rsidP="001E7869">
                  <w:pPr>
                    <w:rPr>
                      <w:rFonts w:ascii="Calibri" w:hAnsi="Calibri" w:cs="Calibri"/>
                      <w:i/>
                      <w:iCs/>
                      <w:color w:val="000000"/>
                      <w:lang w:val="es-BO" w:eastAsia="es-BO"/>
                    </w:rPr>
                  </w:pPr>
                  <w:r w:rsidRPr="00965539">
                    <w:rPr>
                      <w:rFonts w:ascii="Calibri" w:hAnsi="Calibri" w:cs="Calibri"/>
                      <w:i/>
                      <w:iCs/>
                      <w:color w:val="000000"/>
                      <w:lang w:val="es-BO" w:eastAsia="es-BO"/>
                    </w:rPr>
                    <w:t>Válvula de flujo critico</w:t>
                  </w:r>
                </w:p>
              </w:tc>
            </w:tr>
            <w:tr w:rsidR="0085739F" w:rsidTr="001E7869">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85739F" w:rsidRPr="00965539" w:rsidRDefault="0085739F" w:rsidP="001E7869">
                  <w:pPr>
                    <w:jc w:val="center"/>
                    <w:rPr>
                      <w:rFonts w:ascii="Calibri" w:hAnsi="Calibri" w:cs="Calibri"/>
                      <w:i/>
                      <w:iCs/>
                      <w:color w:val="000000"/>
                      <w:lang w:val="es-BO" w:eastAsia="es-BO"/>
                    </w:rPr>
                  </w:pPr>
                  <w:r w:rsidRPr="00965539">
                    <w:rPr>
                      <w:rFonts w:ascii="Calibri" w:hAnsi="Calibri" w:cs="Calibri"/>
                      <w:i/>
                      <w:iCs/>
                      <w:color w:val="000000"/>
                      <w:lang w:val="es-BO" w:eastAsia="es-BO"/>
                    </w:rPr>
                    <w:t>23</w:t>
                  </w:r>
                </w:p>
              </w:tc>
              <w:tc>
                <w:tcPr>
                  <w:tcW w:w="5423" w:type="dxa"/>
                  <w:tcBorders>
                    <w:top w:val="nil"/>
                    <w:left w:val="nil"/>
                    <w:bottom w:val="single" w:sz="4" w:space="0" w:color="auto"/>
                    <w:right w:val="single" w:sz="4" w:space="0" w:color="auto"/>
                  </w:tcBorders>
                  <w:shd w:val="clear" w:color="auto" w:fill="auto"/>
                  <w:noWrap/>
                  <w:vAlign w:val="bottom"/>
                  <w:hideMark/>
                </w:tcPr>
                <w:p w:rsidR="0085739F" w:rsidRPr="00965539" w:rsidRDefault="0085739F" w:rsidP="001E7869">
                  <w:pPr>
                    <w:rPr>
                      <w:rFonts w:ascii="Calibri" w:hAnsi="Calibri" w:cs="Calibri"/>
                      <w:i/>
                      <w:iCs/>
                      <w:color w:val="000000"/>
                      <w:lang w:val="es-BO" w:eastAsia="es-BO"/>
                    </w:rPr>
                  </w:pPr>
                  <w:r w:rsidRPr="00965539">
                    <w:rPr>
                      <w:rFonts w:ascii="Calibri" w:hAnsi="Calibri" w:cs="Calibri"/>
                      <w:i/>
                      <w:iCs/>
                      <w:color w:val="000000"/>
                      <w:lang w:val="es-BO" w:eastAsia="es-BO"/>
                    </w:rPr>
                    <w:t>Sistema de odorizacion</w:t>
                  </w:r>
                </w:p>
              </w:tc>
            </w:tr>
            <w:tr w:rsidR="0085739F" w:rsidTr="001E7869">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85739F" w:rsidRPr="00965539" w:rsidRDefault="0085739F" w:rsidP="001E7869">
                  <w:pPr>
                    <w:jc w:val="center"/>
                    <w:rPr>
                      <w:rFonts w:ascii="Calibri" w:hAnsi="Calibri" w:cs="Calibri"/>
                      <w:i/>
                      <w:iCs/>
                      <w:color w:val="000000"/>
                      <w:lang w:val="es-BO" w:eastAsia="es-BO"/>
                    </w:rPr>
                  </w:pPr>
                  <w:r w:rsidRPr="00965539">
                    <w:rPr>
                      <w:rFonts w:ascii="Calibri" w:hAnsi="Calibri" w:cs="Calibri"/>
                      <w:i/>
                      <w:iCs/>
                      <w:color w:val="000000"/>
                      <w:lang w:val="es-BO" w:eastAsia="es-BO"/>
                    </w:rPr>
                    <w:t>15</w:t>
                  </w:r>
                </w:p>
              </w:tc>
              <w:tc>
                <w:tcPr>
                  <w:tcW w:w="5423" w:type="dxa"/>
                  <w:tcBorders>
                    <w:top w:val="nil"/>
                    <w:left w:val="nil"/>
                    <w:bottom w:val="single" w:sz="4" w:space="0" w:color="auto"/>
                    <w:right w:val="single" w:sz="4" w:space="0" w:color="auto"/>
                  </w:tcBorders>
                  <w:shd w:val="clear" w:color="auto" w:fill="auto"/>
                  <w:noWrap/>
                  <w:vAlign w:val="bottom"/>
                  <w:hideMark/>
                </w:tcPr>
                <w:p w:rsidR="0085739F" w:rsidRPr="00965539" w:rsidRDefault="0085739F" w:rsidP="001E7869">
                  <w:pPr>
                    <w:rPr>
                      <w:rFonts w:ascii="Calibri" w:hAnsi="Calibri" w:cs="Calibri"/>
                      <w:i/>
                      <w:iCs/>
                      <w:color w:val="000000"/>
                      <w:lang w:val="es-BO" w:eastAsia="es-BO"/>
                    </w:rPr>
                  </w:pPr>
                  <w:r w:rsidRPr="00965539">
                    <w:rPr>
                      <w:rFonts w:ascii="Calibri" w:hAnsi="Calibri" w:cs="Calibri"/>
                      <w:i/>
                      <w:iCs/>
                      <w:color w:val="000000"/>
                      <w:lang w:val="es-BO" w:eastAsia="es-BO"/>
                    </w:rPr>
                    <w:t>Placa de orificio tipo 8</w:t>
                  </w:r>
                </w:p>
              </w:tc>
            </w:tr>
            <w:tr w:rsidR="0085739F" w:rsidTr="001E7869">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85739F" w:rsidRPr="00965539" w:rsidRDefault="0085739F" w:rsidP="001E7869">
                  <w:pPr>
                    <w:jc w:val="center"/>
                    <w:rPr>
                      <w:rFonts w:ascii="Calibri" w:hAnsi="Calibri" w:cs="Calibri"/>
                      <w:i/>
                      <w:iCs/>
                      <w:color w:val="000000"/>
                      <w:lang w:val="es-BO" w:eastAsia="es-BO"/>
                    </w:rPr>
                  </w:pPr>
                  <w:r w:rsidRPr="00965539">
                    <w:rPr>
                      <w:rFonts w:ascii="Calibri" w:hAnsi="Calibri" w:cs="Calibri"/>
                      <w:i/>
                      <w:iCs/>
                      <w:color w:val="000000"/>
                      <w:lang w:val="es-BO" w:eastAsia="es-BO"/>
                    </w:rPr>
                    <w:t>20</w:t>
                  </w:r>
                </w:p>
              </w:tc>
              <w:tc>
                <w:tcPr>
                  <w:tcW w:w="5423" w:type="dxa"/>
                  <w:tcBorders>
                    <w:top w:val="nil"/>
                    <w:left w:val="nil"/>
                    <w:bottom w:val="single" w:sz="4" w:space="0" w:color="auto"/>
                    <w:right w:val="single" w:sz="4" w:space="0" w:color="auto"/>
                  </w:tcBorders>
                  <w:shd w:val="clear" w:color="auto" w:fill="auto"/>
                  <w:noWrap/>
                  <w:vAlign w:val="bottom"/>
                  <w:hideMark/>
                </w:tcPr>
                <w:p w:rsidR="0085739F" w:rsidRPr="00965539" w:rsidRDefault="0085739F" w:rsidP="001E7869">
                  <w:pPr>
                    <w:rPr>
                      <w:rFonts w:ascii="Calibri" w:hAnsi="Calibri" w:cs="Calibri"/>
                      <w:i/>
                      <w:iCs/>
                      <w:color w:val="000000"/>
                      <w:lang w:val="es-BO" w:eastAsia="es-BO"/>
                    </w:rPr>
                  </w:pPr>
                  <w:r w:rsidRPr="00965539">
                    <w:rPr>
                      <w:rFonts w:ascii="Calibri" w:hAnsi="Calibri" w:cs="Calibri"/>
                      <w:i/>
                      <w:iCs/>
                      <w:color w:val="000000"/>
                      <w:lang w:val="es-BO" w:eastAsia="es-BO"/>
                    </w:rPr>
                    <w:t>Medidor ultrasónico</w:t>
                  </w:r>
                </w:p>
              </w:tc>
            </w:tr>
            <w:tr w:rsidR="0085739F" w:rsidTr="001E7869">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85739F" w:rsidRPr="00965539" w:rsidRDefault="0085739F" w:rsidP="001E7869">
                  <w:pPr>
                    <w:jc w:val="center"/>
                    <w:rPr>
                      <w:rFonts w:ascii="Calibri" w:hAnsi="Calibri" w:cs="Calibri"/>
                      <w:i/>
                      <w:iCs/>
                      <w:color w:val="000000"/>
                      <w:lang w:val="es-BO" w:eastAsia="es-BO"/>
                    </w:rPr>
                  </w:pPr>
                  <w:r w:rsidRPr="00965539">
                    <w:rPr>
                      <w:rFonts w:ascii="Calibri" w:hAnsi="Calibri" w:cs="Calibri"/>
                      <w:i/>
                      <w:iCs/>
                      <w:color w:val="000000"/>
                      <w:lang w:val="es-BO" w:eastAsia="es-BO"/>
                    </w:rPr>
                    <w:t>21</w:t>
                  </w:r>
                </w:p>
              </w:tc>
              <w:tc>
                <w:tcPr>
                  <w:tcW w:w="5423" w:type="dxa"/>
                  <w:tcBorders>
                    <w:top w:val="nil"/>
                    <w:left w:val="nil"/>
                    <w:bottom w:val="single" w:sz="4" w:space="0" w:color="auto"/>
                    <w:right w:val="single" w:sz="4" w:space="0" w:color="auto"/>
                  </w:tcBorders>
                  <w:shd w:val="clear" w:color="auto" w:fill="auto"/>
                  <w:noWrap/>
                  <w:vAlign w:val="bottom"/>
                  <w:hideMark/>
                </w:tcPr>
                <w:p w:rsidR="0085739F" w:rsidRPr="00965539" w:rsidRDefault="0085739F" w:rsidP="001E7869">
                  <w:pPr>
                    <w:rPr>
                      <w:rFonts w:ascii="Calibri" w:hAnsi="Calibri" w:cs="Calibri"/>
                      <w:i/>
                      <w:iCs/>
                      <w:color w:val="000000"/>
                      <w:lang w:val="es-BO" w:eastAsia="es-BO"/>
                    </w:rPr>
                  </w:pPr>
                  <w:r w:rsidRPr="00965539">
                    <w:rPr>
                      <w:rFonts w:ascii="Calibri" w:hAnsi="Calibri" w:cs="Calibri"/>
                      <w:i/>
                      <w:iCs/>
                      <w:color w:val="000000"/>
                      <w:lang w:val="es-BO" w:eastAsia="es-BO"/>
                    </w:rPr>
                    <w:t>Medidor tipo turbina</w:t>
                  </w:r>
                </w:p>
              </w:tc>
            </w:tr>
          </w:tbl>
          <w:p w:rsidR="0085739F" w:rsidRDefault="0085739F" w:rsidP="001E7869">
            <w:pPr>
              <w:rPr>
                <w:rFonts w:ascii="Calibri-Light" w:hAnsi="Calibri-Light" w:cs="Calibri-Light"/>
                <w:b/>
                <w:color w:val="000000"/>
              </w:rPr>
            </w:pPr>
          </w:p>
          <w:p w:rsidR="0085739F" w:rsidRPr="009B6319" w:rsidRDefault="0085739F" w:rsidP="001E7869">
            <w:pPr>
              <w:spacing w:before="120" w:after="120"/>
              <w:jc w:val="both"/>
              <w:rPr>
                <w:rFonts w:ascii="Calibri" w:hAnsi="Calibri" w:cs="Calibri"/>
                <w:bCs/>
                <w:i/>
              </w:rPr>
            </w:pPr>
            <w:r w:rsidRPr="009B6319">
              <w:rPr>
                <w:rFonts w:ascii="Calibri" w:hAnsi="Calibri" w:cs="Calibri"/>
                <w:bCs/>
                <w:i/>
              </w:rPr>
              <w:t>La empresa adjudicada deberá entregar todos los documentos del tipo “Diseño Calculo Preconcepción, Planos, Como se construyó (As Built) certificados, pruebas” previos y posteriores al inicio de las correspondientes actividades de construcción de los equipos, serán presentados en tres ejemplares en color, formato físico y un ejemplar en digital en sus archivos nativos (archivos grabados en el formato del programa en el cual fueron creados) en la Unidad de Ingeniería y Proyectos YPFB GRGD La Paz, zona Miraflores, calle Chichas, Nro. 1204 Edificio ESPRA.</w:t>
            </w:r>
          </w:p>
          <w:p w:rsidR="0085739F" w:rsidRDefault="0085739F" w:rsidP="001E7869">
            <w:pPr>
              <w:rPr>
                <w:rFonts w:ascii="Calibri-Light" w:hAnsi="Calibri-Light" w:cs="Calibri-Light"/>
                <w:b/>
                <w:color w:val="000000"/>
              </w:rPr>
            </w:pPr>
          </w:p>
          <w:p w:rsidR="0085739F" w:rsidRPr="009B6319" w:rsidRDefault="0085739F" w:rsidP="001E7869">
            <w:pPr>
              <w:jc w:val="both"/>
              <w:rPr>
                <w:rFonts w:ascii="Calibri" w:hAnsi="Calibri" w:cs="Calibri"/>
                <w:b/>
                <w:iCs/>
                <w:u w:val="single"/>
              </w:rPr>
            </w:pPr>
            <w:r w:rsidRPr="009B6319">
              <w:rPr>
                <w:rFonts w:ascii="Calibri" w:hAnsi="Calibri" w:cs="Calibri"/>
                <w:b/>
                <w:iCs/>
                <w:u w:val="single"/>
              </w:rPr>
              <w:t>LOTE N° 2, ITEM N°1:</w:t>
            </w:r>
          </w:p>
          <w:p w:rsidR="0085739F" w:rsidRDefault="0085739F" w:rsidP="001E7869">
            <w:pPr>
              <w:suppressAutoHyphens/>
              <w:spacing w:line="260" w:lineRule="exact"/>
              <w:ind w:left="360"/>
              <w:jc w:val="center"/>
              <w:rPr>
                <w:rFonts w:ascii="Calibri" w:hAnsi="Calibri" w:cs="Arial"/>
                <w:b/>
                <w:i/>
              </w:rPr>
            </w:pPr>
          </w:p>
          <w:tbl>
            <w:tblPr>
              <w:tblW w:w="8746" w:type="dxa"/>
              <w:jc w:val="center"/>
              <w:tblBorders>
                <w:top w:val="single" w:sz="2" w:space="0" w:color="9CC2E5"/>
                <w:bottom w:val="single" w:sz="2" w:space="0" w:color="9CC2E5"/>
                <w:insideH w:val="single" w:sz="2" w:space="0" w:color="9CC2E5"/>
                <w:insideV w:val="single" w:sz="2" w:space="0" w:color="9CC2E5"/>
              </w:tblBorders>
              <w:tblLayout w:type="fixed"/>
              <w:tblLook w:val="0000" w:firstRow="0" w:lastRow="0" w:firstColumn="0" w:lastColumn="0" w:noHBand="0" w:noVBand="0"/>
            </w:tblPr>
            <w:tblGrid>
              <w:gridCol w:w="2052"/>
              <w:gridCol w:w="6694"/>
            </w:tblGrid>
            <w:tr w:rsidR="0085739F" w:rsidRPr="003E2B7F" w:rsidTr="001E7869">
              <w:trPr>
                <w:trHeight w:val="296"/>
                <w:jc w:val="center"/>
              </w:trPr>
              <w:tc>
                <w:tcPr>
                  <w:tcW w:w="8746" w:type="dxa"/>
                  <w:gridSpan w:val="2"/>
                  <w:shd w:val="clear" w:color="auto" w:fill="DEEAF6"/>
                  <w:vAlign w:val="center"/>
                </w:tcPr>
                <w:p w:rsidR="0085739F" w:rsidRPr="003E2B7F" w:rsidRDefault="0085739F" w:rsidP="001E7869">
                  <w:pPr>
                    <w:jc w:val="center"/>
                    <w:rPr>
                      <w:rFonts w:ascii="Calibri" w:hAnsi="Calibri" w:cs="Arial"/>
                      <w:b/>
                      <w:bCs/>
                      <w:i/>
                      <w:color w:val="000000"/>
                    </w:rPr>
                  </w:pPr>
                  <w:r w:rsidRPr="003E2B7F">
                    <w:rPr>
                      <w:rFonts w:ascii="Calibri" w:hAnsi="Calibri" w:cs="Arial"/>
                      <w:b/>
                      <w:bCs/>
                      <w:i/>
                      <w:color w:val="000000"/>
                    </w:rPr>
                    <w:t xml:space="preserve">TUBERÍAS DE ACERO AL CARBONO </w:t>
                  </w:r>
                  <w:r>
                    <w:rPr>
                      <w:rFonts w:ascii="Calibri" w:hAnsi="Calibri" w:cs="Arial"/>
                      <w:b/>
                      <w:bCs/>
                      <w:i/>
                      <w:color w:val="000000"/>
                    </w:rPr>
                    <w:t>12</w:t>
                  </w:r>
                  <w:r w:rsidRPr="003E2B7F">
                    <w:rPr>
                      <w:rFonts w:ascii="Calibri" w:hAnsi="Calibri" w:cs="Arial"/>
                      <w:b/>
                      <w:bCs/>
                      <w:i/>
                      <w:color w:val="000000"/>
                    </w:rPr>
                    <w:t xml:space="preserve"> NPS</w:t>
                  </w:r>
                </w:p>
              </w:tc>
            </w:tr>
            <w:tr w:rsidR="0085739F" w:rsidRPr="003E2B7F" w:rsidTr="001E7869">
              <w:trPr>
                <w:trHeight w:val="477"/>
                <w:jc w:val="center"/>
              </w:trPr>
              <w:tc>
                <w:tcPr>
                  <w:tcW w:w="2052" w:type="dxa"/>
                  <w:shd w:val="clear" w:color="auto" w:fill="DEEAF6"/>
                  <w:vAlign w:val="center"/>
                </w:tcPr>
                <w:p w:rsidR="0085739F" w:rsidRPr="003E2B7F" w:rsidRDefault="0085739F" w:rsidP="001E7869">
                  <w:pPr>
                    <w:rPr>
                      <w:rFonts w:ascii="Calibri" w:hAnsi="Calibri" w:cs="Arial"/>
                      <w:bCs/>
                      <w:i/>
                      <w:color w:val="000000"/>
                    </w:rPr>
                  </w:pPr>
                  <w:r w:rsidRPr="003E2B7F">
                    <w:rPr>
                      <w:rFonts w:ascii="Calibri" w:hAnsi="Calibri" w:cs="Arial"/>
                      <w:bCs/>
                      <w:i/>
                      <w:color w:val="000000"/>
                    </w:rPr>
                    <w:t xml:space="preserve">PRODUCTO </w:t>
                  </w:r>
                </w:p>
              </w:tc>
              <w:tc>
                <w:tcPr>
                  <w:tcW w:w="6694" w:type="dxa"/>
                  <w:shd w:val="clear" w:color="auto" w:fill="auto"/>
                  <w:vAlign w:val="center"/>
                </w:tcPr>
                <w:p w:rsidR="0085739F" w:rsidRPr="003E2B7F" w:rsidRDefault="0085739F" w:rsidP="001E7869">
                  <w:pPr>
                    <w:jc w:val="both"/>
                    <w:rPr>
                      <w:rFonts w:ascii="Calibri" w:hAnsi="Calibri" w:cs="Arial"/>
                      <w:i/>
                      <w:color w:val="000000"/>
                    </w:rPr>
                  </w:pPr>
                  <w:r w:rsidRPr="003E2B7F">
                    <w:rPr>
                      <w:rFonts w:ascii="Calibri" w:hAnsi="Calibri" w:cs="Arial"/>
                      <w:i/>
                      <w:color w:val="000000"/>
                    </w:rPr>
                    <w:t>TUBERÍA DE ACERO AL CARBONO (nuevos)</w:t>
                  </w:r>
                </w:p>
              </w:tc>
            </w:tr>
            <w:tr w:rsidR="0085739F" w:rsidRPr="003E2B7F" w:rsidTr="001E7869">
              <w:trPr>
                <w:trHeight w:val="400"/>
                <w:jc w:val="center"/>
              </w:trPr>
              <w:tc>
                <w:tcPr>
                  <w:tcW w:w="2052" w:type="dxa"/>
                  <w:shd w:val="clear" w:color="auto" w:fill="DEEAF6"/>
                  <w:vAlign w:val="center"/>
                </w:tcPr>
                <w:p w:rsidR="0085739F" w:rsidRPr="003E2B7F" w:rsidRDefault="0085739F" w:rsidP="001E7869">
                  <w:pPr>
                    <w:rPr>
                      <w:rFonts w:ascii="Calibri" w:hAnsi="Calibri" w:cs="Arial"/>
                      <w:bCs/>
                      <w:i/>
                      <w:color w:val="000000"/>
                    </w:rPr>
                  </w:pPr>
                  <w:r w:rsidRPr="003E2B7F">
                    <w:rPr>
                      <w:rFonts w:ascii="Calibri" w:hAnsi="Calibri" w:cs="Arial"/>
                      <w:bCs/>
                      <w:i/>
                      <w:color w:val="000000"/>
                    </w:rPr>
                    <w:t xml:space="preserve">CANTIDAD </w:t>
                  </w:r>
                </w:p>
              </w:tc>
              <w:tc>
                <w:tcPr>
                  <w:tcW w:w="6694" w:type="dxa"/>
                  <w:shd w:val="clear" w:color="auto" w:fill="DEEAF6"/>
                  <w:vAlign w:val="center"/>
                </w:tcPr>
                <w:p w:rsidR="0085739F" w:rsidRPr="003E2B7F" w:rsidRDefault="0085739F" w:rsidP="001E7869">
                  <w:pPr>
                    <w:jc w:val="both"/>
                    <w:rPr>
                      <w:rFonts w:ascii="Calibri" w:hAnsi="Calibri" w:cs="Arial"/>
                      <w:b/>
                      <w:i/>
                      <w:color w:val="000000"/>
                    </w:rPr>
                  </w:pPr>
                  <w:r>
                    <w:rPr>
                      <w:rFonts w:ascii="Calibri" w:hAnsi="Calibri" w:cs="Arial"/>
                      <w:b/>
                      <w:i/>
                      <w:color w:val="000000"/>
                    </w:rPr>
                    <w:t>2</w:t>
                  </w:r>
                  <w:r w:rsidRPr="003E2B7F">
                    <w:rPr>
                      <w:rFonts w:ascii="Calibri" w:hAnsi="Calibri" w:cs="Arial"/>
                      <w:b/>
                      <w:i/>
                      <w:color w:val="000000"/>
                    </w:rPr>
                    <w:t>.000 (</w:t>
                  </w:r>
                  <w:r>
                    <w:rPr>
                      <w:rFonts w:ascii="Calibri" w:hAnsi="Calibri" w:cs="Arial"/>
                      <w:b/>
                      <w:i/>
                      <w:color w:val="000000"/>
                    </w:rPr>
                    <w:t>Dos</w:t>
                  </w:r>
                  <w:r w:rsidRPr="003E2B7F">
                    <w:rPr>
                      <w:rFonts w:ascii="Calibri" w:hAnsi="Calibri" w:cs="Arial"/>
                      <w:b/>
                      <w:i/>
                      <w:color w:val="000000"/>
                    </w:rPr>
                    <w:t xml:space="preserve"> </w:t>
                  </w:r>
                  <w:r>
                    <w:rPr>
                      <w:rFonts w:ascii="Calibri" w:hAnsi="Calibri" w:cs="Arial"/>
                      <w:b/>
                      <w:i/>
                      <w:color w:val="000000"/>
                    </w:rPr>
                    <w:t>M</w:t>
                  </w:r>
                  <w:r w:rsidRPr="003E2B7F">
                    <w:rPr>
                      <w:rFonts w:ascii="Calibri" w:hAnsi="Calibri" w:cs="Arial"/>
                      <w:b/>
                      <w:i/>
                      <w:color w:val="000000"/>
                    </w:rPr>
                    <w:t>il) metros</w:t>
                  </w:r>
                </w:p>
              </w:tc>
            </w:tr>
            <w:tr w:rsidR="0085739F" w:rsidRPr="003E2B7F" w:rsidTr="001E7869">
              <w:trPr>
                <w:trHeight w:val="419"/>
                <w:jc w:val="center"/>
              </w:trPr>
              <w:tc>
                <w:tcPr>
                  <w:tcW w:w="2052" w:type="dxa"/>
                  <w:shd w:val="clear" w:color="auto" w:fill="DEEAF6"/>
                  <w:vAlign w:val="center"/>
                </w:tcPr>
                <w:p w:rsidR="0085739F" w:rsidRPr="003E2B7F" w:rsidRDefault="0085739F" w:rsidP="001E7869">
                  <w:pPr>
                    <w:rPr>
                      <w:rFonts w:ascii="Calibri" w:hAnsi="Calibri" w:cs="Arial"/>
                      <w:bCs/>
                      <w:i/>
                      <w:color w:val="000000"/>
                    </w:rPr>
                  </w:pPr>
                  <w:r w:rsidRPr="003E2B7F">
                    <w:rPr>
                      <w:rFonts w:ascii="Calibri" w:hAnsi="Calibri" w:cs="Arial"/>
                      <w:bCs/>
                      <w:i/>
                      <w:color w:val="000000"/>
                    </w:rPr>
                    <w:t>NORMATIVA APLICABLE</w:t>
                  </w:r>
                  <w:r>
                    <w:rPr>
                      <w:rFonts w:ascii="Calibri" w:hAnsi="Calibri" w:cs="Arial"/>
                      <w:bCs/>
                      <w:i/>
                      <w:color w:val="000000"/>
                    </w:rPr>
                    <w:t xml:space="preserve"> A LA TUBERÍA</w:t>
                  </w:r>
                </w:p>
              </w:tc>
              <w:tc>
                <w:tcPr>
                  <w:tcW w:w="6694" w:type="dxa"/>
                  <w:shd w:val="clear" w:color="auto" w:fill="auto"/>
                  <w:vAlign w:val="center"/>
                </w:tcPr>
                <w:p w:rsidR="0085739F" w:rsidRPr="003E2B7F" w:rsidRDefault="0085739F" w:rsidP="001E7869">
                  <w:pPr>
                    <w:jc w:val="both"/>
                    <w:rPr>
                      <w:rFonts w:ascii="Calibri" w:hAnsi="Calibri" w:cs="Arial"/>
                      <w:i/>
                      <w:color w:val="000000"/>
                    </w:rPr>
                  </w:pPr>
                  <w:r w:rsidRPr="003E2B7F">
                    <w:rPr>
                      <w:rFonts w:ascii="Calibri" w:hAnsi="Calibri" w:cs="Arial"/>
                      <w:i/>
                      <w:color w:val="000000"/>
                    </w:rPr>
                    <w:t>API Spec 5L Ed. 45</w:t>
                  </w:r>
                </w:p>
                <w:p w:rsidR="0085739F" w:rsidRPr="003E2B7F" w:rsidRDefault="0085739F" w:rsidP="001E7869">
                  <w:pPr>
                    <w:jc w:val="both"/>
                    <w:rPr>
                      <w:rFonts w:ascii="Calibri" w:hAnsi="Calibri" w:cs="Arial"/>
                      <w:i/>
                      <w:color w:val="000000"/>
                    </w:rPr>
                  </w:pPr>
                  <w:r w:rsidRPr="003E2B7F">
                    <w:rPr>
                      <w:rFonts w:ascii="Calibri" w:hAnsi="Calibri" w:cs="Arial"/>
                      <w:i/>
                      <w:color w:val="000000"/>
                    </w:rPr>
                    <w:t>(El fabricante debe contar con el “Certificate of Authority to use the Official API Monogram” vigente, emitido por el Instituto Americano de Petróleo-API)</w:t>
                  </w:r>
                </w:p>
              </w:tc>
            </w:tr>
            <w:tr w:rsidR="0085739F" w:rsidRPr="003E2B7F" w:rsidTr="001E7869">
              <w:trPr>
                <w:trHeight w:val="419"/>
                <w:jc w:val="center"/>
              </w:trPr>
              <w:tc>
                <w:tcPr>
                  <w:tcW w:w="2052" w:type="dxa"/>
                  <w:shd w:val="clear" w:color="auto" w:fill="DEEAF6"/>
                  <w:vAlign w:val="center"/>
                </w:tcPr>
                <w:p w:rsidR="0085739F" w:rsidRPr="003E2B7F" w:rsidRDefault="0085739F" w:rsidP="001E7869">
                  <w:pPr>
                    <w:rPr>
                      <w:rFonts w:ascii="Calibri" w:hAnsi="Calibri" w:cs="Arial"/>
                      <w:bCs/>
                      <w:i/>
                      <w:color w:val="000000"/>
                    </w:rPr>
                  </w:pPr>
                  <w:r w:rsidRPr="003E2B7F">
                    <w:rPr>
                      <w:rFonts w:ascii="Calibri" w:hAnsi="Calibri" w:cs="Arial"/>
                      <w:bCs/>
                      <w:i/>
                      <w:color w:val="000000"/>
                    </w:rPr>
                    <w:t>NIVEL DE ESPECIFICACIÓN DE</w:t>
                  </w:r>
                  <w:r>
                    <w:rPr>
                      <w:rFonts w:ascii="Calibri" w:hAnsi="Calibri" w:cs="Arial"/>
                      <w:bCs/>
                      <w:i/>
                      <w:color w:val="000000"/>
                    </w:rPr>
                    <w:t xml:space="preserve"> </w:t>
                  </w:r>
                  <w:r w:rsidRPr="003E2B7F">
                    <w:rPr>
                      <w:rFonts w:ascii="Calibri" w:hAnsi="Calibri" w:cs="Arial"/>
                      <w:bCs/>
                      <w:i/>
                      <w:color w:val="000000"/>
                    </w:rPr>
                    <w:t>L</w:t>
                  </w:r>
                  <w:r>
                    <w:rPr>
                      <w:rFonts w:ascii="Calibri" w:hAnsi="Calibri" w:cs="Arial"/>
                      <w:bCs/>
                      <w:i/>
                      <w:color w:val="000000"/>
                    </w:rPr>
                    <w:t>A</w:t>
                  </w:r>
                  <w:r w:rsidRPr="003E2B7F">
                    <w:rPr>
                      <w:rFonts w:ascii="Calibri" w:hAnsi="Calibri" w:cs="Arial"/>
                      <w:bCs/>
                      <w:i/>
                      <w:color w:val="000000"/>
                    </w:rPr>
                    <w:t xml:space="preserve"> </w:t>
                  </w:r>
                  <w:r>
                    <w:rPr>
                      <w:rFonts w:ascii="Calibri" w:hAnsi="Calibri" w:cs="Arial"/>
                      <w:bCs/>
                      <w:i/>
                      <w:color w:val="000000"/>
                    </w:rPr>
                    <w:t>TUBERÍA</w:t>
                  </w:r>
                </w:p>
              </w:tc>
              <w:tc>
                <w:tcPr>
                  <w:tcW w:w="6694" w:type="dxa"/>
                  <w:shd w:val="clear" w:color="auto" w:fill="DEEAF6"/>
                  <w:vAlign w:val="center"/>
                </w:tcPr>
                <w:p w:rsidR="0085739F" w:rsidRPr="003E2B7F" w:rsidRDefault="0085739F" w:rsidP="0085739F">
                  <w:pPr>
                    <w:numPr>
                      <w:ilvl w:val="0"/>
                      <w:numId w:val="49"/>
                    </w:numPr>
                    <w:jc w:val="both"/>
                    <w:rPr>
                      <w:rFonts w:ascii="Calibri" w:hAnsi="Calibri" w:cs="Arial"/>
                      <w:i/>
                      <w:color w:val="000000"/>
                    </w:rPr>
                  </w:pPr>
                  <w:r>
                    <w:rPr>
                      <w:rFonts w:ascii="Calibri" w:hAnsi="Calibri" w:cs="Arial"/>
                      <w:i/>
                      <w:color w:val="000000"/>
                    </w:rPr>
                    <w:t>PSL - 1</w:t>
                  </w:r>
                </w:p>
                <w:p w:rsidR="0085739F" w:rsidRPr="003E2B7F" w:rsidRDefault="0085739F" w:rsidP="001E7869">
                  <w:pPr>
                    <w:jc w:val="both"/>
                    <w:rPr>
                      <w:rFonts w:ascii="Calibri" w:hAnsi="Calibri" w:cs="Arial"/>
                      <w:i/>
                      <w:color w:val="000000"/>
                    </w:rPr>
                  </w:pPr>
                </w:p>
              </w:tc>
            </w:tr>
            <w:tr w:rsidR="0085739F" w:rsidRPr="003E2B7F" w:rsidTr="001E7869">
              <w:trPr>
                <w:trHeight w:val="412"/>
                <w:jc w:val="center"/>
              </w:trPr>
              <w:tc>
                <w:tcPr>
                  <w:tcW w:w="2052" w:type="dxa"/>
                  <w:shd w:val="clear" w:color="auto" w:fill="DEEAF6"/>
                  <w:vAlign w:val="center"/>
                </w:tcPr>
                <w:p w:rsidR="0085739F" w:rsidRPr="003E2B7F" w:rsidRDefault="0085739F" w:rsidP="001E7869">
                  <w:pPr>
                    <w:rPr>
                      <w:rFonts w:ascii="Calibri" w:hAnsi="Calibri" w:cs="Arial"/>
                      <w:bCs/>
                      <w:i/>
                      <w:color w:val="000000"/>
                    </w:rPr>
                  </w:pPr>
                  <w:r w:rsidRPr="003E2B7F">
                    <w:rPr>
                      <w:rFonts w:ascii="Calibri" w:hAnsi="Calibri" w:cs="Arial"/>
                      <w:bCs/>
                      <w:i/>
                      <w:color w:val="000000"/>
                    </w:rPr>
                    <w:t>PROCESO DE FABRICACIÓN</w:t>
                  </w:r>
                  <w:r>
                    <w:rPr>
                      <w:rFonts w:ascii="Calibri" w:hAnsi="Calibri" w:cs="Arial"/>
                      <w:bCs/>
                      <w:i/>
                      <w:color w:val="000000"/>
                    </w:rPr>
                    <w:t xml:space="preserve"> DE LA TUBERÍA</w:t>
                  </w:r>
                </w:p>
              </w:tc>
              <w:tc>
                <w:tcPr>
                  <w:tcW w:w="6694" w:type="dxa"/>
                  <w:shd w:val="clear" w:color="auto" w:fill="auto"/>
                  <w:vAlign w:val="center"/>
                </w:tcPr>
                <w:p w:rsidR="0085739F" w:rsidRDefault="0085739F" w:rsidP="0085739F">
                  <w:pPr>
                    <w:numPr>
                      <w:ilvl w:val="0"/>
                      <w:numId w:val="48"/>
                    </w:numPr>
                    <w:jc w:val="both"/>
                    <w:rPr>
                      <w:rFonts w:ascii="Calibri" w:hAnsi="Calibri" w:cs="Arial"/>
                      <w:i/>
                      <w:color w:val="000000"/>
                    </w:rPr>
                  </w:pPr>
                  <w:r w:rsidRPr="003E2B7F">
                    <w:rPr>
                      <w:rFonts w:ascii="Calibri" w:hAnsi="Calibri" w:cs="Arial"/>
                      <w:i/>
                      <w:color w:val="000000"/>
                    </w:rPr>
                    <w:t>Con costura (H</w:t>
                  </w:r>
                  <w:r>
                    <w:rPr>
                      <w:rFonts w:ascii="Calibri" w:hAnsi="Calibri" w:cs="Arial"/>
                      <w:i/>
                      <w:color w:val="000000"/>
                    </w:rPr>
                    <w:t>igh-frequency electric welding H</w:t>
                  </w:r>
                  <w:r w:rsidRPr="003E2B7F">
                    <w:rPr>
                      <w:rFonts w:ascii="Calibri" w:hAnsi="Calibri" w:cs="Arial"/>
                      <w:i/>
                      <w:color w:val="000000"/>
                    </w:rPr>
                    <w:t>FW) o sin costura</w:t>
                  </w:r>
                </w:p>
                <w:p w:rsidR="0085739F" w:rsidRPr="00FA4F23" w:rsidRDefault="0085739F" w:rsidP="0085739F">
                  <w:pPr>
                    <w:numPr>
                      <w:ilvl w:val="0"/>
                      <w:numId w:val="48"/>
                    </w:numPr>
                    <w:jc w:val="both"/>
                    <w:rPr>
                      <w:rFonts w:ascii="Calibri" w:hAnsi="Calibri" w:cs="Arial"/>
                      <w:i/>
                      <w:color w:val="000000"/>
                    </w:rPr>
                  </w:pPr>
                  <w:r w:rsidRPr="00FA4F23">
                    <w:rPr>
                      <w:rFonts w:ascii="Calibri" w:hAnsi="Calibri" w:cs="Arial"/>
                      <w:i/>
                    </w:rPr>
                    <w:t>La propuesta del total de la tubería deberá ser de un solo tipo de fabricación, es decir con o sin costura, en ningún caso ambos.</w:t>
                  </w:r>
                </w:p>
              </w:tc>
            </w:tr>
            <w:tr w:rsidR="0085739F" w:rsidRPr="003E2B7F" w:rsidTr="001E7869">
              <w:trPr>
                <w:trHeight w:val="412"/>
                <w:jc w:val="center"/>
              </w:trPr>
              <w:tc>
                <w:tcPr>
                  <w:tcW w:w="2052" w:type="dxa"/>
                  <w:shd w:val="clear" w:color="auto" w:fill="DEEAF6"/>
                  <w:vAlign w:val="center"/>
                </w:tcPr>
                <w:p w:rsidR="0085739F" w:rsidRPr="003E2B7F" w:rsidRDefault="0085739F" w:rsidP="001E7869">
                  <w:pPr>
                    <w:rPr>
                      <w:rFonts w:ascii="Calibri" w:hAnsi="Calibri" w:cs="Arial"/>
                      <w:bCs/>
                      <w:i/>
                      <w:color w:val="000000"/>
                    </w:rPr>
                  </w:pPr>
                  <w:r w:rsidRPr="003E2B7F">
                    <w:rPr>
                      <w:rFonts w:ascii="Calibri" w:hAnsi="Calibri" w:cs="Arial"/>
                      <w:bCs/>
                      <w:i/>
                      <w:color w:val="000000"/>
                    </w:rPr>
                    <w:t>MEDIDAS</w:t>
                  </w:r>
                  <w:r>
                    <w:rPr>
                      <w:rFonts w:ascii="Calibri" w:hAnsi="Calibri" w:cs="Arial"/>
                      <w:bCs/>
                      <w:i/>
                      <w:color w:val="000000"/>
                    </w:rPr>
                    <w:t xml:space="preserve"> DE LA TUBERÍA</w:t>
                  </w:r>
                </w:p>
              </w:tc>
              <w:tc>
                <w:tcPr>
                  <w:tcW w:w="6694" w:type="dxa"/>
                  <w:shd w:val="clear" w:color="auto" w:fill="DEEAF6"/>
                  <w:vAlign w:val="center"/>
                </w:tcPr>
                <w:p w:rsidR="0085739F" w:rsidRPr="003E2B7F" w:rsidRDefault="0085739F" w:rsidP="0085739F">
                  <w:pPr>
                    <w:numPr>
                      <w:ilvl w:val="0"/>
                      <w:numId w:val="48"/>
                    </w:numPr>
                    <w:jc w:val="both"/>
                    <w:rPr>
                      <w:rFonts w:ascii="Calibri" w:hAnsi="Calibri" w:cs="Arial"/>
                      <w:i/>
                      <w:color w:val="000000"/>
                    </w:rPr>
                  </w:pPr>
                  <w:r w:rsidRPr="003E2B7F">
                    <w:rPr>
                      <w:rFonts w:ascii="Calibri" w:hAnsi="Calibri" w:cs="Arial"/>
                      <w:i/>
                      <w:color w:val="000000"/>
                    </w:rPr>
                    <w:t xml:space="preserve">Diámetro Exterior </w:t>
                  </w:r>
                  <w:r>
                    <w:rPr>
                      <w:rFonts w:ascii="Calibri" w:hAnsi="Calibri" w:cs="Arial"/>
                      <w:i/>
                      <w:color w:val="000000"/>
                    </w:rPr>
                    <w:t>12</w:t>
                  </w:r>
                  <w:r w:rsidRPr="003E2B7F">
                    <w:rPr>
                      <w:rFonts w:ascii="Calibri" w:hAnsi="Calibri" w:cs="Arial"/>
                      <w:i/>
                      <w:color w:val="000000"/>
                    </w:rPr>
                    <w:t>.</w:t>
                  </w:r>
                  <w:r>
                    <w:rPr>
                      <w:rFonts w:ascii="Calibri" w:hAnsi="Calibri" w:cs="Arial"/>
                      <w:i/>
                      <w:color w:val="000000"/>
                    </w:rPr>
                    <w:t>750</w:t>
                  </w:r>
                  <w:r w:rsidRPr="003E2B7F">
                    <w:rPr>
                      <w:rFonts w:ascii="Calibri" w:hAnsi="Calibri" w:cs="Arial"/>
                      <w:i/>
                      <w:color w:val="000000"/>
                    </w:rPr>
                    <w:t>” (</w:t>
                  </w:r>
                  <w:r>
                    <w:rPr>
                      <w:rFonts w:ascii="Calibri" w:hAnsi="Calibri" w:cs="Arial"/>
                      <w:i/>
                      <w:color w:val="000000"/>
                    </w:rPr>
                    <w:t>12 NPS</w:t>
                  </w:r>
                  <w:r w:rsidRPr="003E2B7F">
                    <w:rPr>
                      <w:rFonts w:ascii="Calibri" w:hAnsi="Calibri" w:cs="Arial"/>
                      <w:i/>
                      <w:color w:val="000000"/>
                    </w:rPr>
                    <w:t>)</w:t>
                  </w:r>
                </w:p>
                <w:p w:rsidR="0085739F" w:rsidRPr="003E2B7F" w:rsidRDefault="0085739F" w:rsidP="0085739F">
                  <w:pPr>
                    <w:numPr>
                      <w:ilvl w:val="0"/>
                      <w:numId w:val="48"/>
                    </w:numPr>
                    <w:jc w:val="both"/>
                    <w:rPr>
                      <w:rFonts w:ascii="Calibri" w:hAnsi="Calibri" w:cs="Arial"/>
                      <w:i/>
                      <w:color w:val="000000"/>
                    </w:rPr>
                  </w:pPr>
                  <w:r w:rsidRPr="003E2B7F">
                    <w:rPr>
                      <w:rFonts w:ascii="Calibri" w:hAnsi="Calibri" w:cs="Arial"/>
                      <w:i/>
                      <w:color w:val="000000"/>
                    </w:rPr>
                    <w:t>Espesor de Pared 0.</w:t>
                  </w:r>
                  <w:r>
                    <w:rPr>
                      <w:rFonts w:ascii="Calibri" w:hAnsi="Calibri" w:cs="Arial"/>
                      <w:i/>
                      <w:color w:val="000000"/>
                    </w:rPr>
                    <w:t>406</w:t>
                  </w:r>
                  <w:r w:rsidRPr="003E2B7F">
                    <w:rPr>
                      <w:rFonts w:ascii="Calibri" w:hAnsi="Calibri" w:cs="Arial"/>
                      <w:i/>
                      <w:color w:val="000000"/>
                    </w:rPr>
                    <w:t>” (SCH-40), ASME B36.10M</w:t>
                  </w:r>
                </w:p>
                <w:p w:rsidR="0085739F" w:rsidRPr="003E2B7F" w:rsidRDefault="0085739F" w:rsidP="0085739F">
                  <w:pPr>
                    <w:numPr>
                      <w:ilvl w:val="0"/>
                      <w:numId w:val="48"/>
                    </w:numPr>
                    <w:jc w:val="both"/>
                    <w:rPr>
                      <w:rFonts w:ascii="Calibri" w:hAnsi="Calibri" w:cs="Arial"/>
                      <w:i/>
                      <w:color w:val="000000"/>
                    </w:rPr>
                  </w:pPr>
                  <w:r w:rsidRPr="003E2B7F">
                    <w:rPr>
                      <w:rFonts w:ascii="Calibri" w:hAnsi="Calibri" w:cs="Arial"/>
                      <w:i/>
                      <w:color w:val="000000"/>
                    </w:rPr>
                    <w:t>Longitud de tubería 12 metros. Tolerancia de fabricación entre 11.58 y 12.19 metros.</w:t>
                  </w:r>
                </w:p>
              </w:tc>
            </w:tr>
            <w:tr w:rsidR="0085739F" w:rsidRPr="003E2B7F" w:rsidTr="001E7869">
              <w:trPr>
                <w:trHeight w:val="412"/>
                <w:jc w:val="center"/>
              </w:trPr>
              <w:tc>
                <w:tcPr>
                  <w:tcW w:w="2052" w:type="dxa"/>
                  <w:shd w:val="clear" w:color="auto" w:fill="DEEAF6"/>
                  <w:vAlign w:val="center"/>
                </w:tcPr>
                <w:p w:rsidR="0085739F" w:rsidRPr="003E2B7F" w:rsidRDefault="0085739F" w:rsidP="001E7869">
                  <w:pPr>
                    <w:rPr>
                      <w:rFonts w:ascii="Calibri" w:hAnsi="Calibri" w:cs="Arial"/>
                      <w:bCs/>
                      <w:i/>
                      <w:color w:val="000000"/>
                    </w:rPr>
                  </w:pPr>
                  <w:r w:rsidRPr="003E2B7F">
                    <w:rPr>
                      <w:rFonts w:ascii="Calibri" w:hAnsi="Calibri" w:cs="Arial"/>
                      <w:bCs/>
                      <w:i/>
                      <w:color w:val="000000"/>
                    </w:rPr>
                    <w:t>EXTREMOS DE TUBERÍA</w:t>
                  </w:r>
                </w:p>
              </w:tc>
              <w:tc>
                <w:tcPr>
                  <w:tcW w:w="6694" w:type="dxa"/>
                  <w:shd w:val="clear" w:color="auto" w:fill="auto"/>
                  <w:vAlign w:val="center"/>
                </w:tcPr>
                <w:p w:rsidR="0085739F" w:rsidRPr="003E2B7F" w:rsidRDefault="0085739F" w:rsidP="0085739F">
                  <w:pPr>
                    <w:numPr>
                      <w:ilvl w:val="0"/>
                      <w:numId w:val="48"/>
                    </w:numPr>
                    <w:jc w:val="both"/>
                    <w:rPr>
                      <w:rFonts w:ascii="Calibri" w:hAnsi="Calibri" w:cs="Arial"/>
                      <w:i/>
                      <w:color w:val="000000"/>
                    </w:rPr>
                  </w:pPr>
                  <w:r w:rsidRPr="003E2B7F">
                    <w:rPr>
                      <w:rFonts w:ascii="Calibri" w:hAnsi="Calibri" w:cs="Arial"/>
                      <w:i/>
                      <w:color w:val="000000"/>
                    </w:rPr>
                    <w:t xml:space="preserve">Biselados </w:t>
                  </w:r>
                </w:p>
                <w:p w:rsidR="0085739F" w:rsidRPr="003E2B7F" w:rsidRDefault="0085739F" w:rsidP="0085739F">
                  <w:pPr>
                    <w:numPr>
                      <w:ilvl w:val="0"/>
                      <w:numId w:val="48"/>
                    </w:numPr>
                    <w:jc w:val="both"/>
                    <w:rPr>
                      <w:rFonts w:ascii="Calibri" w:hAnsi="Calibri" w:cs="Arial"/>
                      <w:i/>
                      <w:color w:val="000000"/>
                    </w:rPr>
                  </w:pPr>
                  <w:r w:rsidRPr="003E2B7F">
                    <w:rPr>
                      <w:rFonts w:ascii="Calibri" w:hAnsi="Calibri" w:cs="Arial"/>
                      <w:i/>
                      <w:color w:val="000000"/>
                    </w:rPr>
                    <w:t>Protección de tapa plástica</w:t>
                  </w:r>
                </w:p>
              </w:tc>
            </w:tr>
            <w:tr w:rsidR="0085739F" w:rsidRPr="003D32F7" w:rsidTr="001E7869">
              <w:trPr>
                <w:trHeight w:val="410"/>
                <w:jc w:val="center"/>
              </w:trPr>
              <w:tc>
                <w:tcPr>
                  <w:tcW w:w="2052" w:type="dxa"/>
                  <w:shd w:val="clear" w:color="auto" w:fill="DEEAF6"/>
                  <w:vAlign w:val="center"/>
                </w:tcPr>
                <w:p w:rsidR="0085739F" w:rsidRPr="003E2B7F" w:rsidRDefault="0085739F" w:rsidP="001E7869">
                  <w:pPr>
                    <w:rPr>
                      <w:rFonts w:ascii="Calibri" w:hAnsi="Calibri" w:cs="Arial"/>
                      <w:bCs/>
                      <w:i/>
                      <w:color w:val="000000"/>
                    </w:rPr>
                  </w:pPr>
                  <w:r w:rsidRPr="003E2B7F">
                    <w:rPr>
                      <w:rFonts w:ascii="Calibri" w:hAnsi="Calibri" w:cs="Arial"/>
                      <w:bCs/>
                      <w:i/>
                      <w:color w:val="000000"/>
                    </w:rPr>
                    <w:lastRenderedPageBreak/>
                    <w:t>GRADO DE MATERIAL</w:t>
                  </w:r>
                  <w:r>
                    <w:rPr>
                      <w:rFonts w:ascii="Calibri" w:hAnsi="Calibri" w:cs="Arial"/>
                      <w:bCs/>
                      <w:i/>
                      <w:color w:val="000000"/>
                    </w:rPr>
                    <w:t xml:space="preserve"> DE LA TUBERÍA</w:t>
                  </w:r>
                </w:p>
              </w:tc>
              <w:tc>
                <w:tcPr>
                  <w:tcW w:w="6694" w:type="dxa"/>
                  <w:shd w:val="clear" w:color="auto" w:fill="DEEAF6"/>
                  <w:vAlign w:val="center"/>
                </w:tcPr>
                <w:p w:rsidR="0085739F" w:rsidRPr="003E2B7F" w:rsidRDefault="0085739F" w:rsidP="0085739F">
                  <w:pPr>
                    <w:numPr>
                      <w:ilvl w:val="0"/>
                      <w:numId w:val="49"/>
                    </w:numPr>
                    <w:jc w:val="both"/>
                    <w:rPr>
                      <w:rFonts w:ascii="Calibri" w:hAnsi="Calibri" w:cs="Arial"/>
                      <w:i/>
                      <w:color w:val="000000"/>
                      <w:lang w:val="en-US"/>
                    </w:rPr>
                  </w:pPr>
                  <w:r>
                    <w:rPr>
                      <w:rFonts w:ascii="Calibri" w:hAnsi="Calibri" w:cs="Arial"/>
                      <w:i/>
                      <w:color w:val="000000"/>
                      <w:lang w:val="en-US"/>
                    </w:rPr>
                    <w:t>Grado B</w:t>
                  </w:r>
                </w:p>
              </w:tc>
            </w:tr>
            <w:tr w:rsidR="0085739F" w:rsidRPr="003E2B7F" w:rsidTr="001E7869">
              <w:trPr>
                <w:trHeight w:val="410"/>
                <w:jc w:val="center"/>
              </w:trPr>
              <w:tc>
                <w:tcPr>
                  <w:tcW w:w="2052" w:type="dxa"/>
                  <w:shd w:val="clear" w:color="auto" w:fill="DEEAF6"/>
                  <w:vAlign w:val="center"/>
                </w:tcPr>
                <w:p w:rsidR="0085739F" w:rsidRPr="003E2B7F" w:rsidRDefault="0085739F" w:rsidP="001E7869">
                  <w:pPr>
                    <w:rPr>
                      <w:rFonts w:ascii="Calibri" w:hAnsi="Calibri" w:cs="Arial"/>
                      <w:bCs/>
                      <w:i/>
                      <w:color w:val="000000"/>
                    </w:rPr>
                  </w:pPr>
                  <w:r w:rsidRPr="003E2B7F">
                    <w:rPr>
                      <w:rFonts w:ascii="Calibri" w:hAnsi="Calibri" w:cs="Arial"/>
                      <w:bCs/>
                      <w:i/>
                      <w:color w:val="000000"/>
                    </w:rPr>
                    <w:t>PRUEBA HIDROSTÁTICA EN FÁBRICA</w:t>
                  </w:r>
                </w:p>
              </w:tc>
              <w:tc>
                <w:tcPr>
                  <w:tcW w:w="6694" w:type="dxa"/>
                  <w:shd w:val="clear" w:color="auto" w:fill="auto"/>
                  <w:vAlign w:val="center"/>
                </w:tcPr>
                <w:p w:rsidR="0085739F" w:rsidRPr="003E2B7F" w:rsidRDefault="0085739F" w:rsidP="0085739F">
                  <w:pPr>
                    <w:numPr>
                      <w:ilvl w:val="0"/>
                      <w:numId w:val="49"/>
                    </w:numPr>
                    <w:jc w:val="both"/>
                    <w:rPr>
                      <w:rFonts w:ascii="Calibri" w:hAnsi="Calibri" w:cs="Arial"/>
                      <w:i/>
                      <w:color w:val="000000"/>
                    </w:rPr>
                  </w:pPr>
                  <w:r>
                    <w:rPr>
                      <w:rFonts w:ascii="Calibri" w:hAnsi="Calibri" w:cs="Arial"/>
                      <w:i/>
                      <w:color w:val="000000"/>
                    </w:rPr>
                    <w:t>1360</w:t>
                  </w:r>
                  <w:r w:rsidRPr="003E2B7F">
                    <w:rPr>
                      <w:rFonts w:ascii="Calibri" w:hAnsi="Calibri" w:cs="Arial"/>
                      <w:i/>
                      <w:color w:val="000000"/>
                    </w:rPr>
                    <w:t xml:space="preserve"> psi</w:t>
                  </w:r>
                </w:p>
                <w:p w:rsidR="0085739F" w:rsidRPr="003E2B7F" w:rsidRDefault="0085739F" w:rsidP="0085739F">
                  <w:pPr>
                    <w:numPr>
                      <w:ilvl w:val="0"/>
                      <w:numId w:val="49"/>
                    </w:numPr>
                    <w:jc w:val="both"/>
                    <w:rPr>
                      <w:rFonts w:ascii="Calibri" w:hAnsi="Calibri" w:cs="Arial"/>
                      <w:i/>
                      <w:color w:val="000000"/>
                    </w:rPr>
                  </w:pPr>
                  <w:r w:rsidRPr="003E2B7F">
                    <w:rPr>
                      <w:rFonts w:ascii="Calibri" w:hAnsi="Calibri" w:cs="Arial"/>
                      <w:i/>
                      <w:color w:val="000000"/>
                    </w:rPr>
                    <w:t>Prueba al 100% de la producción</w:t>
                  </w:r>
                </w:p>
                <w:p w:rsidR="0085739F" w:rsidRPr="003E2B7F" w:rsidRDefault="0085739F" w:rsidP="0085739F">
                  <w:pPr>
                    <w:numPr>
                      <w:ilvl w:val="0"/>
                      <w:numId w:val="49"/>
                    </w:numPr>
                    <w:jc w:val="both"/>
                    <w:rPr>
                      <w:rFonts w:ascii="Calibri" w:hAnsi="Calibri" w:cs="Arial"/>
                      <w:i/>
                      <w:color w:val="000000"/>
                    </w:rPr>
                  </w:pPr>
                  <w:r>
                    <w:rPr>
                      <w:rFonts w:ascii="Calibri" w:hAnsi="Calibri" w:cs="Arial"/>
                      <w:i/>
                      <w:color w:val="000000"/>
                    </w:rPr>
                    <w:t>Según punto 10.2.6 de API Spec 5L.</w:t>
                  </w:r>
                </w:p>
              </w:tc>
            </w:tr>
            <w:tr w:rsidR="0085739F" w:rsidRPr="003E2B7F" w:rsidTr="001E7869">
              <w:trPr>
                <w:trHeight w:val="410"/>
                <w:jc w:val="center"/>
              </w:trPr>
              <w:tc>
                <w:tcPr>
                  <w:tcW w:w="2052" w:type="dxa"/>
                  <w:shd w:val="clear" w:color="auto" w:fill="DEEAF6"/>
                  <w:vAlign w:val="center"/>
                </w:tcPr>
                <w:p w:rsidR="0085739F" w:rsidRPr="003E2B7F" w:rsidRDefault="0085739F" w:rsidP="001E7869">
                  <w:pPr>
                    <w:rPr>
                      <w:rFonts w:ascii="Calibri" w:hAnsi="Calibri" w:cs="Arial"/>
                      <w:bCs/>
                      <w:i/>
                      <w:color w:val="000000"/>
                    </w:rPr>
                  </w:pPr>
                  <w:r w:rsidRPr="003E2B7F">
                    <w:rPr>
                      <w:rFonts w:ascii="Calibri" w:hAnsi="Calibri" w:cs="Arial"/>
                      <w:bCs/>
                      <w:i/>
                      <w:color w:val="000000"/>
                    </w:rPr>
                    <w:t>REVESTIMIENTO EXTERNO TRICAPA</w:t>
                  </w:r>
                </w:p>
              </w:tc>
              <w:tc>
                <w:tcPr>
                  <w:tcW w:w="6694" w:type="dxa"/>
                  <w:shd w:val="clear" w:color="auto" w:fill="DEEAF6"/>
                  <w:vAlign w:val="center"/>
                </w:tcPr>
                <w:p w:rsidR="0085739F" w:rsidRPr="003E2B7F" w:rsidRDefault="0085739F" w:rsidP="0085739F">
                  <w:pPr>
                    <w:numPr>
                      <w:ilvl w:val="0"/>
                      <w:numId w:val="49"/>
                    </w:numPr>
                    <w:jc w:val="both"/>
                    <w:rPr>
                      <w:rFonts w:ascii="Calibri" w:hAnsi="Calibri" w:cs="Arial"/>
                      <w:i/>
                      <w:color w:val="000000"/>
                    </w:rPr>
                  </w:pPr>
                  <w:r w:rsidRPr="003D32F7">
                    <w:rPr>
                      <w:rFonts w:ascii="Calibri" w:hAnsi="Calibri" w:cs="Arial"/>
                      <w:i/>
                      <w:color w:val="000000"/>
                    </w:rPr>
                    <w:t>Norma Aplicable CAN Z245.21-02 System B1/High Density (Sistema B1/Alta Densidad).</w:t>
                  </w:r>
                </w:p>
              </w:tc>
            </w:tr>
            <w:tr w:rsidR="0085739F" w:rsidRPr="003E2B7F" w:rsidTr="001E7869">
              <w:trPr>
                <w:trHeight w:val="410"/>
                <w:jc w:val="center"/>
              </w:trPr>
              <w:tc>
                <w:tcPr>
                  <w:tcW w:w="2052" w:type="dxa"/>
                  <w:shd w:val="clear" w:color="auto" w:fill="DEEAF6"/>
                  <w:vAlign w:val="center"/>
                </w:tcPr>
                <w:p w:rsidR="0085739F" w:rsidRPr="003E2B7F" w:rsidRDefault="0085739F" w:rsidP="001E7869">
                  <w:pPr>
                    <w:rPr>
                      <w:rFonts w:ascii="Calibri" w:hAnsi="Calibri" w:cs="Arial"/>
                      <w:bCs/>
                      <w:i/>
                      <w:color w:val="000000"/>
                    </w:rPr>
                  </w:pPr>
                  <w:r w:rsidRPr="003E2B7F">
                    <w:rPr>
                      <w:rFonts w:ascii="Calibri" w:hAnsi="Calibri" w:cs="Arial"/>
                      <w:bCs/>
                      <w:i/>
                      <w:color w:val="000000"/>
                    </w:rPr>
                    <w:t>MATERIA PRIMA</w:t>
                  </w:r>
                  <w:r>
                    <w:rPr>
                      <w:rFonts w:ascii="Calibri" w:hAnsi="Calibri" w:cs="Arial"/>
                      <w:bCs/>
                      <w:i/>
                      <w:color w:val="000000"/>
                    </w:rPr>
                    <w:t xml:space="preserve"> DEL ACERO</w:t>
                  </w:r>
                </w:p>
              </w:tc>
              <w:tc>
                <w:tcPr>
                  <w:tcW w:w="6694" w:type="dxa"/>
                  <w:shd w:val="clear" w:color="auto" w:fill="auto"/>
                  <w:vAlign w:val="center"/>
                </w:tcPr>
                <w:p w:rsidR="0085739F" w:rsidRPr="003E2B7F" w:rsidRDefault="0085739F" w:rsidP="0085739F">
                  <w:pPr>
                    <w:numPr>
                      <w:ilvl w:val="0"/>
                      <w:numId w:val="49"/>
                    </w:numPr>
                    <w:jc w:val="both"/>
                    <w:rPr>
                      <w:rFonts w:ascii="Calibri" w:hAnsi="Calibri" w:cs="Arial"/>
                      <w:i/>
                      <w:color w:val="000000"/>
                    </w:rPr>
                  </w:pPr>
                  <w:r w:rsidRPr="003E2B7F">
                    <w:rPr>
                      <w:rFonts w:ascii="Calibri" w:hAnsi="Calibri" w:cs="Arial"/>
                      <w:i/>
                    </w:rPr>
                    <w:t>El acero que se utilice en la producción de las tuberías deben ser de calidad certificada y el fabricante debe poseer los certificados correspondientes originales de la acería proveedora.</w:t>
                  </w:r>
                  <w:r>
                    <w:rPr>
                      <w:rFonts w:ascii="Calibri" w:hAnsi="Calibri" w:cs="Arial"/>
                      <w:i/>
                    </w:rPr>
                    <w:t xml:space="preserve"> Dichos certificados deben ser entregados al Comité de Recepción</w:t>
                  </w:r>
                </w:p>
              </w:tc>
            </w:tr>
            <w:tr w:rsidR="0085739F" w:rsidRPr="003E2B7F" w:rsidTr="001E7869">
              <w:trPr>
                <w:trHeight w:val="410"/>
                <w:jc w:val="center"/>
              </w:trPr>
              <w:tc>
                <w:tcPr>
                  <w:tcW w:w="2052" w:type="dxa"/>
                  <w:shd w:val="clear" w:color="auto" w:fill="DEEAF6"/>
                  <w:vAlign w:val="center"/>
                </w:tcPr>
                <w:p w:rsidR="0085739F" w:rsidRPr="003E2B7F" w:rsidRDefault="0085739F" w:rsidP="001E7869">
                  <w:pPr>
                    <w:rPr>
                      <w:rFonts w:ascii="Calibri" w:hAnsi="Calibri" w:cs="Arial"/>
                      <w:bCs/>
                      <w:i/>
                      <w:color w:val="000000"/>
                    </w:rPr>
                  </w:pPr>
                  <w:r w:rsidRPr="003E2B7F">
                    <w:rPr>
                      <w:rFonts w:ascii="Calibri" w:hAnsi="Calibri" w:cs="Arial"/>
                      <w:bCs/>
                      <w:i/>
                      <w:color w:val="000000"/>
                    </w:rPr>
                    <w:t>COMPOSICIÓN QUÍMICA</w:t>
                  </w:r>
                  <w:r>
                    <w:rPr>
                      <w:rFonts w:ascii="Calibri" w:hAnsi="Calibri" w:cs="Arial"/>
                      <w:bCs/>
                      <w:i/>
                      <w:color w:val="000000"/>
                    </w:rPr>
                    <w:t xml:space="preserve"> DEL ACERO</w:t>
                  </w:r>
                </w:p>
              </w:tc>
              <w:tc>
                <w:tcPr>
                  <w:tcW w:w="6694" w:type="dxa"/>
                  <w:shd w:val="clear" w:color="auto" w:fill="DEEAF6"/>
                  <w:vAlign w:val="center"/>
                </w:tcPr>
                <w:p w:rsidR="0085739F" w:rsidRPr="003E2B7F" w:rsidRDefault="0085739F" w:rsidP="0085739F">
                  <w:pPr>
                    <w:numPr>
                      <w:ilvl w:val="0"/>
                      <w:numId w:val="49"/>
                    </w:numPr>
                    <w:jc w:val="both"/>
                    <w:rPr>
                      <w:rFonts w:ascii="Calibri" w:hAnsi="Calibri" w:cs="Arial"/>
                      <w:i/>
                      <w:color w:val="000000"/>
                    </w:rPr>
                  </w:pPr>
                  <w:r>
                    <w:rPr>
                      <w:rFonts w:ascii="Calibri" w:hAnsi="Calibri" w:cs="Arial"/>
                      <w:i/>
                      <w:color w:val="000000"/>
                    </w:rPr>
                    <w:t xml:space="preserve">Debe cumplir la composición de </w:t>
                  </w:r>
                  <w:r w:rsidRPr="0075671C">
                    <w:rPr>
                      <w:rFonts w:ascii="Calibri" w:hAnsi="Calibri" w:cs="Arial"/>
                      <w:i/>
                      <w:color w:val="000000"/>
                    </w:rPr>
                    <w:t xml:space="preserve">acuerdo a </w:t>
                  </w:r>
                  <w:r>
                    <w:rPr>
                      <w:rFonts w:ascii="Calibri" w:hAnsi="Calibri" w:cs="Arial"/>
                      <w:i/>
                      <w:color w:val="000000"/>
                    </w:rPr>
                    <w:t>API Spec 5L (tabla 4)</w:t>
                  </w:r>
                </w:p>
              </w:tc>
            </w:tr>
            <w:tr w:rsidR="0085739F" w:rsidRPr="003E2B7F" w:rsidTr="001E7869">
              <w:trPr>
                <w:trHeight w:val="410"/>
                <w:jc w:val="center"/>
              </w:trPr>
              <w:tc>
                <w:tcPr>
                  <w:tcW w:w="2052" w:type="dxa"/>
                  <w:shd w:val="clear" w:color="auto" w:fill="DEEAF6"/>
                  <w:vAlign w:val="center"/>
                </w:tcPr>
                <w:p w:rsidR="0085739F" w:rsidRPr="003E2B7F" w:rsidRDefault="0085739F" w:rsidP="001E7869">
                  <w:pPr>
                    <w:rPr>
                      <w:rFonts w:ascii="Calibri" w:hAnsi="Calibri" w:cs="Arial"/>
                      <w:bCs/>
                      <w:i/>
                      <w:color w:val="000000"/>
                    </w:rPr>
                  </w:pPr>
                  <w:r w:rsidRPr="003E2B7F">
                    <w:rPr>
                      <w:rFonts w:ascii="Calibri" w:hAnsi="Calibri" w:cs="Arial"/>
                      <w:bCs/>
                      <w:i/>
                      <w:color w:val="000000"/>
                    </w:rPr>
                    <w:t>PRUEBAS</w:t>
                  </w:r>
                  <w:r>
                    <w:rPr>
                      <w:rFonts w:ascii="Calibri" w:hAnsi="Calibri" w:cs="Arial"/>
                      <w:bCs/>
                      <w:i/>
                      <w:color w:val="000000"/>
                    </w:rPr>
                    <w:t xml:space="preserve"> MECÁNICAS A LA TUBERÍA</w:t>
                  </w:r>
                </w:p>
              </w:tc>
              <w:tc>
                <w:tcPr>
                  <w:tcW w:w="6694" w:type="dxa"/>
                  <w:shd w:val="clear" w:color="auto" w:fill="auto"/>
                  <w:vAlign w:val="center"/>
                </w:tcPr>
                <w:p w:rsidR="0085739F" w:rsidRPr="00E444FA" w:rsidRDefault="0085739F" w:rsidP="0085739F">
                  <w:pPr>
                    <w:numPr>
                      <w:ilvl w:val="0"/>
                      <w:numId w:val="49"/>
                    </w:numPr>
                    <w:jc w:val="both"/>
                    <w:rPr>
                      <w:rFonts w:ascii="Calibri" w:hAnsi="Calibri" w:cs="Arial"/>
                      <w:i/>
                      <w:color w:val="000000"/>
                    </w:rPr>
                  </w:pPr>
                  <w:r>
                    <w:rPr>
                      <w:rFonts w:ascii="Calibri" w:hAnsi="Calibri" w:cs="Arial"/>
                      <w:i/>
                      <w:color w:val="000000"/>
                    </w:rPr>
                    <w:t>Según API Spec 5L, punto 10.2.3.1, tabla 19 para la calidad PSL-1</w:t>
                  </w:r>
                </w:p>
              </w:tc>
            </w:tr>
            <w:tr w:rsidR="0085739F" w:rsidRPr="003E2B7F" w:rsidTr="001E7869">
              <w:trPr>
                <w:trHeight w:val="410"/>
                <w:jc w:val="center"/>
              </w:trPr>
              <w:tc>
                <w:tcPr>
                  <w:tcW w:w="2052" w:type="dxa"/>
                  <w:shd w:val="clear" w:color="auto" w:fill="DEEAF6"/>
                  <w:vAlign w:val="center"/>
                </w:tcPr>
                <w:p w:rsidR="0085739F" w:rsidRPr="003E2B7F" w:rsidRDefault="0085739F" w:rsidP="001E7869">
                  <w:pPr>
                    <w:rPr>
                      <w:rFonts w:ascii="Calibri" w:hAnsi="Calibri" w:cs="Arial"/>
                      <w:bCs/>
                      <w:i/>
                      <w:color w:val="000000"/>
                    </w:rPr>
                  </w:pPr>
                  <w:r w:rsidRPr="003E2B7F">
                    <w:rPr>
                      <w:rFonts w:ascii="Calibri" w:hAnsi="Calibri" w:cs="Arial"/>
                      <w:bCs/>
                      <w:i/>
                      <w:color w:val="000000"/>
                    </w:rPr>
                    <w:t>FRECUENCIA DE INSPECCIÓN</w:t>
                  </w:r>
                </w:p>
              </w:tc>
              <w:tc>
                <w:tcPr>
                  <w:tcW w:w="6694" w:type="dxa"/>
                  <w:shd w:val="clear" w:color="auto" w:fill="DEEAF6"/>
                  <w:vAlign w:val="center"/>
                </w:tcPr>
                <w:p w:rsidR="0085739F" w:rsidRPr="00EB0198" w:rsidRDefault="0085739F" w:rsidP="0085739F">
                  <w:pPr>
                    <w:numPr>
                      <w:ilvl w:val="0"/>
                      <w:numId w:val="49"/>
                    </w:numPr>
                    <w:suppressAutoHyphens/>
                    <w:spacing w:line="260" w:lineRule="exact"/>
                    <w:jc w:val="both"/>
                    <w:rPr>
                      <w:rFonts w:ascii="Calibri" w:hAnsi="Calibri" w:cs="Arial"/>
                      <w:i/>
                    </w:rPr>
                  </w:pPr>
                  <w:r w:rsidRPr="00F00D3E">
                    <w:rPr>
                      <w:rFonts w:ascii="Calibri" w:hAnsi="Calibri" w:cs="Arial"/>
                      <w:i/>
                      <w:color w:val="000000"/>
                    </w:rPr>
                    <w:t>Según API Spec 5L, punto 10.2.1.1, tabla 17 para la calidad PSL-1</w:t>
                  </w:r>
                </w:p>
              </w:tc>
            </w:tr>
            <w:tr w:rsidR="0085739F" w:rsidRPr="003E2B7F" w:rsidTr="001E7869">
              <w:trPr>
                <w:trHeight w:val="410"/>
                <w:jc w:val="center"/>
              </w:trPr>
              <w:tc>
                <w:tcPr>
                  <w:tcW w:w="2052" w:type="dxa"/>
                  <w:shd w:val="clear" w:color="auto" w:fill="DEEAF6"/>
                  <w:vAlign w:val="center"/>
                </w:tcPr>
                <w:p w:rsidR="0085739F" w:rsidRPr="003E2B7F" w:rsidRDefault="0085739F" w:rsidP="001E7869">
                  <w:pPr>
                    <w:rPr>
                      <w:rFonts w:ascii="Calibri" w:hAnsi="Calibri" w:cs="Arial"/>
                      <w:bCs/>
                      <w:i/>
                      <w:color w:val="000000"/>
                    </w:rPr>
                  </w:pPr>
                  <w:r w:rsidRPr="003E2B7F">
                    <w:rPr>
                      <w:rFonts w:ascii="Calibri" w:hAnsi="Calibri" w:cs="Arial"/>
                      <w:bCs/>
                      <w:i/>
                      <w:color w:val="000000"/>
                    </w:rPr>
                    <w:t>MARCADO CON MONOGRAMA</w:t>
                  </w:r>
                  <w:r>
                    <w:rPr>
                      <w:rFonts w:ascii="Calibri" w:hAnsi="Calibri" w:cs="Arial"/>
                      <w:bCs/>
                      <w:i/>
                      <w:color w:val="000000"/>
                    </w:rPr>
                    <w:t xml:space="preserve"> DE LA TUBERÍA</w:t>
                  </w:r>
                </w:p>
              </w:tc>
              <w:tc>
                <w:tcPr>
                  <w:tcW w:w="6694" w:type="dxa"/>
                  <w:shd w:val="clear" w:color="auto" w:fill="auto"/>
                  <w:vAlign w:val="center"/>
                </w:tcPr>
                <w:p w:rsidR="0085739F" w:rsidRPr="003E2B7F" w:rsidRDefault="0085739F" w:rsidP="0085739F">
                  <w:pPr>
                    <w:numPr>
                      <w:ilvl w:val="0"/>
                      <w:numId w:val="49"/>
                    </w:numPr>
                    <w:jc w:val="both"/>
                    <w:rPr>
                      <w:rFonts w:ascii="Calibri" w:hAnsi="Calibri" w:cs="Arial"/>
                      <w:i/>
                      <w:color w:val="000000"/>
                    </w:rPr>
                  </w:pPr>
                  <w:r>
                    <w:rPr>
                      <w:rFonts w:ascii="Calibri" w:hAnsi="Calibri" w:cs="Arial"/>
                      <w:i/>
                      <w:color w:val="000000"/>
                    </w:rPr>
                    <w:t>Anexo O API Spec 5L</w:t>
                  </w:r>
                </w:p>
              </w:tc>
            </w:tr>
            <w:tr w:rsidR="0085739F" w:rsidRPr="003E2B7F" w:rsidTr="001E7869">
              <w:trPr>
                <w:trHeight w:val="410"/>
                <w:jc w:val="center"/>
              </w:trPr>
              <w:tc>
                <w:tcPr>
                  <w:tcW w:w="2052" w:type="dxa"/>
                  <w:shd w:val="clear" w:color="auto" w:fill="DEEAF6"/>
                  <w:vAlign w:val="center"/>
                </w:tcPr>
                <w:p w:rsidR="0085739F" w:rsidRPr="003E2B7F" w:rsidRDefault="0085739F" w:rsidP="001E7869">
                  <w:pPr>
                    <w:rPr>
                      <w:rFonts w:ascii="Calibri" w:hAnsi="Calibri" w:cs="Arial"/>
                      <w:bCs/>
                      <w:i/>
                      <w:color w:val="000000"/>
                    </w:rPr>
                  </w:pPr>
                  <w:r>
                    <w:rPr>
                      <w:rFonts w:ascii="Calibri" w:hAnsi="Calibri" w:cs="Arial"/>
                      <w:bCs/>
                      <w:i/>
                      <w:color w:val="000000"/>
                    </w:rPr>
                    <w:t>SISTEMA DE CALIDAD DE LA FÁBRICA</w:t>
                  </w:r>
                </w:p>
              </w:tc>
              <w:tc>
                <w:tcPr>
                  <w:tcW w:w="6694" w:type="dxa"/>
                  <w:shd w:val="clear" w:color="auto" w:fill="DEEAF6"/>
                  <w:vAlign w:val="center"/>
                </w:tcPr>
                <w:p w:rsidR="0085739F" w:rsidRDefault="0085739F" w:rsidP="0085739F">
                  <w:pPr>
                    <w:numPr>
                      <w:ilvl w:val="0"/>
                      <w:numId w:val="49"/>
                    </w:numPr>
                    <w:jc w:val="both"/>
                    <w:rPr>
                      <w:rFonts w:ascii="Calibri" w:hAnsi="Calibri" w:cs="Arial"/>
                      <w:i/>
                      <w:color w:val="000000"/>
                    </w:rPr>
                  </w:pPr>
                  <w:r>
                    <w:rPr>
                      <w:rFonts w:ascii="Calibri" w:hAnsi="Calibri" w:cs="Arial"/>
                      <w:i/>
                      <w:color w:val="000000"/>
                    </w:rPr>
                    <w:t>ISO/TS 29001 y/o ISO 9001 y/o API Spec Q1. Ver “Documentación a Entregar con la Propuesta” para el Lote 2, Ítem 1 inciso a)</w:t>
                  </w:r>
                </w:p>
              </w:tc>
            </w:tr>
            <w:tr w:rsidR="0085739F" w:rsidRPr="003E2B7F" w:rsidTr="001E7869">
              <w:trPr>
                <w:trHeight w:val="410"/>
                <w:jc w:val="center"/>
              </w:trPr>
              <w:tc>
                <w:tcPr>
                  <w:tcW w:w="2052" w:type="dxa"/>
                  <w:shd w:val="clear" w:color="auto" w:fill="DEEAF6"/>
                  <w:vAlign w:val="center"/>
                </w:tcPr>
                <w:p w:rsidR="0085739F" w:rsidRDefault="0085739F" w:rsidP="001E7869">
                  <w:pPr>
                    <w:rPr>
                      <w:rFonts w:ascii="Calibri" w:hAnsi="Calibri" w:cs="Arial"/>
                      <w:bCs/>
                      <w:i/>
                      <w:color w:val="000000"/>
                    </w:rPr>
                  </w:pPr>
                  <w:r>
                    <w:rPr>
                      <w:rFonts w:ascii="Calibri" w:hAnsi="Calibri" w:cs="Arial"/>
                      <w:bCs/>
                      <w:i/>
                      <w:color w:val="000000"/>
                    </w:rPr>
                    <w:t>CERTIFICACIÓN DE INSPECCIÓN</w:t>
                  </w:r>
                </w:p>
              </w:tc>
              <w:tc>
                <w:tcPr>
                  <w:tcW w:w="6694" w:type="dxa"/>
                  <w:shd w:val="clear" w:color="auto" w:fill="auto"/>
                  <w:vAlign w:val="center"/>
                </w:tcPr>
                <w:p w:rsidR="0085739F" w:rsidRPr="00357D22" w:rsidRDefault="0085739F" w:rsidP="001E7869">
                  <w:pPr>
                    <w:suppressAutoHyphens/>
                    <w:spacing w:line="260" w:lineRule="exact"/>
                    <w:ind w:left="360"/>
                    <w:jc w:val="both"/>
                    <w:rPr>
                      <w:rFonts w:ascii="Calibri" w:hAnsi="Calibri" w:cs="Arial"/>
                      <w:i/>
                    </w:rPr>
                  </w:pPr>
                  <w:r w:rsidRPr="001338AF">
                    <w:rPr>
                      <w:rFonts w:ascii="Calibri" w:hAnsi="Calibri" w:cs="Arial"/>
                      <w:i/>
                      <w:color w:val="000000"/>
                    </w:rPr>
                    <w:t>La empresa adjudicada deberá presentar</w:t>
                  </w:r>
                  <w:r w:rsidRPr="001338AF">
                    <w:rPr>
                      <w:rFonts w:ascii="Calibri" w:hAnsi="Calibri" w:cs="Arial"/>
                      <w:i/>
                      <w:lang w:val="es-BO"/>
                    </w:rPr>
                    <w:t xml:space="preserve"> al Comité de Recepción “INSPECTION CERTIFICATE 3.1.B” de acuerdo con la norma ISO 10474 o su equivalente “INSPECTION CERTIFICATE 3.1” de acuerdo con la norma EN 10204. Dicho Certificado</w:t>
                  </w:r>
                  <w:r w:rsidRPr="001338AF">
                    <w:rPr>
                      <w:rFonts w:ascii="Calibri" w:hAnsi="Calibri" w:cs="Calibri"/>
                      <w:i/>
                    </w:rPr>
                    <w:t xml:space="preserve"> deberá reportar las características y especificaciones técnicas de tubería objeto de la presente contratación, en la que indique la(s) norma(s) aplicable(s), propiedades químicas y físicas, pruebas/ensayos realizadas, así como otras propiedades/características de la tubería.</w:t>
                  </w:r>
                  <w:r>
                    <w:rPr>
                      <w:rFonts w:ascii="Calibri" w:hAnsi="Calibri" w:cs="Calibri"/>
                      <w:i/>
                    </w:rPr>
                    <w:t xml:space="preserve"> </w:t>
                  </w:r>
                  <w:r w:rsidRPr="00357D22">
                    <w:rPr>
                      <w:rFonts w:ascii="Calibri" w:hAnsi="Calibri" w:cs="Arial"/>
                      <w:i/>
                    </w:rPr>
                    <w:t xml:space="preserve">Los valores reportados </w:t>
                  </w:r>
                  <w:r>
                    <w:rPr>
                      <w:rFonts w:ascii="Calibri" w:hAnsi="Calibri" w:cs="Arial"/>
                      <w:i/>
                    </w:rPr>
                    <w:t>en el Certificado de Inspección,</w:t>
                  </w:r>
                  <w:r w:rsidRPr="00357D22">
                    <w:rPr>
                      <w:rFonts w:ascii="Calibri" w:hAnsi="Calibri" w:cs="Arial"/>
                      <w:i/>
                    </w:rPr>
                    <w:t xml:space="preserve"> </w:t>
                  </w:r>
                  <w:r>
                    <w:rPr>
                      <w:rFonts w:ascii="Calibri" w:hAnsi="Calibri" w:cs="Arial"/>
                      <w:i/>
                    </w:rPr>
                    <w:t xml:space="preserve">para la composición química, prueba hidrostática, prueba de tracción y otros datos donde corresponda valores numéricos, </w:t>
                  </w:r>
                  <w:r w:rsidRPr="00357D22">
                    <w:rPr>
                      <w:rFonts w:ascii="Calibri" w:hAnsi="Calibri" w:cs="Arial"/>
                      <w:i/>
                    </w:rPr>
                    <w:t>no deberán ser resultados ambiguos como “OK”, “BIEN”, “CUMPLE”, “SATISFACTORIO”, “BAJO NORMA”, “EN CONFORMIDAD”</w:t>
                  </w:r>
                  <w:r>
                    <w:rPr>
                      <w:rFonts w:ascii="Calibri" w:hAnsi="Calibri" w:cs="Arial"/>
                      <w:i/>
                    </w:rPr>
                    <w:t>, ”</w:t>
                  </w:r>
                  <w:r>
                    <w:rPr>
                      <w:rFonts w:ascii="Calibri" w:hAnsi="Calibri" w:cs="Calibri"/>
                      <w:i/>
                    </w:rPr>
                    <w:t>≥</w:t>
                  </w:r>
                  <w:r>
                    <w:rPr>
                      <w:rFonts w:ascii="Calibri" w:hAnsi="Calibri" w:cs="Arial"/>
                      <w:i/>
                    </w:rPr>
                    <w:t>”</w:t>
                  </w:r>
                  <w:r w:rsidRPr="00357D22">
                    <w:rPr>
                      <w:rFonts w:ascii="Calibri" w:hAnsi="Calibri" w:cs="Arial"/>
                      <w:i/>
                    </w:rPr>
                    <w:t xml:space="preserve">, </w:t>
                  </w:r>
                  <w:r>
                    <w:rPr>
                      <w:rFonts w:ascii="Calibri" w:hAnsi="Calibri" w:cs="Arial"/>
                      <w:i/>
                    </w:rPr>
                    <w:t>“</w:t>
                  </w:r>
                  <w:r>
                    <w:rPr>
                      <w:rFonts w:ascii="Calibri" w:hAnsi="Calibri" w:cs="Calibri"/>
                      <w:i/>
                    </w:rPr>
                    <w:t>≤</w:t>
                  </w:r>
                  <w:r>
                    <w:rPr>
                      <w:rFonts w:ascii="Calibri" w:hAnsi="Calibri" w:cs="Arial"/>
                      <w:i/>
                    </w:rPr>
                    <w:t xml:space="preserve">”, </w:t>
                  </w:r>
                  <w:r w:rsidRPr="00357D22">
                    <w:rPr>
                      <w:rFonts w:ascii="Calibri" w:hAnsi="Calibri" w:cs="Arial"/>
                      <w:i/>
                    </w:rPr>
                    <w:t>etc. Los valores deberán ser r</w:t>
                  </w:r>
                  <w:r>
                    <w:rPr>
                      <w:rFonts w:ascii="Calibri" w:hAnsi="Calibri" w:cs="Arial"/>
                      <w:i/>
                    </w:rPr>
                    <w:t>esultados numéricos</w:t>
                  </w:r>
                  <w:r w:rsidRPr="00357D22">
                    <w:rPr>
                      <w:rFonts w:ascii="Calibri" w:hAnsi="Calibri" w:cs="Arial"/>
                      <w:i/>
                    </w:rPr>
                    <w:t xml:space="preserve"> por los cuales se puede emitir algún criterio técnico.</w:t>
                  </w:r>
                </w:p>
                <w:p w:rsidR="0085739F" w:rsidRPr="00D859C1" w:rsidRDefault="0085739F" w:rsidP="001E7869">
                  <w:pPr>
                    <w:suppressAutoHyphens/>
                    <w:spacing w:line="260" w:lineRule="exact"/>
                    <w:ind w:left="360"/>
                    <w:jc w:val="both"/>
                    <w:rPr>
                      <w:rFonts w:ascii="Calibri" w:hAnsi="Calibri" w:cs="Arial"/>
                      <w:i/>
                      <w:color w:val="000000"/>
                      <w:lang w:val="es-BO"/>
                    </w:rPr>
                  </w:pPr>
                  <w:r>
                    <w:rPr>
                      <w:rFonts w:ascii="Calibri" w:hAnsi="Calibri" w:cs="Arial"/>
                      <w:i/>
                      <w:lang w:val="es-BO"/>
                    </w:rPr>
                    <w:t>Además ver “</w:t>
                  </w:r>
                  <w:r>
                    <w:rPr>
                      <w:rFonts w:ascii="Calibri" w:hAnsi="Calibri" w:cs="Arial"/>
                      <w:i/>
                      <w:color w:val="000000"/>
                    </w:rPr>
                    <w:t>Documentación a Entregar con la Propuesta” para el Lote 2, Ítem 1 inciso b)</w:t>
                  </w:r>
                </w:p>
              </w:tc>
            </w:tr>
          </w:tbl>
          <w:p w:rsidR="0085739F" w:rsidRDefault="0085739F" w:rsidP="001E7869">
            <w:pPr>
              <w:suppressAutoHyphens/>
              <w:spacing w:line="260" w:lineRule="exact"/>
              <w:ind w:left="360"/>
              <w:jc w:val="center"/>
              <w:rPr>
                <w:rFonts w:ascii="Calibri" w:hAnsi="Calibri" w:cs="Arial"/>
                <w:b/>
                <w:i/>
              </w:rPr>
            </w:pPr>
          </w:p>
          <w:p w:rsidR="0085739F" w:rsidRDefault="0085739F" w:rsidP="001E7869">
            <w:pPr>
              <w:suppressAutoHyphens/>
              <w:spacing w:line="260" w:lineRule="exact"/>
              <w:ind w:left="360"/>
              <w:rPr>
                <w:rFonts w:ascii="Calibri" w:hAnsi="Calibri" w:cs="Arial"/>
                <w:i/>
                <w:lang w:val="es-BO"/>
              </w:rPr>
            </w:pPr>
            <w:r w:rsidRPr="00F535B6">
              <w:rPr>
                <w:rFonts w:ascii="Calibri" w:hAnsi="Calibri" w:cs="Arial"/>
                <w:b/>
                <w:i/>
                <w:lang w:val="es-BO"/>
              </w:rPr>
              <w:t>MARCADO DE LAS TUBERÍAS</w:t>
            </w:r>
          </w:p>
          <w:p w:rsidR="0085739F" w:rsidRDefault="0085739F" w:rsidP="001E7869">
            <w:pPr>
              <w:suppressAutoHyphens/>
              <w:spacing w:line="260" w:lineRule="exact"/>
              <w:ind w:left="360"/>
              <w:rPr>
                <w:rFonts w:ascii="Calibri" w:hAnsi="Calibri" w:cs="Arial"/>
                <w:i/>
                <w:lang w:val="es-BO"/>
              </w:rPr>
            </w:pPr>
          </w:p>
          <w:p w:rsidR="0085739F" w:rsidRDefault="0085739F" w:rsidP="001E7869">
            <w:pPr>
              <w:suppressAutoHyphens/>
              <w:spacing w:line="260" w:lineRule="exact"/>
              <w:ind w:left="360"/>
              <w:rPr>
                <w:rFonts w:ascii="Calibri" w:hAnsi="Calibri" w:cs="Arial"/>
                <w:i/>
                <w:lang w:val="es-BO"/>
              </w:rPr>
            </w:pPr>
            <w:r>
              <w:rPr>
                <w:rFonts w:ascii="Calibri" w:hAnsi="Calibri" w:cs="Arial"/>
                <w:i/>
                <w:lang w:val="es-BO"/>
              </w:rPr>
              <w:t xml:space="preserve">El marcado de cada tubería será conforme al Anexo O del API Spec 5L. Dicho marcado de cada tubería deberá iniciar en un punto entre 45 a 76 centímetros del extremo de la tubería, y deberá ser </w:t>
            </w:r>
            <w:r w:rsidRPr="00822448">
              <w:rPr>
                <w:rFonts w:ascii="Calibri" w:hAnsi="Calibri" w:cs="Arial"/>
                <w:i/>
                <w:lang w:val="es-BO"/>
              </w:rPr>
              <w:t>marca</w:t>
            </w:r>
            <w:r>
              <w:rPr>
                <w:rFonts w:ascii="Calibri" w:hAnsi="Calibri" w:cs="Arial"/>
                <w:i/>
                <w:lang w:val="es-BO"/>
              </w:rPr>
              <w:t>da con tinta/pintura de manera legible (no se permitirá marcado hecho a mano), de acuerdo como se indica a continuación</w:t>
            </w:r>
            <w:r w:rsidRPr="00822448">
              <w:rPr>
                <w:rFonts w:ascii="Calibri" w:hAnsi="Calibri" w:cs="Arial"/>
                <w:i/>
                <w:lang w:val="es-BO"/>
              </w:rPr>
              <w:t>:</w:t>
            </w:r>
          </w:p>
          <w:p w:rsidR="0085739F" w:rsidRDefault="0085739F" w:rsidP="001E7869">
            <w:pPr>
              <w:suppressAutoHyphens/>
              <w:spacing w:line="260" w:lineRule="exact"/>
              <w:ind w:left="360"/>
              <w:rPr>
                <w:rFonts w:ascii="Calibri" w:hAnsi="Calibri" w:cs="Arial"/>
                <w:i/>
                <w:lang w:val="es-BO"/>
              </w:rPr>
            </w:pPr>
          </w:p>
          <w:p w:rsidR="0085739F" w:rsidRDefault="0085739F" w:rsidP="001E7869">
            <w:pPr>
              <w:suppressAutoHyphens/>
              <w:spacing w:line="260" w:lineRule="exact"/>
              <w:ind w:left="360"/>
              <w:rPr>
                <w:rFonts w:ascii="Calibri" w:hAnsi="Calibri" w:cs="Arial"/>
                <w:i/>
                <w:lang w:val="es-BO"/>
              </w:rPr>
            </w:pPr>
          </w:p>
          <w:p w:rsidR="0085739F" w:rsidRDefault="0085739F" w:rsidP="001E7869">
            <w:pPr>
              <w:suppressAutoHyphens/>
              <w:spacing w:line="260" w:lineRule="exact"/>
              <w:ind w:left="360"/>
              <w:rPr>
                <w:rFonts w:ascii="Calibri" w:hAnsi="Calibri" w:cs="Arial"/>
                <w:i/>
                <w:lang w:val="es-BO"/>
              </w:rPr>
            </w:pPr>
          </w:p>
          <w:p w:rsidR="0085739F" w:rsidRDefault="0085739F" w:rsidP="001E7869">
            <w:pPr>
              <w:suppressAutoHyphens/>
              <w:spacing w:line="260" w:lineRule="exact"/>
              <w:ind w:left="360"/>
              <w:rPr>
                <w:rFonts w:ascii="Calibri" w:hAnsi="Calibri" w:cs="Arial"/>
                <w:i/>
                <w:lang w:val="es-BO"/>
              </w:rPr>
            </w:pPr>
          </w:p>
          <w:p w:rsidR="0085739F" w:rsidRDefault="0085739F" w:rsidP="001E7869">
            <w:pPr>
              <w:suppressAutoHyphens/>
              <w:spacing w:line="260" w:lineRule="exact"/>
              <w:ind w:left="360"/>
              <w:rPr>
                <w:rFonts w:ascii="Calibri" w:hAnsi="Calibri" w:cs="Arial"/>
                <w:i/>
                <w:lang w:val="es-BO"/>
              </w:rPr>
            </w:pPr>
          </w:p>
          <w:p w:rsidR="0085739F" w:rsidRDefault="0085739F" w:rsidP="001E7869">
            <w:pPr>
              <w:suppressAutoHyphens/>
              <w:spacing w:line="260" w:lineRule="exact"/>
              <w:ind w:left="360"/>
              <w:rPr>
                <w:rFonts w:ascii="Calibri" w:hAnsi="Calibri" w:cs="Arial"/>
                <w:i/>
                <w:lang w:val="es-BO"/>
              </w:rPr>
            </w:pPr>
          </w:p>
          <w:p w:rsidR="0085739F" w:rsidRDefault="0085739F" w:rsidP="001E7869">
            <w:pPr>
              <w:suppressAutoHyphens/>
              <w:spacing w:line="260" w:lineRule="exact"/>
              <w:ind w:left="360"/>
              <w:rPr>
                <w:rFonts w:ascii="Calibri" w:hAnsi="Calibri" w:cs="Arial"/>
                <w:i/>
                <w:lang w:val="es-BO"/>
              </w:rPr>
            </w:pPr>
          </w:p>
          <w:p w:rsidR="0085739F" w:rsidRDefault="0085739F" w:rsidP="001E7869">
            <w:pPr>
              <w:suppressAutoHyphens/>
              <w:spacing w:line="260" w:lineRule="exact"/>
              <w:ind w:left="360"/>
              <w:rPr>
                <w:rFonts w:ascii="Calibri" w:hAnsi="Calibri" w:cs="Arial"/>
                <w:i/>
                <w:lang w:val="es-BO"/>
              </w:rPr>
            </w:pPr>
          </w:p>
          <w:p w:rsidR="0085739F" w:rsidRDefault="0085739F" w:rsidP="001E7869">
            <w:pPr>
              <w:suppressAutoHyphens/>
              <w:spacing w:line="260" w:lineRule="exact"/>
              <w:ind w:left="360"/>
              <w:rPr>
                <w:rFonts w:ascii="Calibri" w:hAnsi="Calibri" w:cs="Arial"/>
                <w:i/>
                <w:lang w:val="es-BO"/>
              </w:rPr>
            </w:pPr>
          </w:p>
          <w:p w:rsidR="0085739F" w:rsidRDefault="0085739F" w:rsidP="001E7869">
            <w:pPr>
              <w:suppressAutoHyphens/>
              <w:spacing w:line="260" w:lineRule="exact"/>
              <w:ind w:left="360"/>
              <w:rPr>
                <w:rFonts w:ascii="Calibri" w:hAnsi="Calibri" w:cs="Arial"/>
                <w:i/>
                <w:lang w:val="es-BO"/>
              </w:rPr>
            </w:pPr>
          </w:p>
          <w:p w:rsidR="0085739F" w:rsidRDefault="0085739F" w:rsidP="001E7869">
            <w:pPr>
              <w:suppressAutoHyphens/>
              <w:spacing w:line="260" w:lineRule="exact"/>
              <w:ind w:left="360"/>
              <w:rPr>
                <w:rFonts w:ascii="Calibri" w:hAnsi="Calibri" w:cs="Arial"/>
                <w:i/>
                <w:lang w:val="es-BO"/>
              </w:rPr>
            </w:pPr>
          </w:p>
          <w:p w:rsidR="0085739F" w:rsidRDefault="0085739F" w:rsidP="001E7869">
            <w:pPr>
              <w:suppressAutoHyphens/>
              <w:spacing w:line="260" w:lineRule="exact"/>
              <w:ind w:left="360"/>
              <w:jc w:val="center"/>
              <w:rPr>
                <w:rFonts w:ascii="Calibri" w:hAnsi="Calibri" w:cs="Arial"/>
                <w:i/>
                <w:lang w:val="es-BO"/>
              </w:rPr>
            </w:pPr>
            <w:r>
              <w:rPr>
                <w:noProof/>
                <w:lang w:val="es-BO" w:eastAsia="es-BO"/>
              </w:rPr>
              <w:drawing>
                <wp:anchor distT="0" distB="0" distL="114300" distR="114300" simplePos="0" relativeHeight="251693568" behindDoc="0" locked="0" layoutInCell="1" allowOverlap="1" wp14:anchorId="6BF88D1A" wp14:editId="3949FF67">
                  <wp:simplePos x="0" y="0"/>
                  <wp:positionH relativeFrom="column">
                    <wp:posOffset>654685</wp:posOffset>
                  </wp:positionH>
                  <wp:positionV relativeFrom="paragraph">
                    <wp:posOffset>3175</wp:posOffset>
                  </wp:positionV>
                  <wp:extent cx="4680585" cy="1884680"/>
                  <wp:effectExtent l="0" t="0" r="5715" b="127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80585" cy="1884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739F" w:rsidRDefault="0085739F" w:rsidP="001E7869">
            <w:pPr>
              <w:ind w:left="426"/>
              <w:jc w:val="both"/>
              <w:rPr>
                <w:rFonts w:ascii="Verdana" w:hAnsi="Verdana" w:cs="Calibri"/>
                <w:sz w:val="18"/>
                <w:szCs w:val="18"/>
                <w:lang w:eastAsia="es-BO"/>
              </w:rPr>
            </w:pPr>
          </w:p>
          <w:p w:rsidR="0085739F" w:rsidRDefault="0085739F" w:rsidP="001E7869">
            <w:pPr>
              <w:ind w:left="426"/>
              <w:jc w:val="both"/>
              <w:rPr>
                <w:rFonts w:ascii="Verdana" w:hAnsi="Verdana" w:cs="Calibri"/>
                <w:sz w:val="18"/>
                <w:szCs w:val="18"/>
                <w:lang w:eastAsia="es-BO"/>
              </w:rPr>
            </w:pPr>
          </w:p>
          <w:p w:rsidR="0085739F" w:rsidRDefault="0085739F" w:rsidP="001E7869">
            <w:pPr>
              <w:ind w:left="426"/>
              <w:jc w:val="both"/>
              <w:rPr>
                <w:rFonts w:ascii="Verdana" w:hAnsi="Verdana" w:cs="Calibri"/>
                <w:sz w:val="18"/>
                <w:szCs w:val="18"/>
                <w:lang w:eastAsia="es-BO"/>
              </w:rPr>
            </w:pPr>
          </w:p>
          <w:p w:rsidR="0085739F" w:rsidRDefault="0085739F" w:rsidP="001E7869">
            <w:pPr>
              <w:ind w:left="426"/>
              <w:jc w:val="both"/>
              <w:rPr>
                <w:rFonts w:ascii="Verdana" w:hAnsi="Verdana" w:cs="Calibri"/>
                <w:sz w:val="18"/>
                <w:szCs w:val="18"/>
                <w:lang w:eastAsia="es-BO"/>
              </w:rPr>
            </w:pPr>
          </w:p>
          <w:p w:rsidR="0085739F" w:rsidRDefault="0085739F" w:rsidP="001E7869">
            <w:pPr>
              <w:ind w:left="426"/>
              <w:jc w:val="both"/>
              <w:rPr>
                <w:rFonts w:ascii="Verdana" w:hAnsi="Verdana" w:cs="Calibri"/>
                <w:sz w:val="18"/>
                <w:szCs w:val="18"/>
                <w:lang w:eastAsia="es-BO"/>
              </w:rPr>
            </w:pPr>
          </w:p>
          <w:p w:rsidR="0085739F" w:rsidRDefault="0085739F" w:rsidP="001E7869">
            <w:pPr>
              <w:ind w:left="426"/>
              <w:jc w:val="both"/>
              <w:rPr>
                <w:rFonts w:ascii="Verdana" w:hAnsi="Verdana" w:cs="Calibri"/>
                <w:sz w:val="18"/>
                <w:szCs w:val="18"/>
                <w:lang w:eastAsia="es-BO"/>
              </w:rPr>
            </w:pPr>
          </w:p>
          <w:p w:rsidR="0085739F" w:rsidRDefault="0085739F" w:rsidP="001E7869">
            <w:pPr>
              <w:ind w:left="426"/>
              <w:jc w:val="both"/>
              <w:rPr>
                <w:rFonts w:ascii="Verdana" w:hAnsi="Verdana" w:cs="Calibri"/>
                <w:sz w:val="18"/>
                <w:szCs w:val="18"/>
                <w:lang w:eastAsia="es-BO"/>
              </w:rPr>
            </w:pPr>
          </w:p>
          <w:p w:rsidR="0085739F" w:rsidRDefault="0085739F" w:rsidP="001E7869">
            <w:pPr>
              <w:ind w:left="426"/>
              <w:jc w:val="both"/>
              <w:rPr>
                <w:rFonts w:ascii="Verdana" w:hAnsi="Verdana" w:cs="Calibri"/>
                <w:sz w:val="18"/>
                <w:szCs w:val="18"/>
                <w:lang w:eastAsia="es-BO"/>
              </w:rPr>
            </w:pPr>
          </w:p>
          <w:p w:rsidR="0085739F" w:rsidRDefault="0085739F" w:rsidP="001E7869">
            <w:pPr>
              <w:ind w:left="426"/>
              <w:jc w:val="both"/>
              <w:rPr>
                <w:rFonts w:ascii="Verdana" w:hAnsi="Verdana" w:cs="Calibri"/>
                <w:sz w:val="18"/>
                <w:szCs w:val="18"/>
                <w:lang w:eastAsia="es-BO"/>
              </w:rPr>
            </w:pPr>
          </w:p>
          <w:p w:rsidR="0085739F" w:rsidRDefault="0085739F" w:rsidP="001E7869">
            <w:pPr>
              <w:ind w:left="426"/>
              <w:jc w:val="both"/>
              <w:rPr>
                <w:rFonts w:ascii="Verdana" w:hAnsi="Verdana" w:cs="Calibri"/>
                <w:sz w:val="18"/>
                <w:szCs w:val="18"/>
                <w:lang w:eastAsia="es-BO"/>
              </w:rPr>
            </w:pPr>
          </w:p>
          <w:p w:rsidR="0085739F" w:rsidRDefault="0085739F" w:rsidP="001E7869">
            <w:pPr>
              <w:ind w:left="426"/>
              <w:jc w:val="both"/>
              <w:rPr>
                <w:rFonts w:ascii="Verdana" w:hAnsi="Verdana" w:cs="Calibri"/>
                <w:sz w:val="18"/>
                <w:szCs w:val="18"/>
                <w:lang w:eastAsia="es-BO"/>
              </w:rPr>
            </w:pPr>
          </w:p>
          <w:p w:rsidR="0085739F" w:rsidRDefault="0085739F" w:rsidP="001E7869">
            <w:pPr>
              <w:ind w:left="426"/>
              <w:jc w:val="both"/>
              <w:rPr>
                <w:rFonts w:ascii="Verdana" w:hAnsi="Verdana" w:cs="Calibri"/>
                <w:sz w:val="18"/>
                <w:szCs w:val="18"/>
                <w:lang w:eastAsia="es-BO"/>
              </w:rPr>
            </w:pPr>
          </w:p>
          <w:p w:rsidR="0085739F" w:rsidRDefault="0085739F" w:rsidP="001E7869">
            <w:pPr>
              <w:ind w:left="426"/>
              <w:jc w:val="both"/>
              <w:rPr>
                <w:rFonts w:ascii="Verdana" w:hAnsi="Verdana" w:cs="Calibri"/>
                <w:sz w:val="18"/>
                <w:szCs w:val="18"/>
                <w:lang w:eastAsia="es-BO"/>
              </w:rPr>
            </w:pPr>
          </w:p>
          <w:p w:rsidR="0085739F" w:rsidRDefault="0085739F" w:rsidP="001E7869">
            <w:pPr>
              <w:ind w:left="426"/>
              <w:jc w:val="both"/>
              <w:rPr>
                <w:rFonts w:ascii="Calibri" w:hAnsi="Calibri" w:cs="Arial"/>
                <w:i/>
                <w:lang w:val="es-BO"/>
              </w:rPr>
            </w:pPr>
          </w:p>
          <w:p w:rsidR="0085739F" w:rsidRDefault="0085739F" w:rsidP="001E7869">
            <w:pPr>
              <w:ind w:left="426"/>
              <w:jc w:val="both"/>
              <w:rPr>
                <w:rFonts w:ascii="Calibri" w:hAnsi="Calibri" w:cs="Arial"/>
                <w:i/>
                <w:lang w:val="es-BO"/>
              </w:rPr>
            </w:pPr>
          </w:p>
          <w:p w:rsidR="0085739F" w:rsidRDefault="0085739F" w:rsidP="001E7869">
            <w:pPr>
              <w:ind w:left="426"/>
              <w:jc w:val="both"/>
              <w:rPr>
                <w:rFonts w:ascii="Verdana" w:hAnsi="Verdana" w:cs="Calibri"/>
                <w:sz w:val="18"/>
                <w:szCs w:val="18"/>
                <w:lang w:eastAsia="es-BO"/>
              </w:rPr>
            </w:pPr>
            <w:r>
              <w:rPr>
                <w:rFonts w:ascii="Calibri" w:hAnsi="Calibri" w:cs="Arial"/>
                <w:i/>
                <w:lang w:val="es-BO"/>
              </w:rPr>
              <w:t>La empresa adjudicada, considerando la manipulación y transporte, deberá asumir todas las medidas necesarias para que las tuberías no pierdan su trazabilidad.</w:t>
            </w:r>
          </w:p>
          <w:p w:rsidR="0085739F" w:rsidRDefault="0085739F" w:rsidP="001E7869">
            <w:pPr>
              <w:ind w:left="426"/>
              <w:jc w:val="both"/>
              <w:rPr>
                <w:rFonts w:ascii="Verdana" w:hAnsi="Verdana" w:cs="Calibri"/>
                <w:sz w:val="18"/>
                <w:szCs w:val="18"/>
                <w:lang w:eastAsia="es-BO"/>
              </w:rPr>
            </w:pPr>
          </w:p>
          <w:p w:rsidR="0085739F" w:rsidRDefault="0085739F" w:rsidP="001E7869">
            <w:pPr>
              <w:suppressAutoHyphens/>
              <w:spacing w:line="260" w:lineRule="exact"/>
              <w:ind w:left="360"/>
              <w:rPr>
                <w:rFonts w:ascii="Calibri" w:hAnsi="Calibri" w:cs="Arial"/>
                <w:b/>
                <w:i/>
                <w:lang w:val="es-BO"/>
              </w:rPr>
            </w:pPr>
            <w:r>
              <w:rPr>
                <w:rFonts w:ascii="Calibri" w:hAnsi="Calibri" w:cs="Arial"/>
                <w:b/>
                <w:i/>
                <w:lang w:val="es-BO"/>
              </w:rPr>
              <w:t xml:space="preserve">PROTECCIÓN EXTREMOS </w:t>
            </w:r>
            <w:r w:rsidRPr="00F535B6">
              <w:rPr>
                <w:rFonts w:ascii="Calibri" w:hAnsi="Calibri" w:cs="Arial"/>
                <w:b/>
                <w:i/>
                <w:lang w:val="es-BO"/>
              </w:rPr>
              <w:t>DE TUBERÍAS</w:t>
            </w:r>
          </w:p>
          <w:p w:rsidR="0085739F" w:rsidRDefault="0085739F" w:rsidP="001E7869">
            <w:pPr>
              <w:suppressAutoHyphens/>
              <w:spacing w:line="260" w:lineRule="exact"/>
              <w:ind w:left="360"/>
              <w:rPr>
                <w:rFonts w:ascii="Calibri" w:hAnsi="Calibri" w:cs="Arial"/>
                <w:i/>
                <w:lang w:val="es-BO"/>
              </w:rPr>
            </w:pPr>
          </w:p>
          <w:p w:rsidR="0085739F" w:rsidRDefault="0085739F" w:rsidP="001E7869">
            <w:pPr>
              <w:suppressAutoHyphens/>
              <w:spacing w:line="260" w:lineRule="exact"/>
              <w:ind w:left="360"/>
              <w:rPr>
                <w:rFonts w:ascii="Calibri" w:hAnsi="Calibri" w:cs="Arial"/>
                <w:i/>
                <w:lang w:val="es-BO"/>
              </w:rPr>
            </w:pPr>
            <w:r>
              <w:rPr>
                <w:rFonts w:ascii="Calibri" w:hAnsi="Calibri" w:cs="Arial"/>
                <w:i/>
                <w:lang w:val="es-BO"/>
              </w:rPr>
              <w:t>La protección con tapas plásticas (ver figura 1) de los extremos biselados debe ser en ambos extremos de cada tubería.</w:t>
            </w:r>
          </w:p>
          <w:p w:rsidR="0085739F" w:rsidRDefault="0085739F" w:rsidP="001E7869">
            <w:pPr>
              <w:suppressAutoHyphens/>
              <w:spacing w:line="260" w:lineRule="exact"/>
              <w:ind w:left="360"/>
              <w:rPr>
                <w:rFonts w:ascii="Calibri" w:hAnsi="Calibri" w:cs="Arial"/>
                <w:i/>
                <w:lang w:val="es-BO"/>
              </w:rPr>
            </w:pPr>
          </w:p>
          <w:p w:rsidR="0085739F" w:rsidRDefault="0085739F" w:rsidP="001E7869">
            <w:pPr>
              <w:suppressAutoHyphens/>
              <w:spacing w:line="260" w:lineRule="exact"/>
              <w:ind w:left="360"/>
              <w:rPr>
                <w:rFonts w:ascii="Calibri" w:hAnsi="Calibri" w:cs="Arial"/>
                <w:i/>
                <w:lang w:val="es-BO"/>
              </w:rPr>
            </w:pPr>
            <w:r>
              <w:rPr>
                <w:rFonts w:ascii="Calibri" w:hAnsi="Calibri" w:cs="Arial"/>
                <w:i/>
                <w:lang w:val="es-BO"/>
              </w:rPr>
              <w:t>Además, el proveedor de los bienes debe tomar las siguientes consideraciones para el diseño de las tapas plásticas:</w:t>
            </w:r>
          </w:p>
          <w:p w:rsidR="0085739F" w:rsidRDefault="0085739F" w:rsidP="001E7869">
            <w:pPr>
              <w:suppressAutoHyphens/>
              <w:spacing w:line="260" w:lineRule="exact"/>
              <w:ind w:left="360"/>
              <w:rPr>
                <w:rFonts w:ascii="Calibri" w:hAnsi="Calibri" w:cs="Arial"/>
                <w:i/>
                <w:lang w:val="es-BO"/>
              </w:rPr>
            </w:pPr>
            <w:r>
              <w:rPr>
                <w:rFonts w:ascii="Calibri" w:hAnsi="Calibri" w:cs="Arial"/>
                <w:i/>
                <w:lang w:val="es-BO"/>
              </w:rPr>
              <w:t>- Las tapas deben ser de las dimensiones adecuadas de modo que estas no sufran daños debido al manipuleo en transporte y descarga.</w:t>
            </w:r>
          </w:p>
          <w:p w:rsidR="0085739F" w:rsidRDefault="0085739F" w:rsidP="001E7869">
            <w:pPr>
              <w:suppressAutoHyphens/>
              <w:spacing w:line="260" w:lineRule="exact"/>
              <w:ind w:left="360"/>
              <w:rPr>
                <w:rFonts w:ascii="Calibri" w:hAnsi="Calibri" w:cs="Arial"/>
                <w:i/>
                <w:lang w:val="es-BO"/>
              </w:rPr>
            </w:pPr>
            <w:r>
              <w:rPr>
                <w:rFonts w:ascii="Calibri" w:hAnsi="Calibri" w:cs="Arial"/>
                <w:i/>
                <w:lang w:val="es-BO"/>
              </w:rPr>
              <w:t>- Tener la adecuada resistencia para soportar el esfuerzo creado por los elementos de izaje.</w:t>
            </w:r>
          </w:p>
          <w:p w:rsidR="0085739F" w:rsidRDefault="0085739F" w:rsidP="001E7869">
            <w:pPr>
              <w:suppressAutoHyphens/>
              <w:spacing w:line="260" w:lineRule="exact"/>
              <w:ind w:left="360"/>
              <w:rPr>
                <w:rFonts w:ascii="Calibri" w:hAnsi="Calibri" w:cs="Arial"/>
                <w:i/>
                <w:lang w:val="es-BO"/>
              </w:rPr>
            </w:pPr>
          </w:p>
          <w:p w:rsidR="0085739F" w:rsidRDefault="0085739F" w:rsidP="001E7869">
            <w:pPr>
              <w:suppressAutoHyphens/>
              <w:spacing w:line="260" w:lineRule="exact"/>
              <w:ind w:left="360"/>
              <w:rPr>
                <w:rFonts w:ascii="Calibri" w:hAnsi="Calibri" w:cs="Arial"/>
                <w:i/>
                <w:lang w:val="es-BO"/>
              </w:rPr>
            </w:pPr>
            <w:r>
              <w:rPr>
                <w:rFonts w:ascii="Calibri" w:hAnsi="Calibri" w:cs="Arial"/>
                <w:i/>
                <w:lang w:val="es-BO"/>
              </w:rPr>
              <w:t>- Cada tapa debe tener un pequeño orificio en el centro para permitir la circulación de aire.</w:t>
            </w:r>
          </w:p>
          <w:p w:rsidR="0085739F" w:rsidRDefault="0085739F" w:rsidP="001E7869">
            <w:pPr>
              <w:suppressAutoHyphens/>
              <w:spacing w:line="260" w:lineRule="exact"/>
              <w:ind w:left="360"/>
              <w:rPr>
                <w:rFonts w:ascii="Calibri" w:hAnsi="Calibri" w:cs="Arial"/>
                <w:i/>
                <w:lang w:val="es-BO"/>
              </w:rPr>
            </w:pPr>
            <w:r>
              <w:rPr>
                <w:rFonts w:ascii="Calibri" w:hAnsi="Calibri" w:cs="Arial"/>
                <w:i/>
                <w:lang w:val="es-BO"/>
              </w:rPr>
              <w:t>- La empresa contratista debe prever tapas de reemplazo ante posibles roturas.</w:t>
            </w:r>
          </w:p>
          <w:p w:rsidR="0085739F" w:rsidRDefault="0085739F" w:rsidP="001E7869">
            <w:pPr>
              <w:suppressAutoHyphens/>
              <w:spacing w:line="260" w:lineRule="exact"/>
              <w:ind w:left="360"/>
              <w:rPr>
                <w:rFonts w:ascii="Calibri" w:hAnsi="Calibri" w:cs="Arial"/>
                <w:i/>
                <w:lang w:val="es-BO"/>
              </w:rPr>
            </w:pPr>
          </w:p>
          <w:p w:rsidR="0085739F" w:rsidRDefault="0085739F" w:rsidP="001E7869">
            <w:pPr>
              <w:suppressAutoHyphens/>
              <w:spacing w:line="260" w:lineRule="exact"/>
              <w:ind w:left="360"/>
              <w:rPr>
                <w:rFonts w:ascii="Calibri" w:hAnsi="Calibri" w:cs="Arial"/>
                <w:i/>
                <w:lang w:val="es-BO"/>
              </w:rPr>
            </w:pPr>
            <w:r>
              <w:rPr>
                <w:noProof/>
                <w:lang w:val="es-BO" w:eastAsia="es-BO"/>
              </w:rPr>
              <w:drawing>
                <wp:anchor distT="0" distB="0" distL="114300" distR="114300" simplePos="0" relativeHeight="251692544" behindDoc="0" locked="0" layoutInCell="1" allowOverlap="1" wp14:anchorId="5D405F90" wp14:editId="099EEFCE">
                  <wp:simplePos x="0" y="0"/>
                  <wp:positionH relativeFrom="column">
                    <wp:posOffset>2098040</wp:posOffset>
                  </wp:positionH>
                  <wp:positionV relativeFrom="paragraph">
                    <wp:posOffset>116205</wp:posOffset>
                  </wp:positionV>
                  <wp:extent cx="1957705" cy="1442085"/>
                  <wp:effectExtent l="0" t="0" r="4445" b="5715"/>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9">
                            <a:extLst>
                              <a:ext uri="{28A0092B-C50C-407E-A947-70E740481C1C}">
                                <a14:useLocalDpi xmlns:a14="http://schemas.microsoft.com/office/drawing/2010/main" val="0"/>
                              </a:ext>
                            </a:extLst>
                          </a:blip>
                          <a:srcRect t="45810" r="7597" b="6830"/>
                          <a:stretch>
                            <a:fillRect/>
                          </a:stretch>
                        </pic:blipFill>
                        <pic:spPr bwMode="auto">
                          <a:xfrm>
                            <a:off x="0" y="0"/>
                            <a:ext cx="1957705" cy="14420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739F" w:rsidRDefault="0085739F" w:rsidP="001E7869">
            <w:pPr>
              <w:ind w:left="426"/>
              <w:jc w:val="center"/>
              <w:rPr>
                <w:rFonts w:ascii="Verdana" w:hAnsi="Verdana" w:cs="Calibri"/>
                <w:sz w:val="18"/>
                <w:szCs w:val="18"/>
                <w:lang w:eastAsia="es-BO"/>
              </w:rPr>
            </w:pPr>
          </w:p>
          <w:p w:rsidR="0085739F" w:rsidRDefault="0085739F" w:rsidP="001E7869">
            <w:pPr>
              <w:ind w:left="426"/>
              <w:jc w:val="center"/>
              <w:rPr>
                <w:rFonts w:ascii="Verdana" w:hAnsi="Verdana" w:cs="Calibri"/>
                <w:sz w:val="18"/>
                <w:szCs w:val="18"/>
                <w:lang w:eastAsia="es-BO"/>
              </w:rPr>
            </w:pPr>
          </w:p>
          <w:p w:rsidR="0085739F" w:rsidRDefault="0085739F" w:rsidP="001E7869">
            <w:pPr>
              <w:ind w:left="426"/>
              <w:jc w:val="center"/>
              <w:rPr>
                <w:rFonts w:ascii="Verdana" w:hAnsi="Verdana" w:cs="Calibri"/>
                <w:sz w:val="18"/>
                <w:szCs w:val="18"/>
                <w:lang w:eastAsia="es-BO"/>
              </w:rPr>
            </w:pPr>
          </w:p>
          <w:p w:rsidR="0085739F" w:rsidRDefault="0085739F" w:rsidP="001E7869">
            <w:pPr>
              <w:ind w:left="426"/>
              <w:jc w:val="center"/>
              <w:rPr>
                <w:rFonts w:ascii="Verdana" w:hAnsi="Verdana" w:cs="Calibri"/>
                <w:sz w:val="18"/>
                <w:szCs w:val="18"/>
                <w:lang w:eastAsia="es-BO"/>
              </w:rPr>
            </w:pPr>
          </w:p>
          <w:p w:rsidR="0085739F" w:rsidRDefault="0085739F" w:rsidP="001E7869">
            <w:pPr>
              <w:ind w:left="426"/>
              <w:jc w:val="center"/>
              <w:rPr>
                <w:rFonts w:ascii="Verdana" w:hAnsi="Verdana" w:cs="Calibri"/>
                <w:sz w:val="18"/>
                <w:szCs w:val="18"/>
                <w:lang w:eastAsia="es-BO"/>
              </w:rPr>
            </w:pPr>
          </w:p>
          <w:p w:rsidR="0085739F" w:rsidRDefault="0085739F" w:rsidP="001E7869">
            <w:pPr>
              <w:ind w:left="426"/>
              <w:jc w:val="center"/>
              <w:rPr>
                <w:rFonts w:ascii="Verdana" w:hAnsi="Verdana" w:cs="Calibri"/>
                <w:sz w:val="18"/>
                <w:szCs w:val="18"/>
                <w:lang w:eastAsia="es-BO"/>
              </w:rPr>
            </w:pPr>
          </w:p>
          <w:p w:rsidR="0085739F" w:rsidRDefault="0085739F" w:rsidP="001E7869">
            <w:pPr>
              <w:ind w:left="426"/>
              <w:jc w:val="center"/>
              <w:rPr>
                <w:rFonts w:ascii="Verdana" w:hAnsi="Verdana" w:cs="Calibri"/>
                <w:sz w:val="18"/>
                <w:szCs w:val="18"/>
                <w:lang w:eastAsia="es-BO"/>
              </w:rPr>
            </w:pPr>
          </w:p>
          <w:p w:rsidR="0085739F" w:rsidRDefault="0085739F" w:rsidP="001E7869">
            <w:pPr>
              <w:ind w:left="426"/>
              <w:jc w:val="center"/>
              <w:rPr>
                <w:rFonts w:ascii="Verdana" w:hAnsi="Verdana" w:cs="Calibri"/>
                <w:sz w:val="18"/>
                <w:szCs w:val="18"/>
                <w:lang w:eastAsia="es-BO"/>
              </w:rPr>
            </w:pPr>
          </w:p>
          <w:p w:rsidR="0085739F" w:rsidRDefault="0085739F" w:rsidP="001E7869">
            <w:pPr>
              <w:ind w:left="426"/>
              <w:jc w:val="center"/>
              <w:rPr>
                <w:rFonts w:ascii="Verdana" w:hAnsi="Verdana" w:cs="Calibri"/>
                <w:sz w:val="18"/>
                <w:szCs w:val="18"/>
                <w:lang w:eastAsia="es-BO"/>
              </w:rPr>
            </w:pPr>
          </w:p>
          <w:p w:rsidR="0085739F" w:rsidRDefault="0085739F" w:rsidP="001E7869">
            <w:pPr>
              <w:ind w:left="426"/>
              <w:jc w:val="center"/>
              <w:rPr>
                <w:rFonts w:ascii="Verdana" w:hAnsi="Verdana" w:cs="Calibri"/>
                <w:sz w:val="18"/>
                <w:szCs w:val="18"/>
                <w:lang w:eastAsia="es-BO"/>
              </w:rPr>
            </w:pPr>
          </w:p>
          <w:p w:rsidR="0085739F" w:rsidRPr="00EC4EE5" w:rsidRDefault="0085739F" w:rsidP="001E7869">
            <w:pPr>
              <w:jc w:val="center"/>
              <w:rPr>
                <w:rFonts w:ascii="Calibri" w:hAnsi="Calibri" w:cs="Calibri"/>
                <w:i/>
                <w:lang w:val="es-BO" w:eastAsia="es-BO"/>
              </w:rPr>
            </w:pPr>
            <w:r w:rsidRPr="00EC4EE5">
              <w:rPr>
                <w:rFonts w:ascii="Calibri" w:hAnsi="Calibri" w:cs="Arial"/>
                <w:i/>
                <w:sz w:val="18"/>
                <w:szCs w:val="18"/>
                <w:lang w:val="es-BO"/>
              </w:rPr>
              <w:t>Figura 1</w:t>
            </w:r>
          </w:p>
          <w:p w:rsidR="0085739F" w:rsidRPr="00EC4EE5" w:rsidRDefault="0085739F" w:rsidP="001E7869">
            <w:pPr>
              <w:jc w:val="both"/>
              <w:rPr>
                <w:rFonts w:ascii="Arial" w:hAnsi="Arial" w:cs="Arial"/>
                <w:b/>
                <w:iCs/>
                <w:u w:val="single"/>
                <w:lang w:val="es-BO"/>
              </w:rPr>
            </w:pPr>
          </w:p>
          <w:p w:rsidR="0085739F" w:rsidRDefault="0085739F" w:rsidP="001E7869">
            <w:pPr>
              <w:jc w:val="both"/>
              <w:rPr>
                <w:rFonts w:ascii="Calibri" w:hAnsi="Calibri" w:cs="Calibri"/>
                <w:b/>
                <w:iCs/>
                <w:u w:val="single"/>
                <w:lang w:val="es-BO"/>
              </w:rPr>
            </w:pPr>
          </w:p>
          <w:p w:rsidR="0085739F" w:rsidRDefault="0085739F" w:rsidP="001E7869">
            <w:pPr>
              <w:jc w:val="both"/>
              <w:rPr>
                <w:rFonts w:ascii="Calibri" w:hAnsi="Calibri" w:cs="Calibri"/>
                <w:b/>
                <w:iCs/>
                <w:u w:val="single"/>
                <w:lang w:val="es-BO"/>
              </w:rPr>
            </w:pPr>
          </w:p>
          <w:p w:rsidR="0085739F" w:rsidRDefault="0085739F" w:rsidP="001E7869">
            <w:pPr>
              <w:jc w:val="both"/>
              <w:rPr>
                <w:rFonts w:ascii="Calibri" w:hAnsi="Calibri" w:cs="Calibri"/>
                <w:b/>
                <w:iCs/>
                <w:u w:val="single"/>
                <w:lang w:val="es-BO"/>
              </w:rPr>
            </w:pPr>
          </w:p>
          <w:p w:rsidR="0085739F" w:rsidRDefault="0085739F" w:rsidP="001E7869">
            <w:pPr>
              <w:jc w:val="both"/>
              <w:rPr>
                <w:rFonts w:ascii="Calibri" w:hAnsi="Calibri" w:cs="Calibri"/>
                <w:b/>
                <w:iCs/>
                <w:u w:val="single"/>
                <w:lang w:val="es-BO"/>
              </w:rPr>
            </w:pPr>
          </w:p>
          <w:p w:rsidR="0085739F" w:rsidRDefault="0085739F" w:rsidP="001E7869">
            <w:pPr>
              <w:jc w:val="both"/>
              <w:rPr>
                <w:rFonts w:ascii="Calibri" w:hAnsi="Calibri" w:cs="Calibri"/>
                <w:b/>
                <w:iCs/>
                <w:u w:val="single"/>
                <w:lang w:val="es-BO"/>
              </w:rPr>
            </w:pPr>
          </w:p>
          <w:p w:rsidR="0085739F" w:rsidRPr="008C58CE" w:rsidRDefault="0085739F" w:rsidP="001E7869">
            <w:pPr>
              <w:jc w:val="both"/>
              <w:rPr>
                <w:rFonts w:ascii="Calibri" w:hAnsi="Calibri" w:cs="Calibri"/>
                <w:b/>
                <w:iCs/>
                <w:u w:val="single"/>
                <w:lang w:val="en-US"/>
              </w:rPr>
            </w:pPr>
            <w:r w:rsidRPr="008C58CE">
              <w:rPr>
                <w:rFonts w:ascii="Calibri" w:hAnsi="Calibri" w:cs="Calibri"/>
                <w:b/>
                <w:iCs/>
                <w:u w:val="single"/>
                <w:lang w:val="en-US"/>
              </w:rPr>
              <w:t>LOTE N° 2, ITEM N°2 al 20:</w:t>
            </w:r>
          </w:p>
          <w:p w:rsidR="0085739F" w:rsidRDefault="0085739F" w:rsidP="001E7869">
            <w:pPr>
              <w:pStyle w:val="Prrafodelista"/>
              <w:autoSpaceDE w:val="0"/>
              <w:autoSpaceDN w:val="0"/>
              <w:adjustRightInd w:val="0"/>
              <w:ind w:left="0"/>
              <w:contextualSpacing/>
              <w:jc w:val="both"/>
              <w:rPr>
                <w:rFonts w:ascii="Verdana" w:hAnsi="Verdana" w:cs="Calibri"/>
                <w:sz w:val="18"/>
                <w:szCs w:val="18"/>
                <w:lang w:val="en-US" w:eastAsia="es-BO"/>
              </w:rPr>
            </w:pPr>
          </w:p>
          <w:p w:rsidR="0085739F" w:rsidRDefault="0085739F" w:rsidP="001E7869">
            <w:pPr>
              <w:pStyle w:val="Prrafodelista"/>
              <w:autoSpaceDE w:val="0"/>
              <w:autoSpaceDN w:val="0"/>
              <w:adjustRightInd w:val="0"/>
              <w:ind w:left="0"/>
              <w:contextualSpacing/>
              <w:jc w:val="both"/>
              <w:rPr>
                <w:rFonts w:ascii="Verdana" w:hAnsi="Verdana" w:cs="Calibri"/>
                <w:sz w:val="18"/>
                <w:szCs w:val="18"/>
                <w:lang w:val="en-US" w:eastAsia="es-BO"/>
              </w:rPr>
            </w:pPr>
          </w:p>
          <w:p w:rsidR="0085739F" w:rsidRPr="008C58CE" w:rsidRDefault="0085739F" w:rsidP="001E7869">
            <w:pPr>
              <w:pStyle w:val="Prrafodelista"/>
              <w:autoSpaceDE w:val="0"/>
              <w:autoSpaceDN w:val="0"/>
              <w:adjustRightInd w:val="0"/>
              <w:ind w:left="0"/>
              <w:contextualSpacing/>
              <w:jc w:val="both"/>
              <w:rPr>
                <w:rFonts w:ascii="Verdana" w:hAnsi="Verdana" w:cs="Calibri"/>
                <w:sz w:val="18"/>
                <w:szCs w:val="18"/>
                <w:lang w:val="en-US" w:eastAsia="es-BO"/>
              </w:rPr>
            </w:pPr>
          </w:p>
          <w:p w:rsidR="0085739F" w:rsidRPr="008C58CE" w:rsidRDefault="0085739F" w:rsidP="001E7869">
            <w:pPr>
              <w:pStyle w:val="Prrafodelista"/>
              <w:autoSpaceDE w:val="0"/>
              <w:autoSpaceDN w:val="0"/>
              <w:adjustRightInd w:val="0"/>
              <w:ind w:left="0"/>
              <w:contextualSpacing/>
              <w:jc w:val="both"/>
              <w:rPr>
                <w:rFonts w:ascii="Verdana" w:hAnsi="Verdana" w:cs="Calibri"/>
                <w:sz w:val="18"/>
                <w:szCs w:val="18"/>
                <w:lang w:val="en-US" w:eastAsia="es-BO"/>
              </w:rPr>
            </w:pPr>
          </w:p>
          <w:tbl>
            <w:tblPr>
              <w:tblW w:w="9072" w:type="dxa"/>
              <w:tblInd w:w="370" w:type="dxa"/>
              <w:tblLayout w:type="fixed"/>
              <w:tblCellMar>
                <w:left w:w="70" w:type="dxa"/>
                <w:right w:w="70" w:type="dxa"/>
              </w:tblCellMar>
              <w:tblLook w:val="04A0" w:firstRow="1" w:lastRow="0" w:firstColumn="1" w:lastColumn="0" w:noHBand="0" w:noVBand="1"/>
            </w:tblPr>
            <w:tblGrid>
              <w:gridCol w:w="1415"/>
              <w:gridCol w:w="1901"/>
              <w:gridCol w:w="795"/>
              <w:gridCol w:w="709"/>
              <w:gridCol w:w="709"/>
              <w:gridCol w:w="1134"/>
              <w:gridCol w:w="1134"/>
              <w:gridCol w:w="1275"/>
            </w:tblGrid>
            <w:tr w:rsidR="0085739F" w:rsidRPr="00530E64" w:rsidTr="001E7869">
              <w:trPr>
                <w:trHeight w:val="510"/>
              </w:trPr>
              <w:tc>
                <w:tcPr>
                  <w:tcW w:w="1415" w:type="dxa"/>
                  <w:tcBorders>
                    <w:top w:val="nil"/>
                    <w:left w:val="nil"/>
                    <w:bottom w:val="nil"/>
                    <w:right w:val="nil"/>
                  </w:tcBorders>
                  <w:shd w:val="clear" w:color="auto" w:fill="auto"/>
                  <w:noWrap/>
                  <w:vAlign w:val="center"/>
                  <w:hideMark/>
                </w:tcPr>
                <w:p w:rsidR="0085739F" w:rsidRPr="008C58CE" w:rsidRDefault="0085739F" w:rsidP="001E7869">
                  <w:pPr>
                    <w:rPr>
                      <w:lang w:val="en-US" w:eastAsia="es-BO"/>
                    </w:rPr>
                  </w:pPr>
                </w:p>
              </w:tc>
              <w:tc>
                <w:tcPr>
                  <w:tcW w:w="1901"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85739F" w:rsidRPr="00530E64" w:rsidRDefault="0085739F" w:rsidP="001E7869">
                  <w:pPr>
                    <w:jc w:val="center"/>
                    <w:rPr>
                      <w:rFonts w:ascii="Calibri" w:hAnsi="Calibri" w:cs="Calibri"/>
                      <w:b/>
                      <w:bCs/>
                      <w:i/>
                      <w:iCs/>
                      <w:color w:val="000000"/>
                      <w:lang w:eastAsia="es-BO"/>
                    </w:rPr>
                  </w:pPr>
                  <w:r w:rsidRPr="00530E64">
                    <w:rPr>
                      <w:rFonts w:ascii="Calibri" w:hAnsi="Calibri" w:cs="Arial"/>
                      <w:b/>
                      <w:bCs/>
                      <w:i/>
                      <w:iCs/>
                      <w:color w:val="000000"/>
                      <w:lang w:eastAsia="es-BO"/>
                    </w:rPr>
                    <w:t>BRIDA CON CUELLO PARA SOLDAR (Welding Neck)</w:t>
                  </w:r>
                </w:p>
              </w:tc>
              <w:tc>
                <w:tcPr>
                  <w:tcW w:w="2213" w:type="dxa"/>
                  <w:gridSpan w:val="3"/>
                  <w:tcBorders>
                    <w:top w:val="single" w:sz="4" w:space="0" w:color="auto"/>
                    <w:left w:val="nil"/>
                    <w:bottom w:val="single" w:sz="4" w:space="0" w:color="auto"/>
                    <w:right w:val="single" w:sz="4" w:space="0" w:color="auto"/>
                  </w:tcBorders>
                  <w:shd w:val="clear" w:color="auto" w:fill="D9E2F3"/>
                  <w:vAlign w:val="center"/>
                  <w:hideMark/>
                </w:tcPr>
                <w:p w:rsidR="0085739F" w:rsidRPr="00530E64" w:rsidRDefault="0085739F" w:rsidP="001E7869">
                  <w:pPr>
                    <w:jc w:val="center"/>
                    <w:rPr>
                      <w:rFonts w:ascii="Calibri" w:hAnsi="Calibri" w:cs="Calibri"/>
                      <w:b/>
                      <w:bCs/>
                      <w:i/>
                      <w:iCs/>
                      <w:color w:val="000000"/>
                      <w:lang w:eastAsia="es-BO"/>
                    </w:rPr>
                  </w:pPr>
                  <w:r w:rsidRPr="00530E64">
                    <w:rPr>
                      <w:rFonts w:ascii="Calibri" w:hAnsi="Calibri" w:cs="Calibri"/>
                      <w:b/>
                      <w:bCs/>
                      <w:i/>
                      <w:iCs/>
                      <w:color w:val="000000"/>
                      <w:lang w:eastAsia="es-BO"/>
                    </w:rPr>
                    <w:t>EMPAQUETADURA ESPIRALADA O FLEXITALIC</w:t>
                  </w:r>
                </w:p>
              </w:tc>
              <w:tc>
                <w:tcPr>
                  <w:tcW w:w="3543" w:type="dxa"/>
                  <w:gridSpan w:val="3"/>
                  <w:tcBorders>
                    <w:top w:val="single" w:sz="4" w:space="0" w:color="auto"/>
                    <w:left w:val="nil"/>
                    <w:bottom w:val="single" w:sz="4" w:space="0" w:color="auto"/>
                    <w:right w:val="single" w:sz="4" w:space="0" w:color="auto"/>
                  </w:tcBorders>
                  <w:shd w:val="clear" w:color="auto" w:fill="D9E2F3"/>
                  <w:vAlign w:val="center"/>
                  <w:hideMark/>
                </w:tcPr>
                <w:p w:rsidR="0085739F" w:rsidRPr="00530E64" w:rsidRDefault="0085739F" w:rsidP="001E7869">
                  <w:pPr>
                    <w:jc w:val="center"/>
                    <w:rPr>
                      <w:rFonts w:ascii="Calibri" w:hAnsi="Calibri" w:cs="Calibri"/>
                      <w:b/>
                      <w:bCs/>
                      <w:i/>
                      <w:iCs/>
                      <w:color w:val="000000"/>
                      <w:lang w:eastAsia="es-BO"/>
                    </w:rPr>
                  </w:pPr>
                  <w:r w:rsidRPr="00530E64">
                    <w:rPr>
                      <w:rFonts w:ascii="Calibri" w:hAnsi="Calibri" w:cs="Calibri"/>
                      <w:b/>
                      <w:bCs/>
                      <w:i/>
                      <w:iCs/>
                      <w:color w:val="000000"/>
                      <w:lang w:eastAsia="es-BO"/>
                    </w:rPr>
                    <w:t>ESRÁRRAGOS (BULONES) Y TUERCAS</w:t>
                  </w:r>
                </w:p>
              </w:tc>
            </w:tr>
            <w:tr w:rsidR="0085739F" w:rsidRPr="00530E64" w:rsidTr="001E7869">
              <w:trPr>
                <w:trHeight w:val="657"/>
              </w:trPr>
              <w:tc>
                <w:tcPr>
                  <w:tcW w:w="1415"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85739F" w:rsidRPr="00530E64" w:rsidRDefault="0085739F" w:rsidP="001E7869">
                  <w:pPr>
                    <w:jc w:val="center"/>
                    <w:rPr>
                      <w:rFonts w:ascii="Calibri" w:hAnsi="Calibri" w:cs="Calibri"/>
                      <w:b/>
                      <w:bCs/>
                      <w:i/>
                      <w:iCs/>
                      <w:color w:val="000000"/>
                      <w:lang w:eastAsia="es-BO"/>
                    </w:rPr>
                  </w:pPr>
                  <w:r w:rsidRPr="00530E64">
                    <w:rPr>
                      <w:rFonts w:ascii="Calibri" w:hAnsi="Calibri" w:cs="Calibri"/>
                      <w:b/>
                      <w:bCs/>
                      <w:i/>
                      <w:iCs/>
                      <w:color w:val="000000"/>
                      <w:lang w:eastAsia="es-BO"/>
                    </w:rPr>
                    <w:t>Material</w:t>
                  </w:r>
                </w:p>
              </w:tc>
              <w:tc>
                <w:tcPr>
                  <w:tcW w:w="1901"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Arial"/>
                      <w:i/>
                      <w:iCs/>
                      <w:color w:val="000000"/>
                      <w:lang w:eastAsia="es-BO"/>
                    </w:rPr>
                    <w:t>ASTM A105</w:t>
                  </w:r>
                </w:p>
              </w:tc>
              <w:tc>
                <w:tcPr>
                  <w:tcW w:w="2213" w:type="dxa"/>
                  <w:gridSpan w:val="3"/>
                  <w:tcBorders>
                    <w:top w:val="single" w:sz="4" w:space="0" w:color="auto"/>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val="en-US" w:eastAsia="es-BO"/>
                    </w:rPr>
                  </w:pPr>
                  <w:r w:rsidRPr="00530E64">
                    <w:rPr>
                      <w:rFonts w:ascii="Calibri" w:hAnsi="Calibri" w:cs="Calibri"/>
                      <w:i/>
                      <w:iCs/>
                      <w:color w:val="000000"/>
                      <w:lang w:val="en-US" w:eastAsia="es-BO"/>
                    </w:rPr>
                    <w:t>316 Stainless Steel (316 SS), No Asbesto</w:t>
                  </w:r>
                </w:p>
              </w:tc>
              <w:tc>
                <w:tcPr>
                  <w:tcW w:w="3543" w:type="dxa"/>
                  <w:gridSpan w:val="3"/>
                  <w:tcBorders>
                    <w:top w:val="single" w:sz="4" w:space="0" w:color="auto"/>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Calibri"/>
                      <w:i/>
                      <w:iCs/>
                      <w:color w:val="000000"/>
                      <w:lang w:eastAsia="es-BO"/>
                    </w:rPr>
                    <w:t>Espárragos ASTM A193 Gr B7 C/2 Tuercas ASTM A194 Gr 2H</w:t>
                  </w:r>
                </w:p>
              </w:tc>
            </w:tr>
            <w:tr w:rsidR="0085739F" w:rsidRPr="0085739F" w:rsidTr="001E7869">
              <w:trPr>
                <w:trHeight w:val="510"/>
              </w:trPr>
              <w:tc>
                <w:tcPr>
                  <w:tcW w:w="1415" w:type="dxa"/>
                  <w:tcBorders>
                    <w:top w:val="nil"/>
                    <w:left w:val="single" w:sz="4" w:space="0" w:color="auto"/>
                    <w:bottom w:val="single" w:sz="4" w:space="0" w:color="auto"/>
                    <w:right w:val="single" w:sz="4" w:space="0" w:color="auto"/>
                  </w:tcBorders>
                  <w:shd w:val="clear" w:color="auto" w:fill="D9E2F3"/>
                  <w:vAlign w:val="center"/>
                  <w:hideMark/>
                </w:tcPr>
                <w:p w:rsidR="0085739F" w:rsidRPr="00530E64" w:rsidRDefault="0085739F" w:rsidP="001E7869">
                  <w:pPr>
                    <w:jc w:val="center"/>
                    <w:rPr>
                      <w:rFonts w:ascii="Calibri" w:hAnsi="Calibri" w:cs="Calibri"/>
                      <w:b/>
                      <w:bCs/>
                      <w:i/>
                      <w:iCs/>
                      <w:color w:val="000000"/>
                      <w:lang w:eastAsia="es-BO"/>
                    </w:rPr>
                  </w:pPr>
                  <w:r w:rsidRPr="00530E64">
                    <w:rPr>
                      <w:rFonts w:ascii="Calibri" w:hAnsi="Calibri" w:cs="Calibri"/>
                      <w:b/>
                      <w:bCs/>
                      <w:i/>
                      <w:iCs/>
                      <w:color w:val="000000"/>
                      <w:lang w:eastAsia="es-BO"/>
                    </w:rPr>
                    <w:t>Norma</w:t>
                  </w:r>
                </w:p>
              </w:tc>
              <w:tc>
                <w:tcPr>
                  <w:tcW w:w="1901"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val="en-US" w:eastAsia="es-BO"/>
                    </w:rPr>
                  </w:pPr>
                  <w:r w:rsidRPr="00530E64">
                    <w:rPr>
                      <w:rFonts w:ascii="Calibri" w:hAnsi="Calibri" w:cs="Arial"/>
                      <w:i/>
                      <w:iCs/>
                      <w:color w:val="000000"/>
                      <w:lang w:val="en-US" w:eastAsia="es-BO"/>
                    </w:rPr>
                    <w:t>ASME/ANSI B16.5 / Raised Face (RF)</w:t>
                  </w:r>
                </w:p>
              </w:tc>
              <w:tc>
                <w:tcPr>
                  <w:tcW w:w="2213" w:type="dxa"/>
                  <w:gridSpan w:val="3"/>
                  <w:tcBorders>
                    <w:top w:val="single" w:sz="4" w:space="0" w:color="auto"/>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val="en-US" w:eastAsia="es-BO"/>
                    </w:rPr>
                  </w:pPr>
                  <w:r w:rsidRPr="00530E64">
                    <w:rPr>
                      <w:rFonts w:ascii="Calibri" w:hAnsi="Calibri" w:cs="Calibri"/>
                      <w:i/>
                      <w:iCs/>
                      <w:color w:val="000000"/>
                      <w:lang w:val="en-US" w:eastAsia="es-BO"/>
                    </w:rPr>
                    <w:t>ASME B16.20/ Raised Face (RF)</w:t>
                  </w:r>
                </w:p>
              </w:tc>
              <w:tc>
                <w:tcPr>
                  <w:tcW w:w="3543" w:type="dxa"/>
                  <w:gridSpan w:val="3"/>
                  <w:tcBorders>
                    <w:top w:val="single" w:sz="4" w:space="0" w:color="auto"/>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val="en-US" w:eastAsia="es-BO"/>
                    </w:rPr>
                  </w:pPr>
                  <w:r w:rsidRPr="00530E64">
                    <w:rPr>
                      <w:rFonts w:ascii="Calibri" w:hAnsi="Calibri" w:cs="Arial"/>
                      <w:i/>
                      <w:iCs/>
                      <w:color w:val="000000"/>
                      <w:lang w:val="en-US" w:eastAsia="es-BO"/>
                    </w:rPr>
                    <w:t>ASME/ANSI B16.5 / Raised Face (RF)</w:t>
                  </w:r>
                </w:p>
              </w:tc>
            </w:tr>
            <w:tr w:rsidR="0085739F" w:rsidRPr="00530E64" w:rsidTr="001E7869">
              <w:trPr>
                <w:trHeight w:val="510"/>
              </w:trPr>
              <w:tc>
                <w:tcPr>
                  <w:tcW w:w="1415" w:type="dxa"/>
                  <w:tcBorders>
                    <w:top w:val="nil"/>
                    <w:left w:val="single" w:sz="4" w:space="0" w:color="auto"/>
                    <w:bottom w:val="single" w:sz="4" w:space="0" w:color="auto"/>
                    <w:right w:val="single" w:sz="4" w:space="0" w:color="auto"/>
                  </w:tcBorders>
                  <w:shd w:val="clear" w:color="auto" w:fill="D9E2F3"/>
                  <w:vAlign w:val="center"/>
                  <w:hideMark/>
                </w:tcPr>
                <w:p w:rsidR="0085739F" w:rsidRPr="00530E64" w:rsidRDefault="0085739F" w:rsidP="001E7869">
                  <w:pPr>
                    <w:jc w:val="center"/>
                    <w:rPr>
                      <w:rFonts w:ascii="Calibri" w:hAnsi="Calibri" w:cs="Calibri"/>
                      <w:b/>
                      <w:bCs/>
                      <w:i/>
                      <w:iCs/>
                      <w:color w:val="000000"/>
                      <w:lang w:eastAsia="es-BO"/>
                    </w:rPr>
                  </w:pPr>
                  <w:r w:rsidRPr="00530E64">
                    <w:rPr>
                      <w:rFonts w:ascii="Calibri" w:hAnsi="Calibri" w:cs="Calibri"/>
                      <w:b/>
                      <w:bCs/>
                      <w:i/>
                      <w:iCs/>
                      <w:color w:val="000000"/>
                      <w:lang w:eastAsia="es-BO"/>
                    </w:rPr>
                    <w:t>Clase/Esquema</w:t>
                  </w:r>
                </w:p>
              </w:tc>
              <w:tc>
                <w:tcPr>
                  <w:tcW w:w="1901"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4D652D">
                    <w:rPr>
                      <w:rFonts w:ascii="Calibri" w:hAnsi="Calibri" w:cs="Arial"/>
                      <w:i/>
                      <w:iCs/>
                      <w:color w:val="000000"/>
                      <w:lang w:eastAsia="es-BO"/>
                    </w:rPr>
                    <w:t>ANSI 300 / SCH40</w:t>
                  </w:r>
                </w:p>
              </w:tc>
              <w:tc>
                <w:tcPr>
                  <w:tcW w:w="2213" w:type="dxa"/>
                  <w:gridSpan w:val="3"/>
                  <w:tcBorders>
                    <w:top w:val="single" w:sz="4" w:space="0" w:color="auto"/>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Arial"/>
                      <w:i/>
                      <w:iCs/>
                      <w:color w:val="000000"/>
                      <w:lang w:eastAsia="es-BO"/>
                    </w:rPr>
                    <w:t>ANSI 300</w:t>
                  </w:r>
                </w:p>
              </w:tc>
              <w:tc>
                <w:tcPr>
                  <w:tcW w:w="3543" w:type="dxa"/>
                  <w:gridSpan w:val="3"/>
                  <w:tcBorders>
                    <w:top w:val="single" w:sz="4" w:space="0" w:color="auto"/>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Arial"/>
                      <w:i/>
                      <w:iCs/>
                      <w:color w:val="000000"/>
                      <w:lang w:eastAsia="es-BO"/>
                    </w:rPr>
                    <w:t>ANSI 300</w:t>
                  </w:r>
                </w:p>
              </w:tc>
            </w:tr>
            <w:tr w:rsidR="0085739F" w:rsidRPr="00530E64" w:rsidTr="001E7869">
              <w:trPr>
                <w:trHeight w:val="511"/>
              </w:trPr>
              <w:tc>
                <w:tcPr>
                  <w:tcW w:w="1415" w:type="dxa"/>
                  <w:tcBorders>
                    <w:top w:val="nil"/>
                    <w:left w:val="single" w:sz="4" w:space="0" w:color="auto"/>
                    <w:bottom w:val="single" w:sz="4" w:space="0" w:color="auto"/>
                    <w:right w:val="single" w:sz="4" w:space="0" w:color="auto"/>
                  </w:tcBorders>
                  <w:shd w:val="clear" w:color="auto" w:fill="D9E2F3"/>
                  <w:vAlign w:val="center"/>
                  <w:hideMark/>
                </w:tcPr>
                <w:p w:rsidR="0085739F" w:rsidRPr="00530E64" w:rsidRDefault="0085739F" w:rsidP="001E7869">
                  <w:pPr>
                    <w:jc w:val="center"/>
                    <w:rPr>
                      <w:rFonts w:ascii="Calibri" w:hAnsi="Calibri" w:cs="Calibri"/>
                      <w:b/>
                      <w:bCs/>
                      <w:i/>
                      <w:iCs/>
                      <w:color w:val="000000"/>
                      <w:lang w:eastAsia="es-BO"/>
                    </w:rPr>
                  </w:pPr>
                  <w:r w:rsidRPr="00530E64">
                    <w:rPr>
                      <w:rFonts w:ascii="Calibri" w:hAnsi="Calibri" w:cs="Calibri"/>
                      <w:b/>
                      <w:bCs/>
                      <w:i/>
                      <w:iCs/>
                      <w:color w:val="000000"/>
                      <w:lang w:eastAsia="es-BO"/>
                    </w:rPr>
                    <w:t>Extremos</w:t>
                  </w:r>
                </w:p>
              </w:tc>
              <w:tc>
                <w:tcPr>
                  <w:tcW w:w="1901"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val="en-US" w:eastAsia="es-BO"/>
                    </w:rPr>
                  </w:pPr>
                  <w:r w:rsidRPr="00530E64">
                    <w:rPr>
                      <w:rFonts w:ascii="Calibri" w:hAnsi="Calibri" w:cs="Calibri"/>
                      <w:i/>
                      <w:iCs/>
                      <w:color w:val="000000"/>
                      <w:lang w:val="en-US" w:eastAsia="es-BO"/>
                    </w:rPr>
                    <w:t>Extremos Biselados (Beveled Ends, BE)</w:t>
                  </w:r>
                </w:p>
              </w:tc>
              <w:tc>
                <w:tcPr>
                  <w:tcW w:w="2213" w:type="dxa"/>
                  <w:gridSpan w:val="3"/>
                  <w:tcBorders>
                    <w:top w:val="single" w:sz="4" w:space="0" w:color="auto"/>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Calibri"/>
                      <w:i/>
                      <w:iCs/>
                      <w:color w:val="000000"/>
                      <w:lang w:eastAsia="es-BO"/>
                    </w:rPr>
                    <w:t>-</w:t>
                  </w:r>
                </w:p>
              </w:tc>
              <w:tc>
                <w:tcPr>
                  <w:tcW w:w="3543" w:type="dxa"/>
                  <w:gridSpan w:val="3"/>
                  <w:tcBorders>
                    <w:top w:val="single" w:sz="4" w:space="0" w:color="auto"/>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Calibri"/>
                      <w:i/>
                      <w:iCs/>
                      <w:color w:val="000000"/>
                      <w:lang w:eastAsia="es-BO"/>
                    </w:rPr>
                    <w:t>-</w:t>
                  </w:r>
                </w:p>
              </w:tc>
            </w:tr>
            <w:tr w:rsidR="0085739F" w:rsidRPr="00530E64" w:rsidTr="001E7869">
              <w:trPr>
                <w:trHeight w:val="547"/>
              </w:trPr>
              <w:tc>
                <w:tcPr>
                  <w:tcW w:w="1415" w:type="dxa"/>
                  <w:tcBorders>
                    <w:top w:val="nil"/>
                    <w:left w:val="single" w:sz="4" w:space="0" w:color="auto"/>
                    <w:bottom w:val="single" w:sz="4" w:space="0" w:color="auto"/>
                    <w:right w:val="single" w:sz="4" w:space="0" w:color="auto"/>
                  </w:tcBorders>
                  <w:shd w:val="clear" w:color="auto" w:fill="D9E2F3"/>
                  <w:vAlign w:val="center"/>
                  <w:hideMark/>
                </w:tcPr>
                <w:p w:rsidR="0085739F" w:rsidRPr="00530E64" w:rsidRDefault="0085739F" w:rsidP="001E7869">
                  <w:pPr>
                    <w:jc w:val="center"/>
                    <w:rPr>
                      <w:rFonts w:ascii="Calibri" w:hAnsi="Calibri" w:cs="Calibri"/>
                      <w:b/>
                      <w:bCs/>
                      <w:i/>
                      <w:iCs/>
                      <w:color w:val="000000"/>
                      <w:lang w:eastAsia="es-BO"/>
                    </w:rPr>
                  </w:pPr>
                  <w:r w:rsidRPr="00530E64">
                    <w:rPr>
                      <w:rFonts w:ascii="Calibri" w:hAnsi="Calibri" w:cs="Calibri"/>
                      <w:b/>
                      <w:bCs/>
                      <w:i/>
                      <w:iCs/>
                      <w:color w:val="000000"/>
                      <w:lang w:val="es-MX" w:eastAsia="es-BO"/>
                    </w:rPr>
                    <w:t>Diámetro Nominal (NPS)</w:t>
                  </w:r>
                </w:p>
              </w:tc>
              <w:tc>
                <w:tcPr>
                  <w:tcW w:w="1901"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Calibri"/>
                      <w:i/>
                      <w:iCs/>
                      <w:color w:val="000000"/>
                      <w:lang w:eastAsia="es-BO"/>
                    </w:rPr>
                    <w:t>12</w:t>
                  </w:r>
                </w:p>
              </w:tc>
              <w:tc>
                <w:tcPr>
                  <w:tcW w:w="795"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Calibri"/>
                      <w:i/>
                      <w:iCs/>
                      <w:color w:val="000000"/>
                      <w:lang w:eastAsia="es-BO"/>
                    </w:rPr>
                    <w:t>2</w:t>
                  </w:r>
                </w:p>
              </w:tc>
              <w:tc>
                <w:tcPr>
                  <w:tcW w:w="709"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Calibri"/>
                      <w:i/>
                      <w:iCs/>
                      <w:color w:val="000000"/>
                      <w:lang w:eastAsia="es-BO"/>
                    </w:rPr>
                    <w:t>8</w:t>
                  </w:r>
                </w:p>
              </w:tc>
              <w:tc>
                <w:tcPr>
                  <w:tcW w:w="709"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Calibri"/>
                      <w:i/>
                      <w:iCs/>
                      <w:color w:val="000000"/>
                      <w:lang w:eastAsia="es-BO"/>
                    </w:rPr>
                    <w:t>12</w:t>
                  </w:r>
                </w:p>
              </w:tc>
              <w:tc>
                <w:tcPr>
                  <w:tcW w:w="1134"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Calibri"/>
                      <w:i/>
                      <w:iCs/>
                      <w:color w:val="000000"/>
                      <w:lang w:eastAsia="es-BO"/>
                    </w:rPr>
                    <w:t>5/8”x3 1/2"</w:t>
                  </w:r>
                </w:p>
              </w:tc>
              <w:tc>
                <w:tcPr>
                  <w:tcW w:w="1134"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Calibri"/>
                      <w:i/>
                      <w:iCs/>
                      <w:color w:val="000000"/>
                      <w:lang w:eastAsia="es-BO"/>
                    </w:rPr>
                    <w:t xml:space="preserve">7/8”x5 1/2" </w:t>
                  </w:r>
                </w:p>
              </w:tc>
              <w:tc>
                <w:tcPr>
                  <w:tcW w:w="1275"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Calibri"/>
                      <w:i/>
                      <w:iCs/>
                      <w:color w:val="000000"/>
                      <w:lang w:eastAsia="es-BO"/>
                    </w:rPr>
                    <w:t>1 1/8”x6 3/4"</w:t>
                  </w:r>
                </w:p>
              </w:tc>
            </w:tr>
            <w:tr w:rsidR="0085739F" w:rsidRPr="00530E64" w:rsidTr="001E7869">
              <w:trPr>
                <w:trHeight w:val="300"/>
              </w:trPr>
              <w:tc>
                <w:tcPr>
                  <w:tcW w:w="1415" w:type="dxa"/>
                  <w:tcBorders>
                    <w:top w:val="nil"/>
                    <w:left w:val="single" w:sz="4" w:space="0" w:color="auto"/>
                    <w:bottom w:val="single" w:sz="4" w:space="0" w:color="auto"/>
                    <w:right w:val="single" w:sz="4" w:space="0" w:color="auto"/>
                  </w:tcBorders>
                  <w:shd w:val="clear" w:color="auto" w:fill="D9E2F3"/>
                  <w:vAlign w:val="center"/>
                  <w:hideMark/>
                </w:tcPr>
                <w:p w:rsidR="0085739F" w:rsidRPr="00530E64" w:rsidRDefault="0085739F" w:rsidP="001E7869">
                  <w:pPr>
                    <w:jc w:val="center"/>
                    <w:rPr>
                      <w:rFonts w:ascii="Calibri" w:hAnsi="Calibri" w:cs="Calibri"/>
                      <w:b/>
                      <w:bCs/>
                      <w:i/>
                      <w:iCs/>
                      <w:color w:val="000000"/>
                      <w:lang w:eastAsia="es-BO"/>
                    </w:rPr>
                  </w:pPr>
                  <w:r w:rsidRPr="00530E64">
                    <w:rPr>
                      <w:rFonts w:ascii="Calibri" w:hAnsi="Calibri" w:cs="Calibri"/>
                      <w:b/>
                      <w:bCs/>
                      <w:i/>
                      <w:iCs/>
                      <w:color w:val="000000"/>
                      <w:lang w:eastAsia="es-BO"/>
                    </w:rPr>
                    <w:t>Cantidad</w:t>
                  </w:r>
                </w:p>
              </w:tc>
              <w:tc>
                <w:tcPr>
                  <w:tcW w:w="1901"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Calibri"/>
                      <w:i/>
                      <w:iCs/>
                      <w:color w:val="000000"/>
                      <w:lang w:eastAsia="es-BO"/>
                    </w:rPr>
                    <w:t>5</w:t>
                  </w:r>
                </w:p>
              </w:tc>
              <w:tc>
                <w:tcPr>
                  <w:tcW w:w="795"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Calibri"/>
                      <w:i/>
                      <w:iCs/>
                      <w:color w:val="000000"/>
                      <w:lang w:eastAsia="es-BO"/>
                    </w:rPr>
                    <w:t>18</w:t>
                  </w:r>
                </w:p>
              </w:tc>
              <w:tc>
                <w:tcPr>
                  <w:tcW w:w="709"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Calibri"/>
                      <w:i/>
                      <w:iCs/>
                      <w:color w:val="000000"/>
                      <w:lang w:eastAsia="es-BO"/>
                    </w:rPr>
                    <w:t>2</w:t>
                  </w:r>
                </w:p>
              </w:tc>
              <w:tc>
                <w:tcPr>
                  <w:tcW w:w="709"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Calibri"/>
                      <w:i/>
                      <w:iCs/>
                      <w:color w:val="000000"/>
                      <w:lang w:eastAsia="es-BO"/>
                    </w:rPr>
                    <w:t>5</w:t>
                  </w:r>
                </w:p>
              </w:tc>
              <w:tc>
                <w:tcPr>
                  <w:tcW w:w="1134"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Calibri"/>
                      <w:i/>
                      <w:iCs/>
                      <w:color w:val="000000"/>
                      <w:lang w:eastAsia="es-BO"/>
                    </w:rPr>
                    <w:t>144</w:t>
                  </w:r>
                </w:p>
              </w:tc>
              <w:tc>
                <w:tcPr>
                  <w:tcW w:w="1134"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Calibri"/>
                      <w:i/>
                      <w:iCs/>
                      <w:color w:val="000000"/>
                      <w:lang w:eastAsia="es-BO"/>
                    </w:rPr>
                    <w:t>24</w:t>
                  </w:r>
                </w:p>
              </w:tc>
              <w:tc>
                <w:tcPr>
                  <w:tcW w:w="1275"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Calibri"/>
                      <w:i/>
                      <w:iCs/>
                      <w:color w:val="000000"/>
                      <w:lang w:eastAsia="es-BO"/>
                    </w:rPr>
                    <w:t>80</w:t>
                  </w:r>
                </w:p>
              </w:tc>
            </w:tr>
          </w:tbl>
          <w:p w:rsidR="0085739F" w:rsidRDefault="0085739F" w:rsidP="001E7869">
            <w:pPr>
              <w:jc w:val="both"/>
              <w:rPr>
                <w:rFonts w:ascii="Calibri" w:hAnsi="Calibri" w:cs="Calibri"/>
                <w:b/>
                <w:bCs/>
                <w:iCs/>
                <w:lang w:val="es-MX"/>
              </w:rPr>
            </w:pPr>
          </w:p>
          <w:p w:rsidR="0085739F" w:rsidRDefault="0085739F" w:rsidP="001E7869">
            <w:pPr>
              <w:jc w:val="both"/>
              <w:rPr>
                <w:rFonts w:ascii="Calibri" w:hAnsi="Calibri" w:cs="Calibri"/>
                <w:b/>
                <w:bCs/>
                <w:iCs/>
                <w:lang w:val="es-MX"/>
              </w:rPr>
            </w:pPr>
          </w:p>
          <w:p w:rsidR="0085739F" w:rsidRDefault="0085739F" w:rsidP="001E7869">
            <w:pPr>
              <w:jc w:val="both"/>
              <w:rPr>
                <w:rFonts w:ascii="Calibri" w:hAnsi="Calibri" w:cs="Calibri"/>
                <w:b/>
                <w:bCs/>
                <w:iCs/>
                <w:lang w:val="es-MX"/>
              </w:rPr>
            </w:pPr>
          </w:p>
          <w:tbl>
            <w:tblPr>
              <w:tblW w:w="8420" w:type="dxa"/>
              <w:tblInd w:w="515" w:type="dxa"/>
              <w:tblLayout w:type="fixed"/>
              <w:tblCellMar>
                <w:left w:w="70" w:type="dxa"/>
                <w:right w:w="70" w:type="dxa"/>
              </w:tblCellMar>
              <w:tblLook w:val="04A0" w:firstRow="1" w:lastRow="0" w:firstColumn="1" w:lastColumn="0" w:noHBand="0" w:noVBand="1"/>
            </w:tblPr>
            <w:tblGrid>
              <w:gridCol w:w="1418"/>
              <w:gridCol w:w="1722"/>
              <w:gridCol w:w="1760"/>
              <w:gridCol w:w="1760"/>
              <w:gridCol w:w="1760"/>
            </w:tblGrid>
            <w:tr w:rsidR="0085739F" w:rsidRPr="00530E64" w:rsidTr="001E7869">
              <w:trPr>
                <w:trHeight w:val="510"/>
              </w:trPr>
              <w:tc>
                <w:tcPr>
                  <w:tcW w:w="1418" w:type="dxa"/>
                  <w:tcBorders>
                    <w:top w:val="nil"/>
                    <w:left w:val="nil"/>
                    <w:bottom w:val="nil"/>
                    <w:right w:val="nil"/>
                  </w:tcBorders>
                  <w:shd w:val="clear" w:color="auto" w:fill="auto"/>
                  <w:noWrap/>
                  <w:vAlign w:val="center"/>
                  <w:hideMark/>
                </w:tcPr>
                <w:p w:rsidR="0085739F" w:rsidRPr="00530E64" w:rsidRDefault="0085739F" w:rsidP="001E7869">
                  <w:pPr>
                    <w:rPr>
                      <w:lang w:eastAsia="es-BO"/>
                    </w:rPr>
                  </w:pPr>
                </w:p>
              </w:tc>
              <w:tc>
                <w:tcPr>
                  <w:tcW w:w="1722"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85739F" w:rsidRPr="00530E64" w:rsidRDefault="0085739F" w:rsidP="001E7869">
                  <w:pPr>
                    <w:jc w:val="center"/>
                    <w:rPr>
                      <w:rFonts w:ascii="Calibri" w:hAnsi="Calibri" w:cs="Calibri"/>
                      <w:b/>
                      <w:bCs/>
                      <w:i/>
                      <w:iCs/>
                      <w:color w:val="000000"/>
                      <w:lang w:eastAsia="es-BO"/>
                    </w:rPr>
                  </w:pPr>
                  <w:r w:rsidRPr="00530E64">
                    <w:rPr>
                      <w:rFonts w:ascii="Calibri" w:hAnsi="Calibri" w:cs="Arial"/>
                      <w:b/>
                      <w:bCs/>
                      <w:i/>
                      <w:iCs/>
                      <w:color w:val="000000"/>
                      <w:lang w:eastAsia="es-BO"/>
                    </w:rPr>
                    <w:t>THREDOLET</w:t>
                  </w:r>
                </w:p>
              </w:tc>
              <w:tc>
                <w:tcPr>
                  <w:tcW w:w="1760" w:type="dxa"/>
                  <w:tcBorders>
                    <w:top w:val="single" w:sz="4" w:space="0" w:color="auto"/>
                    <w:left w:val="nil"/>
                    <w:bottom w:val="single" w:sz="4" w:space="0" w:color="auto"/>
                    <w:right w:val="single" w:sz="4" w:space="0" w:color="auto"/>
                  </w:tcBorders>
                  <w:shd w:val="clear" w:color="auto" w:fill="D9E2F3"/>
                  <w:vAlign w:val="center"/>
                  <w:hideMark/>
                </w:tcPr>
                <w:p w:rsidR="0085739F" w:rsidRPr="00530E64" w:rsidRDefault="0085739F" w:rsidP="001E7869">
                  <w:pPr>
                    <w:jc w:val="center"/>
                    <w:rPr>
                      <w:rFonts w:ascii="Calibri" w:hAnsi="Calibri" w:cs="Calibri"/>
                      <w:b/>
                      <w:bCs/>
                      <w:i/>
                      <w:iCs/>
                      <w:color w:val="000000"/>
                      <w:lang w:eastAsia="es-BO"/>
                    </w:rPr>
                  </w:pPr>
                  <w:r w:rsidRPr="00530E64">
                    <w:rPr>
                      <w:rFonts w:ascii="Calibri" w:hAnsi="Calibri" w:cs="Arial"/>
                      <w:b/>
                      <w:bCs/>
                      <w:i/>
                      <w:iCs/>
                      <w:color w:val="000000"/>
                      <w:lang w:eastAsia="es-BO"/>
                    </w:rPr>
                    <w:t xml:space="preserve">TAPÓN </w:t>
                  </w:r>
                  <w:r>
                    <w:rPr>
                      <w:rFonts w:ascii="Calibri" w:hAnsi="Calibri" w:cs="Arial"/>
                      <w:b/>
                      <w:bCs/>
                      <w:i/>
                      <w:iCs/>
                      <w:color w:val="000000"/>
                      <w:lang w:eastAsia="es-BO"/>
                    </w:rPr>
                    <w:t>H</w:t>
                  </w:r>
                  <w:r w:rsidRPr="00530E64">
                    <w:rPr>
                      <w:rFonts w:ascii="Calibri" w:hAnsi="Calibri" w:cs="Arial"/>
                      <w:b/>
                      <w:bCs/>
                      <w:i/>
                      <w:iCs/>
                      <w:color w:val="000000"/>
                      <w:lang w:eastAsia="es-BO"/>
                    </w:rPr>
                    <w:t>EXAGONAL</w:t>
                  </w:r>
                </w:p>
              </w:tc>
              <w:tc>
                <w:tcPr>
                  <w:tcW w:w="1760" w:type="dxa"/>
                  <w:tcBorders>
                    <w:top w:val="single" w:sz="4" w:space="0" w:color="auto"/>
                    <w:left w:val="nil"/>
                    <w:bottom w:val="single" w:sz="4" w:space="0" w:color="auto"/>
                    <w:right w:val="single" w:sz="4" w:space="0" w:color="auto"/>
                  </w:tcBorders>
                  <w:shd w:val="clear" w:color="auto" w:fill="D9E2F3"/>
                  <w:vAlign w:val="center"/>
                  <w:hideMark/>
                </w:tcPr>
                <w:p w:rsidR="0085739F" w:rsidRPr="00530E64" w:rsidRDefault="0085739F" w:rsidP="001E7869">
                  <w:pPr>
                    <w:jc w:val="center"/>
                    <w:rPr>
                      <w:rFonts w:ascii="Calibri" w:hAnsi="Calibri" w:cs="Calibri"/>
                      <w:b/>
                      <w:bCs/>
                      <w:i/>
                      <w:iCs/>
                      <w:color w:val="000000"/>
                      <w:lang w:eastAsia="es-BO"/>
                    </w:rPr>
                  </w:pPr>
                  <w:r w:rsidRPr="00530E64">
                    <w:rPr>
                      <w:rFonts w:ascii="Calibri" w:hAnsi="Calibri" w:cs="Arial"/>
                      <w:b/>
                      <w:bCs/>
                      <w:i/>
                      <w:iCs/>
                      <w:color w:val="000000"/>
                      <w:lang w:eastAsia="es-BO"/>
                    </w:rPr>
                    <w:t>VÁLVULA AGUJA CON DERIVACIÓN DE ALIVIO</w:t>
                  </w:r>
                </w:p>
              </w:tc>
              <w:tc>
                <w:tcPr>
                  <w:tcW w:w="1760" w:type="dxa"/>
                  <w:tcBorders>
                    <w:top w:val="single" w:sz="4" w:space="0" w:color="auto"/>
                    <w:left w:val="nil"/>
                    <w:bottom w:val="single" w:sz="4" w:space="0" w:color="auto"/>
                    <w:right w:val="single" w:sz="4" w:space="0" w:color="auto"/>
                  </w:tcBorders>
                  <w:shd w:val="clear" w:color="auto" w:fill="D9E2F3"/>
                  <w:vAlign w:val="center"/>
                  <w:hideMark/>
                </w:tcPr>
                <w:p w:rsidR="0085739F" w:rsidRPr="00530E64" w:rsidRDefault="0085739F" w:rsidP="001E7869">
                  <w:pPr>
                    <w:jc w:val="center"/>
                    <w:rPr>
                      <w:rFonts w:ascii="Calibri" w:hAnsi="Calibri" w:cs="Calibri"/>
                      <w:b/>
                      <w:bCs/>
                      <w:i/>
                      <w:iCs/>
                      <w:color w:val="000000"/>
                      <w:lang w:eastAsia="es-BO"/>
                    </w:rPr>
                  </w:pPr>
                  <w:r w:rsidRPr="00530E64">
                    <w:rPr>
                      <w:rFonts w:ascii="Calibri" w:hAnsi="Calibri" w:cs="Arial"/>
                      <w:b/>
                      <w:bCs/>
                      <w:i/>
                      <w:iCs/>
                      <w:color w:val="000000"/>
                      <w:lang w:eastAsia="es-BO"/>
                    </w:rPr>
                    <w:t xml:space="preserve">NIPLE </w:t>
                  </w:r>
                  <w:r>
                    <w:rPr>
                      <w:rFonts w:ascii="Calibri" w:hAnsi="Calibri" w:cs="Arial"/>
                      <w:b/>
                      <w:bCs/>
                      <w:i/>
                      <w:iCs/>
                      <w:color w:val="000000"/>
                      <w:lang w:eastAsia="es-BO"/>
                    </w:rPr>
                    <w:t>H</w:t>
                  </w:r>
                  <w:r w:rsidRPr="00530E64">
                    <w:rPr>
                      <w:rFonts w:ascii="Calibri" w:hAnsi="Calibri" w:cs="Arial"/>
                      <w:b/>
                      <w:bCs/>
                      <w:i/>
                      <w:iCs/>
                      <w:color w:val="000000"/>
                      <w:lang w:eastAsia="es-BO"/>
                    </w:rPr>
                    <w:t>EXAGONAL</w:t>
                  </w:r>
                </w:p>
              </w:tc>
            </w:tr>
            <w:tr w:rsidR="0085739F" w:rsidRPr="00530E64" w:rsidTr="001E7869">
              <w:trPr>
                <w:trHeight w:val="774"/>
              </w:trPr>
              <w:tc>
                <w:tcPr>
                  <w:tcW w:w="1418"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85739F" w:rsidRPr="00530E64" w:rsidRDefault="0085739F" w:rsidP="001E7869">
                  <w:pPr>
                    <w:jc w:val="center"/>
                    <w:rPr>
                      <w:rFonts w:ascii="Calibri" w:hAnsi="Calibri" w:cs="Calibri"/>
                      <w:b/>
                      <w:bCs/>
                      <w:i/>
                      <w:iCs/>
                      <w:color w:val="000000"/>
                      <w:lang w:eastAsia="es-BO"/>
                    </w:rPr>
                  </w:pPr>
                  <w:r w:rsidRPr="00530E64">
                    <w:rPr>
                      <w:rFonts w:ascii="Calibri" w:hAnsi="Calibri" w:cs="Calibri"/>
                      <w:b/>
                      <w:bCs/>
                      <w:i/>
                      <w:iCs/>
                      <w:color w:val="000000"/>
                      <w:lang w:eastAsia="es-BO"/>
                    </w:rPr>
                    <w:t>Material</w:t>
                  </w:r>
                </w:p>
              </w:tc>
              <w:tc>
                <w:tcPr>
                  <w:tcW w:w="1722"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Arial"/>
                      <w:i/>
                      <w:iCs/>
                      <w:color w:val="000000"/>
                      <w:lang w:eastAsia="es-BO"/>
                    </w:rPr>
                    <w:t>ASTM A105</w:t>
                  </w:r>
                </w:p>
              </w:tc>
              <w:tc>
                <w:tcPr>
                  <w:tcW w:w="1760"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Arial"/>
                      <w:i/>
                      <w:iCs/>
                      <w:color w:val="000000"/>
                      <w:lang w:eastAsia="es-BO"/>
                    </w:rPr>
                    <w:t>ASTM A105</w:t>
                  </w:r>
                </w:p>
              </w:tc>
              <w:tc>
                <w:tcPr>
                  <w:tcW w:w="1760"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Pr>
                      <w:rFonts w:ascii="Calibri" w:hAnsi="Calibri" w:cs="Arial"/>
                      <w:i/>
                      <w:iCs/>
                      <w:color w:val="000000"/>
                      <w:lang w:eastAsia="es-BO"/>
                    </w:rPr>
                    <w:t>Acero Inoxidable</w:t>
                  </w:r>
                </w:p>
              </w:tc>
              <w:tc>
                <w:tcPr>
                  <w:tcW w:w="1760"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Arial"/>
                      <w:i/>
                      <w:iCs/>
                      <w:color w:val="000000"/>
                      <w:lang w:eastAsia="es-BO"/>
                    </w:rPr>
                    <w:t>ASTM A105</w:t>
                  </w:r>
                </w:p>
              </w:tc>
            </w:tr>
            <w:tr w:rsidR="0085739F" w:rsidRPr="00530E64" w:rsidTr="001E7869">
              <w:trPr>
                <w:trHeight w:val="510"/>
              </w:trPr>
              <w:tc>
                <w:tcPr>
                  <w:tcW w:w="1418" w:type="dxa"/>
                  <w:tcBorders>
                    <w:top w:val="nil"/>
                    <w:left w:val="single" w:sz="4" w:space="0" w:color="auto"/>
                    <w:bottom w:val="single" w:sz="4" w:space="0" w:color="auto"/>
                    <w:right w:val="single" w:sz="4" w:space="0" w:color="auto"/>
                  </w:tcBorders>
                  <w:shd w:val="clear" w:color="auto" w:fill="D9E2F3"/>
                  <w:vAlign w:val="center"/>
                  <w:hideMark/>
                </w:tcPr>
                <w:p w:rsidR="0085739F" w:rsidRPr="00530E64" w:rsidRDefault="0085739F" w:rsidP="001E7869">
                  <w:pPr>
                    <w:jc w:val="center"/>
                    <w:rPr>
                      <w:rFonts w:ascii="Calibri" w:hAnsi="Calibri" w:cs="Calibri"/>
                      <w:b/>
                      <w:bCs/>
                      <w:i/>
                      <w:iCs/>
                      <w:color w:val="000000"/>
                      <w:lang w:eastAsia="es-BO"/>
                    </w:rPr>
                  </w:pPr>
                  <w:r w:rsidRPr="00530E64">
                    <w:rPr>
                      <w:rFonts w:ascii="Calibri" w:hAnsi="Calibri" w:cs="Calibri"/>
                      <w:b/>
                      <w:bCs/>
                      <w:i/>
                      <w:iCs/>
                      <w:color w:val="000000"/>
                      <w:lang w:eastAsia="es-BO"/>
                    </w:rPr>
                    <w:t>Norma</w:t>
                  </w:r>
                </w:p>
              </w:tc>
              <w:tc>
                <w:tcPr>
                  <w:tcW w:w="1722"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Arial"/>
                      <w:i/>
                      <w:iCs/>
                      <w:color w:val="000000"/>
                      <w:lang w:eastAsia="es-BO"/>
                    </w:rPr>
                    <w:t>MMS SP-97</w:t>
                  </w:r>
                </w:p>
              </w:tc>
              <w:tc>
                <w:tcPr>
                  <w:tcW w:w="1760"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Arial"/>
                      <w:i/>
                      <w:iCs/>
                      <w:color w:val="000000"/>
                      <w:lang w:eastAsia="es-BO"/>
                    </w:rPr>
                    <w:t>ASME/ANSI B16.11</w:t>
                  </w:r>
                </w:p>
              </w:tc>
              <w:tc>
                <w:tcPr>
                  <w:tcW w:w="1760"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Arial"/>
                      <w:i/>
                      <w:iCs/>
                      <w:color w:val="000000"/>
                      <w:lang w:eastAsia="es-BO"/>
                    </w:rPr>
                    <w:t>-</w:t>
                  </w:r>
                </w:p>
              </w:tc>
              <w:tc>
                <w:tcPr>
                  <w:tcW w:w="1760"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Arial"/>
                      <w:i/>
                      <w:iCs/>
                      <w:color w:val="000000"/>
                      <w:lang w:eastAsia="es-BO"/>
                    </w:rPr>
                    <w:t>ASME/ANSI B16.11 (48 mm)</w:t>
                  </w:r>
                </w:p>
              </w:tc>
            </w:tr>
            <w:tr w:rsidR="0085739F" w:rsidRPr="00530E64" w:rsidTr="001E7869">
              <w:trPr>
                <w:trHeight w:val="510"/>
              </w:trPr>
              <w:tc>
                <w:tcPr>
                  <w:tcW w:w="1418" w:type="dxa"/>
                  <w:tcBorders>
                    <w:top w:val="nil"/>
                    <w:left w:val="single" w:sz="4" w:space="0" w:color="auto"/>
                    <w:bottom w:val="single" w:sz="4" w:space="0" w:color="auto"/>
                    <w:right w:val="single" w:sz="4" w:space="0" w:color="auto"/>
                  </w:tcBorders>
                  <w:shd w:val="clear" w:color="auto" w:fill="D9E2F3"/>
                  <w:vAlign w:val="center"/>
                  <w:hideMark/>
                </w:tcPr>
                <w:p w:rsidR="0085739F" w:rsidRPr="00530E64" w:rsidRDefault="0085739F" w:rsidP="001E7869">
                  <w:pPr>
                    <w:jc w:val="center"/>
                    <w:rPr>
                      <w:rFonts w:ascii="Calibri" w:hAnsi="Calibri" w:cs="Calibri"/>
                      <w:b/>
                      <w:bCs/>
                      <w:i/>
                      <w:iCs/>
                      <w:color w:val="000000"/>
                      <w:lang w:eastAsia="es-BO"/>
                    </w:rPr>
                  </w:pPr>
                  <w:r w:rsidRPr="00530E64">
                    <w:rPr>
                      <w:rFonts w:ascii="Calibri" w:hAnsi="Calibri" w:cs="Calibri"/>
                      <w:b/>
                      <w:bCs/>
                      <w:i/>
                      <w:iCs/>
                      <w:color w:val="000000"/>
                      <w:lang w:eastAsia="es-BO"/>
                    </w:rPr>
                    <w:t>Clase/Esquema</w:t>
                  </w:r>
                </w:p>
              </w:tc>
              <w:tc>
                <w:tcPr>
                  <w:tcW w:w="1722"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Pr>
                      <w:rFonts w:ascii="Calibri" w:hAnsi="Calibri" w:cs="Arial"/>
                      <w:i/>
                      <w:iCs/>
                      <w:color w:val="000000"/>
                      <w:lang w:eastAsia="es-BO"/>
                    </w:rPr>
                    <w:t>Clase</w:t>
                  </w:r>
                  <w:r w:rsidRPr="00530E64">
                    <w:rPr>
                      <w:rFonts w:ascii="Calibri" w:hAnsi="Calibri" w:cs="Arial"/>
                      <w:i/>
                      <w:iCs/>
                      <w:color w:val="000000"/>
                      <w:lang w:eastAsia="es-BO"/>
                    </w:rPr>
                    <w:t xml:space="preserve"> 3000</w:t>
                  </w:r>
                </w:p>
              </w:tc>
              <w:tc>
                <w:tcPr>
                  <w:tcW w:w="1760"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Pr>
                      <w:rFonts w:ascii="Calibri" w:hAnsi="Calibri" w:cs="Arial"/>
                      <w:i/>
                      <w:iCs/>
                      <w:color w:val="000000"/>
                      <w:lang w:eastAsia="es-BO"/>
                    </w:rPr>
                    <w:t>Clase</w:t>
                  </w:r>
                  <w:r w:rsidRPr="00530E64">
                    <w:rPr>
                      <w:rFonts w:ascii="Calibri" w:hAnsi="Calibri" w:cs="Arial"/>
                      <w:i/>
                      <w:iCs/>
                      <w:color w:val="000000"/>
                      <w:lang w:eastAsia="es-BO"/>
                    </w:rPr>
                    <w:t xml:space="preserve"> 3000</w:t>
                  </w:r>
                </w:p>
              </w:tc>
              <w:tc>
                <w:tcPr>
                  <w:tcW w:w="1760"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Pr>
                      <w:rFonts w:ascii="Calibri" w:hAnsi="Calibri" w:cs="Arial"/>
                      <w:i/>
                      <w:iCs/>
                      <w:color w:val="000000"/>
                      <w:lang w:eastAsia="es-BO"/>
                    </w:rPr>
                    <w:t xml:space="preserve">Clase </w:t>
                  </w:r>
                  <w:r w:rsidRPr="00530E64">
                    <w:rPr>
                      <w:rFonts w:ascii="Calibri" w:hAnsi="Calibri" w:cs="Arial"/>
                      <w:i/>
                      <w:iCs/>
                      <w:color w:val="000000"/>
                      <w:lang w:eastAsia="es-BO"/>
                    </w:rPr>
                    <w:t>3000 ó 6000</w:t>
                  </w:r>
                </w:p>
              </w:tc>
              <w:tc>
                <w:tcPr>
                  <w:tcW w:w="1760"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Pr>
                      <w:rFonts w:ascii="Calibri" w:hAnsi="Calibri" w:cs="Arial"/>
                      <w:i/>
                      <w:iCs/>
                      <w:color w:val="000000"/>
                      <w:lang w:eastAsia="es-BO"/>
                    </w:rPr>
                    <w:t>Clase</w:t>
                  </w:r>
                  <w:r w:rsidRPr="00530E64">
                    <w:rPr>
                      <w:rFonts w:ascii="Calibri" w:hAnsi="Calibri" w:cs="Arial"/>
                      <w:i/>
                      <w:iCs/>
                      <w:color w:val="000000"/>
                      <w:lang w:eastAsia="es-BO"/>
                    </w:rPr>
                    <w:t xml:space="preserve"> 3000</w:t>
                  </w:r>
                </w:p>
              </w:tc>
            </w:tr>
            <w:tr w:rsidR="0085739F" w:rsidRPr="00530E64" w:rsidTr="001E7869">
              <w:trPr>
                <w:trHeight w:val="502"/>
              </w:trPr>
              <w:tc>
                <w:tcPr>
                  <w:tcW w:w="1418" w:type="dxa"/>
                  <w:tcBorders>
                    <w:top w:val="nil"/>
                    <w:left w:val="single" w:sz="4" w:space="0" w:color="auto"/>
                    <w:bottom w:val="single" w:sz="4" w:space="0" w:color="auto"/>
                    <w:right w:val="single" w:sz="4" w:space="0" w:color="auto"/>
                  </w:tcBorders>
                  <w:shd w:val="clear" w:color="auto" w:fill="D9E2F3"/>
                  <w:vAlign w:val="center"/>
                  <w:hideMark/>
                </w:tcPr>
                <w:p w:rsidR="0085739F" w:rsidRPr="00530E64" w:rsidRDefault="0085739F" w:rsidP="001E7869">
                  <w:pPr>
                    <w:jc w:val="center"/>
                    <w:rPr>
                      <w:rFonts w:ascii="Calibri" w:hAnsi="Calibri" w:cs="Calibri"/>
                      <w:b/>
                      <w:bCs/>
                      <w:i/>
                      <w:iCs/>
                      <w:color w:val="000000"/>
                      <w:lang w:eastAsia="es-BO"/>
                    </w:rPr>
                  </w:pPr>
                  <w:r w:rsidRPr="00530E64">
                    <w:rPr>
                      <w:rFonts w:ascii="Calibri" w:hAnsi="Calibri" w:cs="Calibri"/>
                      <w:b/>
                      <w:bCs/>
                      <w:i/>
                      <w:iCs/>
                      <w:color w:val="000000"/>
                      <w:lang w:eastAsia="es-BO"/>
                    </w:rPr>
                    <w:t>Rosca</w:t>
                  </w:r>
                </w:p>
              </w:tc>
              <w:tc>
                <w:tcPr>
                  <w:tcW w:w="1722"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Calibri"/>
                      <w:i/>
                      <w:iCs/>
                      <w:color w:val="000000"/>
                      <w:lang w:eastAsia="es-BO"/>
                    </w:rPr>
                    <w:t>NPT</w:t>
                  </w:r>
                </w:p>
              </w:tc>
              <w:tc>
                <w:tcPr>
                  <w:tcW w:w="1760"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Calibri"/>
                      <w:i/>
                      <w:iCs/>
                      <w:color w:val="000000"/>
                      <w:lang w:eastAsia="es-BO"/>
                    </w:rPr>
                    <w:t>NPT</w:t>
                  </w:r>
                </w:p>
              </w:tc>
              <w:tc>
                <w:tcPr>
                  <w:tcW w:w="1760"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Calibri"/>
                      <w:i/>
                      <w:iCs/>
                      <w:color w:val="000000"/>
                      <w:lang w:eastAsia="es-BO"/>
                    </w:rPr>
                    <w:t>NPT</w:t>
                  </w:r>
                </w:p>
              </w:tc>
              <w:tc>
                <w:tcPr>
                  <w:tcW w:w="1760"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Calibri"/>
                      <w:i/>
                      <w:iCs/>
                      <w:color w:val="000000"/>
                      <w:lang w:eastAsia="es-BO"/>
                    </w:rPr>
                    <w:t>NPT</w:t>
                  </w:r>
                </w:p>
              </w:tc>
            </w:tr>
            <w:tr w:rsidR="0085739F" w:rsidRPr="00530E64" w:rsidTr="001E7869">
              <w:trPr>
                <w:trHeight w:val="552"/>
              </w:trPr>
              <w:tc>
                <w:tcPr>
                  <w:tcW w:w="1418" w:type="dxa"/>
                  <w:tcBorders>
                    <w:top w:val="nil"/>
                    <w:left w:val="single" w:sz="4" w:space="0" w:color="auto"/>
                    <w:bottom w:val="single" w:sz="4" w:space="0" w:color="auto"/>
                    <w:right w:val="single" w:sz="4" w:space="0" w:color="auto"/>
                  </w:tcBorders>
                  <w:shd w:val="clear" w:color="auto" w:fill="D9E2F3"/>
                  <w:vAlign w:val="center"/>
                  <w:hideMark/>
                </w:tcPr>
                <w:p w:rsidR="0085739F" w:rsidRPr="00530E64" w:rsidRDefault="0085739F" w:rsidP="001E7869">
                  <w:pPr>
                    <w:jc w:val="center"/>
                    <w:rPr>
                      <w:rFonts w:ascii="Calibri" w:hAnsi="Calibri" w:cs="Calibri"/>
                      <w:b/>
                      <w:bCs/>
                      <w:i/>
                      <w:iCs/>
                      <w:color w:val="000000"/>
                      <w:lang w:eastAsia="es-BO"/>
                    </w:rPr>
                  </w:pPr>
                  <w:r w:rsidRPr="00530E64">
                    <w:rPr>
                      <w:rFonts w:ascii="Calibri" w:hAnsi="Calibri" w:cs="Calibri"/>
                      <w:b/>
                      <w:bCs/>
                      <w:i/>
                      <w:iCs/>
                      <w:color w:val="000000"/>
                      <w:lang w:val="es-MX" w:eastAsia="es-BO"/>
                    </w:rPr>
                    <w:t>Diámetro Nominal (NPS)</w:t>
                  </w:r>
                </w:p>
              </w:tc>
              <w:tc>
                <w:tcPr>
                  <w:tcW w:w="1722"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Calibri"/>
                      <w:i/>
                      <w:iCs/>
                      <w:color w:val="000000"/>
                      <w:lang w:eastAsia="es-BO"/>
                    </w:rPr>
                    <w:t>1/2"x2"</w:t>
                  </w:r>
                </w:p>
              </w:tc>
              <w:tc>
                <w:tcPr>
                  <w:tcW w:w="1760"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Calibri"/>
                      <w:i/>
                      <w:iCs/>
                      <w:color w:val="000000"/>
                      <w:lang w:eastAsia="es-BO"/>
                    </w:rPr>
                    <w:t>1/2"</w:t>
                  </w:r>
                </w:p>
              </w:tc>
              <w:tc>
                <w:tcPr>
                  <w:tcW w:w="1760"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Calibri"/>
                      <w:i/>
                      <w:iCs/>
                      <w:color w:val="000000"/>
                      <w:lang w:eastAsia="es-BO"/>
                    </w:rPr>
                    <w:t>1/2"</w:t>
                  </w:r>
                </w:p>
              </w:tc>
              <w:tc>
                <w:tcPr>
                  <w:tcW w:w="1760"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Calibri"/>
                      <w:i/>
                      <w:iCs/>
                      <w:color w:val="000000"/>
                      <w:lang w:eastAsia="es-BO"/>
                    </w:rPr>
                    <w:t>1/2"</w:t>
                  </w:r>
                </w:p>
              </w:tc>
            </w:tr>
            <w:tr w:rsidR="0085739F" w:rsidRPr="00530E64" w:rsidTr="001E7869">
              <w:trPr>
                <w:trHeight w:val="300"/>
              </w:trPr>
              <w:tc>
                <w:tcPr>
                  <w:tcW w:w="1418" w:type="dxa"/>
                  <w:tcBorders>
                    <w:top w:val="nil"/>
                    <w:left w:val="single" w:sz="4" w:space="0" w:color="auto"/>
                    <w:bottom w:val="single" w:sz="4" w:space="0" w:color="auto"/>
                    <w:right w:val="single" w:sz="4" w:space="0" w:color="auto"/>
                  </w:tcBorders>
                  <w:shd w:val="clear" w:color="auto" w:fill="D9E2F3"/>
                  <w:vAlign w:val="center"/>
                  <w:hideMark/>
                </w:tcPr>
                <w:p w:rsidR="0085739F" w:rsidRPr="00530E64" w:rsidRDefault="0085739F" w:rsidP="001E7869">
                  <w:pPr>
                    <w:jc w:val="center"/>
                    <w:rPr>
                      <w:rFonts w:ascii="Calibri" w:hAnsi="Calibri" w:cs="Calibri"/>
                      <w:b/>
                      <w:bCs/>
                      <w:i/>
                      <w:iCs/>
                      <w:color w:val="000000"/>
                      <w:lang w:eastAsia="es-BO"/>
                    </w:rPr>
                  </w:pPr>
                  <w:r w:rsidRPr="00530E64">
                    <w:rPr>
                      <w:rFonts w:ascii="Calibri" w:hAnsi="Calibri" w:cs="Calibri"/>
                      <w:b/>
                      <w:bCs/>
                      <w:i/>
                      <w:iCs/>
                      <w:color w:val="000000"/>
                      <w:lang w:eastAsia="es-BO"/>
                    </w:rPr>
                    <w:t>Cantidad</w:t>
                  </w:r>
                </w:p>
              </w:tc>
              <w:tc>
                <w:tcPr>
                  <w:tcW w:w="1722"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Calibri"/>
                      <w:i/>
                      <w:iCs/>
                      <w:color w:val="000000"/>
                      <w:lang w:eastAsia="es-BO"/>
                    </w:rPr>
                    <w:t>6</w:t>
                  </w:r>
                </w:p>
              </w:tc>
              <w:tc>
                <w:tcPr>
                  <w:tcW w:w="1760"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Calibri"/>
                      <w:i/>
                      <w:iCs/>
                      <w:color w:val="000000"/>
                      <w:lang w:eastAsia="es-BO"/>
                    </w:rPr>
                    <w:t>6</w:t>
                  </w:r>
                </w:p>
              </w:tc>
              <w:tc>
                <w:tcPr>
                  <w:tcW w:w="1760"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Calibri"/>
                      <w:i/>
                      <w:iCs/>
                      <w:color w:val="000000"/>
                      <w:lang w:eastAsia="es-BO"/>
                    </w:rPr>
                    <w:t>6</w:t>
                  </w:r>
                </w:p>
              </w:tc>
              <w:tc>
                <w:tcPr>
                  <w:tcW w:w="1760"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Calibri"/>
                      <w:i/>
                      <w:iCs/>
                      <w:color w:val="000000"/>
                      <w:lang w:eastAsia="es-BO"/>
                    </w:rPr>
                    <w:t>6</w:t>
                  </w:r>
                </w:p>
              </w:tc>
            </w:tr>
          </w:tbl>
          <w:p w:rsidR="0085739F" w:rsidRDefault="0085739F" w:rsidP="001E7869">
            <w:pPr>
              <w:jc w:val="both"/>
              <w:rPr>
                <w:rFonts w:ascii="Calibri" w:hAnsi="Calibri" w:cs="Calibri"/>
                <w:b/>
                <w:bCs/>
                <w:iCs/>
                <w:lang w:val="es-MX"/>
              </w:rPr>
            </w:pPr>
          </w:p>
          <w:p w:rsidR="0085739F" w:rsidRDefault="0085739F" w:rsidP="001E7869">
            <w:pPr>
              <w:jc w:val="both"/>
              <w:rPr>
                <w:rFonts w:ascii="Calibri" w:hAnsi="Calibri" w:cs="Calibri"/>
                <w:b/>
                <w:bCs/>
                <w:iCs/>
                <w:lang w:val="es-MX"/>
              </w:rPr>
            </w:pPr>
          </w:p>
          <w:p w:rsidR="0085739F" w:rsidRDefault="0085739F" w:rsidP="001E7869">
            <w:pPr>
              <w:jc w:val="both"/>
              <w:rPr>
                <w:rFonts w:ascii="Calibri" w:hAnsi="Calibri" w:cs="Calibri"/>
                <w:b/>
                <w:bCs/>
                <w:iCs/>
                <w:lang w:val="es-MX"/>
              </w:rPr>
            </w:pPr>
          </w:p>
          <w:p w:rsidR="0085739F" w:rsidRDefault="0085739F" w:rsidP="001E7869">
            <w:pPr>
              <w:jc w:val="both"/>
              <w:rPr>
                <w:rFonts w:ascii="Calibri" w:hAnsi="Calibri" w:cs="Calibri"/>
                <w:b/>
                <w:bCs/>
                <w:iCs/>
                <w:lang w:val="es-MX"/>
              </w:rPr>
            </w:pPr>
          </w:p>
          <w:p w:rsidR="0085739F" w:rsidRDefault="0085739F" w:rsidP="001E7869">
            <w:pPr>
              <w:jc w:val="both"/>
              <w:rPr>
                <w:rFonts w:ascii="Calibri" w:hAnsi="Calibri" w:cs="Calibri"/>
                <w:b/>
                <w:bCs/>
                <w:iCs/>
                <w:lang w:val="es-MX"/>
              </w:rPr>
            </w:pPr>
          </w:p>
          <w:p w:rsidR="0085739F" w:rsidRDefault="0085739F" w:rsidP="001E7869">
            <w:pPr>
              <w:jc w:val="both"/>
              <w:rPr>
                <w:rFonts w:ascii="Calibri" w:hAnsi="Calibri" w:cs="Calibri"/>
                <w:b/>
                <w:bCs/>
                <w:iCs/>
                <w:lang w:val="es-MX"/>
              </w:rPr>
            </w:pPr>
          </w:p>
          <w:p w:rsidR="0085739F" w:rsidRDefault="0085739F" w:rsidP="001E7869">
            <w:pPr>
              <w:jc w:val="both"/>
              <w:rPr>
                <w:rFonts w:ascii="Calibri" w:hAnsi="Calibri" w:cs="Calibri"/>
                <w:b/>
                <w:bCs/>
                <w:iCs/>
                <w:lang w:val="es-MX"/>
              </w:rPr>
            </w:pPr>
          </w:p>
          <w:p w:rsidR="0085739F" w:rsidRDefault="0085739F" w:rsidP="001E7869">
            <w:pPr>
              <w:jc w:val="both"/>
              <w:rPr>
                <w:rFonts w:ascii="Calibri" w:hAnsi="Calibri" w:cs="Calibri"/>
                <w:b/>
                <w:bCs/>
                <w:iCs/>
                <w:lang w:val="es-MX"/>
              </w:rPr>
            </w:pPr>
          </w:p>
          <w:p w:rsidR="0085739F" w:rsidRDefault="0085739F" w:rsidP="001E7869">
            <w:pPr>
              <w:jc w:val="both"/>
              <w:rPr>
                <w:rFonts w:ascii="Calibri" w:hAnsi="Calibri" w:cs="Calibri"/>
                <w:b/>
                <w:bCs/>
                <w:iCs/>
                <w:lang w:val="es-MX"/>
              </w:rPr>
            </w:pPr>
          </w:p>
          <w:p w:rsidR="0085739F" w:rsidRDefault="0085739F" w:rsidP="001E7869">
            <w:pPr>
              <w:jc w:val="both"/>
              <w:rPr>
                <w:rFonts w:ascii="Calibri" w:hAnsi="Calibri" w:cs="Calibri"/>
                <w:b/>
                <w:bCs/>
                <w:iCs/>
                <w:lang w:val="es-MX"/>
              </w:rPr>
            </w:pPr>
          </w:p>
          <w:p w:rsidR="0085739F" w:rsidRDefault="0085739F" w:rsidP="001E7869">
            <w:pPr>
              <w:jc w:val="both"/>
              <w:rPr>
                <w:rFonts w:ascii="Calibri" w:hAnsi="Calibri" w:cs="Calibri"/>
                <w:b/>
                <w:bCs/>
                <w:iCs/>
                <w:lang w:val="es-MX"/>
              </w:rPr>
            </w:pPr>
          </w:p>
          <w:tbl>
            <w:tblPr>
              <w:tblW w:w="8540" w:type="dxa"/>
              <w:tblInd w:w="455" w:type="dxa"/>
              <w:tblLayout w:type="fixed"/>
              <w:tblCellMar>
                <w:left w:w="70" w:type="dxa"/>
                <w:right w:w="70" w:type="dxa"/>
              </w:tblCellMar>
              <w:tblLook w:val="04A0" w:firstRow="1" w:lastRow="0" w:firstColumn="1" w:lastColumn="0" w:noHBand="0" w:noVBand="1"/>
            </w:tblPr>
            <w:tblGrid>
              <w:gridCol w:w="1530"/>
              <w:gridCol w:w="992"/>
              <w:gridCol w:w="878"/>
              <w:gridCol w:w="1200"/>
              <w:gridCol w:w="1200"/>
              <w:gridCol w:w="1200"/>
              <w:gridCol w:w="1540"/>
            </w:tblGrid>
            <w:tr w:rsidR="0085739F" w:rsidRPr="00530E64" w:rsidTr="001E7869">
              <w:trPr>
                <w:trHeight w:val="510"/>
              </w:trPr>
              <w:tc>
                <w:tcPr>
                  <w:tcW w:w="1530" w:type="dxa"/>
                  <w:tcBorders>
                    <w:top w:val="nil"/>
                    <w:left w:val="nil"/>
                    <w:bottom w:val="nil"/>
                    <w:right w:val="nil"/>
                  </w:tcBorders>
                  <w:shd w:val="clear" w:color="auto" w:fill="auto"/>
                  <w:noWrap/>
                  <w:vAlign w:val="center"/>
                  <w:hideMark/>
                </w:tcPr>
                <w:p w:rsidR="0085739F" w:rsidRPr="00530E64" w:rsidRDefault="0085739F" w:rsidP="001E7869">
                  <w:pPr>
                    <w:rPr>
                      <w:lang w:eastAsia="es-BO"/>
                    </w:rPr>
                  </w:pPr>
                </w:p>
              </w:tc>
              <w:tc>
                <w:tcPr>
                  <w:tcW w:w="1870" w:type="dxa"/>
                  <w:gridSpan w:val="2"/>
                  <w:tcBorders>
                    <w:top w:val="single" w:sz="4" w:space="0" w:color="auto"/>
                    <w:left w:val="single" w:sz="4" w:space="0" w:color="auto"/>
                    <w:bottom w:val="single" w:sz="4" w:space="0" w:color="auto"/>
                    <w:right w:val="single" w:sz="4" w:space="0" w:color="auto"/>
                  </w:tcBorders>
                  <w:shd w:val="clear" w:color="auto" w:fill="D9E2F3"/>
                  <w:vAlign w:val="center"/>
                  <w:hideMark/>
                </w:tcPr>
                <w:p w:rsidR="0085739F" w:rsidRPr="00530E64" w:rsidRDefault="0085739F" w:rsidP="001E7869">
                  <w:pPr>
                    <w:jc w:val="center"/>
                    <w:rPr>
                      <w:rFonts w:ascii="Calibri" w:hAnsi="Calibri" w:cs="Calibri"/>
                      <w:b/>
                      <w:bCs/>
                      <w:i/>
                      <w:iCs/>
                      <w:color w:val="000000"/>
                      <w:lang w:eastAsia="es-BO"/>
                    </w:rPr>
                  </w:pPr>
                  <w:r w:rsidRPr="00530E64">
                    <w:rPr>
                      <w:rFonts w:ascii="Calibri" w:hAnsi="Calibri" w:cs="Arial"/>
                      <w:b/>
                      <w:bCs/>
                      <w:i/>
                      <w:iCs/>
                      <w:color w:val="000000"/>
                      <w:lang w:eastAsia="es-BO"/>
                    </w:rPr>
                    <w:t>CODO DE 90°</w:t>
                  </w:r>
                </w:p>
              </w:tc>
              <w:tc>
                <w:tcPr>
                  <w:tcW w:w="3600" w:type="dxa"/>
                  <w:gridSpan w:val="3"/>
                  <w:tcBorders>
                    <w:top w:val="single" w:sz="4" w:space="0" w:color="auto"/>
                    <w:left w:val="nil"/>
                    <w:bottom w:val="single" w:sz="4" w:space="0" w:color="auto"/>
                    <w:right w:val="single" w:sz="4" w:space="0" w:color="auto"/>
                  </w:tcBorders>
                  <w:shd w:val="clear" w:color="auto" w:fill="D9E2F3"/>
                  <w:vAlign w:val="center"/>
                  <w:hideMark/>
                </w:tcPr>
                <w:p w:rsidR="0085739F" w:rsidRPr="00530E64" w:rsidRDefault="0085739F" w:rsidP="001E7869">
                  <w:pPr>
                    <w:jc w:val="center"/>
                    <w:rPr>
                      <w:rFonts w:ascii="Calibri" w:hAnsi="Calibri" w:cs="Calibri"/>
                      <w:b/>
                      <w:bCs/>
                      <w:i/>
                      <w:iCs/>
                      <w:color w:val="000000"/>
                      <w:lang w:eastAsia="es-BO"/>
                    </w:rPr>
                  </w:pPr>
                  <w:r w:rsidRPr="00530E64">
                    <w:rPr>
                      <w:rFonts w:ascii="Calibri" w:hAnsi="Calibri" w:cs="Arial"/>
                      <w:b/>
                      <w:bCs/>
                      <w:i/>
                      <w:iCs/>
                      <w:color w:val="000000"/>
                      <w:lang w:eastAsia="es-BO"/>
                    </w:rPr>
                    <w:t>TEE NORMAL Y CON REDUCCIÓN</w:t>
                  </w:r>
                </w:p>
              </w:tc>
              <w:tc>
                <w:tcPr>
                  <w:tcW w:w="1540" w:type="dxa"/>
                  <w:tcBorders>
                    <w:top w:val="single" w:sz="4" w:space="0" w:color="auto"/>
                    <w:left w:val="nil"/>
                    <w:bottom w:val="single" w:sz="4" w:space="0" w:color="auto"/>
                    <w:right w:val="single" w:sz="4" w:space="0" w:color="auto"/>
                  </w:tcBorders>
                  <w:shd w:val="clear" w:color="auto" w:fill="D9E2F3"/>
                  <w:vAlign w:val="center"/>
                  <w:hideMark/>
                </w:tcPr>
                <w:p w:rsidR="0085739F" w:rsidRPr="00530E64" w:rsidRDefault="0085739F" w:rsidP="001E7869">
                  <w:pPr>
                    <w:jc w:val="center"/>
                    <w:rPr>
                      <w:rFonts w:ascii="Calibri" w:hAnsi="Calibri" w:cs="Calibri"/>
                      <w:b/>
                      <w:bCs/>
                      <w:i/>
                      <w:iCs/>
                      <w:color w:val="000000"/>
                      <w:lang w:eastAsia="es-BO"/>
                    </w:rPr>
                  </w:pPr>
                  <w:r w:rsidRPr="00530E64">
                    <w:rPr>
                      <w:rFonts w:ascii="Calibri" w:hAnsi="Calibri" w:cs="Arial"/>
                      <w:b/>
                      <w:bCs/>
                      <w:i/>
                      <w:iCs/>
                      <w:color w:val="000000"/>
                      <w:lang w:eastAsia="es-BO"/>
                    </w:rPr>
                    <w:t>REDUCTOR CONCÉNTRICO</w:t>
                  </w:r>
                </w:p>
              </w:tc>
            </w:tr>
            <w:tr w:rsidR="0085739F" w:rsidRPr="00530E64" w:rsidTr="001E7869">
              <w:trPr>
                <w:trHeight w:val="598"/>
              </w:trPr>
              <w:tc>
                <w:tcPr>
                  <w:tcW w:w="1530"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85739F" w:rsidRPr="00530E64" w:rsidRDefault="0085739F" w:rsidP="001E7869">
                  <w:pPr>
                    <w:jc w:val="center"/>
                    <w:rPr>
                      <w:rFonts w:ascii="Calibri" w:hAnsi="Calibri" w:cs="Calibri"/>
                      <w:b/>
                      <w:bCs/>
                      <w:i/>
                      <w:iCs/>
                      <w:color w:val="000000"/>
                      <w:lang w:eastAsia="es-BO"/>
                    </w:rPr>
                  </w:pPr>
                  <w:r w:rsidRPr="00530E64">
                    <w:rPr>
                      <w:rFonts w:ascii="Calibri" w:hAnsi="Calibri" w:cs="Calibri"/>
                      <w:b/>
                      <w:bCs/>
                      <w:i/>
                      <w:iCs/>
                      <w:color w:val="000000"/>
                      <w:lang w:eastAsia="es-BO"/>
                    </w:rPr>
                    <w:t>Material</w:t>
                  </w:r>
                </w:p>
              </w:tc>
              <w:tc>
                <w:tcPr>
                  <w:tcW w:w="1870" w:type="dxa"/>
                  <w:gridSpan w:val="2"/>
                  <w:tcBorders>
                    <w:top w:val="single" w:sz="4" w:space="0" w:color="auto"/>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Arial"/>
                      <w:i/>
                      <w:iCs/>
                      <w:color w:val="000000"/>
                      <w:lang w:eastAsia="es-BO"/>
                    </w:rPr>
                    <w:t>ASTM A234 Gr WPB</w:t>
                  </w:r>
                </w:p>
              </w:tc>
              <w:tc>
                <w:tcPr>
                  <w:tcW w:w="3600" w:type="dxa"/>
                  <w:gridSpan w:val="3"/>
                  <w:tcBorders>
                    <w:top w:val="single" w:sz="4" w:space="0" w:color="auto"/>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Arial"/>
                      <w:i/>
                      <w:iCs/>
                      <w:color w:val="000000"/>
                      <w:lang w:eastAsia="es-BO"/>
                    </w:rPr>
                    <w:t>ASTM A234 Gr WPB</w:t>
                  </w:r>
                </w:p>
              </w:tc>
              <w:tc>
                <w:tcPr>
                  <w:tcW w:w="1540"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Arial"/>
                      <w:i/>
                      <w:iCs/>
                      <w:color w:val="000000"/>
                      <w:lang w:eastAsia="es-BO"/>
                    </w:rPr>
                    <w:t>ASTM A234 Gr WPB</w:t>
                  </w:r>
                </w:p>
              </w:tc>
            </w:tr>
            <w:tr w:rsidR="0085739F" w:rsidRPr="00530E64" w:rsidTr="001E7869">
              <w:trPr>
                <w:trHeight w:val="510"/>
              </w:trPr>
              <w:tc>
                <w:tcPr>
                  <w:tcW w:w="1530" w:type="dxa"/>
                  <w:tcBorders>
                    <w:top w:val="nil"/>
                    <w:left w:val="single" w:sz="4" w:space="0" w:color="auto"/>
                    <w:bottom w:val="single" w:sz="4" w:space="0" w:color="auto"/>
                    <w:right w:val="single" w:sz="4" w:space="0" w:color="auto"/>
                  </w:tcBorders>
                  <w:shd w:val="clear" w:color="auto" w:fill="D9E2F3"/>
                  <w:vAlign w:val="center"/>
                  <w:hideMark/>
                </w:tcPr>
                <w:p w:rsidR="0085739F" w:rsidRPr="00530E64" w:rsidRDefault="0085739F" w:rsidP="001E7869">
                  <w:pPr>
                    <w:jc w:val="center"/>
                    <w:rPr>
                      <w:rFonts w:ascii="Calibri" w:hAnsi="Calibri" w:cs="Calibri"/>
                      <w:b/>
                      <w:bCs/>
                      <w:i/>
                      <w:iCs/>
                      <w:color w:val="000000"/>
                      <w:lang w:eastAsia="es-BO"/>
                    </w:rPr>
                  </w:pPr>
                  <w:r w:rsidRPr="00530E64">
                    <w:rPr>
                      <w:rFonts w:ascii="Calibri" w:hAnsi="Calibri" w:cs="Calibri"/>
                      <w:b/>
                      <w:bCs/>
                      <w:i/>
                      <w:iCs/>
                      <w:color w:val="000000"/>
                      <w:lang w:eastAsia="es-BO"/>
                    </w:rPr>
                    <w:t>Norma</w:t>
                  </w:r>
                </w:p>
              </w:tc>
              <w:tc>
                <w:tcPr>
                  <w:tcW w:w="1870" w:type="dxa"/>
                  <w:gridSpan w:val="2"/>
                  <w:tcBorders>
                    <w:top w:val="single" w:sz="4" w:space="0" w:color="auto"/>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Arial"/>
                      <w:i/>
                      <w:iCs/>
                      <w:color w:val="000000"/>
                      <w:lang w:eastAsia="es-BO"/>
                    </w:rPr>
                    <w:t>ASME/ANSI 16.9</w:t>
                  </w:r>
                </w:p>
              </w:tc>
              <w:tc>
                <w:tcPr>
                  <w:tcW w:w="3600" w:type="dxa"/>
                  <w:gridSpan w:val="3"/>
                  <w:tcBorders>
                    <w:top w:val="single" w:sz="4" w:space="0" w:color="auto"/>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Arial"/>
                      <w:i/>
                      <w:iCs/>
                      <w:color w:val="000000"/>
                      <w:lang w:eastAsia="es-BO"/>
                    </w:rPr>
                    <w:t>ASME/ANSI 16.9</w:t>
                  </w:r>
                </w:p>
              </w:tc>
              <w:tc>
                <w:tcPr>
                  <w:tcW w:w="1540"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Arial"/>
                      <w:i/>
                      <w:iCs/>
                      <w:color w:val="000000"/>
                      <w:lang w:eastAsia="es-BO"/>
                    </w:rPr>
                    <w:t>ASME/ANSI B16.9</w:t>
                  </w:r>
                </w:p>
              </w:tc>
            </w:tr>
            <w:tr w:rsidR="0085739F" w:rsidRPr="00530E64" w:rsidTr="001E7869">
              <w:trPr>
                <w:trHeight w:val="510"/>
              </w:trPr>
              <w:tc>
                <w:tcPr>
                  <w:tcW w:w="1530" w:type="dxa"/>
                  <w:tcBorders>
                    <w:top w:val="nil"/>
                    <w:left w:val="single" w:sz="4" w:space="0" w:color="auto"/>
                    <w:bottom w:val="single" w:sz="4" w:space="0" w:color="auto"/>
                    <w:right w:val="single" w:sz="4" w:space="0" w:color="auto"/>
                  </w:tcBorders>
                  <w:shd w:val="clear" w:color="auto" w:fill="D9E2F3"/>
                  <w:vAlign w:val="center"/>
                  <w:hideMark/>
                </w:tcPr>
                <w:p w:rsidR="0085739F" w:rsidRPr="00530E64" w:rsidRDefault="0085739F" w:rsidP="001E7869">
                  <w:pPr>
                    <w:jc w:val="center"/>
                    <w:rPr>
                      <w:rFonts w:ascii="Calibri" w:hAnsi="Calibri" w:cs="Calibri"/>
                      <w:b/>
                      <w:bCs/>
                      <w:i/>
                      <w:iCs/>
                      <w:color w:val="000000"/>
                      <w:lang w:eastAsia="es-BO"/>
                    </w:rPr>
                  </w:pPr>
                  <w:r w:rsidRPr="00530E64">
                    <w:rPr>
                      <w:rFonts w:ascii="Calibri" w:hAnsi="Calibri" w:cs="Calibri"/>
                      <w:b/>
                      <w:bCs/>
                      <w:i/>
                      <w:iCs/>
                      <w:color w:val="000000"/>
                      <w:lang w:eastAsia="es-BO"/>
                    </w:rPr>
                    <w:t>Clase/Esquema</w:t>
                  </w:r>
                </w:p>
              </w:tc>
              <w:tc>
                <w:tcPr>
                  <w:tcW w:w="1870" w:type="dxa"/>
                  <w:gridSpan w:val="2"/>
                  <w:tcBorders>
                    <w:top w:val="single" w:sz="4" w:space="0" w:color="auto"/>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Arial"/>
                      <w:i/>
                      <w:iCs/>
                      <w:color w:val="000000"/>
                      <w:lang w:eastAsia="es-BO"/>
                    </w:rPr>
                    <w:t>SCH 40</w:t>
                  </w:r>
                </w:p>
              </w:tc>
              <w:tc>
                <w:tcPr>
                  <w:tcW w:w="3600" w:type="dxa"/>
                  <w:gridSpan w:val="3"/>
                  <w:tcBorders>
                    <w:top w:val="single" w:sz="4" w:space="0" w:color="auto"/>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Arial"/>
                      <w:i/>
                      <w:iCs/>
                      <w:color w:val="000000"/>
                      <w:lang w:eastAsia="es-BO"/>
                    </w:rPr>
                    <w:t>SCH 40</w:t>
                  </w:r>
                </w:p>
              </w:tc>
              <w:tc>
                <w:tcPr>
                  <w:tcW w:w="1540"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Arial"/>
                      <w:i/>
                      <w:iCs/>
                      <w:color w:val="000000"/>
                      <w:lang w:eastAsia="es-BO"/>
                    </w:rPr>
                    <w:t>SCH40xSCH40</w:t>
                  </w:r>
                </w:p>
              </w:tc>
            </w:tr>
            <w:tr w:rsidR="0085739F" w:rsidRPr="0085739F" w:rsidTr="001E7869">
              <w:trPr>
                <w:trHeight w:val="705"/>
              </w:trPr>
              <w:tc>
                <w:tcPr>
                  <w:tcW w:w="1530" w:type="dxa"/>
                  <w:tcBorders>
                    <w:top w:val="nil"/>
                    <w:left w:val="single" w:sz="4" w:space="0" w:color="auto"/>
                    <w:bottom w:val="single" w:sz="4" w:space="0" w:color="auto"/>
                    <w:right w:val="single" w:sz="4" w:space="0" w:color="auto"/>
                  </w:tcBorders>
                  <w:shd w:val="clear" w:color="auto" w:fill="D9E2F3"/>
                  <w:vAlign w:val="center"/>
                  <w:hideMark/>
                </w:tcPr>
                <w:p w:rsidR="0085739F" w:rsidRPr="00530E64" w:rsidRDefault="0085739F" w:rsidP="001E7869">
                  <w:pPr>
                    <w:jc w:val="center"/>
                    <w:rPr>
                      <w:rFonts w:ascii="Calibri" w:hAnsi="Calibri" w:cs="Calibri"/>
                      <w:b/>
                      <w:bCs/>
                      <w:i/>
                      <w:iCs/>
                      <w:color w:val="000000"/>
                      <w:lang w:eastAsia="es-BO"/>
                    </w:rPr>
                  </w:pPr>
                  <w:r w:rsidRPr="00530E64">
                    <w:rPr>
                      <w:rFonts w:ascii="Calibri" w:hAnsi="Calibri" w:cs="Calibri"/>
                      <w:b/>
                      <w:bCs/>
                      <w:i/>
                      <w:iCs/>
                      <w:color w:val="000000"/>
                      <w:lang w:eastAsia="es-BO"/>
                    </w:rPr>
                    <w:t>Extremos</w:t>
                  </w:r>
                </w:p>
              </w:tc>
              <w:tc>
                <w:tcPr>
                  <w:tcW w:w="1870" w:type="dxa"/>
                  <w:gridSpan w:val="2"/>
                  <w:tcBorders>
                    <w:top w:val="single" w:sz="4" w:space="0" w:color="auto"/>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val="en-US" w:eastAsia="es-BO"/>
                    </w:rPr>
                  </w:pPr>
                  <w:r w:rsidRPr="00530E64">
                    <w:rPr>
                      <w:rFonts w:ascii="Calibri" w:hAnsi="Calibri" w:cs="Calibri"/>
                      <w:i/>
                      <w:iCs/>
                      <w:color w:val="000000"/>
                      <w:lang w:val="en-US" w:eastAsia="es-BO"/>
                    </w:rPr>
                    <w:t>Extremos Biselados (Beveled Ends, BE)</w:t>
                  </w:r>
                </w:p>
              </w:tc>
              <w:tc>
                <w:tcPr>
                  <w:tcW w:w="3600" w:type="dxa"/>
                  <w:gridSpan w:val="3"/>
                  <w:tcBorders>
                    <w:top w:val="single" w:sz="4" w:space="0" w:color="auto"/>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val="en-US" w:eastAsia="es-BO"/>
                    </w:rPr>
                  </w:pPr>
                  <w:r w:rsidRPr="00530E64">
                    <w:rPr>
                      <w:rFonts w:ascii="Calibri" w:hAnsi="Calibri" w:cs="Calibri"/>
                      <w:i/>
                      <w:iCs/>
                      <w:color w:val="000000"/>
                      <w:lang w:val="en-US" w:eastAsia="es-BO"/>
                    </w:rPr>
                    <w:t>Extremos Biselados (Beveled Ends, BE)</w:t>
                  </w:r>
                </w:p>
              </w:tc>
              <w:tc>
                <w:tcPr>
                  <w:tcW w:w="1540"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val="en-US" w:eastAsia="es-BO"/>
                    </w:rPr>
                  </w:pPr>
                  <w:r w:rsidRPr="00530E64">
                    <w:rPr>
                      <w:rFonts w:ascii="Calibri" w:hAnsi="Calibri" w:cs="Calibri"/>
                      <w:i/>
                      <w:iCs/>
                      <w:color w:val="000000"/>
                      <w:lang w:val="en-US" w:eastAsia="es-BO"/>
                    </w:rPr>
                    <w:t>Extremos Biselados (Beveled Ends, BE)</w:t>
                  </w:r>
                </w:p>
              </w:tc>
            </w:tr>
            <w:tr w:rsidR="0085739F" w:rsidRPr="00530E64" w:rsidTr="001E7869">
              <w:trPr>
                <w:trHeight w:val="765"/>
              </w:trPr>
              <w:tc>
                <w:tcPr>
                  <w:tcW w:w="1530" w:type="dxa"/>
                  <w:tcBorders>
                    <w:top w:val="nil"/>
                    <w:left w:val="single" w:sz="4" w:space="0" w:color="auto"/>
                    <w:bottom w:val="single" w:sz="4" w:space="0" w:color="auto"/>
                    <w:right w:val="single" w:sz="4" w:space="0" w:color="auto"/>
                  </w:tcBorders>
                  <w:shd w:val="clear" w:color="auto" w:fill="D9E2F3"/>
                  <w:vAlign w:val="center"/>
                  <w:hideMark/>
                </w:tcPr>
                <w:p w:rsidR="0085739F" w:rsidRPr="00530E64" w:rsidRDefault="0085739F" w:rsidP="001E7869">
                  <w:pPr>
                    <w:jc w:val="center"/>
                    <w:rPr>
                      <w:rFonts w:ascii="Calibri" w:hAnsi="Calibri" w:cs="Calibri"/>
                      <w:b/>
                      <w:bCs/>
                      <w:i/>
                      <w:iCs/>
                      <w:color w:val="000000"/>
                      <w:lang w:eastAsia="es-BO"/>
                    </w:rPr>
                  </w:pPr>
                  <w:r w:rsidRPr="00530E64">
                    <w:rPr>
                      <w:rFonts w:ascii="Calibri" w:hAnsi="Calibri" w:cs="Calibri"/>
                      <w:b/>
                      <w:bCs/>
                      <w:i/>
                      <w:iCs/>
                      <w:color w:val="000000"/>
                      <w:lang w:val="es-MX" w:eastAsia="es-BO"/>
                    </w:rPr>
                    <w:t>Diámetro Nominal (NPS)</w:t>
                  </w:r>
                </w:p>
              </w:tc>
              <w:tc>
                <w:tcPr>
                  <w:tcW w:w="992"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Calibri"/>
                      <w:i/>
                      <w:iCs/>
                      <w:color w:val="000000"/>
                      <w:lang w:eastAsia="es-BO"/>
                    </w:rPr>
                    <w:t>2 (radio corto)</w:t>
                  </w:r>
                </w:p>
              </w:tc>
              <w:tc>
                <w:tcPr>
                  <w:tcW w:w="878"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Calibri"/>
                      <w:i/>
                      <w:iCs/>
                      <w:color w:val="000000"/>
                      <w:lang w:eastAsia="es-BO"/>
                    </w:rPr>
                    <w:t>12 (radio largo)</w:t>
                  </w:r>
                </w:p>
              </w:tc>
              <w:tc>
                <w:tcPr>
                  <w:tcW w:w="1200"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Calibri"/>
                      <w:i/>
                      <w:iCs/>
                      <w:color w:val="000000"/>
                      <w:lang w:eastAsia="es-BO"/>
                    </w:rPr>
                    <w:t>2 (tee normal)</w:t>
                  </w:r>
                </w:p>
              </w:tc>
              <w:tc>
                <w:tcPr>
                  <w:tcW w:w="1200"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Calibri"/>
                      <w:i/>
                      <w:iCs/>
                      <w:color w:val="000000"/>
                      <w:lang w:eastAsia="es-BO"/>
                    </w:rPr>
                    <w:t>12 (tee normal)</w:t>
                  </w:r>
                </w:p>
              </w:tc>
              <w:tc>
                <w:tcPr>
                  <w:tcW w:w="1200"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Calibri"/>
                      <w:i/>
                      <w:iCs/>
                      <w:color w:val="000000"/>
                      <w:lang w:eastAsia="es-BO"/>
                    </w:rPr>
                    <w:t>12x8 (tee con reducción)</w:t>
                  </w:r>
                </w:p>
              </w:tc>
              <w:tc>
                <w:tcPr>
                  <w:tcW w:w="1540"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Calibri"/>
                      <w:i/>
                      <w:iCs/>
                      <w:color w:val="000000"/>
                      <w:lang w:eastAsia="es-BO"/>
                    </w:rPr>
                    <w:t>12x8</w:t>
                  </w:r>
                </w:p>
              </w:tc>
            </w:tr>
            <w:tr w:rsidR="0085739F" w:rsidRPr="00530E64" w:rsidTr="001E7869">
              <w:trPr>
                <w:trHeight w:val="300"/>
              </w:trPr>
              <w:tc>
                <w:tcPr>
                  <w:tcW w:w="1530" w:type="dxa"/>
                  <w:tcBorders>
                    <w:top w:val="nil"/>
                    <w:left w:val="single" w:sz="4" w:space="0" w:color="auto"/>
                    <w:bottom w:val="single" w:sz="4" w:space="0" w:color="auto"/>
                    <w:right w:val="single" w:sz="4" w:space="0" w:color="auto"/>
                  </w:tcBorders>
                  <w:shd w:val="clear" w:color="auto" w:fill="D9E2F3"/>
                  <w:vAlign w:val="center"/>
                  <w:hideMark/>
                </w:tcPr>
                <w:p w:rsidR="0085739F" w:rsidRPr="00530E64" w:rsidRDefault="0085739F" w:rsidP="001E7869">
                  <w:pPr>
                    <w:jc w:val="center"/>
                    <w:rPr>
                      <w:rFonts w:ascii="Calibri" w:hAnsi="Calibri" w:cs="Calibri"/>
                      <w:b/>
                      <w:bCs/>
                      <w:i/>
                      <w:iCs/>
                      <w:color w:val="000000"/>
                      <w:lang w:eastAsia="es-BO"/>
                    </w:rPr>
                  </w:pPr>
                  <w:r w:rsidRPr="00530E64">
                    <w:rPr>
                      <w:rFonts w:ascii="Calibri" w:hAnsi="Calibri" w:cs="Calibri"/>
                      <w:b/>
                      <w:bCs/>
                      <w:i/>
                      <w:iCs/>
                      <w:color w:val="000000"/>
                      <w:lang w:eastAsia="es-BO"/>
                    </w:rPr>
                    <w:t>Cantidad</w:t>
                  </w:r>
                </w:p>
              </w:tc>
              <w:tc>
                <w:tcPr>
                  <w:tcW w:w="992"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Calibri"/>
                      <w:i/>
                      <w:iCs/>
                      <w:color w:val="000000"/>
                      <w:lang w:eastAsia="es-BO"/>
                    </w:rPr>
                    <w:t>6</w:t>
                  </w:r>
                </w:p>
              </w:tc>
              <w:tc>
                <w:tcPr>
                  <w:tcW w:w="878"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Calibri"/>
                      <w:i/>
                      <w:iCs/>
                      <w:color w:val="000000"/>
                      <w:lang w:eastAsia="es-BO"/>
                    </w:rPr>
                    <w:t>1</w:t>
                  </w:r>
                </w:p>
              </w:tc>
              <w:tc>
                <w:tcPr>
                  <w:tcW w:w="1200"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Calibri"/>
                      <w:i/>
                      <w:iCs/>
                      <w:color w:val="000000"/>
                      <w:lang w:eastAsia="es-BO"/>
                    </w:rPr>
                    <w:t>3</w:t>
                  </w:r>
                </w:p>
              </w:tc>
              <w:tc>
                <w:tcPr>
                  <w:tcW w:w="1200"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Calibri"/>
                      <w:i/>
                      <w:iCs/>
                      <w:color w:val="000000"/>
                      <w:lang w:eastAsia="es-BO"/>
                    </w:rPr>
                    <w:t>1</w:t>
                  </w:r>
                </w:p>
              </w:tc>
              <w:tc>
                <w:tcPr>
                  <w:tcW w:w="1200"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Calibri"/>
                      <w:i/>
                      <w:iCs/>
                      <w:color w:val="000000"/>
                      <w:lang w:eastAsia="es-BO"/>
                    </w:rPr>
                    <w:t>6</w:t>
                  </w:r>
                </w:p>
              </w:tc>
              <w:tc>
                <w:tcPr>
                  <w:tcW w:w="1540" w:type="dxa"/>
                  <w:tcBorders>
                    <w:top w:val="nil"/>
                    <w:left w:val="nil"/>
                    <w:bottom w:val="single" w:sz="4" w:space="0" w:color="auto"/>
                    <w:right w:val="single" w:sz="4" w:space="0" w:color="auto"/>
                  </w:tcBorders>
                  <w:shd w:val="clear" w:color="auto" w:fill="auto"/>
                  <w:vAlign w:val="center"/>
                  <w:hideMark/>
                </w:tcPr>
                <w:p w:rsidR="0085739F" w:rsidRPr="00530E64" w:rsidRDefault="0085739F" w:rsidP="001E7869">
                  <w:pPr>
                    <w:jc w:val="center"/>
                    <w:rPr>
                      <w:rFonts w:ascii="Calibri" w:hAnsi="Calibri" w:cs="Calibri"/>
                      <w:i/>
                      <w:iCs/>
                      <w:color w:val="000000"/>
                      <w:lang w:eastAsia="es-BO"/>
                    </w:rPr>
                  </w:pPr>
                  <w:r w:rsidRPr="00530E64">
                    <w:rPr>
                      <w:rFonts w:ascii="Calibri" w:hAnsi="Calibri" w:cs="Calibri"/>
                      <w:i/>
                      <w:iCs/>
                      <w:color w:val="000000"/>
                      <w:lang w:eastAsia="es-BO"/>
                    </w:rPr>
                    <w:t>2</w:t>
                  </w:r>
                </w:p>
              </w:tc>
            </w:tr>
          </w:tbl>
          <w:p w:rsidR="0085739F" w:rsidRDefault="0085739F" w:rsidP="001E7869">
            <w:pPr>
              <w:jc w:val="both"/>
              <w:rPr>
                <w:rFonts w:ascii="Calibri" w:hAnsi="Calibri" w:cs="Calibri"/>
                <w:b/>
                <w:bCs/>
                <w:iCs/>
                <w:lang w:val="es-MX"/>
              </w:rPr>
            </w:pPr>
          </w:p>
          <w:p w:rsidR="0085739F" w:rsidRDefault="0085739F" w:rsidP="001E7869">
            <w:pPr>
              <w:jc w:val="both"/>
              <w:rPr>
                <w:rFonts w:ascii="Calibri" w:hAnsi="Calibri" w:cs="Calibri"/>
                <w:b/>
                <w:bCs/>
                <w:iCs/>
                <w:lang w:val="es-MX"/>
              </w:rPr>
            </w:pPr>
            <w:r>
              <w:rPr>
                <w:noProof/>
                <w:lang w:val="es-BO" w:eastAsia="es-BO"/>
              </w:rPr>
              <w:drawing>
                <wp:anchor distT="0" distB="0" distL="114300" distR="114300" simplePos="0" relativeHeight="251694592" behindDoc="0" locked="0" layoutInCell="1" allowOverlap="1" wp14:anchorId="3B38E594" wp14:editId="10CC2820">
                  <wp:simplePos x="0" y="0"/>
                  <wp:positionH relativeFrom="column">
                    <wp:posOffset>190500</wp:posOffset>
                  </wp:positionH>
                  <wp:positionV relativeFrom="paragraph">
                    <wp:posOffset>146685</wp:posOffset>
                  </wp:positionV>
                  <wp:extent cx="5612130" cy="4625975"/>
                  <wp:effectExtent l="0" t="0" r="7620" b="3175"/>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12130" cy="4625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739F" w:rsidRDefault="0085739F" w:rsidP="001E7869">
            <w:pPr>
              <w:jc w:val="both"/>
              <w:rPr>
                <w:rFonts w:ascii="Calibri" w:hAnsi="Calibri" w:cs="Calibri"/>
                <w:b/>
                <w:bCs/>
                <w:iCs/>
                <w:lang w:val="es-MX"/>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r>
              <w:rPr>
                <w:noProof/>
                <w:lang w:val="es-BO" w:eastAsia="es-BO"/>
              </w:rPr>
              <w:drawing>
                <wp:anchor distT="0" distB="0" distL="114300" distR="114300" simplePos="0" relativeHeight="251695616" behindDoc="0" locked="0" layoutInCell="1" allowOverlap="1" wp14:anchorId="4AFCD753" wp14:editId="60DD65BD">
                  <wp:simplePos x="0" y="0"/>
                  <wp:positionH relativeFrom="column">
                    <wp:posOffset>180975</wp:posOffset>
                  </wp:positionH>
                  <wp:positionV relativeFrom="paragraph">
                    <wp:posOffset>139065</wp:posOffset>
                  </wp:positionV>
                  <wp:extent cx="5612130" cy="4100830"/>
                  <wp:effectExtent l="0" t="0" r="762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2130" cy="4100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Default="0085739F" w:rsidP="001E7869">
            <w:pPr>
              <w:jc w:val="center"/>
              <w:rPr>
                <w:rFonts w:ascii="Verdana" w:hAnsi="Verdana" w:cs="Calibri"/>
                <w:sz w:val="18"/>
                <w:szCs w:val="18"/>
                <w:lang w:eastAsia="es-BO"/>
              </w:rPr>
            </w:pPr>
          </w:p>
          <w:p w:rsidR="0085739F" w:rsidRPr="00FD291B" w:rsidRDefault="0085739F" w:rsidP="001E7869">
            <w:pPr>
              <w:jc w:val="center"/>
              <w:rPr>
                <w:rFonts w:ascii="Verdana" w:hAnsi="Verdana" w:cs="Calibri"/>
                <w:sz w:val="18"/>
                <w:szCs w:val="18"/>
                <w:lang w:eastAsia="es-BO"/>
              </w:rPr>
            </w:pPr>
          </w:p>
        </w:tc>
      </w:tr>
      <w:tr w:rsidR="0085739F" w:rsidRPr="00FD291B" w:rsidTr="001E7869">
        <w:trPr>
          <w:trHeight w:val="390"/>
        </w:trPr>
        <w:tc>
          <w:tcPr>
            <w:tcW w:w="9603" w:type="dxa"/>
            <w:shd w:val="clear" w:color="auto" w:fill="D9E2F3"/>
            <w:vAlign w:val="center"/>
          </w:tcPr>
          <w:p w:rsidR="0085739F" w:rsidRPr="00FD291B" w:rsidRDefault="0085739F" w:rsidP="001E7869">
            <w:pPr>
              <w:rPr>
                <w:rFonts w:ascii="Verdana" w:hAnsi="Verdana" w:cs="Calibri"/>
                <w:sz w:val="18"/>
                <w:szCs w:val="18"/>
                <w:lang w:eastAsia="es-BO"/>
              </w:rPr>
            </w:pPr>
            <w:r>
              <w:rPr>
                <w:rFonts w:ascii="Verdana" w:hAnsi="Verdana" w:cs="Calibri"/>
                <w:b/>
                <w:bCs/>
                <w:sz w:val="18"/>
                <w:szCs w:val="18"/>
              </w:rPr>
              <w:lastRenderedPageBreak/>
              <w:t>PLAZO DE ENTREGA</w:t>
            </w:r>
          </w:p>
        </w:tc>
      </w:tr>
      <w:tr w:rsidR="0085739F" w:rsidRPr="00FD291B" w:rsidTr="001E7869">
        <w:trPr>
          <w:trHeight w:val="730"/>
        </w:trPr>
        <w:tc>
          <w:tcPr>
            <w:tcW w:w="9603" w:type="dxa"/>
            <w:shd w:val="clear" w:color="auto" w:fill="auto"/>
            <w:vAlign w:val="center"/>
          </w:tcPr>
          <w:p w:rsidR="0085739F" w:rsidRDefault="0085739F" w:rsidP="001E7869">
            <w:pPr>
              <w:ind w:left="426"/>
              <w:jc w:val="both"/>
              <w:rPr>
                <w:rFonts w:ascii="Calibri" w:hAnsi="Calibri" w:cs="Arial"/>
                <w:i/>
              </w:rPr>
            </w:pPr>
          </w:p>
          <w:p w:rsidR="0085739F" w:rsidRPr="005306F2" w:rsidRDefault="0085739F" w:rsidP="001E7869">
            <w:pPr>
              <w:ind w:left="426"/>
              <w:jc w:val="both"/>
              <w:rPr>
                <w:rFonts w:ascii="Calibri" w:hAnsi="Calibri" w:cs="Arial"/>
                <w:i/>
              </w:rPr>
            </w:pPr>
            <w:r w:rsidRPr="005306F2">
              <w:rPr>
                <w:rFonts w:ascii="Calibri" w:hAnsi="Calibri" w:cs="Arial"/>
                <w:i/>
              </w:rPr>
              <w:t xml:space="preserve">El plazo de entrega de </w:t>
            </w:r>
            <w:r>
              <w:rPr>
                <w:rFonts w:ascii="Calibri" w:hAnsi="Calibri" w:cs="Arial"/>
                <w:i/>
              </w:rPr>
              <w:t>cada Lote</w:t>
            </w:r>
            <w:r w:rsidRPr="005306F2">
              <w:rPr>
                <w:rFonts w:ascii="Calibri" w:hAnsi="Calibri" w:cs="Arial"/>
                <w:i/>
              </w:rPr>
              <w:t xml:space="preserve"> es de </w:t>
            </w:r>
            <w:r w:rsidRPr="005306F2">
              <w:rPr>
                <w:rFonts w:ascii="Calibri" w:hAnsi="Calibri" w:cs="Arial"/>
                <w:b/>
                <w:i/>
              </w:rPr>
              <w:t>1</w:t>
            </w:r>
            <w:r>
              <w:rPr>
                <w:rFonts w:ascii="Calibri" w:hAnsi="Calibri" w:cs="Arial"/>
                <w:b/>
                <w:i/>
              </w:rPr>
              <w:t>2</w:t>
            </w:r>
            <w:r w:rsidRPr="005306F2">
              <w:rPr>
                <w:rFonts w:ascii="Calibri" w:hAnsi="Calibri" w:cs="Arial"/>
                <w:b/>
                <w:i/>
              </w:rPr>
              <w:t xml:space="preserve">0 (ciento </w:t>
            </w:r>
            <w:r>
              <w:rPr>
                <w:rFonts w:ascii="Calibri" w:hAnsi="Calibri" w:cs="Arial"/>
                <w:b/>
                <w:i/>
              </w:rPr>
              <w:t>veinte</w:t>
            </w:r>
            <w:r w:rsidRPr="005306F2">
              <w:rPr>
                <w:rFonts w:ascii="Calibri" w:hAnsi="Calibri" w:cs="Arial"/>
                <w:b/>
                <w:i/>
              </w:rPr>
              <w:t>) días calendario</w:t>
            </w:r>
            <w:r w:rsidRPr="005306F2">
              <w:rPr>
                <w:rFonts w:ascii="Calibri" w:hAnsi="Calibri" w:cs="Arial"/>
                <w:i/>
              </w:rPr>
              <w:t>. Asimismo se requiere se efectúe la entrega de los bienes de la siguiente manera:</w:t>
            </w:r>
          </w:p>
          <w:p w:rsidR="0085739F" w:rsidRPr="005306F2" w:rsidRDefault="0085739F" w:rsidP="001E7869">
            <w:pPr>
              <w:ind w:left="426"/>
              <w:jc w:val="both"/>
              <w:rPr>
                <w:rFonts w:ascii="Calibri" w:hAnsi="Calibri" w:cs="Arial"/>
                <w:i/>
              </w:rPr>
            </w:pPr>
          </w:p>
          <w:p w:rsidR="0085739F" w:rsidRPr="005306F2" w:rsidRDefault="0085739F" w:rsidP="0085739F">
            <w:pPr>
              <w:numPr>
                <w:ilvl w:val="0"/>
                <w:numId w:val="50"/>
              </w:numPr>
              <w:ind w:left="640" w:hanging="284"/>
              <w:jc w:val="both"/>
              <w:rPr>
                <w:rFonts w:ascii="Calibri" w:hAnsi="Calibri" w:cs="Arial"/>
                <w:i/>
              </w:rPr>
            </w:pPr>
            <w:r w:rsidRPr="005306F2">
              <w:rPr>
                <w:rFonts w:ascii="Calibri" w:hAnsi="Calibri" w:cs="Arial"/>
                <w:b/>
                <w:i/>
              </w:rPr>
              <w:t>Única Entrega.-</w:t>
            </w:r>
            <w:r w:rsidRPr="005306F2">
              <w:rPr>
                <w:rFonts w:ascii="Calibri" w:hAnsi="Calibri" w:cs="Arial"/>
                <w:i/>
              </w:rPr>
              <w:t xml:space="preserve"> Corresponde al 100 % de </w:t>
            </w:r>
            <w:r w:rsidRPr="00CB00A0">
              <w:rPr>
                <w:rFonts w:ascii="Calibri" w:hAnsi="Calibri" w:cs="Arial"/>
                <w:i/>
              </w:rPr>
              <w:t xml:space="preserve">cada </w:t>
            </w:r>
            <w:r>
              <w:rPr>
                <w:rFonts w:ascii="Calibri" w:hAnsi="Calibri" w:cs="Arial"/>
                <w:i/>
              </w:rPr>
              <w:t>L</w:t>
            </w:r>
            <w:r w:rsidRPr="00CB00A0">
              <w:rPr>
                <w:rFonts w:ascii="Calibri" w:hAnsi="Calibri" w:cs="Arial"/>
                <w:i/>
              </w:rPr>
              <w:t xml:space="preserve">ote, la entrega será máximo hasta </w:t>
            </w:r>
            <w:r w:rsidRPr="003877CA">
              <w:rPr>
                <w:rFonts w:ascii="Calibri" w:hAnsi="Calibri" w:cs="Arial"/>
                <w:i/>
              </w:rPr>
              <w:t xml:space="preserve">los 120 (ciento </w:t>
            </w:r>
            <w:r>
              <w:rPr>
                <w:rFonts w:ascii="Calibri" w:hAnsi="Calibri" w:cs="Arial"/>
                <w:i/>
              </w:rPr>
              <w:t>veinte</w:t>
            </w:r>
            <w:r w:rsidRPr="00CB00A0">
              <w:rPr>
                <w:rFonts w:ascii="Calibri" w:hAnsi="Calibri" w:cs="Arial"/>
                <w:i/>
              </w:rPr>
              <w:t xml:space="preserve">) días calendario a partir del día siguiente de la recepción de la orden </w:t>
            </w:r>
            <w:r>
              <w:rPr>
                <w:rFonts w:ascii="Calibri" w:hAnsi="Calibri" w:cs="Arial"/>
                <w:i/>
              </w:rPr>
              <w:t>de proceder</w:t>
            </w:r>
            <w:r w:rsidRPr="00CB00A0">
              <w:rPr>
                <w:rFonts w:ascii="Calibri" w:hAnsi="Calibri" w:cs="Arial"/>
                <w:i/>
              </w:rPr>
              <w:t>.</w:t>
            </w:r>
          </w:p>
          <w:p w:rsidR="0085739F" w:rsidRDefault="0085739F" w:rsidP="001E7869">
            <w:pPr>
              <w:jc w:val="both"/>
              <w:rPr>
                <w:rFonts w:ascii="Verdana" w:hAnsi="Verdana" w:cs="Calibri"/>
                <w:b/>
                <w:bCs/>
                <w:sz w:val="18"/>
                <w:szCs w:val="18"/>
                <w:lang w:eastAsia="es-BO"/>
              </w:rPr>
            </w:pPr>
          </w:p>
          <w:p w:rsidR="0085739F" w:rsidRPr="004161C7" w:rsidRDefault="0085739F" w:rsidP="001E7869">
            <w:pPr>
              <w:jc w:val="both"/>
              <w:rPr>
                <w:rFonts w:ascii="Verdana" w:hAnsi="Verdana" w:cs="Calibri"/>
                <w:b/>
                <w:bCs/>
                <w:sz w:val="18"/>
                <w:szCs w:val="18"/>
                <w:lang w:eastAsia="es-BO"/>
              </w:rPr>
            </w:pPr>
          </w:p>
        </w:tc>
      </w:tr>
      <w:tr w:rsidR="0085739F" w:rsidRPr="00FD291B" w:rsidTr="001E7869">
        <w:trPr>
          <w:trHeight w:val="402"/>
        </w:trPr>
        <w:tc>
          <w:tcPr>
            <w:tcW w:w="9603" w:type="dxa"/>
            <w:shd w:val="clear" w:color="auto" w:fill="D9E2F3"/>
            <w:vAlign w:val="center"/>
          </w:tcPr>
          <w:p w:rsidR="0085739F" w:rsidRPr="00FD291B" w:rsidRDefault="0085739F" w:rsidP="001E7869">
            <w:pPr>
              <w:jc w:val="both"/>
              <w:rPr>
                <w:rFonts w:ascii="Verdana" w:hAnsi="Verdana" w:cs="Calibri"/>
                <w:b/>
                <w:bCs/>
                <w:sz w:val="18"/>
                <w:szCs w:val="18"/>
                <w:lang w:eastAsia="es-BO"/>
              </w:rPr>
            </w:pPr>
            <w:r w:rsidRPr="001938CA">
              <w:rPr>
                <w:rFonts w:ascii="Verdana" w:hAnsi="Verdana" w:cs="Calibri"/>
                <w:b/>
                <w:bCs/>
                <w:sz w:val="18"/>
                <w:szCs w:val="18"/>
              </w:rPr>
              <w:t>TRANSPORTE Y EMBALAJE</w:t>
            </w:r>
          </w:p>
        </w:tc>
      </w:tr>
      <w:tr w:rsidR="0085739F" w:rsidRPr="00FD291B" w:rsidTr="001E7869">
        <w:trPr>
          <w:trHeight w:val="1754"/>
        </w:trPr>
        <w:tc>
          <w:tcPr>
            <w:tcW w:w="9603" w:type="dxa"/>
            <w:shd w:val="clear" w:color="auto" w:fill="auto"/>
            <w:vAlign w:val="center"/>
          </w:tcPr>
          <w:p w:rsidR="0085739F" w:rsidRDefault="0085739F" w:rsidP="001E7869">
            <w:pPr>
              <w:autoSpaceDE w:val="0"/>
              <w:autoSpaceDN w:val="0"/>
              <w:adjustRightInd w:val="0"/>
              <w:jc w:val="both"/>
              <w:rPr>
                <w:rFonts w:ascii="Calibri" w:hAnsi="Calibri" w:cs="Arial"/>
                <w:i/>
              </w:rPr>
            </w:pPr>
          </w:p>
          <w:p w:rsidR="0085739F" w:rsidRDefault="0085739F" w:rsidP="001E7869">
            <w:pPr>
              <w:autoSpaceDE w:val="0"/>
              <w:autoSpaceDN w:val="0"/>
              <w:adjustRightInd w:val="0"/>
              <w:jc w:val="both"/>
              <w:rPr>
                <w:rFonts w:ascii="Calibri" w:hAnsi="Calibri" w:cs="Arial"/>
                <w:i/>
              </w:rPr>
            </w:pPr>
            <w:r>
              <w:rPr>
                <w:rFonts w:ascii="Calibri" w:hAnsi="Calibri" w:cs="Arial"/>
                <w:i/>
              </w:rPr>
              <w:t>Los bienes</w:t>
            </w:r>
            <w:r w:rsidRPr="00E2497A">
              <w:rPr>
                <w:rFonts w:ascii="Calibri" w:hAnsi="Calibri" w:cs="Arial"/>
                <w:i/>
              </w:rPr>
              <w:t xml:space="preserve"> debe</w:t>
            </w:r>
            <w:r>
              <w:rPr>
                <w:rFonts w:ascii="Calibri" w:hAnsi="Calibri" w:cs="Arial"/>
                <w:i/>
              </w:rPr>
              <w:t>n</w:t>
            </w:r>
            <w:r w:rsidRPr="00E2497A">
              <w:rPr>
                <w:rFonts w:ascii="Calibri" w:hAnsi="Calibri" w:cs="Arial"/>
                <w:i/>
              </w:rPr>
              <w:t xml:space="preserve"> ser manipulad</w:t>
            </w:r>
            <w:r>
              <w:rPr>
                <w:rFonts w:ascii="Calibri" w:hAnsi="Calibri" w:cs="Arial"/>
                <w:i/>
              </w:rPr>
              <w:t>os</w:t>
            </w:r>
            <w:r w:rsidRPr="00E2497A">
              <w:rPr>
                <w:rFonts w:ascii="Calibri" w:hAnsi="Calibri" w:cs="Arial"/>
                <w:i/>
              </w:rPr>
              <w:t xml:space="preserve"> en todo </w:t>
            </w:r>
            <w:r>
              <w:rPr>
                <w:rFonts w:ascii="Calibri" w:hAnsi="Calibri" w:cs="Arial"/>
                <w:i/>
              </w:rPr>
              <w:t>momento</w:t>
            </w:r>
            <w:r w:rsidRPr="00E2497A">
              <w:rPr>
                <w:rFonts w:ascii="Calibri" w:hAnsi="Calibri" w:cs="Arial"/>
                <w:i/>
              </w:rPr>
              <w:t xml:space="preserve"> desde la fábrica hasta el punto de entrega, de una manera que no cause </w:t>
            </w:r>
            <w:r>
              <w:rPr>
                <w:rFonts w:ascii="Calibri" w:hAnsi="Calibri" w:cs="Arial"/>
                <w:i/>
              </w:rPr>
              <w:t>daño de ninguna naturaleza (</w:t>
            </w:r>
            <w:r w:rsidRPr="00E2497A">
              <w:rPr>
                <w:rFonts w:ascii="Calibri" w:hAnsi="Calibri" w:cs="Arial"/>
                <w:i/>
              </w:rPr>
              <w:t xml:space="preserve">abolladuras, </w:t>
            </w:r>
            <w:r>
              <w:rPr>
                <w:rFonts w:ascii="Calibri" w:hAnsi="Calibri" w:cs="Arial"/>
                <w:i/>
              </w:rPr>
              <w:t>borrado del marcaje de identificación</w:t>
            </w:r>
            <w:r w:rsidRPr="00E2497A">
              <w:rPr>
                <w:rFonts w:ascii="Calibri" w:hAnsi="Calibri" w:cs="Arial"/>
                <w:i/>
              </w:rPr>
              <w:t xml:space="preserve">, dobladuras, </w:t>
            </w:r>
            <w:r>
              <w:rPr>
                <w:rFonts w:ascii="Calibri" w:hAnsi="Calibri" w:cs="Arial"/>
                <w:i/>
              </w:rPr>
              <w:t>etc.).</w:t>
            </w:r>
            <w:r w:rsidRPr="00E2497A">
              <w:rPr>
                <w:rFonts w:ascii="Calibri" w:hAnsi="Calibri" w:cs="Arial"/>
                <w:i/>
              </w:rPr>
              <w:t xml:space="preserve"> </w:t>
            </w:r>
            <w:r>
              <w:rPr>
                <w:rFonts w:ascii="Calibri" w:hAnsi="Calibri" w:cs="Arial"/>
                <w:i/>
              </w:rPr>
              <w:t>La integridad de los bienes durante toda la logística de transporte es única y entera responsabilidad de la(s) empresa(s) adjudicada(s).</w:t>
            </w:r>
          </w:p>
          <w:p w:rsidR="0085739F" w:rsidRDefault="0085739F" w:rsidP="001E7869">
            <w:pPr>
              <w:autoSpaceDE w:val="0"/>
              <w:autoSpaceDN w:val="0"/>
              <w:adjustRightInd w:val="0"/>
              <w:jc w:val="both"/>
              <w:rPr>
                <w:rFonts w:ascii="Verdana" w:hAnsi="Verdana" w:cs="Calibri"/>
                <w:sz w:val="18"/>
                <w:szCs w:val="18"/>
                <w:lang w:eastAsia="es-BO"/>
              </w:rPr>
            </w:pPr>
          </w:p>
          <w:p w:rsidR="0085739F" w:rsidRDefault="0085739F" w:rsidP="001E7869">
            <w:pPr>
              <w:autoSpaceDE w:val="0"/>
              <w:autoSpaceDN w:val="0"/>
              <w:adjustRightInd w:val="0"/>
              <w:jc w:val="both"/>
              <w:rPr>
                <w:rFonts w:ascii="Verdana" w:hAnsi="Verdana" w:cs="Calibri"/>
                <w:sz w:val="18"/>
                <w:szCs w:val="18"/>
                <w:lang w:eastAsia="es-BO"/>
              </w:rPr>
            </w:pPr>
          </w:p>
          <w:p w:rsidR="0085739F" w:rsidRDefault="0085739F" w:rsidP="001E7869">
            <w:pPr>
              <w:autoSpaceDE w:val="0"/>
              <w:autoSpaceDN w:val="0"/>
              <w:adjustRightInd w:val="0"/>
              <w:jc w:val="both"/>
              <w:rPr>
                <w:rFonts w:ascii="Verdana" w:hAnsi="Verdana" w:cs="Calibri"/>
                <w:sz w:val="18"/>
                <w:szCs w:val="18"/>
                <w:lang w:eastAsia="es-BO"/>
              </w:rPr>
            </w:pPr>
          </w:p>
          <w:p w:rsidR="0085739F" w:rsidRDefault="0085739F" w:rsidP="001E7869">
            <w:pPr>
              <w:autoSpaceDE w:val="0"/>
              <w:autoSpaceDN w:val="0"/>
              <w:adjustRightInd w:val="0"/>
              <w:jc w:val="both"/>
              <w:rPr>
                <w:rFonts w:ascii="Verdana" w:hAnsi="Verdana" w:cs="Calibri"/>
                <w:sz w:val="18"/>
                <w:szCs w:val="18"/>
                <w:lang w:eastAsia="es-BO"/>
              </w:rPr>
            </w:pPr>
          </w:p>
          <w:p w:rsidR="0085739F" w:rsidRDefault="0085739F" w:rsidP="001E7869">
            <w:pPr>
              <w:autoSpaceDE w:val="0"/>
              <w:autoSpaceDN w:val="0"/>
              <w:adjustRightInd w:val="0"/>
              <w:jc w:val="both"/>
              <w:rPr>
                <w:rFonts w:ascii="Verdana" w:hAnsi="Verdana" w:cs="Calibri"/>
                <w:sz w:val="18"/>
                <w:szCs w:val="18"/>
                <w:lang w:eastAsia="es-BO"/>
              </w:rPr>
            </w:pPr>
          </w:p>
          <w:p w:rsidR="0085739F" w:rsidRPr="00FD291B" w:rsidRDefault="0085739F" w:rsidP="001E7869">
            <w:pPr>
              <w:autoSpaceDE w:val="0"/>
              <w:autoSpaceDN w:val="0"/>
              <w:adjustRightInd w:val="0"/>
              <w:jc w:val="both"/>
              <w:rPr>
                <w:rFonts w:ascii="Verdana" w:hAnsi="Verdana" w:cs="Calibri"/>
                <w:sz w:val="18"/>
                <w:szCs w:val="18"/>
                <w:lang w:eastAsia="es-BO"/>
              </w:rPr>
            </w:pPr>
          </w:p>
        </w:tc>
      </w:tr>
      <w:tr w:rsidR="0085739F" w:rsidRPr="00FD291B" w:rsidTr="001E7869">
        <w:trPr>
          <w:trHeight w:val="428"/>
        </w:trPr>
        <w:tc>
          <w:tcPr>
            <w:tcW w:w="9603" w:type="dxa"/>
            <w:shd w:val="clear" w:color="auto" w:fill="D9E2F3"/>
            <w:vAlign w:val="center"/>
          </w:tcPr>
          <w:p w:rsidR="0085739F" w:rsidRPr="00FD291B" w:rsidRDefault="0085739F" w:rsidP="001E7869">
            <w:pPr>
              <w:jc w:val="both"/>
              <w:rPr>
                <w:rFonts w:ascii="Verdana" w:hAnsi="Verdana" w:cs="Calibri"/>
                <w:b/>
                <w:bCs/>
                <w:sz w:val="18"/>
                <w:szCs w:val="18"/>
                <w:lang w:eastAsia="es-BO"/>
              </w:rPr>
            </w:pPr>
            <w:r>
              <w:rPr>
                <w:rFonts w:ascii="Verdana" w:hAnsi="Verdana" w:cs="Calibri"/>
                <w:b/>
                <w:bCs/>
                <w:sz w:val="18"/>
                <w:szCs w:val="18"/>
              </w:rPr>
              <w:lastRenderedPageBreak/>
              <w:t>DOCUMENTACIÓN A ENTREGAR CON LA PROPUESTA</w:t>
            </w:r>
          </w:p>
        </w:tc>
      </w:tr>
      <w:tr w:rsidR="0085739F" w:rsidRPr="00FD291B" w:rsidTr="001E7869">
        <w:trPr>
          <w:trHeight w:val="693"/>
        </w:trPr>
        <w:tc>
          <w:tcPr>
            <w:tcW w:w="9603" w:type="dxa"/>
            <w:shd w:val="clear" w:color="auto" w:fill="auto"/>
            <w:vAlign w:val="center"/>
          </w:tcPr>
          <w:p w:rsidR="0085739F" w:rsidRDefault="0085739F" w:rsidP="001E7869">
            <w:pPr>
              <w:autoSpaceDE w:val="0"/>
              <w:autoSpaceDN w:val="0"/>
              <w:adjustRightInd w:val="0"/>
              <w:jc w:val="both"/>
              <w:rPr>
                <w:rFonts w:ascii="Calibri" w:hAnsi="Calibri" w:cs="Calibri"/>
                <w:i/>
              </w:rPr>
            </w:pPr>
          </w:p>
          <w:p w:rsidR="0085739F" w:rsidRPr="009B6319" w:rsidRDefault="0085739F" w:rsidP="001E7869">
            <w:pPr>
              <w:jc w:val="both"/>
              <w:rPr>
                <w:rFonts w:ascii="Calibri" w:hAnsi="Calibri" w:cs="Calibri"/>
                <w:b/>
                <w:iCs/>
                <w:u w:val="single"/>
                <w:lang w:val="es-BO"/>
              </w:rPr>
            </w:pPr>
            <w:r w:rsidRPr="009B6319">
              <w:rPr>
                <w:rFonts w:ascii="Calibri" w:hAnsi="Calibri" w:cs="Calibri"/>
                <w:b/>
                <w:iCs/>
                <w:u w:val="single"/>
                <w:lang w:val="es-BO"/>
              </w:rPr>
              <w:t>LOTE N° 1, ITEM N° 1:</w:t>
            </w:r>
          </w:p>
          <w:p w:rsidR="0085739F" w:rsidRDefault="0085739F" w:rsidP="001E7869">
            <w:pPr>
              <w:autoSpaceDE w:val="0"/>
              <w:autoSpaceDN w:val="0"/>
              <w:adjustRightInd w:val="0"/>
              <w:jc w:val="both"/>
              <w:rPr>
                <w:rFonts w:ascii="Calibri" w:hAnsi="Calibri" w:cs="Calibri"/>
                <w:i/>
              </w:rPr>
            </w:pPr>
          </w:p>
          <w:p w:rsidR="0085739F" w:rsidRPr="009B6319" w:rsidRDefault="0085739F" w:rsidP="0085739F">
            <w:pPr>
              <w:numPr>
                <w:ilvl w:val="0"/>
                <w:numId w:val="60"/>
              </w:numPr>
              <w:autoSpaceDE w:val="0"/>
              <w:autoSpaceDN w:val="0"/>
              <w:adjustRightInd w:val="0"/>
              <w:spacing w:before="120" w:after="120"/>
              <w:ind w:left="426"/>
              <w:jc w:val="both"/>
              <w:rPr>
                <w:rFonts w:ascii="Calibri" w:hAnsi="Calibri" w:cs="Calibri"/>
                <w:b/>
                <w:bCs/>
                <w:i/>
              </w:rPr>
            </w:pPr>
            <w:r w:rsidRPr="00100703">
              <w:rPr>
                <w:rFonts w:ascii="Calibri" w:hAnsi="Calibri" w:cs="Arial"/>
                <w:i/>
              </w:rPr>
              <w:t xml:space="preserve">Las empresas participantes deberán presentar de forma adjunta a sus propuestas un Libro de ingeniería (mas una versión digital de los archivos grabados en el formato del programa en el cual fueron creados) del diseño propuesto, que demuestre el dimensionamiento escogido de los componentes del equipo, así como las características operativas que tendrá para un funcionamiento garantizado (dimensionamiento de válvulas reguladoras, actuadores, diámetros de los componentes.). Los catálogos y especificaciones de los fabricantes </w:t>
            </w:r>
            <w:r w:rsidRPr="009B6319">
              <w:rPr>
                <w:rFonts w:ascii="Calibri" w:hAnsi="Calibri" w:cs="Calibri"/>
                <w:i/>
              </w:rPr>
              <w:t>de los componentes deberán estar en español o inglés.</w:t>
            </w:r>
          </w:p>
          <w:p w:rsidR="0085739F" w:rsidRPr="003877CA" w:rsidRDefault="0085739F" w:rsidP="0085739F">
            <w:pPr>
              <w:numPr>
                <w:ilvl w:val="0"/>
                <w:numId w:val="60"/>
              </w:numPr>
              <w:autoSpaceDE w:val="0"/>
              <w:autoSpaceDN w:val="0"/>
              <w:adjustRightInd w:val="0"/>
              <w:spacing w:before="120" w:after="120"/>
              <w:ind w:left="426"/>
              <w:jc w:val="both"/>
              <w:rPr>
                <w:rFonts w:ascii="Calibri" w:hAnsi="Calibri" w:cs="Calibri"/>
                <w:bCs/>
                <w:i/>
              </w:rPr>
            </w:pPr>
            <w:r w:rsidRPr="009B6319">
              <w:rPr>
                <w:rFonts w:ascii="Calibri" w:hAnsi="Calibri" w:cs="Calibri"/>
                <w:b/>
                <w:bCs/>
                <w:i/>
              </w:rPr>
              <w:t>Experiencia general de la empresa proponente</w:t>
            </w:r>
            <w:r w:rsidRPr="009B6319">
              <w:rPr>
                <w:rFonts w:ascii="Calibri" w:hAnsi="Calibri" w:cs="Calibri"/>
                <w:bCs/>
                <w:i/>
              </w:rPr>
              <w:t xml:space="preserve"> deberá contar con un mínimo de cinco proyectos y/o servicios en las actividades de la industria Petrolera demostrables con la presentación adjunta a la propuesta de una fotocopia de factura emitida por proyecto y/o servicio; por </w:t>
            </w:r>
            <w:r w:rsidRPr="003877CA">
              <w:rPr>
                <w:rFonts w:ascii="Calibri" w:hAnsi="Calibri" w:cs="Calibri"/>
                <w:bCs/>
                <w:i/>
              </w:rPr>
              <w:t xml:space="preserve">un valor acumulable mínimo total de Bolivianos 1’051’531.00  (Un millón cincuenta y un mil quinientos treinta y uno 00/100 bolivianos) correspondiente al 20% del precio referencial total </w:t>
            </w:r>
          </w:p>
          <w:p w:rsidR="0085739F" w:rsidRPr="009B6319" w:rsidRDefault="0085739F" w:rsidP="0085739F">
            <w:pPr>
              <w:numPr>
                <w:ilvl w:val="0"/>
                <w:numId w:val="60"/>
              </w:numPr>
              <w:autoSpaceDE w:val="0"/>
              <w:autoSpaceDN w:val="0"/>
              <w:adjustRightInd w:val="0"/>
              <w:spacing w:before="120" w:after="120"/>
              <w:ind w:left="426"/>
              <w:jc w:val="both"/>
              <w:rPr>
                <w:rFonts w:ascii="Calibri" w:hAnsi="Calibri" w:cs="Calibri"/>
                <w:i/>
              </w:rPr>
            </w:pPr>
            <w:r w:rsidRPr="009B6319">
              <w:rPr>
                <w:rFonts w:ascii="Calibri" w:hAnsi="Calibri" w:cs="Calibri"/>
                <w:b/>
                <w:bCs/>
                <w:i/>
              </w:rPr>
              <w:t>Experiencia específica de la empresa proponente</w:t>
            </w:r>
            <w:r w:rsidRPr="009B6319">
              <w:rPr>
                <w:rFonts w:ascii="Calibri" w:hAnsi="Calibri" w:cs="Calibri"/>
                <w:bCs/>
                <w:i/>
              </w:rPr>
              <w:t xml:space="preserve"> deberá contar con un mínimo de tres proyectos relacionados puntualmente al diseño, construcción de city gates, demostrables con la presentación adjunta a la propuesta de una fotocopia emitida por proyecto y/o servicio.</w:t>
            </w:r>
          </w:p>
          <w:p w:rsidR="0085739F" w:rsidRDefault="0085739F" w:rsidP="001E7869">
            <w:pPr>
              <w:autoSpaceDE w:val="0"/>
              <w:autoSpaceDN w:val="0"/>
              <w:adjustRightInd w:val="0"/>
              <w:jc w:val="both"/>
              <w:rPr>
                <w:rFonts w:ascii="Calibri" w:hAnsi="Calibri" w:cs="Calibri"/>
                <w:i/>
              </w:rPr>
            </w:pPr>
          </w:p>
          <w:p w:rsidR="0085739F" w:rsidRPr="00100703" w:rsidRDefault="0085739F" w:rsidP="001E7869">
            <w:pPr>
              <w:jc w:val="both"/>
              <w:rPr>
                <w:rFonts w:ascii="Calibri" w:hAnsi="Calibri" w:cs="Calibri"/>
                <w:b/>
                <w:iCs/>
                <w:u w:val="single"/>
                <w:lang w:val="es-BO"/>
              </w:rPr>
            </w:pPr>
            <w:r w:rsidRPr="00100703">
              <w:rPr>
                <w:rFonts w:ascii="Calibri" w:hAnsi="Calibri" w:cs="Calibri"/>
                <w:b/>
                <w:iCs/>
                <w:u w:val="single"/>
                <w:lang w:val="es-BO"/>
              </w:rPr>
              <w:t xml:space="preserve">LOTE N° </w:t>
            </w:r>
            <w:r>
              <w:rPr>
                <w:rFonts w:ascii="Calibri" w:hAnsi="Calibri" w:cs="Calibri"/>
                <w:b/>
                <w:iCs/>
                <w:u w:val="single"/>
                <w:lang w:val="es-BO"/>
              </w:rPr>
              <w:t>2</w:t>
            </w:r>
            <w:r w:rsidRPr="00100703">
              <w:rPr>
                <w:rFonts w:ascii="Calibri" w:hAnsi="Calibri" w:cs="Calibri"/>
                <w:b/>
                <w:iCs/>
                <w:u w:val="single"/>
                <w:lang w:val="es-BO"/>
              </w:rPr>
              <w:t>, ITEM N° 1:</w:t>
            </w:r>
          </w:p>
          <w:p w:rsidR="0085739F" w:rsidRDefault="0085739F" w:rsidP="001E7869">
            <w:pPr>
              <w:autoSpaceDE w:val="0"/>
              <w:autoSpaceDN w:val="0"/>
              <w:adjustRightInd w:val="0"/>
              <w:jc w:val="both"/>
              <w:rPr>
                <w:rFonts w:ascii="Calibri" w:hAnsi="Calibri" w:cs="Calibri"/>
                <w:i/>
              </w:rPr>
            </w:pPr>
          </w:p>
          <w:p w:rsidR="0085739F" w:rsidRPr="0023728C" w:rsidRDefault="0085739F" w:rsidP="001E7869">
            <w:pPr>
              <w:autoSpaceDE w:val="0"/>
              <w:autoSpaceDN w:val="0"/>
              <w:adjustRightInd w:val="0"/>
              <w:jc w:val="both"/>
              <w:rPr>
                <w:rFonts w:ascii="Calibri" w:hAnsi="Calibri" w:cs="Calibri"/>
                <w:i/>
              </w:rPr>
            </w:pPr>
            <w:r w:rsidRPr="0023728C">
              <w:rPr>
                <w:rFonts w:ascii="Calibri" w:hAnsi="Calibri" w:cs="Calibri"/>
                <w:i/>
              </w:rPr>
              <w:t>Conjuntamente con la propuesta económica y técnica, el ofertante entregar</w:t>
            </w:r>
            <w:r>
              <w:rPr>
                <w:rFonts w:ascii="Calibri" w:hAnsi="Calibri" w:cs="Calibri"/>
                <w:i/>
              </w:rPr>
              <w:t>á</w:t>
            </w:r>
            <w:r w:rsidRPr="0023728C">
              <w:rPr>
                <w:rFonts w:ascii="Calibri" w:hAnsi="Calibri" w:cs="Calibri"/>
                <w:i/>
              </w:rPr>
              <w:t xml:space="preserve"> la siguiente información:</w:t>
            </w:r>
          </w:p>
          <w:p w:rsidR="0085739F" w:rsidRPr="0023728C" w:rsidRDefault="0085739F" w:rsidP="001E7869">
            <w:pPr>
              <w:autoSpaceDE w:val="0"/>
              <w:autoSpaceDN w:val="0"/>
              <w:adjustRightInd w:val="0"/>
              <w:jc w:val="both"/>
              <w:rPr>
                <w:rFonts w:ascii="Calibri" w:hAnsi="Calibri" w:cs="Calibri"/>
                <w:i/>
              </w:rPr>
            </w:pPr>
          </w:p>
          <w:p w:rsidR="0085739F" w:rsidRPr="00F535B6" w:rsidRDefault="0085739F" w:rsidP="0085739F">
            <w:pPr>
              <w:numPr>
                <w:ilvl w:val="0"/>
                <w:numId w:val="53"/>
              </w:numPr>
              <w:autoSpaceDE w:val="0"/>
              <w:autoSpaceDN w:val="0"/>
              <w:adjustRightInd w:val="0"/>
              <w:ind w:left="356" w:hanging="284"/>
              <w:jc w:val="both"/>
              <w:rPr>
                <w:rFonts w:ascii="Calibri" w:hAnsi="Calibri" w:cs="Calibri"/>
                <w:i/>
              </w:rPr>
            </w:pPr>
            <w:r w:rsidRPr="00F535B6">
              <w:rPr>
                <w:rFonts w:ascii="Calibri" w:hAnsi="Calibri" w:cs="Calibri"/>
                <w:i/>
              </w:rPr>
              <w:t>El proveedor o fabricante deberá acreditar el cumplimiento de los estándares de ingeniería y códigos internacionales de calidad, detallándose a continuación, sin ser limitativas y vigentes a la fecha</w:t>
            </w:r>
            <w:r>
              <w:rPr>
                <w:rFonts w:ascii="Calibri" w:hAnsi="Calibri" w:cs="Calibri"/>
                <w:i/>
              </w:rPr>
              <w:t xml:space="preserve"> de presentación de propuesta</w:t>
            </w:r>
            <w:r w:rsidRPr="00F535B6">
              <w:rPr>
                <w:rFonts w:ascii="Calibri" w:hAnsi="Calibri" w:cs="Calibri"/>
                <w:i/>
              </w:rPr>
              <w:t>:</w:t>
            </w:r>
          </w:p>
          <w:p w:rsidR="0085739F" w:rsidRPr="00F535B6" w:rsidRDefault="0085739F" w:rsidP="001E7869">
            <w:pPr>
              <w:autoSpaceDE w:val="0"/>
              <w:autoSpaceDN w:val="0"/>
              <w:adjustRightInd w:val="0"/>
              <w:ind w:left="356"/>
              <w:jc w:val="both"/>
              <w:rPr>
                <w:rFonts w:ascii="Calibri" w:hAnsi="Calibri" w:cs="Calibri"/>
                <w:i/>
              </w:rPr>
            </w:pPr>
            <w:r w:rsidRPr="00F535B6">
              <w:rPr>
                <w:rFonts w:ascii="Calibri" w:hAnsi="Calibri" w:cs="Calibri"/>
                <w:i/>
              </w:rPr>
              <w:t xml:space="preserve">- ISO 9001 y/o ISO/TS 29001 y/o API Spec Q1 </w:t>
            </w:r>
            <w:r>
              <w:rPr>
                <w:rFonts w:ascii="Calibri" w:hAnsi="Calibri" w:cs="Calibri"/>
                <w:i/>
              </w:rPr>
              <w:t xml:space="preserve">de la fábrica </w:t>
            </w:r>
            <w:r w:rsidRPr="00F535B6">
              <w:rPr>
                <w:rFonts w:ascii="Calibri" w:hAnsi="Calibri" w:cs="Calibri"/>
                <w:i/>
              </w:rPr>
              <w:t>(obligatorio)</w:t>
            </w:r>
          </w:p>
          <w:p w:rsidR="0085739F" w:rsidRPr="00F535B6" w:rsidRDefault="0085739F" w:rsidP="001E7869">
            <w:pPr>
              <w:autoSpaceDE w:val="0"/>
              <w:autoSpaceDN w:val="0"/>
              <w:adjustRightInd w:val="0"/>
              <w:ind w:left="356"/>
              <w:jc w:val="both"/>
              <w:rPr>
                <w:rFonts w:ascii="Calibri" w:hAnsi="Calibri" w:cs="Calibri"/>
                <w:i/>
                <w:lang w:val="en-US"/>
              </w:rPr>
            </w:pPr>
            <w:r w:rsidRPr="00F535B6">
              <w:rPr>
                <w:rFonts w:ascii="Calibri" w:hAnsi="Calibri" w:cs="Calibri"/>
                <w:i/>
                <w:lang w:val="en-US"/>
              </w:rPr>
              <w:t xml:space="preserve">- API 5L </w:t>
            </w:r>
            <w:r w:rsidRPr="00F535B6">
              <w:rPr>
                <w:rFonts w:ascii="Calibri" w:hAnsi="Calibri" w:cs="Arial"/>
                <w:i/>
                <w:color w:val="000000"/>
                <w:lang w:val="en-US"/>
              </w:rPr>
              <w:t xml:space="preserve">“Certificate of Authority to use the Official API Monogram” </w:t>
            </w:r>
            <w:r w:rsidRPr="00F535B6">
              <w:rPr>
                <w:rFonts w:ascii="Calibri" w:hAnsi="Calibri" w:cs="Calibri"/>
                <w:i/>
                <w:lang w:val="en-US"/>
              </w:rPr>
              <w:t>(obligatorio)</w:t>
            </w:r>
          </w:p>
          <w:p w:rsidR="0085739F" w:rsidRPr="00F535B6" w:rsidRDefault="0085739F" w:rsidP="001E7869">
            <w:pPr>
              <w:autoSpaceDE w:val="0"/>
              <w:autoSpaceDN w:val="0"/>
              <w:adjustRightInd w:val="0"/>
              <w:ind w:left="356"/>
              <w:jc w:val="both"/>
              <w:rPr>
                <w:rFonts w:ascii="Calibri" w:hAnsi="Calibri" w:cs="Calibri"/>
                <w:i/>
                <w:lang w:val="es-BO"/>
              </w:rPr>
            </w:pPr>
            <w:r w:rsidRPr="00F535B6">
              <w:rPr>
                <w:rFonts w:ascii="Calibri" w:hAnsi="Calibri" w:cs="Calibri"/>
                <w:i/>
                <w:lang w:val="es-BO"/>
              </w:rPr>
              <w:t xml:space="preserve">- ASME B36.10M-2000 </w:t>
            </w:r>
            <w:r w:rsidRPr="00F535B6">
              <w:rPr>
                <w:rFonts w:ascii="Calibri" w:hAnsi="Calibri" w:cs="Calibri"/>
                <w:i/>
              </w:rPr>
              <w:t>(opcional)</w:t>
            </w:r>
          </w:p>
          <w:p w:rsidR="0085739F" w:rsidRDefault="0085739F" w:rsidP="001E7869">
            <w:pPr>
              <w:autoSpaceDE w:val="0"/>
              <w:autoSpaceDN w:val="0"/>
              <w:adjustRightInd w:val="0"/>
              <w:ind w:left="356"/>
              <w:jc w:val="both"/>
              <w:rPr>
                <w:rFonts w:ascii="Calibri" w:hAnsi="Calibri" w:cs="Calibri"/>
                <w:i/>
              </w:rPr>
            </w:pPr>
          </w:p>
          <w:p w:rsidR="0085739F" w:rsidRPr="00993398" w:rsidRDefault="0085739F" w:rsidP="001E7869">
            <w:pPr>
              <w:autoSpaceDE w:val="0"/>
              <w:autoSpaceDN w:val="0"/>
              <w:adjustRightInd w:val="0"/>
              <w:ind w:left="356"/>
              <w:jc w:val="both"/>
              <w:rPr>
                <w:rFonts w:ascii="Calibri" w:hAnsi="Calibri" w:cs="Calibri"/>
                <w:i/>
              </w:rPr>
            </w:pPr>
            <w:r w:rsidRPr="00F535B6">
              <w:rPr>
                <w:rFonts w:ascii="Calibri" w:hAnsi="Calibri" w:cs="Calibri"/>
                <w:i/>
              </w:rPr>
              <w:t>Todas las certificaciones requeridas deberán ser presentadas en su propuesta</w:t>
            </w:r>
            <w:r>
              <w:rPr>
                <w:rFonts w:ascii="Calibri" w:hAnsi="Calibri" w:cs="Calibri"/>
                <w:i/>
              </w:rPr>
              <w:t xml:space="preserve"> en copia simple, para la firma de contrato, se exige original o copia legalizada.</w:t>
            </w:r>
          </w:p>
          <w:p w:rsidR="0085739F" w:rsidRPr="00F927CE" w:rsidRDefault="0085739F" w:rsidP="001E7869">
            <w:pPr>
              <w:autoSpaceDE w:val="0"/>
              <w:autoSpaceDN w:val="0"/>
              <w:adjustRightInd w:val="0"/>
              <w:ind w:left="356"/>
              <w:jc w:val="both"/>
              <w:rPr>
                <w:rFonts w:ascii="Calibri" w:hAnsi="Calibri" w:cs="Calibri"/>
                <w:i/>
                <w:highlight w:val="yellow"/>
              </w:rPr>
            </w:pPr>
          </w:p>
          <w:p w:rsidR="0085739F" w:rsidRPr="004D652D" w:rsidRDefault="0085739F" w:rsidP="0085739F">
            <w:pPr>
              <w:numPr>
                <w:ilvl w:val="0"/>
                <w:numId w:val="53"/>
              </w:numPr>
              <w:autoSpaceDE w:val="0"/>
              <w:autoSpaceDN w:val="0"/>
              <w:adjustRightInd w:val="0"/>
              <w:ind w:left="356" w:hanging="284"/>
              <w:jc w:val="both"/>
              <w:rPr>
                <w:rFonts w:ascii="Calibri" w:hAnsi="Calibri" w:cs="Calibri"/>
                <w:i/>
              </w:rPr>
            </w:pPr>
            <w:r w:rsidRPr="004D652D">
              <w:rPr>
                <w:rFonts w:ascii="Calibri" w:hAnsi="Calibri" w:cs="Calibri"/>
                <w:i/>
              </w:rPr>
              <w:t xml:space="preserve">El proveedor o fabricante deberá presentar el certificado de prueba de fábrica (PIPE MILL TEST CERTIFICATE) de anteriores </w:t>
            </w:r>
            <w:r>
              <w:rPr>
                <w:rFonts w:ascii="Calibri" w:hAnsi="Calibri" w:cs="Calibri"/>
                <w:i/>
              </w:rPr>
              <w:t xml:space="preserve">similares </w:t>
            </w:r>
            <w:r w:rsidRPr="004D652D">
              <w:rPr>
                <w:rFonts w:ascii="Calibri" w:hAnsi="Calibri" w:cs="Calibri"/>
                <w:i/>
              </w:rPr>
              <w:t>producciones a los diámetros y especificaciones técnicas de tubería objeto de la presente contratación, en la que indique la(s) norma(s) aplicable(s), propiedades químicas y físicas, pruebas/ensayos realizadas, así como otras propiedades/características de la tubería.</w:t>
            </w:r>
            <w:r w:rsidRPr="004D652D">
              <w:rPr>
                <w:rFonts w:ascii="Calibri" w:hAnsi="Calibri" w:cs="Arial"/>
                <w:i/>
              </w:rPr>
              <w:t xml:space="preserve"> </w:t>
            </w:r>
          </w:p>
          <w:p w:rsidR="0085739F" w:rsidRPr="001938CA" w:rsidRDefault="0085739F" w:rsidP="001E7869">
            <w:pPr>
              <w:autoSpaceDE w:val="0"/>
              <w:autoSpaceDN w:val="0"/>
              <w:adjustRightInd w:val="0"/>
              <w:ind w:left="356"/>
              <w:jc w:val="both"/>
              <w:rPr>
                <w:rFonts w:ascii="Calibri" w:hAnsi="Calibri" w:cs="Calibri"/>
                <w:i/>
              </w:rPr>
            </w:pPr>
          </w:p>
          <w:p w:rsidR="0085739F" w:rsidRPr="00580E9C" w:rsidRDefault="0085739F" w:rsidP="0085739F">
            <w:pPr>
              <w:numPr>
                <w:ilvl w:val="0"/>
                <w:numId w:val="53"/>
              </w:numPr>
              <w:autoSpaceDE w:val="0"/>
              <w:autoSpaceDN w:val="0"/>
              <w:adjustRightInd w:val="0"/>
              <w:ind w:left="356" w:hanging="284"/>
              <w:jc w:val="both"/>
              <w:rPr>
                <w:rFonts w:ascii="Calibri" w:hAnsi="Calibri" w:cs="Calibri"/>
                <w:i/>
              </w:rPr>
            </w:pPr>
            <w:r w:rsidRPr="00580E9C">
              <w:rPr>
                <w:rFonts w:ascii="Calibri" w:hAnsi="Calibri" w:cs="Calibri"/>
                <w:i/>
              </w:rPr>
              <w:t>En caso de ser representante del fabricante, deberá presentar un documento que acredite ser representante para comercializar los bienes propuestos, extendido por el fabricante, dicho documento debe estar vigente durante el proceso de contratación, el mismo debe permanecer vigente durante la entrega del bien al comprador.</w:t>
            </w:r>
          </w:p>
          <w:p w:rsidR="0085739F" w:rsidRPr="00580E9C" w:rsidRDefault="0085739F" w:rsidP="001E7869">
            <w:pPr>
              <w:autoSpaceDE w:val="0"/>
              <w:autoSpaceDN w:val="0"/>
              <w:adjustRightInd w:val="0"/>
              <w:ind w:left="356" w:hanging="284"/>
              <w:jc w:val="both"/>
              <w:rPr>
                <w:rFonts w:ascii="Calibri" w:hAnsi="Calibri" w:cs="Calibri"/>
                <w:i/>
              </w:rPr>
            </w:pPr>
          </w:p>
          <w:p w:rsidR="0085739F" w:rsidRPr="00580E9C" w:rsidRDefault="0085739F" w:rsidP="0085739F">
            <w:pPr>
              <w:numPr>
                <w:ilvl w:val="0"/>
                <w:numId w:val="53"/>
              </w:numPr>
              <w:autoSpaceDE w:val="0"/>
              <w:autoSpaceDN w:val="0"/>
              <w:adjustRightInd w:val="0"/>
              <w:ind w:left="356" w:hanging="284"/>
              <w:jc w:val="both"/>
              <w:rPr>
                <w:rFonts w:ascii="Calibri" w:hAnsi="Calibri" w:cs="Calibri"/>
                <w:i/>
              </w:rPr>
            </w:pPr>
            <w:r w:rsidRPr="00580E9C">
              <w:rPr>
                <w:rFonts w:ascii="Calibri" w:hAnsi="Calibri" w:cs="Calibri"/>
                <w:i/>
              </w:rPr>
              <w:t>Documentos (contratos o facturas) que avalen la experiencia de la empresa</w:t>
            </w:r>
            <w:r>
              <w:rPr>
                <w:rFonts w:ascii="Calibri" w:hAnsi="Calibri" w:cs="Calibri"/>
                <w:i/>
              </w:rPr>
              <w:t xml:space="preserve"> proponente</w:t>
            </w:r>
            <w:r w:rsidRPr="00580E9C">
              <w:rPr>
                <w:rFonts w:ascii="Calibri" w:hAnsi="Calibri" w:cs="Calibri"/>
                <w:i/>
              </w:rPr>
              <w:t xml:space="preserve">, y que sumados los montos </w:t>
            </w:r>
            <w:r>
              <w:rPr>
                <w:rFonts w:ascii="Calibri" w:hAnsi="Calibri" w:cs="Calibri"/>
                <w:i/>
              </w:rPr>
              <w:t xml:space="preserve">contratados </w:t>
            </w:r>
            <w:r w:rsidRPr="00580E9C">
              <w:rPr>
                <w:rFonts w:ascii="Calibri" w:hAnsi="Calibri" w:cs="Calibri"/>
                <w:i/>
              </w:rPr>
              <w:t xml:space="preserve">de procesos similares de acuerdo a los componentes que lo conforman sean igual o superior al 50% del </w:t>
            </w:r>
            <w:r>
              <w:rPr>
                <w:rFonts w:ascii="Calibri" w:hAnsi="Calibri" w:cs="Calibri"/>
                <w:i/>
              </w:rPr>
              <w:t>precio referencial del Lote 2, Ítem 1.</w:t>
            </w:r>
          </w:p>
          <w:p w:rsidR="0085739F" w:rsidRPr="00580E9C" w:rsidRDefault="0085739F" w:rsidP="001E7869">
            <w:pPr>
              <w:autoSpaceDE w:val="0"/>
              <w:autoSpaceDN w:val="0"/>
              <w:adjustRightInd w:val="0"/>
              <w:ind w:left="356" w:hanging="284"/>
              <w:jc w:val="both"/>
              <w:rPr>
                <w:rFonts w:ascii="Calibri" w:hAnsi="Calibri" w:cs="Calibri"/>
                <w:i/>
              </w:rPr>
            </w:pPr>
          </w:p>
          <w:p w:rsidR="0085739F" w:rsidRPr="00D020FF" w:rsidRDefault="0085739F" w:rsidP="0085739F">
            <w:pPr>
              <w:numPr>
                <w:ilvl w:val="0"/>
                <w:numId w:val="53"/>
              </w:numPr>
              <w:autoSpaceDE w:val="0"/>
              <w:autoSpaceDN w:val="0"/>
              <w:adjustRightInd w:val="0"/>
              <w:ind w:left="356" w:hanging="284"/>
              <w:jc w:val="both"/>
              <w:rPr>
                <w:rFonts w:ascii="Verdana" w:hAnsi="Verdana" w:cs="Calibri"/>
                <w:sz w:val="18"/>
                <w:szCs w:val="18"/>
              </w:rPr>
            </w:pPr>
            <w:r w:rsidRPr="001C6D8D">
              <w:rPr>
                <w:rFonts w:ascii="Calibri" w:hAnsi="Calibri" w:cs="Calibri"/>
                <w:i/>
              </w:rPr>
              <w:t xml:space="preserve">Fichas técnicas </w:t>
            </w:r>
            <w:r>
              <w:rPr>
                <w:rFonts w:ascii="Calibri" w:hAnsi="Calibri" w:cs="Calibri"/>
                <w:i/>
              </w:rPr>
              <w:t xml:space="preserve">o catálogos </w:t>
            </w:r>
            <w:r w:rsidRPr="001C6D8D">
              <w:rPr>
                <w:rFonts w:ascii="Calibri" w:hAnsi="Calibri" w:cs="Calibri"/>
                <w:i/>
              </w:rPr>
              <w:t>del bien solicitado en idioma</w:t>
            </w:r>
            <w:r>
              <w:rPr>
                <w:rFonts w:ascii="Calibri" w:hAnsi="Calibri" w:cs="Calibri"/>
                <w:i/>
              </w:rPr>
              <w:t xml:space="preserve"> español </w:t>
            </w:r>
            <w:r w:rsidRPr="001C6D8D">
              <w:rPr>
                <w:rFonts w:ascii="Calibri" w:hAnsi="Calibri" w:cs="Calibri"/>
                <w:i/>
              </w:rPr>
              <w:t>(las fichas técnicas o los catálogos a presentar en la propuesta deberá guardar relación con el bien a proponer).</w:t>
            </w:r>
            <w:r>
              <w:rPr>
                <w:rFonts w:ascii="Calibri" w:hAnsi="Calibri" w:cs="Calibri"/>
                <w:i/>
              </w:rPr>
              <w:t xml:space="preserve"> En caso de que el documento de origen sea </w:t>
            </w:r>
            <w:r>
              <w:rPr>
                <w:rFonts w:ascii="Calibri" w:hAnsi="Calibri" w:cs="Calibri"/>
                <w:i/>
              </w:rPr>
              <w:lastRenderedPageBreak/>
              <w:t>presentado en otro idioma, el proponente deberá adjuntar su traducción simple al idioma español.</w:t>
            </w:r>
          </w:p>
          <w:p w:rsidR="0085739F" w:rsidRDefault="0085739F" w:rsidP="001E7869">
            <w:pPr>
              <w:autoSpaceDE w:val="0"/>
              <w:autoSpaceDN w:val="0"/>
              <w:adjustRightInd w:val="0"/>
              <w:ind w:left="72"/>
              <w:jc w:val="both"/>
              <w:rPr>
                <w:rFonts w:ascii="Calibri" w:hAnsi="Calibri" w:cs="Calibri"/>
                <w:i/>
              </w:rPr>
            </w:pPr>
          </w:p>
          <w:p w:rsidR="0085739F" w:rsidRPr="00EC4EE5" w:rsidRDefault="0085739F" w:rsidP="001E7869">
            <w:pPr>
              <w:jc w:val="both"/>
              <w:rPr>
                <w:rFonts w:ascii="Calibri" w:hAnsi="Calibri" w:cs="Calibri"/>
                <w:b/>
                <w:iCs/>
                <w:u w:val="single"/>
                <w:lang w:val="en-US"/>
              </w:rPr>
            </w:pPr>
            <w:r w:rsidRPr="00EC4EE5">
              <w:rPr>
                <w:rFonts w:ascii="Calibri" w:hAnsi="Calibri" w:cs="Calibri"/>
                <w:b/>
                <w:iCs/>
                <w:u w:val="single"/>
                <w:lang w:val="en-US"/>
              </w:rPr>
              <w:t>LOTE N° 2, ITEM N° 2 al 20:</w:t>
            </w:r>
          </w:p>
          <w:p w:rsidR="0085739F" w:rsidRPr="00EC4EE5" w:rsidRDefault="0085739F" w:rsidP="001E7869">
            <w:pPr>
              <w:autoSpaceDE w:val="0"/>
              <w:autoSpaceDN w:val="0"/>
              <w:adjustRightInd w:val="0"/>
              <w:ind w:left="72"/>
              <w:jc w:val="both"/>
              <w:rPr>
                <w:rFonts w:ascii="Verdana" w:hAnsi="Verdana" w:cs="Calibri"/>
                <w:sz w:val="18"/>
                <w:szCs w:val="18"/>
                <w:lang w:val="en-US"/>
              </w:rPr>
            </w:pPr>
          </w:p>
          <w:p w:rsidR="0085739F" w:rsidRPr="00D020FF" w:rsidRDefault="0085739F" w:rsidP="001E7869">
            <w:pPr>
              <w:jc w:val="both"/>
              <w:rPr>
                <w:rFonts w:ascii="Calibri" w:hAnsi="Calibri" w:cs="Calibri"/>
                <w:i/>
                <w:lang w:val="es-BO"/>
              </w:rPr>
            </w:pPr>
            <w:r w:rsidRPr="00D020FF">
              <w:rPr>
                <w:rFonts w:ascii="Calibri" w:hAnsi="Calibri" w:cs="Calibri"/>
                <w:i/>
                <w:lang w:val="es-BO"/>
              </w:rPr>
              <w:t>Conjuntamente con la propuesta técnica y económica, el ofertante entregará la siguiente información:</w:t>
            </w:r>
          </w:p>
          <w:p w:rsidR="0085739F" w:rsidRPr="00D020FF" w:rsidRDefault="0085739F" w:rsidP="001E7869">
            <w:pPr>
              <w:jc w:val="both"/>
              <w:rPr>
                <w:rFonts w:ascii="Calibri" w:hAnsi="Calibri" w:cs="Calibri"/>
                <w:i/>
                <w:lang w:val="es-BO"/>
              </w:rPr>
            </w:pPr>
          </w:p>
          <w:p w:rsidR="0085739F" w:rsidRPr="00D020FF" w:rsidRDefault="0085739F" w:rsidP="0085739F">
            <w:pPr>
              <w:numPr>
                <w:ilvl w:val="0"/>
                <w:numId w:val="61"/>
              </w:numPr>
              <w:jc w:val="both"/>
              <w:rPr>
                <w:rFonts w:ascii="Calibri" w:hAnsi="Calibri" w:cs="Calibri"/>
                <w:i/>
                <w:lang w:val="es-BO"/>
              </w:rPr>
            </w:pPr>
            <w:r w:rsidRPr="00D020FF">
              <w:rPr>
                <w:rFonts w:ascii="Calibri" w:hAnsi="Calibri" w:cs="Calibri"/>
                <w:i/>
                <w:lang w:val="es-BO"/>
              </w:rPr>
              <w:t xml:space="preserve">Deberá acompañarse a la propuesta necesariamente con un documento de </w:t>
            </w:r>
            <w:r>
              <w:rPr>
                <w:rFonts w:ascii="Calibri" w:hAnsi="Calibri" w:cs="Calibri"/>
                <w:i/>
                <w:lang w:val="es-BO"/>
              </w:rPr>
              <w:t>cualquier institución</w:t>
            </w:r>
            <w:r w:rsidRPr="00D020FF">
              <w:rPr>
                <w:rFonts w:ascii="Calibri" w:hAnsi="Calibri" w:cs="Calibri"/>
                <w:i/>
                <w:lang w:val="es-BO"/>
              </w:rPr>
              <w:t>, nacional o internacional (por ejemplo IBNORCA, IQNET, ISO, IGA, BUREAU VERITAS etc.) que certifique la norma aplicada en la fabricación del producto de acuerdo a las especificaciones técnicas ya indicadas. El certificado correspondiente deberá estar a nombre de la fábrica que produce el bien solicitado y estar vigente a la fecha de presentación de la propuesta, de acuerdo a lo siguiente:</w:t>
            </w:r>
          </w:p>
          <w:p w:rsidR="0085739F" w:rsidRPr="00D020FF" w:rsidRDefault="0085739F" w:rsidP="001E7869">
            <w:pPr>
              <w:ind w:left="993"/>
              <w:jc w:val="both"/>
              <w:rPr>
                <w:rFonts w:ascii="Calibri" w:hAnsi="Calibri" w:cs="Calibri"/>
                <w:i/>
                <w:lang w:val="es-BO"/>
              </w:rPr>
            </w:pPr>
          </w:p>
          <w:p w:rsidR="0085739F" w:rsidRPr="00D020FF" w:rsidRDefault="0085739F" w:rsidP="001E7869">
            <w:pPr>
              <w:ind w:left="993"/>
              <w:jc w:val="both"/>
              <w:rPr>
                <w:rFonts w:ascii="Calibri" w:hAnsi="Calibri" w:cs="Calibri"/>
                <w:b/>
                <w:i/>
                <w:lang w:val="es-BO"/>
              </w:rPr>
            </w:pPr>
            <w:r w:rsidRPr="00D020FF">
              <w:rPr>
                <w:rFonts w:ascii="Calibri" w:hAnsi="Calibri" w:cs="Calibri"/>
                <w:b/>
                <w:i/>
                <w:lang w:val="es-BO"/>
              </w:rPr>
              <w:t>Bridas</w:t>
            </w:r>
          </w:p>
          <w:p w:rsidR="0085739F" w:rsidRPr="00D020FF" w:rsidRDefault="0085739F" w:rsidP="001E7869">
            <w:pPr>
              <w:ind w:left="993"/>
              <w:jc w:val="both"/>
              <w:rPr>
                <w:rFonts w:ascii="Calibri" w:hAnsi="Calibri" w:cs="Calibri"/>
                <w:i/>
                <w:lang w:val="es-BO"/>
              </w:rPr>
            </w:pPr>
            <w:r w:rsidRPr="00D020FF">
              <w:rPr>
                <w:rFonts w:ascii="Calibri" w:hAnsi="Calibri" w:cs="Calibri"/>
                <w:i/>
                <w:lang w:val="es-BO"/>
              </w:rPr>
              <w:t>Fotocopia simple del certificado de calidad del cumplimiento de la norma aplicable para las bridas ASME/ANSI B 16.5.</w:t>
            </w:r>
          </w:p>
          <w:p w:rsidR="0085739F" w:rsidRPr="00D020FF" w:rsidRDefault="0085739F" w:rsidP="001E7869">
            <w:pPr>
              <w:ind w:left="993"/>
              <w:jc w:val="both"/>
              <w:rPr>
                <w:rFonts w:ascii="Calibri" w:hAnsi="Calibri" w:cs="Calibri"/>
                <w:b/>
                <w:i/>
                <w:lang w:val="es-BO"/>
              </w:rPr>
            </w:pPr>
            <w:r w:rsidRPr="00D020FF">
              <w:rPr>
                <w:rFonts w:ascii="Calibri" w:hAnsi="Calibri" w:cs="Calibri"/>
                <w:b/>
                <w:i/>
                <w:lang w:val="es-BO"/>
              </w:rPr>
              <w:t>Reductores, tees y codos</w:t>
            </w:r>
          </w:p>
          <w:p w:rsidR="0085739F" w:rsidRPr="00D020FF" w:rsidRDefault="0085739F" w:rsidP="001E7869">
            <w:pPr>
              <w:ind w:left="993"/>
              <w:jc w:val="both"/>
              <w:rPr>
                <w:rFonts w:ascii="Calibri" w:hAnsi="Calibri" w:cs="Calibri"/>
                <w:i/>
                <w:lang w:val="es-BO"/>
              </w:rPr>
            </w:pPr>
            <w:r w:rsidRPr="00D020FF">
              <w:rPr>
                <w:rFonts w:ascii="Calibri" w:hAnsi="Calibri" w:cs="Calibri"/>
                <w:i/>
                <w:lang w:val="es-BO"/>
              </w:rPr>
              <w:t>Fotocopia simple del certificado de calidad del cumplimiento de la norma aplicable para codos, tee normal, tee con reducción y reducción de acuerdo a la norma ASME/ANSIB 16.9.</w:t>
            </w:r>
          </w:p>
          <w:p w:rsidR="0085739F" w:rsidRPr="00D020FF" w:rsidRDefault="0085739F" w:rsidP="001E7869">
            <w:pPr>
              <w:ind w:left="993"/>
              <w:jc w:val="both"/>
              <w:rPr>
                <w:rFonts w:ascii="Calibri" w:hAnsi="Calibri" w:cs="Calibri"/>
                <w:b/>
                <w:i/>
                <w:lang w:val="es-BO"/>
              </w:rPr>
            </w:pPr>
            <w:r w:rsidRPr="00D020FF">
              <w:rPr>
                <w:rFonts w:ascii="Calibri" w:hAnsi="Calibri" w:cs="Calibri"/>
                <w:b/>
                <w:i/>
                <w:lang w:val="es-BO"/>
              </w:rPr>
              <w:t>Empaquetaduras</w:t>
            </w:r>
          </w:p>
          <w:p w:rsidR="0085739F" w:rsidRPr="00D020FF" w:rsidRDefault="0085739F" w:rsidP="001E7869">
            <w:pPr>
              <w:ind w:left="993"/>
              <w:jc w:val="both"/>
              <w:rPr>
                <w:rFonts w:ascii="Calibri" w:hAnsi="Calibri" w:cs="Calibri"/>
                <w:i/>
                <w:lang w:val="es-BO"/>
              </w:rPr>
            </w:pPr>
            <w:r w:rsidRPr="00D020FF">
              <w:rPr>
                <w:rFonts w:ascii="Calibri" w:hAnsi="Calibri" w:cs="Calibri"/>
                <w:i/>
                <w:lang w:val="es-BO"/>
              </w:rPr>
              <w:t>El proponente deberá certificar el cumplimiento de calidad con la norma aplicable  ANSI 16.20.</w:t>
            </w:r>
          </w:p>
          <w:p w:rsidR="0085739F" w:rsidRPr="00D020FF" w:rsidRDefault="0085739F" w:rsidP="001E7869">
            <w:pPr>
              <w:ind w:left="993"/>
              <w:jc w:val="both"/>
              <w:rPr>
                <w:rFonts w:ascii="Calibri" w:hAnsi="Calibri" w:cs="Calibri"/>
                <w:b/>
                <w:i/>
                <w:lang w:val="es-BO"/>
              </w:rPr>
            </w:pPr>
            <w:r w:rsidRPr="00D020FF">
              <w:rPr>
                <w:rFonts w:ascii="Calibri" w:hAnsi="Calibri" w:cs="Calibri"/>
                <w:b/>
                <w:i/>
                <w:lang w:val="es-BO"/>
              </w:rPr>
              <w:t>Junta Dieléctrica</w:t>
            </w:r>
          </w:p>
          <w:p w:rsidR="0085739F" w:rsidRPr="00D020FF" w:rsidRDefault="0085739F" w:rsidP="001E7869">
            <w:pPr>
              <w:ind w:left="993"/>
              <w:jc w:val="both"/>
              <w:rPr>
                <w:rFonts w:ascii="Calibri" w:hAnsi="Calibri" w:cs="Calibri"/>
                <w:i/>
                <w:lang w:val="es-BO"/>
              </w:rPr>
            </w:pPr>
            <w:r w:rsidRPr="00D020FF">
              <w:rPr>
                <w:rFonts w:ascii="Calibri" w:hAnsi="Calibri" w:cs="Calibri"/>
                <w:i/>
                <w:lang w:val="es-BO"/>
              </w:rPr>
              <w:t>El proponente deberá certificar el cumplimiento de calidad con la norma aplicable ANSI 16.20.</w:t>
            </w:r>
          </w:p>
          <w:p w:rsidR="0085739F" w:rsidRPr="00D020FF" w:rsidRDefault="0085739F" w:rsidP="001E7869">
            <w:pPr>
              <w:ind w:left="993"/>
              <w:jc w:val="both"/>
              <w:rPr>
                <w:rFonts w:ascii="Calibri" w:hAnsi="Calibri" w:cs="Calibri"/>
                <w:b/>
                <w:i/>
                <w:lang w:val="es-BO"/>
              </w:rPr>
            </w:pPr>
            <w:r w:rsidRPr="00D020FF">
              <w:rPr>
                <w:rFonts w:ascii="Calibri" w:hAnsi="Calibri" w:cs="Calibri"/>
                <w:b/>
                <w:i/>
                <w:lang w:val="es-BO"/>
              </w:rPr>
              <w:t>Válvula</w:t>
            </w:r>
            <w:r>
              <w:rPr>
                <w:rFonts w:ascii="Calibri" w:hAnsi="Calibri" w:cs="Calibri"/>
                <w:b/>
                <w:i/>
                <w:lang w:val="es-BO"/>
              </w:rPr>
              <w:t xml:space="preserve"> bola</w:t>
            </w:r>
          </w:p>
          <w:p w:rsidR="0085739F" w:rsidRDefault="0085739F" w:rsidP="001E7869">
            <w:pPr>
              <w:ind w:left="993"/>
              <w:jc w:val="both"/>
              <w:rPr>
                <w:rFonts w:ascii="Calibri" w:hAnsi="Calibri" w:cs="Calibri"/>
                <w:i/>
                <w:lang w:val="es-BO"/>
              </w:rPr>
            </w:pPr>
            <w:r w:rsidRPr="00D020FF">
              <w:rPr>
                <w:rFonts w:ascii="Calibri" w:hAnsi="Calibri" w:cs="Calibri"/>
                <w:i/>
                <w:lang w:val="es-BO"/>
              </w:rPr>
              <w:t xml:space="preserve">Las válvulas </w:t>
            </w:r>
            <w:r w:rsidRPr="00F5610D">
              <w:rPr>
                <w:rFonts w:ascii="Calibri" w:hAnsi="Calibri" w:cs="Calibri"/>
                <w:i/>
                <w:lang w:val="es-BO"/>
              </w:rPr>
              <w:t xml:space="preserve">de bola </w:t>
            </w:r>
            <w:r w:rsidRPr="00D020FF">
              <w:rPr>
                <w:rFonts w:ascii="Calibri" w:hAnsi="Calibri" w:cs="Calibri"/>
                <w:i/>
                <w:lang w:val="es-BO"/>
              </w:rPr>
              <w:t>deben estar acorde a la API 6D y API 6FA o API 607 o equivalentes, para lo cual deberán presentar la certificación de calidad en fotocopia simple que acredito el cumplimiento de las normas mencionadas, además debe adjuntar a la propuesta el procedimiento de la prueba hidrostática acorde a la API 6D o API 598</w:t>
            </w:r>
            <w:r>
              <w:rPr>
                <w:rFonts w:ascii="Calibri" w:hAnsi="Calibri" w:cs="Calibri"/>
                <w:i/>
                <w:lang w:val="es-BO"/>
              </w:rPr>
              <w:t>.</w:t>
            </w:r>
          </w:p>
          <w:p w:rsidR="0085739F" w:rsidRPr="00D020FF" w:rsidRDefault="0085739F" w:rsidP="001E7869">
            <w:pPr>
              <w:ind w:left="993"/>
              <w:jc w:val="both"/>
              <w:rPr>
                <w:rFonts w:ascii="Calibri" w:hAnsi="Calibri" w:cs="Calibri"/>
                <w:b/>
                <w:i/>
                <w:lang w:val="es-BO"/>
              </w:rPr>
            </w:pPr>
            <w:r w:rsidRPr="00D020FF">
              <w:rPr>
                <w:rFonts w:ascii="Calibri" w:hAnsi="Calibri" w:cs="Calibri"/>
                <w:b/>
                <w:i/>
                <w:lang w:val="es-BO"/>
              </w:rPr>
              <w:t>Válvula</w:t>
            </w:r>
            <w:r>
              <w:rPr>
                <w:rFonts w:ascii="Calibri" w:hAnsi="Calibri" w:cs="Calibri"/>
                <w:b/>
                <w:i/>
                <w:lang w:val="es-BO"/>
              </w:rPr>
              <w:t xml:space="preserve"> gobo</w:t>
            </w:r>
          </w:p>
          <w:p w:rsidR="0085739F" w:rsidRPr="00D020FF" w:rsidRDefault="0085739F" w:rsidP="001E7869">
            <w:pPr>
              <w:ind w:left="993"/>
              <w:jc w:val="both"/>
              <w:rPr>
                <w:rFonts w:ascii="Calibri" w:hAnsi="Calibri" w:cs="Calibri"/>
                <w:i/>
                <w:lang w:val="es-BO"/>
              </w:rPr>
            </w:pPr>
            <w:r w:rsidRPr="00D020FF">
              <w:rPr>
                <w:rFonts w:ascii="Calibri" w:hAnsi="Calibri" w:cs="Calibri"/>
                <w:i/>
                <w:lang w:val="es-BO"/>
              </w:rPr>
              <w:t xml:space="preserve">Las válvulas de </w:t>
            </w:r>
            <w:r>
              <w:rPr>
                <w:rFonts w:ascii="Calibri" w:hAnsi="Calibri" w:cs="Calibri"/>
                <w:i/>
                <w:lang w:val="es-BO"/>
              </w:rPr>
              <w:t xml:space="preserve">globo </w:t>
            </w:r>
            <w:r w:rsidRPr="00D020FF">
              <w:rPr>
                <w:rFonts w:ascii="Calibri" w:hAnsi="Calibri" w:cs="Calibri"/>
                <w:i/>
                <w:lang w:val="es-BO"/>
              </w:rPr>
              <w:t xml:space="preserve">deben estar acorde a la </w:t>
            </w:r>
            <w:r>
              <w:rPr>
                <w:rFonts w:ascii="Calibri" w:hAnsi="Calibri" w:cs="Calibri"/>
                <w:i/>
                <w:lang w:val="es-BO"/>
              </w:rPr>
              <w:t>ASME B16.34</w:t>
            </w:r>
            <w:r w:rsidRPr="00D020FF">
              <w:rPr>
                <w:rFonts w:ascii="Calibri" w:hAnsi="Calibri" w:cs="Calibri"/>
                <w:i/>
                <w:lang w:val="es-BO"/>
              </w:rPr>
              <w:t xml:space="preserve"> y API </w:t>
            </w:r>
            <w:r>
              <w:rPr>
                <w:rFonts w:ascii="Calibri" w:hAnsi="Calibri" w:cs="Calibri"/>
                <w:i/>
                <w:lang w:val="es-BO"/>
              </w:rPr>
              <w:t>598</w:t>
            </w:r>
            <w:r w:rsidRPr="00D020FF">
              <w:rPr>
                <w:rFonts w:ascii="Calibri" w:hAnsi="Calibri" w:cs="Calibri"/>
                <w:i/>
                <w:lang w:val="es-BO"/>
              </w:rPr>
              <w:t xml:space="preserve"> o equivalentes, para lo cual deberán presentar la certificación de calidad en fotocopia simple que acredito el cumplimiento de las normas mencionadas, además debe adjuntar a la propuesta el procedimiento de la prueba hidrostática acorde a la API 598</w:t>
            </w:r>
            <w:r>
              <w:rPr>
                <w:rFonts w:ascii="Calibri" w:hAnsi="Calibri" w:cs="Calibri"/>
                <w:i/>
                <w:lang w:val="es-BO"/>
              </w:rPr>
              <w:t>.</w:t>
            </w:r>
          </w:p>
          <w:p w:rsidR="0085739F" w:rsidRPr="00D020FF" w:rsidRDefault="0085739F" w:rsidP="001E7869">
            <w:pPr>
              <w:jc w:val="both"/>
              <w:rPr>
                <w:rFonts w:ascii="Calibri" w:hAnsi="Calibri" w:cs="Calibri"/>
                <w:i/>
                <w:lang w:val="es-BO"/>
              </w:rPr>
            </w:pPr>
          </w:p>
          <w:p w:rsidR="0085739F" w:rsidRPr="001338AF" w:rsidRDefault="0085739F" w:rsidP="0085739F">
            <w:pPr>
              <w:numPr>
                <w:ilvl w:val="0"/>
                <w:numId w:val="61"/>
              </w:numPr>
              <w:jc w:val="both"/>
              <w:rPr>
                <w:rFonts w:ascii="Calibri" w:hAnsi="Calibri" w:cs="Calibri"/>
                <w:i/>
                <w:lang w:val="es-BO"/>
              </w:rPr>
            </w:pPr>
            <w:r>
              <w:rPr>
                <w:rFonts w:ascii="Calibri" w:hAnsi="Calibri" w:cs="Calibri"/>
                <w:i/>
                <w:lang w:val="es-BO"/>
              </w:rPr>
              <w:t xml:space="preserve">Fichas </w:t>
            </w:r>
            <w:r w:rsidRPr="001338AF">
              <w:rPr>
                <w:rFonts w:ascii="Calibri" w:hAnsi="Calibri" w:cs="Calibri"/>
                <w:i/>
              </w:rPr>
              <w:t>técnicas o catálogos de</w:t>
            </w:r>
            <w:r>
              <w:rPr>
                <w:rFonts w:ascii="Calibri" w:hAnsi="Calibri" w:cs="Calibri"/>
                <w:i/>
              </w:rPr>
              <w:t xml:space="preserve"> </w:t>
            </w:r>
            <w:r w:rsidRPr="001338AF">
              <w:rPr>
                <w:rFonts w:ascii="Calibri" w:hAnsi="Calibri" w:cs="Calibri"/>
                <w:i/>
              </w:rPr>
              <w:t>l</w:t>
            </w:r>
            <w:r>
              <w:rPr>
                <w:rFonts w:ascii="Calibri" w:hAnsi="Calibri" w:cs="Calibri"/>
                <w:i/>
              </w:rPr>
              <w:t>os</w:t>
            </w:r>
            <w:r w:rsidRPr="001338AF">
              <w:rPr>
                <w:rFonts w:ascii="Calibri" w:hAnsi="Calibri" w:cs="Calibri"/>
                <w:i/>
              </w:rPr>
              <w:t xml:space="preserve"> bien</w:t>
            </w:r>
            <w:r>
              <w:rPr>
                <w:rFonts w:ascii="Calibri" w:hAnsi="Calibri" w:cs="Calibri"/>
                <w:i/>
              </w:rPr>
              <w:t>es</w:t>
            </w:r>
            <w:r w:rsidRPr="001338AF">
              <w:rPr>
                <w:rFonts w:ascii="Calibri" w:hAnsi="Calibri" w:cs="Calibri"/>
                <w:i/>
              </w:rPr>
              <w:t xml:space="preserve"> solicitado en idioma español (las fichas técnicas o los catálogos a presentar en la propuesta deberá guardar relación con el bien a proponer). En caso de que el documento de origen sea presentado en otro idioma, el proponente deberá adjuntar su traducción simple al idioma español.</w:t>
            </w:r>
          </w:p>
          <w:p w:rsidR="0085739F" w:rsidRDefault="0085739F" w:rsidP="001E7869">
            <w:pPr>
              <w:ind w:left="360"/>
              <w:jc w:val="both"/>
              <w:rPr>
                <w:rFonts w:ascii="Calibri" w:hAnsi="Calibri" w:cs="Calibri"/>
                <w:i/>
                <w:lang w:val="es-BO"/>
              </w:rPr>
            </w:pPr>
          </w:p>
          <w:p w:rsidR="0085739F" w:rsidRPr="00D020FF" w:rsidRDefault="0085739F" w:rsidP="0085739F">
            <w:pPr>
              <w:numPr>
                <w:ilvl w:val="0"/>
                <w:numId w:val="61"/>
              </w:numPr>
              <w:jc w:val="both"/>
              <w:rPr>
                <w:rFonts w:ascii="Calibri" w:hAnsi="Calibri" w:cs="Calibri"/>
                <w:i/>
                <w:lang w:val="es-BO"/>
              </w:rPr>
            </w:pPr>
            <w:r>
              <w:rPr>
                <w:rFonts w:ascii="Calibri" w:hAnsi="Calibri" w:cs="Calibri"/>
                <w:i/>
              </w:rPr>
              <w:t>Documentos (</w:t>
            </w:r>
            <w:r w:rsidRPr="00580E9C">
              <w:rPr>
                <w:rFonts w:ascii="Calibri" w:hAnsi="Calibri" w:cs="Calibri"/>
                <w:i/>
              </w:rPr>
              <w:t>contratos o facturas) que avalen la experiencia de la empresa</w:t>
            </w:r>
            <w:r>
              <w:rPr>
                <w:rFonts w:ascii="Calibri" w:hAnsi="Calibri" w:cs="Calibri"/>
                <w:i/>
              </w:rPr>
              <w:t xml:space="preserve"> proponente</w:t>
            </w:r>
            <w:r w:rsidRPr="00580E9C">
              <w:rPr>
                <w:rFonts w:ascii="Calibri" w:hAnsi="Calibri" w:cs="Calibri"/>
                <w:i/>
              </w:rPr>
              <w:t xml:space="preserve">, y que sumados los montos </w:t>
            </w:r>
            <w:r>
              <w:rPr>
                <w:rFonts w:ascii="Calibri" w:hAnsi="Calibri" w:cs="Calibri"/>
                <w:i/>
              </w:rPr>
              <w:t xml:space="preserve">contratados </w:t>
            </w:r>
            <w:r w:rsidRPr="00580E9C">
              <w:rPr>
                <w:rFonts w:ascii="Calibri" w:hAnsi="Calibri" w:cs="Calibri"/>
                <w:i/>
              </w:rPr>
              <w:t xml:space="preserve">de procesos similares de acuerdo a los componentes que lo conforman sean igual o superior al 50% del </w:t>
            </w:r>
            <w:r>
              <w:rPr>
                <w:rFonts w:ascii="Calibri" w:hAnsi="Calibri" w:cs="Calibri"/>
                <w:i/>
              </w:rPr>
              <w:t>precio referencial del Lote 2, Ítem 2 al 20.</w:t>
            </w:r>
          </w:p>
          <w:p w:rsidR="0085739F" w:rsidRPr="00FD291B" w:rsidRDefault="0085739F" w:rsidP="001E7869">
            <w:pPr>
              <w:autoSpaceDE w:val="0"/>
              <w:autoSpaceDN w:val="0"/>
              <w:adjustRightInd w:val="0"/>
              <w:jc w:val="both"/>
              <w:rPr>
                <w:rFonts w:ascii="Verdana" w:hAnsi="Verdana" w:cs="Calibri"/>
                <w:b/>
                <w:bCs/>
                <w:sz w:val="18"/>
                <w:szCs w:val="18"/>
                <w:lang w:eastAsia="es-BO"/>
              </w:rPr>
            </w:pPr>
          </w:p>
        </w:tc>
      </w:tr>
    </w:tbl>
    <w:p w:rsidR="0085739F" w:rsidRDefault="0085739F" w:rsidP="0085739F">
      <w:pPr>
        <w:rPr>
          <w:rFonts w:ascii="Verdana" w:hAnsi="Verdana" w:cs="Calibri"/>
          <w:b/>
          <w:sz w:val="18"/>
          <w:szCs w:val="18"/>
        </w:rPr>
      </w:pPr>
    </w:p>
    <w:p w:rsidR="0085739F" w:rsidRDefault="0085739F" w:rsidP="0085739F">
      <w:pPr>
        <w:rPr>
          <w:rFonts w:ascii="Verdana" w:hAnsi="Verdana" w:cs="Calibri"/>
          <w:b/>
          <w:sz w:val="18"/>
          <w:szCs w:val="18"/>
        </w:rPr>
      </w:pPr>
    </w:p>
    <w:p w:rsidR="0085739F" w:rsidRDefault="0085739F" w:rsidP="0085739F">
      <w:pPr>
        <w:rPr>
          <w:rFonts w:ascii="Verdana" w:hAnsi="Verdana" w:cs="Calibri"/>
          <w:b/>
          <w:sz w:val="18"/>
          <w:szCs w:val="18"/>
        </w:rPr>
      </w:pPr>
    </w:p>
    <w:p w:rsidR="0085739F" w:rsidRDefault="0085739F" w:rsidP="0085739F">
      <w:pPr>
        <w:rPr>
          <w:rFonts w:ascii="Verdana" w:hAnsi="Verdana" w:cs="Calibri"/>
          <w:b/>
          <w:sz w:val="18"/>
          <w:szCs w:val="18"/>
        </w:rPr>
      </w:pPr>
    </w:p>
    <w:p w:rsidR="0085739F" w:rsidRDefault="0085739F" w:rsidP="0085739F">
      <w:pPr>
        <w:rPr>
          <w:rFonts w:ascii="Verdana" w:hAnsi="Verdana" w:cs="Calibri"/>
          <w:b/>
          <w:sz w:val="18"/>
          <w:szCs w:val="18"/>
        </w:rPr>
      </w:pPr>
    </w:p>
    <w:p w:rsidR="0085739F" w:rsidRDefault="0085739F" w:rsidP="0085739F">
      <w:pPr>
        <w:rPr>
          <w:rFonts w:ascii="Verdana" w:hAnsi="Verdana" w:cs="Calibri"/>
          <w:b/>
          <w:sz w:val="18"/>
          <w:szCs w:val="18"/>
        </w:rPr>
      </w:pPr>
    </w:p>
    <w:p w:rsidR="0085739F" w:rsidRDefault="0085739F" w:rsidP="0085739F">
      <w:pPr>
        <w:rPr>
          <w:rFonts w:ascii="Verdana" w:hAnsi="Verdana" w:cs="Calibri"/>
          <w:b/>
          <w:sz w:val="18"/>
          <w:szCs w:val="18"/>
        </w:rPr>
      </w:pPr>
    </w:p>
    <w:p w:rsidR="0085739F" w:rsidRDefault="0085739F" w:rsidP="0085739F">
      <w:pPr>
        <w:rPr>
          <w:rFonts w:ascii="Verdana" w:hAnsi="Verdana" w:cs="Calibri"/>
          <w:b/>
          <w:sz w:val="18"/>
          <w:szCs w:val="18"/>
        </w:rPr>
      </w:pPr>
    </w:p>
    <w:p w:rsidR="0085739F" w:rsidRDefault="0085739F" w:rsidP="0085739F">
      <w:pPr>
        <w:rPr>
          <w:rFonts w:ascii="Verdana" w:hAnsi="Verdana" w:cs="Calibri"/>
          <w:b/>
          <w:sz w:val="18"/>
          <w:szCs w:val="18"/>
        </w:rPr>
      </w:pPr>
    </w:p>
    <w:p w:rsidR="0085739F" w:rsidRDefault="0085739F" w:rsidP="0085739F">
      <w:pPr>
        <w:rPr>
          <w:rFonts w:ascii="Verdana" w:hAnsi="Verdana" w:cs="Calibri"/>
          <w:b/>
          <w:sz w:val="18"/>
          <w:szCs w:val="18"/>
        </w:rPr>
      </w:pPr>
    </w:p>
    <w:p w:rsidR="0085739F" w:rsidRDefault="0085739F" w:rsidP="0085739F">
      <w:pPr>
        <w:rPr>
          <w:rFonts w:ascii="Verdana" w:hAnsi="Verdana" w:cs="Calibri"/>
          <w:b/>
          <w:sz w:val="18"/>
          <w:szCs w:val="18"/>
        </w:rPr>
      </w:pPr>
    </w:p>
    <w:p w:rsidR="0085739F" w:rsidRDefault="0085739F" w:rsidP="0085739F">
      <w:pPr>
        <w:rPr>
          <w:rFonts w:ascii="Verdana" w:hAnsi="Verdana" w:cs="Calibri"/>
          <w:b/>
          <w:sz w:val="18"/>
          <w:szCs w:val="18"/>
        </w:rPr>
      </w:pPr>
    </w:p>
    <w:p w:rsidR="0085739F" w:rsidRDefault="0085739F" w:rsidP="0085739F">
      <w:pPr>
        <w:rPr>
          <w:rFonts w:ascii="Verdana" w:hAnsi="Verdana" w:cs="Calibri"/>
          <w:b/>
          <w:sz w:val="18"/>
          <w:szCs w:val="18"/>
        </w:rPr>
      </w:pPr>
    </w:p>
    <w:p w:rsidR="0085739F" w:rsidRPr="00FD291B" w:rsidRDefault="0085739F" w:rsidP="0085739F">
      <w:pPr>
        <w:pStyle w:val="Prrafodelista"/>
        <w:numPr>
          <w:ilvl w:val="0"/>
          <w:numId w:val="47"/>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lastRenderedPageBreak/>
        <w:t xml:space="preserve">CONDICIONES </w:t>
      </w:r>
      <w:r>
        <w:rPr>
          <w:rFonts w:ascii="Verdana" w:hAnsi="Verdana" w:cs="Calibri"/>
          <w:b/>
          <w:bCs/>
          <w:sz w:val="18"/>
          <w:szCs w:val="18"/>
          <w:lang w:eastAsia="es-BO"/>
        </w:rPr>
        <w:t>REQUERIDAS PARA EL BIEN (De cumplimiento obligatorio por el proponente)</w:t>
      </w:r>
    </w:p>
    <w:p w:rsidR="0085739F" w:rsidRDefault="0085739F" w:rsidP="0085739F">
      <w:pPr>
        <w:pStyle w:val="Prrafodelista"/>
        <w:jc w:val="both"/>
        <w:rPr>
          <w:rFonts w:ascii="Verdana" w:hAnsi="Verdana"/>
          <w:sz w:val="18"/>
          <w:szCs w:val="18"/>
        </w:rPr>
      </w:pPr>
    </w:p>
    <w:p w:rsidR="0085739F" w:rsidRPr="00FD291B" w:rsidRDefault="0085739F" w:rsidP="0085739F">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5739F" w:rsidRPr="00FD291B" w:rsidTr="001E7869">
        <w:trPr>
          <w:trHeight w:val="397"/>
        </w:trPr>
        <w:tc>
          <w:tcPr>
            <w:tcW w:w="9640" w:type="dxa"/>
            <w:shd w:val="clear" w:color="auto" w:fill="D9E2F3"/>
            <w:vAlign w:val="center"/>
          </w:tcPr>
          <w:p w:rsidR="0085739F" w:rsidRPr="00FD291B" w:rsidRDefault="0085739F" w:rsidP="001E7869">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85739F" w:rsidRPr="00FD291B" w:rsidTr="001E7869">
        <w:trPr>
          <w:trHeight w:val="2177"/>
        </w:trPr>
        <w:tc>
          <w:tcPr>
            <w:tcW w:w="9640" w:type="dxa"/>
            <w:shd w:val="clear" w:color="auto" w:fill="auto"/>
            <w:vAlign w:val="center"/>
          </w:tcPr>
          <w:p w:rsidR="0085739F" w:rsidRDefault="0085739F" w:rsidP="001E7869">
            <w:pPr>
              <w:autoSpaceDE w:val="0"/>
              <w:autoSpaceDN w:val="0"/>
              <w:adjustRightInd w:val="0"/>
              <w:jc w:val="both"/>
              <w:rPr>
                <w:rFonts w:ascii="Calibri" w:hAnsi="Calibri" w:cs="Calibri"/>
                <w:b/>
                <w:i/>
                <w:u w:val="single"/>
              </w:rPr>
            </w:pPr>
          </w:p>
          <w:p w:rsidR="0085739F" w:rsidRPr="00903BAD" w:rsidRDefault="0085739F" w:rsidP="001E7869">
            <w:pPr>
              <w:autoSpaceDE w:val="0"/>
              <w:autoSpaceDN w:val="0"/>
              <w:adjustRightInd w:val="0"/>
              <w:jc w:val="both"/>
              <w:rPr>
                <w:rFonts w:ascii="Calibri" w:hAnsi="Calibri" w:cs="Calibri"/>
                <w:b/>
                <w:i/>
                <w:u w:val="single"/>
              </w:rPr>
            </w:pPr>
            <w:r w:rsidRPr="00903BAD">
              <w:rPr>
                <w:rFonts w:ascii="Calibri" w:hAnsi="Calibri" w:cs="Calibri"/>
                <w:b/>
                <w:i/>
                <w:u w:val="single"/>
              </w:rPr>
              <w:t>LUGAR DE ENTREGA DE LOS BIENES</w:t>
            </w:r>
          </w:p>
          <w:p w:rsidR="0085739F" w:rsidRDefault="0085739F" w:rsidP="001E7869">
            <w:pPr>
              <w:autoSpaceDE w:val="0"/>
              <w:autoSpaceDN w:val="0"/>
              <w:adjustRightInd w:val="0"/>
              <w:jc w:val="both"/>
              <w:rPr>
                <w:rFonts w:ascii="Calibri" w:hAnsi="Calibri" w:cs="Calibri"/>
                <w:i/>
              </w:rPr>
            </w:pPr>
          </w:p>
          <w:p w:rsidR="0085739F" w:rsidRDefault="0085739F" w:rsidP="001E7869">
            <w:pPr>
              <w:autoSpaceDE w:val="0"/>
              <w:autoSpaceDN w:val="0"/>
              <w:adjustRightInd w:val="0"/>
              <w:jc w:val="both"/>
              <w:rPr>
                <w:rFonts w:ascii="Calibri" w:hAnsi="Calibri" w:cs="Calibri"/>
                <w:i/>
              </w:rPr>
            </w:pPr>
            <w:r w:rsidRPr="002408B7">
              <w:rPr>
                <w:rFonts w:ascii="Calibri" w:hAnsi="Calibri" w:cs="Calibri"/>
                <w:i/>
              </w:rPr>
              <w:t xml:space="preserve">El total de </w:t>
            </w:r>
            <w:r w:rsidRPr="006C6228">
              <w:rPr>
                <w:rFonts w:ascii="Calibri" w:hAnsi="Calibri" w:cs="Calibri"/>
                <w:i/>
                <w:u w:val="single"/>
              </w:rPr>
              <w:t>cada uno</w:t>
            </w:r>
            <w:r>
              <w:rPr>
                <w:rFonts w:ascii="Calibri" w:hAnsi="Calibri" w:cs="Calibri"/>
                <w:i/>
              </w:rPr>
              <w:t xml:space="preserve"> de los lotes </w:t>
            </w:r>
            <w:r w:rsidRPr="002408B7">
              <w:rPr>
                <w:rFonts w:ascii="Calibri" w:hAnsi="Calibri" w:cs="Calibri"/>
                <w:i/>
              </w:rPr>
              <w:t>ofertados</w:t>
            </w:r>
            <w:r>
              <w:rPr>
                <w:rFonts w:ascii="Calibri" w:hAnsi="Calibri" w:cs="Calibri"/>
                <w:i/>
              </w:rPr>
              <w:t>,</w:t>
            </w:r>
            <w:r w:rsidRPr="002408B7">
              <w:rPr>
                <w:rFonts w:ascii="Calibri" w:hAnsi="Calibri" w:cs="Calibri"/>
                <w:i/>
              </w:rPr>
              <w:t xml:space="preserve"> objeto de la presente contratación</w:t>
            </w:r>
            <w:r>
              <w:rPr>
                <w:rFonts w:ascii="Calibri" w:hAnsi="Calibri" w:cs="Calibri"/>
                <w:i/>
              </w:rPr>
              <w:t>,</w:t>
            </w:r>
            <w:r w:rsidRPr="002408B7">
              <w:rPr>
                <w:rFonts w:ascii="Calibri" w:hAnsi="Calibri" w:cs="Calibri"/>
                <w:i/>
              </w:rPr>
              <w:t xml:space="preserve"> debe</w:t>
            </w:r>
            <w:r>
              <w:rPr>
                <w:rFonts w:ascii="Calibri" w:hAnsi="Calibri" w:cs="Calibri"/>
                <w:i/>
              </w:rPr>
              <w:t>rá</w:t>
            </w:r>
            <w:r w:rsidRPr="002408B7">
              <w:rPr>
                <w:rFonts w:ascii="Calibri" w:hAnsi="Calibri" w:cs="Calibri"/>
                <w:i/>
              </w:rPr>
              <w:t xml:space="preserve"> ser entregado en una sola entrega </w:t>
            </w:r>
            <w:r>
              <w:rPr>
                <w:rFonts w:ascii="Calibri" w:hAnsi="Calibri" w:cs="Calibri"/>
                <w:i/>
              </w:rPr>
              <w:t>total</w:t>
            </w:r>
            <w:r w:rsidRPr="00F535B6">
              <w:rPr>
                <w:rFonts w:ascii="Calibri" w:hAnsi="Calibri" w:cs="Calibri"/>
                <w:i/>
              </w:rPr>
              <w:t>.</w:t>
            </w:r>
          </w:p>
          <w:p w:rsidR="0085739F" w:rsidRDefault="0085739F" w:rsidP="001E7869">
            <w:pPr>
              <w:autoSpaceDE w:val="0"/>
              <w:autoSpaceDN w:val="0"/>
              <w:adjustRightInd w:val="0"/>
              <w:jc w:val="both"/>
              <w:rPr>
                <w:rFonts w:ascii="Calibri" w:hAnsi="Calibri" w:cs="Calibri"/>
                <w:i/>
              </w:rPr>
            </w:pPr>
          </w:p>
          <w:p w:rsidR="0085739F" w:rsidRDefault="0085739F" w:rsidP="001E7869">
            <w:pPr>
              <w:autoSpaceDE w:val="0"/>
              <w:autoSpaceDN w:val="0"/>
              <w:adjustRightInd w:val="0"/>
              <w:jc w:val="both"/>
              <w:rPr>
                <w:rFonts w:ascii="Calibri" w:hAnsi="Calibri" w:cs="Calibri"/>
                <w:i/>
              </w:rPr>
            </w:pPr>
            <w:r w:rsidRPr="002408B7">
              <w:rPr>
                <w:rFonts w:ascii="Calibri" w:hAnsi="Calibri" w:cs="Calibri"/>
                <w:i/>
              </w:rPr>
              <w:t xml:space="preserve">El proveedor deberá entregar los bienes nuevos puestos en los Almacenes de </w:t>
            </w:r>
            <w:r>
              <w:rPr>
                <w:rFonts w:ascii="Calibri" w:hAnsi="Calibri" w:cs="Calibri"/>
                <w:i/>
              </w:rPr>
              <w:t>YPFB</w:t>
            </w:r>
            <w:r w:rsidRPr="002408B7">
              <w:rPr>
                <w:rFonts w:ascii="Calibri" w:hAnsi="Calibri" w:cs="Calibri"/>
                <w:i/>
              </w:rPr>
              <w:t xml:space="preserve">, </w:t>
            </w:r>
            <w:r>
              <w:rPr>
                <w:rFonts w:ascii="Calibri" w:hAnsi="Calibri" w:cs="Calibri"/>
                <w:i/>
              </w:rPr>
              <w:t>los</w:t>
            </w:r>
            <w:r w:rsidRPr="002408B7">
              <w:rPr>
                <w:rFonts w:ascii="Calibri" w:hAnsi="Calibri" w:cs="Calibri"/>
                <w:i/>
              </w:rPr>
              <w:t xml:space="preserve"> detalles se encuentran descritos a continuación:</w:t>
            </w:r>
          </w:p>
          <w:p w:rsidR="0085739F" w:rsidRDefault="0085739F" w:rsidP="001E7869">
            <w:pPr>
              <w:spacing w:line="360" w:lineRule="auto"/>
              <w:ind w:left="360"/>
              <w:jc w:val="center"/>
              <w:rPr>
                <w:rFonts w:ascii="Calibri" w:hAnsi="Calibri" w:cs="Calibri"/>
                <w:b/>
                <w:color w:val="000000"/>
                <w:sz w:val="22"/>
                <w:szCs w:val="22"/>
              </w:rPr>
            </w:pPr>
            <w:r w:rsidRPr="00F535B6">
              <w:rPr>
                <w:rFonts w:ascii="Calibri" w:hAnsi="Calibri" w:cs="Calibri"/>
                <w:b/>
                <w:color w:val="000000"/>
                <w:sz w:val="22"/>
                <w:szCs w:val="22"/>
              </w:rPr>
              <w:t xml:space="preserve">Cuadro No. </w:t>
            </w:r>
            <w:r>
              <w:rPr>
                <w:rFonts w:ascii="Calibri" w:hAnsi="Calibri" w:cs="Calibri"/>
                <w:b/>
                <w:color w:val="000000"/>
                <w:sz w:val="22"/>
                <w:szCs w:val="22"/>
              </w:rPr>
              <w:t>2</w:t>
            </w:r>
          </w:p>
          <w:tbl>
            <w:tblPr>
              <w:tblpPr w:leftFromText="141" w:rightFromText="141" w:vertAnchor="text" w:horzAnchor="margin" w:tblpXSpec="center" w:tblpY="2"/>
              <w:tblW w:w="8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
              <w:gridCol w:w="921"/>
              <w:gridCol w:w="3752"/>
              <w:gridCol w:w="2977"/>
            </w:tblGrid>
            <w:tr w:rsidR="0085739F" w:rsidRPr="00006A71" w:rsidTr="001E7869">
              <w:trPr>
                <w:trHeight w:val="559"/>
              </w:trPr>
              <w:tc>
                <w:tcPr>
                  <w:tcW w:w="921" w:type="dxa"/>
                  <w:shd w:val="clear" w:color="auto" w:fill="D9E2F3"/>
                  <w:vAlign w:val="center"/>
                </w:tcPr>
                <w:p w:rsidR="0085739F" w:rsidRPr="005306F2" w:rsidRDefault="0085739F" w:rsidP="001E7869">
                  <w:pPr>
                    <w:jc w:val="center"/>
                    <w:rPr>
                      <w:rFonts w:ascii="Calibri" w:hAnsi="Calibri" w:cs="Calibri"/>
                      <w:b/>
                    </w:rPr>
                  </w:pPr>
                  <w:r>
                    <w:rPr>
                      <w:rFonts w:ascii="Calibri" w:hAnsi="Calibri" w:cs="Calibri"/>
                      <w:b/>
                    </w:rPr>
                    <w:t>LOTE</w:t>
                  </w:r>
                </w:p>
              </w:tc>
              <w:tc>
                <w:tcPr>
                  <w:tcW w:w="921" w:type="dxa"/>
                  <w:shd w:val="clear" w:color="auto" w:fill="D9E2F3"/>
                  <w:noWrap/>
                  <w:vAlign w:val="center"/>
                </w:tcPr>
                <w:p w:rsidR="0085739F" w:rsidRPr="005306F2" w:rsidRDefault="0085739F" w:rsidP="001E7869">
                  <w:pPr>
                    <w:jc w:val="center"/>
                    <w:rPr>
                      <w:rFonts w:ascii="Calibri" w:hAnsi="Calibri" w:cs="Calibri"/>
                      <w:b/>
                    </w:rPr>
                  </w:pPr>
                  <w:r w:rsidRPr="005306F2">
                    <w:rPr>
                      <w:rFonts w:ascii="Calibri" w:hAnsi="Calibri" w:cs="Calibri"/>
                      <w:b/>
                    </w:rPr>
                    <w:t>ITEMS</w:t>
                  </w:r>
                </w:p>
              </w:tc>
              <w:tc>
                <w:tcPr>
                  <w:tcW w:w="3752" w:type="dxa"/>
                  <w:shd w:val="clear" w:color="auto" w:fill="D9E2F3"/>
                  <w:vAlign w:val="center"/>
                </w:tcPr>
                <w:p w:rsidR="0085739F" w:rsidRPr="005306F2" w:rsidRDefault="0085739F" w:rsidP="001E7869">
                  <w:pPr>
                    <w:jc w:val="center"/>
                    <w:rPr>
                      <w:rFonts w:ascii="Calibri" w:hAnsi="Calibri" w:cs="Calibri"/>
                      <w:b/>
                    </w:rPr>
                  </w:pPr>
                  <w:r w:rsidRPr="005306F2">
                    <w:rPr>
                      <w:rFonts w:ascii="Calibri" w:hAnsi="Calibri" w:cs="Calibri"/>
                      <w:b/>
                    </w:rPr>
                    <w:t xml:space="preserve">PLAZOS </w:t>
                  </w:r>
                </w:p>
              </w:tc>
              <w:tc>
                <w:tcPr>
                  <w:tcW w:w="2977" w:type="dxa"/>
                  <w:shd w:val="clear" w:color="auto" w:fill="D9E2F3"/>
                  <w:vAlign w:val="center"/>
                </w:tcPr>
                <w:p w:rsidR="0085739F" w:rsidRPr="005306F2" w:rsidRDefault="0085739F" w:rsidP="001E7869">
                  <w:pPr>
                    <w:jc w:val="center"/>
                    <w:rPr>
                      <w:rFonts w:ascii="Calibri" w:hAnsi="Calibri" w:cs="Calibri"/>
                      <w:b/>
                    </w:rPr>
                  </w:pPr>
                  <w:r w:rsidRPr="005306F2">
                    <w:rPr>
                      <w:rFonts w:ascii="Calibri" w:hAnsi="Calibri" w:cs="Calibri"/>
                      <w:b/>
                    </w:rPr>
                    <w:t>LUGAR DE ENTREGA</w:t>
                  </w:r>
                </w:p>
              </w:tc>
            </w:tr>
            <w:tr w:rsidR="0085739F" w:rsidRPr="00006A71" w:rsidTr="001E7869">
              <w:trPr>
                <w:trHeight w:val="554"/>
              </w:trPr>
              <w:tc>
                <w:tcPr>
                  <w:tcW w:w="921" w:type="dxa"/>
                  <w:vAlign w:val="center"/>
                </w:tcPr>
                <w:p w:rsidR="0085739F" w:rsidRPr="00EE2A2C" w:rsidRDefault="0085739F" w:rsidP="001E7869">
                  <w:pPr>
                    <w:jc w:val="center"/>
                    <w:rPr>
                      <w:rFonts w:ascii="Calibri" w:hAnsi="Calibri" w:cs="Calibri"/>
                      <w:i/>
                    </w:rPr>
                  </w:pPr>
                  <w:r>
                    <w:rPr>
                      <w:rFonts w:ascii="Calibri" w:hAnsi="Calibri" w:cs="Calibri"/>
                      <w:i/>
                    </w:rPr>
                    <w:t>1</w:t>
                  </w:r>
                </w:p>
              </w:tc>
              <w:tc>
                <w:tcPr>
                  <w:tcW w:w="921" w:type="dxa"/>
                  <w:shd w:val="clear" w:color="auto" w:fill="auto"/>
                  <w:noWrap/>
                  <w:vAlign w:val="center"/>
                </w:tcPr>
                <w:p w:rsidR="0085739F" w:rsidRPr="00EE2A2C" w:rsidRDefault="0085739F" w:rsidP="001E7869">
                  <w:pPr>
                    <w:jc w:val="center"/>
                    <w:rPr>
                      <w:rFonts w:ascii="Calibri" w:hAnsi="Calibri" w:cs="Calibri"/>
                      <w:i/>
                    </w:rPr>
                  </w:pPr>
                  <w:r w:rsidRPr="00EE2A2C">
                    <w:rPr>
                      <w:rFonts w:ascii="Calibri" w:hAnsi="Calibri" w:cs="Calibri"/>
                      <w:i/>
                    </w:rPr>
                    <w:t>1</w:t>
                  </w:r>
                </w:p>
              </w:tc>
              <w:tc>
                <w:tcPr>
                  <w:tcW w:w="3752" w:type="dxa"/>
                  <w:shd w:val="clear" w:color="auto" w:fill="auto"/>
                  <w:vAlign w:val="center"/>
                </w:tcPr>
                <w:p w:rsidR="0085739F" w:rsidRPr="00EE2A2C" w:rsidRDefault="0085739F" w:rsidP="001E7869">
                  <w:pPr>
                    <w:jc w:val="both"/>
                    <w:rPr>
                      <w:rFonts w:ascii="Calibri" w:hAnsi="Calibri" w:cs="Calibri"/>
                      <w:i/>
                    </w:rPr>
                  </w:pPr>
                  <w:r w:rsidRPr="00EE2A2C">
                    <w:rPr>
                      <w:rFonts w:ascii="Calibri" w:hAnsi="Calibri" w:cs="Calibri"/>
                      <w:i/>
                    </w:rPr>
                    <w:t>Son 1</w:t>
                  </w:r>
                  <w:r>
                    <w:rPr>
                      <w:rFonts w:ascii="Calibri" w:hAnsi="Calibri" w:cs="Calibri"/>
                      <w:i/>
                    </w:rPr>
                    <w:t>2</w:t>
                  </w:r>
                  <w:r w:rsidRPr="00EE2A2C">
                    <w:rPr>
                      <w:rFonts w:ascii="Calibri" w:hAnsi="Calibri" w:cs="Calibri"/>
                      <w:i/>
                    </w:rPr>
                    <w:t xml:space="preserve">0 (ciento </w:t>
                  </w:r>
                  <w:r>
                    <w:rPr>
                      <w:rFonts w:ascii="Calibri" w:hAnsi="Calibri" w:cs="Calibri"/>
                      <w:i/>
                    </w:rPr>
                    <w:t>veinte</w:t>
                  </w:r>
                  <w:r w:rsidRPr="00EE2A2C">
                    <w:rPr>
                      <w:rFonts w:ascii="Calibri" w:hAnsi="Calibri" w:cs="Calibri"/>
                      <w:i/>
                    </w:rPr>
                    <w:t>) días calendario a partir del día siguiente de la recepción de la orden de inicio de contrato</w:t>
                  </w:r>
                </w:p>
              </w:tc>
              <w:tc>
                <w:tcPr>
                  <w:tcW w:w="2977" w:type="dxa"/>
                  <w:shd w:val="clear" w:color="auto" w:fill="auto"/>
                  <w:vAlign w:val="center"/>
                </w:tcPr>
                <w:p w:rsidR="0085739F" w:rsidRPr="00EE2A2C" w:rsidRDefault="0085739F" w:rsidP="001E7869">
                  <w:pPr>
                    <w:jc w:val="center"/>
                    <w:rPr>
                      <w:rFonts w:ascii="Calibri" w:hAnsi="Calibri" w:cs="Calibri"/>
                      <w:i/>
                    </w:rPr>
                  </w:pPr>
                  <w:r w:rsidRPr="00EE2A2C">
                    <w:rPr>
                      <w:rFonts w:ascii="Calibri" w:hAnsi="Calibri" w:cs="Calibri"/>
                      <w:i/>
                    </w:rPr>
                    <w:t>Almacenes YPFB del departamento de Santa Cruz (*)</w:t>
                  </w:r>
                </w:p>
              </w:tc>
            </w:tr>
            <w:tr w:rsidR="0085739F" w:rsidRPr="00006A71" w:rsidTr="001E7869">
              <w:trPr>
                <w:trHeight w:val="636"/>
              </w:trPr>
              <w:tc>
                <w:tcPr>
                  <w:tcW w:w="921" w:type="dxa"/>
                  <w:vAlign w:val="center"/>
                </w:tcPr>
                <w:p w:rsidR="0085739F" w:rsidRPr="00EE2A2C" w:rsidRDefault="0085739F" w:rsidP="001E7869">
                  <w:pPr>
                    <w:jc w:val="center"/>
                    <w:rPr>
                      <w:rFonts w:ascii="Calibri" w:hAnsi="Calibri" w:cs="Calibri"/>
                      <w:i/>
                    </w:rPr>
                  </w:pPr>
                  <w:r>
                    <w:rPr>
                      <w:rFonts w:ascii="Calibri" w:hAnsi="Calibri" w:cs="Calibri"/>
                      <w:i/>
                    </w:rPr>
                    <w:t>2</w:t>
                  </w:r>
                </w:p>
              </w:tc>
              <w:tc>
                <w:tcPr>
                  <w:tcW w:w="921" w:type="dxa"/>
                  <w:shd w:val="clear" w:color="auto" w:fill="auto"/>
                  <w:noWrap/>
                  <w:vAlign w:val="center"/>
                </w:tcPr>
                <w:p w:rsidR="0085739F" w:rsidRPr="00EE2A2C" w:rsidRDefault="0085739F" w:rsidP="001E7869">
                  <w:pPr>
                    <w:jc w:val="center"/>
                    <w:rPr>
                      <w:rFonts w:ascii="Calibri" w:hAnsi="Calibri" w:cs="Calibri"/>
                      <w:i/>
                    </w:rPr>
                  </w:pPr>
                  <w:r>
                    <w:rPr>
                      <w:rFonts w:ascii="Calibri" w:hAnsi="Calibri" w:cs="Calibri"/>
                      <w:i/>
                    </w:rPr>
                    <w:t>1 al 20</w:t>
                  </w:r>
                </w:p>
              </w:tc>
              <w:tc>
                <w:tcPr>
                  <w:tcW w:w="3752" w:type="dxa"/>
                  <w:shd w:val="clear" w:color="auto" w:fill="auto"/>
                  <w:vAlign w:val="center"/>
                </w:tcPr>
                <w:p w:rsidR="0085739F" w:rsidRPr="00EE2A2C" w:rsidRDefault="0085739F" w:rsidP="001E7869">
                  <w:pPr>
                    <w:jc w:val="both"/>
                    <w:rPr>
                      <w:rFonts w:ascii="Calibri" w:hAnsi="Calibri" w:cs="Calibri"/>
                      <w:i/>
                    </w:rPr>
                  </w:pPr>
                  <w:r>
                    <w:rPr>
                      <w:rFonts w:ascii="Calibri" w:hAnsi="Calibri" w:cs="Calibri"/>
                      <w:i/>
                    </w:rPr>
                    <w:t>Son 120 (ciento veinte</w:t>
                  </w:r>
                  <w:r w:rsidRPr="00EE2A2C">
                    <w:rPr>
                      <w:rFonts w:ascii="Calibri" w:hAnsi="Calibri" w:cs="Calibri"/>
                      <w:i/>
                    </w:rPr>
                    <w:t>) días calendario a partir del día siguiente de la recepción de la orden de inicio de contrato</w:t>
                  </w:r>
                </w:p>
              </w:tc>
              <w:tc>
                <w:tcPr>
                  <w:tcW w:w="2977" w:type="dxa"/>
                  <w:shd w:val="clear" w:color="auto" w:fill="auto"/>
                  <w:vAlign w:val="center"/>
                </w:tcPr>
                <w:p w:rsidR="0085739F" w:rsidRPr="00EE2A2C" w:rsidRDefault="0085739F" w:rsidP="001E7869">
                  <w:pPr>
                    <w:jc w:val="center"/>
                    <w:rPr>
                      <w:rFonts w:ascii="Calibri" w:hAnsi="Calibri" w:cs="Calibri"/>
                      <w:i/>
                    </w:rPr>
                  </w:pPr>
                  <w:r w:rsidRPr="00EE2A2C">
                    <w:rPr>
                      <w:rFonts w:ascii="Calibri" w:hAnsi="Calibri" w:cs="Calibri"/>
                      <w:i/>
                    </w:rPr>
                    <w:t>Almacenes YPFB del departamento de Santa Cruz (*)</w:t>
                  </w:r>
                </w:p>
              </w:tc>
            </w:tr>
          </w:tbl>
          <w:p w:rsidR="0085739F" w:rsidRDefault="0085739F" w:rsidP="001E7869">
            <w:pPr>
              <w:autoSpaceDE w:val="0"/>
              <w:autoSpaceDN w:val="0"/>
              <w:adjustRightInd w:val="0"/>
              <w:rPr>
                <w:rFonts w:ascii="Calibri" w:hAnsi="Calibri" w:cs="Calibri"/>
              </w:rPr>
            </w:pPr>
          </w:p>
          <w:p w:rsidR="0085739F" w:rsidRDefault="0085739F" w:rsidP="001E7869">
            <w:pPr>
              <w:autoSpaceDE w:val="0"/>
              <w:autoSpaceDN w:val="0"/>
              <w:adjustRightInd w:val="0"/>
              <w:rPr>
                <w:rFonts w:ascii="Calibri" w:hAnsi="Calibri" w:cs="Calibri"/>
              </w:rPr>
            </w:pPr>
          </w:p>
          <w:p w:rsidR="0085739F" w:rsidRPr="00F22B4F" w:rsidRDefault="0085739F" w:rsidP="001E7869">
            <w:pPr>
              <w:autoSpaceDE w:val="0"/>
              <w:autoSpaceDN w:val="0"/>
              <w:adjustRightInd w:val="0"/>
              <w:jc w:val="both"/>
              <w:rPr>
                <w:rFonts w:ascii="Calibri" w:hAnsi="Calibri" w:cs="Calibri"/>
                <w:i/>
              </w:rPr>
            </w:pPr>
            <w:r w:rsidRPr="00F22B4F">
              <w:rPr>
                <w:rFonts w:ascii="Calibri" w:hAnsi="Calibri" w:cs="Calibri"/>
                <w:i/>
              </w:rPr>
              <w:t>(*) Almacenes de YPFB del departamento de Santa Cruz, de acuerdo a lo especificado en el presente documento se indica que con 30 días de anticipación al arribo de los bienes se deberá coordinar con personal de almacenes de la GRGD para designar el lugar al cual deberá realizar la entrega. Los almacenes de YPFB son los siguientes:</w:t>
            </w:r>
          </w:p>
          <w:p w:rsidR="0085739F" w:rsidRPr="00F22B4F" w:rsidRDefault="0085739F" w:rsidP="001E7869">
            <w:pPr>
              <w:autoSpaceDE w:val="0"/>
              <w:autoSpaceDN w:val="0"/>
              <w:adjustRightInd w:val="0"/>
              <w:jc w:val="both"/>
              <w:rPr>
                <w:rFonts w:ascii="Calibri" w:hAnsi="Calibri" w:cs="Calibri"/>
                <w:i/>
              </w:rPr>
            </w:pPr>
          </w:p>
          <w:p w:rsidR="0085739F" w:rsidRPr="00F22B4F" w:rsidRDefault="0085739F" w:rsidP="0085739F">
            <w:pPr>
              <w:numPr>
                <w:ilvl w:val="0"/>
                <w:numId w:val="52"/>
              </w:numPr>
              <w:tabs>
                <w:tab w:val="num" w:pos="214"/>
              </w:tabs>
              <w:autoSpaceDE w:val="0"/>
              <w:autoSpaceDN w:val="0"/>
              <w:adjustRightInd w:val="0"/>
              <w:ind w:left="214" w:hanging="214"/>
              <w:jc w:val="both"/>
              <w:rPr>
                <w:rFonts w:ascii="Calibri" w:hAnsi="Calibri" w:cs="Calibri"/>
                <w:i/>
              </w:rPr>
            </w:pPr>
            <w:r w:rsidRPr="00F22B4F">
              <w:rPr>
                <w:rFonts w:ascii="Calibri" w:hAnsi="Calibri" w:cs="Calibri"/>
                <w:i/>
              </w:rPr>
              <w:t>Almacenes YPFB Santa Cruz, ubicado en el Parque Industrial, Manzano No 51, 6to Anillo. Cuidad de Santa Cruz.</w:t>
            </w:r>
          </w:p>
          <w:p w:rsidR="0085739F" w:rsidRPr="00F22B4F" w:rsidRDefault="0085739F" w:rsidP="0085739F">
            <w:pPr>
              <w:numPr>
                <w:ilvl w:val="0"/>
                <w:numId w:val="52"/>
              </w:numPr>
              <w:tabs>
                <w:tab w:val="num" w:pos="214"/>
              </w:tabs>
              <w:autoSpaceDE w:val="0"/>
              <w:autoSpaceDN w:val="0"/>
              <w:adjustRightInd w:val="0"/>
              <w:ind w:left="214" w:hanging="214"/>
              <w:jc w:val="both"/>
              <w:rPr>
                <w:rFonts w:ascii="Calibri" w:hAnsi="Calibri" w:cs="Calibri"/>
                <w:i/>
              </w:rPr>
            </w:pPr>
            <w:r w:rsidRPr="00F22B4F">
              <w:rPr>
                <w:rFonts w:ascii="Calibri" w:hAnsi="Calibri" w:cs="Calibri"/>
                <w:i/>
              </w:rPr>
              <w:t>Almacenes YPFB-Distrito Comercial Oriente, ubicado en la Avenida Tres Pasos al Frente, 2do Anillo y Calle Mamerto Cuello S/N (detrás de Bolivisión).</w:t>
            </w:r>
            <w:r>
              <w:rPr>
                <w:rFonts w:ascii="Calibri" w:hAnsi="Calibri" w:cs="Calibri"/>
                <w:i/>
              </w:rPr>
              <w:t xml:space="preserve"> Ciudad de Santa Cruz.</w:t>
            </w:r>
          </w:p>
          <w:p w:rsidR="0085739F" w:rsidRPr="00F22B4F" w:rsidRDefault="0085739F" w:rsidP="001E7869">
            <w:pPr>
              <w:autoSpaceDE w:val="0"/>
              <w:autoSpaceDN w:val="0"/>
              <w:adjustRightInd w:val="0"/>
              <w:jc w:val="both"/>
              <w:rPr>
                <w:rFonts w:ascii="Calibri" w:hAnsi="Calibri" w:cs="Calibri"/>
                <w:i/>
              </w:rPr>
            </w:pPr>
          </w:p>
          <w:p w:rsidR="0085739F" w:rsidRDefault="0085739F" w:rsidP="001E7869">
            <w:pPr>
              <w:autoSpaceDE w:val="0"/>
              <w:autoSpaceDN w:val="0"/>
              <w:adjustRightInd w:val="0"/>
              <w:jc w:val="both"/>
              <w:rPr>
                <w:rFonts w:ascii="Calibri" w:hAnsi="Calibri" w:cs="Calibri"/>
                <w:b/>
                <w:i/>
                <w:u w:val="single"/>
              </w:rPr>
            </w:pPr>
            <w:r w:rsidRPr="00903BAD">
              <w:rPr>
                <w:rFonts w:ascii="Calibri" w:hAnsi="Calibri" w:cs="Calibri"/>
                <w:b/>
                <w:i/>
                <w:u w:val="single"/>
              </w:rPr>
              <w:t>CONDICIONES DE ENTREGA DE LOS BIENES</w:t>
            </w:r>
          </w:p>
          <w:p w:rsidR="0085739F" w:rsidRPr="00903BAD" w:rsidRDefault="0085739F" w:rsidP="001E7869">
            <w:pPr>
              <w:autoSpaceDE w:val="0"/>
              <w:autoSpaceDN w:val="0"/>
              <w:adjustRightInd w:val="0"/>
              <w:jc w:val="both"/>
              <w:rPr>
                <w:rFonts w:ascii="Calibri" w:hAnsi="Calibri" w:cs="Calibri"/>
                <w:b/>
                <w:i/>
                <w:u w:val="single"/>
              </w:rPr>
            </w:pPr>
          </w:p>
          <w:p w:rsidR="0085739F" w:rsidRDefault="0085739F" w:rsidP="001E7869">
            <w:pPr>
              <w:autoSpaceDE w:val="0"/>
              <w:autoSpaceDN w:val="0"/>
              <w:adjustRightInd w:val="0"/>
              <w:jc w:val="both"/>
              <w:rPr>
                <w:rFonts w:ascii="Calibri" w:hAnsi="Calibri" w:cs="Calibri"/>
                <w:i/>
              </w:rPr>
            </w:pPr>
            <w:r>
              <w:rPr>
                <w:rFonts w:ascii="Calibri" w:hAnsi="Calibri" w:cs="Calibri"/>
                <w:i/>
              </w:rPr>
              <w:t xml:space="preserve">Previa entrega de los bienes, la empresa adjudicada deberá presentar un procedimiento de transporte, descarguío y almacenaje de los bienes, dicho documento deberá ser aprobado por </w:t>
            </w:r>
            <w:r w:rsidRPr="002B4947">
              <w:rPr>
                <w:rFonts w:ascii="Calibri" w:hAnsi="Calibri" w:cs="Calibri"/>
                <w:i/>
              </w:rPr>
              <w:t>el Comité de Recepción</w:t>
            </w:r>
            <w:r>
              <w:rPr>
                <w:rFonts w:ascii="Calibri" w:hAnsi="Calibri" w:cs="Calibri"/>
                <w:i/>
              </w:rPr>
              <w:t>, asimismo todos los gastos que incidan en la ejecución del procedimiento incluyendo materiales y elementos de almacenamiento deberán ser provistos por la empresa adjudicada sin que YPFB incurra en algún costo adicional.</w:t>
            </w:r>
          </w:p>
          <w:p w:rsidR="0085739F" w:rsidRPr="00823DB5" w:rsidRDefault="0085739F" w:rsidP="001E7869">
            <w:pPr>
              <w:autoSpaceDE w:val="0"/>
              <w:autoSpaceDN w:val="0"/>
              <w:adjustRightInd w:val="0"/>
              <w:jc w:val="both"/>
              <w:rPr>
                <w:rFonts w:ascii="Calibri" w:hAnsi="Calibri" w:cs="Calibri"/>
                <w:b/>
                <w:i/>
              </w:rPr>
            </w:pPr>
          </w:p>
          <w:p w:rsidR="0085739F" w:rsidRPr="003C4ABC" w:rsidRDefault="0085739F" w:rsidP="001E7869">
            <w:pPr>
              <w:autoSpaceDE w:val="0"/>
              <w:autoSpaceDN w:val="0"/>
              <w:adjustRightInd w:val="0"/>
              <w:jc w:val="both"/>
              <w:rPr>
                <w:rFonts w:ascii="Calibri" w:hAnsi="Calibri" w:cs="Calibri"/>
                <w:i/>
              </w:rPr>
            </w:pPr>
            <w:r w:rsidRPr="003C4ABC">
              <w:rPr>
                <w:rFonts w:ascii="Calibri" w:hAnsi="Calibri" w:cs="Calibri"/>
                <w:i/>
              </w:rPr>
              <w:t>Toda la logística, trabajos, materiales (como ser; separadores de madera base, separadores de madera intermedia, etc.), maquinarias/equipos (como ser; grúas certificadas, eslingas certificadas, etc.) y operadores (certificados) necesarios para el estibaje en el descarguío de los bienes al almacén de YPFB correrán por cuenta y responsabilidad de la empresa adjudicada; en el caso de ocurrir algún daño personal y/o material en este procedimiento será responsabilida</w:t>
            </w:r>
            <w:r>
              <w:rPr>
                <w:rFonts w:ascii="Calibri" w:hAnsi="Calibri" w:cs="Calibri"/>
                <w:i/>
              </w:rPr>
              <w:t>d única de la empresa adjudicada</w:t>
            </w:r>
            <w:r w:rsidRPr="003C4ABC">
              <w:rPr>
                <w:rFonts w:ascii="Calibri" w:hAnsi="Calibri" w:cs="Calibri"/>
                <w:i/>
              </w:rPr>
              <w:t>.</w:t>
            </w:r>
          </w:p>
          <w:p w:rsidR="0085739F" w:rsidRDefault="0085739F" w:rsidP="001E7869">
            <w:pPr>
              <w:autoSpaceDE w:val="0"/>
              <w:autoSpaceDN w:val="0"/>
              <w:adjustRightInd w:val="0"/>
              <w:jc w:val="both"/>
              <w:rPr>
                <w:rFonts w:ascii="Calibri" w:hAnsi="Calibri" w:cs="Calibri"/>
                <w:b/>
                <w:i/>
              </w:rPr>
            </w:pPr>
          </w:p>
          <w:p w:rsidR="0085739F" w:rsidRDefault="0085739F" w:rsidP="001E7869">
            <w:pPr>
              <w:autoSpaceDE w:val="0"/>
              <w:autoSpaceDN w:val="0"/>
              <w:adjustRightInd w:val="0"/>
              <w:jc w:val="both"/>
              <w:rPr>
                <w:rFonts w:ascii="Calibri" w:hAnsi="Calibri" w:cs="Calibri"/>
                <w:i/>
              </w:rPr>
            </w:pPr>
            <w:r>
              <w:rPr>
                <w:rFonts w:ascii="Calibri" w:hAnsi="Calibri" w:cs="Calibri"/>
                <w:i/>
              </w:rPr>
              <w:t xml:space="preserve">El descarguío y apilado de la tubería deberá ser realizada como se ve en </w:t>
            </w:r>
            <w:r w:rsidRPr="002B4947">
              <w:rPr>
                <w:rFonts w:ascii="Calibri" w:hAnsi="Calibri" w:cs="Calibri"/>
                <w:i/>
              </w:rPr>
              <w:t xml:space="preserve">la figura </w:t>
            </w:r>
            <w:r>
              <w:rPr>
                <w:rFonts w:ascii="Calibri" w:hAnsi="Calibri" w:cs="Calibri"/>
                <w:i/>
              </w:rPr>
              <w:t xml:space="preserve">2 de abajo (apilamiento en torre). La empresa adjudicada, deberá proveer el número suficiente de </w:t>
            </w:r>
            <w:r w:rsidRPr="00C574E4">
              <w:rPr>
                <w:rFonts w:ascii="Calibri" w:hAnsi="Calibri" w:cs="Calibri"/>
                <w:i/>
              </w:rPr>
              <w:t>separadores de madera,</w:t>
            </w:r>
            <w:r>
              <w:rPr>
                <w:rFonts w:ascii="Calibri" w:hAnsi="Calibri" w:cs="Calibri"/>
                <w:i/>
              </w:rPr>
              <w:t xml:space="preserve"> estos separadores de madera debe ser de una sección transversal mínima de 3 pulgadas por 3 pulgadas.</w:t>
            </w:r>
          </w:p>
          <w:p w:rsidR="0085739F" w:rsidRDefault="0085739F" w:rsidP="001E7869">
            <w:pPr>
              <w:autoSpaceDE w:val="0"/>
              <w:autoSpaceDN w:val="0"/>
              <w:adjustRightInd w:val="0"/>
              <w:jc w:val="both"/>
              <w:rPr>
                <w:rFonts w:ascii="Calibri" w:hAnsi="Calibri" w:cs="Calibri"/>
                <w:i/>
              </w:rPr>
            </w:pPr>
          </w:p>
          <w:p w:rsidR="0085739F" w:rsidRDefault="0085739F" w:rsidP="001E7869">
            <w:pPr>
              <w:autoSpaceDE w:val="0"/>
              <w:autoSpaceDN w:val="0"/>
              <w:adjustRightInd w:val="0"/>
              <w:jc w:val="both"/>
              <w:rPr>
                <w:rFonts w:ascii="Calibri" w:hAnsi="Calibri" w:cs="Calibri"/>
                <w:i/>
              </w:rPr>
            </w:pPr>
          </w:p>
          <w:p w:rsidR="0085739F" w:rsidRDefault="0085739F" w:rsidP="001E7869">
            <w:pPr>
              <w:autoSpaceDE w:val="0"/>
              <w:autoSpaceDN w:val="0"/>
              <w:adjustRightInd w:val="0"/>
              <w:jc w:val="both"/>
              <w:rPr>
                <w:rFonts w:ascii="Calibri" w:hAnsi="Calibri" w:cs="Calibri"/>
                <w:i/>
              </w:rPr>
            </w:pPr>
          </w:p>
          <w:p w:rsidR="0085739F" w:rsidRDefault="0085739F" w:rsidP="001E7869">
            <w:pPr>
              <w:autoSpaceDE w:val="0"/>
              <w:autoSpaceDN w:val="0"/>
              <w:adjustRightInd w:val="0"/>
              <w:jc w:val="both"/>
              <w:rPr>
                <w:rFonts w:ascii="Calibri" w:hAnsi="Calibri" w:cs="Calibri"/>
                <w:i/>
              </w:rPr>
            </w:pPr>
          </w:p>
          <w:p w:rsidR="0085739F" w:rsidRDefault="0085739F" w:rsidP="001E7869">
            <w:pPr>
              <w:autoSpaceDE w:val="0"/>
              <w:autoSpaceDN w:val="0"/>
              <w:adjustRightInd w:val="0"/>
              <w:jc w:val="both"/>
              <w:rPr>
                <w:rFonts w:ascii="Calibri" w:hAnsi="Calibri" w:cs="Calibri"/>
                <w:i/>
              </w:rPr>
            </w:pPr>
            <w:r>
              <w:rPr>
                <w:rFonts w:ascii="Calibri" w:hAnsi="Calibri" w:cs="Calibri"/>
                <w:i/>
              </w:rPr>
              <w:t>Es de responsabilidad de la empresa adjudicada, que la madera empleada sea la adecuada en cuanto a su resistencia para soportar el peso de la tubería. Se aclara, que bajo ningún motivo se aceptará tubería que pudiera ser dañada en el estibaje de los bienes.</w:t>
            </w:r>
          </w:p>
          <w:p w:rsidR="0085739F" w:rsidRDefault="0085739F" w:rsidP="001E7869">
            <w:pPr>
              <w:autoSpaceDE w:val="0"/>
              <w:autoSpaceDN w:val="0"/>
              <w:adjustRightInd w:val="0"/>
              <w:jc w:val="both"/>
              <w:rPr>
                <w:rFonts w:ascii="Calibri" w:hAnsi="Calibri" w:cs="Calibri"/>
                <w:i/>
              </w:rPr>
            </w:pPr>
          </w:p>
          <w:p w:rsidR="0085739F" w:rsidRDefault="0085739F" w:rsidP="001E7869">
            <w:pPr>
              <w:autoSpaceDE w:val="0"/>
              <w:autoSpaceDN w:val="0"/>
              <w:adjustRightInd w:val="0"/>
              <w:jc w:val="both"/>
              <w:rPr>
                <w:rFonts w:ascii="Calibri" w:hAnsi="Calibri" w:cs="Calibri"/>
                <w:i/>
              </w:rPr>
            </w:pPr>
            <w:r>
              <w:rPr>
                <w:rFonts w:ascii="Calibri" w:hAnsi="Calibri" w:cs="Calibri"/>
                <w:i/>
              </w:rPr>
              <w:t xml:space="preserve">Se dispondrá de </w:t>
            </w:r>
            <w:r w:rsidRPr="00886F24">
              <w:rPr>
                <w:rFonts w:ascii="Calibri" w:hAnsi="Calibri" w:cs="Calibri"/>
                <w:i/>
              </w:rPr>
              <w:t xml:space="preserve">3 (tres) separadores de madera por hilera de tubería, además que el arreglo de cada apilado no debe exceder </w:t>
            </w:r>
            <w:r w:rsidRPr="001938CA">
              <w:rPr>
                <w:rFonts w:ascii="Calibri" w:hAnsi="Calibri" w:cs="Calibri"/>
                <w:i/>
              </w:rPr>
              <w:t>la altura de 2.5 metros.</w:t>
            </w:r>
          </w:p>
          <w:p w:rsidR="0085739F" w:rsidRDefault="0085739F" w:rsidP="001E7869">
            <w:pPr>
              <w:autoSpaceDE w:val="0"/>
              <w:autoSpaceDN w:val="0"/>
              <w:adjustRightInd w:val="0"/>
              <w:jc w:val="both"/>
              <w:rPr>
                <w:rFonts w:ascii="Calibri" w:hAnsi="Calibri" w:cs="Calibri"/>
                <w:i/>
              </w:rPr>
            </w:pPr>
          </w:p>
          <w:p w:rsidR="0085739F" w:rsidRDefault="0085739F" w:rsidP="001E7869">
            <w:pPr>
              <w:autoSpaceDE w:val="0"/>
              <w:autoSpaceDN w:val="0"/>
              <w:adjustRightInd w:val="0"/>
              <w:jc w:val="both"/>
              <w:rPr>
                <w:rFonts w:ascii="Calibri" w:hAnsi="Calibri" w:cs="Calibri"/>
                <w:i/>
              </w:rPr>
            </w:pPr>
          </w:p>
          <w:p w:rsidR="0085739F" w:rsidRDefault="0085739F" w:rsidP="001E7869">
            <w:pPr>
              <w:autoSpaceDE w:val="0"/>
              <w:autoSpaceDN w:val="0"/>
              <w:adjustRightInd w:val="0"/>
              <w:jc w:val="both"/>
              <w:rPr>
                <w:rFonts w:ascii="Calibri" w:hAnsi="Calibri" w:cs="Calibri"/>
                <w:i/>
              </w:rPr>
            </w:pPr>
            <w:r w:rsidRPr="008C58CE">
              <w:rPr>
                <w:rFonts w:ascii="Calibri" w:hAnsi="Calibri" w:cs="Calibri"/>
                <w:b/>
                <w:i/>
                <w:noProof/>
                <w:u w:val="single"/>
                <w:lang w:val="es-BO" w:eastAsia="es-BO"/>
              </w:rPr>
              <mc:AlternateContent>
                <mc:Choice Requires="wpg">
                  <w:drawing>
                    <wp:anchor distT="0" distB="0" distL="114300" distR="114300" simplePos="0" relativeHeight="251691520" behindDoc="0" locked="0" layoutInCell="1" allowOverlap="1" wp14:anchorId="608F9253" wp14:editId="7EED667F">
                      <wp:simplePos x="0" y="0"/>
                      <wp:positionH relativeFrom="column">
                        <wp:posOffset>632460</wp:posOffset>
                      </wp:positionH>
                      <wp:positionV relativeFrom="paragraph">
                        <wp:posOffset>19685</wp:posOffset>
                      </wp:positionV>
                      <wp:extent cx="4707890" cy="3448685"/>
                      <wp:effectExtent l="0" t="0" r="0" b="1270"/>
                      <wp:wrapNone/>
                      <wp:docPr id="5"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07890" cy="3448685"/>
                                <a:chOff x="1671" y="7835"/>
                                <a:chExt cx="8827" cy="6466"/>
                              </a:xfrm>
                            </wpg:grpSpPr>
                            <wpg:grpSp>
                              <wpg:cNvPr id="6" name="Group 3"/>
                              <wpg:cNvGrpSpPr>
                                <a:grpSpLocks/>
                              </wpg:cNvGrpSpPr>
                              <wpg:grpSpPr bwMode="auto">
                                <a:xfrm>
                                  <a:off x="1671" y="7835"/>
                                  <a:ext cx="8827" cy="2909"/>
                                  <a:chOff x="1640" y="7689"/>
                                  <a:chExt cx="8827" cy="2909"/>
                                </a:xfrm>
                              </wpg:grpSpPr>
                              <pic:pic xmlns:pic="http://schemas.openxmlformats.org/drawingml/2006/picture">
                                <pic:nvPicPr>
                                  <pic:cNvPr id="7" name="Imagen 1"/>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1640" y="7889"/>
                                    <a:ext cx="2480" cy="2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Imagen 2"/>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4207" y="7689"/>
                                    <a:ext cx="6260" cy="29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10" name="Imagen 3"/>
                                <pic:cNvPicPr>
                                  <a:picLocks noChangeAspect="1"/>
                                </pic:cNvPicPr>
                              </pic:nvPicPr>
                              <pic:blipFill>
                                <a:blip r:embed="rId24" cstate="print">
                                  <a:extLst>
                                    <a:ext uri="{28A0092B-C50C-407E-A947-70E740481C1C}">
                                      <a14:useLocalDpi xmlns:a14="http://schemas.microsoft.com/office/drawing/2010/main" val="0"/>
                                    </a:ext>
                                  </a:extLst>
                                </a:blip>
                                <a:srcRect t="2655"/>
                                <a:stretch>
                                  <a:fillRect/>
                                </a:stretch>
                              </pic:blipFill>
                              <pic:spPr bwMode="auto">
                                <a:xfrm>
                                  <a:off x="3773" y="10713"/>
                                  <a:ext cx="4795" cy="35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5" o:spid="_x0000_s1026" style="position:absolute;margin-left:49.8pt;margin-top:1.55pt;width:370.7pt;height:271.55pt;z-index:251691520" coordorigin="1671,7835" coordsize="8827,646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">
                      <v:group id="Group 3" o:spid="_x0000_s1027" style="position:absolute;left:1671;top:7835;width:8827;height:2909" coordorigin="1640,7689" coordsize="8827,29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8" type="#_x0000_t75" style="position:absolute;left:1640;top:7889;width:2480;height:25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0KJ53CAAAA2gAAAA8AAABkcnMvZG93bnJldi54bWxEj91qwkAUhO8LfYflFLwpdVOVKNFVilrw&#10;VuMDnGaPSTR7NmTX/Lx9VxC8HGbmG2a16U0lWmpcaVnB9zgCQZxZXXKu4Jz+fi1AOI+ssbJMCgZy&#10;sFm/v60w0bbjI7Unn4sAYZeggsL7OpHSZQUZdGNbEwfvYhuDPsgml7rBLsBNJSdRFEuDJYeFAmva&#10;FpTdTnejoNpO492hHBbDrP901/3Z/Nl0otToo/9ZgvDU+1f42T5oBXN4XAk3QK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dCiedwgAAANoAAAAPAAAAAAAAAAAAAAAAAJ8C&#10;AABkcnMvZG93bnJldi54bWxQSwUGAAAAAAQABAD3AAAAjgMAAAAA&#10;">
                          <v:imagedata r:id="rId25" o:title=""/>
                          <v:path arrowok="t"/>
                        </v:shape>
                        <v:shape id="Imagen 2" o:spid="_x0000_s1029" type="#_x0000_t75" style="position:absolute;left:4207;top:7689;width:6260;height:29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ON1S/AAAA2gAAAA8AAABkcnMvZG93bnJldi54bWxET8uKwjAU3Qv+Q7iCO00dHJFqWkTHGTcj&#10;+AC3l+baFpOb0kStfz9ZCLM8nPcy76wRD2p97VjBZJyAIC6crrlUcD5tR3MQPiBrNI5JwYs85Fm/&#10;t8RUuycf6HEMpYgh7FNUUIXQpFL6oiKLfuwa4shdXWsxRNiWUrf4jOHWyI8kmUmLNceGChtaV1Tc&#10;jner4Psq62Q/e8nfzar8mfKn+boEo9Rw0K0WIAJ14V/8du+0grg1Xok3QGZ/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QDjdUvwAAANoAAAAPAAAAAAAAAAAAAAAAAJ8CAABk&#10;cnMvZG93bnJldi54bWxQSwUGAAAAAAQABAD3AAAAiwMAAAAA&#10;">
                          <v:imagedata r:id="rId26" o:title=""/>
                          <v:path arrowok="t"/>
                        </v:shape>
                      </v:group>
                      <v:shape id="Imagen 3" o:spid="_x0000_s1030" type="#_x0000_t75" style="position:absolute;left:3773;top:10713;width:4795;height:35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ZTEzEAAAA2wAAAA8AAABkcnMvZG93bnJldi54bWxEj0FrwkAQhe+F/odlBC9BN3ooJbqKaAVv&#10;RdvG65Adk2B2NmZXTfvrnYPQ2wzvzXvfzJe9a9SNulB7NjAZp6CIC29rLg18f21H76BCRLbYeCYD&#10;vxRguXh9mWNm/Z33dDvEUkkIhwwNVDG2mdahqMhhGPuWWLST7xxGWbtS2w7vEu4aPU3TN+2wZmmo&#10;sKV1RcX5cHUG8o/dJvlJP9EmmySfHt0l/9tfjBkO+tUMVKQ+/puf1zsr+EIvv8gAevE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ZZTEzEAAAA2wAAAA8AAAAAAAAAAAAAAAAA&#10;nwIAAGRycy9kb3ducmV2LnhtbFBLBQYAAAAABAAEAPcAAACQAwAAAAA=&#10;">
                        <v:imagedata r:id="rId27" o:title="" croptop="1740f"/>
                        <v:path arrowok="t"/>
                      </v:shape>
                    </v:group>
                  </w:pict>
                </mc:Fallback>
              </mc:AlternateContent>
            </w:r>
          </w:p>
          <w:p w:rsidR="0085739F" w:rsidRDefault="0085739F" w:rsidP="001E7869">
            <w:pPr>
              <w:autoSpaceDE w:val="0"/>
              <w:autoSpaceDN w:val="0"/>
              <w:adjustRightInd w:val="0"/>
              <w:jc w:val="both"/>
              <w:rPr>
                <w:rFonts w:ascii="Calibri" w:hAnsi="Calibri" w:cs="Calibri"/>
                <w:i/>
              </w:rPr>
            </w:pPr>
          </w:p>
          <w:p w:rsidR="0085739F" w:rsidRDefault="0085739F" w:rsidP="001E7869">
            <w:pPr>
              <w:autoSpaceDE w:val="0"/>
              <w:autoSpaceDN w:val="0"/>
              <w:adjustRightInd w:val="0"/>
              <w:jc w:val="both"/>
              <w:rPr>
                <w:rFonts w:ascii="Calibri" w:hAnsi="Calibri" w:cs="Calibri"/>
                <w:i/>
              </w:rPr>
            </w:pPr>
          </w:p>
          <w:p w:rsidR="0085739F" w:rsidRDefault="0085739F" w:rsidP="001E7869">
            <w:pPr>
              <w:autoSpaceDE w:val="0"/>
              <w:autoSpaceDN w:val="0"/>
              <w:adjustRightInd w:val="0"/>
              <w:jc w:val="both"/>
              <w:rPr>
                <w:rFonts w:ascii="Calibri" w:hAnsi="Calibri" w:cs="Calibri"/>
                <w:i/>
              </w:rPr>
            </w:pPr>
          </w:p>
          <w:p w:rsidR="0085739F" w:rsidRDefault="0085739F" w:rsidP="001E7869">
            <w:pPr>
              <w:autoSpaceDE w:val="0"/>
              <w:autoSpaceDN w:val="0"/>
              <w:adjustRightInd w:val="0"/>
              <w:jc w:val="both"/>
              <w:rPr>
                <w:rFonts w:ascii="Calibri" w:hAnsi="Calibri" w:cs="Calibri"/>
                <w:i/>
              </w:rPr>
            </w:pPr>
          </w:p>
          <w:p w:rsidR="0085739F" w:rsidRDefault="0085739F" w:rsidP="001E7869">
            <w:pPr>
              <w:autoSpaceDE w:val="0"/>
              <w:autoSpaceDN w:val="0"/>
              <w:adjustRightInd w:val="0"/>
              <w:jc w:val="both"/>
              <w:rPr>
                <w:rFonts w:ascii="Calibri" w:hAnsi="Calibri" w:cs="Calibri"/>
                <w:i/>
              </w:rPr>
            </w:pPr>
          </w:p>
          <w:p w:rsidR="0085739F" w:rsidRDefault="0085739F" w:rsidP="001E7869">
            <w:pPr>
              <w:autoSpaceDE w:val="0"/>
              <w:autoSpaceDN w:val="0"/>
              <w:adjustRightInd w:val="0"/>
              <w:jc w:val="both"/>
              <w:rPr>
                <w:rFonts w:ascii="Calibri" w:hAnsi="Calibri" w:cs="Calibri"/>
                <w:i/>
              </w:rPr>
            </w:pPr>
          </w:p>
          <w:p w:rsidR="0085739F" w:rsidRDefault="0085739F" w:rsidP="001E7869">
            <w:pPr>
              <w:autoSpaceDE w:val="0"/>
              <w:autoSpaceDN w:val="0"/>
              <w:adjustRightInd w:val="0"/>
              <w:jc w:val="both"/>
              <w:rPr>
                <w:rFonts w:ascii="Calibri" w:hAnsi="Calibri" w:cs="Calibri"/>
                <w:i/>
              </w:rPr>
            </w:pPr>
          </w:p>
          <w:p w:rsidR="0085739F" w:rsidRDefault="0085739F" w:rsidP="001E7869">
            <w:pPr>
              <w:autoSpaceDE w:val="0"/>
              <w:autoSpaceDN w:val="0"/>
              <w:adjustRightInd w:val="0"/>
              <w:jc w:val="both"/>
              <w:rPr>
                <w:rFonts w:ascii="Calibri" w:hAnsi="Calibri" w:cs="Calibri"/>
                <w:i/>
              </w:rPr>
            </w:pPr>
          </w:p>
          <w:p w:rsidR="0085739F" w:rsidRDefault="0085739F" w:rsidP="001E7869">
            <w:pPr>
              <w:autoSpaceDE w:val="0"/>
              <w:autoSpaceDN w:val="0"/>
              <w:adjustRightInd w:val="0"/>
              <w:jc w:val="both"/>
              <w:rPr>
                <w:rFonts w:ascii="Calibri" w:hAnsi="Calibri" w:cs="Calibri"/>
                <w:b/>
                <w:i/>
              </w:rPr>
            </w:pPr>
          </w:p>
          <w:p w:rsidR="0085739F" w:rsidRDefault="0085739F" w:rsidP="001E7869">
            <w:pPr>
              <w:autoSpaceDE w:val="0"/>
              <w:autoSpaceDN w:val="0"/>
              <w:adjustRightInd w:val="0"/>
              <w:jc w:val="center"/>
              <w:rPr>
                <w:rFonts w:ascii="Calibri" w:hAnsi="Calibri" w:cs="Calibri"/>
                <w:b/>
                <w:i/>
              </w:rPr>
            </w:pPr>
          </w:p>
          <w:p w:rsidR="0085739F" w:rsidRDefault="0085739F" w:rsidP="001E7869">
            <w:pPr>
              <w:autoSpaceDE w:val="0"/>
              <w:autoSpaceDN w:val="0"/>
              <w:adjustRightInd w:val="0"/>
              <w:jc w:val="both"/>
              <w:rPr>
                <w:rFonts w:ascii="Calibri" w:hAnsi="Calibri" w:cs="Calibri"/>
                <w:b/>
                <w:i/>
              </w:rPr>
            </w:pPr>
          </w:p>
          <w:p w:rsidR="0085739F" w:rsidRDefault="0085739F" w:rsidP="001E7869">
            <w:pPr>
              <w:autoSpaceDE w:val="0"/>
              <w:autoSpaceDN w:val="0"/>
              <w:adjustRightInd w:val="0"/>
              <w:jc w:val="both"/>
              <w:rPr>
                <w:rFonts w:ascii="Calibri" w:hAnsi="Calibri" w:cs="Calibri"/>
                <w:b/>
                <w:i/>
              </w:rPr>
            </w:pPr>
          </w:p>
          <w:p w:rsidR="0085739F" w:rsidRDefault="0085739F" w:rsidP="001E7869">
            <w:pPr>
              <w:autoSpaceDE w:val="0"/>
              <w:autoSpaceDN w:val="0"/>
              <w:adjustRightInd w:val="0"/>
              <w:jc w:val="both"/>
              <w:rPr>
                <w:rFonts w:ascii="Calibri" w:hAnsi="Calibri" w:cs="Calibri"/>
                <w:b/>
                <w:i/>
              </w:rPr>
            </w:pPr>
          </w:p>
          <w:p w:rsidR="0085739F" w:rsidRDefault="0085739F" w:rsidP="001E7869">
            <w:pPr>
              <w:autoSpaceDE w:val="0"/>
              <w:autoSpaceDN w:val="0"/>
              <w:adjustRightInd w:val="0"/>
              <w:jc w:val="both"/>
              <w:rPr>
                <w:rFonts w:ascii="Calibri" w:hAnsi="Calibri" w:cs="Calibri"/>
                <w:b/>
                <w:i/>
              </w:rPr>
            </w:pPr>
          </w:p>
          <w:p w:rsidR="0085739F" w:rsidRDefault="0085739F" w:rsidP="001E7869">
            <w:pPr>
              <w:autoSpaceDE w:val="0"/>
              <w:autoSpaceDN w:val="0"/>
              <w:adjustRightInd w:val="0"/>
              <w:jc w:val="both"/>
              <w:rPr>
                <w:rFonts w:ascii="Calibri" w:hAnsi="Calibri" w:cs="Calibri"/>
                <w:b/>
                <w:i/>
              </w:rPr>
            </w:pPr>
          </w:p>
          <w:p w:rsidR="0085739F" w:rsidRDefault="0085739F" w:rsidP="001E7869">
            <w:pPr>
              <w:autoSpaceDE w:val="0"/>
              <w:autoSpaceDN w:val="0"/>
              <w:adjustRightInd w:val="0"/>
              <w:jc w:val="both"/>
              <w:rPr>
                <w:rFonts w:ascii="Calibri" w:hAnsi="Calibri" w:cs="Calibri"/>
                <w:b/>
                <w:i/>
              </w:rPr>
            </w:pPr>
          </w:p>
          <w:p w:rsidR="0085739F" w:rsidRDefault="0085739F" w:rsidP="001E7869">
            <w:pPr>
              <w:autoSpaceDE w:val="0"/>
              <w:autoSpaceDN w:val="0"/>
              <w:adjustRightInd w:val="0"/>
              <w:jc w:val="both"/>
              <w:rPr>
                <w:rFonts w:ascii="Calibri" w:hAnsi="Calibri" w:cs="Calibri"/>
                <w:b/>
                <w:i/>
              </w:rPr>
            </w:pPr>
          </w:p>
          <w:p w:rsidR="0085739F" w:rsidRDefault="0085739F" w:rsidP="001E7869">
            <w:pPr>
              <w:autoSpaceDE w:val="0"/>
              <w:autoSpaceDN w:val="0"/>
              <w:adjustRightInd w:val="0"/>
              <w:jc w:val="both"/>
              <w:rPr>
                <w:rFonts w:ascii="Calibri" w:hAnsi="Calibri" w:cs="Calibri"/>
                <w:b/>
                <w:i/>
              </w:rPr>
            </w:pPr>
          </w:p>
          <w:p w:rsidR="0085739F" w:rsidRDefault="0085739F" w:rsidP="001E7869">
            <w:pPr>
              <w:autoSpaceDE w:val="0"/>
              <w:autoSpaceDN w:val="0"/>
              <w:adjustRightInd w:val="0"/>
              <w:jc w:val="both"/>
              <w:rPr>
                <w:rFonts w:ascii="Calibri" w:hAnsi="Calibri" w:cs="Calibri"/>
                <w:b/>
                <w:i/>
              </w:rPr>
            </w:pPr>
          </w:p>
          <w:p w:rsidR="0085739F" w:rsidRDefault="0085739F" w:rsidP="001E7869">
            <w:pPr>
              <w:autoSpaceDE w:val="0"/>
              <w:autoSpaceDN w:val="0"/>
              <w:adjustRightInd w:val="0"/>
              <w:jc w:val="both"/>
              <w:rPr>
                <w:rFonts w:ascii="Calibri" w:hAnsi="Calibri" w:cs="Calibri"/>
                <w:b/>
                <w:i/>
              </w:rPr>
            </w:pPr>
          </w:p>
          <w:p w:rsidR="0085739F" w:rsidRDefault="0085739F" w:rsidP="001E7869">
            <w:pPr>
              <w:autoSpaceDE w:val="0"/>
              <w:autoSpaceDN w:val="0"/>
              <w:adjustRightInd w:val="0"/>
              <w:jc w:val="both"/>
              <w:rPr>
                <w:rFonts w:ascii="Calibri" w:hAnsi="Calibri" w:cs="Calibri"/>
                <w:b/>
                <w:i/>
              </w:rPr>
            </w:pPr>
          </w:p>
          <w:p w:rsidR="0085739F" w:rsidRDefault="0085739F" w:rsidP="001E7869">
            <w:pPr>
              <w:autoSpaceDE w:val="0"/>
              <w:autoSpaceDN w:val="0"/>
              <w:adjustRightInd w:val="0"/>
              <w:jc w:val="both"/>
              <w:rPr>
                <w:rFonts w:ascii="Calibri" w:hAnsi="Calibri" w:cs="Calibri"/>
                <w:b/>
                <w:i/>
              </w:rPr>
            </w:pPr>
          </w:p>
          <w:p w:rsidR="0085739F" w:rsidRDefault="0085739F" w:rsidP="001E7869">
            <w:pPr>
              <w:autoSpaceDE w:val="0"/>
              <w:autoSpaceDN w:val="0"/>
              <w:adjustRightInd w:val="0"/>
              <w:jc w:val="center"/>
              <w:rPr>
                <w:rFonts w:ascii="Calibri" w:hAnsi="Calibri" w:cs="Arial"/>
                <w:i/>
                <w:sz w:val="18"/>
                <w:szCs w:val="18"/>
                <w:lang w:val="es-BO"/>
              </w:rPr>
            </w:pPr>
            <w:r>
              <w:rPr>
                <w:rFonts w:ascii="Calibri" w:hAnsi="Calibri" w:cs="Arial"/>
                <w:i/>
                <w:sz w:val="18"/>
                <w:szCs w:val="18"/>
                <w:lang w:val="es-BO"/>
              </w:rPr>
              <w:t>Figura 2</w:t>
            </w:r>
          </w:p>
          <w:p w:rsidR="0085739F" w:rsidRDefault="0085739F" w:rsidP="001E7869">
            <w:pPr>
              <w:autoSpaceDE w:val="0"/>
              <w:autoSpaceDN w:val="0"/>
              <w:adjustRightInd w:val="0"/>
              <w:jc w:val="center"/>
              <w:rPr>
                <w:rFonts w:ascii="Calibri" w:hAnsi="Calibri" w:cs="Arial"/>
                <w:i/>
                <w:sz w:val="18"/>
                <w:szCs w:val="18"/>
                <w:lang w:val="es-BO"/>
              </w:rPr>
            </w:pPr>
          </w:p>
          <w:p w:rsidR="0085739F" w:rsidRDefault="0085739F" w:rsidP="001E7869">
            <w:pPr>
              <w:autoSpaceDE w:val="0"/>
              <w:autoSpaceDN w:val="0"/>
              <w:adjustRightInd w:val="0"/>
              <w:jc w:val="center"/>
              <w:rPr>
                <w:rFonts w:ascii="Calibri" w:hAnsi="Calibri" w:cs="Arial"/>
                <w:i/>
                <w:sz w:val="18"/>
                <w:szCs w:val="18"/>
                <w:lang w:val="es-BO"/>
              </w:rPr>
            </w:pPr>
          </w:p>
          <w:p w:rsidR="0085739F" w:rsidRDefault="0085739F" w:rsidP="001E7869">
            <w:pPr>
              <w:autoSpaceDE w:val="0"/>
              <w:autoSpaceDN w:val="0"/>
              <w:adjustRightInd w:val="0"/>
              <w:jc w:val="center"/>
              <w:rPr>
                <w:rFonts w:ascii="Calibri" w:hAnsi="Calibri" w:cs="Arial"/>
                <w:i/>
                <w:sz w:val="18"/>
                <w:szCs w:val="18"/>
                <w:lang w:val="es-BO"/>
              </w:rPr>
            </w:pPr>
          </w:p>
          <w:p w:rsidR="0085739F" w:rsidRPr="00823DB5" w:rsidRDefault="0085739F" w:rsidP="001E7869">
            <w:pPr>
              <w:autoSpaceDE w:val="0"/>
              <w:autoSpaceDN w:val="0"/>
              <w:adjustRightInd w:val="0"/>
              <w:jc w:val="both"/>
              <w:rPr>
                <w:rFonts w:ascii="Calibri" w:hAnsi="Calibri" w:cs="Calibri"/>
                <w:i/>
              </w:rPr>
            </w:pPr>
            <w:r w:rsidRPr="00823DB5">
              <w:rPr>
                <w:rFonts w:ascii="Calibri" w:hAnsi="Calibri" w:cs="Calibri"/>
                <w:i/>
              </w:rPr>
              <w:t>Para fines de la entrega</w:t>
            </w:r>
            <w:r>
              <w:rPr>
                <w:rFonts w:ascii="Calibri" w:hAnsi="Calibri" w:cs="Calibri"/>
                <w:i/>
              </w:rPr>
              <w:t>,</w:t>
            </w:r>
            <w:r w:rsidRPr="00823DB5">
              <w:rPr>
                <w:rFonts w:ascii="Calibri" w:hAnsi="Calibri" w:cs="Calibri"/>
                <w:i/>
              </w:rPr>
              <w:t xml:space="preserve"> los bienes en su totalidad deberán ser colocados dentro el almacén dispuesto para el efecto</w:t>
            </w:r>
            <w:r>
              <w:rPr>
                <w:rFonts w:ascii="Calibri" w:hAnsi="Calibri" w:cs="Calibri"/>
                <w:i/>
              </w:rPr>
              <w:t>.</w:t>
            </w:r>
            <w:r w:rsidRPr="00823DB5">
              <w:rPr>
                <w:rFonts w:ascii="Calibri" w:hAnsi="Calibri" w:cs="Calibri"/>
                <w:i/>
              </w:rPr>
              <w:t xml:space="preserve"> </w:t>
            </w:r>
            <w:r w:rsidRPr="00823DB5">
              <w:rPr>
                <w:rFonts w:ascii="Calibri" w:hAnsi="Calibri" w:cs="Calibri"/>
                <w:b/>
                <w:i/>
              </w:rPr>
              <w:t>Asimismo, es de carácter obligatorio que la Empresa a través de su representante acreditado realice la inspección conjunta con el personal responsable de almacenes a objeto de solicitar a YPFB el área requerida para el descarguío y almacenaje de los bienes, con una anticipación de 30 días calendario</w:t>
            </w:r>
            <w:r w:rsidRPr="00823DB5">
              <w:rPr>
                <w:rFonts w:ascii="Calibri" w:hAnsi="Calibri" w:cs="Calibri"/>
                <w:i/>
              </w:rPr>
              <w:t xml:space="preserve"> antes del arribo del primer medio de transporte con material en el cual personal específico de YPFB definirá el almacén correspondiente para la entrega, esto de manera impostergable (lo redactado en el presente párrafo no implica la ampliación del plazo de entrega a favor del contratista), asimismo el proveedor deberá presentar 30 días </w:t>
            </w:r>
            <w:r>
              <w:rPr>
                <w:rFonts w:ascii="Calibri" w:hAnsi="Calibri" w:cs="Calibri"/>
                <w:i/>
              </w:rPr>
              <w:t xml:space="preserve">calendario </w:t>
            </w:r>
            <w:r w:rsidRPr="00823DB5">
              <w:rPr>
                <w:rFonts w:ascii="Calibri" w:hAnsi="Calibri" w:cs="Calibri"/>
                <w:i/>
              </w:rPr>
              <w:t>antes del arribo del primer medio de transporte su planificación con fechas tentativas de arribo, para realizar la asignación de almacén de YPFB.</w:t>
            </w:r>
          </w:p>
          <w:p w:rsidR="0085739F" w:rsidRPr="00823DB5" w:rsidRDefault="0085739F" w:rsidP="001E7869">
            <w:pPr>
              <w:autoSpaceDE w:val="0"/>
              <w:autoSpaceDN w:val="0"/>
              <w:adjustRightInd w:val="0"/>
              <w:jc w:val="both"/>
              <w:rPr>
                <w:rFonts w:ascii="Calibri" w:hAnsi="Calibri" w:cs="Calibri"/>
                <w:i/>
              </w:rPr>
            </w:pPr>
          </w:p>
          <w:p w:rsidR="0085739F" w:rsidRDefault="0085739F" w:rsidP="001E7869">
            <w:pPr>
              <w:autoSpaceDE w:val="0"/>
              <w:autoSpaceDN w:val="0"/>
              <w:adjustRightInd w:val="0"/>
              <w:jc w:val="both"/>
              <w:rPr>
                <w:rFonts w:ascii="Calibri" w:hAnsi="Calibri" w:cs="Calibri"/>
                <w:i/>
              </w:rPr>
            </w:pPr>
            <w:r w:rsidRPr="00823DB5">
              <w:rPr>
                <w:rFonts w:ascii="Calibri" w:hAnsi="Calibri" w:cs="Calibri"/>
                <w:i/>
              </w:rPr>
              <w:t>La omisión a la responsabilidad del párrafo anterior por parte de la contratista</w:t>
            </w:r>
            <w:r>
              <w:rPr>
                <w:rFonts w:ascii="Calibri" w:hAnsi="Calibri" w:cs="Calibri"/>
                <w:i/>
              </w:rPr>
              <w:t xml:space="preserve"> adjudicada</w:t>
            </w:r>
            <w:r w:rsidRPr="00823DB5">
              <w:rPr>
                <w:rFonts w:ascii="Calibri" w:hAnsi="Calibri" w:cs="Calibri"/>
                <w:i/>
              </w:rPr>
              <w:t xml:space="preserve">, no será causal de ampliación de plazos u otros requerimientos a favor de la empresa </w:t>
            </w:r>
            <w:r>
              <w:rPr>
                <w:rFonts w:ascii="Calibri" w:hAnsi="Calibri" w:cs="Calibri"/>
                <w:i/>
              </w:rPr>
              <w:t>adjudicada</w:t>
            </w:r>
            <w:r w:rsidRPr="00823DB5">
              <w:rPr>
                <w:rFonts w:ascii="Calibri" w:hAnsi="Calibri" w:cs="Calibri"/>
                <w:i/>
              </w:rPr>
              <w:t>.</w:t>
            </w:r>
          </w:p>
          <w:p w:rsidR="0085739F" w:rsidRDefault="0085739F" w:rsidP="001E7869">
            <w:pPr>
              <w:autoSpaceDE w:val="0"/>
              <w:autoSpaceDN w:val="0"/>
              <w:adjustRightInd w:val="0"/>
              <w:jc w:val="both"/>
              <w:rPr>
                <w:rFonts w:ascii="Calibri" w:hAnsi="Calibri" w:cs="Calibri"/>
                <w:i/>
              </w:rPr>
            </w:pPr>
          </w:p>
          <w:p w:rsidR="0085739F" w:rsidRDefault="0085739F" w:rsidP="001E7869">
            <w:pPr>
              <w:autoSpaceDE w:val="0"/>
              <w:autoSpaceDN w:val="0"/>
              <w:adjustRightInd w:val="0"/>
              <w:jc w:val="both"/>
              <w:rPr>
                <w:rFonts w:ascii="Calibri" w:hAnsi="Calibri" w:cs="Calibri"/>
                <w:i/>
              </w:rPr>
            </w:pPr>
            <w:r w:rsidRPr="00823DB5">
              <w:rPr>
                <w:rFonts w:ascii="Calibri" w:hAnsi="Calibri" w:cs="Calibri"/>
                <w:i/>
              </w:rPr>
              <w:t>La entrega de los bienes será en coordinación con funcionarios de la Gerencia de Redes de Gas y Ductos (GRGD)</w:t>
            </w:r>
            <w:r>
              <w:rPr>
                <w:rFonts w:ascii="Calibri" w:hAnsi="Calibri" w:cs="Calibri"/>
                <w:i/>
              </w:rPr>
              <w:t>,</w:t>
            </w:r>
            <w:r w:rsidRPr="00823DB5">
              <w:rPr>
                <w:rFonts w:ascii="Calibri" w:hAnsi="Calibri" w:cs="Calibri"/>
                <w:i/>
              </w:rPr>
              <w:t xml:space="preserve"> </w:t>
            </w:r>
            <w:r>
              <w:rPr>
                <w:rFonts w:ascii="Calibri" w:hAnsi="Calibri" w:cs="Calibri"/>
                <w:i/>
              </w:rPr>
              <w:t>el Comité</w:t>
            </w:r>
            <w:r w:rsidRPr="00823DB5">
              <w:rPr>
                <w:rFonts w:ascii="Calibri" w:hAnsi="Calibri" w:cs="Calibri"/>
                <w:i/>
              </w:rPr>
              <w:t xml:space="preserve"> de Recepción, y represen</w:t>
            </w:r>
            <w:r>
              <w:rPr>
                <w:rFonts w:ascii="Calibri" w:hAnsi="Calibri" w:cs="Calibri"/>
                <w:i/>
              </w:rPr>
              <w:t>tantes acreditados de la empresa proveedora, mismos que realizan las siguientes actividades:</w:t>
            </w:r>
          </w:p>
          <w:p w:rsidR="0085739F" w:rsidRDefault="0085739F" w:rsidP="001E7869">
            <w:pPr>
              <w:autoSpaceDE w:val="0"/>
              <w:autoSpaceDN w:val="0"/>
              <w:adjustRightInd w:val="0"/>
              <w:jc w:val="both"/>
              <w:rPr>
                <w:rFonts w:ascii="Calibri" w:hAnsi="Calibri" w:cs="Calibri"/>
                <w:i/>
              </w:rPr>
            </w:pPr>
          </w:p>
          <w:p w:rsidR="0085739F" w:rsidRDefault="0085739F" w:rsidP="001E7869">
            <w:pPr>
              <w:autoSpaceDE w:val="0"/>
              <w:autoSpaceDN w:val="0"/>
              <w:adjustRightInd w:val="0"/>
              <w:jc w:val="both"/>
              <w:rPr>
                <w:rFonts w:ascii="Calibri" w:hAnsi="Calibri" w:cs="Calibri"/>
                <w:i/>
              </w:rPr>
            </w:pPr>
          </w:p>
          <w:p w:rsidR="0085739F" w:rsidRDefault="0085739F" w:rsidP="0085739F">
            <w:pPr>
              <w:numPr>
                <w:ilvl w:val="4"/>
                <w:numId w:val="51"/>
              </w:numPr>
              <w:autoSpaceDE w:val="0"/>
              <w:autoSpaceDN w:val="0"/>
              <w:adjustRightInd w:val="0"/>
              <w:ind w:left="498" w:hanging="284"/>
              <w:jc w:val="both"/>
              <w:rPr>
                <w:rFonts w:ascii="Calibri" w:hAnsi="Calibri" w:cs="Calibri"/>
                <w:i/>
                <w:lang w:val="es-BO"/>
              </w:rPr>
            </w:pPr>
            <w:r>
              <w:rPr>
                <w:rFonts w:ascii="Calibri" w:hAnsi="Calibri" w:cs="Calibri"/>
                <w:i/>
                <w:lang w:val="es-BO"/>
              </w:rPr>
              <w:t>Efectuar</w:t>
            </w:r>
            <w:r w:rsidRPr="00823DB5">
              <w:rPr>
                <w:rFonts w:ascii="Calibri" w:hAnsi="Calibri" w:cs="Calibri"/>
                <w:i/>
                <w:lang w:val="es-BO"/>
              </w:rPr>
              <w:t xml:space="preserve"> la cuantificación de los bienes entregados</w:t>
            </w:r>
            <w:r>
              <w:rPr>
                <w:rFonts w:ascii="Calibri" w:hAnsi="Calibri" w:cs="Calibri"/>
                <w:i/>
                <w:lang w:val="es-BO"/>
              </w:rPr>
              <w:t xml:space="preserve"> a YPFB</w:t>
            </w:r>
            <w:r w:rsidRPr="00823DB5">
              <w:rPr>
                <w:rFonts w:ascii="Calibri" w:hAnsi="Calibri" w:cs="Calibri"/>
                <w:i/>
                <w:lang w:val="es-BO"/>
              </w:rPr>
              <w:t xml:space="preserve"> </w:t>
            </w:r>
            <w:r>
              <w:rPr>
                <w:rFonts w:ascii="Calibri" w:hAnsi="Calibri" w:cs="Calibri"/>
                <w:i/>
                <w:lang w:val="es-BO"/>
              </w:rPr>
              <w:t>en un plazo máximo de</w:t>
            </w:r>
            <w:r w:rsidRPr="00823DB5">
              <w:rPr>
                <w:rFonts w:ascii="Calibri" w:hAnsi="Calibri" w:cs="Calibri"/>
                <w:i/>
                <w:lang w:val="es-BO"/>
              </w:rPr>
              <w:t xml:space="preserve"> </w:t>
            </w:r>
            <w:r>
              <w:rPr>
                <w:rFonts w:ascii="Calibri" w:hAnsi="Calibri" w:cs="Calibri"/>
                <w:i/>
                <w:lang w:val="es-BO"/>
              </w:rPr>
              <w:t>30</w:t>
            </w:r>
            <w:r w:rsidRPr="00823DB5">
              <w:rPr>
                <w:rFonts w:ascii="Calibri" w:hAnsi="Calibri" w:cs="Calibri"/>
                <w:i/>
                <w:lang w:val="es-BO"/>
              </w:rPr>
              <w:t xml:space="preserve"> días calendario siguientes a la </w:t>
            </w:r>
            <w:r w:rsidRPr="00380A5F">
              <w:rPr>
                <w:rFonts w:ascii="Calibri" w:hAnsi="Calibri" w:cs="Calibri"/>
                <w:i/>
                <w:lang w:val="es-BO"/>
              </w:rPr>
              <w:t>fecha de entrega (entiéndase como fecha de entrega el día en el cual la empresa proveedora cumple con la entrega del total del ítem adjudicado en almacenes de YPFB), elaborándose al término de esta cuantificación, un acta de recepción preliminar en la cual se indique la cantidad recepcionada y las observaciones de l</w:t>
            </w:r>
            <w:r>
              <w:rPr>
                <w:rFonts w:ascii="Calibri" w:hAnsi="Calibri" w:cs="Calibri"/>
                <w:i/>
                <w:lang w:val="es-BO"/>
              </w:rPr>
              <w:t>o</w:t>
            </w:r>
            <w:r w:rsidRPr="00380A5F">
              <w:rPr>
                <w:rFonts w:ascii="Calibri" w:hAnsi="Calibri" w:cs="Calibri"/>
                <w:i/>
                <w:lang w:val="es-BO"/>
              </w:rPr>
              <w:t xml:space="preserve">s </w:t>
            </w:r>
            <w:r>
              <w:rPr>
                <w:rFonts w:ascii="Calibri" w:hAnsi="Calibri" w:cs="Calibri"/>
                <w:i/>
                <w:lang w:val="es-BO"/>
              </w:rPr>
              <w:t xml:space="preserve">bienes </w:t>
            </w:r>
            <w:r w:rsidRPr="00380A5F">
              <w:rPr>
                <w:rFonts w:ascii="Calibri" w:hAnsi="Calibri" w:cs="Calibri"/>
                <w:i/>
                <w:lang w:val="es-BO"/>
              </w:rPr>
              <w:t xml:space="preserve"> defectuos</w:t>
            </w:r>
            <w:r>
              <w:rPr>
                <w:rFonts w:ascii="Calibri" w:hAnsi="Calibri" w:cs="Calibri"/>
                <w:i/>
                <w:lang w:val="es-BO"/>
              </w:rPr>
              <w:t>o</w:t>
            </w:r>
            <w:r w:rsidRPr="00380A5F">
              <w:rPr>
                <w:rFonts w:ascii="Calibri" w:hAnsi="Calibri" w:cs="Calibri"/>
                <w:i/>
                <w:lang w:val="es-BO"/>
              </w:rPr>
              <w:t xml:space="preserve">s (en caso de que la empresa adjudicada ya hubiese incurrido en multas, durante el plazo máximo establecido de los </w:t>
            </w:r>
            <w:r>
              <w:rPr>
                <w:rFonts w:ascii="Calibri" w:hAnsi="Calibri" w:cs="Calibri"/>
                <w:i/>
                <w:lang w:val="es-BO"/>
              </w:rPr>
              <w:t>30</w:t>
            </w:r>
            <w:r w:rsidRPr="00380A5F">
              <w:rPr>
                <w:rFonts w:ascii="Calibri" w:hAnsi="Calibri" w:cs="Calibri"/>
                <w:i/>
                <w:lang w:val="es-BO"/>
              </w:rPr>
              <w:t xml:space="preserve"> días para la revisión de los bienes entregados, no corresponde la aplicación de multas, por tratarse de un plazo necesario asignado al Comité de Recepción para la evaluación correspondiente de los bienes).</w:t>
            </w:r>
          </w:p>
          <w:p w:rsidR="0085739F" w:rsidRPr="00B61208" w:rsidRDefault="0085739F" w:rsidP="001E7869">
            <w:pPr>
              <w:autoSpaceDE w:val="0"/>
              <w:autoSpaceDN w:val="0"/>
              <w:adjustRightInd w:val="0"/>
              <w:jc w:val="both"/>
              <w:rPr>
                <w:rFonts w:ascii="Calibri" w:hAnsi="Calibri" w:cs="Calibri"/>
                <w:i/>
                <w:lang w:val="es-BO"/>
              </w:rPr>
            </w:pPr>
          </w:p>
          <w:p w:rsidR="0085739F" w:rsidRPr="00B365B1" w:rsidRDefault="0085739F" w:rsidP="0085739F">
            <w:pPr>
              <w:numPr>
                <w:ilvl w:val="4"/>
                <w:numId w:val="51"/>
              </w:numPr>
              <w:autoSpaceDE w:val="0"/>
              <w:autoSpaceDN w:val="0"/>
              <w:adjustRightInd w:val="0"/>
              <w:ind w:left="498" w:hanging="284"/>
              <w:jc w:val="both"/>
              <w:rPr>
                <w:rFonts w:ascii="Calibri" w:hAnsi="Calibri" w:cs="Calibri"/>
                <w:i/>
                <w:lang w:val="es-BO"/>
              </w:rPr>
            </w:pPr>
            <w:r>
              <w:rPr>
                <w:rFonts w:ascii="Calibri" w:hAnsi="Calibri" w:cs="Calibri"/>
                <w:i/>
                <w:lang w:val="es-BO"/>
              </w:rPr>
              <w:t xml:space="preserve">Producto de la verificación (acta de recepción preliminar) del párrafo anterior, </w:t>
            </w:r>
            <w:r w:rsidRPr="009C4689">
              <w:rPr>
                <w:rFonts w:ascii="Calibri" w:hAnsi="Calibri" w:cs="Calibri"/>
                <w:i/>
                <w:lang w:val="es-BO"/>
              </w:rPr>
              <w:t xml:space="preserve">YPFB rechazará el material en mal estado por daños en el traslado, carguío o descarguío, defectos de fabricación o cualquier otra situación que afecte la calidad del producto entregado, éstos, </w:t>
            </w:r>
            <w:r w:rsidRPr="00380A5F">
              <w:rPr>
                <w:rFonts w:ascii="Calibri" w:hAnsi="Calibri" w:cs="Calibri"/>
                <w:i/>
                <w:lang w:val="es-BO"/>
              </w:rPr>
              <w:t>deberán ser reemplazados</w:t>
            </w:r>
            <w:r w:rsidRPr="009C4689">
              <w:rPr>
                <w:rFonts w:ascii="Calibri" w:hAnsi="Calibri" w:cs="Calibri"/>
                <w:i/>
                <w:lang w:val="es-BO"/>
              </w:rPr>
              <w:t xml:space="preserve"> por otros en buenas condiciones </w:t>
            </w:r>
            <w:r>
              <w:rPr>
                <w:rFonts w:ascii="Calibri" w:hAnsi="Calibri" w:cs="Calibri"/>
                <w:i/>
                <w:lang w:val="es-BO"/>
              </w:rPr>
              <w:t>hasta un plazo de</w:t>
            </w:r>
            <w:r w:rsidRPr="00A63A2D">
              <w:rPr>
                <w:rFonts w:ascii="Calibri" w:hAnsi="Calibri" w:cs="Calibri"/>
                <w:i/>
                <w:lang w:val="es-BO"/>
              </w:rPr>
              <w:t xml:space="preserve"> </w:t>
            </w:r>
            <w:r>
              <w:rPr>
                <w:rFonts w:ascii="Calibri" w:hAnsi="Calibri" w:cs="Calibri"/>
                <w:i/>
                <w:lang w:val="es-BO"/>
              </w:rPr>
              <w:t>2</w:t>
            </w:r>
            <w:r w:rsidRPr="00A63A2D">
              <w:rPr>
                <w:rFonts w:ascii="Calibri" w:hAnsi="Calibri" w:cs="Calibri"/>
                <w:i/>
                <w:lang w:val="es-BO"/>
              </w:rPr>
              <w:t>0 días calendario</w:t>
            </w:r>
            <w:r w:rsidRPr="009C4689">
              <w:rPr>
                <w:rFonts w:ascii="Calibri" w:hAnsi="Calibri" w:cs="Calibri"/>
                <w:i/>
                <w:lang w:val="es-BO"/>
              </w:rPr>
              <w:t>, previa a la notificación del producto defectuoso. Cabe aclarar que no se aceptará ningún producto que no sea nuevo (</w:t>
            </w:r>
            <w:r>
              <w:rPr>
                <w:rFonts w:ascii="Calibri" w:hAnsi="Calibri" w:cs="Calibri"/>
                <w:i/>
                <w:lang w:val="es-BO"/>
              </w:rPr>
              <w:t>durante el</w:t>
            </w:r>
            <w:r w:rsidRPr="009C4689">
              <w:rPr>
                <w:rFonts w:ascii="Calibri" w:hAnsi="Calibri" w:cs="Calibri"/>
                <w:i/>
                <w:lang w:val="es-BO"/>
              </w:rPr>
              <w:t xml:space="preserve"> plazo</w:t>
            </w:r>
            <w:r>
              <w:rPr>
                <w:rFonts w:ascii="Calibri" w:hAnsi="Calibri" w:cs="Calibri"/>
                <w:i/>
                <w:lang w:val="es-BO"/>
              </w:rPr>
              <w:t xml:space="preserve"> </w:t>
            </w:r>
            <w:r w:rsidRPr="009C4689">
              <w:rPr>
                <w:rFonts w:ascii="Calibri" w:hAnsi="Calibri" w:cs="Calibri"/>
                <w:i/>
                <w:lang w:val="es-BO"/>
              </w:rPr>
              <w:t>establecido</w:t>
            </w:r>
            <w:r>
              <w:rPr>
                <w:rFonts w:ascii="Calibri" w:hAnsi="Calibri" w:cs="Calibri"/>
                <w:i/>
                <w:lang w:val="es-BO"/>
              </w:rPr>
              <w:t xml:space="preserve"> de los 20 días calendario para el reemplazo de los bienes no corresponde la aplicación de multas, finalizado el plazo mencionado, según sea el caso, iniciarán o se reactivarán la aplicación de multas</w:t>
            </w:r>
            <w:r w:rsidRPr="009C4689">
              <w:rPr>
                <w:rFonts w:ascii="Calibri" w:hAnsi="Calibri" w:cs="Calibri"/>
                <w:i/>
                <w:lang w:val="es-BO"/>
              </w:rPr>
              <w:t>)</w:t>
            </w:r>
            <w:r>
              <w:rPr>
                <w:rFonts w:ascii="Calibri" w:hAnsi="Calibri" w:cs="Calibri"/>
                <w:i/>
                <w:lang w:val="es-BO"/>
              </w:rPr>
              <w:t>. Los bienes reemplazados deberán ser entregados</w:t>
            </w:r>
            <w:r w:rsidRPr="00823DB5">
              <w:rPr>
                <w:rFonts w:ascii="Calibri" w:hAnsi="Calibri" w:cs="Calibri"/>
                <w:i/>
                <w:lang w:val="es-BO"/>
              </w:rPr>
              <w:t xml:space="preserve"> en el almacén determinado en el punto </w:t>
            </w:r>
            <w:r w:rsidRPr="00E13084">
              <w:rPr>
                <w:rFonts w:ascii="Calibri" w:hAnsi="Calibri" w:cs="Calibri"/>
                <w:b/>
                <w:i/>
                <w:lang w:val="es-BO"/>
              </w:rPr>
              <w:t>II</w:t>
            </w:r>
            <w:r w:rsidRPr="00823DB5">
              <w:rPr>
                <w:rFonts w:ascii="Calibri" w:hAnsi="Calibri" w:cs="Calibri"/>
                <w:i/>
                <w:lang w:val="es-BO"/>
              </w:rPr>
              <w:t xml:space="preserve"> </w:t>
            </w:r>
            <w:r w:rsidRPr="00437307">
              <w:rPr>
                <w:rFonts w:ascii="Calibri" w:hAnsi="Calibri" w:cs="Calibri"/>
                <w:b/>
                <w:bCs/>
                <w:i/>
              </w:rPr>
              <w:t>LUGAR Y CONDICIONES DE ENTREGA DE LOS BIENES</w:t>
            </w:r>
            <w:r w:rsidRPr="00823DB5">
              <w:rPr>
                <w:rFonts w:ascii="Calibri" w:hAnsi="Calibri" w:cs="Calibri"/>
                <w:i/>
                <w:lang w:val="es-BO"/>
              </w:rPr>
              <w:t>.</w:t>
            </w:r>
            <w:r>
              <w:rPr>
                <w:rFonts w:ascii="Calibri" w:hAnsi="Calibri" w:cs="Calibri"/>
                <w:i/>
                <w:lang w:val="es-BO"/>
              </w:rPr>
              <w:t xml:space="preserve"> </w:t>
            </w:r>
            <w:r w:rsidRPr="006E2422">
              <w:rPr>
                <w:rFonts w:ascii="Calibri" w:hAnsi="Calibri" w:cs="Calibri"/>
                <w:i/>
                <w:lang w:val="es-BO"/>
              </w:rPr>
              <w:t>Asimismo, se aclara que para toda tubería rechazada, el proveedor deberá a su costo proceder al borrado de todo el marcado, previo al retiro de la tubería de almacenes YPFB.</w:t>
            </w:r>
          </w:p>
          <w:p w:rsidR="0085739F" w:rsidRPr="00823DB5" w:rsidRDefault="0085739F" w:rsidP="001E7869">
            <w:pPr>
              <w:autoSpaceDE w:val="0"/>
              <w:autoSpaceDN w:val="0"/>
              <w:adjustRightInd w:val="0"/>
              <w:jc w:val="both"/>
              <w:rPr>
                <w:rFonts w:ascii="Calibri" w:hAnsi="Calibri" w:cs="Calibri"/>
                <w:i/>
                <w:lang w:val="es-BO"/>
              </w:rPr>
            </w:pPr>
          </w:p>
          <w:p w:rsidR="0085739F" w:rsidRDefault="0085739F" w:rsidP="0085739F">
            <w:pPr>
              <w:numPr>
                <w:ilvl w:val="4"/>
                <w:numId w:val="51"/>
              </w:numPr>
              <w:autoSpaceDE w:val="0"/>
              <w:autoSpaceDN w:val="0"/>
              <w:adjustRightInd w:val="0"/>
              <w:ind w:left="498" w:hanging="284"/>
              <w:jc w:val="both"/>
              <w:rPr>
                <w:rFonts w:ascii="Calibri" w:hAnsi="Calibri" w:cs="Calibri"/>
                <w:i/>
                <w:lang w:val="es-BO"/>
              </w:rPr>
            </w:pPr>
            <w:r w:rsidRPr="00823DB5">
              <w:rPr>
                <w:rFonts w:ascii="Calibri" w:hAnsi="Calibri" w:cs="Calibri"/>
                <w:i/>
                <w:lang w:val="es-BO"/>
              </w:rPr>
              <w:t>Una vez subsanados la</w:t>
            </w:r>
            <w:r>
              <w:rPr>
                <w:rFonts w:ascii="Calibri" w:hAnsi="Calibri" w:cs="Calibri"/>
                <w:i/>
                <w:lang w:val="es-BO"/>
              </w:rPr>
              <w:t>s observaciones descritas en los incisos a) y</w:t>
            </w:r>
            <w:r w:rsidRPr="00823DB5">
              <w:rPr>
                <w:rFonts w:ascii="Calibri" w:hAnsi="Calibri" w:cs="Calibri"/>
                <w:i/>
                <w:lang w:val="es-BO"/>
              </w:rPr>
              <w:t xml:space="preserve"> b) se procederá a la emisión del acta de recepción definitiva de la entrega total.</w:t>
            </w:r>
          </w:p>
          <w:p w:rsidR="0085739F" w:rsidRDefault="0085739F" w:rsidP="001E7869">
            <w:pPr>
              <w:autoSpaceDE w:val="0"/>
              <w:autoSpaceDN w:val="0"/>
              <w:adjustRightInd w:val="0"/>
              <w:ind w:left="498"/>
              <w:jc w:val="both"/>
              <w:rPr>
                <w:rFonts w:ascii="Calibri" w:hAnsi="Calibri" w:cs="Calibri"/>
                <w:i/>
                <w:lang w:val="es-BO"/>
              </w:rPr>
            </w:pPr>
          </w:p>
          <w:p w:rsidR="0085739F" w:rsidRDefault="0085739F" w:rsidP="0085739F">
            <w:pPr>
              <w:numPr>
                <w:ilvl w:val="4"/>
                <w:numId w:val="51"/>
              </w:numPr>
              <w:autoSpaceDE w:val="0"/>
              <w:autoSpaceDN w:val="0"/>
              <w:adjustRightInd w:val="0"/>
              <w:ind w:left="498" w:hanging="284"/>
              <w:jc w:val="both"/>
              <w:rPr>
                <w:rFonts w:ascii="Calibri" w:hAnsi="Calibri" w:cs="Calibri"/>
                <w:i/>
                <w:lang w:val="es-BO"/>
              </w:rPr>
            </w:pPr>
            <w:r>
              <w:rPr>
                <w:rFonts w:ascii="Calibri" w:hAnsi="Calibri" w:cs="Calibri"/>
                <w:i/>
                <w:lang w:val="es-BO"/>
              </w:rPr>
              <w:t>La empresa contratada deberá cumplir estrictamente el procedimiento de transporte, descarguío y almacenaje presentado al Comité de Recepción, así mismo la tubería deberá estar ordenada de acuerdo a los diferentes diámetros y especificaciones técnicas indicadas anteriormente, dejando así la tubería en condiciones óptimas para la verificación de su estado y cuantificación.</w:t>
            </w:r>
          </w:p>
          <w:p w:rsidR="0085739F" w:rsidRPr="00CB3F39" w:rsidRDefault="0085739F" w:rsidP="001E7869">
            <w:pPr>
              <w:autoSpaceDE w:val="0"/>
              <w:autoSpaceDN w:val="0"/>
              <w:adjustRightInd w:val="0"/>
              <w:jc w:val="both"/>
              <w:rPr>
                <w:rFonts w:ascii="Verdana" w:hAnsi="Verdana" w:cs="Calibri"/>
                <w:sz w:val="18"/>
                <w:szCs w:val="18"/>
                <w:lang w:val="es-BO" w:eastAsia="es-BO"/>
              </w:rPr>
            </w:pPr>
          </w:p>
        </w:tc>
      </w:tr>
      <w:tr w:rsidR="0085739F" w:rsidRPr="00FD291B" w:rsidTr="001E7869">
        <w:trPr>
          <w:trHeight w:val="392"/>
        </w:trPr>
        <w:tc>
          <w:tcPr>
            <w:tcW w:w="9640" w:type="dxa"/>
            <w:shd w:val="clear" w:color="auto" w:fill="D9E2F3"/>
            <w:vAlign w:val="center"/>
          </w:tcPr>
          <w:p w:rsidR="0085739F" w:rsidRPr="00FE29CF" w:rsidRDefault="0085739F" w:rsidP="001E7869">
            <w:pPr>
              <w:pStyle w:val="Default"/>
              <w:jc w:val="both"/>
              <w:rPr>
                <w:rFonts w:cs="Calibri"/>
                <w:b/>
                <w:bCs/>
                <w:color w:val="auto"/>
                <w:sz w:val="18"/>
                <w:szCs w:val="18"/>
              </w:rPr>
            </w:pPr>
            <w:r w:rsidRPr="00FE29CF">
              <w:rPr>
                <w:rFonts w:cs="Calibri"/>
                <w:b/>
                <w:bCs/>
                <w:color w:val="auto"/>
                <w:sz w:val="18"/>
                <w:szCs w:val="18"/>
              </w:rPr>
              <w:lastRenderedPageBreak/>
              <w:t>FORMA DE PAGO</w:t>
            </w:r>
          </w:p>
        </w:tc>
      </w:tr>
      <w:tr w:rsidR="0085739F" w:rsidRPr="00FD291B" w:rsidTr="001E7869">
        <w:trPr>
          <w:trHeight w:val="60"/>
        </w:trPr>
        <w:tc>
          <w:tcPr>
            <w:tcW w:w="9640" w:type="dxa"/>
            <w:tcBorders>
              <w:bottom w:val="single" w:sz="4" w:space="0" w:color="auto"/>
            </w:tcBorders>
            <w:shd w:val="clear" w:color="auto" w:fill="auto"/>
            <w:vAlign w:val="center"/>
          </w:tcPr>
          <w:p w:rsidR="0085739F" w:rsidRDefault="0085739F" w:rsidP="001E7869">
            <w:pPr>
              <w:autoSpaceDE w:val="0"/>
              <w:autoSpaceDN w:val="0"/>
              <w:adjustRightInd w:val="0"/>
              <w:jc w:val="both"/>
              <w:rPr>
                <w:rFonts w:ascii="Calibri" w:hAnsi="Calibri" w:cs="Calibri"/>
                <w:i/>
                <w:lang w:val="es-BO"/>
              </w:rPr>
            </w:pPr>
          </w:p>
          <w:p w:rsidR="0085739F" w:rsidRPr="00821323" w:rsidRDefault="0085739F" w:rsidP="001E7869">
            <w:pPr>
              <w:autoSpaceDE w:val="0"/>
              <w:autoSpaceDN w:val="0"/>
              <w:adjustRightInd w:val="0"/>
              <w:jc w:val="both"/>
              <w:rPr>
                <w:rFonts w:ascii="Calibri" w:hAnsi="Calibri" w:cs="Arial"/>
                <w:i/>
                <w:lang w:eastAsia="es-BO"/>
              </w:rPr>
            </w:pPr>
            <w:r w:rsidRPr="00821323">
              <w:rPr>
                <w:rFonts w:ascii="Calibri" w:hAnsi="Calibri" w:cs="Arial"/>
                <w:i/>
                <w:lang w:eastAsia="es-BO"/>
              </w:rPr>
              <w:t>La modalidad de pago será a contra entrega total de los bienes de cada lote a la o las empresas adjudicadas, objeto de la presente contratación, previa emisión por parte del Comité de Recepción del informe de conformidad de cumplimiento de los aspectos técnicos y administrativos.</w:t>
            </w:r>
            <w:r>
              <w:rPr>
                <w:rFonts w:ascii="Calibri" w:hAnsi="Calibri" w:cs="Arial"/>
                <w:i/>
                <w:lang w:eastAsia="es-BO"/>
              </w:rPr>
              <w:t xml:space="preserve"> Debiendo la empresa adjudicada, emitir la correspondiente factura.</w:t>
            </w:r>
          </w:p>
          <w:p w:rsidR="0085739F" w:rsidRPr="00821323" w:rsidRDefault="0085739F" w:rsidP="001E7869">
            <w:pPr>
              <w:autoSpaceDE w:val="0"/>
              <w:autoSpaceDN w:val="0"/>
              <w:adjustRightInd w:val="0"/>
              <w:jc w:val="both"/>
              <w:rPr>
                <w:rFonts w:ascii="Calibri" w:hAnsi="Calibri" w:cs="Arial"/>
                <w:i/>
                <w:lang w:val="es-BO" w:eastAsia="es-BO"/>
              </w:rPr>
            </w:pPr>
            <w:r w:rsidRPr="00682FDD">
              <w:rPr>
                <w:rFonts w:ascii="Calibri" w:hAnsi="Calibri" w:cs="Arial"/>
                <w:i/>
                <w:lang w:val="es-BO" w:eastAsia="es-BO"/>
              </w:rPr>
              <w:t>El pago se realizar</w:t>
            </w:r>
            <w:r>
              <w:rPr>
                <w:rFonts w:ascii="Calibri" w:hAnsi="Calibri" w:cs="Arial"/>
                <w:i/>
                <w:lang w:val="es-BO" w:eastAsia="es-BO"/>
              </w:rPr>
              <w:t>á</w:t>
            </w:r>
            <w:r w:rsidRPr="00682FDD">
              <w:rPr>
                <w:rFonts w:ascii="Calibri" w:hAnsi="Calibri" w:cs="Arial"/>
                <w:i/>
                <w:lang w:val="es-BO" w:eastAsia="es-BO"/>
              </w:rPr>
              <w:t xml:space="preserve"> a través de transferencias bancarias vía SIGEP.</w:t>
            </w:r>
          </w:p>
          <w:p w:rsidR="0085739F" w:rsidRPr="00EF6512" w:rsidRDefault="0085739F" w:rsidP="001E7869">
            <w:pPr>
              <w:autoSpaceDE w:val="0"/>
              <w:autoSpaceDN w:val="0"/>
              <w:adjustRightInd w:val="0"/>
              <w:jc w:val="both"/>
              <w:rPr>
                <w:rFonts w:ascii="Verdana" w:hAnsi="Verdana" w:cs="Calibri"/>
                <w:sz w:val="18"/>
                <w:szCs w:val="18"/>
                <w:lang w:val="es-BO" w:eastAsia="es-BO"/>
              </w:rPr>
            </w:pPr>
          </w:p>
        </w:tc>
      </w:tr>
      <w:tr w:rsidR="0085739F" w:rsidRPr="00FD291B" w:rsidTr="001E7869">
        <w:trPr>
          <w:trHeight w:val="448"/>
        </w:trPr>
        <w:tc>
          <w:tcPr>
            <w:tcW w:w="9640" w:type="dxa"/>
            <w:tcBorders>
              <w:bottom w:val="single" w:sz="4" w:space="0" w:color="auto"/>
            </w:tcBorders>
            <w:shd w:val="clear" w:color="auto" w:fill="D9E2F3"/>
            <w:vAlign w:val="center"/>
          </w:tcPr>
          <w:p w:rsidR="0085739F" w:rsidRPr="00D317C9" w:rsidRDefault="0085739F" w:rsidP="001E7869">
            <w:pPr>
              <w:autoSpaceDE w:val="0"/>
              <w:autoSpaceDN w:val="0"/>
              <w:adjustRightInd w:val="0"/>
              <w:jc w:val="both"/>
              <w:rPr>
                <w:rFonts w:ascii="Calibri" w:hAnsi="Calibri" w:cs="Calibri"/>
                <w:i/>
                <w:lang w:val="es-BO"/>
              </w:rPr>
            </w:pPr>
            <w:r w:rsidRPr="00FD291B">
              <w:rPr>
                <w:rFonts w:ascii="Verdana" w:hAnsi="Verdana" w:cs="Calibri"/>
                <w:b/>
                <w:bCs/>
                <w:sz w:val="18"/>
                <w:szCs w:val="18"/>
              </w:rPr>
              <w:t xml:space="preserve">FORMA </w:t>
            </w:r>
            <w:r>
              <w:rPr>
                <w:rFonts w:ascii="Verdana" w:hAnsi="Verdana" w:cs="Calibri"/>
                <w:b/>
                <w:bCs/>
                <w:sz w:val="18"/>
                <w:szCs w:val="18"/>
              </w:rPr>
              <w:t>ADJUDICACIÓN</w:t>
            </w:r>
          </w:p>
        </w:tc>
      </w:tr>
      <w:tr w:rsidR="0085739F" w:rsidRPr="00FD291B" w:rsidTr="001E7869">
        <w:trPr>
          <w:trHeight w:val="1106"/>
        </w:trPr>
        <w:tc>
          <w:tcPr>
            <w:tcW w:w="9640" w:type="dxa"/>
            <w:tcBorders>
              <w:bottom w:val="single" w:sz="4" w:space="0" w:color="auto"/>
            </w:tcBorders>
            <w:shd w:val="clear" w:color="auto" w:fill="auto"/>
            <w:vAlign w:val="center"/>
          </w:tcPr>
          <w:p w:rsidR="0085739F" w:rsidRDefault="0085739F" w:rsidP="001E7869">
            <w:pPr>
              <w:autoSpaceDE w:val="0"/>
              <w:autoSpaceDN w:val="0"/>
              <w:adjustRightInd w:val="0"/>
              <w:jc w:val="both"/>
              <w:rPr>
                <w:rFonts w:ascii="Calibri" w:hAnsi="Calibri" w:cs="Calibri"/>
                <w:i/>
                <w:lang w:val="es-BO"/>
              </w:rPr>
            </w:pPr>
          </w:p>
          <w:p w:rsidR="0085739F" w:rsidRPr="00D317C9" w:rsidDel="00A15B6D" w:rsidRDefault="0085739F" w:rsidP="001E7869">
            <w:pPr>
              <w:autoSpaceDE w:val="0"/>
              <w:autoSpaceDN w:val="0"/>
              <w:adjustRightInd w:val="0"/>
              <w:jc w:val="both"/>
              <w:rPr>
                <w:rFonts w:ascii="Calibri" w:hAnsi="Calibri" w:cs="Calibri"/>
                <w:i/>
                <w:lang w:val="es-BO"/>
              </w:rPr>
            </w:pPr>
            <w:r>
              <w:rPr>
                <w:rFonts w:ascii="Calibri" w:hAnsi="Calibri" w:cs="Calibri"/>
                <w:i/>
                <w:lang w:val="es-BO"/>
              </w:rPr>
              <w:t xml:space="preserve">El presente proceso será adjudicado por Lotes a una ó las empresas que cumplan todos los aspectos técnicos, administrativos y legales de la presente contratación, adoptando el método de selección y adjudicación </w:t>
            </w:r>
            <w:r w:rsidRPr="00477C41">
              <w:rPr>
                <w:rFonts w:ascii="Calibri" w:hAnsi="Calibri" w:cs="Calibri"/>
                <w:b/>
                <w:i/>
                <w:lang w:val="es-BO"/>
              </w:rPr>
              <w:t>precio evaluado más bajo</w:t>
            </w:r>
            <w:r>
              <w:rPr>
                <w:rFonts w:ascii="Calibri" w:hAnsi="Calibri" w:cs="Calibri"/>
                <w:i/>
                <w:lang w:val="es-BO"/>
              </w:rPr>
              <w:t xml:space="preserve">. </w:t>
            </w:r>
          </w:p>
          <w:p w:rsidR="0085739F" w:rsidRPr="00D317C9" w:rsidRDefault="0085739F" w:rsidP="001E7869">
            <w:pPr>
              <w:autoSpaceDE w:val="0"/>
              <w:autoSpaceDN w:val="0"/>
              <w:adjustRightInd w:val="0"/>
              <w:jc w:val="both"/>
              <w:rPr>
                <w:rFonts w:ascii="Calibri" w:hAnsi="Calibri" w:cs="Calibri"/>
                <w:i/>
                <w:lang w:val="es-BO"/>
              </w:rPr>
            </w:pPr>
          </w:p>
        </w:tc>
      </w:tr>
      <w:tr w:rsidR="0085739F" w:rsidRPr="00FD291B" w:rsidTr="001E7869">
        <w:trPr>
          <w:trHeight w:val="422"/>
        </w:trPr>
        <w:tc>
          <w:tcPr>
            <w:tcW w:w="9640" w:type="dxa"/>
            <w:shd w:val="clear" w:color="auto" w:fill="D9E2F3"/>
            <w:vAlign w:val="center"/>
          </w:tcPr>
          <w:p w:rsidR="0085739F" w:rsidRPr="00B15E08" w:rsidRDefault="0085739F" w:rsidP="001E7869">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85739F" w:rsidRPr="00FD291B" w:rsidTr="001E7869">
        <w:trPr>
          <w:trHeight w:val="60"/>
        </w:trPr>
        <w:tc>
          <w:tcPr>
            <w:tcW w:w="9640" w:type="dxa"/>
            <w:shd w:val="clear" w:color="auto" w:fill="auto"/>
            <w:vAlign w:val="center"/>
          </w:tcPr>
          <w:p w:rsidR="0085739F" w:rsidRDefault="0085739F" w:rsidP="001E7869">
            <w:pPr>
              <w:autoSpaceDE w:val="0"/>
              <w:autoSpaceDN w:val="0"/>
              <w:adjustRightInd w:val="0"/>
              <w:jc w:val="both"/>
              <w:rPr>
                <w:rFonts w:ascii="Calibri" w:hAnsi="Calibri" w:cs="Calibri"/>
                <w:i/>
              </w:rPr>
            </w:pPr>
          </w:p>
          <w:p w:rsidR="0085739F" w:rsidRPr="00A40A30" w:rsidRDefault="0085739F" w:rsidP="001E7869">
            <w:pPr>
              <w:autoSpaceDE w:val="0"/>
              <w:autoSpaceDN w:val="0"/>
              <w:adjustRightInd w:val="0"/>
              <w:jc w:val="both"/>
              <w:rPr>
                <w:rFonts w:ascii="Calibri" w:hAnsi="Calibri" w:cs="Calibri"/>
                <w:i/>
              </w:rPr>
            </w:pPr>
            <w:r w:rsidRPr="00A40A30">
              <w:rPr>
                <w:rFonts w:ascii="Calibri" w:hAnsi="Calibri" w:cs="Calibri"/>
                <w:i/>
              </w:rPr>
              <w:t xml:space="preserve">A objeto de que la Empresa </w:t>
            </w:r>
            <w:r>
              <w:rPr>
                <w:rFonts w:ascii="Calibri" w:hAnsi="Calibri" w:cs="Calibri"/>
                <w:i/>
              </w:rPr>
              <w:t>Adjudicada</w:t>
            </w:r>
            <w:r w:rsidRPr="00A40A30">
              <w:rPr>
                <w:rFonts w:ascii="Calibri" w:hAnsi="Calibri" w:cs="Calibri"/>
                <w:i/>
              </w:rPr>
              <w:t xml:space="preserve"> cumpla con la esencia del Contrato con relación a la calidad, cantidad, lugar y plazos de entregas establecidos en las especificaciones técnicas, si se presentase incumplimiento por parte del proveedor a la entrega de dichos bienes, se debe tomar en cuenta las siguientes penalidades y morosidades a aplicar </w:t>
            </w:r>
            <w:r>
              <w:rPr>
                <w:rFonts w:ascii="Calibri" w:hAnsi="Calibri" w:cs="Calibri"/>
                <w:i/>
              </w:rPr>
              <w:t>por parte de YPFB a través del C</w:t>
            </w:r>
            <w:r w:rsidRPr="00A40A30">
              <w:rPr>
                <w:rFonts w:ascii="Calibri" w:hAnsi="Calibri" w:cs="Calibri"/>
                <w:i/>
              </w:rPr>
              <w:t xml:space="preserve">omité de </w:t>
            </w:r>
            <w:r>
              <w:rPr>
                <w:rFonts w:ascii="Calibri" w:hAnsi="Calibri" w:cs="Calibri"/>
                <w:i/>
              </w:rPr>
              <w:t>R</w:t>
            </w:r>
            <w:r w:rsidRPr="00A40A30">
              <w:rPr>
                <w:rFonts w:ascii="Calibri" w:hAnsi="Calibri" w:cs="Calibri"/>
                <w:i/>
              </w:rPr>
              <w:t xml:space="preserve">ecepción designado, bajo los siguientes argumentos: </w:t>
            </w:r>
          </w:p>
          <w:p w:rsidR="0085739F" w:rsidRDefault="0085739F" w:rsidP="001E7869">
            <w:pPr>
              <w:autoSpaceDE w:val="0"/>
              <w:autoSpaceDN w:val="0"/>
              <w:adjustRightInd w:val="0"/>
              <w:jc w:val="both"/>
              <w:rPr>
                <w:rFonts w:ascii="Calibri" w:hAnsi="Calibri" w:cs="Calibri"/>
                <w:i/>
              </w:rPr>
            </w:pPr>
          </w:p>
          <w:p w:rsidR="0085739F" w:rsidRPr="00A40A30" w:rsidRDefault="0085739F" w:rsidP="001E7869">
            <w:pPr>
              <w:autoSpaceDE w:val="0"/>
              <w:autoSpaceDN w:val="0"/>
              <w:adjustRightInd w:val="0"/>
              <w:jc w:val="both"/>
              <w:rPr>
                <w:rFonts w:ascii="Calibri" w:hAnsi="Calibri" w:cs="Calibri"/>
                <w:i/>
              </w:rPr>
            </w:pPr>
            <w:r w:rsidRPr="00A40A30">
              <w:rPr>
                <w:rFonts w:ascii="Calibri" w:hAnsi="Calibri" w:cs="Calibri"/>
                <w:i/>
              </w:rPr>
              <w:t>“Queda convenido entre las partes contratantes, que salvo caso de fuerza mayor o caso fortuito, debidamente comprobados por el COMPRADOR (YPFB), se aplicará, las siguientes multas:</w:t>
            </w:r>
          </w:p>
          <w:p w:rsidR="0085739F" w:rsidRPr="00A40A30" w:rsidRDefault="0085739F" w:rsidP="001E7869">
            <w:pPr>
              <w:autoSpaceDE w:val="0"/>
              <w:autoSpaceDN w:val="0"/>
              <w:adjustRightInd w:val="0"/>
              <w:jc w:val="both"/>
              <w:rPr>
                <w:rFonts w:ascii="Calibri" w:hAnsi="Calibri" w:cs="Calibri"/>
                <w:i/>
              </w:rPr>
            </w:pPr>
          </w:p>
          <w:p w:rsidR="0085739F" w:rsidRPr="00A40A30" w:rsidRDefault="0085739F" w:rsidP="001E7869">
            <w:pPr>
              <w:autoSpaceDE w:val="0"/>
              <w:autoSpaceDN w:val="0"/>
              <w:adjustRightInd w:val="0"/>
              <w:jc w:val="both"/>
              <w:rPr>
                <w:rFonts w:ascii="Calibri" w:hAnsi="Calibri" w:cs="Calibri"/>
                <w:i/>
              </w:rPr>
            </w:pPr>
            <w:r w:rsidRPr="00A40A30">
              <w:rPr>
                <w:rFonts w:ascii="Calibri" w:hAnsi="Calibri" w:cs="Calibri"/>
                <w:i/>
              </w:rPr>
              <w:t>1.- A la conclusión del Plazo de Entrega , se establecerán las siguientes multas:</w:t>
            </w:r>
          </w:p>
          <w:p w:rsidR="0085739F" w:rsidRPr="00A40A30" w:rsidRDefault="0085739F" w:rsidP="001E7869">
            <w:pPr>
              <w:autoSpaceDE w:val="0"/>
              <w:autoSpaceDN w:val="0"/>
              <w:adjustRightInd w:val="0"/>
              <w:jc w:val="both"/>
              <w:rPr>
                <w:rFonts w:ascii="Calibri" w:hAnsi="Calibri" w:cs="Calibri"/>
                <w:i/>
              </w:rPr>
            </w:pPr>
          </w:p>
          <w:p w:rsidR="0085739F" w:rsidRPr="00A40A30" w:rsidRDefault="0085739F" w:rsidP="001E7869">
            <w:pPr>
              <w:autoSpaceDE w:val="0"/>
              <w:autoSpaceDN w:val="0"/>
              <w:adjustRightInd w:val="0"/>
              <w:ind w:left="214"/>
              <w:jc w:val="both"/>
              <w:rPr>
                <w:rFonts w:ascii="Calibri" w:hAnsi="Calibri" w:cs="Calibri"/>
                <w:i/>
              </w:rPr>
            </w:pPr>
            <w:r w:rsidRPr="00A40A30">
              <w:rPr>
                <w:rFonts w:ascii="Calibri" w:hAnsi="Calibri" w:cs="Calibri"/>
                <w:i/>
              </w:rPr>
              <w:t>a)</w:t>
            </w:r>
            <w:r w:rsidRPr="00A40A30">
              <w:rPr>
                <w:rFonts w:ascii="Calibri" w:hAnsi="Calibri" w:cs="Calibri"/>
                <w:i/>
              </w:rPr>
              <w:tab/>
              <w:t xml:space="preserve">Equivalente al 2 por 1.000 por cada día </w:t>
            </w:r>
            <w:r>
              <w:rPr>
                <w:rFonts w:ascii="Calibri" w:hAnsi="Calibri" w:cs="Calibri"/>
                <w:i/>
              </w:rPr>
              <w:t xml:space="preserve">calendario </w:t>
            </w:r>
            <w:r w:rsidRPr="00A40A30">
              <w:rPr>
                <w:rFonts w:ascii="Calibri" w:hAnsi="Calibri" w:cs="Calibri"/>
                <w:i/>
              </w:rPr>
              <w:t>de atraso desde el día 1 hasta el día 30.</w:t>
            </w:r>
          </w:p>
          <w:p w:rsidR="0085739F" w:rsidRPr="00A40A30" w:rsidRDefault="0085739F" w:rsidP="001E7869">
            <w:pPr>
              <w:autoSpaceDE w:val="0"/>
              <w:autoSpaceDN w:val="0"/>
              <w:adjustRightInd w:val="0"/>
              <w:ind w:left="214"/>
              <w:jc w:val="both"/>
              <w:rPr>
                <w:rFonts w:ascii="Calibri" w:hAnsi="Calibri" w:cs="Calibri"/>
                <w:i/>
              </w:rPr>
            </w:pPr>
            <w:r w:rsidRPr="00A40A30">
              <w:rPr>
                <w:rFonts w:ascii="Calibri" w:hAnsi="Calibri" w:cs="Calibri"/>
                <w:i/>
              </w:rPr>
              <w:t>b)</w:t>
            </w:r>
            <w:r w:rsidRPr="00A40A30">
              <w:rPr>
                <w:rFonts w:ascii="Calibri" w:hAnsi="Calibri" w:cs="Calibri"/>
                <w:i/>
              </w:rPr>
              <w:tab/>
              <w:t xml:space="preserve">Equivalente al 4 por 1.000 por cada día </w:t>
            </w:r>
            <w:r>
              <w:rPr>
                <w:rFonts w:ascii="Calibri" w:hAnsi="Calibri" w:cs="Calibri"/>
                <w:i/>
              </w:rPr>
              <w:t xml:space="preserve">calendario </w:t>
            </w:r>
            <w:r w:rsidRPr="00A40A30">
              <w:rPr>
                <w:rFonts w:ascii="Calibri" w:hAnsi="Calibri" w:cs="Calibri"/>
                <w:i/>
              </w:rPr>
              <w:t>de atraso desde el día 31 en adelante.</w:t>
            </w:r>
          </w:p>
          <w:p w:rsidR="0085739F" w:rsidRPr="00A40A30" w:rsidRDefault="0085739F" w:rsidP="001E7869">
            <w:pPr>
              <w:autoSpaceDE w:val="0"/>
              <w:autoSpaceDN w:val="0"/>
              <w:adjustRightInd w:val="0"/>
              <w:jc w:val="both"/>
              <w:rPr>
                <w:rFonts w:ascii="Calibri" w:hAnsi="Calibri" w:cs="Calibri"/>
                <w:i/>
              </w:rPr>
            </w:pPr>
          </w:p>
          <w:p w:rsidR="0085739F" w:rsidRPr="00A40A30" w:rsidRDefault="0085739F" w:rsidP="001E7869">
            <w:pPr>
              <w:autoSpaceDE w:val="0"/>
              <w:autoSpaceDN w:val="0"/>
              <w:adjustRightInd w:val="0"/>
              <w:jc w:val="both"/>
              <w:rPr>
                <w:rFonts w:ascii="Calibri" w:hAnsi="Calibri" w:cs="Calibri"/>
                <w:i/>
              </w:rPr>
            </w:pPr>
            <w:r w:rsidRPr="00A40A30">
              <w:rPr>
                <w:rFonts w:ascii="Calibri" w:hAnsi="Calibri" w:cs="Calibri"/>
                <w:i/>
              </w:rPr>
              <w:t xml:space="preserve">El monto de la multa será calculado respecto del monto correspondiente </w:t>
            </w:r>
            <w:r w:rsidRPr="002E227E">
              <w:rPr>
                <w:rFonts w:ascii="Calibri" w:hAnsi="Calibri" w:cs="Calibri"/>
                <w:i/>
              </w:rPr>
              <w:t>del SALDO NO ENTREGADO</w:t>
            </w:r>
            <w:r w:rsidRPr="00A40A30">
              <w:rPr>
                <w:rFonts w:ascii="Calibri" w:hAnsi="Calibri" w:cs="Calibri"/>
                <w:i/>
              </w:rPr>
              <w:t>, cuya entrega hubiese sufrido retraso, de acuerdo al plazo de entrega establecido.</w:t>
            </w:r>
          </w:p>
          <w:p w:rsidR="0085739F" w:rsidRPr="00A40A30" w:rsidRDefault="0085739F" w:rsidP="001E7869">
            <w:pPr>
              <w:autoSpaceDE w:val="0"/>
              <w:autoSpaceDN w:val="0"/>
              <w:adjustRightInd w:val="0"/>
              <w:jc w:val="both"/>
              <w:rPr>
                <w:rFonts w:ascii="Calibri" w:hAnsi="Calibri" w:cs="Calibri"/>
                <w:i/>
              </w:rPr>
            </w:pPr>
          </w:p>
          <w:p w:rsidR="0085739F" w:rsidRPr="00A40A30" w:rsidRDefault="0085739F" w:rsidP="001E7869">
            <w:pPr>
              <w:autoSpaceDE w:val="0"/>
              <w:autoSpaceDN w:val="0"/>
              <w:adjustRightInd w:val="0"/>
              <w:jc w:val="both"/>
              <w:rPr>
                <w:rFonts w:ascii="Calibri" w:hAnsi="Calibri" w:cs="Calibri"/>
                <w:i/>
              </w:rPr>
            </w:pPr>
            <w:r w:rsidRPr="00A40A30">
              <w:rPr>
                <w:rFonts w:ascii="Calibri" w:hAnsi="Calibri" w:cs="Calibri"/>
                <w:i/>
              </w:rPr>
              <w:t xml:space="preserve">2.- Multa por retraso de entrega de material de reposición: En el caso de que los bienes defectuosos a ser reemplazados sufriesen retraso, conforme el plazo establecido en el </w:t>
            </w:r>
            <w:r>
              <w:rPr>
                <w:rFonts w:ascii="Calibri" w:hAnsi="Calibri" w:cs="Calibri"/>
                <w:i/>
              </w:rPr>
              <w:t>punto 1 (</w:t>
            </w:r>
            <w:r w:rsidRPr="0099329D">
              <w:rPr>
                <w:rFonts w:ascii="Calibri" w:hAnsi="Calibri" w:cs="Calibri"/>
                <w:b/>
                <w:bCs/>
                <w:i/>
              </w:rPr>
              <w:t>PLAZO DE ENTREGA</w:t>
            </w:r>
            <w:r>
              <w:rPr>
                <w:rFonts w:ascii="Calibri" w:hAnsi="Calibri" w:cs="Calibri"/>
                <w:b/>
                <w:bCs/>
                <w:i/>
              </w:rPr>
              <w:t>)</w:t>
            </w:r>
            <w:r w:rsidRPr="00A40A30">
              <w:rPr>
                <w:rFonts w:ascii="Calibri" w:hAnsi="Calibri" w:cs="Calibri"/>
                <w:i/>
              </w:rPr>
              <w:t xml:space="preserve"> se aplicará la multa correspondiente al saldo NO entregad</w:t>
            </w:r>
            <w:r>
              <w:rPr>
                <w:rFonts w:ascii="Calibri" w:hAnsi="Calibri" w:cs="Calibri"/>
                <w:i/>
              </w:rPr>
              <w:t>o.</w:t>
            </w:r>
          </w:p>
          <w:p w:rsidR="0085739F" w:rsidRPr="00A40A30" w:rsidRDefault="0085739F" w:rsidP="001E7869">
            <w:pPr>
              <w:autoSpaceDE w:val="0"/>
              <w:autoSpaceDN w:val="0"/>
              <w:adjustRightInd w:val="0"/>
              <w:jc w:val="both"/>
              <w:rPr>
                <w:rFonts w:ascii="Calibri" w:hAnsi="Calibri" w:cs="Calibri"/>
                <w:i/>
              </w:rPr>
            </w:pPr>
          </w:p>
          <w:p w:rsidR="0085739F" w:rsidRPr="00A40A30" w:rsidRDefault="0085739F" w:rsidP="001E7869">
            <w:pPr>
              <w:autoSpaceDE w:val="0"/>
              <w:autoSpaceDN w:val="0"/>
              <w:adjustRightInd w:val="0"/>
              <w:jc w:val="both"/>
              <w:rPr>
                <w:rFonts w:ascii="Calibri" w:hAnsi="Calibri" w:cs="Calibri"/>
                <w:i/>
              </w:rPr>
            </w:pPr>
            <w:r w:rsidRPr="00A40A30">
              <w:rPr>
                <w:rFonts w:ascii="Calibri" w:hAnsi="Calibri" w:cs="Calibri"/>
                <w:i/>
              </w:rPr>
              <w:t>En el caso que la empresa proveedora haya incurrido en los dos tipos de incumplimiento y por lo tanto se haya aplicado las multas por ambos conceptos, serán aditivas, registradas e incluidas en el informe emitido por el Comité de Recepción, para su consideración al momento del pago</w:t>
            </w:r>
            <w:r>
              <w:rPr>
                <w:rFonts w:ascii="Calibri" w:hAnsi="Calibri" w:cs="Calibri"/>
                <w:i/>
              </w:rPr>
              <w:t>.</w:t>
            </w:r>
          </w:p>
          <w:p w:rsidR="0085739F" w:rsidRPr="00A40A30" w:rsidRDefault="0085739F" w:rsidP="001E7869">
            <w:pPr>
              <w:autoSpaceDE w:val="0"/>
              <w:autoSpaceDN w:val="0"/>
              <w:adjustRightInd w:val="0"/>
              <w:jc w:val="both"/>
              <w:rPr>
                <w:rFonts w:ascii="Calibri" w:hAnsi="Calibri" w:cs="Calibri"/>
                <w:i/>
              </w:rPr>
            </w:pPr>
          </w:p>
          <w:p w:rsidR="0085739F" w:rsidRDefault="0085739F" w:rsidP="001E7869">
            <w:pPr>
              <w:autoSpaceDE w:val="0"/>
              <w:autoSpaceDN w:val="0"/>
              <w:adjustRightInd w:val="0"/>
              <w:jc w:val="both"/>
              <w:rPr>
                <w:rFonts w:ascii="Calibri" w:hAnsi="Calibri" w:cs="Calibri"/>
                <w:i/>
              </w:rPr>
            </w:pPr>
            <w:r w:rsidRPr="00A40A30">
              <w:rPr>
                <w:rFonts w:ascii="Calibri" w:hAnsi="Calibri" w:cs="Calibri"/>
                <w:i/>
              </w:rPr>
              <w:t xml:space="preserve">De establecer el COMPRADOR (YPFB) que por la aplicación de multas por mora se hubiese llegado al límite del 10% del monto del Contrato, </w:t>
            </w:r>
            <w:r w:rsidRPr="00A40A30">
              <w:rPr>
                <w:rFonts w:ascii="Calibri" w:hAnsi="Calibri" w:cs="Calibri"/>
                <w:b/>
                <w:i/>
                <w:u w:val="single"/>
              </w:rPr>
              <w:t>podrá</w:t>
            </w:r>
            <w:r w:rsidRPr="00A40A30">
              <w:rPr>
                <w:rFonts w:ascii="Calibri" w:hAnsi="Calibri" w:cs="Calibri"/>
                <w:i/>
              </w:rPr>
              <w:t xml:space="preserve"> iniciar el proceso de resolución del contrato conforme lo estipulado en el</w:t>
            </w:r>
            <w:r>
              <w:rPr>
                <w:rFonts w:ascii="Calibri" w:hAnsi="Calibri" w:cs="Calibri"/>
                <w:i/>
              </w:rPr>
              <w:t xml:space="preserve"> </w:t>
            </w:r>
            <w:r w:rsidRPr="00A40A30">
              <w:rPr>
                <w:rFonts w:ascii="Calibri" w:hAnsi="Calibri" w:cs="Calibri"/>
                <w:i/>
              </w:rPr>
              <w:t>contrato suscrito entre YPFB y el proveedor.</w:t>
            </w:r>
          </w:p>
          <w:p w:rsidR="0085739F" w:rsidRPr="00A40A30" w:rsidRDefault="0085739F" w:rsidP="001E7869">
            <w:pPr>
              <w:autoSpaceDE w:val="0"/>
              <w:autoSpaceDN w:val="0"/>
              <w:adjustRightInd w:val="0"/>
              <w:jc w:val="both"/>
              <w:rPr>
                <w:rFonts w:ascii="Calibri" w:hAnsi="Calibri" w:cs="Calibri"/>
                <w:i/>
              </w:rPr>
            </w:pPr>
            <w:r w:rsidRPr="00A40A30">
              <w:rPr>
                <w:rFonts w:ascii="Calibri" w:hAnsi="Calibri" w:cs="Calibri"/>
                <w:i/>
              </w:rPr>
              <w:t xml:space="preserve">De establecer el COMPRADOR (YPFB) que por la aplicación de multas por mora se hubiese llegado al límite del 20% del monto del Contrato, </w:t>
            </w:r>
            <w:r w:rsidRPr="00A40A30">
              <w:rPr>
                <w:rFonts w:ascii="Calibri" w:hAnsi="Calibri" w:cs="Calibri"/>
                <w:b/>
                <w:i/>
                <w:u w:val="single"/>
              </w:rPr>
              <w:t>deberá</w:t>
            </w:r>
            <w:r w:rsidRPr="00A40A30">
              <w:rPr>
                <w:rFonts w:ascii="Calibri" w:hAnsi="Calibri" w:cs="Calibri"/>
                <w:i/>
              </w:rPr>
              <w:t xml:space="preserve"> iniciar el proceso de resolución del contrato conforme lo estipulado al contrato entre YPFB y el proveedor.</w:t>
            </w:r>
          </w:p>
          <w:p w:rsidR="0085739F" w:rsidRPr="00A40A30" w:rsidRDefault="0085739F" w:rsidP="001E7869">
            <w:pPr>
              <w:autoSpaceDE w:val="0"/>
              <w:autoSpaceDN w:val="0"/>
              <w:adjustRightInd w:val="0"/>
              <w:jc w:val="both"/>
              <w:rPr>
                <w:rFonts w:ascii="Calibri" w:hAnsi="Calibri" w:cs="Calibri"/>
                <w:i/>
              </w:rPr>
            </w:pPr>
          </w:p>
          <w:p w:rsidR="0085739F" w:rsidRPr="00A40A30" w:rsidRDefault="0085739F" w:rsidP="001E7869">
            <w:pPr>
              <w:autoSpaceDE w:val="0"/>
              <w:autoSpaceDN w:val="0"/>
              <w:adjustRightInd w:val="0"/>
              <w:jc w:val="both"/>
              <w:rPr>
                <w:rFonts w:ascii="Calibri" w:hAnsi="Calibri" w:cs="Calibri"/>
                <w:i/>
              </w:rPr>
            </w:pPr>
            <w:r w:rsidRPr="00A40A30">
              <w:rPr>
                <w:rFonts w:ascii="Calibri" w:hAnsi="Calibri" w:cs="Calibri"/>
                <w:i/>
              </w:rPr>
              <w:t xml:space="preserve">En el caso de que YPFB optara por la resolución del contrato en cualquiera de las dos situaciones señaladas precedentemente se procederá a la ejecución de la boleta de garantía de cumplimiento de contrato.  </w:t>
            </w:r>
          </w:p>
          <w:p w:rsidR="0085739F" w:rsidRPr="00A40A30" w:rsidRDefault="0085739F" w:rsidP="001E7869">
            <w:pPr>
              <w:autoSpaceDE w:val="0"/>
              <w:autoSpaceDN w:val="0"/>
              <w:adjustRightInd w:val="0"/>
              <w:jc w:val="both"/>
              <w:rPr>
                <w:rFonts w:ascii="Calibri" w:hAnsi="Calibri" w:cs="Calibri"/>
                <w:i/>
              </w:rPr>
            </w:pPr>
          </w:p>
          <w:p w:rsidR="0085739F" w:rsidRDefault="0085739F" w:rsidP="001E7869">
            <w:pPr>
              <w:autoSpaceDE w:val="0"/>
              <w:autoSpaceDN w:val="0"/>
              <w:adjustRightInd w:val="0"/>
              <w:jc w:val="both"/>
              <w:rPr>
                <w:rFonts w:ascii="Calibri" w:hAnsi="Calibri" w:cs="Calibri"/>
                <w:i/>
              </w:rPr>
            </w:pPr>
            <w:r>
              <w:rPr>
                <w:rFonts w:ascii="Calibri" w:hAnsi="Calibri" w:cs="Calibri"/>
                <w:i/>
              </w:rPr>
              <w:t>En el caso de existir un monto correspondiente a multas, el proveedor tendrá que depositar dicho monto a una cuenta del Banco Central de Bolivia (cuenta que será descrita y detallada en su momento) a ser indicado por el Comité de Recepción de YPFB.</w:t>
            </w:r>
          </w:p>
          <w:p w:rsidR="0085739F" w:rsidRPr="00B15E08" w:rsidRDefault="0085739F" w:rsidP="001E7869">
            <w:pPr>
              <w:autoSpaceDE w:val="0"/>
              <w:autoSpaceDN w:val="0"/>
              <w:adjustRightInd w:val="0"/>
              <w:jc w:val="both"/>
              <w:rPr>
                <w:rFonts w:ascii="Verdana" w:hAnsi="Verdana" w:cs="Calibri"/>
                <w:sz w:val="18"/>
                <w:szCs w:val="18"/>
              </w:rPr>
            </w:pPr>
          </w:p>
        </w:tc>
      </w:tr>
      <w:tr w:rsidR="0085739F" w:rsidRPr="00FD291B" w:rsidTr="001E7869">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rsidR="0085739F" w:rsidRPr="00B15E08" w:rsidRDefault="0085739F" w:rsidP="001E7869">
            <w:pPr>
              <w:autoSpaceDE w:val="0"/>
              <w:autoSpaceDN w:val="0"/>
              <w:adjustRightInd w:val="0"/>
              <w:jc w:val="both"/>
              <w:rPr>
                <w:rFonts w:ascii="Verdana" w:hAnsi="Verdana" w:cs="Calibri"/>
                <w:b/>
                <w:sz w:val="18"/>
                <w:szCs w:val="18"/>
              </w:rPr>
            </w:pPr>
            <w:r w:rsidRPr="00623AA5">
              <w:rPr>
                <w:rFonts w:ascii="Verdana" w:hAnsi="Verdana" w:cs="Calibri"/>
                <w:b/>
                <w:sz w:val="18"/>
                <w:szCs w:val="18"/>
              </w:rPr>
              <w:lastRenderedPageBreak/>
              <w:t>GARANTÍA TÉCNICA</w:t>
            </w:r>
          </w:p>
        </w:tc>
      </w:tr>
      <w:tr w:rsidR="0085739F" w:rsidRPr="00FD291B" w:rsidTr="001E7869">
        <w:trPr>
          <w:trHeight w:val="68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5739F" w:rsidRDefault="0085739F" w:rsidP="001E7869">
            <w:pPr>
              <w:autoSpaceDE w:val="0"/>
              <w:autoSpaceDN w:val="0"/>
              <w:adjustRightInd w:val="0"/>
              <w:jc w:val="both"/>
              <w:rPr>
                <w:rFonts w:ascii="Calibri" w:hAnsi="Calibri" w:cs="Calibri"/>
                <w:b/>
                <w:i/>
                <w:u w:val="single"/>
                <w:lang w:val="es-BO"/>
              </w:rPr>
            </w:pPr>
          </w:p>
          <w:p w:rsidR="0085739F" w:rsidRPr="004A30EE" w:rsidRDefault="0085739F" w:rsidP="001E7869">
            <w:pPr>
              <w:autoSpaceDE w:val="0"/>
              <w:autoSpaceDN w:val="0"/>
              <w:adjustRightInd w:val="0"/>
              <w:jc w:val="both"/>
              <w:rPr>
                <w:rFonts w:ascii="Calibri" w:hAnsi="Calibri" w:cs="Calibri"/>
                <w:b/>
                <w:i/>
                <w:u w:val="single"/>
                <w:lang w:val="es-BO"/>
              </w:rPr>
            </w:pPr>
            <w:r w:rsidRPr="004A30EE">
              <w:rPr>
                <w:rFonts w:ascii="Calibri" w:hAnsi="Calibri" w:cs="Calibri"/>
                <w:b/>
                <w:i/>
                <w:u w:val="single"/>
                <w:lang w:val="es-BO"/>
              </w:rPr>
              <w:t>GARANTÍA DE REPOSICIÓN</w:t>
            </w:r>
          </w:p>
          <w:p w:rsidR="0085739F" w:rsidRPr="002408B7" w:rsidRDefault="0085739F" w:rsidP="001E7869">
            <w:pPr>
              <w:autoSpaceDE w:val="0"/>
              <w:autoSpaceDN w:val="0"/>
              <w:adjustRightInd w:val="0"/>
              <w:ind w:left="356"/>
              <w:jc w:val="both"/>
              <w:rPr>
                <w:rFonts w:ascii="Calibri" w:hAnsi="Calibri" w:cs="Calibri"/>
                <w:i/>
                <w:lang w:val="es-BO"/>
              </w:rPr>
            </w:pPr>
          </w:p>
          <w:p w:rsidR="0085739F" w:rsidRPr="00C9022D" w:rsidRDefault="0085739F" w:rsidP="001E7869">
            <w:pPr>
              <w:jc w:val="both"/>
              <w:rPr>
                <w:rFonts w:ascii="Calibri" w:hAnsi="Calibri" w:cs="Calibri"/>
                <w:i/>
                <w:lang w:val="es-BO"/>
              </w:rPr>
            </w:pPr>
            <w:r w:rsidRPr="00C9022D">
              <w:rPr>
                <w:rFonts w:ascii="Calibri" w:hAnsi="Calibri" w:cs="Calibri"/>
                <w:i/>
                <w:lang w:val="es-BO"/>
              </w:rPr>
              <w:t xml:space="preserve">Los bienes provistos deberán ser nuevos en la totalidad de sus componentes, por lo que se requiere que el proveedor otorgue a YPFB la correspondiente garantía (certificación o documento de garantía notariado) de reposición de Bien o Componente defectuosas o no operables por el lapso de 2 años como mínimo, desde la entrega total de cada </w:t>
            </w:r>
            <w:r>
              <w:rPr>
                <w:rFonts w:ascii="Calibri" w:hAnsi="Calibri" w:cs="Calibri"/>
                <w:i/>
                <w:lang w:val="es-BO"/>
              </w:rPr>
              <w:t>lote</w:t>
            </w:r>
            <w:r w:rsidRPr="00C9022D">
              <w:rPr>
                <w:rFonts w:ascii="Calibri" w:hAnsi="Calibri" w:cs="Calibri"/>
                <w:i/>
                <w:lang w:val="es-BO"/>
              </w:rPr>
              <w:t>.</w:t>
            </w:r>
          </w:p>
          <w:p w:rsidR="0085739F" w:rsidRPr="00C9022D" w:rsidRDefault="0085739F" w:rsidP="001E7869">
            <w:pPr>
              <w:jc w:val="both"/>
              <w:rPr>
                <w:rFonts w:ascii="Calibri" w:hAnsi="Calibri" w:cs="Calibri"/>
                <w:i/>
                <w:lang w:val="es-BO"/>
              </w:rPr>
            </w:pPr>
          </w:p>
          <w:p w:rsidR="0085739F" w:rsidRPr="00C9022D" w:rsidRDefault="0085739F" w:rsidP="001E7869">
            <w:pPr>
              <w:jc w:val="both"/>
              <w:rPr>
                <w:rFonts w:ascii="Calibri" w:hAnsi="Calibri" w:cs="Calibri"/>
                <w:i/>
                <w:lang w:val="es-BO"/>
              </w:rPr>
            </w:pPr>
            <w:r w:rsidRPr="00C9022D">
              <w:rPr>
                <w:rFonts w:ascii="Calibri" w:hAnsi="Calibri" w:cs="Calibri"/>
                <w:i/>
                <w:lang w:val="es-BO"/>
              </w:rPr>
              <w:t xml:space="preserve">En caso de encontrarse un bien </w:t>
            </w:r>
            <w:r w:rsidRPr="000F4546">
              <w:rPr>
                <w:rFonts w:ascii="Calibri" w:hAnsi="Calibri" w:cs="Calibri"/>
                <w:i/>
                <w:lang w:val="es-BO"/>
              </w:rPr>
              <w:t>defectuoso (componente en</w:t>
            </w:r>
            <w:r>
              <w:rPr>
                <w:rFonts w:ascii="Calibri" w:hAnsi="Calibri" w:cs="Calibri"/>
                <w:i/>
                <w:lang w:val="es-BO"/>
              </w:rPr>
              <w:t xml:space="preserve"> el  lote 1 uno este será reemplazado, instalado y ajustado;  del lote 2 item 1, la tubería defectuosa será reemplazado; en caso del ítem dos del lote 2,  la válvula y/o accesorio defectuoso será reemplazado en su integridad)</w:t>
            </w:r>
            <w:r w:rsidRPr="00C9022D">
              <w:rPr>
                <w:rFonts w:ascii="Calibri" w:hAnsi="Calibri" w:cs="Calibri"/>
                <w:i/>
                <w:lang w:val="es-BO"/>
              </w:rPr>
              <w:t xml:space="preserve"> </w:t>
            </w:r>
            <w:r>
              <w:rPr>
                <w:rFonts w:ascii="Calibri" w:hAnsi="Calibri" w:cs="Calibri"/>
                <w:i/>
                <w:lang w:val="es-BO"/>
              </w:rPr>
              <w:t>se dará cumplimiento a la garantía de reposición</w:t>
            </w:r>
            <w:r w:rsidRPr="00C9022D">
              <w:rPr>
                <w:rFonts w:ascii="Calibri" w:hAnsi="Calibri" w:cs="Calibri"/>
                <w:i/>
                <w:lang w:val="es-BO"/>
              </w:rPr>
              <w:t>, en un plazo máximo de 80 días calendario, a partir de la notificación, en el lugar en el que YPFB disponga, dentro del territorio boliviano, no siendo necesariamente este, el lugar de entrega del bien.</w:t>
            </w:r>
          </w:p>
          <w:p w:rsidR="0085739F" w:rsidRPr="00C9022D" w:rsidRDefault="0085739F" w:rsidP="001E7869">
            <w:pPr>
              <w:jc w:val="both"/>
              <w:rPr>
                <w:rFonts w:ascii="Calibri" w:hAnsi="Calibri" w:cs="Calibri"/>
                <w:i/>
                <w:lang w:val="es-BO"/>
              </w:rPr>
            </w:pPr>
          </w:p>
          <w:p w:rsidR="0085739F" w:rsidRPr="00C9022D" w:rsidRDefault="0085739F" w:rsidP="001E7869">
            <w:pPr>
              <w:jc w:val="both"/>
              <w:rPr>
                <w:rFonts w:ascii="Calibri" w:hAnsi="Calibri" w:cs="Calibri"/>
                <w:i/>
                <w:lang w:val="es-BO"/>
              </w:rPr>
            </w:pPr>
            <w:r w:rsidRPr="00C9022D">
              <w:rPr>
                <w:rFonts w:ascii="Calibri" w:hAnsi="Calibri" w:cs="Calibri"/>
                <w:i/>
                <w:lang w:val="es-BO"/>
              </w:rPr>
              <w:t>En caso de incumplimiento, podrá ser elevado a instrumento público con fines legales.</w:t>
            </w:r>
          </w:p>
          <w:p w:rsidR="0085739F" w:rsidRDefault="0085739F" w:rsidP="001E7869">
            <w:pPr>
              <w:jc w:val="both"/>
              <w:rPr>
                <w:rFonts w:ascii="Calibri" w:hAnsi="Calibri" w:cs="Calibri"/>
                <w:i/>
                <w:lang w:val="es-BO"/>
              </w:rPr>
            </w:pPr>
          </w:p>
          <w:p w:rsidR="0085739F" w:rsidRDefault="0085739F" w:rsidP="001E7869">
            <w:pPr>
              <w:jc w:val="both"/>
              <w:rPr>
                <w:rFonts w:ascii="Calibri" w:hAnsi="Calibri" w:cs="Calibri"/>
                <w:i/>
                <w:lang w:val="es-BO"/>
              </w:rPr>
            </w:pPr>
          </w:p>
          <w:p w:rsidR="0085739F" w:rsidRPr="00C9022D" w:rsidRDefault="0085739F" w:rsidP="001E7869">
            <w:pPr>
              <w:jc w:val="both"/>
              <w:rPr>
                <w:rFonts w:ascii="Calibri" w:hAnsi="Calibri" w:cs="Calibri"/>
                <w:i/>
                <w:lang w:val="es-BO"/>
              </w:rPr>
            </w:pPr>
          </w:p>
          <w:p w:rsidR="0085739F" w:rsidRPr="00C9022D" w:rsidRDefault="0085739F" w:rsidP="001E7869">
            <w:pPr>
              <w:jc w:val="both"/>
              <w:rPr>
                <w:rFonts w:ascii="Calibri" w:hAnsi="Calibri" w:cs="Calibri"/>
                <w:i/>
                <w:lang w:val="es-BO"/>
              </w:rPr>
            </w:pPr>
            <w:r w:rsidRPr="00C9022D">
              <w:rPr>
                <w:rFonts w:ascii="Calibri" w:hAnsi="Calibri" w:cs="Calibri"/>
                <w:i/>
                <w:lang w:val="es-BO"/>
              </w:rPr>
              <w:t>- Alcance de la garantía</w:t>
            </w:r>
            <w:r>
              <w:rPr>
                <w:rFonts w:ascii="Calibri" w:hAnsi="Calibri" w:cs="Calibri"/>
                <w:i/>
                <w:lang w:val="es-BO"/>
              </w:rPr>
              <w:t xml:space="preserve">: </w:t>
            </w:r>
            <w:r w:rsidRPr="00C9022D">
              <w:rPr>
                <w:rFonts w:ascii="Calibri" w:hAnsi="Calibri" w:cs="Calibri"/>
                <w:i/>
                <w:lang w:val="es-BO"/>
              </w:rPr>
              <w:t xml:space="preserve">YPFB rechazará el </w:t>
            </w:r>
            <w:r>
              <w:rPr>
                <w:rFonts w:ascii="Calibri" w:hAnsi="Calibri" w:cs="Calibri"/>
                <w:i/>
                <w:lang w:val="es-BO"/>
              </w:rPr>
              <w:t>bien</w:t>
            </w:r>
            <w:r w:rsidRPr="00C9022D">
              <w:rPr>
                <w:rFonts w:ascii="Calibri" w:hAnsi="Calibri" w:cs="Calibri"/>
                <w:i/>
                <w:lang w:val="es-BO"/>
              </w:rPr>
              <w:t xml:space="preserve"> en mal estado por daños en el traslado, carguío o descarguío, defectos de fabricación o cualquier otra situación que afecte la calidad y estado del producto entregado. Cabe aclarar que no se aceptará ningún producto que no sea nuevo.</w:t>
            </w:r>
          </w:p>
          <w:p w:rsidR="0085739F" w:rsidRPr="00C9022D" w:rsidRDefault="0085739F" w:rsidP="001E7869">
            <w:pPr>
              <w:jc w:val="both"/>
              <w:rPr>
                <w:rFonts w:ascii="Calibri" w:hAnsi="Calibri" w:cs="Calibri"/>
                <w:i/>
                <w:lang w:val="es-BO"/>
              </w:rPr>
            </w:pPr>
          </w:p>
          <w:p w:rsidR="0085739F" w:rsidRPr="00C9022D" w:rsidRDefault="0085739F" w:rsidP="001E7869">
            <w:pPr>
              <w:jc w:val="both"/>
              <w:rPr>
                <w:rFonts w:ascii="Calibri" w:hAnsi="Calibri" w:cs="Calibri"/>
                <w:i/>
                <w:lang w:val="es-BO"/>
              </w:rPr>
            </w:pPr>
            <w:r w:rsidRPr="00C9022D">
              <w:rPr>
                <w:rFonts w:ascii="Calibri" w:hAnsi="Calibri" w:cs="Calibri"/>
                <w:i/>
                <w:lang w:val="es-BO"/>
              </w:rPr>
              <w:t>El proveedor correrá con los gastos necesarios en que se incurra para el reemplazo y/o reposición correspondiente del bien adquirido, incluidos tributos aduaneros de importación y gastos de despacho, los cuales de ser importados, deben ser consignados a nombre del proveedor o su representante legal, en virtud a que YPFB no procederá con los trámites aduaneros y gestiones de extensiones para dichas piezas de reemplazo.</w:t>
            </w:r>
          </w:p>
          <w:p w:rsidR="0085739F" w:rsidRPr="00C9022D" w:rsidRDefault="0085739F" w:rsidP="001E7869">
            <w:pPr>
              <w:jc w:val="both"/>
              <w:rPr>
                <w:rFonts w:ascii="Calibri" w:hAnsi="Calibri" w:cs="Calibri"/>
                <w:i/>
                <w:lang w:val="es-BO"/>
              </w:rPr>
            </w:pPr>
          </w:p>
          <w:p w:rsidR="0085739F" w:rsidRPr="00C9022D" w:rsidRDefault="0085739F" w:rsidP="001E7869">
            <w:pPr>
              <w:jc w:val="both"/>
              <w:rPr>
                <w:rFonts w:ascii="Calibri" w:hAnsi="Calibri" w:cs="Calibri"/>
                <w:i/>
                <w:lang w:val="es-BO"/>
              </w:rPr>
            </w:pPr>
            <w:r w:rsidRPr="00C9022D">
              <w:rPr>
                <w:rFonts w:ascii="Calibri" w:hAnsi="Calibri" w:cs="Calibri"/>
                <w:i/>
                <w:lang w:val="es-BO"/>
              </w:rPr>
              <w:t>El bien reemplazado tendrá la misma garantía de producto y de reemplazo.</w:t>
            </w:r>
          </w:p>
          <w:p w:rsidR="0085739F" w:rsidRPr="00C9022D" w:rsidRDefault="0085739F" w:rsidP="001E7869">
            <w:pPr>
              <w:jc w:val="both"/>
              <w:rPr>
                <w:rFonts w:ascii="Calibri" w:hAnsi="Calibri" w:cs="Calibri"/>
                <w:i/>
                <w:lang w:val="es-BO"/>
              </w:rPr>
            </w:pPr>
          </w:p>
          <w:p w:rsidR="0085739F" w:rsidRPr="00C9022D" w:rsidRDefault="0085739F" w:rsidP="001E7869">
            <w:pPr>
              <w:jc w:val="both"/>
              <w:rPr>
                <w:rFonts w:ascii="Calibri" w:hAnsi="Calibri" w:cs="Calibri"/>
                <w:i/>
                <w:lang w:val="es-BO"/>
              </w:rPr>
            </w:pPr>
            <w:r w:rsidRPr="00C9022D">
              <w:rPr>
                <w:rFonts w:ascii="Calibri" w:hAnsi="Calibri" w:cs="Calibri"/>
                <w:i/>
                <w:lang w:val="es-BO"/>
              </w:rPr>
              <w:t>- Período de garantía: deberá presentar la garantía por (2) años como mínimo expedidas por el fabricante y/o proveedor del bien de cada ítem.</w:t>
            </w:r>
          </w:p>
          <w:p w:rsidR="0085739F" w:rsidRPr="00C9022D" w:rsidRDefault="0085739F" w:rsidP="001E7869">
            <w:pPr>
              <w:jc w:val="both"/>
              <w:rPr>
                <w:rFonts w:ascii="Calibri" w:hAnsi="Calibri" w:cs="Calibri"/>
                <w:i/>
                <w:lang w:val="es-BO"/>
              </w:rPr>
            </w:pPr>
          </w:p>
          <w:p w:rsidR="0085739F" w:rsidRDefault="0085739F" w:rsidP="001E7869">
            <w:pPr>
              <w:jc w:val="both"/>
              <w:rPr>
                <w:rFonts w:ascii="Calibri" w:hAnsi="Calibri" w:cs="Calibri"/>
                <w:i/>
                <w:lang w:val="es-BO"/>
              </w:rPr>
            </w:pPr>
            <w:r w:rsidRPr="00C9022D">
              <w:rPr>
                <w:rFonts w:ascii="Calibri" w:hAnsi="Calibri" w:cs="Calibri"/>
                <w:i/>
                <w:lang w:val="es-BO"/>
              </w:rPr>
              <w:t>- Inicio del cómputo del período de garantía: iniciará en el momento de la entrega total de los bienes de cada ítem.</w:t>
            </w:r>
          </w:p>
          <w:p w:rsidR="0085739F" w:rsidRDefault="0085739F" w:rsidP="001E7869">
            <w:pPr>
              <w:autoSpaceDE w:val="0"/>
              <w:autoSpaceDN w:val="0"/>
              <w:adjustRightInd w:val="0"/>
              <w:jc w:val="both"/>
              <w:rPr>
                <w:rFonts w:ascii="Verdana" w:hAnsi="Verdana" w:cs="Calibri"/>
                <w:sz w:val="18"/>
                <w:szCs w:val="18"/>
              </w:rPr>
            </w:pPr>
          </w:p>
          <w:p w:rsidR="0085739F" w:rsidRPr="00B15E08" w:rsidRDefault="0085739F" w:rsidP="001E7869">
            <w:pPr>
              <w:autoSpaceDE w:val="0"/>
              <w:autoSpaceDN w:val="0"/>
              <w:adjustRightInd w:val="0"/>
              <w:jc w:val="both"/>
              <w:rPr>
                <w:rFonts w:ascii="Verdana" w:hAnsi="Verdana" w:cs="Calibri"/>
                <w:sz w:val="18"/>
                <w:szCs w:val="18"/>
              </w:rPr>
            </w:pPr>
          </w:p>
        </w:tc>
      </w:tr>
    </w:tbl>
    <w:p w:rsidR="004F77E0" w:rsidRDefault="004F77E0" w:rsidP="00886C42">
      <w:pPr>
        <w:jc w:val="center"/>
        <w:rPr>
          <w:rFonts w:asciiTheme="minorHAnsi" w:hAnsiTheme="minorHAnsi" w:cstheme="minorHAnsi"/>
          <w:b/>
          <w:sz w:val="22"/>
          <w:szCs w:val="22"/>
        </w:rPr>
      </w:pPr>
    </w:p>
    <w:p w:rsidR="004F77E0" w:rsidRDefault="004F77E0" w:rsidP="00886C42">
      <w:pPr>
        <w:jc w:val="center"/>
        <w:rPr>
          <w:rFonts w:asciiTheme="minorHAnsi" w:hAnsiTheme="minorHAnsi" w:cstheme="minorHAnsi"/>
          <w:b/>
          <w:sz w:val="22"/>
          <w:szCs w:val="22"/>
        </w:rPr>
      </w:pPr>
    </w:p>
    <w:p w:rsidR="004F77E0" w:rsidRDefault="004F77E0" w:rsidP="00886C42">
      <w:pPr>
        <w:jc w:val="center"/>
        <w:rPr>
          <w:rFonts w:asciiTheme="minorHAnsi" w:hAnsiTheme="minorHAnsi" w:cstheme="minorHAnsi"/>
          <w:b/>
          <w:sz w:val="22"/>
          <w:szCs w:val="22"/>
        </w:rPr>
      </w:pPr>
    </w:p>
    <w:p w:rsidR="004F77E0" w:rsidRDefault="004F77E0" w:rsidP="00886C42">
      <w:pPr>
        <w:jc w:val="center"/>
        <w:rPr>
          <w:rFonts w:asciiTheme="minorHAnsi" w:hAnsiTheme="minorHAnsi" w:cstheme="minorHAnsi"/>
          <w:b/>
          <w:sz w:val="22"/>
          <w:szCs w:val="22"/>
        </w:rPr>
      </w:pPr>
    </w:p>
    <w:p w:rsidR="0085739F" w:rsidRDefault="0085739F" w:rsidP="00886C42">
      <w:pPr>
        <w:jc w:val="center"/>
        <w:rPr>
          <w:rFonts w:asciiTheme="minorHAnsi" w:hAnsiTheme="minorHAnsi" w:cstheme="minorHAnsi"/>
          <w:b/>
          <w:sz w:val="22"/>
          <w:szCs w:val="22"/>
        </w:rPr>
      </w:pPr>
    </w:p>
    <w:p w:rsidR="0085739F" w:rsidRDefault="0085739F" w:rsidP="00886C42">
      <w:pPr>
        <w:jc w:val="center"/>
        <w:rPr>
          <w:rFonts w:asciiTheme="minorHAnsi" w:hAnsiTheme="minorHAnsi" w:cstheme="minorHAnsi"/>
          <w:b/>
          <w:sz w:val="22"/>
          <w:szCs w:val="22"/>
        </w:rPr>
      </w:pPr>
    </w:p>
    <w:p w:rsidR="0085739F" w:rsidRDefault="0085739F" w:rsidP="00886C42">
      <w:pPr>
        <w:jc w:val="center"/>
        <w:rPr>
          <w:rFonts w:asciiTheme="minorHAnsi" w:hAnsiTheme="minorHAnsi" w:cstheme="minorHAnsi"/>
          <w:b/>
          <w:sz w:val="22"/>
          <w:szCs w:val="22"/>
        </w:rPr>
      </w:pPr>
    </w:p>
    <w:p w:rsidR="0085739F" w:rsidRDefault="0085739F" w:rsidP="00886C42">
      <w:pPr>
        <w:jc w:val="center"/>
        <w:rPr>
          <w:rFonts w:asciiTheme="minorHAnsi" w:hAnsiTheme="minorHAnsi" w:cstheme="minorHAnsi"/>
          <w:b/>
          <w:sz w:val="22"/>
          <w:szCs w:val="22"/>
        </w:rPr>
      </w:pPr>
    </w:p>
    <w:p w:rsidR="0085739F" w:rsidRDefault="0085739F" w:rsidP="00886C42">
      <w:pPr>
        <w:jc w:val="center"/>
        <w:rPr>
          <w:rFonts w:asciiTheme="minorHAnsi" w:hAnsiTheme="minorHAnsi" w:cstheme="minorHAnsi"/>
          <w:b/>
          <w:sz w:val="22"/>
          <w:szCs w:val="22"/>
        </w:rPr>
      </w:pPr>
    </w:p>
    <w:p w:rsidR="0085739F" w:rsidRDefault="0085739F" w:rsidP="00886C42">
      <w:pPr>
        <w:jc w:val="center"/>
        <w:rPr>
          <w:rFonts w:asciiTheme="minorHAnsi" w:hAnsiTheme="minorHAnsi" w:cstheme="minorHAnsi"/>
          <w:b/>
          <w:sz w:val="22"/>
          <w:szCs w:val="22"/>
        </w:rPr>
      </w:pPr>
    </w:p>
    <w:p w:rsidR="0085739F" w:rsidRDefault="0085739F" w:rsidP="00886C42">
      <w:pPr>
        <w:jc w:val="center"/>
        <w:rPr>
          <w:rFonts w:asciiTheme="minorHAnsi" w:hAnsiTheme="minorHAnsi" w:cstheme="minorHAnsi"/>
          <w:b/>
          <w:sz w:val="22"/>
          <w:szCs w:val="22"/>
        </w:rPr>
      </w:pPr>
    </w:p>
    <w:p w:rsidR="0085739F" w:rsidRDefault="0085739F" w:rsidP="00886C42">
      <w:pPr>
        <w:jc w:val="center"/>
        <w:rPr>
          <w:rFonts w:asciiTheme="minorHAnsi" w:hAnsiTheme="minorHAnsi" w:cstheme="minorHAnsi"/>
          <w:b/>
          <w:sz w:val="22"/>
          <w:szCs w:val="22"/>
        </w:rPr>
      </w:pPr>
    </w:p>
    <w:p w:rsidR="0085739F" w:rsidRDefault="0085739F" w:rsidP="00886C42">
      <w:pPr>
        <w:jc w:val="center"/>
        <w:rPr>
          <w:rFonts w:asciiTheme="minorHAnsi" w:hAnsiTheme="minorHAnsi" w:cstheme="minorHAnsi"/>
          <w:b/>
          <w:sz w:val="22"/>
          <w:szCs w:val="22"/>
        </w:rPr>
      </w:pPr>
    </w:p>
    <w:p w:rsidR="0085739F" w:rsidRDefault="0085739F" w:rsidP="00886C42">
      <w:pPr>
        <w:jc w:val="center"/>
        <w:rPr>
          <w:rFonts w:asciiTheme="minorHAnsi" w:hAnsiTheme="minorHAnsi" w:cstheme="minorHAnsi"/>
          <w:b/>
          <w:sz w:val="22"/>
          <w:szCs w:val="22"/>
        </w:rPr>
      </w:pPr>
    </w:p>
    <w:p w:rsidR="0085739F" w:rsidRDefault="0085739F" w:rsidP="00886C42">
      <w:pPr>
        <w:jc w:val="center"/>
        <w:rPr>
          <w:rFonts w:asciiTheme="minorHAnsi" w:hAnsiTheme="minorHAnsi" w:cstheme="minorHAnsi"/>
          <w:b/>
          <w:sz w:val="22"/>
          <w:szCs w:val="22"/>
        </w:rPr>
      </w:pPr>
    </w:p>
    <w:p w:rsidR="0085739F" w:rsidRDefault="0085739F" w:rsidP="00886C42">
      <w:pPr>
        <w:jc w:val="center"/>
        <w:rPr>
          <w:rFonts w:asciiTheme="minorHAnsi" w:hAnsiTheme="minorHAnsi" w:cstheme="minorHAnsi"/>
          <w:b/>
          <w:sz w:val="22"/>
          <w:szCs w:val="22"/>
        </w:rPr>
      </w:pPr>
    </w:p>
    <w:p w:rsidR="0085739F" w:rsidRDefault="0085739F" w:rsidP="00886C42">
      <w:pPr>
        <w:jc w:val="center"/>
        <w:rPr>
          <w:rFonts w:asciiTheme="minorHAnsi" w:hAnsiTheme="minorHAnsi" w:cstheme="minorHAnsi"/>
          <w:b/>
          <w:sz w:val="22"/>
          <w:szCs w:val="22"/>
        </w:rPr>
      </w:pPr>
    </w:p>
    <w:p w:rsidR="0085739F" w:rsidRDefault="0085739F" w:rsidP="00886C42">
      <w:pPr>
        <w:jc w:val="center"/>
        <w:rPr>
          <w:rFonts w:asciiTheme="minorHAnsi" w:hAnsiTheme="minorHAnsi" w:cstheme="minorHAnsi"/>
          <w:b/>
          <w:sz w:val="22"/>
          <w:szCs w:val="22"/>
        </w:rPr>
      </w:pPr>
    </w:p>
    <w:p w:rsidR="0085739F" w:rsidRDefault="0085739F" w:rsidP="00886C42">
      <w:pPr>
        <w:jc w:val="center"/>
        <w:rPr>
          <w:rFonts w:asciiTheme="minorHAnsi" w:hAnsiTheme="minorHAnsi" w:cstheme="minorHAnsi"/>
          <w:b/>
          <w:sz w:val="22"/>
          <w:szCs w:val="22"/>
        </w:rPr>
      </w:pPr>
    </w:p>
    <w:p w:rsidR="0085739F" w:rsidRDefault="0085739F" w:rsidP="00886C42">
      <w:pPr>
        <w:jc w:val="center"/>
        <w:rPr>
          <w:rFonts w:asciiTheme="minorHAnsi" w:hAnsiTheme="minorHAnsi" w:cstheme="minorHAnsi"/>
          <w:b/>
          <w:sz w:val="22"/>
          <w:szCs w:val="22"/>
        </w:rPr>
      </w:pPr>
    </w:p>
    <w:p w:rsidR="0085739F" w:rsidRDefault="0085739F" w:rsidP="00886C42">
      <w:pPr>
        <w:jc w:val="center"/>
        <w:rPr>
          <w:rFonts w:asciiTheme="minorHAnsi" w:hAnsiTheme="minorHAnsi" w:cstheme="minorHAnsi"/>
          <w:b/>
          <w:sz w:val="22"/>
          <w:szCs w:val="22"/>
        </w:rPr>
      </w:pPr>
    </w:p>
    <w:p w:rsidR="0085739F" w:rsidRDefault="0085739F" w:rsidP="00886C42">
      <w:pPr>
        <w:jc w:val="center"/>
        <w:rPr>
          <w:rFonts w:asciiTheme="minorHAnsi" w:hAnsiTheme="minorHAnsi" w:cstheme="minorHAnsi"/>
          <w:b/>
          <w:sz w:val="22"/>
          <w:szCs w:val="22"/>
        </w:rPr>
      </w:pPr>
    </w:p>
    <w:p w:rsidR="0085739F" w:rsidRDefault="0085739F" w:rsidP="00886C42">
      <w:pPr>
        <w:jc w:val="center"/>
        <w:rPr>
          <w:rFonts w:asciiTheme="minorHAnsi" w:hAnsiTheme="minorHAnsi" w:cstheme="minorHAnsi"/>
          <w:b/>
          <w:sz w:val="22"/>
          <w:szCs w:val="22"/>
        </w:rPr>
      </w:pPr>
    </w:p>
    <w:p w:rsidR="0085739F" w:rsidRDefault="0085739F" w:rsidP="00886C42">
      <w:pPr>
        <w:jc w:val="center"/>
        <w:rPr>
          <w:rFonts w:asciiTheme="minorHAnsi" w:hAnsiTheme="minorHAnsi" w:cstheme="minorHAnsi"/>
          <w:b/>
          <w:sz w:val="22"/>
          <w:szCs w:val="22"/>
        </w:rPr>
      </w:pPr>
    </w:p>
    <w:p w:rsidR="0085739F" w:rsidRDefault="0085739F" w:rsidP="00886C42">
      <w:pPr>
        <w:jc w:val="center"/>
        <w:rPr>
          <w:rFonts w:asciiTheme="minorHAnsi" w:hAnsiTheme="minorHAnsi" w:cstheme="minorHAnsi"/>
          <w:b/>
          <w:sz w:val="22"/>
          <w:szCs w:val="22"/>
        </w:rPr>
      </w:pPr>
    </w:p>
    <w:p w:rsidR="0085739F" w:rsidRDefault="0085739F" w:rsidP="00886C42">
      <w:pPr>
        <w:jc w:val="center"/>
        <w:rPr>
          <w:rFonts w:asciiTheme="minorHAnsi" w:hAnsiTheme="minorHAnsi" w:cstheme="minorHAnsi"/>
          <w:b/>
          <w:sz w:val="22"/>
          <w:szCs w:val="22"/>
        </w:rPr>
      </w:pPr>
    </w:p>
    <w:p w:rsidR="0085739F" w:rsidRDefault="0085739F" w:rsidP="00886C42">
      <w:pPr>
        <w:jc w:val="center"/>
        <w:rPr>
          <w:rFonts w:asciiTheme="minorHAnsi" w:hAnsiTheme="minorHAnsi" w:cstheme="minorHAnsi"/>
          <w:b/>
          <w:sz w:val="22"/>
          <w:szCs w:val="22"/>
        </w:rPr>
      </w:pPr>
    </w:p>
    <w:p w:rsidR="0085739F" w:rsidRDefault="0085739F" w:rsidP="00886C42">
      <w:pPr>
        <w:jc w:val="center"/>
        <w:rPr>
          <w:rFonts w:asciiTheme="minorHAnsi" w:hAnsiTheme="minorHAnsi" w:cstheme="minorHAnsi"/>
          <w:b/>
          <w:sz w:val="22"/>
          <w:szCs w:val="22"/>
        </w:rPr>
      </w:pPr>
    </w:p>
    <w:p w:rsidR="0085739F" w:rsidRDefault="0085739F" w:rsidP="00886C42">
      <w:pPr>
        <w:jc w:val="center"/>
        <w:rPr>
          <w:rFonts w:asciiTheme="minorHAnsi" w:hAnsiTheme="minorHAnsi" w:cstheme="minorHAnsi"/>
          <w:b/>
          <w:sz w:val="22"/>
          <w:szCs w:val="22"/>
        </w:rPr>
      </w:pPr>
    </w:p>
    <w:p w:rsidR="0085739F" w:rsidRDefault="0085739F" w:rsidP="00886C42">
      <w:pPr>
        <w:jc w:val="center"/>
        <w:rPr>
          <w:rFonts w:asciiTheme="minorHAnsi" w:hAnsiTheme="minorHAnsi" w:cstheme="minorHAnsi"/>
          <w:b/>
          <w:sz w:val="22"/>
          <w:szCs w:val="22"/>
        </w:rPr>
      </w:pPr>
    </w:p>
    <w:p w:rsidR="0085739F" w:rsidRDefault="0085739F" w:rsidP="00886C42">
      <w:pPr>
        <w:jc w:val="center"/>
        <w:rPr>
          <w:rFonts w:asciiTheme="minorHAnsi" w:hAnsiTheme="minorHAnsi" w:cstheme="minorHAnsi"/>
          <w:b/>
          <w:sz w:val="22"/>
          <w:szCs w:val="22"/>
        </w:rPr>
      </w:pPr>
    </w:p>
    <w:p w:rsidR="003B37BE" w:rsidRPr="00B4167A" w:rsidRDefault="003B37BE" w:rsidP="003B37BE">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3B37BE" w:rsidRPr="00B4167A" w:rsidRDefault="003B37BE" w:rsidP="003B37BE">
      <w:pPr>
        <w:rPr>
          <w:rFonts w:asciiTheme="minorHAnsi" w:hAnsiTheme="minorHAnsi" w:cstheme="minorHAnsi"/>
          <w:b/>
          <w:bCs/>
          <w:sz w:val="22"/>
          <w:szCs w:val="22"/>
          <w:lang w:val="es-ES_tradnl"/>
        </w:rPr>
      </w:pPr>
    </w:p>
    <w:p w:rsidR="003B37BE" w:rsidRPr="00B4167A" w:rsidRDefault="003B37BE" w:rsidP="003B37BE">
      <w:pPr>
        <w:jc w:val="center"/>
        <w:rPr>
          <w:rFonts w:asciiTheme="minorHAnsi" w:hAnsiTheme="minorHAnsi" w:cstheme="minorHAnsi"/>
          <w:b/>
          <w:sz w:val="22"/>
          <w:szCs w:val="22"/>
        </w:rPr>
      </w:pPr>
      <w:r w:rsidRPr="00B4167A">
        <w:rPr>
          <w:rFonts w:asciiTheme="minorHAnsi" w:hAnsiTheme="minorHAnsi" w:cstheme="minorHAnsi"/>
          <w:b/>
          <w:sz w:val="22"/>
          <w:szCs w:val="22"/>
        </w:rPr>
        <w:t>CONDICIONES/REQUISITOS DE CUMPLIMIENTO OBLIGATORIO POR EL PROPONENTE</w:t>
      </w:r>
    </w:p>
    <w:p w:rsidR="003B37BE" w:rsidRPr="00BA27B0" w:rsidRDefault="003B37BE" w:rsidP="008C58CE">
      <w:pPr>
        <w:tabs>
          <w:tab w:val="left" w:pos="900"/>
          <w:tab w:val="center" w:pos="4561"/>
        </w:tabs>
        <w:rPr>
          <w:rFonts w:asciiTheme="minorHAnsi" w:hAnsiTheme="minorHAnsi" w:cstheme="minorHAnsi"/>
          <w:b/>
          <w:sz w:val="22"/>
          <w:szCs w:val="22"/>
          <w:lang w:val="es-ES_tradnl"/>
        </w:rPr>
      </w:pPr>
      <w:r w:rsidRPr="00F31A8A">
        <w:rPr>
          <w:rFonts w:asciiTheme="minorHAnsi" w:hAnsiTheme="minorHAnsi" w:cstheme="minorHAnsi"/>
          <w:b/>
          <w:bCs/>
          <w:color w:val="FF0000"/>
          <w:sz w:val="22"/>
          <w:szCs w:val="22"/>
          <w:lang w:val="es-ES_tradnl"/>
        </w:rPr>
        <w:tab/>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F77E0" w:rsidTr="004F77E0">
        <w:trPr>
          <w:trHeight w:val="398"/>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rsidR="004F77E0" w:rsidRDefault="004F77E0" w:rsidP="004F77E0">
            <w:pPr>
              <w:autoSpaceDE w:val="0"/>
              <w:autoSpaceDN w:val="0"/>
              <w:adjustRightInd w:val="0"/>
              <w:jc w:val="center"/>
              <w:rPr>
                <w:rFonts w:ascii="Verdana" w:hAnsi="Verdana" w:cs="Calibri"/>
                <w:sz w:val="18"/>
                <w:szCs w:val="18"/>
                <w:lang w:val="es-BO"/>
              </w:rPr>
            </w:pPr>
            <w:r>
              <w:rPr>
                <w:rFonts w:ascii="Verdana" w:hAnsi="Verdana" w:cs="Calibri"/>
                <w:b/>
                <w:sz w:val="18"/>
                <w:szCs w:val="18"/>
              </w:rPr>
              <w:t>ANEXOS</w:t>
            </w:r>
            <w:r w:rsidR="0085739F">
              <w:rPr>
                <w:rFonts w:ascii="Verdana" w:hAnsi="Verdana" w:cs="Calibri"/>
                <w:b/>
                <w:sz w:val="18"/>
                <w:szCs w:val="18"/>
              </w:rPr>
              <w:t xml:space="preserve"> A ESPECIFICACIONES TÉCNICAS</w:t>
            </w:r>
          </w:p>
        </w:tc>
      </w:tr>
      <w:tr w:rsidR="004F77E0" w:rsidTr="004F77E0">
        <w:trPr>
          <w:trHeight w:val="404"/>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rsidR="004F77E0" w:rsidRDefault="004F77E0" w:rsidP="004F77E0">
            <w:pPr>
              <w:autoSpaceDE w:val="0"/>
              <w:autoSpaceDN w:val="0"/>
              <w:adjustRightInd w:val="0"/>
              <w:jc w:val="both"/>
              <w:rPr>
                <w:rFonts w:ascii="Verdana" w:hAnsi="Verdana" w:cs="Calibri"/>
                <w:b/>
                <w:sz w:val="18"/>
                <w:szCs w:val="18"/>
              </w:rPr>
            </w:pPr>
            <w:r>
              <w:rPr>
                <w:rFonts w:ascii="Verdana" w:hAnsi="Verdana" w:cs="Calibri"/>
                <w:b/>
                <w:bCs/>
                <w:sz w:val="18"/>
                <w:szCs w:val="18"/>
              </w:rPr>
              <w:t>SEGURIDAD Y SALUD OCUPACIONAL</w:t>
            </w:r>
          </w:p>
        </w:tc>
      </w:tr>
      <w:tr w:rsidR="004F77E0" w:rsidRPr="00C329DB" w:rsidTr="004F77E0">
        <w:trPr>
          <w:trHeight w:val="68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F77E0" w:rsidRDefault="004F77E0" w:rsidP="004F77E0">
            <w:pPr>
              <w:autoSpaceDE w:val="0"/>
              <w:autoSpaceDN w:val="0"/>
              <w:adjustRightInd w:val="0"/>
              <w:jc w:val="center"/>
              <w:rPr>
                <w:rFonts w:ascii="Calibri" w:hAnsi="Calibri" w:cs="Calibri"/>
                <w:b/>
                <w:bCs/>
                <w:color w:val="000000"/>
                <w:sz w:val="23"/>
                <w:szCs w:val="23"/>
                <w:lang w:val="es-BO" w:eastAsia="es-BO"/>
              </w:rPr>
            </w:pPr>
          </w:p>
          <w:p w:rsidR="004F77E0" w:rsidRDefault="004F77E0" w:rsidP="004F77E0">
            <w:pPr>
              <w:autoSpaceDE w:val="0"/>
              <w:autoSpaceDN w:val="0"/>
              <w:adjustRightInd w:val="0"/>
              <w:jc w:val="center"/>
              <w:rPr>
                <w:rFonts w:ascii="Calibri" w:hAnsi="Calibri" w:cs="Calibri"/>
                <w:b/>
                <w:bCs/>
                <w:color w:val="000000"/>
                <w:sz w:val="23"/>
                <w:szCs w:val="23"/>
                <w:lang w:val="es-BO" w:eastAsia="es-BO"/>
              </w:rPr>
            </w:pPr>
            <w:r w:rsidRPr="00B84189">
              <w:rPr>
                <w:rFonts w:ascii="Calibri" w:hAnsi="Calibri" w:cs="Calibri"/>
                <w:b/>
                <w:bCs/>
                <w:color w:val="000000"/>
                <w:sz w:val="23"/>
                <w:szCs w:val="23"/>
                <w:lang w:val="es-BO" w:eastAsia="es-BO"/>
              </w:rPr>
              <w:t>ASPECTOS NORMATIVOS DE SEGURIDAD INDUSTRIAL Y SALUD OCUPACIONAL PARA EMPRESAS CONTRATISTAS DE YPFB</w:t>
            </w:r>
          </w:p>
          <w:p w:rsidR="004F77E0" w:rsidRDefault="004F77E0" w:rsidP="004F77E0">
            <w:pPr>
              <w:autoSpaceDE w:val="0"/>
              <w:autoSpaceDN w:val="0"/>
              <w:adjustRightInd w:val="0"/>
              <w:jc w:val="center"/>
              <w:rPr>
                <w:rFonts w:ascii="Calibri" w:hAnsi="Calibri" w:cs="Calibri"/>
                <w:i/>
                <w:color w:val="000000"/>
                <w:lang w:val="es-BO" w:eastAsia="es-BO"/>
              </w:rPr>
            </w:pPr>
          </w:p>
          <w:p w:rsidR="004F77E0" w:rsidRDefault="004F77E0" w:rsidP="004F77E0">
            <w:pPr>
              <w:autoSpaceDE w:val="0"/>
              <w:autoSpaceDN w:val="0"/>
              <w:adjustRightInd w:val="0"/>
              <w:rPr>
                <w:rFonts w:ascii="Calibri" w:hAnsi="Calibri" w:cs="Calibri"/>
                <w:i/>
                <w:color w:val="000000"/>
                <w:lang w:val="es-BO" w:eastAsia="es-BO"/>
              </w:rPr>
            </w:pPr>
            <w:r w:rsidRPr="00B84189">
              <w:rPr>
                <w:rFonts w:ascii="Calibri" w:hAnsi="Calibri" w:cs="Calibri"/>
                <w:i/>
                <w:color w:val="000000"/>
                <w:lang w:val="es-BO" w:eastAsia="es-BO"/>
              </w:rPr>
              <w:t xml:space="preserve">El Proponente de la provisión de </w:t>
            </w:r>
            <w:r w:rsidRPr="00B84189">
              <w:rPr>
                <w:rFonts w:ascii="Calibri" w:hAnsi="Calibri" w:cs="Calibri"/>
                <w:b/>
                <w:bCs/>
                <w:i/>
                <w:color w:val="000000"/>
                <w:lang w:val="es-BO" w:eastAsia="es-BO"/>
              </w:rPr>
              <w:t xml:space="preserve">“BIENES” </w:t>
            </w:r>
            <w:r w:rsidRPr="00B84189">
              <w:rPr>
                <w:rFonts w:ascii="Calibri" w:hAnsi="Calibri" w:cs="Calibri"/>
                <w:i/>
                <w:color w:val="000000"/>
                <w:lang w:val="es-BO" w:eastAsia="es-BO"/>
              </w:rPr>
              <w:t xml:space="preserve">deberá cumplir con los estándares de Seguridad Industrial y Salud Ocupacional de YPFB. </w:t>
            </w:r>
          </w:p>
          <w:p w:rsidR="004F77E0" w:rsidRPr="00B84189" w:rsidRDefault="004F77E0" w:rsidP="004F77E0">
            <w:pPr>
              <w:autoSpaceDE w:val="0"/>
              <w:autoSpaceDN w:val="0"/>
              <w:adjustRightInd w:val="0"/>
              <w:rPr>
                <w:rFonts w:ascii="Calibri" w:hAnsi="Calibri" w:cs="Calibri"/>
                <w:i/>
                <w:color w:val="000000"/>
                <w:lang w:val="es-BO" w:eastAsia="es-BO"/>
              </w:rPr>
            </w:pPr>
          </w:p>
          <w:p w:rsidR="004F77E0" w:rsidRPr="00B84189" w:rsidRDefault="004F77E0" w:rsidP="004F77E0">
            <w:pPr>
              <w:autoSpaceDE w:val="0"/>
              <w:autoSpaceDN w:val="0"/>
              <w:adjustRightInd w:val="0"/>
              <w:rPr>
                <w:rFonts w:ascii="Calibri" w:hAnsi="Calibri" w:cs="Calibri"/>
                <w:i/>
                <w:color w:val="000000"/>
                <w:lang w:val="es-BO" w:eastAsia="es-BO"/>
              </w:rPr>
            </w:pPr>
            <w:r w:rsidRPr="00B84189">
              <w:rPr>
                <w:rFonts w:ascii="Calibri" w:hAnsi="Calibri" w:cs="Calibri"/>
                <w:i/>
                <w:color w:val="000000"/>
                <w:lang w:val="es-BO" w:eastAsia="es-BO"/>
              </w:rPr>
              <w:t xml:space="preserve">1. </w:t>
            </w:r>
            <w:r w:rsidRPr="00B84189">
              <w:rPr>
                <w:rFonts w:ascii="Calibri" w:hAnsi="Calibri" w:cs="Calibri"/>
                <w:b/>
                <w:bCs/>
                <w:i/>
                <w:color w:val="000000"/>
                <w:lang w:val="es-BO" w:eastAsia="es-BO"/>
              </w:rPr>
              <w:t xml:space="preserve">ASPECTOS GENERALES: </w:t>
            </w:r>
          </w:p>
          <w:p w:rsidR="004F77E0" w:rsidRPr="00B84189" w:rsidRDefault="004F77E0" w:rsidP="004F77E0">
            <w:pPr>
              <w:autoSpaceDE w:val="0"/>
              <w:autoSpaceDN w:val="0"/>
              <w:adjustRightInd w:val="0"/>
              <w:rPr>
                <w:rFonts w:ascii="Calibri" w:hAnsi="Calibri" w:cs="Calibri"/>
                <w:i/>
                <w:color w:val="000000"/>
                <w:lang w:val="es-BO" w:eastAsia="es-BO"/>
              </w:rPr>
            </w:pPr>
          </w:p>
          <w:p w:rsidR="004F77E0" w:rsidRDefault="004F77E0" w:rsidP="004F77E0">
            <w:pPr>
              <w:autoSpaceDE w:val="0"/>
              <w:autoSpaceDN w:val="0"/>
              <w:adjustRightInd w:val="0"/>
              <w:rPr>
                <w:rFonts w:ascii="Calibri" w:hAnsi="Calibri" w:cs="Calibri"/>
                <w:i/>
                <w:color w:val="000000"/>
                <w:lang w:val="es-BO" w:eastAsia="es-BO"/>
              </w:rPr>
            </w:pPr>
            <w:r w:rsidRPr="00B84189">
              <w:rPr>
                <w:rFonts w:ascii="Calibri" w:hAnsi="Calibri" w:cs="Calibri"/>
                <w:i/>
                <w:color w:val="000000"/>
                <w:lang w:val="es-BO" w:eastAsia="es-BO"/>
              </w:rPr>
              <w:t xml:space="preserve">Para los procesos de contratación de bienes; en caso de que los mismos sean recibidos directamente en los almacenes de YPFB; no aplica una cláusula específica de SMS. </w:t>
            </w:r>
          </w:p>
          <w:p w:rsidR="004F77E0" w:rsidRPr="00B84189" w:rsidRDefault="004F77E0" w:rsidP="004F77E0">
            <w:pPr>
              <w:autoSpaceDE w:val="0"/>
              <w:autoSpaceDN w:val="0"/>
              <w:adjustRightInd w:val="0"/>
              <w:rPr>
                <w:rFonts w:ascii="Calibri" w:hAnsi="Calibri" w:cs="Calibri"/>
                <w:i/>
                <w:color w:val="000000"/>
                <w:lang w:val="es-BO" w:eastAsia="es-BO"/>
              </w:rPr>
            </w:pPr>
          </w:p>
          <w:p w:rsidR="004F77E0" w:rsidRPr="00B84189" w:rsidRDefault="004F77E0" w:rsidP="004F77E0">
            <w:pPr>
              <w:autoSpaceDE w:val="0"/>
              <w:autoSpaceDN w:val="0"/>
              <w:adjustRightInd w:val="0"/>
              <w:rPr>
                <w:rFonts w:ascii="Calibri" w:hAnsi="Calibri" w:cs="Calibri"/>
                <w:i/>
                <w:color w:val="000000"/>
                <w:lang w:val="es-BO" w:eastAsia="es-BO"/>
              </w:rPr>
            </w:pPr>
            <w:r w:rsidRPr="00B84189">
              <w:rPr>
                <w:rFonts w:ascii="Calibri" w:hAnsi="Calibri" w:cs="Calibri"/>
                <w:b/>
                <w:bCs/>
                <w:i/>
                <w:color w:val="000000"/>
                <w:lang w:val="es-BO" w:eastAsia="es-BO"/>
              </w:rPr>
              <w:t xml:space="preserve">2. RECOMENDACIONES: </w:t>
            </w:r>
          </w:p>
          <w:p w:rsidR="004F77E0" w:rsidRPr="00B84189" w:rsidRDefault="004F77E0" w:rsidP="004F77E0">
            <w:pPr>
              <w:autoSpaceDE w:val="0"/>
              <w:autoSpaceDN w:val="0"/>
              <w:adjustRightInd w:val="0"/>
              <w:rPr>
                <w:rFonts w:ascii="Calibri" w:hAnsi="Calibri" w:cs="Calibri"/>
                <w:i/>
                <w:color w:val="000000"/>
                <w:lang w:val="es-BO" w:eastAsia="es-BO"/>
              </w:rPr>
            </w:pPr>
          </w:p>
          <w:p w:rsidR="004F77E0" w:rsidRDefault="004F77E0" w:rsidP="004F77E0">
            <w:pPr>
              <w:autoSpaceDE w:val="0"/>
              <w:autoSpaceDN w:val="0"/>
              <w:adjustRightInd w:val="0"/>
              <w:rPr>
                <w:rFonts w:ascii="Calibri" w:hAnsi="Calibri" w:cs="Calibri"/>
                <w:i/>
                <w:color w:val="000000"/>
                <w:lang w:val="es-BO" w:eastAsia="es-BO"/>
              </w:rPr>
            </w:pPr>
            <w:r w:rsidRPr="00B84189">
              <w:rPr>
                <w:rFonts w:ascii="Calibri" w:hAnsi="Calibri" w:cs="Calibri"/>
                <w:i/>
                <w:color w:val="000000"/>
                <w:lang w:val="es-BO" w:eastAsia="es-BO"/>
              </w:rPr>
              <w:t>Para las tareas complementarias de entrega de bienes en los almacenes de YPFB, la Unidad Solicitante deberá coordinar con la empresa Contratista a efectos de garantizar y prevenir la ocurrencia de accidentes, incidentes y afectaciones a</w:t>
            </w:r>
            <w:r>
              <w:rPr>
                <w:rFonts w:ascii="Calibri" w:hAnsi="Calibri" w:cs="Calibri"/>
                <w:i/>
                <w:color w:val="000000"/>
                <w:lang w:val="es-BO" w:eastAsia="es-BO"/>
              </w:rPr>
              <w:t>l medio ambiente.</w:t>
            </w:r>
          </w:p>
          <w:p w:rsidR="004F77E0" w:rsidRPr="00B84189" w:rsidRDefault="004F77E0" w:rsidP="004F77E0">
            <w:pPr>
              <w:autoSpaceDE w:val="0"/>
              <w:autoSpaceDN w:val="0"/>
              <w:adjustRightInd w:val="0"/>
              <w:rPr>
                <w:rFonts w:ascii="Calibri" w:hAnsi="Calibri" w:cs="Calibri"/>
                <w:i/>
                <w:color w:val="000000"/>
                <w:lang w:val="es-BO" w:eastAsia="es-BO"/>
              </w:rPr>
            </w:pPr>
          </w:p>
          <w:p w:rsidR="004F77E0" w:rsidRPr="00B84189" w:rsidRDefault="004F77E0" w:rsidP="004F77E0">
            <w:pPr>
              <w:autoSpaceDE w:val="0"/>
              <w:autoSpaceDN w:val="0"/>
              <w:adjustRightInd w:val="0"/>
              <w:rPr>
                <w:rFonts w:ascii="Calibri" w:hAnsi="Calibri" w:cs="Calibri"/>
                <w:i/>
                <w:color w:val="000000"/>
                <w:lang w:val="es-BO" w:eastAsia="es-BO"/>
              </w:rPr>
            </w:pPr>
            <w:r w:rsidRPr="00B84189">
              <w:rPr>
                <w:rFonts w:ascii="Calibri" w:hAnsi="Calibri" w:cs="Calibri"/>
                <w:b/>
                <w:bCs/>
                <w:i/>
                <w:color w:val="000000"/>
                <w:lang w:val="es-BO" w:eastAsia="es-BO"/>
              </w:rPr>
              <w:t xml:space="preserve">2.1 </w:t>
            </w:r>
            <w:r w:rsidRPr="00B84189">
              <w:rPr>
                <w:rFonts w:ascii="Calibri" w:hAnsi="Calibri" w:cs="Calibri"/>
                <w:i/>
                <w:color w:val="000000"/>
                <w:lang w:val="es-BO" w:eastAsia="es-BO"/>
              </w:rPr>
              <w:t xml:space="preserve">En caso de manipulación de bienes y materiales dentro de las instalaciones de YPFB; se deberán verificar las condiciones del sistema de izaje de cargas (cables, eslingas, estrobos, y otros elementos necesarios para este fin). </w:t>
            </w:r>
          </w:p>
          <w:p w:rsidR="004F77E0" w:rsidRPr="00B84189" w:rsidRDefault="004F77E0" w:rsidP="004F77E0">
            <w:pPr>
              <w:autoSpaceDE w:val="0"/>
              <w:autoSpaceDN w:val="0"/>
              <w:adjustRightInd w:val="0"/>
              <w:rPr>
                <w:rFonts w:ascii="Calibri" w:hAnsi="Calibri" w:cs="Calibri"/>
                <w:i/>
                <w:color w:val="000000"/>
                <w:lang w:val="es-BO" w:eastAsia="es-BO"/>
              </w:rPr>
            </w:pPr>
          </w:p>
          <w:p w:rsidR="004F77E0" w:rsidRPr="00B84189" w:rsidRDefault="004F77E0" w:rsidP="004F77E0">
            <w:pPr>
              <w:autoSpaceDE w:val="0"/>
              <w:autoSpaceDN w:val="0"/>
              <w:adjustRightInd w:val="0"/>
              <w:rPr>
                <w:rFonts w:ascii="Calibri" w:hAnsi="Calibri" w:cs="Calibri"/>
                <w:i/>
                <w:color w:val="000000"/>
                <w:lang w:val="es-BO" w:eastAsia="es-BO"/>
              </w:rPr>
            </w:pPr>
            <w:r w:rsidRPr="00B84189">
              <w:rPr>
                <w:rFonts w:ascii="Calibri" w:hAnsi="Calibri" w:cs="Calibri"/>
                <w:b/>
                <w:bCs/>
                <w:i/>
                <w:color w:val="000000"/>
                <w:lang w:val="es-BO" w:eastAsia="es-BO"/>
              </w:rPr>
              <w:t xml:space="preserve">2.2 </w:t>
            </w:r>
            <w:r w:rsidRPr="00B84189">
              <w:rPr>
                <w:rFonts w:ascii="Calibri" w:hAnsi="Calibri" w:cs="Calibri"/>
                <w:i/>
                <w:color w:val="000000"/>
                <w:lang w:val="es-BO" w:eastAsia="es-BO"/>
              </w:rPr>
              <w:t xml:space="preserve">En caso de Bienes y/o equipos eléctricos/electrónicos, se recomienda verificar de las condiciones de carga y tensión eléctrica en las líneas de suministro y evitar sobre carga en las líneas eléctrica el momento de la instalación y puesta en marcha de los equipos. </w:t>
            </w:r>
          </w:p>
          <w:p w:rsidR="004F77E0" w:rsidRPr="00B84189" w:rsidRDefault="004F77E0" w:rsidP="004F77E0">
            <w:pPr>
              <w:autoSpaceDE w:val="0"/>
              <w:autoSpaceDN w:val="0"/>
              <w:adjustRightInd w:val="0"/>
              <w:rPr>
                <w:rFonts w:ascii="Calibri" w:hAnsi="Calibri" w:cs="Calibri"/>
                <w:i/>
                <w:color w:val="000000"/>
                <w:lang w:val="es-BO" w:eastAsia="es-BO"/>
              </w:rPr>
            </w:pPr>
          </w:p>
          <w:p w:rsidR="004F77E0" w:rsidRPr="00B84189" w:rsidRDefault="004F77E0" w:rsidP="004F77E0">
            <w:pPr>
              <w:autoSpaceDE w:val="0"/>
              <w:autoSpaceDN w:val="0"/>
              <w:adjustRightInd w:val="0"/>
              <w:rPr>
                <w:rFonts w:ascii="Calibri" w:hAnsi="Calibri" w:cs="Calibri"/>
                <w:i/>
                <w:color w:val="000000"/>
                <w:lang w:val="es-BO" w:eastAsia="es-BO"/>
              </w:rPr>
            </w:pPr>
            <w:r w:rsidRPr="00B84189">
              <w:rPr>
                <w:rFonts w:ascii="Calibri" w:hAnsi="Calibri" w:cs="Calibri"/>
                <w:b/>
                <w:bCs/>
                <w:i/>
                <w:color w:val="000000"/>
                <w:lang w:val="es-BO" w:eastAsia="es-BO"/>
              </w:rPr>
              <w:t xml:space="preserve">2.3 </w:t>
            </w:r>
            <w:r w:rsidRPr="00B84189">
              <w:rPr>
                <w:rFonts w:ascii="Calibri" w:hAnsi="Calibri" w:cs="Calibri"/>
                <w:i/>
                <w:color w:val="000000"/>
                <w:lang w:val="es-BO" w:eastAsia="es-BO"/>
              </w:rPr>
              <w:t>Las tareas complementarias para la entrega de bienes/equipos/materiales, deberán ser coordinadas con el personal de SMS de la Unidad Solicitante, en estricto cumplimiento de la normativa vigente y las políticas d</w:t>
            </w:r>
            <w:r>
              <w:rPr>
                <w:rFonts w:ascii="Calibri" w:hAnsi="Calibri" w:cs="Calibri"/>
                <w:i/>
                <w:color w:val="000000"/>
                <w:lang w:val="es-BO" w:eastAsia="es-BO"/>
              </w:rPr>
              <w:t>e Seguridad Industrial de YPFB.</w:t>
            </w:r>
          </w:p>
          <w:p w:rsidR="004F77E0" w:rsidRPr="00C329DB" w:rsidRDefault="004F77E0" w:rsidP="004F77E0">
            <w:pPr>
              <w:autoSpaceDE w:val="0"/>
              <w:autoSpaceDN w:val="0"/>
              <w:adjustRightInd w:val="0"/>
              <w:jc w:val="both"/>
              <w:rPr>
                <w:rFonts w:ascii="Verdana" w:hAnsi="Verdana" w:cs="Calibri"/>
                <w:b/>
                <w:sz w:val="18"/>
                <w:szCs w:val="18"/>
                <w:lang w:val="es-BO"/>
              </w:rPr>
            </w:pPr>
          </w:p>
        </w:tc>
      </w:tr>
      <w:tr w:rsidR="004F77E0" w:rsidRPr="00B84189" w:rsidTr="004F77E0">
        <w:trPr>
          <w:trHeight w:val="470"/>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rsidR="004F77E0" w:rsidRPr="00B84189" w:rsidRDefault="004F77E0" w:rsidP="004F77E0">
            <w:pPr>
              <w:autoSpaceDE w:val="0"/>
              <w:autoSpaceDN w:val="0"/>
              <w:adjustRightInd w:val="0"/>
              <w:rPr>
                <w:rFonts w:ascii="Calibri" w:hAnsi="Calibri" w:cs="Calibri"/>
                <w:b/>
                <w:bCs/>
                <w:color w:val="000000"/>
                <w:sz w:val="23"/>
                <w:szCs w:val="23"/>
                <w:lang w:val="es-BO" w:eastAsia="es-BO"/>
              </w:rPr>
            </w:pPr>
            <w:r w:rsidRPr="00623AA5">
              <w:rPr>
                <w:rFonts w:ascii="Verdana" w:hAnsi="Verdana" w:cs="Calibri"/>
                <w:b/>
                <w:sz w:val="18"/>
                <w:szCs w:val="18"/>
              </w:rPr>
              <w:t>FACTURACIÓN Y TRIBUTOS</w:t>
            </w:r>
          </w:p>
        </w:tc>
      </w:tr>
      <w:tr w:rsidR="004F77E0" w:rsidTr="004F77E0">
        <w:trPr>
          <w:trHeight w:val="68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F77E0" w:rsidRDefault="004F77E0" w:rsidP="004F77E0">
            <w:pPr>
              <w:jc w:val="both"/>
              <w:rPr>
                <w:rFonts w:ascii="Calibri" w:hAnsi="Calibri" w:cs="Calibri"/>
                <w:bCs/>
                <w:i/>
              </w:rPr>
            </w:pPr>
          </w:p>
          <w:p w:rsidR="004F77E0" w:rsidRPr="009B6319" w:rsidRDefault="004F77E0" w:rsidP="004F77E0">
            <w:pPr>
              <w:jc w:val="both"/>
              <w:rPr>
                <w:rFonts w:ascii="Calibri" w:hAnsi="Calibri" w:cs="Calibri"/>
                <w:bCs/>
                <w:i/>
              </w:rPr>
            </w:pPr>
            <w:r w:rsidRPr="009B6319">
              <w:rPr>
                <w:rFonts w:ascii="Calibri" w:hAnsi="Calibri" w:cs="Calibri"/>
                <w:bCs/>
                <w:i/>
              </w:rPr>
              <w:t>La factura debe ser emitida de acuerdo a normativa vigente a nombre de Yacimientos Petrolíferos Fiscales Bolivianos consignando el Número de Identificación Tributaria (NIT) 1020269020.</w:t>
            </w:r>
          </w:p>
          <w:p w:rsidR="004F77E0" w:rsidRPr="009B6319" w:rsidRDefault="004F77E0" w:rsidP="004F77E0">
            <w:pPr>
              <w:jc w:val="both"/>
              <w:rPr>
                <w:rFonts w:ascii="Calibri" w:hAnsi="Calibri" w:cs="Calibri"/>
                <w:bCs/>
                <w:i/>
              </w:rPr>
            </w:pPr>
          </w:p>
          <w:p w:rsidR="004F77E0" w:rsidRPr="009B6319" w:rsidRDefault="004F77E0" w:rsidP="004F77E0">
            <w:pPr>
              <w:jc w:val="both"/>
              <w:rPr>
                <w:rFonts w:ascii="Calibri" w:hAnsi="Calibri" w:cs="Calibri"/>
                <w:bCs/>
                <w:i/>
              </w:rPr>
            </w:pPr>
            <w:r w:rsidRPr="009B6319">
              <w:rPr>
                <w:rFonts w:ascii="Calibri" w:hAnsi="Calibri" w:cs="Calibri"/>
                <w:bCs/>
                <w:i/>
              </w:rPr>
              <w:t>Se deberá facturar al momento de la entrega de los bienes conforme lo establecido en el Contrato/Orden de Compra, sin deducir las multas ni otros cargos.</w:t>
            </w:r>
          </w:p>
          <w:p w:rsidR="004F77E0" w:rsidRPr="009B6319" w:rsidRDefault="004F77E0" w:rsidP="004F77E0">
            <w:pPr>
              <w:jc w:val="both"/>
              <w:rPr>
                <w:rFonts w:ascii="Calibri" w:hAnsi="Calibri" w:cs="Calibri"/>
                <w:bCs/>
                <w:i/>
              </w:rPr>
            </w:pPr>
          </w:p>
          <w:p w:rsidR="004F77E0" w:rsidRPr="009B6319" w:rsidRDefault="004F77E0" w:rsidP="004F77E0">
            <w:pPr>
              <w:jc w:val="both"/>
              <w:rPr>
                <w:rFonts w:ascii="Calibri" w:hAnsi="Calibri" w:cs="Calibri"/>
                <w:bCs/>
                <w:i/>
              </w:rPr>
            </w:pPr>
            <w:r w:rsidRPr="009B6319">
              <w:rPr>
                <w:rFonts w:ascii="Calibri" w:hAnsi="Calibri" w:cs="Calibri"/>
                <w:bCs/>
                <w:i/>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4F77E0" w:rsidRPr="009B6319" w:rsidRDefault="004F77E0" w:rsidP="004F77E0">
            <w:pPr>
              <w:jc w:val="both"/>
              <w:rPr>
                <w:rFonts w:ascii="Calibri" w:hAnsi="Calibri" w:cs="Calibri"/>
                <w:bCs/>
                <w:i/>
              </w:rPr>
            </w:pPr>
          </w:p>
          <w:p w:rsidR="004F77E0" w:rsidRPr="008C58CE" w:rsidRDefault="004F77E0" w:rsidP="004F77E0">
            <w:pPr>
              <w:numPr>
                <w:ilvl w:val="0"/>
                <w:numId w:val="5"/>
              </w:numPr>
              <w:autoSpaceDE w:val="0"/>
              <w:autoSpaceDN w:val="0"/>
              <w:adjustRightInd w:val="0"/>
              <w:rPr>
                <w:rFonts w:ascii="Calibri" w:hAnsi="Calibri" w:cs="Calibri"/>
                <w:b/>
                <w:bCs/>
                <w:color w:val="000000"/>
                <w:sz w:val="23"/>
                <w:szCs w:val="23"/>
                <w:lang w:eastAsia="es-BO"/>
              </w:rPr>
            </w:pPr>
            <w:r w:rsidRPr="009B6319">
              <w:rPr>
                <w:rFonts w:ascii="Calibri" w:hAnsi="Calibri" w:cs="Calibri"/>
                <w:bCs/>
                <w:i/>
              </w:rPr>
              <w:t xml:space="preserve">El adjudicado declara que todos los tributos vigentes a la fecha y que puedan originarse directa o indirectamente en la aplicación del contrato, son de su responsabilidad, no correspondiendo ningún reclamo </w:t>
            </w:r>
            <w:r w:rsidRPr="009B6319">
              <w:rPr>
                <w:rFonts w:ascii="Calibri" w:hAnsi="Calibri" w:cs="Calibri"/>
                <w:bCs/>
                <w:i/>
              </w:rPr>
              <w:lastRenderedPageBreak/>
              <w:t>posterior.</w:t>
            </w:r>
          </w:p>
        </w:tc>
      </w:tr>
      <w:tr w:rsidR="004F77E0" w:rsidRPr="00B15E08" w:rsidTr="004F77E0">
        <w:trPr>
          <w:trHeight w:val="681"/>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rsidR="004F77E0" w:rsidRPr="00B15E08" w:rsidRDefault="004F77E0" w:rsidP="004F77E0">
            <w:pPr>
              <w:autoSpaceDE w:val="0"/>
              <w:autoSpaceDN w:val="0"/>
              <w:adjustRightInd w:val="0"/>
              <w:rPr>
                <w:rFonts w:ascii="Verdana" w:hAnsi="Verdana" w:cs="Calibri"/>
                <w:b/>
                <w:sz w:val="18"/>
                <w:szCs w:val="18"/>
              </w:rPr>
            </w:pPr>
            <w:r w:rsidRPr="00B15E08">
              <w:rPr>
                <w:rFonts w:ascii="Verdana" w:hAnsi="Verdana" w:cs="Calibri"/>
                <w:b/>
                <w:sz w:val="18"/>
                <w:szCs w:val="18"/>
              </w:rPr>
              <w:lastRenderedPageBreak/>
              <w:t>GARANTÍAS</w:t>
            </w:r>
            <w:r>
              <w:rPr>
                <w:rFonts w:ascii="Verdana" w:hAnsi="Verdana" w:cs="Calibri"/>
                <w:b/>
                <w:sz w:val="18"/>
                <w:szCs w:val="18"/>
              </w:rPr>
              <w:t xml:space="preserve"> FINANCIERAS</w:t>
            </w:r>
          </w:p>
        </w:tc>
      </w:tr>
      <w:tr w:rsidR="004F77E0" w:rsidRPr="00B15E08" w:rsidTr="004F77E0">
        <w:trPr>
          <w:trHeight w:val="68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F77E0" w:rsidRDefault="004F77E0" w:rsidP="004F77E0">
            <w:pPr>
              <w:autoSpaceDE w:val="0"/>
              <w:autoSpaceDN w:val="0"/>
              <w:adjustRightInd w:val="0"/>
              <w:jc w:val="both"/>
              <w:rPr>
                <w:rFonts w:ascii="Calibri" w:hAnsi="Calibri" w:cs="Calibri"/>
                <w:b/>
                <w:i/>
                <w:u w:val="single"/>
              </w:rPr>
            </w:pPr>
            <w:r w:rsidRPr="008A41D7">
              <w:rPr>
                <w:rFonts w:ascii="Calibri" w:hAnsi="Calibri" w:cs="Calibri"/>
                <w:b/>
                <w:i/>
                <w:u w:val="single"/>
              </w:rPr>
              <w:t>GARANTIA DE SERIEDAD DE PROPUESTA</w:t>
            </w:r>
          </w:p>
          <w:p w:rsidR="004F77E0" w:rsidRDefault="004F77E0" w:rsidP="004F77E0">
            <w:pPr>
              <w:autoSpaceDE w:val="0"/>
              <w:autoSpaceDN w:val="0"/>
              <w:adjustRightInd w:val="0"/>
              <w:jc w:val="both"/>
              <w:rPr>
                <w:rFonts w:ascii="Calibri" w:hAnsi="Calibri" w:cs="Calibri"/>
                <w:b/>
                <w:i/>
                <w:u w:val="single"/>
              </w:rPr>
            </w:pPr>
          </w:p>
          <w:p w:rsidR="004F77E0" w:rsidRPr="001F6196" w:rsidRDefault="004F77E0" w:rsidP="004F77E0">
            <w:pPr>
              <w:autoSpaceDE w:val="0"/>
              <w:autoSpaceDN w:val="0"/>
              <w:adjustRightInd w:val="0"/>
              <w:jc w:val="both"/>
              <w:rPr>
                <w:rFonts w:ascii="Calibri" w:hAnsi="Calibri" w:cs="Calibri"/>
                <w:i/>
              </w:rPr>
            </w:pPr>
            <w:r>
              <w:rPr>
                <w:rFonts w:ascii="Calibri" w:hAnsi="Calibri" w:cs="Calibri"/>
                <w:i/>
              </w:rPr>
              <w:t>A elección de la empresa proponente, ésta podrá optar por uno de los siguientes instrumentos financieros.</w:t>
            </w:r>
          </w:p>
          <w:p w:rsidR="004F77E0" w:rsidRPr="008A41D7" w:rsidRDefault="004F77E0" w:rsidP="004F77E0">
            <w:pPr>
              <w:autoSpaceDE w:val="0"/>
              <w:autoSpaceDN w:val="0"/>
              <w:adjustRightInd w:val="0"/>
              <w:jc w:val="both"/>
              <w:rPr>
                <w:rFonts w:ascii="Calibri" w:hAnsi="Calibri" w:cs="Calibri"/>
                <w:b/>
                <w:i/>
                <w:u w:val="single"/>
              </w:rPr>
            </w:pPr>
          </w:p>
          <w:p w:rsidR="004F77E0" w:rsidRPr="008A41D7" w:rsidRDefault="004F77E0" w:rsidP="004F77E0">
            <w:pPr>
              <w:numPr>
                <w:ilvl w:val="0"/>
                <w:numId w:val="45"/>
              </w:numPr>
              <w:autoSpaceDE w:val="0"/>
              <w:autoSpaceDN w:val="0"/>
              <w:adjustRightInd w:val="0"/>
              <w:ind w:left="142" w:hanging="142"/>
              <w:jc w:val="both"/>
              <w:rPr>
                <w:rFonts w:ascii="Calibri" w:hAnsi="Calibri" w:cs="Calibri"/>
                <w:i/>
              </w:rPr>
            </w:pPr>
            <w:r w:rsidRPr="00456706">
              <w:rPr>
                <w:rFonts w:ascii="Calibri" w:hAnsi="Calibri" w:cs="Calibri"/>
                <w:b/>
                <w:i/>
              </w:rPr>
              <w:t>Boleta de garantía</w:t>
            </w:r>
            <w:r w:rsidRPr="00456706">
              <w:rPr>
                <w:rFonts w:ascii="Calibri" w:hAnsi="Calibri" w:cs="Calibri"/>
                <w:i/>
              </w:rPr>
              <w:t xml:space="preserve">, emitida por una Entidad Bancaria del Estado Plurinacional de Bolivia, registrada, autorizada y bajo el control de la </w:t>
            </w:r>
            <w:r>
              <w:rPr>
                <w:rFonts w:ascii="Calibri" w:hAnsi="Calibri" w:cs="Calibri"/>
                <w:i/>
              </w:rPr>
              <w:t>A</w:t>
            </w:r>
            <w:r w:rsidRPr="00456706">
              <w:rPr>
                <w:rFonts w:ascii="Calibri" w:hAnsi="Calibri" w:cs="Calibri"/>
                <w:i/>
              </w:rPr>
              <w:t xml:space="preserve">utoridad de Supervisión del Sistema Financiero – ASFI, a la orden/a favor de Yacimientos Petrolíferos Fiscales Bolivianos, con las características expresas de </w:t>
            </w:r>
            <w:r w:rsidRPr="00456706">
              <w:rPr>
                <w:rFonts w:ascii="Calibri" w:hAnsi="Calibri" w:cs="Calibri"/>
                <w:b/>
                <w:i/>
              </w:rPr>
              <w:t>renovable, irrevocable y de ejecución inmediata</w:t>
            </w:r>
            <w:r w:rsidRPr="00456706">
              <w:rPr>
                <w:rFonts w:ascii="Calibri" w:hAnsi="Calibri" w:cs="Calibri"/>
                <w:i/>
              </w:rPr>
              <w:t xml:space="preserve"> con vigencia de 90 días por un importe equivalente al 1% del valor total de la propuesta económica.</w:t>
            </w:r>
          </w:p>
          <w:p w:rsidR="004F77E0" w:rsidRPr="008A41D7" w:rsidRDefault="004F77E0" w:rsidP="004F77E0">
            <w:pPr>
              <w:autoSpaceDE w:val="0"/>
              <w:autoSpaceDN w:val="0"/>
              <w:adjustRightInd w:val="0"/>
              <w:ind w:left="142"/>
              <w:jc w:val="both"/>
              <w:rPr>
                <w:rFonts w:ascii="Calibri" w:hAnsi="Calibri" w:cs="Calibri"/>
                <w:i/>
              </w:rPr>
            </w:pPr>
          </w:p>
          <w:p w:rsidR="004F77E0" w:rsidRDefault="004F77E0" w:rsidP="004F77E0">
            <w:pPr>
              <w:numPr>
                <w:ilvl w:val="0"/>
                <w:numId w:val="45"/>
              </w:numPr>
              <w:autoSpaceDE w:val="0"/>
              <w:autoSpaceDN w:val="0"/>
              <w:adjustRightInd w:val="0"/>
              <w:ind w:left="142" w:hanging="142"/>
              <w:jc w:val="both"/>
              <w:rPr>
                <w:rFonts w:ascii="Calibri" w:hAnsi="Calibri" w:cs="Calibri"/>
                <w:i/>
              </w:rPr>
            </w:pPr>
            <w:r w:rsidRPr="008E1E3C">
              <w:rPr>
                <w:rFonts w:ascii="Calibri" w:hAnsi="Calibri" w:cs="Calibri"/>
                <w:b/>
                <w:i/>
              </w:rPr>
              <w:t>Garantía a Primer Requerimiento</w:t>
            </w:r>
            <w:r w:rsidRPr="008E1E3C">
              <w:rPr>
                <w:rFonts w:ascii="Calibri" w:hAnsi="Calibri" w:cs="Calibri"/>
                <w:i/>
              </w:rPr>
              <w:t xml:space="preserve">, 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8E1E3C">
              <w:rPr>
                <w:rFonts w:ascii="Calibri" w:hAnsi="Calibri" w:cs="Calibri"/>
                <w:b/>
                <w:i/>
              </w:rPr>
              <w:t>renovable, irrevocable y de ejecución a primer requerimiento</w:t>
            </w:r>
            <w:r w:rsidRPr="008E1E3C">
              <w:rPr>
                <w:rFonts w:ascii="Calibri" w:hAnsi="Calibri" w:cs="Calibri"/>
                <w:i/>
              </w:rPr>
              <w:t xml:space="preserve"> con vigencia de 90 días, por un importe equivalente al 1% del valor total de la propuesta económica.</w:t>
            </w:r>
          </w:p>
          <w:p w:rsidR="004F77E0" w:rsidRDefault="004F77E0" w:rsidP="004F77E0">
            <w:pPr>
              <w:autoSpaceDE w:val="0"/>
              <w:autoSpaceDN w:val="0"/>
              <w:adjustRightInd w:val="0"/>
              <w:ind w:left="142"/>
              <w:jc w:val="both"/>
              <w:rPr>
                <w:rFonts w:ascii="Calibri" w:hAnsi="Calibri" w:cs="Calibri"/>
                <w:i/>
              </w:rPr>
            </w:pPr>
          </w:p>
          <w:p w:rsidR="004F77E0" w:rsidRDefault="004F77E0" w:rsidP="004F77E0">
            <w:pPr>
              <w:numPr>
                <w:ilvl w:val="0"/>
                <w:numId w:val="45"/>
              </w:numPr>
              <w:autoSpaceDE w:val="0"/>
              <w:autoSpaceDN w:val="0"/>
              <w:adjustRightInd w:val="0"/>
              <w:ind w:left="142" w:hanging="142"/>
              <w:jc w:val="both"/>
              <w:rPr>
                <w:rFonts w:ascii="Calibri" w:hAnsi="Calibri" w:cs="Calibri"/>
                <w:i/>
              </w:rPr>
            </w:pPr>
            <w:r w:rsidRPr="008E1E3C">
              <w:rPr>
                <w:rFonts w:ascii="Calibri" w:hAnsi="Calibri" w:cs="Calibri"/>
                <w:b/>
                <w:i/>
              </w:rPr>
              <w:t>Póliza de caución a Primer Requerimiento para Entidades Públicas</w:t>
            </w:r>
            <w:r w:rsidRPr="008E1E3C">
              <w:rPr>
                <w:rFonts w:ascii="Calibri" w:hAnsi="Calibri" w:cs="Calibri"/>
                <w:i/>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8E1E3C">
              <w:rPr>
                <w:rFonts w:ascii="Calibri" w:hAnsi="Calibri" w:cs="Calibri"/>
                <w:b/>
                <w:i/>
              </w:rPr>
              <w:t>renovable, irrevocable y de ejecución a primer requerimiento</w:t>
            </w:r>
            <w:r w:rsidRPr="008E1E3C">
              <w:rPr>
                <w:rFonts w:ascii="Calibri" w:hAnsi="Calibri" w:cs="Calibri"/>
                <w:i/>
              </w:rPr>
              <w:t xml:space="preserve"> con vigencia de 90  días a contar de la fecha prevista para la presentación de propuestas y por un importe equivalente de al menos a 1% del valor total de la propuesta económica.</w:t>
            </w:r>
          </w:p>
          <w:p w:rsidR="004F77E0" w:rsidRDefault="004F77E0" w:rsidP="004F77E0">
            <w:pPr>
              <w:autoSpaceDE w:val="0"/>
              <w:autoSpaceDN w:val="0"/>
              <w:adjustRightInd w:val="0"/>
              <w:rPr>
                <w:rFonts w:ascii="Verdana" w:hAnsi="Verdana" w:cs="Calibri"/>
                <w:b/>
                <w:sz w:val="18"/>
                <w:szCs w:val="18"/>
              </w:rPr>
            </w:pPr>
          </w:p>
          <w:p w:rsidR="004F77E0" w:rsidRPr="008A41D7" w:rsidRDefault="004F77E0" w:rsidP="004F77E0">
            <w:pPr>
              <w:pStyle w:val="Prrafodelista"/>
              <w:ind w:left="0"/>
              <w:rPr>
                <w:rFonts w:ascii="Calibri" w:hAnsi="Calibri" w:cs="Calibri"/>
                <w:b/>
                <w:i/>
                <w:u w:val="single"/>
              </w:rPr>
            </w:pPr>
            <w:r w:rsidRPr="008A41D7">
              <w:rPr>
                <w:rFonts w:ascii="Calibri" w:hAnsi="Calibri" w:cs="Calibri"/>
                <w:b/>
                <w:i/>
                <w:u w:val="single"/>
              </w:rPr>
              <w:t>GARANTIA DE CO</w:t>
            </w:r>
            <w:r>
              <w:rPr>
                <w:rFonts w:ascii="Calibri" w:hAnsi="Calibri" w:cs="Calibri"/>
                <w:b/>
                <w:i/>
                <w:u w:val="single"/>
              </w:rPr>
              <w:t>RRECTA INVERSIÓN DE ANTICIPO</w:t>
            </w:r>
          </w:p>
          <w:p w:rsidR="004F77E0" w:rsidRDefault="004F77E0" w:rsidP="004F77E0">
            <w:pPr>
              <w:autoSpaceDE w:val="0"/>
              <w:autoSpaceDN w:val="0"/>
              <w:adjustRightInd w:val="0"/>
              <w:jc w:val="both"/>
              <w:rPr>
                <w:rFonts w:ascii="Calibri" w:hAnsi="Calibri" w:cs="Calibri"/>
                <w:i/>
              </w:rPr>
            </w:pPr>
          </w:p>
          <w:p w:rsidR="004F77E0" w:rsidRDefault="004F77E0" w:rsidP="004F77E0">
            <w:pPr>
              <w:autoSpaceDE w:val="0"/>
              <w:autoSpaceDN w:val="0"/>
              <w:adjustRightInd w:val="0"/>
              <w:jc w:val="both"/>
              <w:rPr>
                <w:rFonts w:ascii="Calibri" w:hAnsi="Calibri" w:cs="Calibri"/>
                <w:i/>
              </w:rPr>
            </w:pPr>
            <w:r>
              <w:rPr>
                <w:rFonts w:ascii="Calibri" w:hAnsi="Calibri" w:cs="Calibri"/>
                <w:i/>
              </w:rPr>
              <w:t>A elección de la empresa adjudicada, ésta podrá optar por uno de los siguientes instrumentos financieros.</w:t>
            </w:r>
          </w:p>
          <w:p w:rsidR="004F77E0" w:rsidRDefault="004F77E0" w:rsidP="004F77E0">
            <w:pPr>
              <w:autoSpaceDE w:val="0"/>
              <w:autoSpaceDN w:val="0"/>
              <w:adjustRightInd w:val="0"/>
              <w:jc w:val="both"/>
              <w:rPr>
                <w:rFonts w:ascii="Calibri" w:hAnsi="Calibri" w:cs="Calibri"/>
                <w:i/>
              </w:rPr>
            </w:pPr>
          </w:p>
          <w:p w:rsidR="004F77E0" w:rsidRPr="00682FDD" w:rsidRDefault="004F77E0" w:rsidP="004F77E0">
            <w:pPr>
              <w:autoSpaceDE w:val="0"/>
              <w:autoSpaceDN w:val="0"/>
              <w:adjustRightInd w:val="0"/>
              <w:jc w:val="both"/>
              <w:rPr>
                <w:rFonts w:ascii="Calibri" w:hAnsi="Calibri" w:cs="Calibri"/>
                <w:i/>
              </w:rPr>
            </w:pPr>
            <w:r>
              <w:rPr>
                <w:rFonts w:ascii="Calibri" w:hAnsi="Calibri" w:cs="Calibri"/>
                <w:b/>
                <w:i/>
              </w:rPr>
              <w:t xml:space="preserve">- </w:t>
            </w:r>
            <w:r w:rsidRPr="00456706">
              <w:rPr>
                <w:rFonts w:ascii="Calibri" w:hAnsi="Calibri" w:cs="Calibri"/>
                <w:b/>
                <w:i/>
              </w:rPr>
              <w:t>Boleta de garantía</w:t>
            </w:r>
            <w:r w:rsidRPr="00456706">
              <w:rPr>
                <w:rFonts w:ascii="Calibri" w:hAnsi="Calibri" w:cs="Calibri"/>
                <w:i/>
              </w:rPr>
              <w:t>,</w:t>
            </w:r>
            <w:r>
              <w:rPr>
                <w:rFonts w:ascii="Calibri" w:hAnsi="Calibri" w:cs="Calibri"/>
                <w:i/>
              </w:rPr>
              <w:t xml:space="preserve"> </w:t>
            </w:r>
            <w:r w:rsidRPr="002942CB">
              <w:rPr>
                <w:rFonts w:ascii="Calibri" w:hAnsi="Calibri" w:cs="Calibri"/>
                <w:i/>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2942CB">
              <w:rPr>
                <w:rFonts w:ascii="Calibri" w:hAnsi="Calibri" w:cs="Calibri"/>
                <w:b/>
                <w:i/>
              </w:rPr>
              <w:t>renovable, irrevocable y de ejecución inmediata</w:t>
            </w:r>
            <w:r w:rsidRPr="002942CB">
              <w:rPr>
                <w:rFonts w:ascii="Calibri" w:hAnsi="Calibri" w:cs="Calibri"/>
                <w:i/>
              </w:rPr>
              <w:t xml:space="preserve"> cuya vigencia </w:t>
            </w:r>
            <w:r>
              <w:rPr>
                <w:rFonts w:ascii="Calibri" w:hAnsi="Calibri" w:cs="Calibri"/>
                <w:i/>
              </w:rPr>
              <w:t>será de 90 días calendario adicionales al plazo de entrega de los bienes</w:t>
            </w:r>
            <w:r w:rsidRPr="00682FDD">
              <w:rPr>
                <w:rFonts w:ascii="Calibri" w:hAnsi="Calibri" w:cs="Calibri"/>
                <w:i/>
              </w:rPr>
              <w:t>, por un importe equivalente al 100%</w:t>
            </w:r>
            <w:r>
              <w:rPr>
                <w:rFonts w:ascii="Calibri" w:hAnsi="Calibri" w:cs="Calibri"/>
                <w:i/>
              </w:rPr>
              <w:t xml:space="preserve"> del</w:t>
            </w:r>
            <w:r w:rsidRPr="00682FDD">
              <w:rPr>
                <w:rFonts w:ascii="Calibri" w:hAnsi="Calibri" w:cs="Calibri"/>
                <w:i/>
              </w:rPr>
              <w:t xml:space="preserve"> monto del anticipo.</w:t>
            </w:r>
          </w:p>
          <w:p w:rsidR="004F77E0" w:rsidRPr="00682FDD" w:rsidRDefault="004F77E0" w:rsidP="004F77E0">
            <w:pPr>
              <w:autoSpaceDE w:val="0"/>
              <w:autoSpaceDN w:val="0"/>
              <w:adjustRightInd w:val="0"/>
              <w:jc w:val="both"/>
              <w:rPr>
                <w:rFonts w:ascii="Calibri" w:hAnsi="Calibri" w:cs="Calibri"/>
                <w:i/>
              </w:rPr>
            </w:pPr>
          </w:p>
          <w:p w:rsidR="004F77E0" w:rsidRDefault="004F77E0" w:rsidP="004F77E0">
            <w:pPr>
              <w:autoSpaceDE w:val="0"/>
              <w:autoSpaceDN w:val="0"/>
              <w:adjustRightInd w:val="0"/>
              <w:jc w:val="both"/>
              <w:rPr>
                <w:rFonts w:ascii="Calibri" w:hAnsi="Calibri" w:cs="Calibri"/>
                <w:i/>
              </w:rPr>
            </w:pPr>
            <w:r w:rsidRPr="00682FDD">
              <w:rPr>
                <w:rFonts w:ascii="Calibri" w:hAnsi="Calibri" w:cs="Calibri"/>
                <w:i/>
              </w:rPr>
              <w:t xml:space="preserve">- </w:t>
            </w:r>
            <w:r w:rsidRPr="00682FDD">
              <w:rPr>
                <w:rFonts w:ascii="Calibri" w:hAnsi="Calibri" w:cs="Calibri"/>
                <w:b/>
                <w:i/>
              </w:rPr>
              <w:t>Garantía a Primer Requerimiento</w:t>
            </w:r>
            <w:r w:rsidRPr="00682FDD">
              <w:rPr>
                <w:rFonts w:ascii="Calibri" w:hAnsi="Calibri" w:cs="Calibri"/>
                <w:i/>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682FDD">
              <w:rPr>
                <w:rFonts w:ascii="Calibri" w:hAnsi="Calibri" w:cs="Calibri"/>
                <w:b/>
                <w:i/>
              </w:rPr>
              <w:t>renovable, irrevocable y de ejecución a primer requerimiento</w:t>
            </w:r>
            <w:r w:rsidRPr="00682FDD">
              <w:rPr>
                <w:rFonts w:ascii="Calibri" w:hAnsi="Calibri" w:cs="Calibri"/>
                <w:i/>
              </w:rPr>
              <w:t xml:space="preserve"> cuya vigencia </w:t>
            </w:r>
            <w:r>
              <w:rPr>
                <w:rFonts w:ascii="Calibri" w:hAnsi="Calibri" w:cs="Calibri"/>
                <w:i/>
              </w:rPr>
              <w:t xml:space="preserve">será de 90 días calendario adicionales al plazo de entrega de los bienes, </w:t>
            </w:r>
            <w:r w:rsidRPr="00682FDD">
              <w:rPr>
                <w:rFonts w:ascii="Calibri" w:hAnsi="Calibri" w:cs="Calibri"/>
                <w:i/>
              </w:rPr>
              <w:t>por un importe equivalente al 100% del monto del anticipo.</w:t>
            </w:r>
          </w:p>
          <w:p w:rsidR="004F77E0" w:rsidRDefault="004F77E0" w:rsidP="004F77E0">
            <w:pPr>
              <w:autoSpaceDE w:val="0"/>
              <w:autoSpaceDN w:val="0"/>
              <w:adjustRightInd w:val="0"/>
              <w:jc w:val="both"/>
              <w:rPr>
                <w:rFonts w:ascii="Calibri" w:hAnsi="Calibri" w:cs="Calibri"/>
                <w:i/>
              </w:rPr>
            </w:pPr>
          </w:p>
          <w:p w:rsidR="004F77E0" w:rsidRPr="008A41D7" w:rsidRDefault="004F77E0" w:rsidP="004F77E0">
            <w:pPr>
              <w:pStyle w:val="Prrafodelista"/>
              <w:ind w:left="0"/>
              <w:rPr>
                <w:rFonts w:ascii="Calibri" w:hAnsi="Calibri" w:cs="Calibri"/>
                <w:b/>
                <w:i/>
                <w:u w:val="single"/>
              </w:rPr>
            </w:pPr>
            <w:r w:rsidRPr="008A41D7">
              <w:rPr>
                <w:rFonts w:ascii="Calibri" w:hAnsi="Calibri" w:cs="Calibri"/>
                <w:b/>
                <w:i/>
                <w:u w:val="single"/>
              </w:rPr>
              <w:t>GARANTIA DE CUMPLIMIENTO DE CONTRATO</w:t>
            </w:r>
          </w:p>
          <w:p w:rsidR="004F77E0" w:rsidRDefault="004F77E0" w:rsidP="004F77E0">
            <w:pPr>
              <w:pStyle w:val="Prrafodelista"/>
              <w:ind w:left="0"/>
              <w:rPr>
                <w:rFonts w:ascii="Calibri" w:hAnsi="Calibri" w:cs="Calibri"/>
                <w:i/>
              </w:rPr>
            </w:pPr>
          </w:p>
          <w:p w:rsidR="004F77E0" w:rsidRPr="001F6196" w:rsidRDefault="004F77E0" w:rsidP="004F77E0">
            <w:pPr>
              <w:autoSpaceDE w:val="0"/>
              <w:autoSpaceDN w:val="0"/>
              <w:adjustRightInd w:val="0"/>
              <w:jc w:val="both"/>
              <w:rPr>
                <w:rFonts w:ascii="Calibri" w:hAnsi="Calibri" w:cs="Calibri"/>
                <w:i/>
              </w:rPr>
            </w:pPr>
            <w:r>
              <w:rPr>
                <w:rFonts w:ascii="Calibri" w:hAnsi="Calibri" w:cs="Calibri"/>
                <w:i/>
              </w:rPr>
              <w:t>A elección de la empresa adjudicada, ésta podrá optar por uno de los siguientes instrumentos financieros.</w:t>
            </w:r>
          </w:p>
          <w:p w:rsidR="004F77E0" w:rsidRPr="008A41D7" w:rsidRDefault="004F77E0" w:rsidP="004F77E0">
            <w:pPr>
              <w:pStyle w:val="Prrafodelista"/>
              <w:ind w:left="0"/>
              <w:rPr>
                <w:rFonts w:ascii="Calibri" w:hAnsi="Calibri" w:cs="Calibri"/>
                <w:i/>
              </w:rPr>
            </w:pPr>
          </w:p>
          <w:p w:rsidR="004F77E0" w:rsidRPr="008A41D7" w:rsidRDefault="004F77E0" w:rsidP="004F77E0">
            <w:pPr>
              <w:pStyle w:val="Prrafodelista"/>
              <w:numPr>
                <w:ilvl w:val="0"/>
                <w:numId w:val="45"/>
              </w:numPr>
              <w:ind w:left="142" w:hanging="142"/>
              <w:rPr>
                <w:rFonts w:ascii="Calibri" w:hAnsi="Calibri" w:cs="Calibri"/>
                <w:i/>
              </w:rPr>
            </w:pPr>
            <w:r w:rsidRPr="00745A7C">
              <w:rPr>
                <w:rFonts w:ascii="Calibri" w:hAnsi="Calibri" w:cs="Calibri"/>
                <w:b/>
                <w:i/>
              </w:rPr>
              <w:t>Boleta de garantía</w:t>
            </w:r>
            <w:r w:rsidRPr="00745A7C">
              <w:rPr>
                <w:rFonts w:ascii="Calibri" w:hAnsi="Calibri" w:cs="Calibri"/>
                <w:i/>
              </w:rPr>
              <w:t>,</w:t>
            </w:r>
            <w:r w:rsidRPr="008A41D7">
              <w:rPr>
                <w:rFonts w:ascii="Calibri" w:hAnsi="Calibri" w:cs="Calibri"/>
                <w:i/>
              </w:rPr>
              <w:t xml:space="preserve"> </w:t>
            </w:r>
            <w:r w:rsidRPr="00745A7C">
              <w:rPr>
                <w:rFonts w:ascii="Calibri" w:hAnsi="Calibri" w:cs="Calibri"/>
                <w:i/>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745A7C">
              <w:rPr>
                <w:rFonts w:ascii="Calibri" w:hAnsi="Calibri" w:cs="Calibri"/>
                <w:b/>
                <w:i/>
              </w:rPr>
              <w:t>renovable, irrevocable y de ejecución inmediata</w:t>
            </w:r>
            <w:r w:rsidRPr="00745A7C">
              <w:rPr>
                <w:rFonts w:ascii="Calibri" w:hAnsi="Calibri" w:cs="Calibri"/>
                <w:i/>
              </w:rPr>
              <w:t xml:space="preserve"> cuya vigencia será computada a partir de su emisión debiendo exceder en </w:t>
            </w:r>
            <w:r>
              <w:rPr>
                <w:rFonts w:ascii="Calibri" w:hAnsi="Calibri" w:cs="Calibri"/>
                <w:i/>
              </w:rPr>
              <w:t>noventa</w:t>
            </w:r>
            <w:r w:rsidRPr="00745A7C">
              <w:rPr>
                <w:rFonts w:ascii="Calibri" w:hAnsi="Calibri" w:cs="Calibri"/>
                <w:i/>
              </w:rPr>
              <w:t xml:space="preserve"> (</w:t>
            </w:r>
            <w:r>
              <w:rPr>
                <w:rFonts w:ascii="Calibri" w:hAnsi="Calibri" w:cs="Calibri"/>
                <w:i/>
              </w:rPr>
              <w:t>9</w:t>
            </w:r>
            <w:r w:rsidRPr="00745A7C">
              <w:rPr>
                <w:rFonts w:ascii="Calibri" w:hAnsi="Calibri" w:cs="Calibri"/>
                <w:i/>
              </w:rPr>
              <w:t xml:space="preserve">0) días calendario al plazo de </w:t>
            </w:r>
            <w:r w:rsidRPr="00745A7C">
              <w:rPr>
                <w:rFonts w:ascii="Calibri" w:hAnsi="Calibri" w:cs="Calibri"/>
                <w:i/>
              </w:rPr>
              <w:lastRenderedPageBreak/>
              <w:t>vigencia del contrato, debiendo ser renovada las veces que YPFB así lo requiera; por un importe equivalente al 7% del valor total del</w:t>
            </w:r>
            <w:r>
              <w:rPr>
                <w:rFonts w:ascii="Calibri" w:hAnsi="Calibri" w:cs="Calibri"/>
                <w:i/>
              </w:rPr>
              <w:t xml:space="preserve"> contrato</w:t>
            </w:r>
            <w:r w:rsidRPr="00745A7C">
              <w:rPr>
                <w:rFonts w:ascii="Calibri" w:hAnsi="Calibri" w:cs="Calibri"/>
                <w:i/>
              </w:rPr>
              <w:t>.</w:t>
            </w:r>
          </w:p>
          <w:p w:rsidR="004F77E0" w:rsidRDefault="004F77E0" w:rsidP="004F77E0">
            <w:pPr>
              <w:pStyle w:val="Prrafodelista"/>
              <w:ind w:left="142"/>
              <w:rPr>
                <w:rFonts w:ascii="Calibri" w:hAnsi="Calibri" w:cs="Calibri"/>
                <w:i/>
              </w:rPr>
            </w:pPr>
          </w:p>
          <w:p w:rsidR="004F77E0" w:rsidRPr="008A41D7" w:rsidRDefault="004F77E0" w:rsidP="004F77E0">
            <w:pPr>
              <w:pStyle w:val="Prrafodelista"/>
              <w:ind w:left="142"/>
              <w:rPr>
                <w:rFonts w:ascii="Calibri" w:hAnsi="Calibri" w:cs="Calibri"/>
                <w:i/>
              </w:rPr>
            </w:pPr>
          </w:p>
          <w:p w:rsidR="004F77E0" w:rsidRPr="00745A7C" w:rsidRDefault="004F77E0" w:rsidP="004F77E0">
            <w:pPr>
              <w:pStyle w:val="Prrafodelista"/>
              <w:numPr>
                <w:ilvl w:val="0"/>
                <w:numId w:val="45"/>
              </w:numPr>
              <w:autoSpaceDE w:val="0"/>
              <w:autoSpaceDN w:val="0"/>
              <w:adjustRightInd w:val="0"/>
              <w:ind w:left="142" w:hanging="142"/>
              <w:jc w:val="both"/>
              <w:rPr>
                <w:rFonts w:ascii="Calibri" w:hAnsi="Calibri" w:cs="Calibri"/>
                <w:i/>
              </w:rPr>
            </w:pPr>
            <w:r w:rsidRPr="00745A7C">
              <w:rPr>
                <w:rFonts w:ascii="Calibri" w:hAnsi="Calibri" w:cs="Calibri"/>
                <w:b/>
                <w:i/>
              </w:rPr>
              <w:t>Boleta a Primer Requerimiento</w:t>
            </w:r>
            <w:r w:rsidRPr="00745A7C">
              <w:rPr>
                <w:rFonts w:ascii="Calibri" w:hAnsi="Calibri" w:cs="Calibri"/>
                <w:i/>
              </w:rPr>
              <w:t xml:space="preserve">, 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745A7C">
              <w:rPr>
                <w:rFonts w:ascii="Calibri" w:hAnsi="Calibri" w:cs="Calibri"/>
                <w:b/>
                <w:i/>
              </w:rPr>
              <w:t>renovable, irrevocable y de ejecución a primer requerimiento</w:t>
            </w:r>
            <w:r w:rsidRPr="00745A7C">
              <w:rPr>
                <w:rFonts w:ascii="Calibri" w:hAnsi="Calibri" w:cs="Calibri"/>
                <w:i/>
              </w:rPr>
              <w:t xml:space="preserve"> cuya vigencia será computada a partir de su emisión debiendo exceder en </w:t>
            </w:r>
            <w:r>
              <w:rPr>
                <w:rFonts w:ascii="Calibri" w:hAnsi="Calibri" w:cs="Calibri"/>
                <w:i/>
              </w:rPr>
              <w:t>noventa</w:t>
            </w:r>
            <w:r w:rsidRPr="00745A7C">
              <w:rPr>
                <w:rFonts w:ascii="Calibri" w:hAnsi="Calibri" w:cs="Calibri"/>
                <w:i/>
              </w:rPr>
              <w:t xml:space="preserve"> (</w:t>
            </w:r>
            <w:r>
              <w:rPr>
                <w:rFonts w:ascii="Calibri" w:hAnsi="Calibri" w:cs="Calibri"/>
                <w:i/>
              </w:rPr>
              <w:t>9</w:t>
            </w:r>
            <w:r w:rsidRPr="00745A7C">
              <w:rPr>
                <w:rFonts w:ascii="Calibri" w:hAnsi="Calibri" w:cs="Calibri"/>
                <w:i/>
              </w:rPr>
              <w:t>0) días calendario al plazo de vigencia del contrato, debiendo ser renovada las veces que YPFB así lo requiera; por un importe equivalente al 7% del valor total del contrato.</w:t>
            </w:r>
          </w:p>
          <w:p w:rsidR="004F77E0" w:rsidRPr="00745A7C" w:rsidRDefault="004F77E0" w:rsidP="004F77E0">
            <w:pPr>
              <w:pStyle w:val="Prrafodelista"/>
              <w:autoSpaceDE w:val="0"/>
              <w:autoSpaceDN w:val="0"/>
              <w:adjustRightInd w:val="0"/>
              <w:ind w:left="142"/>
              <w:jc w:val="both"/>
              <w:rPr>
                <w:rFonts w:ascii="Calibri" w:hAnsi="Calibri" w:cs="Calibri"/>
                <w:i/>
              </w:rPr>
            </w:pPr>
          </w:p>
          <w:p w:rsidR="004F77E0" w:rsidRPr="005D39F7" w:rsidRDefault="004F77E0" w:rsidP="004F77E0">
            <w:pPr>
              <w:pStyle w:val="Prrafodelista"/>
              <w:numPr>
                <w:ilvl w:val="0"/>
                <w:numId w:val="45"/>
              </w:numPr>
              <w:autoSpaceDE w:val="0"/>
              <w:autoSpaceDN w:val="0"/>
              <w:adjustRightInd w:val="0"/>
              <w:ind w:left="142" w:hanging="142"/>
              <w:jc w:val="both"/>
              <w:rPr>
                <w:rFonts w:ascii="Verdana" w:hAnsi="Verdana" w:cs="Calibri"/>
                <w:sz w:val="18"/>
                <w:szCs w:val="18"/>
              </w:rPr>
            </w:pPr>
            <w:r w:rsidRPr="00745A7C">
              <w:rPr>
                <w:rFonts w:ascii="Calibri" w:hAnsi="Calibri" w:cs="Calibri"/>
                <w:b/>
                <w:i/>
              </w:rPr>
              <w:t>Póliza de caución a Primer requerimiento para Entidades Públicas</w:t>
            </w:r>
            <w:r w:rsidRPr="00745A7C">
              <w:rPr>
                <w:rFonts w:ascii="Calibri" w:hAnsi="Calibri" w:cs="Calibri"/>
                <w:i/>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745A7C">
              <w:rPr>
                <w:rFonts w:ascii="Calibri" w:hAnsi="Calibri" w:cs="Calibri"/>
                <w:b/>
                <w:i/>
              </w:rPr>
              <w:t>renovable, irrevocable y de ejecución</w:t>
            </w:r>
            <w:r w:rsidRPr="00745A7C">
              <w:rPr>
                <w:rFonts w:ascii="Calibri" w:hAnsi="Calibri" w:cs="Calibri"/>
                <w:i/>
              </w:rPr>
              <w:t xml:space="preserve"> a primer requerimiento con vigencia de </w:t>
            </w:r>
            <w:r>
              <w:rPr>
                <w:rFonts w:ascii="Calibri" w:hAnsi="Calibri" w:cs="Calibri"/>
                <w:i/>
              </w:rPr>
              <w:t>9</w:t>
            </w:r>
            <w:r w:rsidRPr="00745A7C">
              <w:rPr>
                <w:rFonts w:ascii="Calibri" w:hAnsi="Calibri" w:cs="Calibri"/>
                <w:i/>
              </w:rPr>
              <w:t>0 días calendario adicionales a la vigencia del contrato, por un importe equivalente al 7% del valor total del contrato.</w:t>
            </w:r>
          </w:p>
          <w:p w:rsidR="004F77E0" w:rsidRPr="00B15E08" w:rsidRDefault="004F77E0" w:rsidP="004F77E0">
            <w:pPr>
              <w:autoSpaceDE w:val="0"/>
              <w:autoSpaceDN w:val="0"/>
              <w:adjustRightInd w:val="0"/>
              <w:rPr>
                <w:rFonts w:ascii="Verdana" w:hAnsi="Verdana" w:cs="Calibri"/>
                <w:b/>
                <w:sz w:val="18"/>
                <w:szCs w:val="18"/>
              </w:rPr>
            </w:pPr>
          </w:p>
        </w:tc>
      </w:tr>
    </w:tbl>
    <w:p w:rsidR="003B37BE" w:rsidRPr="00B857A6" w:rsidRDefault="003B37BE" w:rsidP="003B37BE">
      <w:pPr>
        <w:rPr>
          <w:rFonts w:asciiTheme="minorHAnsi" w:hAnsiTheme="minorHAnsi" w:cstheme="minorHAnsi"/>
          <w:b/>
          <w:bCs/>
          <w:sz w:val="22"/>
          <w:szCs w:val="22"/>
          <w:lang w:val="es-ES_tradnl"/>
        </w:rPr>
      </w:pPr>
    </w:p>
    <w:p w:rsidR="00F119DA" w:rsidRDefault="00F119DA"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34728B" w:rsidRDefault="00E03F91" w:rsidP="0034728B">
      <w:pPr>
        <w:pStyle w:val="Prrafodelista"/>
        <w:numPr>
          <w:ilvl w:val="2"/>
          <w:numId w:val="18"/>
        </w:numPr>
        <w:tabs>
          <w:tab w:val="clear" w:pos="2340"/>
          <w:tab w:val="num" w:pos="1985"/>
          <w:tab w:val="left" w:pos="5025"/>
        </w:tabs>
        <w:ind w:left="709"/>
        <w:jc w:val="both"/>
        <w:rPr>
          <w:rFonts w:asciiTheme="minorHAnsi" w:hAnsiTheme="minorHAnsi" w:cstheme="minorHAnsi"/>
          <w:b/>
          <w:sz w:val="22"/>
          <w:szCs w:val="22"/>
        </w:rPr>
      </w:pPr>
      <w:r w:rsidRPr="0034728B">
        <w:rPr>
          <w:rFonts w:asciiTheme="minorHAnsi" w:hAnsiTheme="minorHAnsi" w:cstheme="minorHAnsi"/>
          <w:b/>
          <w:sz w:val="22"/>
          <w:szCs w:val="22"/>
        </w:rPr>
        <w:t>DOCUMENTOS</w:t>
      </w:r>
      <w:r w:rsidR="00BA47B6" w:rsidRPr="0034728B">
        <w:rPr>
          <w:rFonts w:asciiTheme="minorHAnsi" w:hAnsiTheme="minorHAnsi" w:cstheme="minorHAnsi"/>
          <w:b/>
          <w:sz w:val="22"/>
          <w:szCs w:val="22"/>
        </w:rPr>
        <w:t xml:space="preserve">/FORMULARIOS </w:t>
      </w:r>
      <w:r w:rsidRPr="0034728B">
        <w:rPr>
          <w:rFonts w:asciiTheme="minorHAnsi" w:hAnsiTheme="minorHAnsi" w:cstheme="minorHAnsi"/>
          <w:b/>
          <w:sz w:val="22"/>
          <w:szCs w:val="22"/>
        </w:rPr>
        <w:t xml:space="preserve">ADMINISTRATIVOS </w:t>
      </w:r>
      <w:r w:rsidR="00140F80" w:rsidRPr="0034728B">
        <w:rPr>
          <w:rFonts w:asciiTheme="minorHAnsi" w:hAnsiTheme="minorHAnsi" w:cstheme="minorHAnsi"/>
          <w:b/>
          <w:sz w:val="22"/>
          <w:szCs w:val="22"/>
        </w:rPr>
        <w:t xml:space="preserve">Y LEGALES </w:t>
      </w:r>
      <w:r w:rsidRPr="0034728B">
        <w:rPr>
          <w:rFonts w:asciiTheme="minorHAnsi" w:hAnsiTheme="minorHAnsi" w:cstheme="minorHAnsi"/>
          <w:b/>
          <w:sz w:val="22"/>
          <w:szCs w:val="22"/>
        </w:rPr>
        <w:t xml:space="preserve">PARA </w:t>
      </w:r>
      <w:r w:rsidR="0003571D" w:rsidRPr="0034728B">
        <w:rPr>
          <w:rFonts w:asciiTheme="minorHAnsi" w:hAnsiTheme="minorHAnsi" w:cstheme="minorHAnsi"/>
          <w:b/>
          <w:sz w:val="22"/>
          <w:szCs w:val="22"/>
        </w:rPr>
        <w:t xml:space="preserve">EMPRESAS </w:t>
      </w:r>
      <w:r w:rsidRPr="0034728B">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C34948">
        <w:rPr>
          <w:rFonts w:asciiTheme="minorHAnsi" w:hAnsiTheme="minorHAnsi" w:cstheme="minorHAnsi"/>
          <w:b/>
          <w:sz w:val="22"/>
          <w:szCs w:val="22"/>
        </w:rPr>
        <w:t xml:space="preserve">1.1 </w:t>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9754DA" w:rsidRPr="00AE111E">
        <w:rPr>
          <w:rFonts w:asciiTheme="minorHAnsi" w:hAnsiTheme="minorHAnsi" w:cstheme="minorHAnsi"/>
          <w:b/>
          <w:i/>
          <w:color w:val="FF0000"/>
          <w:sz w:val="24"/>
          <w:szCs w:val="24"/>
          <w:highlight w:val="yellow"/>
        </w:rPr>
        <w:t>NO APLICA</w:t>
      </w:r>
    </w:p>
    <w:p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rsidR="004A11B1" w:rsidRPr="004A11B1" w:rsidRDefault="004A11B1" w:rsidP="00B37050">
      <w:pPr>
        <w:ind w:left="872"/>
        <w:jc w:val="both"/>
        <w:rPr>
          <w:rFonts w:asciiTheme="minorHAnsi" w:hAnsiTheme="minorHAnsi" w:cstheme="minorHAnsi"/>
          <w:sz w:val="22"/>
          <w:szCs w:val="22"/>
          <w:lang w:val="es-BO"/>
        </w:rPr>
      </w:pPr>
    </w:p>
    <w:p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C34948">
        <w:rPr>
          <w:rFonts w:asciiTheme="minorHAnsi" w:hAnsiTheme="minorHAnsi" w:cstheme="minorHAnsi"/>
          <w:b/>
          <w:sz w:val="22"/>
          <w:szCs w:val="22"/>
          <w:lang w:val="es-BO"/>
        </w:rPr>
        <w:t xml:space="preserve">1.2 </w:t>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rsidR="00E80263" w:rsidRPr="00552079" w:rsidRDefault="00E80263" w:rsidP="00B37050">
      <w:pPr>
        <w:jc w:val="both"/>
        <w:rPr>
          <w:rFonts w:asciiTheme="minorHAnsi" w:hAnsiTheme="minorHAnsi" w:cstheme="minorHAnsi"/>
          <w:sz w:val="22"/>
          <w:szCs w:val="22"/>
        </w:rPr>
      </w:pPr>
    </w:p>
    <w:p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sidR="003B37BE">
        <w:rPr>
          <w:rFonts w:asciiTheme="minorHAnsi" w:hAnsiTheme="minorHAnsi" w:cstheme="minorHAnsi"/>
          <w:sz w:val="22"/>
          <w:szCs w:val="22"/>
        </w:rPr>
        <w:t>del Testimonio</w:t>
      </w:r>
      <w:r w:rsidR="00231BA3">
        <w:rPr>
          <w:rFonts w:asciiTheme="minorHAnsi" w:hAnsiTheme="minorHAnsi" w:cstheme="minorHAnsi"/>
          <w:sz w:val="22"/>
          <w:szCs w:val="22"/>
        </w:rPr>
        <w:t xml:space="preserve"> de </w:t>
      </w:r>
      <w:r w:rsidRPr="00552079">
        <w:rPr>
          <w:rFonts w:asciiTheme="minorHAnsi" w:hAnsiTheme="minorHAnsi" w:cstheme="minorHAnsi"/>
          <w:sz w:val="22"/>
          <w:szCs w:val="22"/>
        </w:rPr>
        <w:t xml:space="preserve">Constitución de la empresa </w:t>
      </w:r>
      <w:r w:rsidR="003B37BE">
        <w:rPr>
          <w:rFonts w:asciiTheme="minorHAnsi" w:hAnsiTheme="minorHAnsi" w:cstheme="minorHAnsi"/>
          <w:sz w:val="22"/>
          <w:szCs w:val="22"/>
        </w:rPr>
        <w:t>(</w:t>
      </w:r>
      <w:r w:rsidRPr="00552079">
        <w:rPr>
          <w:rFonts w:asciiTheme="minorHAnsi" w:hAnsiTheme="minorHAnsi" w:cstheme="minorHAnsi"/>
          <w:sz w:val="22"/>
          <w:szCs w:val="22"/>
        </w:rPr>
        <w:t xml:space="preserve">excepto </w:t>
      </w:r>
      <w:r w:rsidR="003B37BE">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sidR="003B37BE">
        <w:rPr>
          <w:rFonts w:asciiTheme="minorHAnsi" w:hAnsiTheme="minorHAnsi" w:cstheme="minorHAnsi"/>
          <w:sz w:val="22"/>
          <w:szCs w:val="22"/>
        </w:rPr>
        <w:t>)</w:t>
      </w:r>
      <w:r w:rsidRPr="00552079">
        <w:rPr>
          <w:rFonts w:asciiTheme="minorHAnsi" w:hAnsiTheme="minorHAnsi" w:cstheme="minorHAnsi"/>
          <w:sz w:val="22"/>
          <w:szCs w:val="22"/>
        </w:rPr>
        <w:t>.</w:t>
      </w:r>
    </w:p>
    <w:p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sidR="00231BA3">
        <w:rPr>
          <w:rFonts w:asciiTheme="minorHAnsi" w:hAnsiTheme="minorHAnsi" w:cstheme="minorHAnsi"/>
          <w:sz w:val="22"/>
          <w:szCs w:val="22"/>
        </w:rPr>
        <w:t>facultades para presenta</w:t>
      </w:r>
      <w:r w:rsidR="003B37BE">
        <w:rPr>
          <w:rFonts w:asciiTheme="minorHAnsi" w:hAnsiTheme="minorHAnsi" w:cstheme="minorHAnsi"/>
          <w:sz w:val="22"/>
          <w:szCs w:val="22"/>
        </w:rPr>
        <w:t>r propuestas</w:t>
      </w:r>
      <w:r w:rsidR="00231BA3">
        <w:rPr>
          <w:rFonts w:asciiTheme="minorHAnsi" w:hAnsiTheme="minorHAnsi" w:cstheme="minorHAnsi"/>
          <w:sz w:val="22"/>
          <w:szCs w:val="22"/>
        </w:rPr>
        <w:t xml:space="preserve"> y suscribir contratos </w:t>
      </w:r>
      <w:r w:rsidRPr="00552079">
        <w:rPr>
          <w:rFonts w:asciiTheme="minorHAnsi" w:hAnsiTheme="minorHAnsi" w:cstheme="minorHAnsi"/>
          <w:sz w:val="22"/>
          <w:szCs w:val="22"/>
        </w:rPr>
        <w:t>incluidas las empresas unipersonales cuando el representante legal sea diferente al propietario</w:t>
      </w:r>
      <w:r w:rsidR="003B37BE">
        <w:rPr>
          <w:rFonts w:asciiTheme="minorHAnsi" w:hAnsiTheme="minorHAnsi" w:cstheme="minorHAnsi"/>
          <w:sz w:val="22"/>
          <w:szCs w:val="22"/>
        </w:rPr>
        <w:t>.</w:t>
      </w:r>
      <w:r w:rsidRPr="00552079">
        <w:rPr>
          <w:rFonts w:asciiTheme="minorHAnsi" w:hAnsiTheme="minorHAnsi" w:cstheme="minorHAnsi"/>
          <w:sz w:val="22"/>
          <w:szCs w:val="22"/>
        </w:rPr>
        <w:t xml:space="preserve"> </w:t>
      </w:r>
    </w:p>
    <w:p w:rsidR="000A2BD2"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 xml:space="preserve">Matricula de Comercio </w:t>
      </w:r>
      <w:r w:rsidR="003B37BE">
        <w:rPr>
          <w:rFonts w:asciiTheme="minorHAnsi" w:hAnsiTheme="minorHAnsi" w:cstheme="minorHAnsi"/>
          <w:sz w:val="22"/>
          <w:szCs w:val="22"/>
        </w:rPr>
        <w:t xml:space="preserve">(vigente) emitida por </w:t>
      </w:r>
      <w:r w:rsidR="00231BA3">
        <w:rPr>
          <w:rFonts w:asciiTheme="minorHAnsi" w:hAnsiTheme="minorHAnsi" w:cstheme="minorHAnsi"/>
          <w:sz w:val="22"/>
          <w:szCs w:val="22"/>
        </w:rPr>
        <w:t>FUNDEMPRESA</w:t>
      </w:r>
      <w:r w:rsidR="003B37BE">
        <w:rPr>
          <w:rFonts w:asciiTheme="minorHAnsi" w:hAnsiTheme="minorHAnsi" w:cstheme="minorHAnsi"/>
          <w:sz w:val="22"/>
          <w:szCs w:val="22"/>
        </w:rPr>
        <w:t>.</w:t>
      </w:r>
    </w:p>
    <w:p w:rsidR="00231BA3" w:rsidRPr="00552079" w:rsidRDefault="00231BA3" w:rsidP="00915DCA">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w:t>
      </w:r>
      <w:r w:rsidR="003B37BE">
        <w:rPr>
          <w:rFonts w:asciiTheme="minorHAnsi" w:hAnsiTheme="minorHAnsi" w:cstheme="minorHAnsi"/>
          <w:sz w:val="22"/>
          <w:szCs w:val="22"/>
        </w:rPr>
        <w:t>emitido por FUNDEMPRESA, vigente o emitida al mes anterior a la fecha de presentación de la propuesta.</w:t>
      </w:r>
    </w:p>
    <w:p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sidR="003B37BE">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rsidR="0024188A" w:rsidRDefault="0024188A" w:rsidP="0024188A">
      <w:pPr>
        <w:pStyle w:val="Prrafodelista"/>
        <w:ind w:left="1080"/>
        <w:jc w:val="both"/>
        <w:rPr>
          <w:rFonts w:asciiTheme="minorHAnsi" w:hAnsiTheme="minorHAnsi" w:cstheme="minorHAnsi"/>
          <w:sz w:val="22"/>
          <w:szCs w:val="22"/>
        </w:rPr>
      </w:pPr>
    </w:p>
    <w:p w:rsidR="00141D35" w:rsidRPr="00552079" w:rsidRDefault="00141D35" w:rsidP="0034728B">
      <w:pPr>
        <w:pStyle w:val="Prrafodelista"/>
        <w:numPr>
          <w:ilvl w:val="2"/>
          <w:numId w:val="18"/>
        </w:numPr>
        <w:tabs>
          <w:tab w:val="clear" w:pos="2340"/>
          <w:tab w:val="num" w:pos="1985"/>
          <w:tab w:val="left" w:pos="5025"/>
        </w:tabs>
        <w:ind w:left="709"/>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141D35" w:rsidRPr="00552079" w:rsidRDefault="00C34948" w:rsidP="0034728B">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C34948">
      <w:pPr>
        <w:pStyle w:val="Prrafodelista"/>
        <w:numPr>
          <w:ilvl w:val="0"/>
          <w:numId w:val="21"/>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rsidR="00097B8A" w:rsidRDefault="000A2BD2" w:rsidP="00C34948">
      <w:pPr>
        <w:pStyle w:val="Prrafodelista"/>
        <w:numPr>
          <w:ilvl w:val="0"/>
          <w:numId w:val="21"/>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C34948"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C34948">
        <w:rPr>
          <w:rFonts w:asciiTheme="minorHAnsi" w:hAnsiTheme="minorHAnsi" w:cstheme="minorHAnsi"/>
          <w:b/>
          <w:sz w:val="22"/>
          <w:szCs w:val="22"/>
        </w:rPr>
        <w:t xml:space="preserve">2.2 </w:t>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rsidR="00C34948" w:rsidRPr="00552079" w:rsidRDefault="00C34948" w:rsidP="0034728B">
      <w:pPr>
        <w:pStyle w:val="Normal2"/>
        <w:rPr>
          <w:rFonts w:asciiTheme="minorHAnsi" w:hAnsiTheme="minorHAnsi" w:cstheme="minorHAnsi"/>
          <w:b/>
          <w:sz w:val="22"/>
          <w:szCs w:val="22"/>
        </w:rPr>
      </w:pPr>
    </w:p>
    <w:p w:rsidR="00141D35" w:rsidRPr="00552079" w:rsidRDefault="00141D35" w:rsidP="00AE684A">
      <w:pPr>
        <w:pStyle w:val="Normal2"/>
        <w:ind w:left="2124" w:hanging="283"/>
        <w:rPr>
          <w:rFonts w:asciiTheme="minorHAnsi" w:hAnsiTheme="minorHAnsi" w:cstheme="minorHAnsi"/>
          <w:b/>
          <w:sz w:val="22"/>
          <w:szCs w:val="22"/>
        </w:rPr>
      </w:pPr>
    </w:p>
    <w:p w:rsidR="000A2BD2" w:rsidRPr="00552079" w:rsidRDefault="0033109D" w:rsidP="003B37BE">
      <w:pPr>
        <w:pStyle w:val="Prrafodelista"/>
        <w:numPr>
          <w:ilvl w:val="0"/>
          <w:numId w:val="27"/>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607A31">
        <w:rPr>
          <w:rFonts w:asciiTheme="minorHAnsi" w:eastAsia="Calibri" w:hAnsiTheme="minorHAnsi" w:cstheme="minorHAnsi"/>
          <w:sz w:val="22"/>
          <w:szCs w:val="22"/>
          <w:lang w:val="es-BO"/>
        </w:rPr>
        <w:t>del Testimonio</w:t>
      </w:r>
      <w:r w:rsidR="005F0FC3">
        <w:rPr>
          <w:rFonts w:asciiTheme="minorHAnsi" w:eastAsia="Calibri" w:hAnsiTheme="minorHAnsi" w:cstheme="minorHAnsi"/>
          <w:sz w:val="22"/>
          <w:szCs w:val="22"/>
          <w:lang w:val="es-BO"/>
        </w:rPr>
        <w:t xml:space="preserve">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w:t>
      </w:r>
      <w:r w:rsidR="00607A31">
        <w:rPr>
          <w:rFonts w:asciiTheme="minorHAnsi" w:eastAsia="Calibri" w:hAnsiTheme="minorHAnsi" w:cstheme="minorHAnsi"/>
          <w:sz w:val="22"/>
          <w:szCs w:val="22"/>
          <w:lang w:val="es-BO"/>
        </w:rPr>
        <w:t>que determine: objeto,</w:t>
      </w:r>
      <w:r w:rsidR="000A2BD2" w:rsidRPr="00552079">
        <w:rPr>
          <w:rFonts w:asciiTheme="minorHAnsi" w:eastAsia="Calibri" w:hAnsiTheme="minorHAnsi" w:cstheme="minorHAnsi"/>
          <w:sz w:val="22"/>
          <w:szCs w:val="22"/>
          <w:lang w:val="es-BO"/>
        </w:rPr>
        <w:t xml:space="preserve">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 xml:space="preserve">el domicilio </w:t>
      </w:r>
      <w:r w:rsidR="005F0FC3">
        <w:rPr>
          <w:rFonts w:asciiTheme="minorHAnsi" w:eastAsia="Calibri" w:hAnsiTheme="minorHAnsi" w:cstheme="minorHAnsi"/>
          <w:sz w:val="22"/>
          <w:szCs w:val="22"/>
          <w:lang w:val="es-BO"/>
        </w:rPr>
        <w:t xml:space="preserve">y </w:t>
      </w:r>
      <w:r w:rsidR="00607A31">
        <w:rPr>
          <w:rFonts w:asciiTheme="minorHAnsi" w:eastAsia="Calibri" w:hAnsiTheme="minorHAnsi" w:cstheme="minorHAnsi"/>
          <w:sz w:val="22"/>
          <w:szCs w:val="22"/>
          <w:lang w:val="es-BO"/>
        </w:rPr>
        <w:t>responsabilidades.</w:t>
      </w:r>
    </w:p>
    <w:p w:rsidR="000A2BD2" w:rsidRPr="00552079" w:rsidRDefault="000A2BD2" w:rsidP="003B37BE">
      <w:pPr>
        <w:pStyle w:val="Prrafodelista"/>
        <w:numPr>
          <w:ilvl w:val="0"/>
          <w:numId w:val="27"/>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para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3B37BE">
      <w:pPr>
        <w:pStyle w:val="Prrafodelista"/>
        <w:numPr>
          <w:ilvl w:val="0"/>
          <w:numId w:val="27"/>
        </w:numPr>
        <w:ind w:left="1428"/>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Fotocopia simple </w:t>
      </w:r>
      <w:r w:rsidR="00607A31">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375675" w:rsidRPr="00552079" w:rsidRDefault="00375675" w:rsidP="003B37BE">
      <w:pPr>
        <w:jc w:val="both"/>
        <w:rPr>
          <w:rFonts w:asciiTheme="minorHAnsi" w:hAnsiTheme="minorHAnsi" w:cstheme="minorHAnsi"/>
          <w:b/>
          <w:sz w:val="22"/>
          <w:szCs w:val="22"/>
          <w:lang w:eastAsia="es-ES"/>
        </w:rPr>
      </w:pPr>
    </w:p>
    <w:p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rsidR="00F07C0B" w:rsidRDefault="00F07C0B" w:rsidP="00F07C0B">
      <w:pPr>
        <w:ind w:left="708"/>
        <w:jc w:val="both"/>
        <w:rPr>
          <w:rFonts w:asciiTheme="minorHAnsi" w:hAnsiTheme="minorHAnsi" w:cstheme="minorHAnsi"/>
          <w:b/>
          <w:sz w:val="22"/>
          <w:szCs w:val="22"/>
          <w:lang w:eastAsia="es-ES"/>
        </w:rPr>
      </w:pPr>
    </w:p>
    <w:p w:rsidR="00C34948" w:rsidRPr="00F07C0B" w:rsidRDefault="00C34948" w:rsidP="00C34948">
      <w:pPr>
        <w:ind w:left="708"/>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F07C0B" w:rsidRDefault="00F07C0B" w:rsidP="00722E2E">
      <w:pPr>
        <w:ind w:firstLine="708"/>
        <w:jc w:val="both"/>
        <w:rPr>
          <w:rFonts w:asciiTheme="minorHAnsi" w:hAnsiTheme="minorHAnsi" w:cstheme="minorHAnsi"/>
          <w:b/>
          <w:sz w:val="22"/>
          <w:szCs w:val="22"/>
        </w:rPr>
      </w:pPr>
    </w:p>
    <w:p w:rsidR="000A2BD2" w:rsidRPr="00552079" w:rsidRDefault="00C34948" w:rsidP="00722E2E">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00140F80"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552079" w:rsidRDefault="000A2BD2" w:rsidP="00C34948">
      <w:pPr>
        <w:pStyle w:val="Prrafodelista"/>
        <w:numPr>
          <w:ilvl w:val="2"/>
          <w:numId w:val="11"/>
        </w:numPr>
        <w:ind w:left="113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sidR="00607A31">
        <w:rPr>
          <w:rFonts w:asciiTheme="minorHAnsi" w:hAnsiTheme="minorHAnsi" w:cstheme="minorHAnsi"/>
          <w:color w:val="000000"/>
          <w:sz w:val="22"/>
          <w:szCs w:val="22"/>
        </w:rPr>
        <w:t>.</w:t>
      </w:r>
    </w:p>
    <w:p w:rsidR="006E4ED1" w:rsidRPr="006E4ED1" w:rsidRDefault="006E4ED1" w:rsidP="00C34948">
      <w:pPr>
        <w:pStyle w:val="Prrafodelista"/>
        <w:numPr>
          <w:ilvl w:val="2"/>
          <w:numId w:val="11"/>
        </w:numPr>
        <w:ind w:left="1134"/>
        <w:jc w:val="both"/>
        <w:rPr>
          <w:rFonts w:asciiTheme="minorHAnsi" w:hAnsiTheme="minorHAnsi" w:cstheme="minorHAnsi"/>
          <w:sz w:val="22"/>
          <w:szCs w:val="22"/>
        </w:rPr>
      </w:pPr>
      <w:r w:rsidRPr="006E4ED1">
        <w:rPr>
          <w:rFonts w:asciiTheme="minorHAnsi" w:hAnsiTheme="minorHAnsi" w:cstheme="minorHAnsi"/>
          <w:sz w:val="22"/>
          <w:szCs w:val="22"/>
        </w:rPr>
        <w:t xml:space="preserve">Estados Financieros al cierre de la última gestión fiscal en fotocopia simple que refleje la información detallada, </w:t>
      </w:r>
      <w:r w:rsidR="009754DA" w:rsidRPr="00AE111E">
        <w:rPr>
          <w:rFonts w:asciiTheme="minorHAnsi" w:hAnsiTheme="minorHAnsi" w:cstheme="minorHAnsi"/>
          <w:b/>
          <w:i/>
          <w:color w:val="FF0000"/>
          <w:sz w:val="24"/>
          <w:szCs w:val="24"/>
          <w:highlight w:val="yellow"/>
        </w:rPr>
        <w:t>NO APLICA</w:t>
      </w:r>
    </w:p>
    <w:p w:rsidR="006E4ED1" w:rsidRPr="00552079" w:rsidRDefault="006E4ED1" w:rsidP="006E4ED1">
      <w:pPr>
        <w:pStyle w:val="Prrafodelista"/>
        <w:ind w:left="1276"/>
        <w:jc w:val="both"/>
        <w:rPr>
          <w:rFonts w:asciiTheme="minorHAnsi" w:hAnsiTheme="minorHAnsi" w:cstheme="minorHAnsi"/>
          <w:sz w:val="22"/>
          <w:szCs w:val="22"/>
        </w:rPr>
      </w:pPr>
    </w:p>
    <w:p w:rsidR="000A2BD2" w:rsidRPr="00552079" w:rsidRDefault="00C34948" w:rsidP="00AE684A">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 xml:space="preserve">2.4 </w:t>
      </w:r>
      <w:r w:rsidR="00140F80">
        <w:rPr>
          <w:rFonts w:asciiTheme="minorHAnsi" w:hAnsiTheme="minorHAnsi" w:cstheme="minorHAnsi"/>
          <w:b/>
          <w:sz w:val="22"/>
          <w:szCs w:val="22"/>
        </w:rPr>
        <w:t>Documentos</w:t>
      </w:r>
      <w:r w:rsidR="00140F80"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337996" w:rsidRPr="00552079" w:rsidRDefault="00337996" w:rsidP="0033799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sidR="00D8375E">
        <w:rPr>
          <w:rFonts w:asciiTheme="minorHAnsi" w:hAnsiTheme="minorHAnsi" w:cstheme="minorHAnsi"/>
          <w:sz w:val="22"/>
          <w:szCs w:val="22"/>
        </w:rPr>
        <w:t>del Testimonio</w:t>
      </w:r>
      <w:r>
        <w:rPr>
          <w:rFonts w:asciiTheme="minorHAnsi" w:hAnsiTheme="minorHAnsi" w:cstheme="minorHAnsi"/>
          <w:sz w:val="22"/>
          <w:szCs w:val="22"/>
        </w:rPr>
        <w:t xml:space="preserve"> de </w:t>
      </w:r>
      <w:r w:rsidRPr="00552079">
        <w:rPr>
          <w:rFonts w:asciiTheme="minorHAnsi" w:hAnsiTheme="minorHAnsi" w:cstheme="minorHAnsi"/>
          <w:sz w:val="22"/>
          <w:szCs w:val="22"/>
        </w:rPr>
        <w:t xml:space="preserve">Constitución de la empresa </w:t>
      </w:r>
      <w:r w:rsidR="00D8375E">
        <w:rPr>
          <w:rFonts w:asciiTheme="minorHAnsi" w:hAnsiTheme="minorHAnsi" w:cstheme="minorHAnsi"/>
          <w:sz w:val="22"/>
          <w:szCs w:val="22"/>
        </w:rPr>
        <w:t>(</w:t>
      </w:r>
      <w:r w:rsidRPr="00552079">
        <w:rPr>
          <w:rFonts w:asciiTheme="minorHAnsi" w:hAnsiTheme="minorHAnsi" w:cstheme="minorHAnsi"/>
          <w:sz w:val="22"/>
          <w:szCs w:val="22"/>
        </w:rPr>
        <w:t xml:space="preserve">excepto </w:t>
      </w:r>
      <w:r w:rsidR="00D8375E">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sidR="00D8375E">
        <w:rPr>
          <w:rFonts w:asciiTheme="minorHAnsi" w:hAnsiTheme="minorHAnsi" w:cstheme="minorHAnsi"/>
          <w:sz w:val="22"/>
          <w:szCs w:val="22"/>
        </w:rPr>
        <w:t>)</w:t>
      </w:r>
      <w:r w:rsidRPr="00552079">
        <w:rPr>
          <w:rFonts w:asciiTheme="minorHAnsi" w:hAnsiTheme="minorHAnsi" w:cstheme="minorHAnsi"/>
          <w:sz w:val="22"/>
          <w:szCs w:val="22"/>
        </w:rPr>
        <w:t>.</w:t>
      </w:r>
    </w:p>
    <w:p w:rsidR="00337996" w:rsidRPr="00552079" w:rsidRDefault="00337996" w:rsidP="0033799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w:t>
      </w:r>
      <w:r w:rsidR="00D8375E">
        <w:rPr>
          <w:rFonts w:asciiTheme="minorHAnsi" w:hAnsiTheme="minorHAnsi" w:cstheme="minorHAnsi"/>
          <w:sz w:val="22"/>
          <w:szCs w:val="22"/>
        </w:rPr>
        <w:t xml:space="preserve">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sidR="00D8375E">
        <w:rPr>
          <w:rFonts w:asciiTheme="minorHAnsi" w:hAnsiTheme="minorHAnsi" w:cstheme="minorHAnsi"/>
          <w:sz w:val="22"/>
          <w:szCs w:val="22"/>
        </w:rPr>
        <w:t>.</w:t>
      </w:r>
    </w:p>
    <w:p w:rsidR="00A7025D" w:rsidRDefault="00A7025D" w:rsidP="00A7025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r w:rsidR="00D8375E">
        <w:rPr>
          <w:rFonts w:asciiTheme="minorHAnsi" w:hAnsiTheme="minorHAnsi" w:cstheme="minorHAnsi"/>
          <w:sz w:val="22"/>
          <w:szCs w:val="22"/>
        </w:rPr>
        <w:t xml:space="preserve">(vigente) emitido por </w:t>
      </w:r>
      <w:r>
        <w:rPr>
          <w:rFonts w:asciiTheme="minorHAnsi" w:hAnsiTheme="minorHAnsi" w:cstheme="minorHAnsi"/>
          <w:sz w:val="22"/>
          <w:szCs w:val="22"/>
        </w:rPr>
        <w:t>FUNDEMPRESA</w:t>
      </w:r>
      <w:r w:rsidR="00D8375E">
        <w:rPr>
          <w:rFonts w:asciiTheme="minorHAnsi" w:hAnsiTheme="minorHAnsi" w:cstheme="minorHAnsi"/>
          <w:sz w:val="22"/>
          <w:szCs w:val="22"/>
        </w:rPr>
        <w:t>.</w:t>
      </w:r>
    </w:p>
    <w:p w:rsidR="00D8375E" w:rsidRDefault="00A7025D" w:rsidP="008C58C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w:t>
      </w:r>
      <w:r w:rsidR="00D8375E">
        <w:rPr>
          <w:rFonts w:asciiTheme="minorHAnsi" w:hAnsiTheme="minorHAnsi" w:cstheme="minorHAnsi"/>
          <w:sz w:val="22"/>
          <w:szCs w:val="22"/>
        </w:rPr>
        <w:t>emitido por FUNDEMPRESA, vigente o emitida el mes anterior a la fecha de presentación de la propuesta (excepto empresas extranjeras).</w:t>
      </w:r>
    </w:p>
    <w:p w:rsidR="000A2BD2" w:rsidRPr="00414F4B" w:rsidRDefault="000A2BD2" w:rsidP="00414F4B">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sidR="001205EE">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rsidR="00F07C0B" w:rsidRDefault="00F07C0B" w:rsidP="00F07C0B">
      <w:pPr>
        <w:ind w:left="851"/>
        <w:jc w:val="both"/>
        <w:rPr>
          <w:rFonts w:asciiTheme="minorHAnsi" w:hAnsiTheme="minorHAnsi" w:cstheme="minorHAnsi"/>
          <w:sz w:val="22"/>
          <w:szCs w:val="22"/>
        </w:rPr>
      </w:pPr>
    </w:p>
    <w:p w:rsidR="000F3E7E" w:rsidRPr="009A5338" w:rsidRDefault="009A5338" w:rsidP="0034728B">
      <w:pPr>
        <w:pStyle w:val="Prrafodelista"/>
        <w:numPr>
          <w:ilvl w:val="2"/>
          <w:numId w:val="18"/>
        </w:numPr>
        <w:tabs>
          <w:tab w:val="clear" w:pos="2340"/>
          <w:tab w:val="num" w:pos="1985"/>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rsidR="000F3E7E" w:rsidRDefault="000F3E7E" w:rsidP="001653E0">
      <w:pPr>
        <w:tabs>
          <w:tab w:val="left" w:pos="5025"/>
        </w:tabs>
        <w:rPr>
          <w:rFonts w:asciiTheme="minorHAnsi" w:hAnsiTheme="minorHAnsi" w:cstheme="minorHAnsi"/>
          <w:b/>
          <w:sz w:val="22"/>
          <w:szCs w:val="22"/>
          <w:lang w:val="es-BO" w:eastAsia="es-ES"/>
        </w:rPr>
      </w:pPr>
    </w:p>
    <w:p w:rsidR="00574273" w:rsidRPr="009A5338" w:rsidRDefault="009A5338" w:rsidP="0034728B">
      <w:pPr>
        <w:pStyle w:val="Prrafodelista"/>
        <w:numPr>
          <w:ilvl w:val="2"/>
          <w:numId w:val="18"/>
        </w:numPr>
        <w:tabs>
          <w:tab w:val="clear" w:pos="2340"/>
          <w:tab w:val="num" w:pos="1985"/>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9A5338" w:rsidRPr="00552079" w:rsidRDefault="009A5338" w:rsidP="00B37050">
      <w:pPr>
        <w:tabs>
          <w:tab w:val="left" w:pos="5025"/>
        </w:tabs>
        <w:rPr>
          <w:rFonts w:asciiTheme="minorHAnsi" w:hAnsiTheme="minorHAnsi" w:cstheme="minorHAnsi"/>
          <w:b/>
          <w:sz w:val="22"/>
          <w:szCs w:val="22"/>
          <w:lang w:val="es-BO"/>
        </w:rPr>
      </w:pPr>
    </w:p>
    <w:p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rsidR="00506235" w:rsidRDefault="00506235" w:rsidP="009D49EA">
      <w:pPr>
        <w:ind w:left="2268" w:hanging="1560"/>
        <w:jc w:val="both"/>
        <w:rPr>
          <w:rFonts w:asciiTheme="minorHAnsi" w:hAnsiTheme="minorHAnsi" w:cstheme="minorHAnsi"/>
          <w:sz w:val="22"/>
          <w:szCs w:val="22"/>
          <w:lang w:val="es-BO"/>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rsidTr="00F87396">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F87396">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F87396">
        <w:trPr>
          <w:trHeight w:val="463"/>
        </w:trPr>
        <w:tc>
          <w:tcPr>
            <w:tcW w:w="3681" w:type="dxa"/>
            <w:shd w:val="clear" w:color="auto" w:fill="FFFFFF" w:themeFill="background1"/>
            <w:vAlign w:val="center"/>
          </w:tcPr>
          <w:p w:rsidR="00430415" w:rsidRPr="00552079" w:rsidRDefault="00EF1674" w:rsidP="0059756C">
            <w:pPr>
              <w:rPr>
                <w:rFonts w:asciiTheme="minorHAnsi" w:hAnsiTheme="minorHAnsi" w:cstheme="minorHAnsi"/>
                <w:b/>
                <w:sz w:val="22"/>
                <w:szCs w:val="22"/>
              </w:rPr>
            </w:pPr>
            <w:r>
              <w:rPr>
                <w:rFonts w:asciiTheme="minorHAnsi" w:hAnsiTheme="minorHAnsi" w:cstheme="minorHAnsi"/>
                <w:b/>
                <w:sz w:val="22"/>
                <w:szCs w:val="22"/>
              </w:rPr>
              <w:t>CIUDAD</w:t>
            </w:r>
            <w:r w:rsidR="0059756C" w:rsidRPr="00552079">
              <w:rPr>
                <w:rFonts w:asciiTheme="minorHAnsi" w:hAnsiTheme="minorHAnsi" w:cstheme="minorHAnsi"/>
                <w:b/>
                <w:sz w:val="22"/>
                <w:szCs w:val="22"/>
              </w:rPr>
              <w:t xml:space="preserve"> Y FECHA:</w:t>
            </w:r>
          </w:p>
        </w:tc>
        <w:tc>
          <w:tcPr>
            <w:tcW w:w="592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rsidTr="00F87396">
        <w:trPr>
          <w:trHeight w:val="404"/>
        </w:trPr>
        <w:tc>
          <w:tcPr>
            <w:tcW w:w="9606" w:type="dxa"/>
            <w:gridSpan w:val="2"/>
            <w:shd w:val="clear" w:color="auto" w:fill="E5DFEC" w:themeFill="accent4" w:themeFillTint="33"/>
            <w:vAlign w:val="center"/>
          </w:tcPr>
          <w:p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rsidTr="00F87396">
        <w:trPr>
          <w:trHeight w:val="404"/>
        </w:trPr>
        <w:tc>
          <w:tcPr>
            <w:tcW w:w="4126" w:type="dxa"/>
            <w:shd w:val="clear" w:color="auto" w:fill="auto"/>
            <w:vAlign w:val="center"/>
          </w:tcPr>
          <w:p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404"/>
        </w:trPr>
        <w:tc>
          <w:tcPr>
            <w:tcW w:w="4126" w:type="dxa"/>
            <w:shd w:val="clear" w:color="auto" w:fill="auto"/>
            <w:vAlign w:val="center"/>
          </w:tcPr>
          <w:p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404"/>
        </w:trPr>
        <w:tc>
          <w:tcPr>
            <w:tcW w:w="4126" w:type="dxa"/>
            <w:shd w:val="clear" w:color="auto" w:fill="auto"/>
            <w:vAlign w:val="center"/>
          </w:tcPr>
          <w:p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422"/>
        </w:trPr>
        <w:tc>
          <w:tcPr>
            <w:tcW w:w="4126" w:type="dxa"/>
            <w:shd w:val="clear" w:color="auto" w:fill="auto"/>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w:t>
            </w:r>
            <w:r w:rsidR="00EF1674">
              <w:rPr>
                <w:rFonts w:asciiTheme="minorHAnsi" w:hAnsiTheme="minorHAnsi" w:cstheme="minorHAnsi"/>
                <w:b/>
                <w:sz w:val="22"/>
                <w:szCs w:val="22"/>
                <w:lang w:val="es-ES_tradnl"/>
              </w:rPr>
              <w:t>Celular/</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589"/>
        </w:trPr>
        <w:tc>
          <w:tcPr>
            <w:tcW w:w="4126" w:type="dxa"/>
            <w:shd w:val="clear" w:color="auto" w:fill="auto"/>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422"/>
        </w:trPr>
        <w:tc>
          <w:tcPr>
            <w:tcW w:w="4126" w:type="dxa"/>
            <w:shd w:val="clear" w:color="auto" w:fill="auto"/>
            <w:vAlign w:val="center"/>
          </w:tcPr>
          <w:p w:rsidR="00023865" w:rsidRPr="00635DE3" w:rsidRDefault="00EF1674" w:rsidP="0034728B">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consultas y/o aclaraciones y/o complementaciones y/o notificaciones:</w:t>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rsidTr="00E46F13">
        <w:trPr>
          <w:trHeight w:val="471"/>
        </w:trPr>
        <w:tc>
          <w:tcPr>
            <w:tcW w:w="9290" w:type="dxa"/>
            <w:gridSpan w:val="2"/>
            <w:shd w:val="clear" w:color="auto" w:fill="E5DFEC" w:themeFill="accent4" w:themeFillTint="33"/>
            <w:vAlign w:val="center"/>
          </w:tcPr>
          <w:p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rsidTr="00E044B5">
        <w:trPr>
          <w:trHeight w:val="466"/>
        </w:trPr>
        <w:tc>
          <w:tcPr>
            <w:tcW w:w="4187"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rsidTr="00E044B5">
        <w:trPr>
          <w:trHeight w:val="565"/>
        </w:trPr>
        <w:tc>
          <w:tcPr>
            <w:tcW w:w="4187"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187285" w:rsidRDefault="001F513B" w:rsidP="00915DCA">
            <w:pPr>
              <w:pStyle w:val="Prrafodelista"/>
              <w:numPr>
                <w:ilvl w:val="0"/>
                <w:numId w:val="31"/>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rsidTr="006A4307">
        <w:trPr>
          <w:gridAfter w:val="1"/>
          <w:wAfter w:w="11" w:type="dxa"/>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DE3718" w:rsidRPr="0041396C" w:rsidTr="006A4307">
        <w:trPr>
          <w:gridAfter w:val="1"/>
          <w:wAfter w:w="11" w:type="dxa"/>
          <w:trHeight w:val="63"/>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7B122A" w:rsidTr="006A4307">
        <w:trPr>
          <w:trHeight w:val="120"/>
        </w:trPr>
        <w:tc>
          <w:tcPr>
            <w:tcW w:w="236" w:type="dxa"/>
            <w:tcBorders>
              <w:left w:val="single" w:sz="12" w:space="0" w:color="auto"/>
              <w:right w:val="nil"/>
            </w:tcBorders>
            <w:shd w:val="clear" w:color="auto" w:fill="auto"/>
            <w:noWrap/>
            <w:vAlign w:val="center"/>
            <w:hideMark/>
          </w:tcPr>
          <w:p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rsidR="009F3682" w:rsidRPr="007B122A" w:rsidRDefault="009F3682" w:rsidP="00126BEB">
            <w:pPr>
              <w:rPr>
                <w:rFonts w:ascii="Arial" w:hAnsi="Arial" w:cs="Arial"/>
                <w:b/>
                <w:bCs/>
                <w:sz w:val="4"/>
                <w:szCs w:val="4"/>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rsidR="009F3682" w:rsidRPr="00187285" w:rsidRDefault="009F3682" w:rsidP="00126BEB">
            <w:pPr>
              <w:jc w:val="both"/>
              <w:rPr>
                <w:b/>
                <w:sz w:val="16"/>
                <w:szCs w:val="16"/>
              </w:rPr>
            </w:pPr>
          </w:p>
          <w:p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rsidR="009F3682" w:rsidRPr="007B122A" w:rsidRDefault="009F3682" w:rsidP="00126BEB">
            <w:pPr>
              <w:jc w:val="both"/>
              <w:rPr>
                <w:rFonts w:ascii="Arial" w:hAnsi="Arial" w:cs="Arial"/>
                <w:b/>
                <w:bCs/>
                <w:sz w:val="4"/>
                <w:szCs w:val="4"/>
              </w:rPr>
            </w:pPr>
          </w:p>
        </w:tc>
      </w:tr>
      <w:tr w:rsidR="00DE3718" w:rsidRPr="00530A24" w:rsidTr="006A4307">
        <w:trPr>
          <w:gridAfter w:val="1"/>
          <w:wAfter w:w="11" w:type="dxa"/>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rsidR="009F3682" w:rsidRPr="00187285" w:rsidRDefault="009F3682" w:rsidP="00126BEB">
            <w:pPr>
              <w:rPr>
                <w:rFonts w:ascii="Arial" w:hAnsi="Arial" w:cs="Arial"/>
                <w:b/>
                <w:bCs/>
                <w:sz w:val="16"/>
                <w:szCs w:val="16"/>
              </w:rPr>
            </w:pPr>
          </w:p>
          <w:p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DE3718" w:rsidRPr="0041396C" w:rsidTr="006A4307">
        <w:trPr>
          <w:gridAfter w:val="1"/>
          <w:wAfter w:w="11" w:type="dxa"/>
          <w:trHeight w:val="63"/>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D13BC4" w:rsidTr="006A4307">
        <w:trPr>
          <w:trHeight w:val="120"/>
        </w:trPr>
        <w:tc>
          <w:tcPr>
            <w:tcW w:w="236" w:type="dxa"/>
            <w:tcBorders>
              <w:left w:val="single" w:sz="12" w:space="0" w:color="auto"/>
              <w:right w:val="nil"/>
            </w:tcBorders>
            <w:shd w:val="clear" w:color="auto" w:fill="auto"/>
            <w:noWrap/>
            <w:vAlign w:val="center"/>
            <w:hideMark/>
          </w:tcPr>
          <w:p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rsidR="009F3682" w:rsidRPr="00D13BC4" w:rsidRDefault="009F3682" w:rsidP="00126BEB">
            <w:pPr>
              <w:rPr>
                <w:rFonts w:ascii="Arial" w:hAnsi="Arial" w:cs="Arial"/>
                <w:b/>
                <w:bCs/>
                <w:sz w:val="4"/>
                <w:szCs w:val="4"/>
              </w:rPr>
            </w:pPr>
          </w:p>
        </w:tc>
        <w:tc>
          <w:tcPr>
            <w:tcW w:w="255" w:type="dxa"/>
            <w:gridSpan w:val="2"/>
            <w:shd w:val="clear" w:color="auto" w:fill="auto"/>
            <w:vAlign w:val="center"/>
          </w:tcPr>
          <w:p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rsidR="009F3682" w:rsidRPr="00D13BC4" w:rsidRDefault="009F3682" w:rsidP="00126BEB">
            <w:pPr>
              <w:rPr>
                <w:rFonts w:ascii="Arial" w:hAnsi="Arial" w:cs="Arial"/>
                <w:b/>
                <w:bCs/>
                <w:sz w:val="4"/>
                <w:szCs w:val="4"/>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rsidR="009F3682" w:rsidRPr="00187285" w:rsidRDefault="009F3682" w:rsidP="00126BEB">
            <w:pPr>
              <w:jc w:val="both"/>
              <w:rPr>
                <w:b/>
                <w:sz w:val="16"/>
                <w:szCs w:val="16"/>
              </w:rPr>
            </w:pPr>
          </w:p>
          <w:p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rsidR="009F3682" w:rsidRPr="007B122A" w:rsidRDefault="009F3682" w:rsidP="00126BEB">
            <w:pPr>
              <w:rPr>
                <w:rFonts w:ascii="Arial" w:hAnsi="Arial" w:cs="Arial"/>
                <w:b/>
                <w:bCs/>
                <w:sz w:val="4"/>
                <w:szCs w:val="4"/>
              </w:rPr>
            </w:pPr>
          </w:p>
        </w:tc>
      </w:tr>
      <w:tr w:rsidR="006A4307" w:rsidRPr="00673E6A"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rsidR="008B7A1A" w:rsidRDefault="008B7A1A" w:rsidP="006A4307">
            <w:pPr>
              <w:jc w:val="both"/>
              <w:rPr>
                <w:rFonts w:asciiTheme="minorHAnsi" w:hAnsiTheme="minorHAnsi" w:cstheme="minorHAnsi"/>
                <w:b/>
                <w:szCs w:val="22"/>
              </w:rPr>
            </w:pPr>
          </w:p>
          <w:p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rsidR="008B7A1A" w:rsidRDefault="008B7A1A" w:rsidP="00884F10">
            <w:pPr>
              <w:jc w:val="both"/>
              <w:rPr>
                <w:rFonts w:asciiTheme="minorHAnsi" w:hAnsiTheme="minorHAnsi" w:cstheme="minorHAnsi"/>
                <w:szCs w:val="18"/>
              </w:rPr>
            </w:pPr>
          </w:p>
          <w:p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rsidR="006A4307" w:rsidRPr="00187285" w:rsidRDefault="006A4307" w:rsidP="00884F10">
            <w:pPr>
              <w:jc w:val="both"/>
              <w:rPr>
                <w:b/>
                <w:sz w:val="16"/>
                <w:szCs w:val="16"/>
              </w:rPr>
            </w:pPr>
          </w:p>
        </w:tc>
      </w:tr>
    </w:tbl>
    <w:p w:rsidR="009F3682" w:rsidRDefault="009F3682" w:rsidP="00023865">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0D02C3"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0D02C3" w:rsidRPr="000D02C3" w:rsidRDefault="000D02C3" w:rsidP="0034728B">
      <w:pPr>
        <w:numPr>
          <w:ilvl w:val="0"/>
          <w:numId w:val="2"/>
        </w:numPr>
        <w:jc w:val="both"/>
        <w:rPr>
          <w:rFonts w:ascii="Calibri" w:hAnsi="Calibri" w:cs="Calibri"/>
          <w:sz w:val="22"/>
          <w:szCs w:val="22"/>
        </w:rPr>
      </w:pPr>
      <w:r w:rsidRPr="000D02C3">
        <w:rPr>
          <w:rFonts w:ascii="Calibri" w:hAnsi="Calibri" w:cs="Calibri"/>
          <w:color w:val="000000"/>
          <w:sz w:val="22"/>
          <w:szCs w:val="22"/>
        </w:rPr>
        <w:lastRenderedPageBreak/>
        <w:t>D</w:t>
      </w:r>
      <w:r w:rsidRPr="000D02C3">
        <w:rPr>
          <w:rFonts w:ascii="Calibri" w:hAnsi="Calibri" w:cs="Calibri"/>
          <w:sz w:val="22"/>
          <w:szCs w:val="22"/>
        </w:rPr>
        <w:t>eclaro expresamente mi conformidad</w:t>
      </w:r>
      <w:r w:rsidRPr="000D02C3">
        <w:rPr>
          <w:rFonts w:ascii="Calibri" w:hAnsi="Calibri" w:cs="Calibri"/>
          <w:sz w:val="22"/>
          <w:szCs w:val="22"/>
          <w:lang w:val="es-ES_tradnl"/>
        </w:rPr>
        <w:t>, compromiso de cumplimiento y manifiesto que</w:t>
      </w:r>
      <w:r w:rsidRPr="000D02C3">
        <w:rPr>
          <w:rFonts w:ascii="Calibri" w:hAnsi="Calibri" w:cs="Calibri"/>
          <w:sz w:val="22"/>
          <w:szCs w:val="22"/>
        </w:rPr>
        <w:t xml:space="preserve"> la empresa a la cual represento cumplirá con </w:t>
      </w:r>
      <w:r w:rsidRPr="000D02C3">
        <w:rPr>
          <w:rFonts w:ascii="Calibri" w:hAnsi="Calibri" w:cs="Calibri"/>
          <w:color w:val="000000"/>
          <w:sz w:val="22"/>
          <w:szCs w:val="22"/>
        </w:rPr>
        <w:t xml:space="preserve">todo lo descrito en el </w:t>
      </w:r>
      <w:r w:rsidRPr="000D02C3">
        <w:rPr>
          <w:rFonts w:ascii="Calibri" w:hAnsi="Calibri" w:cs="Calibri"/>
          <w:sz w:val="22"/>
          <w:szCs w:val="22"/>
        </w:rPr>
        <w:t xml:space="preserve">Numeral II </w:t>
      </w:r>
      <w:r w:rsidRPr="000D02C3">
        <w:rPr>
          <w:rFonts w:ascii="Calibri" w:hAnsi="Calibri" w:cs="Calibri"/>
          <w:color w:val="000000"/>
          <w:sz w:val="22"/>
          <w:szCs w:val="22"/>
        </w:rPr>
        <w:t>(</w:t>
      </w:r>
      <w:r w:rsidRPr="0034728B">
        <w:rPr>
          <w:rFonts w:ascii="Calibri" w:hAnsi="Calibri" w:cs="Calibri"/>
          <w:bCs/>
          <w:color w:val="000000"/>
          <w:sz w:val="22"/>
          <w:szCs w:val="22"/>
        </w:rPr>
        <w:t>CONDICIONES REQUERIDAS PARA EL BIEN</w:t>
      </w:r>
      <w:r w:rsidRPr="000D02C3">
        <w:rPr>
          <w:rFonts w:ascii="Calibri" w:hAnsi="Calibri" w:cs="Calibri"/>
          <w:color w:val="000000"/>
          <w:sz w:val="22"/>
          <w:szCs w:val="22"/>
        </w:rPr>
        <w:t xml:space="preserve">) de </w:t>
      </w:r>
      <w:r w:rsidRPr="000D02C3">
        <w:rPr>
          <w:rFonts w:ascii="Calibri" w:hAnsi="Calibri" w:cs="Calibri"/>
          <w:sz w:val="22"/>
          <w:szCs w:val="22"/>
        </w:rPr>
        <w:t xml:space="preserve">Parte </w:t>
      </w:r>
      <w:r w:rsidRPr="000D02C3">
        <w:rPr>
          <w:rFonts w:ascii="Calibri" w:hAnsi="Calibri" w:cs="Calibri"/>
          <w:color w:val="000000"/>
          <w:sz w:val="22"/>
          <w:szCs w:val="22"/>
        </w:rPr>
        <w:t>I</w:t>
      </w:r>
      <w:r w:rsidRPr="000D02C3">
        <w:rPr>
          <w:rFonts w:ascii="Calibri" w:hAnsi="Calibri" w:cs="Calibri"/>
          <w:sz w:val="22"/>
          <w:szCs w:val="22"/>
        </w:rPr>
        <w:t>V</w:t>
      </w:r>
      <w:r w:rsidRPr="000D02C3">
        <w:rPr>
          <w:rFonts w:ascii="Calibri" w:hAnsi="Calibri" w:cs="Calibri"/>
          <w:color w:val="000000"/>
          <w:sz w:val="22"/>
          <w:szCs w:val="22"/>
        </w:rPr>
        <w:t xml:space="preserve"> y la parte 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sidRPr="000D02C3">
        <w:rPr>
          <w:rFonts w:ascii="Calibri" w:hAnsi="Calibri" w:cs="Calibri"/>
          <w:color w:val="000000"/>
          <w:sz w:val="22"/>
          <w:szCs w:val="22"/>
        </w:rPr>
        <w:t>.</w:t>
      </w:r>
      <w:r w:rsidRPr="000D02C3">
        <w:rPr>
          <w:rFonts w:ascii="Calibri" w:hAnsi="Calibri" w:cs="Calibri"/>
          <w:sz w:val="22"/>
          <w:szCs w:val="22"/>
        </w:rPr>
        <w:t xml:space="preserve"> </w:t>
      </w:r>
    </w:p>
    <w:p w:rsidR="00457CE7" w:rsidRPr="00552079" w:rsidRDefault="000D02C3" w:rsidP="000D02C3">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 </w:t>
      </w:r>
      <w:r w:rsidR="00457CE7"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00457CE7" w:rsidRPr="00552079">
        <w:rPr>
          <w:rFonts w:asciiTheme="minorHAnsi" w:hAnsiTheme="minorHAnsi" w:cstheme="minorHAnsi"/>
          <w:sz w:val="22"/>
          <w:szCs w:val="22"/>
        </w:rPr>
        <w:t>.</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rsidR="00021727" w:rsidRPr="00A173CE" w:rsidRDefault="00021727" w:rsidP="00021727">
      <w:pPr>
        <w:ind w:left="360"/>
        <w:jc w:val="both"/>
        <w:rPr>
          <w:rFonts w:asciiTheme="minorHAnsi" w:hAnsiTheme="minorHAnsi" w:cstheme="minorHAnsi"/>
          <w:sz w:val="22"/>
          <w:szCs w:val="22"/>
        </w:rPr>
      </w:pPr>
    </w:p>
    <w:p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Default="00747552" w:rsidP="000679BE">
      <w:pPr>
        <w:jc w:val="both"/>
        <w:rPr>
          <w:rFonts w:asciiTheme="minorHAnsi" w:hAnsiTheme="minorHAnsi" w:cstheme="minorHAnsi"/>
          <w:sz w:val="22"/>
          <w:szCs w:val="22"/>
        </w:rPr>
      </w:pPr>
    </w:p>
    <w:p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 xml:space="preserve">a), </w:t>
      </w:r>
      <w:r w:rsidR="005D6B4A">
        <w:rPr>
          <w:rFonts w:asciiTheme="minorHAnsi" w:hAnsiTheme="minorHAnsi" w:cstheme="minorHAnsi"/>
          <w:sz w:val="22"/>
          <w:szCs w:val="22"/>
        </w:rPr>
        <w:t>g</w:t>
      </w:r>
      <w:r w:rsidR="000440BF" w:rsidRPr="00A173CE">
        <w:rPr>
          <w:rFonts w:asciiTheme="minorHAnsi" w:hAnsiTheme="minorHAnsi" w:cstheme="minorHAnsi"/>
          <w:sz w:val="22"/>
          <w:szCs w:val="22"/>
        </w:rPr>
        <w:t xml:space="preserve">) y </w:t>
      </w:r>
      <w:r w:rsidR="005D6B4A">
        <w:rPr>
          <w:rFonts w:asciiTheme="minorHAnsi" w:hAnsiTheme="minorHAnsi" w:cstheme="minorHAnsi"/>
          <w:sz w:val="22"/>
          <w:szCs w:val="22"/>
        </w:rPr>
        <w:t>h</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rsidR="00747552" w:rsidRDefault="00747552" w:rsidP="00B37050">
      <w:pPr>
        <w:jc w:val="both"/>
        <w:rPr>
          <w:rFonts w:asciiTheme="minorHAnsi" w:hAnsiTheme="minorHAnsi" w:cstheme="minorHAnsi"/>
          <w:sz w:val="22"/>
          <w:szCs w:val="22"/>
        </w:rPr>
      </w:pPr>
    </w:p>
    <w:p w:rsidR="002C772A" w:rsidRPr="001F513B" w:rsidRDefault="002C772A" w:rsidP="00915DCA">
      <w:pPr>
        <w:pStyle w:val="Prrafodelista"/>
        <w:numPr>
          <w:ilvl w:val="0"/>
          <w:numId w:val="33"/>
        </w:numPr>
        <w:contextualSpacing/>
        <w:jc w:val="both"/>
        <w:rPr>
          <w:rFonts w:asciiTheme="minorHAnsi" w:hAnsiTheme="minorHAnsi" w:cstheme="minorHAnsi"/>
          <w:sz w:val="22"/>
          <w:szCs w:val="22"/>
        </w:rPr>
      </w:pPr>
      <w:r w:rsidRPr="00A173CE">
        <w:rPr>
          <w:rFonts w:asciiTheme="minorHAnsi" w:hAnsiTheme="minorHAnsi" w:cstheme="minorHAnsi"/>
          <w:sz w:val="22"/>
          <w:szCs w:val="22"/>
        </w:rPr>
        <w:t xml:space="preserve">Original o fotocopia legalizada </w:t>
      </w:r>
      <w:r w:rsidR="001205EE">
        <w:rPr>
          <w:rFonts w:asciiTheme="minorHAnsi" w:hAnsiTheme="minorHAnsi" w:cstheme="minorHAnsi"/>
          <w:sz w:val="22"/>
          <w:szCs w:val="22"/>
        </w:rPr>
        <w:t>del Testimonio</w:t>
      </w:r>
      <w:r w:rsidRPr="001F513B">
        <w:rPr>
          <w:rFonts w:asciiTheme="minorHAnsi" w:hAnsiTheme="minorHAnsi" w:cstheme="minorHAnsi"/>
          <w:sz w:val="22"/>
          <w:szCs w:val="22"/>
        </w:rPr>
        <w:t xml:space="preserve"> Constitución de la Empresa</w:t>
      </w:r>
      <w:r w:rsidR="001205EE">
        <w:rPr>
          <w:rFonts w:asciiTheme="minorHAnsi" w:hAnsiTheme="minorHAnsi" w:cstheme="minorHAnsi"/>
          <w:sz w:val="22"/>
          <w:szCs w:val="22"/>
        </w:rPr>
        <w:t xml:space="preserve"> (Excepto para empresas unipersonales).</w:t>
      </w:r>
    </w:p>
    <w:p w:rsidR="002C772A" w:rsidRDefault="0016735F"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con </w:t>
      </w:r>
      <w:r w:rsidRPr="001F513B">
        <w:rPr>
          <w:rFonts w:asciiTheme="minorHAnsi" w:hAnsiTheme="minorHAnsi" w:cstheme="minorHAnsi"/>
          <w:sz w:val="22"/>
          <w:szCs w:val="22"/>
        </w:rPr>
        <w:t xml:space="preserve">facultades </w:t>
      </w:r>
      <w:r w:rsidR="001205EE">
        <w:rPr>
          <w:rFonts w:asciiTheme="minorHAnsi" w:hAnsiTheme="minorHAnsi" w:cstheme="minorHAnsi"/>
          <w:sz w:val="22"/>
          <w:szCs w:val="22"/>
        </w:rPr>
        <w:t xml:space="preserve">para </w:t>
      </w:r>
      <w:r w:rsidRPr="001F513B">
        <w:rPr>
          <w:rFonts w:asciiTheme="minorHAnsi" w:hAnsiTheme="minorHAnsi" w:cstheme="minorHAnsi"/>
          <w:sz w:val="22"/>
          <w:szCs w:val="22"/>
        </w:rPr>
        <w:t xml:space="preserve"> presentar propuestas </w:t>
      </w:r>
      <w:r w:rsidR="002C772A" w:rsidRPr="001F513B">
        <w:rPr>
          <w:rFonts w:asciiTheme="minorHAnsi" w:hAnsiTheme="minorHAnsi" w:cstheme="minorHAnsi"/>
          <w:sz w:val="22"/>
          <w:szCs w:val="22"/>
        </w:rPr>
        <w:t>y suscribir contratos</w:t>
      </w:r>
      <w:r w:rsidR="001205EE">
        <w:rPr>
          <w:rFonts w:asciiTheme="minorHAnsi" w:hAnsiTheme="minorHAnsi" w:cstheme="minorHAnsi"/>
          <w:sz w:val="22"/>
          <w:szCs w:val="22"/>
        </w:rPr>
        <w:t>,</w:t>
      </w:r>
      <w:r w:rsidR="002C772A" w:rsidRPr="001F513B">
        <w:rPr>
          <w:rFonts w:asciiTheme="minorHAnsi" w:hAnsiTheme="minorHAnsi" w:cstheme="minorHAnsi"/>
          <w:sz w:val="22"/>
          <w:szCs w:val="22"/>
        </w:rPr>
        <w:t xml:space="preserve">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w:t>
      </w:r>
      <w:r w:rsidR="001205EE">
        <w:rPr>
          <w:rFonts w:asciiTheme="minorHAnsi" w:hAnsiTheme="minorHAnsi" w:cstheme="minorHAnsi"/>
          <w:color w:val="000000"/>
          <w:sz w:val="22"/>
          <w:szCs w:val="22"/>
        </w:rPr>
        <w:t>(Excepto Asociaciones Accidentales)</w:t>
      </w:r>
    </w:p>
    <w:p w:rsidR="0008015C" w:rsidRPr="0034728B" w:rsidRDefault="0008015C" w:rsidP="00915DCA">
      <w:pPr>
        <w:pStyle w:val="Prrafodelista"/>
        <w:numPr>
          <w:ilvl w:val="0"/>
          <w:numId w:val="3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emitida por FUNDEMPRESA.</w:t>
      </w:r>
    </w:p>
    <w:p w:rsidR="0008015C" w:rsidRPr="0034728B" w:rsidRDefault="0008015C" w:rsidP="00915DCA">
      <w:pPr>
        <w:pStyle w:val="Prrafodelista"/>
        <w:numPr>
          <w:ilvl w:val="0"/>
          <w:numId w:val="3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del Certificado de Tradición Comercial emitido por FUNDEMPRESA, vigente o emitida el mes anterior a la fecha de presentación de propuestas.</w:t>
      </w:r>
    </w:p>
    <w:p w:rsidR="0008015C" w:rsidRPr="001F513B" w:rsidRDefault="0008015C" w:rsidP="00915DCA">
      <w:pPr>
        <w:pStyle w:val="Prrafodelista"/>
        <w:numPr>
          <w:ilvl w:val="0"/>
          <w:numId w:val="33"/>
        </w:numPr>
        <w:contextualSpacing/>
        <w:jc w:val="both"/>
        <w:rPr>
          <w:rFonts w:asciiTheme="minorHAnsi" w:hAnsiTheme="minorHAnsi" w:cstheme="minorHAnsi"/>
          <w:color w:val="000000"/>
          <w:sz w:val="22"/>
          <w:szCs w:val="22"/>
        </w:rPr>
      </w:pPr>
      <w:r>
        <w:rPr>
          <w:rFonts w:asciiTheme="minorHAnsi" w:hAnsiTheme="minorHAnsi" w:cstheme="minorHAnsi"/>
          <w:sz w:val="22"/>
          <w:szCs w:val="22"/>
        </w:rPr>
        <w:t>Fotocopia simple de la cédula de identidad del representante legal.</w:t>
      </w:r>
    </w:p>
    <w:p w:rsidR="002C772A" w:rsidRPr="003B143C"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 xml:space="preserve">Original o fotocopia legalizada </w:t>
      </w:r>
      <w:r w:rsidR="0008015C">
        <w:rPr>
          <w:rFonts w:asciiTheme="minorHAnsi" w:hAnsiTheme="minorHAnsi" w:cstheme="minorHAnsi"/>
          <w:color w:val="000000"/>
          <w:sz w:val="22"/>
          <w:szCs w:val="22"/>
        </w:rPr>
        <w:t>Testimonio</w:t>
      </w:r>
      <w:r w:rsidR="0016735F" w:rsidRPr="001F513B">
        <w:rPr>
          <w:rFonts w:asciiTheme="minorHAnsi" w:hAnsiTheme="minorHAnsi" w:cstheme="minorHAnsi"/>
          <w:color w:val="000000"/>
          <w:sz w:val="22"/>
          <w:szCs w:val="22"/>
        </w:rPr>
        <w:t xml:space="preserve"> de Constitución de la </w:t>
      </w:r>
      <w:r w:rsidRPr="001F513B">
        <w:rPr>
          <w:rFonts w:asciiTheme="minorHAnsi" w:hAnsiTheme="minorHAnsi" w:cstheme="minorHAnsi"/>
          <w:color w:val="000000"/>
          <w:sz w:val="22"/>
          <w:szCs w:val="22"/>
        </w:rPr>
        <w:t>Asociación Accidental, donde mencione</w:t>
      </w:r>
      <w:r w:rsidR="0008015C">
        <w:rPr>
          <w:rFonts w:asciiTheme="minorHAnsi" w:hAnsiTheme="minorHAnsi" w:cstheme="minorHAnsi"/>
          <w:color w:val="000000"/>
          <w:sz w:val="22"/>
          <w:szCs w:val="22"/>
        </w:rPr>
        <w:t xml:space="preserve">: el objeto, </w:t>
      </w:r>
      <w:r w:rsidRPr="001F513B">
        <w:rPr>
          <w:rFonts w:asciiTheme="minorHAnsi" w:hAnsiTheme="minorHAnsi" w:cstheme="minorHAnsi"/>
          <w:color w:val="000000"/>
          <w:sz w:val="22"/>
          <w:szCs w:val="22"/>
        </w:rPr>
        <w:t xml:space="preserve">empresa líder, </w:t>
      </w:r>
      <w:r w:rsidR="0016735F" w:rsidRPr="001F513B">
        <w:rPr>
          <w:rFonts w:asciiTheme="minorHAnsi" w:hAnsiTheme="minorHAnsi" w:cstheme="minorHAnsi"/>
          <w:color w:val="000000"/>
          <w:sz w:val="22"/>
          <w:szCs w:val="22"/>
        </w:rPr>
        <w:t>porcentaje de participación</w:t>
      </w:r>
      <w:r w:rsidR="0008015C">
        <w:rPr>
          <w:rFonts w:asciiTheme="minorHAnsi" w:hAnsiTheme="minorHAnsi" w:cstheme="minorHAnsi"/>
          <w:color w:val="000000"/>
          <w:sz w:val="22"/>
          <w:szCs w:val="22"/>
        </w:rPr>
        <w:t>,</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 xml:space="preserve">domicilio </w:t>
      </w:r>
      <w:r w:rsidR="0008015C">
        <w:rPr>
          <w:rFonts w:asciiTheme="minorHAnsi" w:hAnsiTheme="minorHAnsi" w:cstheme="minorHAnsi"/>
          <w:color w:val="000000"/>
          <w:sz w:val="22"/>
          <w:szCs w:val="22"/>
        </w:rPr>
        <w:t xml:space="preserve">y responsabilidades </w:t>
      </w:r>
      <w:r w:rsidRPr="003B143C">
        <w:rPr>
          <w:rFonts w:asciiTheme="minorHAnsi" w:hAnsiTheme="minorHAnsi" w:cstheme="minorHAnsi"/>
          <w:color w:val="000000"/>
          <w:sz w:val="22"/>
          <w:szCs w:val="22"/>
        </w:rPr>
        <w:t>(si corresponde)</w:t>
      </w:r>
    </w:p>
    <w:p w:rsidR="003B143C" w:rsidRPr="0034728B" w:rsidRDefault="003B143C" w:rsidP="003B143C">
      <w:pPr>
        <w:pStyle w:val="Prrafodelista"/>
        <w:numPr>
          <w:ilvl w:val="0"/>
          <w:numId w:val="33"/>
        </w:numPr>
        <w:contextualSpacing/>
        <w:jc w:val="both"/>
        <w:rPr>
          <w:rFonts w:asciiTheme="minorHAnsi" w:hAnsiTheme="minorHAnsi" w:cstheme="minorHAnsi"/>
          <w:color w:val="000000"/>
          <w:sz w:val="22"/>
          <w:szCs w:val="22"/>
        </w:rPr>
      </w:pPr>
      <w:r w:rsidRPr="0034728B">
        <w:rPr>
          <w:rFonts w:asciiTheme="minorHAnsi" w:hAnsiTheme="minorHAnsi" w:cstheme="minorHAnsi"/>
          <w:color w:val="000000"/>
          <w:sz w:val="22"/>
          <w:szCs w:val="22"/>
        </w:rPr>
        <w:t>Original o fotocopia legalizada del Poder de Representación Legal de la Asociación Accidental, con facultades para presentar propuestas y suscribir contratos (Para Asociaciones Accidentales - si corresponde).</w:t>
      </w:r>
    </w:p>
    <w:p w:rsidR="003B143C" w:rsidRPr="0034728B" w:rsidRDefault="003B143C" w:rsidP="003B143C">
      <w:pPr>
        <w:pStyle w:val="Prrafodelista"/>
        <w:numPr>
          <w:ilvl w:val="0"/>
          <w:numId w:val="33"/>
        </w:numPr>
        <w:contextualSpacing/>
        <w:jc w:val="both"/>
        <w:rPr>
          <w:rFonts w:asciiTheme="minorHAnsi" w:hAnsiTheme="minorHAnsi" w:cstheme="minorHAnsi"/>
          <w:color w:val="000000"/>
          <w:sz w:val="22"/>
          <w:szCs w:val="22"/>
        </w:rPr>
      </w:pPr>
      <w:r w:rsidRPr="0034728B">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los socios de la Asociación Accidental - si corresponde).</w:t>
      </w:r>
    </w:p>
    <w:p w:rsidR="005D6B4A" w:rsidRPr="0034728B" w:rsidRDefault="002C772A" w:rsidP="00F94023">
      <w:pPr>
        <w:pStyle w:val="Prrafodelista"/>
        <w:numPr>
          <w:ilvl w:val="0"/>
          <w:numId w:val="33"/>
        </w:numPr>
        <w:contextualSpacing/>
        <w:jc w:val="both"/>
        <w:rPr>
          <w:rFonts w:asciiTheme="minorHAnsi" w:hAnsiTheme="minorHAnsi" w:cstheme="minorHAnsi"/>
          <w:color w:val="000000"/>
          <w:sz w:val="22"/>
          <w:szCs w:val="22"/>
        </w:rPr>
      </w:pPr>
      <w:r w:rsidRPr="0034728B">
        <w:rPr>
          <w:rFonts w:asciiTheme="minorHAnsi" w:hAnsiTheme="minorHAnsi" w:cstheme="minorHAnsi"/>
          <w:color w:val="000000"/>
          <w:sz w:val="22"/>
          <w:szCs w:val="22"/>
        </w:rPr>
        <w:lastRenderedPageBreak/>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5D6B4A" w:rsidRPr="008C7CAD" w:rsidRDefault="005D6B4A" w:rsidP="0034728B">
      <w:pPr>
        <w:pStyle w:val="Prrafodelista"/>
        <w:numPr>
          <w:ilvl w:val="0"/>
          <w:numId w:val="44"/>
        </w:numPr>
        <w:ind w:left="426" w:hanging="426"/>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 xml:space="preserve">tar este documento solo para montos </w:t>
      </w:r>
      <w:r>
        <w:rPr>
          <w:rFonts w:asciiTheme="minorHAnsi" w:hAnsiTheme="minorHAnsi" w:cstheme="minorHAnsi"/>
          <w:color w:val="000000"/>
          <w:sz w:val="22"/>
          <w:szCs w:val="22"/>
        </w:rPr>
        <w:t xml:space="preserve">adjudicados </w:t>
      </w:r>
      <w:r w:rsidRPr="008C7CAD">
        <w:rPr>
          <w:rFonts w:asciiTheme="minorHAnsi" w:hAnsiTheme="minorHAnsi" w:cstheme="minorHAnsi"/>
          <w:color w:val="000000"/>
          <w:sz w:val="22"/>
          <w:szCs w:val="22"/>
        </w:rPr>
        <w:t>mayores a Bs. 1.000.000.- (Un Millón 00/100 Bolivianos).</w:t>
      </w:r>
    </w:p>
    <w:p w:rsidR="005D6B4A" w:rsidRPr="008C7CAD" w:rsidRDefault="005D6B4A" w:rsidP="0034728B">
      <w:pPr>
        <w:pStyle w:val="Prrafodelista"/>
        <w:numPr>
          <w:ilvl w:val="0"/>
          <w:numId w:val="44"/>
        </w:numPr>
        <w:ind w:left="426" w:hanging="426"/>
        <w:contextualSpacing/>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34728B">
        <w:rPr>
          <w:rFonts w:asciiTheme="minorHAnsi" w:hAnsiTheme="minorHAnsi" w:cstheme="minorHAnsi"/>
          <w:color w:val="000000"/>
          <w:sz w:val="22"/>
          <w:szCs w:val="22"/>
        </w:rPr>
        <w:t>arantía de Cumplimiento de Contrato de acuerdo a lo establecido en el numeral V del presente DBC.</w:t>
      </w:r>
    </w:p>
    <w:p w:rsidR="000440BF" w:rsidRPr="0034728B" w:rsidRDefault="003F4611" w:rsidP="0034728B">
      <w:pPr>
        <w:pStyle w:val="Prrafodelista"/>
        <w:numPr>
          <w:ilvl w:val="0"/>
          <w:numId w:val="44"/>
        </w:numPr>
        <w:ind w:left="426" w:hanging="426"/>
        <w:contextualSpacing/>
        <w:jc w:val="both"/>
        <w:rPr>
          <w:rFonts w:asciiTheme="minorHAnsi" w:hAnsiTheme="minorHAnsi" w:cstheme="minorHAnsi"/>
          <w:color w:val="FF0000"/>
          <w:sz w:val="22"/>
          <w:szCs w:val="22"/>
        </w:rPr>
      </w:pPr>
      <w:r w:rsidRPr="0034728B">
        <w:rPr>
          <w:rFonts w:asciiTheme="minorHAnsi" w:hAnsiTheme="minorHAnsi" w:cstheme="minorHAnsi"/>
          <w:color w:val="000000"/>
          <w:sz w:val="22"/>
          <w:szCs w:val="22"/>
        </w:rPr>
        <w:t xml:space="preserve">Original o Fotocopia legalizada del </w:t>
      </w:r>
      <w:r w:rsidR="0013370D" w:rsidRPr="0034728B">
        <w:rPr>
          <w:rFonts w:asciiTheme="minorHAnsi" w:hAnsiTheme="minorHAnsi" w:cstheme="minorHAnsi"/>
          <w:color w:val="000000"/>
          <w:sz w:val="22"/>
          <w:szCs w:val="22"/>
        </w:rPr>
        <w:t xml:space="preserve">Certificado </w:t>
      </w:r>
      <w:r w:rsidR="00AA6F0D" w:rsidRPr="0034728B">
        <w:rPr>
          <w:rFonts w:asciiTheme="minorHAnsi" w:hAnsiTheme="minorHAnsi" w:cstheme="minorHAnsi"/>
          <w:color w:val="000000"/>
          <w:sz w:val="22"/>
          <w:szCs w:val="22"/>
        </w:rPr>
        <w:t>de Registro y Acreditación de Unidades Productoras emitidos por PRO BOLIVIA,</w:t>
      </w:r>
      <w:r w:rsidRPr="0034728B">
        <w:rPr>
          <w:rFonts w:asciiTheme="minorHAnsi" w:hAnsiTheme="minorHAnsi" w:cstheme="minorHAnsi"/>
          <w:color w:val="000000"/>
          <w:sz w:val="22"/>
          <w:szCs w:val="22"/>
        </w:rPr>
        <w:t xml:space="preserve"> los mismos que serán devueltos una vez efectuada la </w:t>
      </w:r>
      <w:r w:rsidR="000440BF" w:rsidRPr="0034728B">
        <w:rPr>
          <w:rFonts w:asciiTheme="minorHAnsi" w:hAnsiTheme="minorHAnsi" w:cstheme="minorHAnsi"/>
          <w:color w:val="000000"/>
          <w:sz w:val="22"/>
          <w:szCs w:val="22"/>
        </w:rPr>
        <w:t>verificación</w:t>
      </w:r>
      <w:r w:rsidRPr="0034728B">
        <w:rPr>
          <w:rFonts w:asciiTheme="minorHAnsi" w:hAnsiTheme="minorHAnsi" w:cstheme="minorHAnsi"/>
          <w:color w:val="000000"/>
          <w:sz w:val="22"/>
          <w:szCs w:val="22"/>
        </w:rPr>
        <w:t xml:space="preserve"> con la documentación declarada.</w:t>
      </w:r>
      <w:r w:rsidR="0013370D" w:rsidRPr="0034728B">
        <w:rPr>
          <w:rFonts w:asciiTheme="minorHAnsi" w:hAnsiTheme="minorHAnsi" w:cstheme="minorHAnsi"/>
          <w:color w:val="000000"/>
          <w:sz w:val="22"/>
          <w:szCs w:val="22"/>
        </w:rPr>
        <w:t xml:space="preserve"> </w:t>
      </w:r>
      <w:r w:rsidR="000440BF" w:rsidRPr="0034728B">
        <w:rPr>
          <w:rFonts w:asciiTheme="minorHAnsi" w:hAnsiTheme="minorHAnsi" w:cstheme="minorHAnsi"/>
          <w:color w:val="FF0000"/>
          <w:sz w:val="22"/>
          <w:szCs w:val="22"/>
        </w:rPr>
        <w:t>(presentar cuando el proponente hubiese solicitado la aplicación del margen de preferencia).</w:t>
      </w:r>
    </w:p>
    <w:p w:rsidR="000440BF" w:rsidRPr="0034728B" w:rsidRDefault="003F4611" w:rsidP="0034728B">
      <w:pPr>
        <w:pStyle w:val="Prrafodelista"/>
        <w:numPr>
          <w:ilvl w:val="0"/>
          <w:numId w:val="44"/>
        </w:numPr>
        <w:ind w:left="426" w:hanging="426"/>
        <w:contextualSpacing/>
        <w:jc w:val="both"/>
        <w:rPr>
          <w:rFonts w:asciiTheme="minorHAnsi" w:hAnsiTheme="minorHAnsi" w:cstheme="minorHAnsi"/>
          <w:color w:val="FF0000"/>
          <w:sz w:val="22"/>
          <w:szCs w:val="22"/>
        </w:rPr>
      </w:pPr>
      <w:r w:rsidRPr="0034728B">
        <w:rPr>
          <w:rFonts w:asciiTheme="minorHAnsi" w:hAnsiTheme="minorHAnsi" w:cstheme="minorHAnsi"/>
          <w:color w:val="000000"/>
          <w:sz w:val="22"/>
          <w:szCs w:val="22"/>
        </w:rPr>
        <w:t xml:space="preserve">Original o Fotocopia legalizada </w:t>
      </w:r>
      <w:r w:rsidR="0013370D" w:rsidRPr="0034728B">
        <w:rPr>
          <w:rFonts w:asciiTheme="minorHAnsi" w:hAnsiTheme="minorHAnsi" w:cstheme="minorHAnsi"/>
          <w:color w:val="000000"/>
          <w:sz w:val="22"/>
          <w:szCs w:val="22"/>
        </w:rPr>
        <w:t>Certificación del Costo Bruto de Producción o Certificación de bienes producidos en el País</w:t>
      </w:r>
      <w:r w:rsidR="00AA6F0D" w:rsidRPr="0034728B">
        <w:rPr>
          <w:rFonts w:asciiTheme="minorHAnsi" w:hAnsiTheme="minorHAnsi" w:cstheme="minorHAnsi"/>
          <w:color w:val="000000"/>
          <w:sz w:val="22"/>
          <w:szCs w:val="22"/>
        </w:rPr>
        <w:t xml:space="preserve"> emitido por PROMUEVE BOLIVIA</w:t>
      </w:r>
      <w:r w:rsidRPr="0034728B">
        <w:rPr>
          <w:rFonts w:asciiTheme="minorHAnsi" w:hAnsiTheme="minorHAnsi" w:cstheme="minorHAnsi"/>
          <w:color w:val="000000"/>
          <w:sz w:val="22"/>
          <w:szCs w:val="22"/>
        </w:rPr>
        <w:t xml:space="preserve">, los mismos que serán devueltos una vez efectuada la </w:t>
      </w:r>
      <w:r w:rsidR="000440BF" w:rsidRPr="0034728B">
        <w:rPr>
          <w:rFonts w:asciiTheme="minorHAnsi" w:hAnsiTheme="minorHAnsi" w:cstheme="minorHAnsi"/>
          <w:color w:val="000000"/>
          <w:sz w:val="22"/>
          <w:szCs w:val="22"/>
        </w:rPr>
        <w:t>verificación</w:t>
      </w:r>
      <w:r w:rsidRPr="0034728B">
        <w:rPr>
          <w:rFonts w:asciiTheme="minorHAnsi" w:hAnsiTheme="minorHAnsi" w:cstheme="minorHAnsi"/>
          <w:color w:val="000000"/>
          <w:sz w:val="22"/>
          <w:szCs w:val="22"/>
        </w:rPr>
        <w:t xml:space="preserve"> con la documentación declarada</w:t>
      </w:r>
      <w:r w:rsidR="000440BF" w:rsidRPr="0034728B">
        <w:rPr>
          <w:rFonts w:asciiTheme="minorHAnsi" w:hAnsiTheme="minorHAnsi" w:cstheme="minorHAnsi"/>
          <w:color w:val="000000"/>
          <w:sz w:val="22"/>
          <w:szCs w:val="22"/>
        </w:rPr>
        <w:t>.</w:t>
      </w:r>
      <w:r w:rsidR="0013370D" w:rsidRPr="0034728B">
        <w:rPr>
          <w:rFonts w:asciiTheme="minorHAnsi" w:hAnsiTheme="minorHAnsi" w:cstheme="minorHAnsi"/>
          <w:color w:val="000000"/>
          <w:sz w:val="22"/>
          <w:szCs w:val="22"/>
        </w:rPr>
        <w:t xml:space="preserve"> </w:t>
      </w:r>
      <w:r w:rsidR="000440BF" w:rsidRPr="0034728B">
        <w:rPr>
          <w:rFonts w:asciiTheme="minorHAnsi" w:hAnsiTheme="minorHAnsi" w:cstheme="minorHAnsi"/>
          <w:color w:val="FF0000"/>
          <w:sz w:val="22"/>
          <w:szCs w:val="22"/>
        </w:rPr>
        <w:t>(presentar cuando el proponente hubiese solicitado la aplicación del margen de preferencia).</w:t>
      </w:r>
    </w:p>
    <w:p w:rsidR="002C772A" w:rsidRPr="00552079" w:rsidRDefault="002C772A" w:rsidP="0034728B">
      <w:pPr>
        <w:pStyle w:val="Prrafodelista"/>
        <w:numPr>
          <w:ilvl w:val="0"/>
          <w:numId w:val="44"/>
        </w:numPr>
        <w:ind w:left="426" w:hanging="426"/>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A53182" w:rsidRPr="00D71120" w:rsidRDefault="00A53182" w:rsidP="00D71120">
      <w:pPr>
        <w:rPr>
          <w:rFonts w:asciiTheme="minorHAnsi" w:hAnsiTheme="minorHAnsi" w:cstheme="minorHAnsi"/>
          <w:sz w:val="22"/>
          <w:szCs w:val="22"/>
        </w:rPr>
      </w:pPr>
    </w:p>
    <w:p w:rsidR="00303FFB" w:rsidRDefault="00303FFB" w:rsidP="00B37050">
      <w:pPr>
        <w:ind w:left="720"/>
        <w:jc w:val="both"/>
        <w:rPr>
          <w:rFonts w:asciiTheme="minorHAnsi" w:hAnsiTheme="minorHAnsi" w:cstheme="minorHAnsi"/>
          <w:sz w:val="22"/>
          <w:szCs w:val="22"/>
        </w:rPr>
      </w:pPr>
    </w:p>
    <w:p w:rsidR="001610B8" w:rsidRPr="00552079" w:rsidRDefault="001610B8"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Default="00FA78A9" w:rsidP="00FA78A9">
      <w:pPr>
        <w:jc w:val="center"/>
        <w:rPr>
          <w:rFonts w:asciiTheme="minorHAnsi" w:hAnsiTheme="minorHAnsi" w:cstheme="minorHAnsi"/>
          <w:b/>
          <w:sz w:val="22"/>
          <w:szCs w:val="22"/>
          <w:lang w:val="es-BO"/>
        </w:rPr>
      </w:pPr>
    </w:p>
    <w:p w:rsidR="009754DA" w:rsidRDefault="009754DA" w:rsidP="00FA78A9">
      <w:pPr>
        <w:jc w:val="center"/>
        <w:rPr>
          <w:rFonts w:asciiTheme="minorHAnsi" w:hAnsiTheme="minorHAnsi" w:cstheme="minorHAnsi"/>
          <w:b/>
          <w:sz w:val="22"/>
          <w:szCs w:val="22"/>
          <w:lang w:val="es-BO"/>
        </w:rPr>
      </w:pPr>
    </w:p>
    <w:tbl>
      <w:tblPr>
        <w:tblW w:w="10206" w:type="dxa"/>
        <w:jc w:val="center"/>
        <w:tblInd w:w="1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486"/>
        <w:gridCol w:w="1854"/>
        <w:gridCol w:w="1150"/>
        <w:gridCol w:w="1417"/>
        <w:gridCol w:w="1559"/>
        <w:gridCol w:w="1701"/>
        <w:gridCol w:w="1553"/>
      </w:tblGrid>
      <w:tr w:rsidR="009754DA" w:rsidRPr="00552079" w:rsidTr="0025051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vAlign w:val="center"/>
          </w:tcPr>
          <w:p w:rsidR="009754DA" w:rsidRPr="00552079" w:rsidRDefault="009754DA" w:rsidP="00250513">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w:t>
            </w:r>
          </w:p>
        </w:tc>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9754DA" w:rsidRPr="00552079" w:rsidRDefault="009754DA" w:rsidP="0025051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754DA" w:rsidRPr="00552079" w:rsidRDefault="009754DA" w:rsidP="0025051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754DA" w:rsidRPr="00552079" w:rsidRDefault="009754DA" w:rsidP="0025051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754DA" w:rsidRPr="00552079" w:rsidRDefault="009754DA" w:rsidP="0025051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754DA" w:rsidRPr="00552079" w:rsidRDefault="009754DA" w:rsidP="0025051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9754DA" w:rsidRPr="00552079" w:rsidRDefault="009754DA" w:rsidP="0025051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9754DA" w:rsidRPr="00552079" w:rsidTr="0025051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Calibri"/>
                <w:color w:val="000000"/>
                <w:sz w:val="22"/>
                <w:szCs w:val="22"/>
              </w:rPr>
              <w:t>1</w:t>
            </w:r>
          </w:p>
        </w:tc>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Arial"/>
                <w:color w:val="000000"/>
                <w:sz w:val="18"/>
                <w:szCs w:val="18"/>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sidRPr="007370F8">
              <w:rPr>
                <w:rFonts w:ascii="Calibri" w:hAnsi="Calibri" w:cs="Arial"/>
                <w:color w:val="000000"/>
                <w:sz w:val="18"/>
                <w:szCs w:val="18"/>
              </w:rPr>
              <w:t>ESTACIÓN DE MEDICIÓN Y ODORIZACIÓN EMO 90000 SMCH</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Arial"/>
                <w:color w:val="000000"/>
                <w:sz w:val="18"/>
                <w:szCs w:val="18"/>
              </w:rPr>
              <w:t>1</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Arial"/>
                <w:color w:val="000000"/>
                <w:sz w:val="18"/>
                <w:szCs w:val="18"/>
              </w:rPr>
              <w:t>EQUIPO</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r>
      <w:tr w:rsidR="009754DA" w:rsidRPr="00552079" w:rsidTr="00250513">
        <w:trPr>
          <w:trHeight w:val="401"/>
          <w:jc w:val="center"/>
        </w:trPr>
        <w:tc>
          <w:tcPr>
            <w:tcW w:w="486" w:type="dxa"/>
            <w:vMerge w:val="restart"/>
            <w:tcBorders>
              <w:top w:val="single" w:sz="4" w:space="0" w:color="auto"/>
              <w:left w:val="single" w:sz="12"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Calibri"/>
                <w:color w:val="000000"/>
                <w:sz w:val="22"/>
                <w:szCs w:val="22"/>
              </w:rPr>
              <w:t>2</w:t>
            </w:r>
          </w:p>
        </w:tc>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Arial"/>
                <w:color w:val="000000"/>
                <w:sz w:val="18"/>
                <w:szCs w:val="18"/>
              </w:rPr>
              <w:t>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sidRPr="007370F8">
              <w:rPr>
                <w:rFonts w:ascii="Calibri" w:hAnsi="Calibri" w:cs="Arial"/>
                <w:color w:val="000000"/>
                <w:sz w:val="18"/>
                <w:szCs w:val="18"/>
              </w:rPr>
              <w:t>TUBERÍA DE ACERO NEGRO 12 NPS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Arial"/>
                <w:color w:val="000000"/>
                <w:sz w:val="18"/>
                <w:szCs w:val="18"/>
              </w:rPr>
              <w:t>2000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Arial"/>
                <w:color w:val="000000"/>
                <w:sz w:val="18"/>
                <w:szCs w:val="18"/>
              </w:rPr>
              <w:t>METROS</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r>
      <w:tr w:rsidR="009754DA" w:rsidRPr="00552079" w:rsidTr="00250513">
        <w:trPr>
          <w:trHeight w:val="401"/>
          <w:jc w:val="center"/>
        </w:trPr>
        <w:tc>
          <w:tcPr>
            <w:tcW w:w="486" w:type="dxa"/>
            <w:vMerge/>
            <w:tcBorders>
              <w:left w:val="single" w:sz="12"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Arial"/>
                <w:color w:val="000000"/>
                <w:sz w:val="18"/>
                <w:szCs w:val="18"/>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8668AD" w:rsidRDefault="009754DA" w:rsidP="00250513">
            <w:pPr>
              <w:jc w:val="center"/>
              <w:rPr>
                <w:rFonts w:asciiTheme="minorHAnsi" w:hAnsiTheme="minorHAnsi" w:cstheme="minorHAnsi"/>
                <w:sz w:val="22"/>
                <w:szCs w:val="22"/>
                <w:lang w:val="en-US"/>
              </w:rPr>
            </w:pPr>
            <w:r w:rsidRPr="007370F8">
              <w:rPr>
                <w:rFonts w:ascii="Calibri" w:hAnsi="Calibri" w:cs="Calibri"/>
                <w:color w:val="000000"/>
                <w:sz w:val="18"/>
                <w:szCs w:val="18"/>
                <w:lang w:val="en-US"/>
              </w:rPr>
              <w:t>BRIDA WN ANC 12” ANSI 300 RF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Calibri"/>
                <w:color w:val="000000"/>
                <w:sz w:val="18"/>
                <w:szCs w:val="18"/>
                <w:lang w:val="en-US"/>
              </w:rPr>
              <w:t>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Arial"/>
                <w:color w:val="000000"/>
                <w:sz w:val="18"/>
                <w:szCs w:val="18"/>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r>
      <w:tr w:rsidR="009754DA" w:rsidRPr="00552079" w:rsidTr="00250513">
        <w:trPr>
          <w:trHeight w:val="401"/>
          <w:jc w:val="center"/>
        </w:trPr>
        <w:tc>
          <w:tcPr>
            <w:tcW w:w="486" w:type="dxa"/>
            <w:vMerge/>
            <w:tcBorders>
              <w:left w:val="single" w:sz="12"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Arial"/>
                <w:color w:val="000000"/>
                <w:sz w:val="18"/>
                <w:szCs w:val="18"/>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sidRPr="007370F8">
              <w:rPr>
                <w:rFonts w:ascii="Calibri" w:hAnsi="Calibri" w:cs="Calibri"/>
                <w:color w:val="000000"/>
                <w:sz w:val="18"/>
                <w:szCs w:val="18"/>
              </w:rPr>
              <w:t>CODO ACN 12” 90° RL SCH40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Calibri"/>
                <w:color w:val="000000"/>
                <w:sz w:val="18"/>
                <w:szCs w:val="18"/>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Arial"/>
                <w:color w:val="000000"/>
                <w:sz w:val="18"/>
                <w:szCs w:val="18"/>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r>
      <w:tr w:rsidR="009754DA" w:rsidRPr="00552079" w:rsidTr="00250513">
        <w:trPr>
          <w:trHeight w:val="401"/>
          <w:jc w:val="center"/>
        </w:trPr>
        <w:tc>
          <w:tcPr>
            <w:tcW w:w="486" w:type="dxa"/>
            <w:vMerge/>
            <w:tcBorders>
              <w:left w:val="single" w:sz="12"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Arial"/>
                <w:color w:val="000000"/>
                <w:sz w:val="18"/>
                <w:szCs w:val="18"/>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sidRPr="007370F8">
              <w:rPr>
                <w:rFonts w:ascii="Calibri" w:hAnsi="Calibri" w:cs="Calibri"/>
                <w:color w:val="000000"/>
                <w:sz w:val="18"/>
                <w:szCs w:val="18"/>
              </w:rPr>
              <w:t>CODO ANC 2” 90° RC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Calibri"/>
                <w:color w:val="000000"/>
                <w:sz w:val="18"/>
                <w:szCs w:val="18"/>
              </w:rPr>
              <w:t>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Arial"/>
                <w:color w:val="000000"/>
                <w:sz w:val="18"/>
                <w:szCs w:val="18"/>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r>
      <w:tr w:rsidR="009754DA" w:rsidRPr="00552079" w:rsidTr="00250513">
        <w:trPr>
          <w:trHeight w:val="401"/>
          <w:jc w:val="center"/>
        </w:trPr>
        <w:tc>
          <w:tcPr>
            <w:tcW w:w="486" w:type="dxa"/>
            <w:vMerge/>
            <w:tcBorders>
              <w:left w:val="single" w:sz="12"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Arial"/>
                <w:color w:val="000000"/>
                <w:sz w:val="18"/>
                <w:szCs w:val="18"/>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sidRPr="007370F8">
              <w:rPr>
                <w:rFonts w:ascii="Calibri" w:hAnsi="Calibri" w:cs="Calibri"/>
                <w:color w:val="000000"/>
                <w:sz w:val="18"/>
                <w:szCs w:val="18"/>
              </w:rPr>
              <w:t>TEE NORMAL ANC 2”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Calibri"/>
                <w:color w:val="000000"/>
                <w:sz w:val="18"/>
                <w:szCs w:val="18"/>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Arial"/>
                <w:color w:val="000000"/>
                <w:sz w:val="18"/>
                <w:szCs w:val="18"/>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r>
      <w:tr w:rsidR="009754DA" w:rsidRPr="00552079" w:rsidTr="00250513">
        <w:trPr>
          <w:trHeight w:val="401"/>
          <w:jc w:val="center"/>
        </w:trPr>
        <w:tc>
          <w:tcPr>
            <w:tcW w:w="486" w:type="dxa"/>
            <w:vMerge/>
            <w:tcBorders>
              <w:left w:val="single" w:sz="12"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Arial"/>
                <w:color w:val="000000"/>
                <w:sz w:val="18"/>
                <w:szCs w:val="18"/>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sidRPr="007370F8">
              <w:rPr>
                <w:rFonts w:ascii="Calibri" w:hAnsi="Calibri" w:cs="Calibri"/>
                <w:color w:val="000000"/>
                <w:sz w:val="18"/>
                <w:szCs w:val="18"/>
              </w:rPr>
              <w:t>TEE NORMAL ANC 12”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Calibri"/>
                <w:color w:val="000000"/>
                <w:sz w:val="18"/>
                <w:szCs w:val="18"/>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Arial"/>
                <w:color w:val="000000"/>
                <w:sz w:val="18"/>
                <w:szCs w:val="18"/>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r>
      <w:tr w:rsidR="009754DA" w:rsidRPr="00552079" w:rsidTr="00250513">
        <w:trPr>
          <w:trHeight w:val="401"/>
          <w:jc w:val="center"/>
        </w:trPr>
        <w:tc>
          <w:tcPr>
            <w:tcW w:w="486" w:type="dxa"/>
            <w:vMerge/>
            <w:tcBorders>
              <w:left w:val="single" w:sz="12"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Arial"/>
                <w:color w:val="000000"/>
                <w:sz w:val="18"/>
                <w:szCs w:val="18"/>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sidRPr="007370F8">
              <w:rPr>
                <w:rFonts w:ascii="Calibri" w:hAnsi="Calibri" w:cs="Calibri"/>
                <w:color w:val="000000"/>
                <w:sz w:val="18"/>
                <w:szCs w:val="18"/>
              </w:rPr>
              <w:t>TEE CON REDUCCIÓN ACERO NEGRO SCH 40 DN 12”x8”</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Calibri"/>
                <w:color w:val="000000"/>
                <w:sz w:val="18"/>
                <w:szCs w:val="18"/>
              </w:rPr>
              <w:t>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Arial"/>
                <w:color w:val="000000"/>
                <w:sz w:val="18"/>
                <w:szCs w:val="18"/>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r>
      <w:tr w:rsidR="009754DA" w:rsidRPr="00552079" w:rsidTr="00250513">
        <w:trPr>
          <w:trHeight w:val="401"/>
          <w:jc w:val="center"/>
        </w:trPr>
        <w:tc>
          <w:tcPr>
            <w:tcW w:w="486" w:type="dxa"/>
            <w:vMerge/>
            <w:tcBorders>
              <w:left w:val="single" w:sz="12"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Arial"/>
                <w:color w:val="000000"/>
                <w:sz w:val="18"/>
                <w:szCs w:val="18"/>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sidRPr="007370F8">
              <w:rPr>
                <w:rFonts w:ascii="Calibri" w:hAnsi="Calibri" w:cs="Calibri"/>
                <w:color w:val="000000"/>
                <w:sz w:val="18"/>
                <w:szCs w:val="18"/>
              </w:rPr>
              <w:t>EMPAQUETADURA ESPIRALADA O FLEXITALIC 2” ANSI 300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Calibri"/>
                <w:color w:val="000000"/>
                <w:sz w:val="18"/>
                <w:szCs w:val="18"/>
              </w:rPr>
              <w:t>18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Arial"/>
                <w:color w:val="000000"/>
                <w:sz w:val="18"/>
                <w:szCs w:val="18"/>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r>
      <w:tr w:rsidR="009754DA" w:rsidRPr="00552079" w:rsidTr="00250513">
        <w:trPr>
          <w:trHeight w:val="401"/>
          <w:jc w:val="center"/>
        </w:trPr>
        <w:tc>
          <w:tcPr>
            <w:tcW w:w="486" w:type="dxa"/>
            <w:vMerge/>
            <w:tcBorders>
              <w:left w:val="single" w:sz="12"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Arial"/>
                <w:color w:val="000000"/>
                <w:sz w:val="18"/>
                <w:szCs w:val="18"/>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sidRPr="007370F8">
              <w:rPr>
                <w:rFonts w:ascii="Calibri" w:hAnsi="Calibri" w:cs="Calibri"/>
                <w:color w:val="000000"/>
                <w:sz w:val="18"/>
                <w:szCs w:val="18"/>
              </w:rPr>
              <w:t>EMPAQUETADURA ESPIRALADA O FLEXITALIC 8” ANSI 300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Calibri"/>
                <w:color w:val="000000"/>
                <w:sz w:val="18"/>
                <w:szCs w:val="18"/>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Arial"/>
                <w:color w:val="000000"/>
                <w:sz w:val="18"/>
                <w:szCs w:val="18"/>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r>
      <w:tr w:rsidR="009754DA" w:rsidRPr="00552079" w:rsidTr="00250513">
        <w:trPr>
          <w:trHeight w:val="401"/>
          <w:jc w:val="center"/>
        </w:trPr>
        <w:tc>
          <w:tcPr>
            <w:tcW w:w="486" w:type="dxa"/>
            <w:vMerge/>
            <w:tcBorders>
              <w:left w:val="single" w:sz="12"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Arial"/>
                <w:color w:val="000000"/>
                <w:sz w:val="18"/>
                <w:szCs w:val="18"/>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sidRPr="007370F8">
              <w:rPr>
                <w:rFonts w:ascii="Calibri" w:hAnsi="Calibri" w:cs="Calibri"/>
                <w:color w:val="000000"/>
                <w:sz w:val="18"/>
                <w:szCs w:val="18"/>
              </w:rPr>
              <w:t>EMPAQUETADURA ESPIRALADA O FLEXITALIC 12” ANSI 300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Calibri"/>
                <w:color w:val="000000"/>
                <w:sz w:val="18"/>
                <w:szCs w:val="18"/>
              </w:rPr>
              <w:t>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Arial"/>
                <w:color w:val="000000"/>
                <w:sz w:val="18"/>
                <w:szCs w:val="18"/>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r>
      <w:tr w:rsidR="009754DA" w:rsidRPr="00552079" w:rsidTr="00250513">
        <w:trPr>
          <w:trHeight w:val="401"/>
          <w:jc w:val="center"/>
        </w:trPr>
        <w:tc>
          <w:tcPr>
            <w:tcW w:w="486" w:type="dxa"/>
            <w:vMerge/>
            <w:tcBorders>
              <w:left w:val="single" w:sz="12"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Arial"/>
                <w:color w:val="000000"/>
                <w:sz w:val="18"/>
                <w:szCs w:val="18"/>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sidRPr="007370F8">
              <w:rPr>
                <w:rFonts w:ascii="Calibri" w:hAnsi="Calibri" w:cs="Calibri"/>
                <w:color w:val="000000"/>
                <w:sz w:val="18"/>
                <w:szCs w:val="18"/>
              </w:rPr>
              <w:t>REDUCTOR CONCÉNTRICO ANC 12” x 8” SCH40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Calibri"/>
                <w:color w:val="000000"/>
                <w:sz w:val="18"/>
                <w:szCs w:val="18"/>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Arial"/>
                <w:color w:val="000000"/>
                <w:sz w:val="18"/>
                <w:szCs w:val="18"/>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r>
      <w:tr w:rsidR="009754DA" w:rsidRPr="00552079" w:rsidTr="00250513">
        <w:trPr>
          <w:trHeight w:val="401"/>
          <w:jc w:val="center"/>
        </w:trPr>
        <w:tc>
          <w:tcPr>
            <w:tcW w:w="486" w:type="dxa"/>
            <w:vMerge/>
            <w:tcBorders>
              <w:left w:val="single" w:sz="12"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Arial"/>
                <w:color w:val="000000"/>
                <w:sz w:val="18"/>
                <w:szCs w:val="18"/>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sidRPr="007370F8">
              <w:rPr>
                <w:rFonts w:ascii="Calibri" w:hAnsi="Calibri" w:cs="Calibri"/>
                <w:color w:val="000000"/>
                <w:sz w:val="18"/>
                <w:szCs w:val="18"/>
              </w:rPr>
              <w:t>ESPÁRRAGOS Y TUERCAS 5/8"x3 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Calibri"/>
                <w:color w:val="000000"/>
                <w:sz w:val="18"/>
                <w:szCs w:val="18"/>
              </w:rPr>
              <w:t>144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Arial"/>
                <w:color w:val="000000"/>
                <w:sz w:val="18"/>
                <w:szCs w:val="18"/>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r>
      <w:tr w:rsidR="009754DA" w:rsidRPr="00552079" w:rsidTr="00250513">
        <w:trPr>
          <w:trHeight w:val="401"/>
          <w:jc w:val="center"/>
        </w:trPr>
        <w:tc>
          <w:tcPr>
            <w:tcW w:w="486" w:type="dxa"/>
            <w:vMerge/>
            <w:tcBorders>
              <w:left w:val="single" w:sz="12"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Arial"/>
                <w:color w:val="000000"/>
                <w:sz w:val="18"/>
                <w:szCs w:val="18"/>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sidRPr="007370F8">
              <w:rPr>
                <w:rFonts w:ascii="Calibri" w:hAnsi="Calibri" w:cs="Calibri"/>
                <w:color w:val="000000"/>
                <w:sz w:val="18"/>
                <w:szCs w:val="18"/>
              </w:rPr>
              <w:t>ESPÁRRAGOS Y TUERCAS 7/8"x5 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Calibri"/>
                <w:color w:val="000000"/>
                <w:sz w:val="18"/>
                <w:szCs w:val="18"/>
              </w:rPr>
              <w:t>24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Arial"/>
                <w:color w:val="000000"/>
                <w:sz w:val="18"/>
                <w:szCs w:val="18"/>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r>
      <w:tr w:rsidR="009754DA" w:rsidRPr="00552079" w:rsidTr="00250513">
        <w:trPr>
          <w:trHeight w:val="401"/>
          <w:jc w:val="center"/>
        </w:trPr>
        <w:tc>
          <w:tcPr>
            <w:tcW w:w="486" w:type="dxa"/>
            <w:vMerge/>
            <w:tcBorders>
              <w:left w:val="single" w:sz="12"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Arial"/>
                <w:color w:val="000000"/>
                <w:sz w:val="18"/>
                <w:szCs w:val="18"/>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sidRPr="007370F8">
              <w:rPr>
                <w:rFonts w:ascii="Calibri" w:hAnsi="Calibri" w:cs="Calibri"/>
                <w:color w:val="000000"/>
                <w:sz w:val="18"/>
                <w:szCs w:val="18"/>
              </w:rPr>
              <w:t>ESPÁRRAGOS Y TUERCAS 1 1/8"x6 3/4"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Calibri"/>
                <w:color w:val="000000"/>
                <w:sz w:val="18"/>
                <w:szCs w:val="18"/>
              </w:rPr>
              <w:t>80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Arial"/>
                <w:color w:val="000000"/>
                <w:sz w:val="18"/>
                <w:szCs w:val="18"/>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r>
      <w:tr w:rsidR="009754DA" w:rsidRPr="00552079" w:rsidTr="00250513">
        <w:trPr>
          <w:trHeight w:val="401"/>
          <w:jc w:val="center"/>
        </w:trPr>
        <w:tc>
          <w:tcPr>
            <w:tcW w:w="486" w:type="dxa"/>
            <w:vMerge/>
            <w:tcBorders>
              <w:left w:val="single" w:sz="12"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Arial"/>
                <w:color w:val="000000"/>
                <w:sz w:val="18"/>
                <w:szCs w:val="18"/>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8668AD" w:rsidRDefault="009754DA" w:rsidP="00250513">
            <w:pPr>
              <w:jc w:val="center"/>
              <w:rPr>
                <w:rFonts w:asciiTheme="minorHAnsi" w:hAnsiTheme="minorHAnsi" w:cstheme="minorHAnsi"/>
                <w:sz w:val="22"/>
                <w:szCs w:val="22"/>
                <w:lang w:val="en-US"/>
              </w:rPr>
            </w:pPr>
            <w:r w:rsidRPr="007370F8">
              <w:rPr>
                <w:rFonts w:ascii="Calibri" w:hAnsi="Calibri" w:cs="Calibri"/>
                <w:color w:val="000000"/>
                <w:sz w:val="18"/>
                <w:szCs w:val="18"/>
                <w:lang w:val="en-US"/>
              </w:rPr>
              <w:t>THREDOLET ANC 1/2"x2" ROSCA NPT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Calibri"/>
                <w:color w:val="000000"/>
                <w:sz w:val="18"/>
                <w:szCs w:val="18"/>
                <w:lang w:val="en-US"/>
              </w:rPr>
              <w:t>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Arial"/>
                <w:color w:val="000000"/>
                <w:sz w:val="18"/>
                <w:szCs w:val="18"/>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r>
      <w:tr w:rsidR="009754DA" w:rsidRPr="00552079" w:rsidTr="00250513">
        <w:trPr>
          <w:trHeight w:val="401"/>
          <w:jc w:val="center"/>
        </w:trPr>
        <w:tc>
          <w:tcPr>
            <w:tcW w:w="486" w:type="dxa"/>
            <w:vMerge/>
            <w:tcBorders>
              <w:left w:val="single" w:sz="12"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Arial"/>
                <w:color w:val="000000"/>
                <w:sz w:val="18"/>
                <w:szCs w:val="18"/>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sidRPr="007370F8">
              <w:rPr>
                <w:rFonts w:ascii="Calibri" w:hAnsi="Calibri" w:cs="Calibri"/>
                <w:color w:val="000000"/>
                <w:sz w:val="18"/>
                <w:szCs w:val="18"/>
              </w:rPr>
              <w:t>TAPÓN HEXAGONAL 1/2" ROSCA NPT; CLASE 3000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Calibri"/>
                <w:color w:val="000000"/>
                <w:sz w:val="18"/>
                <w:szCs w:val="18"/>
              </w:rPr>
              <w:t>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Arial"/>
                <w:color w:val="000000"/>
                <w:sz w:val="18"/>
                <w:szCs w:val="18"/>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r>
      <w:tr w:rsidR="009754DA" w:rsidRPr="00552079" w:rsidTr="00250513">
        <w:trPr>
          <w:trHeight w:val="401"/>
          <w:jc w:val="center"/>
        </w:trPr>
        <w:tc>
          <w:tcPr>
            <w:tcW w:w="486" w:type="dxa"/>
            <w:vMerge/>
            <w:tcBorders>
              <w:left w:val="single" w:sz="12"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Arial"/>
                <w:color w:val="000000"/>
                <w:sz w:val="18"/>
                <w:szCs w:val="18"/>
              </w:rPr>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sidRPr="007370F8">
              <w:rPr>
                <w:rFonts w:ascii="Calibri" w:hAnsi="Calibri" w:cs="Calibri"/>
                <w:color w:val="000000"/>
                <w:sz w:val="18"/>
                <w:szCs w:val="18"/>
              </w:rPr>
              <w:t xml:space="preserve">NIPLE </w:t>
            </w:r>
            <w:r>
              <w:rPr>
                <w:rFonts w:ascii="Calibri" w:hAnsi="Calibri" w:cs="Calibri"/>
                <w:color w:val="000000"/>
                <w:sz w:val="18"/>
                <w:szCs w:val="18"/>
              </w:rPr>
              <w:t>H</w:t>
            </w:r>
            <w:r w:rsidRPr="007370F8">
              <w:rPr>
                <w:rFonts w:ascii="Calibri" w:hAnsi="Calibri" w:cs="Calibri"/>
                <w:color w:val="000000"/>
                <w:sz w:val="18"/>
                <w:szCs w:val="18"/>
              </w:rPr>
              <w:t>EXAGONAL 1/2" ROSCA NPT; CLASE 3000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Calibri"/>
                <w:color w:val="000000"/>
                <w:sz w:val="18"/>
                <w:szCs w:val="18"/>
              </w:rPr>
              <w:t>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Arial"/>
                <w:color w:val="000000"/>
                <w:sz w:val="18"/>
                <w:szCs w:val="18"/>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r>
      <w:tr w:rsidR="009754DA" w:rsidRPr="00552079" w:rsidTr="00250513">
        <w:trPr>
          <w:trHeight w:val="401"/>
          <w:jc w:val="center"/>
        </w:trPr>
        <w:tc>
          <w:tcPr>
            <w:tcW w:w="486" w:type="dxa"/>
            <w:vMerge/>
            <w:tcBorders>
              <w:left w:val="single" w:sz="12"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Arial"/>
                <w:color w:val="000000"/>
                <w:sz w:val="18"/>
                <w:szCs w:val="18"/>
              </w:rPr>
              <w:t>18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sidRPr="007370F8">
              <w:rPr>
                <w:rFonts w:ascii="Calibri" w:hAnsi="Calibri" w:cs="Calibri"/>
                <w:color w:val="000000"/>
                <w:sz w:val="18"/>
                <w:szCs w:val="18"/>
              </w:rPr>
              <w:t>VÁLVULA GLOBO ANC 2” ANSI 300 RF A VOLANTE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Calibri"/>
                <w:color w:val="000000"/>
                <w:sz w:val="18"/>
                <w:szCs w:val="18"/>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Arial"/>
                <w:color w:val="000000"/>
                <w:sz w:val="18"/>
                <w:szCs w:val="18"/>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r>
      <w:tr w:rsidR="009754DA" w:rsidRPr="00552079" w:rsidTr="00250513">
        <w:trPr>
          <w:trHeight w:val="401"/>
          <w:jc w:val="center"/>
        </w:trPr>
        <w:tc>
          <w:tcPr>
            <w:tcW w:w="486" w:type="dxa"/>
            <w:vMerge/>
            <w:tcBorders>
              <w:left w:val="single" w:sz="12"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Arial"/>
                <w:color w:val="000000"/>
                <w:sz w:val="18"/>
                <w:szCs w:val="18"/>
              </w:rPr>
              <w:t>19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sidRPr="007370F8">
              <w:rPr>
                <w:rFonts w:ascii="Calibri" w:hAnsi="Calibri" w:cs="Calibri"/>
                <w:color w:val="000000"/>
                <w:sz w:val="18"/>
                <w:szCs w:val="18"/>
              </w:rPr>
              <w:t>VALVULA BOLA ANC 12” ANSI 300 RF A VOLANTE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Calibri"/>
                <w:color w:val="000000"/>
                <w:sz w:val="18"/>
                <w:szCs w:val="18"/>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Arial"/>
                <w:color w:val="000000"/>
                <w:sz w:val="18"/>
                <w:szCs w:val="18"/>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r>
      <w:tr w:rsidR="009754DA" w:rsidRPr="00552079" w:rsidTr="00250513">
        <w:trPr>
          <w:trHeight w:val="401"/>
          <w:jc w:val="center"/>
        </w:trPr>
        <w:tc>
          <w:tcPr>
            <w:tcW w:w="486" w:type="dxa"/>
            <w:vMerge/>
            <w:tcBorders>
              <w:left w:val="single" w:sz="12"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Arial"/>
                <w:color w:val="000000"/>
                <w:sz w:val="18"/>
                <w:szCs w:val="18"/>
              </w:rPr>
              <w:t>20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sidRPr="007370F8">
              <w:rPr>
                <w:rFonts w:ascii="Calibri" w:hAnsi="Calibri" w:cs="Calibri"/>
                <w:color w:val="000000"/>
                <w:sz w:val="18"/>
                <w:szCs w:val="18"/>
              </w:rPr>
              <w:t>VÁLVULA AGUJA 1/2" CON DERIVACIÓN ROSCA NPT CLASE 3000 ó 6000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Calibri"/>
                <w:color w:val="000000"/>
                <w:sz w:val="18"/>
                <w:szCs w:val="18"/>
              </w:rPr>
              <w:t>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r>
              <w:rPr>
                <w:rFonts w:ascii="Calibri" w:hAnsi="Calibri" w:cs="Arial"/>
                <w:color w:val="000000"/>
                <w:sz w:val="18"/>
                <w:szCs w:val="18"/>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754DA" w:rsidRPr="00552079" w:rsidRDefault="009754DA" w:rsidP="00250513">
            <w:pPr>
              <w:jc w:val="center"/>
              <w:rPr>
                <w:rFonts w:asciiTheme="minorHAnsi" w:hAnsiTheme="minorHAnsi" w:cstheme="minorHAnsi"/>
                <w:sz w:val="22"/>
                <w:szCs w:val="22"/>
                <w:lang w:val="es-BO"/>
              </w:rPr>
            </w:pPr>
          </w:p>
        </w:tc>
      </w:tr>
      <w:tr w:rsidR="009754DA" w:rsidRPr="00552079" w:rsidTr="00250513">
        <w:trPr>
          <w:trHeight w:val="401"/>
          <w:jc w:val="center"/>
        </w:trPr>
        <w:tc>
          <w:tcPr>
            <w:tcW w:w="486" w:type="dxa"/>
            <w:tcBorders>
              <w:top w:val="single" w:sz="4" w:space="0" w:color="auto"/>
              <w:left w:val="single" w:sz="12" w:space="0" w:color="auto"/>
              <w:bottom w:val="single" w:sz="4" w:space="0" w:color="auto"/>
            </w:tcBorders>
          </w:tcPr>
          <w:p w:rsidR="009754DA" w:rsidRPr="00552079" w:rsidRDefault="009754DA" w:rsidP="00250513">
            <w:pPr>
              <w:jc w:val="right"/>
              <w:rPr>
                <w:rFonts w:asciiTheme="minorHAnsi" w:hAnsiTheme="minorHAnsi" w:cstheme="minorHAnsi"/>
                <w:b/>
                <w:sz w:val="22"/>
                <w:szCs w:val="22"/>
                <w:lang w:val="es-BO"/>
              </w:rPr>
            </w:pPr>
          </w:p>
        </w:tc>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9754DA" w:rsidRPr="00552079" w:rsidRDefault="009754DA" w:rsidP="00250513">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9754DA" w:rsidRPr="00552079" w:rsidRDefault="009754DA" w:rsidP="00250513">
            <w:pPr>
              <w:jc w:val="center"/>
              <w:rPr>
                <w:rFonts w:asciiTheme="minorHAnsi" w:hAnsiTheme="minorHAnsi" w:cstheme="minorHAnsi"/>
                <w:sz w:val="22"/>
                <w:szCs w:val="22"/>
                <w:lang w:val="es-BO"/>
              </w:rPr>
            </w:pPr>
          </w:p>
        </w:tc>
      </w:tr>
      <w:tr w:rsidR="009754DA" w:rsidRPr="00552079" w:rsidTr="00250513">
        <w:trPr>
          <w:trHeight w:val="401"/>
          <w:jc w:val="center"/>
        </w:trPr>
        <w:tc>
          <w:tcPr>
            <w:tcW w:w="486" w:type="dxa"/>
            <w:tcBorders>
              <w:top w:val="single" w:sz="4" w:space="0" w:color="auto"/>
              <w:left w:val="single" w:sz="12" w:space="0" w:color="auto"/>
              <w:bottom w:val="single" w:sz="4" w:space="0" w:color="auto"/>
              <w:right w:val="single" w:sz="4" w:space="0" w:color="auto"/>
            </w:tcBorders>
          </w:tcPr>
          <w:p w:rsidR="009754DA" w:rsidRPr="00552079" w:rsidRDefault="009754DA" w:rsidP="00250513">
            <w:pPr>
              <w:rPr>
                <w:rFonts w:asciiTheme="minorHAnsi" w:hAnsiTheme="minorHAnsi" w:cstheme="minorHAnsi"/>
                <w:b/>
                <w:sz w:val="22"/>
                <w:szCs w:val="22"/>
                <w:lang w:val="es-BO"/>
              </w:rPr>
            </w:pPr>
          </w:p>
        </w:tc>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9754DA" w:rsidRPr="00552079" w:rsidRDefault="009754DA" w:rsidP="00250513">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9754DA" w:rsidRPr="00552079" w:rsidRDefault="009754DA" w:rsidP="00250513">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rsidR="0013510E"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077"/>
        <w:gridCol w:w="1206"/>
        <w:gridCol w:w="296"/>
        <w:gridCol w:w="295"/>
        <w:gridCol w:w="305"/>
      </w:tblGrid>
      <w:tr w:rsidR="009754DA" w:rsidRPr="00C75BEC" w:rsidTr="00250513">
        <w:trPr>
          <w:tblHeader/>
          <w:jc w:val="center"/>
        </w:trPr>
        <w:tc>
          <w:tcPr>
            <w:tcW w:w="7077" w:type="dxa"/>
            <w:shd w:val="clear" w:color="auto" w:fill="D9D9D9" w:themeFill="background1" w:themeFillShade="D9"/>
            <w:vAlign w:val="center"/>
          </w:tcPr>
          <w:p w:rsidR="009754DA" w:rsidRPr="00DB5AAF" w:rsidRDefault="009754DA" w:rsidP="00250513">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1206" w:type="dxa"/>
            <w:shd w:val="clear" w:color="auto" w:fill="D9D9D9" w:themeFill="background1" w:themeFillShade="D9"/>
            <w:vAlign w:val="center"/>
          </w:tcPr>
          <w:p w:rsidR="009754DA" w:rsidRDefault="009754DA" w:rsidP="00250513">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9754DA" w:rsidRPr="00DB5AAF" w:rsidRDefault="009754DA" w:rsidP="00250513">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896" w:type="dxa"/>
            <w:gridSpan w:val="3"/>
            <w:tcBorders>
              <w:top w:val="single" w:sz="12" w:space="0" w:color="auto"/>
              <w:bottom w:val="single" w:sz="2" w:space="0" w:color="000000"/>
            </w:tcBorders>
            <w:shd w:val="clear" w:color="auto" w:fill="D9D9D9" w:themeFill="background1" w:themeFillShade="D9"/>
            <w:vAlign w:val="center"/>
          </w:tcPr>
          <w:p w:rsidR="009754DA" w:rsidRPr="00DB5AAF" w:rsidRDefault="009754DA" w:rsidP="00250513">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9754DA" w:rsidRPr="00C75BEC" w:rsidTr="00250513">
        <w:trPr>
          <w:cantSplit/>
          <w:trHeight w:val="1448"/>
          <w:jc w:val="center"/>
        </w:trPr>
        <w:tc>
          <w:tcPr>
            <w:tcW w:w="7077" w:type="dxa"/>
            <w:shd w:val="clear" w:color="auto" w:fill="D9D9D9" w:themeFill="background1" w:themeFillShade="D9"/>
            <w:vAlign w:val="center"/>
          </w:tcPr>
          <w:p w:rsidR="009754DA" w:rsidRPr="00DB5AAF" w:rsidRDefault="009754DA" w:rsidP="00250513">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1206" w:type="dxa"/>
            <w:shd w:val="clear" w:color="auto" w:fill="D9D9D9" w:themeFill="background1" w:themeFillShade="D9"/>
            <w:vAlign w:val="center"/>
          </w:tcPr>
          <w:p w:rsidR="009754DA" w:rsidRPr="00DB5AAF" w:rsidRDefault="009754DA" w:rsidP="00250513">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96" w:type="dxa"/>
            <w:tcBorders>
              <w:top w:val="single" w:sz="2" w:space="0" w:color="000000"/>
              <w:bottom w:val="single" w:sz="2" w:space="0" w:color="000000"/>
            </w:tcBorders>
            <w:shd w:val="clear" w:color="auto" w:fill="D9D9D9" w:themeFill="background1" w:themeFillShade="D9"/>
            <w:textDirection w:val="btLr"/>
            <w:vAlign w:val="center"/>
          </w:tcPr>
          <w:p w:rsidR="009754DA" w:rsidRPr="00DB5AAF" w:rsidRDefault="009754DA" w:rsidP="00250513">
            <w:pPr>
              <w:rPr>
                <w:rFonts w:ascii="Calibri" w:hAnsi="Calibri" w:cs="Calibri"/>
                <w:b/>
                <w:sz w:val="18"/>
                <w:szCs w:val="18"/>
              </w:rPr>
            </w:pPr>
            <w:r w:rsidRPr="00DB5AAF">
              <w:rPr>
                <w:rFonts w:ascii="Calibri" w:hAnsi="Calibri" w:cs="Calibri"/>
                <w:b/>
                <w:sz w:val="18"/>
                <w:szCs w:val="18"/>
              </w:rPr>
              <w:t>CUMPLE</w:t>
            </w:r>
          </w:p>
        </w:tc>
        <w:tc>
          <w:tcPr>
            <w:tcW w:w="295" w:type="dxa"/>
            <w:tcBorders>
              <w:top w:val="single" w:sz="2" w:space="0" w:color="000000"/>
              <w:bottom w:val="single" w:sz="2" w:space="0" w:color="000000"/>
            </w:tcBorders>
            <w:shd w:val="clear" w:color="auto" w:fill="D9D9D9" w:themeFill="background1" w:themeFillShade="D9"/>
            <w:textDirection w:val="btLr"/>
            <w:vAlign w:val="center"/>
          </w:tcPr>
          <w:p w:rsidR="009754DA" w:rsidRPr="00DB5AAF" w:rsidRDefault="009754DA" w:rsidP="00250513">
            <w:pPr>
              <w:rPr>
                <w:rFonts w:ascii="Calibri" w:hAnsi="Calibri" w:cs="Calibri"/>
                <w:b/>
                <w:sz w:val="18"/>
                <w:szCs w:val="18"/>
              </w:rPr>
            </w:pPr>
            <w:r w:rsidRPr="00DB5AAF">
              <w:rPr>
                <w:rFonts w:ascii="Calibri" w:hAnsi="Calibri" w:cs="Calibri"/>
                <w:b/>
                <w:sz w:val="18"/>
                <w:szCs w:val="18"/>
              </w:rPr>
              <w:t>NO CUMPLE</w:t>
            </w:r>
          </w:p>
        </w:tc>
        <w:tc>
          <w:tcPr>
            <w:tcW w:w="305" w:type="dxa"/>
            <w:tcBorders>
              <w:top w:val="single" w:sz="2" w:space="0" w:color="000000"/>
              <w:bottom w:val="single" w:sz="2" w:space="0" w:color="000000"/>
            </w:tcBorders>
            <w:shd w:val="clear" w:color="auto" w:fill="D9D9D9" w:themeFill="background1" w:themeFillShade="D9"/>
            <w:textDirection w:val="btLr"/>
            <w:vAlign w:val="center"/>
          </w:tcPr>
          <w:p w:rsidR="009754DA" w:rsidRPr="00DB5AAF" w:rsidRDefault="009754DA" w:rsidP="00250513">
            <w:pPr>
              <w:rPr>
                <w:rFonts w:ascii="Calibri" w:hAnsi="Calibri" w:cs="Calibri"/>
                <w:b/>
                <w:sz w:val="18"/>
                <w:szCs w:val="18"/>
              </w:rPr>
            </w:pPr>
            <w:r>
              <w:rPr>
                <w:rFonts w:ascii="Calibri" w:hAnsi="Calibri" w:cs="Calibri"/>
                <w:b/>
                <w:sz w:val="18"/>
                <w:szCs w:val="18"/>
              </w:rPr>
              <w:t>DESCRIPCION PORQUE NO CUMPLE</w:t>
            </w:r>
          </w:p>
        </w:tc>
      </w:tr>
      <w:tr w:rsidR="009754DA" w:rsidRPr="00C75BEC" w:rsidTr="00250513">
        <w:trPr>
          <w:jc w:val="center"/>
        </w:trPr>
        <w:tc>
          <w:tcPr>
            <w:tcW w:w="7077" w:type="dxa"/>
            <w:vAlign w:val="center"/>
          </w:tcPr>
          <w:p w:rsidR="009754DA" w:rsidRPr="00457D22" w:rsidRDefault="009754DA" w:rsidP="00250513">
            <w:pPr>
              <w:pStyle w:val="Prrafodelista"/>
              <w:numPr>
                <w:ilvl w:val="3"/>
                <w:numId w:val="18"/>
              </w:numPr>
              <w:tabs>
                <w:tab w:val="clear" w:pos="3240"/>
                <w:tab w:val="num" w:pos="709"/>
              </w:tabs>
              <w:ind w:left="1134"/>
              <w:contextualSpacing/>
              <w:jc w:val="both"/>
              <w:rPr>
                <w:rFonts w:ascii="Calibri" w:hAnsi="Calibri" w:cs="Calibri"/>
                <w:b/>
                <w:sz w:val="18"/>
                <w:szCs w:val="18"/>
              </w:rPr>
            </w:pPr>
            <w:r w:rsidRPr="00457D22">
              <w:rPr>
                <w:rFonts w:ascii="Verdana" w:hAnsi="Verdana" w:cs="Calibri"/>
                <w:b/>
                <w:bCs/>
                <w:sz w:val="18"/>
                <w:szCs w:val="18"/>
              </w:rPr>
              <w:t>CARACTERÍSTICAS TÉCNICAS DEL BIEN</w:t>
            </w:r>
          </w:p>
        </w:tc>
        <w:tc>
          <w:tcPr>
            <w:tcW w:w="1206" w:type="dxa"/>
            <w:vAlign w:val="center"/>
          </w:tcPr>
          <w:p w:rsidR="009754DA" w:rsidRPr="00DB5AAF" w:rsidRDefault="009754DA" w:rsidP="00250513">
            <w:pPr>
              <w:rPr>
                <w:rFonts w:ascii="Calibri" w:hAnsi="Calibri" w:cs="Calibri"/>
                <w:b/>
                <w:sz w:val="18"/>
                <w:szCs w:val="18"/>
              </w:rPr>
            </w:pPr>
          </w:p>
        </w:tc>
        <w:tc>
          <w:tcPr>
            <w:tcW w:w="296" w:type="dxa"/>
            <w:tcBorders>
              <w:top w:val="single" w:sz="2" w:space="0" w:color="000000"/>
            </w:tcBorders>
            <w:vAlign w:val="center"/>
          </w:tcPr>
          <w:p w:rsidR="009754DA" w:rsidRPr="00DB5AAF" w:rsidRDefault="009754DA" w:rsidP="00250513">
            <w:pPr>
              <w:rPr>
                <w:rFonts w:ascii="Calibri" w:hAnsi="Calibri" w:cs="Calibri"/>
                <w:b/>
                <w:sz w:val="18"/>
                <w:szCs w:val="18"/>
              </w:rPr>
            </w:pPr>
          </w:p>
        </w:tc>
        <w:tc>
          <w:tcPr>
            <w:tcW w:w="295" w:type="dxa"/>
            <w:tcBorders>
              <w:top w:val="single" w:sz="2" w:space="0" w:color="000000"/>
            </w:tcBorders>
            <w:vAlign w:val="center"/>
          </w:tcPr>
          <w:p w:rsidR="009754DA" w:rsidRPr="00DB5AAF" w:rsidRDefault="009754DA" w:rsidP="00250513">
            <w:pPr>
              <w:rPr>
                <w:rFonts w:ascii="Calibri" w:hAnsi="Calibri" w:cs="Calibri"/>
                <w:b/>
                <w:sz w:val="18"/>
                <w:szCs w:val="18"/>
              </w:rPr>
            </w:pPr>
          </w:p>
        </w:tc>
        <w:tc>
          <w:tcPr>
            <w:tcW w:w="305" w:type="dxa"/>
            <w:tcBorders>
              <w:top w:val="single" w:sz="2" w:space="0" w:color="000000"/>
            </w:tcBorders>
            <w:vAlign w:val="center"/>
          </w:tcPr>
          <w:p w:rsidR="009754DA" w:rsidRPr="00DB5AAF" w:rsidRDefault="009754DA" w:rsidP="00250513">
            <w:pPr>
              <w:rPr>
                <w:rFonts w:ascii="Calibri" w:hAnsi="Calibri" w:cs="Calibri"/>
                <w:b/>
                <w:sz w:val="18"/>
                <w:szCs w:val="18"/>
              </w:rPr>
            </w:pPr>
          </w:p>
        </w:tc>
      </w:tr>
      <w:tr w:rsidR="009754DA" w:rsidRPr="00C75BEC" w:rsidTr="00250513">
        <w:trPr>
          <w:jc w:val="center"/>
        </w:trPr>
        <w:tc>
          <w:tcPr>
            <w:tcW w:w="7077" w:type="dxa"/>
            <w:vAlign w:val="center"/>
          </w:tcPr>
          <w:p w:rsidR="009754DA" w:rsidRPr="009B6319" w:rsidRDefault="009754DA" w:rsidP="00250513">
            <w:pPr>
              <w:jc w:val="both"/>
              <w:rPr>
                <w:rFonts w:ascii="Calibri" w:hAnsi="Calibri" w:cs="Calibri"/>
                <w:b/>
                <w:iCs/>
                <w:u w:val="single"/>
              </w:rPr>
            </w:pPr>
            <w:r w:rsidRPr="009B6319">
              <w:rPr>
                <w:rFonts w:ascii="Calibri" w:hAnsi="Calibri" w:cs="Calibri"/>
                <w:b/>
                <w:iCs/>
                <w:u w:val="single"/>
              </w:rPr>
              <w:t>LOTE N° 1, ITEM N°1:</w:t>
            </w:r>
          </w:p>
          <w:p w:rsidR="009754DA" w:rsidRPr="008668AD" w:rsidRDefault="009754DA" w:rsidP="009754DA">
            <w:pPr>
              <w:pStyle w:val="Prrafodelista"/>
              <w:keepNext/>
              <w:numPr>
                <w:ilvl w:val="0"/>
                <w:numId w:val="79"/>
              </w:numPr>
              <w:spacing w:before="240" w:after="60"/>
              <w:ind w:left="426"/>
              <w:outlineLvl w:val="0"/>
              <w:rPr>
                <w:rFonts w:ascii="Calibri" w:hAnsi="Calibri" w:cs="Calibri"/>
                <w:b/>
                <w:bCs/>
                <w:kern w:val="32"/>
              </w:rPr>
            </w:pPr>
            <w:r w:rsidRPr="008668AD">
              <w:rPr>
                <w:rFonts w:ascii="Calibri" w:hAnsi="Calibri" w:cs="Calibri"/>
                <w:b/>
                <w:iCs/>
              </w:rPr>
              <w:t>GENERALIDADES Y CONDICIONES DE FUNCIONAMIENTO</w:t>
            </w:r>
            <w:r w:rsidRPr="008668AD">
              <w:rPr>
                <w:rFonts w:ascii="Calibri" w:hAnsi="Calibri" w:cs="Calibri"/>
                <w:b/>
                <w:bCs/>
                <w:kern w:val="32"/>
              </w:rPr>
              <w:t xml:space="preserve"> DE LA ESTACION DISTRITAL DE MEDICION Y ODORIZACION EMO 90000 SMCH.</w:t>
            </w:r>
          </w:p>
          <w:p w:rsidR="009754DA" w:rsidRPr="009B6319" w:rsidRDefault="009754DA" w:rsidP="009754DA">
            <w:pPr>
              <w:numPr>
                <w:ilvl w:val="0"/>
                <w:numId w:val="57"/>
              </w:numPr>
              <w:jc w:val="both"/>
              <w:rPr>
                <w:rFonts w:ascii="Calibri" w:hAnsi="Calibri" w:cs="Calibri"/>
                <w:i/>
              </w:rPr>
            </w:pPr>
            <w:r w:rsidRPr="009B6319">
              <w:rPr>
                <w:rFonts w:ascii="Calibri" w:hAnsi="Calibri" w:cs="Calibri"/>
                <w:i/>
              </w:rPr>
              <w:t>La Presión a la entrada de la Estación de Medición y Odorizacion, podrá variar entre 605 psig y 400 psig.</w:t>
            </w:r>
          </w:p>
          <w:p w:rsidR="009754DA" w:rsidRPr="009B6319" w:rsidRDefault="009754DA" w:rsidP="009754DA">
            <w:pPr>
              <w:numPr>
                <w:ilvl w:val="0"/>
                <w:numId w:val="57"/>
              </w:numPr>
              <w:jc w:val="both"/>
              <w:rPr>
                <w:rFonts w:ascii="Calibri" w:hAnsi="Calibri" w:cs="Calibri"/>
                <w:i/>
              </w:rPr>
            </w:pPr>
            <w:r w:rsidRPr="009B6319">
              <w:rPr>
                <w:rFonts w:ascii="Calibri" w:hAnsi="Calibri" w:cs="Calibri"/>
                <w:i/>
              </w:rPr>
              <w:t>Densidad relativa del Gas Natural es de 0,62</w:t>
            </w:r>
          </w:p>
          <w:p w:rsidR="009754DA" w:rsidRPr="009B6319" w:rsidRDefault="009754DA" w:rsidP="009754DA">
            <w:pPr>
              <w:numPr>
                <w:ilvl w:val="0"/>
                <w:numId w:val="57"/>
              </w:numPr>
              <w:jc w:val="both"/>
              <w:rPr>
                <w:rFonts w:ascii="Calibri" w:hAnsi="Calibri" w:cs="Calibri"/>
                <w:i/>
              </w:rPr>
            </w:pPr>
            <w:r w:rsidRPr="009B6319">
              <w:rPr>
                <w:rFonts w:ascii="Calibri" w:hAnsi="Calibri" w:cs="Calibri"/>
                <w:i/>
              </w:rPr>
              <w:t>Temperatura de trabajo  entre –20°C a 60°C</w:t>
            </w:r>
          </w:p>
          <w:p w:rsidR="009754DA" w:rsidRPr="009B6319" w:rsidRDefault="009754DA" w:rsidP="009754DA">
            <w:pPr>
              <w:numPr>
                <w:ilvl w:val="0"/>
                <w:numId w:val="57"/>
              </w:numPr>
              <w:jc w:val="both"/>
              <w:rPr>
                <w:rFonts w:ascii="Calibri" w:hAnsi="Calibri" w:cs="Calibri"/>
                <w:i/>
              </w:rPr>
            </w:pPr>
            <w:r w:rsidRPr="009B6319">
              <w:rPr>
                <w:rFonts w:ascii="Calibri" w:hAnsi="Calibri" w:cs="Calibri"/>
                <w:i/>
              </w:rPr>
              <w:t xml:space="preserve">La Capacidad nominal de la Estación de Medición y Odorizacion EMO será de 90000 SMCH </w:t>
            </w:r>
          </w:p>
          <w:p w:rsidR="009754DA" w:rsidRPr="009B6319" w:rsidRDefault="009754DA" w:rsidP="009754DA">
            <w:pPr>
              <w:numPr>
                <w:ilvl w:val="0"/>
                <w:numId w:val="57"/>
              </w:numPr>
              <w:jc w:val="both"/>
              <w:rPr>
                <w:rFonts w:ascii="Calibri" w:hAnsi="Calibri" w:cs="Calibri"/>
                <w:i/>
              </w:rPr>
            </w:pPr>
            <w:r w:rsidRPr="009B6319">
              <w:rPr>
                <w:rFonts w:ascii="Calibri" w:hAnsi="Calibri" w:cs="Calibri"/>
                <w:i/>
              </w:rPr>
              <w:t>El equipo en su etapa de medición estará compuesto por un medidor ultrasónico y un medidor tipo turbina y conjuntamente deberán estar configurados para un desempeño optimo, traer consigo una certificación de calibración con trazabilidad al NIST y un catálogo o manual de los medidores que indiquen que estos son aptos para transferencia de custodia.</w:t>
            </w:r>
          </w:p>
          <w:p w:rsidR="009754DA" w:rsidRPr="009B6319" w:rsidRDefault="009754DA" w:rsidP="009754DA">
            <w:pPr>
              <w:numPr>
                <w:ilvl w:val="0"/>
                <w:numId w:val="57"/>
              </w:numPr>
              <w:jc w:val="both"/>
              <w:rPr>
                <w:rFonts w:ascii="Calibri" w:hAnsi="Calibri" w:cs="Calibri"/>
                <w:i/>
              </w:rPr>
            </w:pPr>
            <w:r w:rsidRPr="009B6319">
              <w:rPr>
                <w:rFonts w:ascii="Calibri" w:hAnsi="Calibri" w:cs="Calibri"/>
                <w:i/>
              </w:rPr>
              <w:t xml:space="preserve">No deben soldarse o conectarse elementos como weldolet, thredolet, elbolet, etc.  en componentes que sufran mayores desgastes mecánico por circulación interna del gas natural, como codos o tees, estos deberán ser ubicados en tramos rectos (Los codos y tees deben ser conservados intactos). </w:t>
            </w:r>
          </w:p>
          <w:p w:rsidR="009754DA" w:rsidRPr="009B6319" w:rsidRDefault="009754DA" w:rsidP="009754DA">
            <w:pPr>
              <w:numPr>
                <w:ilvl w:val="0"/>
                <w:numId w:val="57"/>
              </w:numPr>
              <w:jc w:val="both"/>
              <w:rPr>
                <w:rFonts w:ascii="Calibri" w:hAnsi="Calibri" w:cs="Calibri"/>
                <w:i/>
              </w:rPr>
            </w:pPr>
            <w:r w:rsidRPr="009B6319">
              <w:rPr>
                <w:rFonts w:ascii="Calibri" w:hAnsi="Calibri" w:cs="Calibri"/>
                <w:i/>
              </w:rPr>
              <w:t>Adicionalmente deberá contar con Juntas Aislantes dieléctricas pikotec: Cuerpo de Acero Inox. 316 L, atrapado entre dos discos de resina epóxica, reforzada con fibra de vidrio, con sus respectivos bujes y arandelas aislantes: Ambas a la entrada y a la salida de la Estación de Medición y Odorización, ANSI 300 RF.</w:t>
            </w:r>
          </w:p>
          <w:p w:rsidR="009754DA" w:rsidRPr="009B6319" w:rsidRDefault="009754DA" w:rsidP="009754DA">
            <w:pPr>
              <w:numPr>
                <w:ilvl w:val="0"/>
                <w:numId w:val="57"/>
              </w:numPr>
              <w:jc w:val="both"/>
              <w:rPr>
                <w:rFonts w:ascii="Calibri" w:hAnsi="Calibri" w:cs="Calibri"/>
                <w:i/>
              </w:rPr>
            </w:pPr>
            <w:r w:rsidRPr="009B6319">
              <w:rPr>
                <w:rFonts w:ascii="Calibri" w:hAnsi="Calibri" w:cs="Calibri"/>
                <w:i/>
              </w:rPr>
              <w:t>El equipo en su integridad deberá ir montado sobre una o varias estructuras sólidas tipo skid, cuyo diseño garantice en la Estación de Medición y Odorizacion la sostenibilidad y estabilidad evitando esfuerzos de tensión y/o tangenciales de corte.</w:t>
            </w:r>
          </w:p>
          <w:p w:rsidR="009754DA" w:rsidRPr="009B6319" w:rsidRDefault="009754DA" w:rsidP="009754DA">
            <w:pPr>
              <w:numPr>
                <w:ilvl w:val="0"/>
                <w:numId w:val="57"/>
              </w:numPr>
              <w:jc w:val="both"/>
              <w:rPr>
                <w:rFonts w:ascii="Calibri" w:hAnsi="Calibri" w:cs="Calibri"/>
              </w:rPr>
            </w:pPr>
            <w:r w:rsidRPr="009B6319">
              <w:rPr>
                <w:rFonts w:ascii="Calibri" w:hAnsi="Calibri" w:cs="Calibri"/>
              </w:rPr>
              <w:t xml:space="preserve">Se deben instalar todos los manómetros menores para el ajuste, calibración y puesta en servicio del equipo, provistos de sus respectivas válvulas de aislamiento. </w:t>
            </w:r>
          </w:p>
          <w:p w:rsidR="009754DA" w:rsidRPr="00DB5AAF" w:rsidRDefault="009754DA" w:rsidP="00250513">
            <w:pPr>
              <w:autoSpaceDE w:val="0"/>
              <w:autoSpaceDN w:val="0"/>
              <w:adjustRightInd w:val="0"/>
              <w:rPr>
                <w:rFonts w:ascii="Calibri" w:hAnsi="Calibri" w:cs="Calibri"/>
                <w:sz w:val="18"/>
                <w:szCs w:val="18"/>
              </w:rPr>
            </w:pPr>
          </w:p>
        </w:tc>
        <w:tc>
          <w:tcPr>
            <w:tcW w:w="1206" w:type="dxa"/>
            <w:vAlign w:val="center"/>
          </w:tcPr>
          <w:p w:rsidR="009754DA" w:rsidRPr="00DB5AAF" w:rsidRDefault="009754DA" w:rsidP="00250513">
            <w:pPr>
              <w:rPr>
                <w:rFonts w:ascii="Calibri" w:hAnsi="Calibri" w:cs="Calibri"/>
                <w:b/>
                <w:sz w:val="18"/>
                <w:szCs w:val="18"/>
              </w:rPr>
            </w:pPr>
          </w:p>
        </w:tc>
        <w:tc>
          <w:tcPr>
            <w:tcW w:w="296" w:type="dxa"/>
            <w:vAlign w:val="center"/>
          </w:tcPr>
          <w:p w:rsidR="009754DA" w:rsidRPr="00DB5AAF" w:rsidRDefault="009754DA" w:rsidP="00250513">
            <w:pPr>
              <w:rPr>
                <w:rFonts w:ascii="Calibri" w:hAnsi="Calibri" w:cs="Calibri"/>
                <w:b/>
                <w:sz w:val="18"/>
                <w:szCs w:val="18"/>
              </w:rPr>
            </w:pPr>
          </w:p>
        </w:tc>
        <w:tc>
          <w:tcPr>
            <w:tcW w:w="295" w:type="dxa"/>
            <w:vAlign w:val="center"/>
          </w:tcPr>
          <w:p w:rsidR="009754DA" w:rsidRPr="00DB5AAF" w:rsidRDefault="009754DA" w:rsidP="00250513">
            <w:pPr>
              <w:rPr>
                <w:rFonts w:ascii="Calibri" w:hAnsi="Calibri" w:cs="Calibri"/>
                <w:b/>
                <w:sz w:val="18"/>
                <w:szCs w:val="18"/>
              </w:rPr>
            </w:pPr>
          </w:p>
        </w:tc>
        <w:tc>
          <w:tcPr>
            <w:tcW w:w="305" w:type="dxa"/>
            <w:vAlign w:val="center"/>
          </w:tcPr>
          <w:p w:rsidR="009754DA" w:rsidRPr="00DB5AAF" w:rsidRDefault="009754DA" w:rsidP="00250513">
            <w:pPr>
              <w:rPr>
                <w:rFonts w:ascii="Calibri" w:hAnsi="Calibri" w:cs="Calibri"/>
                <w:b/>
                <w:sz w:val="18"/>
                <w:szCs w:val="18"/>
              </w:rPr>
            </w:pPr>
          </w:p>
        </w:tc>
      </w:tr>
      <w:tr w:rsidR="009754DA" w:rsidRPr="00C75BEC" w:rsidTr="00250513">
        <w:trPr>
          <w:trHeight w:val="334"/>
          <w:jc w:val="center"/>
        </w:trPr>
        <w:tc>
          <w:tcPr>
            <w:tcW w:w="7077" w:type="dxa"/>
            <w:vAlign w:val="center"/>
          </w:tcPr>
          <w:p w:rsidR="009754DA" w:rsidRPr="00987776" w:rsidRDefault="009754DA" w:rsidP="00250513">
            <w:pPr>
              <w:keepNext/>
              <w:spacing w:before="240" w:after="60"/>
              <w:outlineLvl w:val="0"/>
              <w:rPr>
                <w:rFonts w:ascii="Calibri" w:hAnsi="Calibri" w:cs="Calibri"/>
                <w:b/>
                <w:iCs/>
              </w:rPr>
            </w:pPr>
            <w:r>
              <w:rPr>
                <w:rFonts w:ascii="Calibri" w:hAnsi="Calibri" w:cs="Calibri"/>
                <w:b/>
                <w:iCs/>
              </w:rPr>
              <w:lastRenderedPageBreak/>
              <w:t xml:space="preserve">2 </w:t>
            </w:r>
            <w:r w:rsidRPr="009B6319">
              <w:rPr>
                <w:rFonts w:ascii="Calibri" w:hAnsi="Calibri" w:cs="Calibri"/>
                <w:b/>
                <w:iCs/>
              </w:rPr>
              <w:t>DECRIPCION DE LOS COMPONENTES GENERALES</w:t>
            </w:r>
          </w:p>
        </w:tc>
        <w:tc>
          <w:tcPr>
            <w:tcW w:w="1206" w:type="dxa"/>
            <w:vAlign w:val="center"/>
          </w:tcPr>
          <w:p w:rsidR="009754DA" w:rsidRPr="00DB5AAF" w:rsidRDefault="009754DA" w:rsidP="00250513">
            <w:pPr>
              <w:rPr>
                <w:rFonts w:ascii="Calibri" w:hAnsi="Calibri" w:cs="Calibri"/>
                <w:b/>
                <w:sz w:val="18"/>
                <w:szCs w:val="18"/>
              </w:rPr>
            </w:pPr>
          </w:p>
        </w:tc>
        <w:tc>
          <w:tcPr>
            <w:tcW w:w="296" w:type="dxa"/>
            <w:vAlign w:val="center"/>
          </w:tcPr>
          <w:p w:rsidR="009754DA" w:rsidRPr="00DB5AAF" w:rsidRDefault="009754DA" w:rsidP="00250513">
            <w:pPr>
              <w:rPr>
                <w:rFonts w:ascii="Calibri" w:hAnsi="Calibri" w:cs="Calibri"/>
                <w:b/>
                <w:sz w:val="18"/>
                <w:szCs w:val="18"/>
              </w:rPr>
            </w:pPr>
          </w:p>
        </w:tc>
        <w:tc>
          <w:tcPr>
            <w:tcW w:w="295" w:type="dxa"/>
            <w:vAlign w:val="center"/>
          </w:tcPr>
          <w:p w:rsidR="009754DA" w:rsidRPr="00DB5AAF" w:rsidRDefault="009754DA" w:rsidP="00250513">
            <w:pPr>
              <w:rPr>
                <w:rFonts w:ascii="Calibri" w:hAnsi="Calibri" w:cs="Calibri"/>
                <w:b/>
                <w:sz w:val="18"/>
                <w:szCs w:val="18"/>
              </w:rPr>
            </w:pPr>
          </w:p>
        </w:tc>
        <w:tc>
          <w:tcPr>
            <w:tcW w:w="305" w:type="dxa"/>
            <w:vAlign w:val="center"/>
          </w:tcPr>
          <w:p w:rsidR="009754DA" w:rsidRPr="00DB5AAF" w:rsidRDefault="009754DA" w:rsidP="00250513">
            <w:pPr>
              <w:rPr>
                <w:rFonts w:ascii="Calibri" w:hAnsi="Calibri" w:cs="Calibri"/>
                <w:b/>
                <w:sz w:val="18"/>
                <w:szCs w:val="18"/>
              </w:rPr>
            </w:pPr>
          </w:p>
        </w:tc>
      </w:tr>
      <w:tr w:rsidR="009754DA" w:rsidRPr="00C75BEC" w:rsidTr="00250513">
        <w:trPr>
          <w:jc w:val="center"/>
        </w:trPr>
        <w:tc>
          <w:tcPr>
            <w:tcW w:w="7077" w:type="dxa"/>
            <w:vAlign w:val="center"/>
          </w:tcPr>
          <w:p w:rsidR="009754DA" w:rsidRPr="00987776" w:rsidRDefault="009754DA" w:rsidP="00250513">
            <w:pPr>
              <w:keepNext/>
              <w:spacing w:before="240" w:after="60"/>
              <w:jc w:val="both"/>
              <w:outlineLvl w:val="0"/>
              <w:rPr>
                <w:rFonts w:ascii="Calibri" w:hAnsi="Calibri" w:cs="Calibri"/>
                <w:sz w:val="18"/>
                <w:szCs w:val="18"/>
              </w:rPr>
            </w:pPr>
            <w:r w:rsidRPr="00987776">
              <w:rPr>
                <w:rFonts w:ascii="Calibri" w:hAnsi="Calibri" w:cs="Calibri"/>
                <w:b/>
                <w:i/>
                <w:iCs/>
              </w:rPr>
              <w:t>2.1 CARACTERISTICAS TRAMO COMUN DE INGRESO</w:t>
            </w:r>
          </w:p>
        </w:tc>
        <w:tc>
          <w:tcPr>
            <w:tcW w:w="1206" w:type="dxa"/>
            <w:vAlign w:val="center"/>
          </w:tcPr>
          <w:p w:rsidR="009754DA" w:rsidRPr="00DB5AAF" w:rsidRDefault="009754DA" w:rsidP="00250513">
            <w:pPr>
              <w:rPr>
                <w:rFonts w:ascii="Calibri" w:hAnsi="Calibri" w:cs="Calibri"/>
                <w:b/>
                <w:sz w:val="18"/>
                <w:szCs w:val="18"/>
              </w:rPr>
            </w:pPr>
          </w:p>
        </w:tc>
        <w:tc>
          <w:tcPr>
            <w:tcW w:w="296" w:type="dxa"/>
            <w:vAlign w:val="center"/>
          </w:tcPr>
          <w:p w:rsidR="009754DA" w:rsidRPr="00DB5AAF" w:rsidRDefault="009754DA" w:rsidP="00250513">
            <w:pPr>
              <w:rPr>
                <w:rFonts w:ascii="Calibri" w:hAnsi="Calibri" w:cs="Calibri"/>
                <w:b/>
                <w:sz w:val="18"/>
                <w:szCs w:val="18"/>
              </w:rPr>
            </w:pPr>
          </w:p>
        </w:tc>
        <w:tc>
          <w:tcPr>
            <w:tcW w:w="295" w:type="dxa"/>
            <w:vAlign w:val="center"/>
          </w:tcPr>
          <w:p w:rsidR="009754DA" w:rsidRPr="00DB5AAF" w:rsidRDefault="009754DA" w:rsidP="00250513">
            <w:pPr>
              <w:rPr>
                <w:rFonts w:ascii="Calibri" w:hAnsi="Calibri" w:cs="Calibri"/>
                <w:b/>
                <w:sz w:val="18"/>
                <w:szCs w:val="18"/>
              </w:rPr>
            </w:pPr>
          </w:p>
        </w:tc>
        <w:tc>
          <w:tcPr>
            <w:tcW w:w="305" w:type="dxa"/>
            <w:vAlign w:val="center"/>
          </w:tcPr>
          <w:p w:rsidR="009754DA" w:rsidRPr="00DB5AAF" w:rsidRDefault="009754DA" w:rsidP="00250513">
            <w:pPr>
              <w:rPr>
                <w:rFonts w:ascii="Calibri" w:hAnsi="Calibri" w:cs="Calibri"/>
                <w:b/>
                <w:sz w:val="18"/>
                <w:szCs w:val="18"/>
              </w:rPr>
            </w:pPr>
          </w:p>
        </w:tc>
      </w:tr>
      <w:tr w:rsidR="009754DA" w:rsidRPr="00C75BEC" w:rsidTr="00250513">
        <w:trPr>
          <w:trHeight w:val="2263"/>
          <w:jc w:val="center"/>
        </w:trPr>
        <w:tc>
          <w:tcPr>
            <w:tcW w:w="7077" w:type="dxa"/>
            <w:vAlign w:val="center"/>
          </w:tcPr>
          <w:p w:rsidR="009754DA" w:rsidRPr="009B6319" w:rsidRDefault="009754DA" w:rsidP="00250513">
            <w:pPr>
              <w:ind w:left="993"/>
              <w:rPr>
                <w:rFonts w:ascii="Calibri" w:hAnsi="Calibri" w:cs="Calibri"/>
                <w:b/>
                <w:bCs/>
                <w:i/>
              </w:rPr>
            </w:pPr>
          </w:p>
          <w:p w:rsidR="009754DA"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Clase: ANSI 300 RF</w:t>
            </w:r>
          </w:p>
          <w:p w:rsidR="009754DA" w:rsidRPr="00987776" w:rsidRDefault="009754DA" w:rsidP="009754DA">
            <w:pPr>
              <w:numPr>
                <w:ilvl w:val="0"/>
                <w:numId w:val="55"/>
              </w:numPr>
              <w:tabs>
                <w:tab w:val="left" w:pos="567"/>
              </w:tabs>
              <w:ind w:left="709" w:hanging="425"/>
              <w:jc w:val="both"/>
              <w:rPr>
                <w:rFonts w:ascii="Calibri" w:hAnsi="Calibri" w:cs="Calibri"/>
                <w:i/>
              </w:rPr>
            </w:pPr>
            <w:r w:rsidRPr="00987776">
              <w:rPr>
                <w:rFonts w:ascii="Calibri" w:hAnsi="Calibri" w:cs="Calibri"/>
                <w:i/>
              </w:rPr>
              <w:t>Material: ASTM A105</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Diámetro: 12 plg.</w:t>
            </w:r>
          </w:p>
          <w:p w:rsidR="009754DA" w:rsidRPr="009B6319" w:rsidRDefault="009754DA" w:rsidP="00250513">
            <w:pPr>
              <w:ind w:left="993"/>
              <w:jc w:val="both"/>
              <w:rPr>
                <w:rFonts w:ascii="Calibri" w:hAnsi="Calibri" w:cs="Calibri"/>
                <w:b/>
                <w:bCs/>
                <w:i/>
                <w:u w:val="single"/>
              </w:rPr>
            </w:pPr>
          </w:p>
          <w:p w:rsidR="009754DA" w:rsidRPr="009B6319" w:rsidRDefault="009754DA" w:rsidP="00250513">
            <w:pPr>
              <w:ind w:left="993"/>
              <w:jc w:val="both"/>
              <w:rPr>
                <w:rFonts w:ascii="Calibri" w:hAnsi="Calibri" w:cs="Calibri"/>
                <w:b/>
                <w:bCs/>
                <w:i/>
                <w:u w:val="single"/>
              </w:rPr>
            </w:pPr>
            <w:r w:rsidRPr="009B6319">
              <w:rPr>
                <w:rFonts w:ascii="Calibri" w:hAnsi="Calibri" w:cs="Calibri"/>
                <w:b/>
                <w:bCs/>
                <w:i/>
                <w:u w:val="single"/>
              </w:rPr>
              <w:t>Válvulas de bola Trunion de Paso Total.</w:t>
            </w:r>
          </w:p>
          <w:p w:rsidR="009754DA" w:rsidRPr="009B6319" w:rsidRDefault="009754DA" w:rsidP="00250513">
            <w:pPr>
              <w:ind w:left="993"/>
              <w:jc w:val="both"/>
              <w:rPr>
                <w:rFonts w:ascii="Calibri" w:hAnsi="Calibri" w:cs="Calibri"/>
                <w:b/>
                <w:bCs/>
                <w:i/>
              </w:rPr>
            </w:pPr>
          </w:p>
          <w:p w:rsidR="009754DA" w:rsidRPr="00B13AA2"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Cla</w:t>
            </w:r>
            <w:r w:rsidRPr="00B13AA2">
              <w:rPr>
                <w:rFonts w:ascii="Calibri" w:hAnsi="Calibri" w:cs="Calibri"/>
                <w:i/>
              </w:rPr>
              <w:t>se: ANSI 300 RF</w:t>
            </w:r>
          </w:p>
          <w:p w:rsidR="009754DA" w:rsidRPr="00B13AA2" w:rsidRDefault="009754DA" w:rsidP="009754DA">
            <w:pPr>
              <w:numPr>
                <w:ilvl w:val="0"/>
                <w:numId w:val="55"/>
              </w:numPr>
              <w:tabs>
                <w:tab w:val="left" w:pos="567"/>
              </w:tabs>
              <w:ind w:left="709" w:hanging="425"/>
              <w:jc w:val="both"/>
              <w:rPr>
                <w:rFonts w:ascii="Calibri" w:hAnsi="Calibri" w:cs="Calibri"/>
                <w:i/>
              </w:rPr>
            </w:pPr>
            <w:r w:rsidRPr="00B13AA2">
              <w:rPr>
                <w:rFonts w:ascii="Calibri" w:hAnsi="Calibri" w:cs="Calibri"/>
                <w:i/>
              </w:rPr>
              <w:t>Conexión: Brida ANSI 300 ANSI B 16.34/ANSI B16.5 RF</w:t>
            </w:r>
          </w:p>
          <w:p w:rsidR="009754DA" w:rsidRPr="00B13AA2" w:rsidRDefault="009754DA" w:rsidP="009754DA">
            <w:pPr>
              <w:numPr>
                <w:ilvl w:val="0"/>
                <w:numId w:val="55"/>
              </w:numPr>
              <w:tabs>
                <w:tab w:val="left" w:pos="567"/>
              </w:tabs>
              <w:ind w:left="709" w:hanging="425"/>
              <w:jc w:val="both"/>
              <w:rPr>
                <w:rFonts w:ascii="Calibri" w:hAnsi="Calibri" w:cs="Calibri"/>
                <w:i/>
              </w:rPr>
            </w:pPr>
            <w:r w:rsidRPr="00B13AA2">
              <w:rPr>
                <w:rFonts w:ascii="Calibri" w:hAnsi="Calibri" w:cs="Calibri"/>
                <w:i/>
              </w:rPr>
              <w:t>Actuación: Caja de engranes y volante</w:t>
            </w:r>
          </w:p>
          <w:p w:rsidR="009754DA" w:rsidRPr="00B13AA2" w:rsidRDefault="009754DA" w:rsidP="009754DA">
            <w:pPr>
              <w:numPr>
                <w:ilvl w:val="0"/>
                <w:numId w:val="55"/>
              </w:numPr>
              <w:tabs>
                <w:tab w:val="left" w:pos="567"/>
              </w:tabs>
              <w:ind w:left="709" w:hanging="425"/>
              <w:jc w:val="both"/>
              <w:rPr>
                <w:rFonts w:ascii="Calibri" w:hAnsi="Calibri" w:cs="Calibri"/>
                <w:i/>
              </w:rPr>
            </w:pPr>
            <w:r w:rsidRPr="00B13AA2">
              <w:rPr>
                <w:rFonts w:ascii="Calibri" w:hAnsi="Calibri" w:cs="Calibri"/>
                <w:i/>
              </w:rPr>
              <w:t>Cuerpo: A105 ó ASTM A 216 GRADO WCC o WCB</w:t>
            </w:r>
          </w:p>
          <w:p w:rsidR="009754DA" w:rsidRPr="00B13AA2" w:rsidRDefault="009754DA" w:rsidP="009754DA">
            <w:pPr>
              <w:numPr>
                <w:ilvl w:val="0"/>
                <w:numId w:val="55"/>
              </w:numPr>
              <w:tabs>
                <w:tab w:val="left" w:pos="567"/>
              </w:tabs>
              <w:ind w:left="709" w:hanging="425"/>
              <w:jc w:val="both"/>
              <w:rPr>
                <w:rFonts w:ascii="Calibri" w:hAnsi="Calibri" w:cs="Calibri"/>
                <w:i/>
              </w:rPr>
            </w:pPr>
            <w:r w:rsidRPr="00B13AA2">
              <w:rPr>
                <w:rFonts w:ascii="Calibri" w:hAnsi="Calibri" w:cs="Calibri"/>
                <w:i/>
              </w:rPr>
              <w:t>Bola: ASTM 351 GRADE CF8M o ASTM A 182 GRADO  F6a o (ACERO AL CARBONO ((A105 O A350 LF2) + 2MILS ENP) ó mayor</w:t>
            </w:r>
          </w:p>
          <w:p w:rsidR="009754DA" w:rsidRPr="00B13AA2" w:rsidRDefault="009754DA" w:rsidP="009754DA">
            <w:pPr>
              <w:numPr>
                <w:ilvl w:val="0"/>
                <w:numId w:val="55"/>
              </w:numPr>
              <w:tabs>
                <w:tab w:val="left" w:pos="567"/>
              </w:tabs>
              <w:ind w:left="709" w:hanging="425"/>
              <w:jc w:val="both"/>
              <w:rPr>
                <w:rFonts w:ascii="Calibri" w:hAnsi="Calibri" w:cs="Calibri"/>
                <w:i/>
              </w:rPr>
            </w:pPr>
            <w:r w:rsidRPr="00B13AA2">
              <w:rPr>
                <w:rFonts w:ascii="Calibri" w:hAnsi="Calibri" w:cs="Calibri"/>
                <w:i/>
              </w:rPr>
              <w:t>Eje: 304SS o 316SS o ASTM A 182 GRADO  F6A. o ACERO A322 4140 2MILs ENP o ((A105 O A350 LF2) +2 MILs ENP)) ó mayor</w:t>
            </w:r>
          </w:p>
          <w:p w:rsidR="009754DA" w:rsidRPr="00B13AA2" w:rsidRDefault="009754DA" w:rsidP="009754DA">
            <w:pPr>
              <w:numPr>
                <w:ilvl w:val="0"/>
                <w:numId w:val="55"/>
              </w:numPr>
              <w:tabs>
                <w:tab w:val="left" w:pos="567"/>
              </w:tabs>
              <w:ind w:left="709" w:hanging="425"/>
              <w:jc w:val="both"/>
              <w:rPr>
                <w:rFonts w:ascii="Calibri" w:hAnsi="Calibri" w:cs="Calibri"/>
                <w:i/>
              </w:rPr>
            </w:pPr>
            <w:r w:rsidRPr="00B13AA2">
              <w:rPr>
                <w:rFonts w:ascii="Calibri" w:hAnsi="Calibri" w:cs="Calibri"/>
                <w:i/>
              </w:rPr>
              <w:t>Asientos con inserto blando que garantice cierre hermético DEVLON o PTFE</w:t>
            </w:r>
          </w:p>
          <w:p w:rsidR="009754DA" w:rsidRPr="00B13AA2" w:rsidRDefault="009754DA" w:rsidP="009754DA">
            <w:pPr>
              <w:numPr>
                <w:ilvl w:val="0"/>
                <w:numId w:val="55"/>
              </w:numPr>
              <w:tabs>
                <w:tab w:val="left" w:pos="567"/>
              </w:tabs>
              <w:ind w:left="709" w:hanging="425"/>
              <w:jc w:val="both"/>
              <w:rPr>
                <w:rFonts w:ascii="Calibri" w:hAnsi="Calibri" w:cs="Calibri"/>
                <w:i/>
              </w:rPr>
            </w:pPr>
            <w:r w:rsidRPr="00B13AA2">
              <w:rPr>
                <w:rFonts w:ascii="Calibri" w:hAnsi="Calibri" w:cs="Calibri"/>
                <w:i/>
              </w:rPr>
              <w:t>Diámetro: 12 plg.</w:t>
            </w:r>
          </w:p>
          <w:p w:rsidR="009754DA" w:rsidRPr="00B13AA2" w:rsidRDefault="009754DA" w:rsidP="009754DA">
            <w:pPr>
              <w:numPr>
                <w:ilvl w:val="0"/>
                <w:numId w:val="55"/>
              </w:numPr>
              <w:tabs>
                <w:tab w:val="left" w:pos="567"/>
              </w:tabs>
              <w:ind w:left="709" w:hanging="425"/>
              <w:jc w:val="both"/>
              <w:rPr>
                <w:rFonts w:ascii="Calibri" w:hAnsi="Calibri" w:cs="Calibri"/>
                <w:i/>
              </w:rPr>
            </w:pPr>
            <w:r w:rsidRPr="00B13AA2">
              <w:rPr>
                <w:rFonts w:ascii="Calibri" w:hAnsi="Calibri" w:cs="Calibri"/>
                <w:i/>
              </w:rPr>
              <w:t xml:space="preserve">Tipo: Válvula de bola API 6D y API 6FA ó API 607 </w:t>
            </w:r>
          </w:p>
          <w:p w:rsidR="009754DA" w:rsidRPr="00B13AA2" w:rsidRDefault="009754DA" w:rsidP="009754DA">
            <w:pPr>
              <w:numPr>
                <w:ilvl w:val="0"/>
                <w:numId w:val="55"/>
              </w:numPr>
              <w:tabs>
                <w:tab w:val="left" w:pos="567"/>
              </w:tabs>
              <w:ind w:left="709" w:hanging="425"/>
              <w:jc w:val="both"/>
              <w:rPr>
                <w:rFonts w:ascii="Calibri" w:hAnsi="Calibri" w:cs="Calibri"/>
                <w:i/>
              </w:rPr>
            </w:pPr>
            <w:r w:rsidRPr="00B13AA2">
              <w:rPr>
                <w:rFonts w:ascii="Calibri" w:hAnsi="Calibri" w:cs="Calibri"/>
                <w:i/>
              </w:rPr>
              <w:t xml:space="preserve">Calidad de material – análisis químico de la colada correspondiente. </w:t>
            </w:r>
          </w:p>
          <w:p w:rsidR="009754DA" w:rsidRPr="00B13AA2" w:rsidRDefault="009754DA" w:rsidP="009754DA">
            <w:pPr>
              <w:numPr>
                <w:ilvl w:val="0"/>
                <w:numId w:val="55"/>
              </w:numPr>
              <w:tabs>
                <w:tab w:val="left" w:pos="567"/>
              </w:tabs>
              <w:ind w:left="709" w:hanging="425"/>
              <w:jc w:val="both"/>
              <w:rPr>
                <w:rFonts w:ascii="Calibri" w:hAnsi="Calibri" w:cs="Calibri"/>
                <w:i/>
              </w:rPr>
            </w:pPr>
            <w:r w:rsidRPr="00B13AA2">
              <w:rPr>
                <w:rFonts w:ascii="Calibri" w:hAnsi="Calibri" w:cs="Calibri"/>
                <w:i/>
              </w:rPr>
              <w:t xml:space="preserve">Prueba hidrostática de cuerpo y sello según API 6D en fábrica. </w:t>
            </w:r>
          </w:p>
          <w:p w:rsidR="009754DA" w:rsidRPr="009B6319" w:rsidRDefault="009754DA" w:rsidP="00250513">
            <w:pPr>
              <w:tabs>
                <w:tab w:val="left" w:pos="709"/>
              </w:tabs>
              <w:ind w:left="1276"/>
              <w:jc w:val="both"/>
              <w:rPr>
                <w:rFonts w:ascii="Calibri" w:hAnsi="Calibri" w:cs="Calibri"/>
                <w:i/>
              </w:rPr>
            </w:pPr>
          </w:p>
          <w:p w:rsidR="009754DA" w:rsidRPr="009B6319" w:rsidRDefault="009754DA" w:rsidP="00250513">
            <w:pPr>
              <w:ind w:left="993"/>
              <w:jc w:val="both"/>
              <w:rPr>
                <w:rFonts w:ascii="Calibri" w:hAnsi="Calibri" w:cs="Calibri"/>
                <w:b/>
                <w:bCs/>
                <w:i/>
                <w:u w:val="single"/>
              </w:rPr>
            </w:pPr>
            <w:r w:rsidRPr="009B6319">
              <w:rPr>
                <w:rFonts w:ascii="Calibri" w:hAnsi="Calibri" w:cs="Calibri"/>
                <w:b/>
                <w:bCs/>
                <w:i/>
                <w:u w:val="single"/>
              </w:rPr>
              <w:t>Manómetros:</w:t>
            </w:r>
          </w:p>
          <w:p w:rsidR="009754DA" w:rsidRPr="009B6319" w:rsidRDefault="009754DA" w:rsidP="00250513">
            <w:pPr>
              <w:ind w:left="993"/>
              <w:jc w:val="both"/>
              <w:rPr>
                <w:rFonts w:ascii="Calibri" w:hAnsi="Calibri" w:cs="Calibri"/>
                <w:i/>
              </w:rPr>
            </w:pPr>
          </w:p>
          <w:p w:rsidR="009754DA" w:rsidRPr="009B6319" w:rsidRDefault="009754DA" w:rsidP="00250513">
            <w:pPr>
              <w:ind w:left="1276"/>
              <w:jc w:val="both"/>
              <w:rPr>
                <w:rFonts w:ascii="Calibri" w:hAnsi="Calibri" w:cs="Calibri"/>
                <w:i/>
              </w:rPr>
            </w:pPr>
            <w:r w:rsidRPr="009B6319">
              <w:rPr>
                <w:rFonts w:ascii="Calibri" w:hAnsi="Calibri" w:cs="Calibri"/>
                <w:i/>
              </w:rPr>
              <w:t>Se instalará un manómetro anterior a la válvula de salida, provisto de su respectiva válvula aguja:</w:t>
            </w:r>
          </w:p>
          <w:p w:rsidR="009754DA" w:rsidRPr="009B6319" w:rsidRDefault="009754DA" w:rsidP="00250513">
            <w:pPr>
              <w:ind w:left="1276"/>
              <w:jc w:val="both"/>
              <w:rPr>
                <w:rFonts w:ascii="Calibri" w:hAnsi="Calibri" w:cs="Calibri"/>
                <w:i/>
              </w:rPr>
            </w:pPr>
          </w:p>
          <w:p w:rsidR="009754DA" w:rsidRDefault="009754DA" w:rsidP="009754DA">
            <w:pPr>
              <w:numPr>
                <w:ilvl w:val="0"/>
                <w:numId w:val="55"/>
              </w:numPr>
              <w:tabs>
                <w:tab w:val="left" w:pos="567"/>
              </w:tabs>
              <w:ind w:left="709" w:hanging="425"/>
              <w:jc w:val="both"/>
              <w:rPr>
                <w:rFonts w:ascii="Calibri" w:hAnsi="Calibri" w:cs="Calibri"/>
                <w:i/>
              </w:rPr>
            </w:pPr>
            <w:r>
              <w:rPr>
                <w:rFonts w:ascii="Calibri" w:hAnsi="Calibri" w:cs="Calibri"/>
                <w:i/>
              </w:rPr>
              <w:t>Carcasa de acero inoxidable AISI 304 SS</w:t>
            </w:r>
          </w:p>
          <w:p w:rsidR="009754DA" w:rsidRDefault="009754DA" w:rsidP="009754DA">
            <w:pPr>
              <w:numPr>
                <w:ilvl w:val="0"/>
                <w:numId w:val="55"/>
              </w:numPr>
              <w:tabs>
                <w:tab w:val="left" w:pos="567"/>
              </w:tabs>
              <w:ind w:left="709" w:hanging="425"/>
              <w:jc w:val="both"/>
              <w:rPr>
                <w:rFonts w:ascii="Calibri" w:hAnsi="Calibri" w:cs="Calibri"/>
                <w:i/>
              </w:rPr>
            </w:pPr>
            <w:r>
              <w:rPr>
                <w:rFonts w:ascii="Calibri" w:hAnsi="Calibri" w:cs="Calibri"/>
                <w:i/>
              </w:rPr>
              <w:t>Con opción de calibración y ajuste en sitio</w:t>
            </w:r>
          </w:p>
          <w:p w:rsidR="009754DA" w:rsidRDefault="009754DA" w:rsidP="009754DA">
            <w:pPr>
              <w:numPr>
                <w:ilvl w:val="0"/>
                <w:numId w:val="55"/>
              </w:numPr>
              <w:tabs>
                <w:tab w:val="left" w:pos="567"/>
              </w:tabs>
              <w:ind w:left="709" w:hanging="425"/>
              <w:jc w:val="both"/>
              <w:rPr>
                <w:rFonts w:ascii="Calibri" w:hAnsi="Calibri" w:cs="Calibri"/>
                <w:i/>
              </w:rPr>
            </w:pPr>
            <w:r>
              <w:rPr>
                <w:rFonts w:ascii="Calibri" w:hAnsi="Calibri" w:cs="Calibri"/>
                <w:i/>
              </w:rPr>
              <w:t>Límite de sobrepresión 30% del rango del spam o mayor</w:t>
            </w:r>
          </w:p>
          <w:p w:rsidR="009754DA" w:rsidRDefault="009754DA" w:rsidP="009754DA">
            <w:pPr>
              <w:numPr>
                <w:ilvl w:val="0"/>
                <w:numId w:val="55"/>
              </w:numPr>
              <w:tabs>
                <w:tab w:val="left" w:pos="567"/>
              </w:tabs>
              <w:ind w:left="709" w:hanging="425"/>
              <w:jc w:val="both"/>
              <w:rPr>
                <w:rFonts w:ascii="Calibri" w:hAnsi="Calibri" w:cs="Calibri"/>
                <w:i/>
              </w:rPr>
            </w:pPr>
            <w:r>
              <w:rPr>
                <w:rFonts w:ascii="Calibri" w:hAnsi="Calibri" w:cs="Calibri"/>
                <w:i/>
              </w:rPr>
              <w:t>Material de los internos AISI 316 SS</w:t>
            </w:r>
          </w:p>
          <w:p w:rsidR="009754DA" w:rsidRDefault="009754DA" w:rsidP="009754DA">
            <w:pPr>
              <w:numPr>
                <w:ilvl w:val="0"/>
                <w:numId w:val="55"/>
              </w:numPr>
              <w:tabs>
                <w:tab w:val="left" w:pos="567"/>
              </w:tabs>
              <w:ind w:left="709" w:hanging="425"/>
              <w:jc w:val="both"/>
              <w:rPr>
                <w:rFonts w:ascii="Calibri" w:hAnsi="Calibri" w:cs="Calibri"/>
                <w:i/>
              </w:rPr>
            </w:pPr>
            <w:r>
              <w:rPr>
                <w:rFonts w:ascii="Calibri" w:hAnsi="Calibri" w:cs="Calibri"/>
                <w:i/>
              </w:rPr>
              <w:t>Cristal reemplazable</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Conexión en AISI 316 ½” NPT inferior</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Grado de protección IP 67 o una superior según IEC 529</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Dial mayor o igual a 100 mm ó 4plg</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 xml:space="preserve">Rango de medición mínima 0 – </w:t>
            </w:r>
            <w:r>
              <w:rPr>
                <w:rFonts w:ascii="Calibri" w:hAnsi="Calibri" w:cs="Calibri"/>
                <w:i/>
              </w:rPr>
              <w:t>1000 psig o su equivalente en bar</w:t>
            </w:r>
          </w:p>
          <w:p w:rsidR="009754DA"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 xml:space="preserve">Grado de precisión de ± </w:t>
            </w:r>
            <w:r>
              <w:rPr>
                <w:rFonts w:ascii="Calibri" w:hAnsi="Calibri" w:cs="Calibri"/>
                <w:i/>
              </w:rPr>
              <w:t>0.5</w:t>
            </w:r>
            <w:r w:rsidRPr="009B6319">
              <w:rPr>
                <w:rFonts w:ascii="Calibri" w:hAnsi="Calibri" w:cs="Calibri"/>
                <w:i/>
              </w:rPr>
              <w:t xml:space="preserve">% </w:t>
            </w:r>
          </w:p>
          <w:p w:rsidR="009754DA" w:rsidRPr="00987776"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Deberá contar con su respectiva válvula integral de bloqueo y purga AISI 316 tipo aguja. (Tipo manifold)</w:t>
            </w:r>
          </w:p>
        </w:tc>
        <w:tc>
          <w:tcPr>
            <w:tcW w:w="1206" w:type="dxa"/>
            <w:vAlign w:val="center"/>
          </w:tcPr>
          <w:p w:rsidR="009754DA" w:rsidRPr="00DB5AAF" w:rsidRDefault="009754DA" w:rsidP="00250513">
            <w:pPr>
              <w:rPr>
                <w:rFonts w:ascii="Calibri" w:hAnsi="Calibri" w:cs="Calibri"/>
                <w:b/>
                <w:sz w:val="18"/>
                <w:szCs w:val="18"/>
              </w:rPr>
            </w:pPr>
          </w:p>
        </w:tc>
        <w:tc>
          <w:tcPr>
            <w:tcW w:w="296" w:type="dxa"/>
            <w:vAlign w:val="center"/>
          </w:tcPr>
          <w:p w:rsidR="009754DA" w:rsidRPr="00DB5AAF" w:rsidRDefault="009754DA" w:rsidP="00250513">
            <w:pPr>
              <w:rPr>
                <w:rFonts w:ascii="Calibri" w:hAnsi="Calibri" w:cs="Calibri"/>
                <w:b/>
                <w:sz w:val="18"/>
                <w:szCs w:val="18"/>
              </w:rPr>
            </w:pPr>
          </w:p>
        </w:tc>
        <w:tc>
          <w:tcPr>
            <w:tcW w:w="295" w:type="dxa"/>
            <w:vAlign w:val="center"/>
          </w:tcPr>
          <w:p w:rsidR="009754DA" w:rsidRPr="00DB5AAF" w:rsidRDefault="009754DA" w:rsidP="00250513">
            <w:pPr>
              <w:rPr>
                <w:rFonts w:ascii="Calibri" w:hAnsi="Calibri" w:cs="Calibri"/>
                <w:b/>
                <w:sz w:val="18"/>
                <w:szCs w:val="18"/>
              </w:rPr>
            </w:pPr>
          </w:p>
        </w:tc>
        <w:tc>
          <w:tcPr>
            <w:tcW w:w="305" w:type="dxa"/>
            <w:vAlign w:val="center"/>
          </w:tcPr>
          <w:p w:rsidR="009754DA" w:rsidRPr="00DB5AAF" w:rsidRDefault="009754DA" w:rsidP="00250513">
            <w:pPr>
              <w:rPr>
                <w:rFonts w:ascii="Calibri" w:hAnsi="Calibri" w:cs="Calibri"/>
                <w:b/>
                <w:sz w:val="18"/>
                <w:szCs w:val="18"/>
              </w:rPr>
            </w:pPr>
          </w:p>
        </w:tc>
      </w:tr>
      <w:tr w:rsidR="009754DA" w:rsidRPr="00C75BEC" w:rsidTr="00250513">
        <w:trPr>
          <w:jc w:val="center"/>
        </w:trPr>
        <w:tc>
          <w:tcPr>
            <w:tcW w:w="7077" w:type="dxa"/>
            <w:vAlign w:val="center"/>
          </w:tcPr>
          <w:p w:rsidR="009754DA" w:rsidRPr="00987776" w:rsidRDefault="009754DA" w:rsidP="009754DA">
            <w:pPr>
              <w:pStyle w:val="Prrafodelista"/>
              <w:keepNext/>
              <w:numPr>
                <w:ilvl w:val="1"/>
                <w:numId w:val="47"/>
              </w:numPr>
              <w:spacing w:before="240" w:after="60"/>
              <w:ind w:left="426" w:hanging="426"/>
              <w:jc w:val="both"/>
              <w:outlineLvl w:val="0"/>
              <w:rPr>
                <w:rFonts w:ascii="Calibri" w:hAnsi="Calibri" w:cs="Calibri"/>
                <w:b/>
                <w:i/>
                <w:iCs/>
              </w:rPr>
            </w:pPr>
            <w:r w:rsidRPr="00987776">
              <w:rPr>
                <w:rFonts w:ascii="Calibri" w:hAnsi="Calibri" w:cs="Calibri"/>
                <w:b/>
                <w:i/>
                <w:iCs/>
              </w:rPr>
              <w:lastRenderedPageBreak/>
              <w:t>CARACTERISTICAS DE ETAPA DE FILTRADO.</w:t>
            </w:r>
          </w:p>
        </w:tc>
        <w:tc>
          <w:tcPr>
            <w:tcW w:w="1206" w:type="dxa"/>
            <w:vAlign w:val="center"/>
          </w:tcPr>
          <w:p w:rsidR="009754DA" w:rsidRPr="00DB5AAF" w:rsidRDefault="009754DA" w:rsidP="00250513">
            <w:pPr>
              <w:rPr>
                <w:rFonts w:ascii="Calibri" w:hAnsi="Calibri" w:cs="Calibri"/>
                <w:b/>
                <w:sz w:val="18"/>
                <w:szCs w:val="18"/>
              </w:rPr>
            </w:pPr>
          </w:p>
        </w:tc>
        <w:tc>
          <w:tcPr>
            <w:tcW w:w="296" w:type="dxa"/>
            <w:vAlign w:val="center"/>
          </w:tcPr>
          <w:p w:rsidR="009754DA" w:rsidRPr="00DB5AAF" w:rsidRDefault="009754DA" w:rsidP="00250513">
            <w:pPr>
              <w:rPr>
                <w:rFonts w:ascii="Calibri" w:hAnsi="Calibri" w:cs="Calibri"/>
                <w:b/>
                <w:sz w:val="18"/>
                <w:szCs w:val="18"/>
              </w:rPr>
            </w:pPr>
          </w:p>
        </w:tc>
        <w:tc>
          <w:tcPr>
            <w:tcW w:w="295" w:type="dxa"/>
            <w:vAlign w:val="center"/>
          </w:tcPr>
          <w:p w:rsidR="009754DA" w:rsidRPr="00DB5AAF" w:rsidRDefault="009754DA" w:rsidP="00250513">
            <w:pPr>
              <w:rPr>
                <w:rFonts w:ascii="Calibri" w:hAnsi="Calibri" w:cs="Calibri"/>
                <w:b/>
                <w:sz w:val="18"/>
                <w:szCs w:val="18"/>
              </w:rPr>
            </w:pPr>
          </w:p>
        </w:tc>
        <w:tc>
          <w:tcPr>
            <w:tcW w:w="305" w:type="dxa"/>
            <w:vAlign w:val="center"/>
          </w:tcPr>
          <w:p w:rsidR="009754DA" w:rsidRPr="00DB5AAF" w:rsidRDefault="009754DA" w:rsidP="00250513">
            <w:pPr>
              <w:rPr>
                <w:rFonts w:ascii="Calibri" w:hAnsi="Calibri" w:cs="Calibri"/>
                <w:b/>
                <w:sz w:val="18"/>
                <w:szCs w:val="18"/>
              </w:rPr>
            </w:pPr>
          </w:p>
        </w:tc>
      </w:tr>
      <w:tr w:rsidR="009754DA" w:rsidRPr="00C75BEC" w:rsidTr="00250513">
        <w:trPr>
          <w:jc w:val="center"/>
        </w:trPr>
        <w:tc>
          <w:tcPr>
            <w:tcW w:w="7077" w:type="dxa"/>
            <w:vAlign w:val="center"/>
          </w:tcPr>
          <w:p w:rsidR="009754DA" w:rsidRPr="009B6319" w:rsidRDefault="009754DA" w:rsidP="00250513">
            <w:pPr>
              <w:ind w:left="993"/>
              <w:rPr>
                <w:rFonts w:ascii="Calibri" w:hAnsi="Calibri" w:cs="Calibri"/>
                <w:bCs/>
                <w:i/>
                <w:lang w:val="pt-BR"/>
              </w:rPr>
            </w:pPr>
            <w:r w:rsidRPr="009B6319">
              <w:rPr>
                <w:rFonts w:ascii="Calibri" w:hAnsi="Calibri" w:cs="Calibri"/>
                <w:bCs/>
                <w:i/>
                <w:lang w:val="pt-BR"/>
              </w:rPr>
              <w:t>La etapa de filtrado de gás, consta de dos líneas paralelas, una de servicio y la otra de standby, cada línea consta de los seguintes elementos básicos:</w:t>
            </w:r>
          </w:p>
          <w:p w:rsidR="009754DA" w:rsidRPr="009B6319" w:rsidRDefault="009754DA" w:rsidP="00250513">
            <w:pPr>
              <w:ind w:left="993"/>
              <w:rPr>
                <w:rFonts w:ascii="Calibri" w:hAnsi="Calibri" w:cs="Calibri"/>
                <w:bCs/>
                <w:i/>
                <w:lang w:val="pt-BR"/>
              </w:rPr>
            </w:pPr>
          </w:p>
          <w:p w:rsidR="009754DA" w:rsidRPr="009B6319" w:rsidRDefault="009754DA" w:rsidP="00250513">
            <w:pPr>
              <w:ind w:left="993"/>
              <w:rPr>
                <w:rFonts w:ascii="Calibri" w:hAnsi="Calibri" w:cs="Calibri"/>
                <w:b/>
                <w:bCs/>
                <w:i/>
                <w:u w:val="single"/>
              </w:rPr>
            </w:pPr>
            <w:r w:rsidRPr="009B6319">
              <w:rPr>
                <w:rFonts w:ascii="Calibri" w:hAnsi="Calibri" w:cs="Calibri"/>
                <w:b/>
                <w:bCs/>
                <w:i/>
                <w:u w:val="single"/>
              </w:rPr>
              <w:t>Línea de servicio</w:t>
            </w:r>
          </w:p>
          <w:p w:rsidR="009754DA" w:rsidRPr="009B6319" w:rsidRDefault="009754DA" w:rsidP="00250513">
            <w:pPr>
              <w:ind w:left="993"/>
              <w:rPr>
                <w:rFonts w:ascii="Calibri" w:hAnsi="Calibri" w:cs="Calibri"/>
                <w:bCs/>
                <w:i/>
                <w:lang w:val="pt-BR"/>
              </w:rPr>
            </w:pPr>
          </w:p>
          <w:p w:rsidR="009754DA" w:rsidRPr="009B6319" w:rsidRDefault="009754DA" w:rsidP="00250513">
            <w:pPr>
              <w:ind w:left="1276"/>
              <w:rPr>
                <w:rFonts w:ascii="Calibri" w:hAnsi="Calibri" w:cs="Calibri"/>
                <w:b/>
                <w:bCs/>
                <w:i/>
              </w:rPr>
            </w:pPr>
            <w:r w:rsidRPr="009B6319">
              <w:rPr>
                <w:rFonts w:ascii="Calibri" w:hAnsi="Calibri" w:cs="Calibri"/>
                <w:b/>
                <w:bCs/>
                <w:i/>
              </w:rPr>
              <w:t>Dos válvulas de bola Trunion de Paso Total de aislamiento de filtro</w:t>
            </w:r>
          </w:p>
          <w:p w:rsidR="009754DA" w:rsidRPr="009B6319" w:rsidRDefault="009754DA" w:rsidP="00250513">
            <w:pPr>
              <w:ind w:left="993"/>
              <w:rPr>
                <w:rFonts w:ascii="Calibri" w:hAnsi="Calibri" w:cs="Calibri"/>
                <w:b/>
                <w:bCs/>
                <w:i/>
                <w:u w:val="single"/>
              </w:rPr>
            </w:pP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Clase: ANSI 300 RF</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Conexión: Brida ANSI 300 Paso Total ANSI B 16.34/ANSI B16.5 RF</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Actuación: Caja de engranes con volante</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Cuerpo: A105 ó ASTM A 216 GRADO WCC o WCB</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Bola: ASTM 351 GRADE CF8M o ASTM A 182 GRADO  F6a o (ACERO AL CARBONO ((A105 O A350 LF2) + 2MILS ENP) ó mayor</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Eje: 304SS o 316SS o ASTM A 182 GRADO  F6a. o ACERO A322 4140 2MILs ENP o ((A105 O A350 LF2) +2 MILs ENP)) ó mayor</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Asientos con inserto blando que garantice cierre hermético DEVLON o PTFE</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Diámetro: 12 plg.</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 xml:space="preserve">Tipo: Válvula de bola API 6D y API 6FA ó API 607 </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 xml:space="preserve">Calidad de material – análisis químico de la colada correspondiente. </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 xml:space="preserve">Prueba hidrostática de cuerpo y sello según API 6D en fábrica. </w:t>
            </w:r>
          </w:p>
          <w:p w:rsidR="009754DA" w:rsidRPr="00987776" w:rsidRDefault="009754DA" w:rsidP="009754DA">
            <w:pPr>
              <w:numPr>
                <w:ilvl w:val="0"/>
                <w:numId w:val="55"/>
              </w:numPr>
              <w:tabs>
                <w:tab w:val="left" w:pos="567"/>
              </w:tabs>
              <w:ind w:left="709" w:hanging="425"/>
              <w:jc w:val="both"/>
              <w:rPr>
                <w:rFonts w:ascii="Calibri" w:hAnsi="Calibri" w:cs="Calibri"/>
                <w:i/>
              </w:rPr>
            </w:pPr>
          </w:p>
          <w:p w:rsidR="009754DA" w:rsidRPr="00987776" w:rsidRDefault="009754DA" w:rsidP="009754DA">
            <w:pPr>
              <w:numPr>
                <w:ilvl w:val="0"/>
                <w:numId w:val="55"/>
              </w:numPr>
              <w:tabs>
                <w:tab w:val="left" w:pos="567"/>
              </w:tabs>
              <w:ind w:left="709" w:hanging="425"/>
              <w:jc w:val="both"/>
              <w:rPr>
                <w:rFonts w:ascii="Calibri" w:hAnsi="Calibri" w:cs="Calibri"/>
                <w:i/>
              </w:rPr>
            </w:pPr>
            <w:r w:rsidRPr="00987776">
              <w:rPr>
                <w:rFonts w:ascii="Calibri" w:hAnsi="Calibri" w:cs="Calibri"/>
                <w:i/>
              </w:rPr>
              <w:t>Filtro Separador Bifasico.</w:t>
            </w:r>
          </w:p>
          <w:p w:rsidR="009754DA" w:rsidRPr="00987776" w:rsidRDefault="009754DA" w:rsidP="009754DA">
            <w:pPr>
              <w:numPr>
                <w:ilvl w:val="0"/>
                <w:numId w:val="55"/>
              </w:numPr>
              <w:tabs>
                <w:tab w:val="left" w:pos="567"/>
              </w:tabs>
              <w:ind w:left="709" w:hanging="425"/>
              <w:jc w:val="both"/>
              <w:rPr>
                <w:rFonts w:ascii="Calibri" w:hAnsi="Calibri" w:cs="Calibri"/>
                <w:i/>
              </w:rPr>
            </w:pP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Diseñado para filtrar un flujo de 90000 SMCH</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 xml:space="preserve">Con una carga de condensado de 5 lt/por mes </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Filtro ANSI 300 RF provisto de elemento filtrante para gas natural (retención del 99% de partículas</w:t>
            </w:r>
            <w:r>
              <w:rPr>
                <w:rFonts w:ascii="Calibri" w:hAnsi="Calibri" w:cs="Calibri"/>
                <w:i/>
              </w:rPr>
              <w:t xml:space="preserve"> sólidas y líquidas</w:t>
            </w:r>
            <w:r w:rsidRPr="009B6319">
              <w:rPr>
                <w:rFonts w:ascii="Calibri" w:hAnsi="Calibri" w:cs="Calibri"/>
                <w:i/>
              </w:rPr>
              <w:t xml:space="preserve"> &gt;= 5µm; 95% de partículas</w:t>
            </w:r>
            <w:r>
              <w:rPr>
                <w:rFonts w:ascii="Calibri" w:hAnsi="Calibri" w:cs="Calibri"/>
                <w:i/>
              </w:rPr>
              <w:t xml:space="preserve"> sólidas y líquidas</w:t>
            </w:r>
            <w:r w:rsidRPr="009B6319">
              <w:rPr>
                <w:rFonts w:ascii="Calibri" w:hAnsi="Calibri" w:cs="Calibri"/>
                <w:i/>
              </w:rPr>
              <w:t xml:space="preserve"> &lt;=  5µm).</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Cuerpo: API 5L Grado B</w:t>
            </w:r>
            <w:r>
              <w:rPr>
                <w:rFonts w:ascii="Calibri" w:hAnsi="Calibri" w:cs="Calibri"/>
                <w:i/>
              </w:rPr>
              <w:t xml:space="preserve"> o ASTM A216 WCB o ASTM A105</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Bridas: ASTM A 105</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 xml:space="preserve">Tapa: ASTM A 204 </w:t>
            </w:r>
            <w:r>
              <w:rPr>
                <w:rFonts w:ascii="Calibri" w:hAnsi="Calibri" w:cs="Calibri"/>
                <w:i/>
              </w:rPr>
              <w:t>o ASTM A 105 o API 5L con mecanismo de apertura y cierre rápido. C</w:t>
            </w:r>
            <w:r w:rsidRPr="009B6319">
              <w:rPr>
                <w:rFonts w:ascii="Calibri" w:hAnsi="Calibri" w:cs="Calibri"/>
                <w:i/>
              </w:rPr>
              <w:t>on de sistema de izaje</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Casquete semieliptico: ASTM A 234.</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 xml:space="preserve">Accesorios del filtro: </w:t>
            </w:r>
          </w:p>
          <w:p w:rsidR="009754DA" w:rsidRPr="00987776" w:rsidRDefault="009754DA" w:rsidP="009754DA">
            <w:pPr>
              <w:numPr>
                <w:ilvl w:val="0"/>
                <w:numId w:val="55"/>
              </w:numPr>
              <w:tabs>
                <w:tab w:val="left" w:pos="567"/>
              </w:tabs>
              <w:ind w:left="709" w:hanging="425"/>
              <w:jc w:val="both"/>
              <w:rPr>
                <w:rFonts w:ascii="Calibri" w:hAnsi="Calibri" w:cs="Calibri"/>
                <w:i/>
              </w:rPr>
            </w:pPr>
            <w:r w:rsidRPr="00987776">
              <w:rPr>
                <w:rFonts w:ascii="Calibri" w:hAnsi="Calibri" w:cs="Calibri"/>
                <w:i/>
              </w:rPr>
              <w:t>Válvula de bola de purga del filtro</w:t>
            </w:r>
          </w:p>
          <w:p w:rsidR="009754DA" w:rsidRPr="00987776" w:rsidRDefault="009754DA" w:rsidP="009754DA">
            <w:pPr>
              <w:numPr>
                <w:ilvl w:val="0"/>
                <w:numId w:val="55"/>
              </w:numPr>
              <w:tabs>
                <w:tab w:val="left" w:pos="567"/>
              </w:tabs>
              <w:ind w:left="709" w:hanging="425"/>
              <w:jc w:val="both"/>
              <w:rPr>
                <w:rFonts w:ascii="Calibri" w:hAnsi="Calibri" w:cs="Calibri"/>
                <w:i/>
              </w:rPr>
            </w:pPr>
            <w:r w:rsidRPr="00987776">
              <w:rPr>
                <w:rFonts w:ascii="Calibri" w:hAnsi="Calibri" w:cs="Calibri"/>
                <w:i/>
              </w:rPr>
              <w:t>Manómetro de presión diferencial de 0 a 25 psig</w:t>
            </w:r>
          </w:p>
          <w:p w:rsidR="009754DA" w:rsidRPr="00987776" w:rsidRDefault="009754DA" w:rsidP="009754DA">
            <w:pPr>
              <w:numPr>
                <w:ilvl w:val="0"/>
                <w:numId w:val="55"/>
              </w:numPr>
              <w:tabs>
                <w:tab w:val="left" w:pos="567"/>
              </w:tabs>
              <w:ind w:left="709" w:hanging="425"/>
              <w:jc w:val="both"/>
              <w:rPr>
                <w:rFonts w:ascii="Calibri" w:hAnsi="Calibri" w:cs="Calibri"/>
                <w:i/>
              </w:rPr>
            </w:pPr>
            <w:r w:rsidRPr="00987776">
              <w:rPr>
                <w:rFonts w:ascii="Calibri" w:hAnsi="Calibri" w:cs="Calibri"/>
                <w:i/>
              </w:rPr>
              <w:t>Visor de nivel de líquido</w:t>
            </w:r>
          </w:p>
          <w:p w:rsidR="009754DA" w:rsidRPr="00987776" w:rsidRDefault="009754DA" w:rsidP="009754DA">
            <w:pPr>
              <w:numPr>
                <w:ilvl w:val="0"/>
                <w:numId w:val="55"/>
              </w:numPr>
              <w:tabs>
                <w:tab w:val="left" w:pos="567"/>
              </w:tabs>
              <w:ind w:left="709" w:hanging="425"/>
              <w:jc w:val="both"/>
              <w:rPr>
                <w:rFonts w:ascii="Calibri" w:hAnsi="Calibri" w:cs="Calibri"/>
                <w:i/>
              </w:rPr>
            </w:pPr>
            <w:r w:rsidRPr="00987776">
              <w:rPr>
                <w:rFonts w:ascii="Calibri" w:hAnsi="Calibri" w:cs="Calibri"/>
                <w:i/>
              </w:rPr>
              <w:t>Contralor de nivel neumático</w:t>
            </w:r>
          </w:p>
          <w:p w:rsidR="009754DA" w:rsidRPr="00987776" w:rsidRDefault="009754DA" w:rsidP="009754DA">
            <w:pPr>
              <w:numPr>
                <w:ilvl w:val="0"/>
                <w:numId w:val="55"/>
              </w:numPr>
              <w:tabs>
                <w:tab w:val="left" w:pos="567"/>
              </w:tabs>
              <w:ind w:left="709" w:hanging="425"/>
              <w:jc w:val="both"/>
              <w:rPr>
                <w:rFonts w:ascii="Calibri" w:hAnsi="Calibri" w:cs="Calibri"/>
                <w:i/>
              </w:rPr>
            </w:pPr>
            <w:r w:rsidRPr="00987776">
              <w:rPr>
                <w:rFonts w:ascii="Calibri" w:hAnsi="Calibri" w:cs="Calibri"/>
                <w:i/>
              </w:rPr>
              <w:t>Válvula de nivel de control neumática</w:t>
            </w:r>
          </w:p>
          <w:p w:rsidR="009754DA" w:rsidRPr="00987776" w:rsidRDefault="009754DA" w:rsidP="009754DA">
            <w:pPr>
              <w:numPr>
                <w:ilvl w:val="0"/>
                <w:numId w:val="55"/>
              </w:numPr>
              <w:tabs>
                <w:tab w:val="left" w:pos="567"/>
              </w:tabs>
              <w:ind w:left="709" w:hanging="425"/>
              <w:jc w:val="both"/>
              <w:rPr>
                <w:rFonts w:ascii="Calibri" w:hAnsi="Calibri" w:cs="Calibri"/>
                <w:i/>
              </w:rPr>
            </w:pPr>
            <w:r w:rsidRPr="00987776">
              <w:rPr>
                <w:rFonts w:ascii="Calibri" w:hAnsi="Calibri" w:cs="Calibri"/>
                <w:i/>
              </w:rPr>
              <w:t>Sistema de gas power para instrumentación</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El cuerpo del filtro deberá ser di</w:t>
            </w:r>
            <w:r>
              <w:rPr>
                <w:rFonts w:ascii="Calibri" w:hAnsi="Calibri" w:cs="Calibri"/>
                <w:i/>
              </w:rPr>
              <w:t xml:space="preserve">señado, certificado y estampado “U” </w:t>
            </w:r>
            <w:r w:rsidRPr="009B6319">
              <w:rPr>
                <w:rFonts w:ascii="Calibri" w:hAnsi="Calibri" w:cs="Calibri"/>
                <w:i/>
              </w:rPr>
              <w:t xml:space="preserve">bajo norma ASME VIII </w:t>
            </w:r>
            <w:r>
              <w:rPr>
                <w:rFonts w:ascii="Calibri" w:hAnsi="Calibri" w:cs="Calibri"/>
                <w:i/>
              </w:rPr>
              <w:t>D</w:t>
            </w:r>
            <w:r w:rsidRPr="009B6319">
              <w:rPr>
                <w:rFonts w:ascii="Calibri" w:hAnsi="Calibri" w:cs="Calibri"/>
                <w:i/>
              </w:rPr>
              <w:t>iv.1</w:t>
            </w:r>
          </w:p>
          <w:p w:rsidR="009754DA" w:rsidRPr="009B6319" w:rsidRDefault="009754DA" w:rsidP="00250513">
            <w:pPr>
              <w:tabs>
                <w:tab w:val="left" w:pos="567"/>
              </w:tabs>
              <w:ind w:left="709"/>
              <w:jc w:val="both"/>
              <w:rPr>
                <w:rFonts w:ascii="Calibri" w:hAnsi="Calibri" w:cs="Calibri"/>
                <w:i/>
              </w:rPr>
            </w:pPr>
          </w:p>
          <w:p w:rsidR="009754DA" w:rsidRPr="008C0BC9" w:rsidRDefault="009754DA" w:rsidP="009754DA">
            <w:pPr>
              <w:numPr>
                <w:ilvl w:val="0"/>
                <w:numId w:val="55"/>
              </w:numPr>
              <w:tabs>
                <w:tab w:val="left" w:pos="567"/>
              </w:tabs>
              <w:ind w:left="709" w:hanging="425"/>
              <w:jc w:val="both"/>
              <w:rPr>
                <w:rFonts w:ascii="Calibri" w:hAnsi="Calibri" w:cs="Calibri"/>
                <w:i/>
              </w:rPr>
            </w:pPr>
            <w:r w:rsidRPr="00987776">
              <w:rPr>
                <w:rFonts w:ascii="Calibri" w:hAnsi="Calibri" w:cs="Calibri"/>
                <w:i/>
              </w:rPr>
              <w:t>Línea standby de filtro</w:t>
            </w:r>
          </w:p>
          <w:p w:rsidR="009754DA" w:rsidRPr="008C0BC9" w:rsidRDefault="009754DA" w:rsidP="009754DA">
            <w:pPr>
              <w:numPr>
                <w:ilvl w:val="0"/>
                <w:numId w:val="55"/>
              </w:numPr>
              <w:tabs>
                <w:tab w:val="left" w:pos="567"/>
              </w:tabs>
              <w:ind w:left="709" w:hanging="425"/>
              <w:jc w:val="both"/>
              <w:rPr>
                <w:rFonts w:ascii="Calibri" w:hAnsi="Calibri" w:cs="Calibri"/>
                <w:i/>
              </w:rPr>
            </w:pPr>
            <w:r w:rsidRPr="00987776">
              <w:rPr>
                <w:rFonts w:ascii="Calibri" w:hAnsi="Calibri" w:cs="Calibri"/>
                <w:i/>
              </w:rPr>
              <w:t>Dos válvulas de bola Trunion de Paso Total de aislamiento de filtro</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Clase: ANSI 300 RF</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Conexión: Brida ANSI 300 Paso Total ANSI B 16.34/ANSI B16.5 RF</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Actuación: Caja de engranes con volante</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Cuerpo: A105 ó ASTM A 216 GRADO WCC o WCB</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Bola: ASTM 351 GRADE CF8M o ASTM A 182 GRADO  F6a o (ACERO AL CARBONO ((A105 O A350 LF2) + 2MILS ENP) ó mayor</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Eje: 304SS o 316SS o ASTM A 182 GRADO  F6a. o ACERO A322 4140 2MILs ENP o ((A105 O A350 LF2) +2 MILs ENP)) ó mayor</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Asientos con inserto blando que garantice cierre hermético DEVLON o PTFE</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Diámetro: 12 plg.</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 xml:space="preserve">Tipo: Válvula de bola API 6D y API 6FA ó API 607 </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 xml:space="preserve">Calidad de material – análisis químico de la colada correspondiente. </w:t>
            </w:r>
          </w:p>
          <w:p w:rsidR="009754DA" w:rsidRPr="008C0BC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 xml:space="preserve">Prueba hidrostática de cuerpo y sello según API 6D en fábrica. </w:t>
            </w:r>
          </w:p>
          <w:p w:rsidR="009754DA" w:rsidRPr="008C0BC9" w:rsidRDefault="009754DA" w:rsidP="009754DA">
            <w:pPr>
              <w:numPr>
                <w:ilvl w:val="0"/>
                <w:numId w:val="55"/>
              </w:numPr>
              <w:tabs>
                <w:tab w:val="left" w:pos="567"/>
              </w:tabs>
              <w:ind w:left="709" w:hanging="425"/>
              <w:jc w:val="both"/>
              <w:rPr>
                <w:rFonts w:ascii="Calibri" w:hAnsi="Calibri" w:cs="Calibri"/>
                <w:i/>
              </w:rPr>
            </w:pPr>
            <w:r w:rsidRPr="00987776">
              <w:rPr>
                <w:rFonts w:ascii="Calibri" w:hAnsi="Calibri" w:cs="Calibri"/>
                <w:i/>
              </w:rPr>
              <w:t>Filtro Separador Bifasico.</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Diseñado para filtrar un flujo de 90000 SMCH</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 xml:space="preserve">Con una carga de condensado de 5 lt/por mes </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Filtro ANSI 300 RF provisto de elemento filtrante para gas natural (retención del 99% de partículas</w:t>
            </w:r>
            <w:r>
              <w:rPr>
                <w:rFonts w:ascii="Calibri" w:hAnsi="Calibri" w:cs="Calibri"/>
                <w:i/>
              </w:rPr>
              <w:t xml:space="preserve"> sólidas y líquidas</w:t>
            </w:r>
            <w:r w:rsidRPr="009B6319">
              <w:rPr>
                <w:rFonts w:ascii="Calibri" w:hAnsi="Calibri" w:cs="Calibri"/>
                <w:i/>
              </w:rPr>
              <w:t xml:space="preserve"> &gt;= 5µm; 95% de partículas</w:t>
            </w:r>
            <w:r>
              <w:rPr>
                <w:rFonts w:ascii="Calibri" w:hAnsi="Calibri" w:cs="Calibri"/>
                <w:i/>
              </w:rPr>
              <w:t xml:space="preserve"> sólidas y líquidas</w:t>
            </w:r>
            <w:r w:rsidRPr="009B6319">
              <w:rPr>
                <w:rFonts w:ascii="Calibri" w:hAnsi="Calibri" w:cs="Calibri"/>
                <w:i/>
              </w:rPr>
              <w:t xml:space="preserve"> &lt;=  5µm).</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Cuerpo: API 5L Grado B</w:t>
            </w:r>
            <w:r>
              <w:rPr>
                <w:rFonts w:ascii="Calibri" w:hAnsi="Calibri" w:cs="Calibri"/>
                <w:i/>
              </w:rPr>
              <w:t xml:space="preserve"> o ASTM A216 WCB o ASTM A105</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Bridas: ASTM A 105</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 xml:space="preserve">Tapa: ASTM A 204 </w:t>
            </w:r>
            <w:r>
              <w:rPr>
                <w:rFonts w:ascii="Calibri" w:hAnsi="Calibri" w:cs="Calibri"/>
                <w:i/>
              </w:rPr>
              <w:t>o ASTM A 105 o API 5L con mecanismo de apertura y cierre rápido. C</w:t>
            </w:r>
            <w:r w:rsidRPr="009B6319">
              <w:rPr>
                <w:rFonts w:ascii="Calibri" w:hAnsi="Calibri" w:cs="Calibri"/>
                <w:i/>
              </w:rPr>
              <w:t>on de sistema de izaje</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Casquete semieliptico: ASTM A 234.</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 xml:space="preserve">Accesorios del filtro: </w:t>
            </w:r>
          </w:p>
          <w:p w:rsidR="009754DA" w:rsidRPr="00987776" w:rsidRDefault="009754DA" w:rsidP="009754DA">
            <w:pPr>
              <w:numPr>
                <w:ilvl w:val="0"/>
                <w:numId w:val="55"/>
              </w:numPr>
              <w:tabs>
                <w:tab w:val="left" w:pos="567"/>
              </w:tabs>
              <w:ind w:left="709" w:hanging="425"/>
              <w:jc w:val="both"/>
              <w:rPr>
                <w:rFonts w:ascii="Calibri" w:hAnsi="Calibri" w:cs="Calibri"/>
                <w:i/>
              </w:rPr>
            </w:pPr>
            <w:r w:rsidRPr="00987776">
              <w:rPr>
                <w:rFonts w:ascii="Calibri" w:hAnsi="Calibri" w:cs="Calibri"/>
                <w:i/>
              </w:rPr>
              <w:t>Válvula de bola de purga del filtro</w:t>
            </w:r>
          </w:p>
          <w:p w:rsidR="009754DA" w:rsidRPr="00987776" w:rsidRDefault="009754DA" w:rsidP="009754DA">
            <w:pPr>
              <w:numPr>
                <w:ilvl w:val="0"/>
                <w:numId w:val="55"/>
              </w:numPr>
              <w:tabs>
                <w:tab w:val="left" w:pos="567"/>
              </w:tabs>
              <w:ind w:left="709" w:hanging="425"/>
              <w:jc w:val="both"/>
              <w:rPr>
                <w:rFonts w:ascii="Calibri" w:hAnsi="Calibri" w:cs="Calibri"/>
                <w:i/>
              </w:rPr>
            </w:pPr>
            <w:r w:rsidRPr="00987776">
              <w:rPr>
                <w:rFonts w:ascii="Calibri" w:hAnsi="Calibri" w:cs="Calibri"/>
                <w:i/>
              </w:rPr>
              <w:t>Manómetro de presión diferencial de 0 a 25 psig</w:t>
            </w:r>
          </w:p>
          <w:p w:rsidR="009754DA" w:rsidRPr="00987776" w:rsidRDefault="009754DA" w:rsidP="009754DA">
            <w:pPr>
              <w:numPr>
                <w:ilvl w:val="0"/>
                <w:numId w:val="55"/>
              </w:numPr>
              <w:tabs>
                <w:tab w:val="left" w:pos="567"/>
              </w:tabs>
              <w:ind w:left="709" w:hanging="425"/>
              <w:jc w:val="both"/>
              <w:rPr>
                <w:rFonts w:ascii="Calibri" w:hAnsi="Calibri" w:cs="Calibri"/>
                <w:i/>
              </w:rPr>
            </w:pPr>
            <w:r w:rsidRPr="00987776">
              <w:rPr>
                <w:rFonts w:ascii="Calibri" w:hAnsi="Calibri" w:cs="Calibri"/>
                <w:i/>
              </w:rPr>
              <w:t>Visor de nivel de líquido</w:t>
            </w:r>
          </w:p>
          <w:p w:rsidR="009754DA" w:rsidRPr="00987776" w:rsidRDefault="009754DA" w:rsidP="009754DA">
            <w:pPr>
              <w:numPr>
                <w:ilvl w:val="0"/>
                <w:numId w:val="55"/>
              </w:numPr>
              <w:tabs>
                <w:tab w:val="left" w:pos="567"/>
              </w:tabs>
              <w:ind w:left="709" w:hanging="425"/>
              <w:jc w:val="both"/>
              <w:rPr>
                <w:rFonts w:ascii="Calibri" w:hAnsi="Calibri" w:cs="Calibri"/>
                <w:i/>
              </w:rPr>
            </w:pPr>
            <w:r w:rsidRPr="00987776">
              <w:rPr>
                <w:rFonts w:ascii="Calibri" w:hAnsi="Calibri" w:cs="Calibri"/>
                <w:i/>
              </w:rPr>
              <w:t>Contralor de nivel neumático</w:t>
            </w:r>
          </w:p>
          <w:p w:rsidR="009754DA" w:rsidRPr="00987776" w:rsidRDefault="009754DA" w:rsidP="009754DA">
            <w:pPr>
              <w:numPr>
                <w:ilvl w:val="0"/>
                <w:numId w:val="55"/>
              </w:numPr>
              <w:tabs>
                <w:tab w:val="left" w:pos="567"/>
              </w:tabs>
              <w:ind w:left="709" w:hanging="425"/>
              <w:jc w:val="both"/>
              <w:rPr>
                <w:rFonts w:ascii="Calibri" w:hAnsi="Calibri" w:cs="Calibri"/>
                <w:i/>
              </w:rPr>
            </w:pPr>
            <w:r w:rsidRPr="00987776">
              <w:rPr>
                <w:rFonts w:ascii="Calibri" w:hAnsi="Calibri" w:cs="Calibri"/>
                <w:i/>
              </w:rPr>
              <w:t>Válvula de nivel de control neumática</w:t>
            </w:r>
          </w:p>
          <w:p w:rsidR="009754DA" w:rsidRPr="00987776" w:rsidRDefault="009754DA" w:rsidP="009754DA">
            <w:pPr>
              <w:numPr>
                <w:ilvl w:val="0"/>
                <w:numId w:val="55"/>
              </w:numPr>
              <w:tabs>
                <w:tab w:val="left" w:pos="567"/>
              </w:tabs>
              <w:ind w:left="709" w:hanging="425"/>
              <w:jc w:val="both"/>
              <w:rPr>
                <w:rFonts w:ascii="Calibri" w:hAnsi="Calibri" w:cs="Calibri"/>
                <w:i/>
              </w:rPr>
            </w:pPr>
            <w:r w:rsidRPr="00987776">
              <w:rPr>
                <w:rFonts w:ascii="Calibri" w:hAnsi="Calibri" w:cs="Calibri"/>
                <w:i/>
              </w:rPr>
              <w:t>Sistema de gas power para instrumentación</w:t>
            </w:r>
          </w:p>
          <w:p w:rsidR="009754DA" w:rsidRPr="00987776"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El cuerpo del filtro deberá ser di</w:t>
            </w:r>
            <w:r>
              <w:rPr>
                <w:rFonts w:ascii="Calibri" w:hAnsi="Calibri" w:cs="Calibri"/>
                <w:i/>
              </w:rPr>
              <w:t xml:space="preserve">señado, certificado y estampado “U” </w:t>
            </w:r>
            <w:r w:rsidRPr="009B6319">
              <w:rPr>
                <w:rFonts w:ascii="Calibri" w:hAnsi="Calibri" w:cs="Calibri"/>
                <w:i/>
              </w:rPr>
              <w:t xml:space="preserve">bajo norma ASME VIII </w:t>
            </w:r>
            <w:r>
              <w:rPr>
                <w:rFonts w:ascii="Calibri" w:hAnsi="Calibri" w:cs="Calibri"/>
                <w:i/>
              </w:rPr>
              <w:t>D</w:t>
            </w:r>
            <w:r w:rsidRPr="009B6319">
              <w:rPr>
                <w:rFonts w:ascii="Calibri" w:hAnsi="Calibri" w:cs="Calibri"/>
                <w:i/>
              </w:rPr>
              <w:t>iv.1</w:t>
            </w:r>
          </w:p>
        </w:tc>
        <w:tc>
          <w:tcPr>
            <w:tcW w:w="1206" w:type="dxa"/>
            <w:vAlign w:val="center"/>
          </w:tcPr>
          <w:p w:rsidR="009754DA" w:rsidRPr="00DB5AAF" w:rsidRDefault="009754DA" w:rsidP="00250513">
            <w:pPr>
              <w:rPr>
                <w:rFonts w:ascii="Calibri" w:hAnsi="Calibri" w:cs="Calibri"/>
                <w:b/>
                <w:sz w:val="18"/>
                <w:szCs w:val="18"/>
              </w:rPr>
            </w:pPr>
          </w:p>
        </w:tc>
        <w:tc>
          <w:tcPr>
            <w:tcW w:w="296" w:type="dxa"/>
            <w:vAlign w:val="center"/>
          </w:tcPr>
          <w:p w:rsidR="009754DA" w:rsidRPr="00DB5AAF" w:rsidRDefault="009754DA" w:rsidP="00250513">
            <w:pPr>
              <w:rPr>
                <w:rFonts w:ascii="Calibri" w:hAnsi="Calibri" w:cs="Calibri"/>
                <w:b/>
                <w:sz w:val="18"/>
                <w:szCs w:val="18"/>
              </w:rPr>
            </w:pPr>
          </w:p>
        </w:tc>
        <w:tc>
          <w:tcPr>
            <w:tcW w:w="295" w:type="dxa"/>
            <w:vAlign w:val="center"/>
          </w:tcPr>
          <w:p w:rsidR="009754DA" w:rsidRPr="00DB5AAF" w:rsidRDefault="009754DA" w:rsidP="00250513">
            <w:pPr>
              <w:rPr>
                <w:rFonts w:ascii="Calibri" w:hAnsi="Calibri" w:cs="Calibri"/>
                <w:b/>
                <w:sz w:val="18"/>
                <w:szCs w:val="18"/>
              </w:rPr>
            </w:pPr>
          </w:p>
        </w:tc>
        <w:tc>
          <w:tcPr>
            <w:tcW w:w="305" w:type="dxa"/>
            <w:vAlign w:val="center"/>
          </w:tcPr>
          <w:p w:rsidR="009754DA" w:rsidRPr="00DB5AAF" w:rsidRDefault="009754DA" w:rsidP="00250513">
            <w:pPr>
              <w:rPr>
                <w:rFonts w:ascii="Calibri" w:hAnsi="Calibri" w:cs="Calibri"/>
                <w:b/>
                <w:sz w:val="18"/>
                <w:szCs w:val="18"/>
              </w:rPr>
            </w:pPr>
          </w:p>
        </w:tc>
      </w:tr>
      <w:tr w:rsidR="009754DA" w:rsidRPr="00C75BEC" w:rsidTr="00250513">
        <w:trPr>
          <w:jc w:val="center"/>
        </w:trPr>
        <w:tc>
          <w:tcPr>
            <w:tcW w:w="7077" w:type="dxa"/>
            <w:vAlign w:val="center"/>
          </w:tcPr>
          <w:p w:rsidR="009754DA" w:rsidRPr="00DB5AAF" w:rsidRDefault="009754DA" w:rsidP="009754DA">
            <w:pPr>
              <w:pStyle w:val="Prrafodelista"/>
              <w:keepNext/>
              <w:numPr>
                <w:ilvl w:val="1"/>
                <w:numId w:val="47"/>
              </w:numPr>
              <w:spacing w:before="240" w:after="60"/>
              <w:ind w:left="426" w:hanging="426"/>
              <w:jc w:val="both"/>
              <w:outlineLvl w:val="0"/>
              <w:rPr>
                <w:rFonts w:ascii="Calibri" w:hAnsi="Calibri" w:cs="Calibri"/>
                <w:sz w:val="18"/>
                <w:szCs w:val="18"/>
              </w:rPr>
            </w:pPr>
            <w:r w:rsidRPr="009B6319">
              <w:rPr>
                <w:rFonts w:ascii="Calibri" w:hAnsi="Calibri" w:cs="Calibri"/>
                <w:b/>
                <w:bCs/>
                <w:i/>
                <w:lang w:val="pt-BR"/>
              </w:rPr>
              <w:lastRenderedPageBreak/>
              <w:t>CARACTERISTICAS DE LA ETAPA DE MEDICIÓN</w:t>
            </w:r>
          </w:p>
        </w:tc>
        <w:tc>
          <w:tcPr>
            <w:tcW w:w="1206" w:type="dxa"/>
            <w:vAlign w:val="center"/>
          </w:tcPr>
          <w:p w:rsidR="009754DA" w:rsidRPr="00DB5AAF" w:rsidRDefault="009754DA" w:rsidP="00250513">
            <w:pPr>
              <w:rPr>
                <w:rFonts w:ascii="Calibri" w:hAnsi="Calibri" w:cs="Calibri"/>
                <w:b/>
                <w:sz w:val="18"/>
                <w:szCs w:val="18"/>
              </w:rPr>
            </w:pPr>
          </w:p>
        </w:tc>
        <w:tc>
          <w:tcPr>
            <w:tcW w:w="296" w:type="dxa"/>
            <w:vAlign w:val="center"/>
          </w:tcPr>
          <w:p w:rsidR="009754DA" w:rsidRPr="00DB5AAF" w:rsidRDefault="009754DA" w:rsidP="00250513">
            <w:pPr>
              <w:rPr>
                <w:rFonts w:ascii="Calibri" w:hAnsi="Calibri" w:cs="Calibri"/>
                <w:b/>
                <w:sz w:val="18"/>
                <w:szCs w:val="18"/>
              </w:rPr>
            </w:pPr>
          </w:p>
        </w:tc>
        <w:tc>
          <w:tcPr>
            <w:tcW w:w="295" w:type="dxa"/>
            <w:vAlign w:val="center"/>
          </w:tcPr>
          <w:p w:rsidR="009754DA" w:rsidRPr="00DB5AAF" w:rsidRDefault="009754DA" w:rsidP="00250513">
            <w:pPr>
              <w:rPr>
                <w:rFonts w:ascii="Calibri" w:hAnsi="Calibri" w:cs="Calibri"/>
                <w:b/>
                <w:sz w:val="18"/>
                <w:szCs w:val="18"/>
              </w:rPr>
            </w:pPr>
          </w:p>
        </w:tc>
        <w:tc>
          <w:tcPr>
            <w:tcW w:w="305" w:type="dxa"/>
            <w:vAlign w:val="center"/>
          </w:tcPr>
          <w:p w:rsidR="009754DA" w:rsidRPr="00DB5AAF" w:rsidRDefault="009754DA" w:rsidP="00250513">
            <w:pPr>
              <w:rPr>
                <w:rFonts w:ascii="Calibri" w:hAnsi="Calibri" w:cs="Calibri"/>
                <w:b/>
                <w:sz w:val="18"/>
                <w:szCs w:val="18"/>
              </w:rPr>
            </w:pPr>
          </w:p>
        </w:tc>
      </w:tr>
      <w:tr w:rsidR="009754DA" w:rsidRPr="00C75BEC" w:rsidTr="00250513">
        <w:trPr>
          <w:jc w:val="center"/>
        </w:trPr>
        <w:tc>
          <w:tcPr>
            <w:tcW w:w="7077" w:type="dxa"/>
            <w:vAlign w:val="center"/>
          </w:tcPr>
          <w:p w:rsidR="009754DA" w:rsidRPr="009B6319" w:rsidRDefault="009754DA" w:rsidP="00250513">
            <w:pPr>
              <w:ind w:left="993"/>
              <w:rPr>
                <w:rFonts w:ascii="Calibri" w:hAnsi="Calibri" w:cs="Calibri"/>
                <w:b/>
                <w:i/>
                <w:u w:val="single"/>
              </w:rPr>
            </w:pPr>
            <w:r w:rsidRPr="009B6319">
              <w:rPr>
                <w:rFonts w:ascii="Calibri" w:hAnsi="Calibri" w:cs="Calibri"/>
                <w:b/>
                <w:i/>
                <w:u w:val="single"/>
              </w:rPr>
              <w:t>Línea de servicio.</w:t>
            </w:r>
          </w:p>
          <w:p w:rsidR="009754DA" w:rsidRPr="009B6319" w:rsidRDefault="009754DA" w:rsidP="00250513">
            <w:pPr>
              <w:ind w:left="993"/>
              <w:rPr>
                <w:rFonts w:ascii="Calibri" w:hAnsi="Calibri" w:cs="Calibri"/>
                <w:b/>
                <w:i/>
                <w:u w:val="single"/>
              </w:rPr>
            </w:pPr>
          </w:p>
          <w:p w:rsidR="009754DA" w:rsidRPr="009B6319" w:rsidRDefault="009754DA" w:rsidP="00250513">
            <w:pPr>
              <w:ind w:left="1276"/>
              <w:rPr>
                <w:rFonts w:ascii="Calibri" w:hAnsi="Calibri" w:cs="Calibri"/>
                <w:b/>
                <w:bCs/>
                <w:i/>
              </w:rPr>
            </w:pPr>
            <w:r w:rsidRPr="009B6319">
              <w:rPr>
                <w:rFonts w:ascii="Calibri" w:hAnsi="Calibri" w:cs="Calibri"/>
                <w:b/>
                <w:bCs/>
                <w:i/>
              </w:rPr>
              <w:t>Dos válvulas Trunion de bola de Paso Total de aislamiento de medidor</w:t>
            </w:r>
          </w:p>
          <w:p w:rsidR="009754DA" w:rsidRPr="009B6319" w:rsidRDefault="009754DA" w:rsidP="00250513">
            <w:pPr>
              <w:ind w:left="993"/>
              <w:rPr>
                <w:rFonts w:ascii="Calibri" w:hAnsi="Calibri" w:cs="Calibri"/>
                <w:b/>
                <w:bCs/>
                <w:i/>
                <w:u w:val="single"/>
              </w:rPr>
            </w:pP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 xml:space="preserve">Clase: ANSI 300 </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lastRenderedPageBreak/>
              <w:t>Conexión: Brida ANSI 300 Paso Total ANSI B 16.34/ANSI B16.5 RF</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Actuación: caja de engranes con volante</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Cuerpo: A105 ó ASTM A 216 GRADO WCC o WCB</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Bola: ASTM 351 GRADE CF8M o ASTM A 182 GRADO  F6a o (ACERO AL CARBONO ((A105 O A350 LF2) + 2MILS ENP) ó mayor</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Eje: 304SS o 316SS o ASTM A 182 GRADO  F6a. o ACERO A322 4140 2MILs ENP o ((A105 O A350 LF2) +2 MILs ENP)) ó mayor</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Asientos con inserto blando que garantice cierre hermético DEVLON o PTFE</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Diámetro: 12 plg.</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 xml:space="preserve">Tipo: Válvula de bola API 6D y API 6FA ó API 607 </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 xml:space="preserve">Calidad de material – análisis químico de la colada correspondiente. </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 xml:space="preserve">Prueba hidrostática de cuerpo y sello según API 6D en fábrica. </w:t>
            </w:r>
          </w:p>
          <w:p w:rsidR="009754DA" w:rsidRPr="00987776" w:rsidRDefault="009754DA" w:rsidP="009754DA">
            <w:pPr>
              <w:numPr>
                <w:ilvl w:val="0"/>
                <w:numId w:val="55"/>
              </w:numPr>
              <w:tabs>
                <w:tab w:val="left" w:pos="567"/>
              </w:tabs>
              <w:ind w:left="709" w:hanging="425"/>
              <w:jc w:val="both"/>
              <w:rPr>
                <w:rFonts w:ascii="Calibri" w:hAnsi="Calibri" w:cs="Calibri"/>
                <w:i/>
              </w:rPr>
            </w:pPr>
          </w:p>
          <w:p w:rsidR="009754DA" w:rsidRPr="00987776" w:rsidRDefault="009754DA" w:rsidP="009754DA">
            <w:pPr>
              <w:numPr>
                <w:ilvl w:val="0"/>
                <w:numId w:val="55"/>
              </w:numPr>
              <w:tabs>
                <w:tab w:val="left" w:pos="567"/>
              </w:tabs>
              <w:ind w:left="709" w:hanging="425"/>
              <w:jc w:val="both"/>
              <w:rPr>
                <w:rFonts w:ascii="Calibri" w:hAnsi="Calibri" w:cs="Calibri"/>
                <w:i/>
              </w:rPr>
            </w:pPr>
            <w:r w:rsidRPr="00987776">
              <w:rPr>
                <w:rFonts w:ascii="Calibri" w:hAnsi="Calibri" w:cs="Calibri"/>
                <w:i/>
              </w:rPr>
              <w:t>Termómetro:</w:t>
            </w:r>
          </w:p>
          <w:p w:rsidR="009754DA" w:rsidRPr="00987776" w:rsidRDefault="009754DA" w:rsidP="009754DA">
            <w:pPr>
              <w:numPr>
                <w:ilvl w:val="0"/>
                <w:numId w:val="55"/>
              </w:numPr>
              <w:tabs>
                <w:tab w:val="left" w:pos="567"/>
              </w:tabs>
              <w:ind w:left="709" w:hanging="425"/>
              <w:jc w:val="both"/>
              <w:rPr>
                <w:rFonts w:ascii="Calibri" w:hAnsi="Calibri" w:cs="Calibri"/>
                <w:i/>
              </w:rPr>
            </w:pP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Se instalará un termómetro graduado en escala centígrada con líquido orgánico antes del tramo de medición y su margen de medida será: - 30 a 50°C.</w:t>
            </w:r>
          </w:p>
          <w:p w:rsidR="009754DA" w:rsidRPr="009B6319" w:rsidRDefault="009754DA" w:rsidP="009754DA">
            <w:pPr>
              <w:numPr>
                <w:ilvl w:val="0"/>
                <w:numId w:val="55"/>
              </w:numPr>
              <w:tabs>
                <w:tab w:val="left" w:pos="567"/>
              </w:tabs>
              <w:ind w:left="709" w:hanging="425"/>
              <w:jc w:val="both"/>
              <w:rPr>
                <w:rFonts w:ascii="Calibri" w:hAnsi="Calibri" w:cs="Calibri"/>
                <w:i/>
              </w:rPr>
            </w:pPr>
          </w:p>
          <w:p w:rsidR="009754DA" w:rsidRPr="00987776" w:rsidRDefault="009754DA" w:rsidP="009754DA">
            <w:pPr>
              <w:numPr>
                <w:ilvl w:val="0"/>
                <w:numId w:val="55"/>
              </w:numPr>
              <w:tabs>
                <w:tab w:val="left" w:pos="567"/>
              </w:tabs>
              <w:ind w:left="709" w:hanging="425"/>
              <w:jc w:val="both"/>
              <w:rPr>
                <w:rFonts w:ascii="Calibri" w:hAnsi="Calibri" w:cs="Calibri"/>
                <w:i/>
              </w:rPr>
            </w:pPr>
            <w:r w:rsidRPr="00987776">
              <w:rPr>
                <w:rFonts w:ascii="Calibri" w:hAnsi="Calibri" w:cs="Calibri"/>
                <w:i/>
              </w:rPr>
              <w:t>Medidor tipo ultrasónico apto para transferencia de custodia</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 xml:space="preserve">Este deberá ser provisto con sus respectivos spools de medición certificados </w:t>
            </w:r>
          </w:p>
          <w:p w:rsidR="009754DA" w:rsidRPr="00987776" w:rsidRDefault="009754DA" w:rsidP="009754DA">
            <w:pPr>
              <w:numPr>
                <w:ilvl w:val="0"/>
                <w:numId w:val="55"/>
              </w:numPr>
              <w:tabs>
                <w:tab w:val="left" w:pos="567"/>
              </w:tabs>
              <w:ind w:left="709" w:hanging="425"/>
              <w:jc w:val="both"/>
              <w:rPr>
                <w:rFonts w:ascii="Calibri" w:hAnsi="Calibri" w:cs="Calibri"/>
                <w:i/>
              </w:rPr>
            </w:pP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Servicio:</w:t>
            </w:r>
            <w:r w:rsidRPr="009B6319">
              <w:rPr>
                <w:rFonts w:ascii="Calibri" w:hAnsi="Calibri" w:cs="Calibri"/>
                <w:i/>
              </w:rPr>
              <w:tab/>
              <w:t>Gas Natural</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Diámetro:</w:t>
            </w:r>
            <w:r w:rsidRPr="009B6319">
              <w:rPr>
                <w:rFonts w:ascii="Calibri" w:hAnsi="Calibri" w:cs="Calibri"/>
                <w:i/>
              </w:rPr>
              <w:tab/>
              <w:t>10 plg</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Cuerpo:</w:t>
            </w:r>
            <w:r w:rsidRPr="009B6319">
              <w:rPr>
                <w:rFonts w:ascii="Calibri" w:hAnsi="Calibri" w:cs="Calibri"/>
                <w:i/>
              </w:rPr>
              <w:tab/>
            </w:r>
            <w:r w:rsidRPr="009B6319">
              <w:rPr>
                <w:rFonts w:ascii="Calibri" w:hAnsi="Calibri" w:cs="Calibri"/>
                <w:i/>
              </w:rPr>
              <w:tab/>
              <w:t>Bridado RF, ANSI 300</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Transductores:</w:t>
            </w:r>
            <w:r w:rsidRPr="009B6319">
              <w:rPr>
                <w:rFonts w:ascii="Calibri" w:hAnsi="Calibri" w:cs="Calibri"/>
                <w:i/>
              </w:rPr>
              <w:tab/>
              <w:t>4 pares</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Exactitud:</w:t>
            </w:r>
            <w:r w:rsidRPr="009B6319">
              <w:rPr>
                <w:rFonts w:ascii="Calibri" w:hAnsi="Calibri" w:cs="Calibri"/>
                <w:i/>
              </w:rPr>
              <w:tab/>
              <w:t xml:space="preserve">± 0.1% (después de linealización) </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Aprobación:</w:t>
            </w:r>
            <w:r w:rsidRPr="009B6319">
              <w:rPr>
                <w:rFonts w:ascii="Calibri" w:hAnsi="Calibri" w:cs="Calibri"/>
                <w:i/>
              </w:rPr>
              <w:tab/>
              <w:t>OIML R137 class 0.52 3</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 xml:space="preserve">Comunicación: Un puerto RS 485 (Modbus RTU Slave) y un puerto Ethernet. </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Canales de pulso: 2 en cada sentido de medición.</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Salida Analógica:  2 o más de 4 – 20 mA</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Entrada Analógica:  3 o más de 4 – 20 mA</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Alimentación:</w:t>
            </w:r>
            <w:r w:rsidRPr="009B6319">
              <w:rPr>
                <w:rFonts w:ascii="Calibri" w:hAnsi="Calibri" w:cs="Calibri"/>
                <w:i/>
              </w:rPr>
              <w:tab/>
              <w:t>24 VDC</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Clasificación:</w:t>
            </w:r>
            <w:r w:rsidRPr="009B6319">
              <w:rPr>
                <w:rFonts w:ascii="Calibri" w:hAnsi="Calibri" w:cs="Calibri"/>
                <w:i/>
              </w:rPr>
              <w:tab/>
              <w:t xml:space="preserve"> Clase I, Div. 1, Grupo D or ATEX I 2G Ex de ma IIB T5</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Temperatura:</w:t>
            </w:r>
            <w:r w:rsidRPr="009B6319">
              <w:rPr>
                <w:rFonts w:ascii="Calibri" w:hAnsi="Calibri" w:cs="Calibri"/>
                <w:i/>
              </w:rPr>
              <w:tab/>
              <w:t>-40 C a 70 C</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Los transductores deben ser poder ser reemplazados en caliente y bajo presión de línea. De requerirse herramientas especiales para este servicio, las mismas deberán ser incluidas en el precio de la provisión.</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Certificado de OIML R137 class 0.5, indicando requerimiento de tubería para el medidor ofertado, emitido por entidad independiente (Nmi, PTB u otro)</w:t>
            </w:r>
          </w:p>
          <w:p w:rsidR="009754DA" w:rsidRPr="009B6319" w:rsidRDefault="009754DA" w:rsidP="00250513">
            <w:pPr>
              <w:jc w:val="both"/>
              <w:rPr>
                <w:rFonts w:ascii="Calibri" w:hAnsi="Calibri" w:cs="Calibri"/>
                <w:i/>
              </w:rPr>
            </w:pPr>
            <w:r w:rsidRPr="009B6319">
              <w:rPr>
                <w:rFonts w:ascii="Calibri" w:hAnsi="Calibri" w:cs="Calibri"/>
                <w:i/>
              </w:rPr>
              <w:t>Debe incluir los tramos rectos aguas abajo y aguas arriba incluyendo enderezador de flujo – de ser requerido - de manera que cumpla con requerimiento de AGA 9.</w:t>
            </w:r>
          </w:p>
          <w:p w:rsidR="009754DA" w:rsidRDefault="009754DA" w:rsidP="00250513">
            <w:pPr>
              <w:jc w:val="both"/>
              <w:rPr>
                <w:rFonts w:ascii="Calibri" w:hAnsi="Calibri" w:cs="Calibri"/>
                <w:b/>
                <w:i/>
                <w:u w:val="single"/>
              </w:rPr>
            </w:pPr>
          </w:p>
          <w:p w:rsidR="009754DA" w:rsidRDefault="009754DA" w:rsidP="00250513">
            <w:pPr>
              <w:jc w:val="both"/>
              <w:rPr>
                <w:rFonts w:ascii="Calibri" w:hAnsi="Calibri" w:cs="Calibri"/>
                <w:b/>
                <w:i/>
                <w:u w:val="single"/>
              </w:rPr>
            </w:pPr>
          </w:p>
          <w:p w:rsidR="009754DA" w:rsidRPr="009B6319" w:rsidRDefault="009754DA" w:rsidP="00250513">
            <w:pPr>
              <w:jc w:val="both"/>
              <w:rPr>
                <w:rFonts w:ascii="Calibri" w:hAnsi="Calibri" w:cs="Calibri"/>
                <w:b/>
                <w:i/>
                <w:u w:val="single"/>
              </w:rPr>
            </w:pPr>
          </w:p>
          <w:p w:rsidR="009754DA" w:rsidRDefault="009754DA" w:rsidP="00250513">
            <w:pPr>
              <w:jc w:val="both"/>
              <w:rPr>
                <w:rFonts w:ascii="Calibri" w:hAnsi="Calibri" w:cs="Calibri"/>
                <w:b/>
                <w:i/>
              </w:rPr>
            </w:pPr>
            <w:r>
              <w:rPr>
                <w:rFonts w:ascii="Calibri" w:hAnsi="Calibri" w:cs="Calibri"/>
                <w:b/>
                <w:i/>
              </w:rPr>
              <w:lastRenderedPageBreak/>
              <w:t xml:space="preserve">    Computador de fluj</w:t>
            </w:r>
          </w:p>
          <w:p w:rsidR="009754DA" w:rsidRPr="009B6319" w:rsidRDefault="009754DA" w:rsidP="00250513">
            <w:pPr>
              <w:jc w:val="both"/>
              <w:rPr>
                <w:rFonts w:ascii="Calibri" w:hAnsi="Calibri" w:cs="Calibri"/>
                <w:b/>
                <w:i/>
              </w:rPr>
            </w:pPr>
          </w:p>
          <w:p w:rsidR="009754DA" w:rsidRPr="009B6319" w:rsidRDefault="009754DA" w:rsidP="00250513">
            <w:pPr>
              <w:tabs>
                <w:tab w:val="left" w:pos="709"/>
              </w:tabs>
              <w:jc w:val="both"/>
              <w:rPr>
                <w:rFonts w:ascii="Calibri" w:hAnsi="Calibri" w:cs="Calibri"/>
                <w:i/>
              </w:rPr>
            </w:pPr>
            <w:r w:rsidRPr="009B6319">
              <w:rPr>
                <w:rFonts w:ascii="Calibri" w:hAnsi="Calibri" w:cs="Calibri"/>
                <w:i/>
              </w:rPr>
              <w:t>El computador deberá generar reportes codificados para medición fiscal (apto para transferencia de custodia).</w:t>
            </w:r>
          </w:p>
          <w:p w:rsidR="009754DA" w:rsidRPr="009B6319" w:rsidRDefault="009754DA" w:rsidP="00250513">
            <w:pPr>
              <w:tabs>
                <w:tab w:val="left" w:pos="709"/>
              </w:tabs>
              <w:jc w:val="both"/>
              <w:rPr>
                <w:rFonts w:ascii="Calibri" w:hAnsi="Calibri" w:cs="Calibri"/>
                <w:i/>
              </w:rPr>
            </w:pPr>
            <w:r w:rsidRPr="009B6319">
              <w:rPr>
                <w:rFonts w:ascii="Calibri" w:hAnsi="Calibri" w:cs="Calibri"/>
                <w:i/>
              </w:rPr>
              <w:t>El computador de flujo deberá tener la capacidad de poder gestionar y procesar la información proveniente de un medidor ultrasónico y un medidor tipo turbina</w:t>
            </w:r>
          </w:p>
          <w:p w:rsidR="009754DA" w:rsidRPr="009B6319" w:rsidRDefault="009754DA" w:rsidP="00250513">
            <w:pPr>
              <w:ind w:left="993"/>
              <w:jc w:val="both"/>
              <w:rPr>
                <w:rFonts w:ascii="Calibri" w:hAnsi="Calibri" w:cs="Calibri"/>
                <w:b/>
                <w:i/>
                <w:u w:val="single"/>
              </w:rPr>
            </w:pP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Capacidad CPU Memoria (mínimo requerido):</w:t>
            </w:r>
          </w:p>
          <w:p w:rsidR="009754DA" w:rsidRPr="009B6319" w:rsidRDefault="009754DA" w:rsidP="009754DA">
            <w:pPr>
              <w:numPr>
                <w:ilvl w:val="0"/>
                <w:numId w:val="56"/>
              </w:numPr>
              <w:ind w:left="1701" w:hanging="284"/>
              <w:jc w:val="both"/>
              <w:rPr>
                <w:rFonts w:ascii="Calibri" w:eastAsia="Arial Unicode MS" w:hAnsi="Calibri" w:cs="Calibri"/>
                <w:i/>
              </w:rPr>
            </w:pPr>
            <w:r w:rsidRPr="009B6319">
              <w:rPr>
                <w:rFonts w:ascii="Calibri" w:eastAsia="Arial Unicode MS" w:hAnsi="Calibri" w:cs="Calibri"/>
                <w:i/>
              </w:rPr>
              <w:t>Procesador de 8 Bits o superior</w:t>
            </w:r>
          </w:p>
          <w:p w:rsidR="009754DA" w:rsidRPr="009B6319" w:rsidRDefault="009754DA" w:rsidP="009754DA">
            <w:pPr>
              <w:numPr>
                <w:ilvl w:val="0"/>
                <w:numId w:val="56"/>
              </w:numPr>
              <w:ind w:left="1701" w:hanging="284"/>
              <w:jc w:val="both"/>
              <w:rPr>
                <w:rFonts w:ascii="Calibri" w:eastAsia="Arial Unicode MS" w:hAnsi="Calibri" w:cs="Calibri"/>
                <w:i/>
              </w:rPr>
            </w:pPr>
            <w:r w:rsidRPr="009B6319">
              <w:rPr>
                <w:rFonts w:ascii="Calibri" w:eastAsia="Arial Unicode MS" w:hAnsi="Calibri" w:cs="Calibri"/>
                <w:i/>
              </w:rPr>
              <w:t>2  MB Flash ROM lectura-escritura programable</w:t>
            </w:r>
          </w:p>
          <w:p w:rsidR="009754DA" w:rsidRPr="009B6319" w:rsidRDefault="009754DA" w:rsidP="009754DA">
            <w:pPr>
              <w:numPr>
                <w:ilvl w:val="0"/>
                <w:numId w:val="56"/>
              </w:numPr>
              <w:ind w:left="1701" w:hanging="284"/>
              <w:jc w:val="both"/>
              <w:rPr>
                <w:rFonts w:ascii="Calibri" w:eastAsia="Arial Unicode MS" w:hAnsi="Calibri" w:cs="Calibri"/>
                <w:i/>
              </w:rPr>
            </w:pPr>
            <w:r w:rsidRPr="009B6319">
              <w:rPr>
                <w:rFonts w:ascii="Calibri" w:eastAsia="Arial Unicode MS" w:hAnsi="Calibri" w:cs="Calibri"/>
                <w:i/>
              </w:rPr>
              <w:t>512  kbytes RAM memoria de acceso aleatorio</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Certificación de Cálculo de Volumen</w:t>
            </w:r>
          </w:p>
          <w:p w:rsidR="009754DA" w:rsidRPr="009B6319" w:rsidRDefault="009754DA" w:rsidP="009754DA">
            <w:pPr>
              <w:numPr>
                <w:ilvl w:val="0"/>
                <w:numId w:val="56"/>
              </w:numPr>
              <w:ind w:left="1701" w:hanging="284"/>
              <w:jc w:val="both"/>
              <w:rPr>
                <w:rFonts w:ascii="Calibri" w:eastAsia="Arial Unicode MS" w:hAnsi="Calibri" w:cs="Calibri"/>
                <w:i/>
              </w:rPr>
            </w:pPr>
            <w:r w:rsidRPr="009B6319">
              <w:rPr>
                <w:rFonts w:ascii="Calibri" w:eastAsia="Arial Unicode MS" w:hAnsi="Calibri" w:cs="Calibri"/>
                <w:i/>
              </w:rPr>
              <w:t>Calculo de flujo AGA3 1992/API 14.3, con calculo AGA8 de súper compresibilidad, método Detallado y Grosso</w:t>
            </w:r>
          </w:p>
          <w:p w:rsidR="009754DA" w:rsidRPr="009B6319" w:rsidRDefault="009754DA" w:rsidP="009754DA">
            <w:pPr>
              <w:numPr>
                <w:ilvl w:val="0"/>
                <w:numId w:val="56"/>
              </w:numPr>
              <w:ind w:left="1701" w:hanging="284"/>
              <w:jc w:val="both"/>
              <w:rPr>
                <w:rFonts w:ascii="Calibri" w:eastAsia="Arial Unicode MS" w:hAnsi="Calibri" w:cs="Calibri"/>
                <w:i/>
              </w:rPr>
            </w:pPr>
            <w:r w:rsidRPr="009B6319">
              <w:rPr>
                <w:rFonts w:ascii="Calibri" w:eastAsia="Arial Unicode MS" w:hAnsi="Calibri" w:cs="Calibri"/>
                <w:i/>
              </w:rPr>
              <w:t>Calculo de flujo AGA7 1996, con calculo AGA8 de súper compresibilidad</w:t>
            </w:r>
          </w:p>
          <w:p w:rsidR="009754DA" w:rsidRPr="009B6319" w:rsidRDefault="009754DA" w:rsidP="009754DA">
            <w:pPr>
              <w:numPr>
                <w:ilvl w:val="0"/>
                <w:numId w:val="56"/>
              </w:numPr>
              <w:ind w:left="1701" w:hanging="284"/>
              <w:jc w:val="both"/>
              <w:rPr>
                <w:rFonts w:ascii="Calibri" w:eastAsia="Arial Unicode MS" w:hAnsi="Calibri" w:cs="Calibri"/>
                <w:i/>
              </w:rPr>
            </w:pPr>
            <w:r w:rsidRPr="009B6319">
              <w:rPr>
                <w:rFonts w:ascii="Calibri" w:eastAsia="Arial Unicode MS" w:hAnsi="Calibri" w:cs="Calibri"/>
                <w:i/>
              </w:rPr>
              <w:t>API 21.1</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 xml:space="preserve">Puerto de Comunicación </w:t>
            </w:r>
          </w:p>
          <w:p w:rsidR="009754DA" w:rsidRPr="009B6319" w:rsidRDefault="009754DA" w:rsidP="009754DA">
            <w:pPr>
              <w:numPr>
                <w:ilvl w:val="0"/>
                <w:numId w:val="56"/>
              </w:numPr>
              <w:ind w:left="1701" w:hanging="284"/>
              <w:jc w:val="both"/>
              <w:rPr>
                <w:rFonts w:ascii="Calibri" w:eastAsia="Arial Unicode MS" w:hAnsi="Calibri" w:cs="Calibri"/>
                <w:i/>
              </w:rPr>
            </w:pPr>
            <w:r w:rsidRPr="009B6319">
              <w:rPr>
                <w:rFonts w:ascii="Calibri" w:eastAsia="Arial Unicode MS" w:hAnsi="Calibri" w:cs="Calibri"/>
                <w:i/>
              </w:rPr>
              <w:t>Serial RS232/RS485 ó Ethernet</w:t>
            </w:r>
          </w:p>
          <w:p w:rsidR="009754DA" w:rsidRPr="009B6319" w:rsidRDefault="009754DA" w:rsidP="009754DA">
            <w:pPr>
              <w:numPr>
                <w:ilvl w:val="0"/>
                <w:numId w:val="56"/>
              </w:numPr>
              <w:ind w:left="1701" w:hanging="284"/>
              <w:jc w:val="both"/>
              <w:rPr>
                <w:rFonts w:ascii="Calibri" w:eastAsia="Arial Unicode MS" w:hAnsi="Calibri" w:cs="Calibri"/>
                <w:i/>
              </w:rPr>
            </w:pPr>
            <w:r w:rsidRPr="009B6319">
              <w:rPr>
                <w:rFonts w:ascii="Calibri" w:eastAsia="Arial Unicode MS" w:hAnsi="Calibri" w:cs="Calibri"/>
                <w:i/>
              </w:rPr>
              <w:t>Protocolo de comunicación : Modbus RTU / Modbus TCP abierto</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Entrada RTD  Propia del equipo para conexión de RTD</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Transductor de Presión</w:t>
            </w:r>
          </w:p>
          <w:p w:rsidR="009754DA" w:rsidRPr="009B6319" w:rsidRDefault="009754DA" w:rsidP="009754DA">
            <w:pPr>
              <w:numPr>
                <w:ilvl w:val="0"/>
                <w:numId w:val="56"/>
              </w:numPr>
              <w:ind w:left="1701" w:hanging="284"/>
              <w:jc w:val="both"/>
              <w:rPr>
                <w:rFonts w:ascii="Calibri" w:eastAsia="Arial Unicode MS" w:hAnsi="Calibri" w:cs="Calibri"/>
                <w:i/>
              </w:rPr>
            </w:pPr>
            <w:r w:rsidRPr="009B6319">
              <w:rPr>
                <w:rFonts w:ascii="Calibri" w:eastAsia="Arial Unicode MS" w:hAnsi="Calibri" w:cs="Calibri"/>
                <w:i/>
              </w:rPr>
              <w:t>Tipo capacitivo</w:t>
            </w:r>
          </w:p>
          <w:p w:rsidR="009754DA" w:rsidRPr="009B6319" w:rsidRDefault="009754DA" w:rsidP="009754DA">
            <w:pPr>
              <w:numPr>
                <w:ilvl w:val="0"/>
                <w:numId w:val="56"/>
              </w:numPr>
              <w:ind w:left="1701" w:hanging="284"/>
              <w:jc w:val="both"/>
              <w:rPr>
                <w:rFonts w:ascii="Calibri" w:eastAsia="Arial Unicode MS" w:hAnsi="Calibri" w:cs="Calibri"/>
                <w:i/>
              </w:rPr>
            </w:pPr>
            <w:r w:rsidRPr="009B6319">
              <w:rPr>
                <w:rFonts w:ascii="Calibri" w:eastAsia="Arial Unicode MS" w:hAnsi="Calibri" w:cs="Calibri"/>
                <w:i/>
              </w:rPr>
              <w:t>Rango de operación  0 - 1440 psi (mínimo)</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Entrada Pulsos:</w:t>
            </w:r>
          </w:p>
          <w:p w:rsidR="009754DA" w:rsidRPr="009B6319" w:rsidRDefault="009754DA" w:rsidP="009754DA">
            <w:pPr>
              <w:numPr>
                <w:ilvl w:val="0"/>
                <w:numId w:val="56"/>
              </w:numPr>
              <w:ind w:left="1701" w:hanging="284"/>
              <w:jc w:val="both"/>
              <w:rPr>
                <w:rFonts w:ascii="Calibri" w:eastAsia="Arial Unicode MS" w:hAnsi="Calibri" w:cs="Calibri"/>
                <w:i/>
              </w:rPr>
            </w:pPr>
            <w:r w:rsidRPr="009B6319">
              <w:rPr>
                <w:rFonts w:ascii="Calibri" w:eastAsia="Arial Unicode MS" w:hAnsi="Calibri" w:cs="Calibri"/>
                <w:i/>
              </w:rPr>
              <w:t>Contactor de estado sólido</w:t>
            </w:r>
          </w:p>
          <w:p w:rsidR="009754DA" w:rsidRPr="009B6319" w:rsidRDefault="009754DA" w:rsidP="009754DA">
            <w:pPr>
              <w:numPr>
                <w:ilvl w:val="0"/>
                <w:numId w:val="56"/>
              </w:numPr>
              <w:ind w:left="1701" w:hanging="284"/>
              <w:jc w:val="both"/>
              <w:rPr>
                <w:rFonts w:ascii="Calibri" w:eastAsia="Arial Unicode MS" w:hAnsi="Calibri" w:cs="Calibri"/>
                <w:i/>
              </w:rPr>
            </w:pPr>
            <w:r w:rsidRPr="009B6319">
              <w:rPr>
                <w:rFonts w:ascii="Calibri" w:eastAsia="Arial Unicode MS" w:hAnsi="Calibri" w:cs="Calibri"/>
                <w:i/>
              </w:rPr>
              <w:t>Rango de Frecuencia  6 kHz ó superior</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 xml:space="preserve">Entrada analógica  </w:t>
            </w:r>
          </w:p>
          <w:p w:rsidR="009754DA" w:rsidRPr="009B6319" w:rsidRDefault="009754DA" w:rsidP="009754DA">
            <w:pPr>
              <w:numPr>
                <w:ilvl w:val="0"/>
                <w:numId w:val="56"/>
              </w:numPr>
              <w:ind w:left="1701" w:hanging="284"/>
              <w:jc w:val="both"/>
              <w:rPr>
                <w:rFonts w:ascii="Calibri" w:eastAsia="Arial Unicode MS" w:hAnsi="Calibri" w:cs="Calibri"/>
                <w:i/>
              </w:rPr>
            </w:pPr>
            <w:r w:rsidRPr="009B6319">
              <w:rPr>
                <w:rFonts w:ascii="Calibri" w:eastAsia="Arial Unicode MS" w:hAnsi="Calibri" w:cs="Calibri"/>
                <w:i/>
              </w:rPr>
              <w:t>Señal 4 a 20 mA o superior</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Software de instalación y configuración al computador de flujo</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Cable interface para conexión computador de flujo a PC Serial RS232 y/o USB</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Temperatura: -20 a 60°C o rango mayor</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Certificado de aprobación para aéreas Clase I, División1y 2, Grupos B,C &amp; D</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Certificación de cumplimiento de  AGA3, AGA8, API MPMS Capitulo 11, 12, como mínimo</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Certificación de Laboratorio Externo de cumplimiento  de tener un error igual o menor a +/- 0.25%</w:t>
            </w:r>
          </w:p>
          <w:p w:rsidR="009754DA" w:rsidRDefault="009754DA" w:rsidP="00250513">
            <w:pPr>
              <w:tabs>
                <w:tab w:val="left" w:pos="709"/>
              </w:tabs>
              <w:jc w:val="both"/>
              <w:rPr>
                <w:rFonts w:ascii="Calibri" w:hAnsi="Calibri" w:cs="Calibri"/>
                <w:i/>
              </w:rPr>
            </w:pPr>
          </w:p>
          <w:p w:rsidR="009754DA" w:rsidRPr="009B6319" w:rsidRDefault="009754DA" w:rsidP="00250513">
            <w:pPr>
              <w:tabs>
                <w:tab w:val="left" w:pos="709"/>
              </w:tabs>
              <w:jc w:val="both"/>
              <w:rPr>
                <w:rFonts w:ascii="Calibri" w:hAnsi="Calibri" w:cs="Calibri"/>
                <w:i/>
              </w:rPr>
            </w:pPr>
            <w:r w:rsidRPr="009B6319">
              <w:rPr>
                <w:rFonts w:ascii="Calibri" w:hAnsi="Calibri" w:cs="Calibri"/>
                <w:i/>
              </w:rPr>
              <w:t xml:space="preserve">Este debe estar configurado para trabajar de manera óptima con el medidor </w:t>
            </w:r>
          </w:p>
          <w:p w:rsidR="009754DA" w:rsidRPr="009B6319" w:rsidRDefault="009754DA" w:rsidP="00250513">
            <w:pPr>
              <w:ind w:left="993"/>
              <w:jc w:val="both"/>
              <w:rPr>
                <w:rFonts w:ascii="Calibri" w:hAnsi="Calibri" w:cs="Calibri"/>
                <w:i/>
              </w:rPr>
            </w:pPr>
          </w:p>
          <w:p w:rsidR="009754DA" w:rsidRPr="009B6319" w:rsidRDefault="009754DA" w:rsidP="00250513">
            <w:pPr>
              <w:jc w:val="both"/>
              <w:rPr>
                <w:rFonts w:ascii="Calibri" w:hAnsi="Calibri" w:cs="Calibri"/>
                <w:b/>
                <w:bCs/>
                <w:i/>
                <w:u w:val="single"/>
              </w:rPr>
            </w:pPr>
            <w:r w:rsidRPr="009B6319">
              <w:rPr>
                <w:rFonts w:ascii="Calibri" w:hAnsi="Calibri" w:cs="Calibri"/>
                <w:b/>
                <w:bCs/>
                <w:i/>
                <w:u w:val="single"/>
              </w:rPr>
              <w:t>Línea de arranque para caudales iniciales</w:t>
            </w:r>
          </w:p>
          <w:p w:rsidR="009754DA" w:rsidRPr="009B6319" w:rsidRDefault="009754DA" w:rsidP="00250513">
            <w:pPr>
              <w:ind w:left="993"/>
              <w:jc w:val="both"/>
              <w:rPr>
                <w:rFonts w:ascii="Calibri" w:hAnsi="Calibri" w:cs="Calibri"/>
                <w:b/>
                <w:bCs/>
                <w:i/>
              </w:rPr>
            </w:pPr>
          </w:p>
          <w:p w:rsidR="009754DA" w:rsidRPr="009B6319" w:rsidRDefault="009754DA" w:rsidP="00250513">
            <w:pPr>
              <w:rPr>
                <w:rFonts w:ascii="Calibri" w:hAnsi="Calibri" w:cs="Calibri"/>
                <w:b/>
                <w:bCs/>
                <w:i/>
              </w:rPr>
            </w:pPr>
            <w:r w:rsidRPr="009B6319">
              <w:rPr>
                <w:rFonts w:ascii="Calibri" w:hAnsi="Calibri" w:cs="Calibri"/>
                <w:b/>
                <w:bCs/>
                <w:i/>
              </w:rPr>
              <w:t>Dos válvulas Trunion de bola de Paso Total de aislamiento de medidor</w:t>
            </w:r>
          </w:p>
          <w:p w:rsidR="009754DA" w:rsidRPr="009B6319" w:rsidRDefault="009754DA" w:rsidP="00250513">
            <w:pPr>
              <w:ind w:left="993"/>
              <w:rPr>
                <w:rFonts w:ascii="Calibri" w:hAnsi="Calibri" w:cs="Calibri"/>
                <w:b/>
                <w:bCs/>
                <w:i/>
                <w:u w:val="single"/>
              </w:rPr>
            </w:pP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lastRenderedPageBreak/>
              <w:t xml:space="preserve">Clase: ANSI 300 </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Conexión: Brida ANSI 300 Paso Total ANSI B 16.34/ANSI B16.5 RF</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Actuación: caja de engranes con volante</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Cuerpo: A105 ó ASTM A 216 GRADO WCC o WCB</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Bola: ASTM 351 GRADE CF8M o ASTM A 182 GRADO  F6a o (ACERO AL CARBONO ((A105 O A350 LF2) + 2MILS ENP) ó mayor</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Eje: 304SS o 316SS o ASTM A 182 GRADO  F6a. o ACERO A322 4140 2MILs ENP o ((A105 O A350 LF2) +2 MILs ENP)) ó mayor</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Asientos con inserto blando que garantice cierre hermético DEVLON o PTFE</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Diámetro: 4 plg.</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 xml:space="preserve">Tipo: Válvula de bola API 6D y API 6FA ó API 607 </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 xml:space="preserve">Calidad de material – análisis químico de la colada correspondiente. </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 xml:space="preserve">Prueba hidrostática de cuerpo y sello según API 6D en fábrica. </w:t>
            </w:r>
          </w:p>
          <w:p w:rsidR="009754DA" w:rsidRPr="009B6319" w:rsidRDefault="009754DA" w:rsidP="00250513">
            <w:pPr>
              <w:ind w:left="993"/>
              <w:jc w:val="both"/>
              <w:rPr>
                <w:rFonts w:ascii="Calibri" w:hAnsi="Calibri" w:cs="Calibri"/>
                <w:b/>
                <w:bCs/>
                <w:i/>
                <w:u w:val="single"/>
              </w:rPr>
            </w:pPr>
          </w:p>
          <w:p w:rsidR="009754DA" w:rsidRPr="009B6319" w:rsidRDefault="009754DA" w:rsidP="00250513">
            <w:pPr>
              <w:jc w:val="both"/>
              <w:rPr>
                <w:rFonts w:ascii="Calibri" w:hAnsi="Calibri" w:cs="Calibri"/>
                <w:b/>
                <w:i/>
              </w:rPr>
            </w:pPr>
            <w:r w:rsidRPr="009B6319">
              <w:rPr>
                <w:rFonts w:ascii="Calibri" w:hAnsi="Calibri" w:cs="Calibri"/>
                <w:b/>
                <w:i/>
              </w:rPr>
              <w:t>Termómetro:</w:t>
            </w:r>
          </w:p>
          <w:p w:rsidR="009754DA" w:rsidRPr="009B6319" w:rsidRDefault="009754DA" w:rsidP="00250513">
            <w:pPr>
              <w:ind w:left="993"/>
              <w:jc w:val="both"/>
              <w:rPr>
                <w:rFonts w:ascii="Calibri" w:hAnsi="Calibri" w:cs="Calibri"/>
                <w:i/>
                <w:u w:val="single"/>
              </w:rPr>
            </w:pP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Se instalará un termómetro graduado en escala centígrada con líquido orgánico antes de la etapa de medición y su margen de medida será: - 30 a 50°C.</w:t>
            </w:r>
          </w:p>
          <w:p w:rsidR="009754DA" w:rsidRPr="009B6319" w:rsidRDefault="009754DA" w:rsidP="00250513">
            <w:pPr>
              <w:tabs>
                <w:tab w:val="left" w:pos="709"/>
              </w:tabs>
              <w:ind w:left="1276"/>
              <w:jc w:val="both"/>
              <w:rPr>
                <w:rFonts w:ascii="Calibri" w:hAnsi="Calibri" w:cs="Calibri"/>
                <w:i/>
              </w:rPr>
            </w:pPr>
          </w:p>
          <w:p w:rsidR="009754DA" w:rsidRPr="009B6319" w:rsidRDefault="009754DA" w:rsidP="00250513">
            <w:pPr>
              <w:jc w:val="both"/>
              <w:rPr>
                <w:rFonts w:ascii="Calibri" w:hAnsi="Calibri" w:cs="Calibri"/>
                <w:b/>
                <w:i/>
              </w:rPr>
            </w:pPr>
            <w:r w:rsidRPr="009B6319">
              <w:rPr>
                <w:rFonts w:ascii="Calibri" w:hAnsi="Calibri" w:cs="Calibri"/>
                <w:b/>
                <w:i/>
              </w:rPr>
              <w:t>Medidor tipo G-250 turbina apto para transferencia de custodia positivo (Rotativo)</w:t>
            </w:r>
          </w:p>
          <w:p w:rsidR="009754DA" w:rsidRPr="009B6319" w:rsidRDefault="009754DA" w:rsidP="00250513">
            <w:pPr>
              <w:ind w:left="993" w:firstLine="706"/>
              <w:jc w:val="both"/>
              <w:rPr>
                <w:rFonts w:ascii="Calibri" w:hAnsi="Calibri" w:cs="Calibri"/>
                <w:b/>
                <w:i/>
                <w:u w:val="single"/>
              </w:rPr>
            </w:pP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Medidor ANSI 300 RF tipo desplazamiento positivo (rotativo)</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Rango de Temperatura de operación: - 40º hasta 60º C</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Caudal Máximo: 15000 MCH</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Máxima Presión de Operación(mínima): 600 PSIG</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 xml:space="preserve">Rangebilidad mínimo +/- 1% : 1:100 </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Rangebilidad mínimo +/- 2% : 1:160</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Salida de pulsos de alta frecuencia (HF) para conectar con el computador de flujo</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Conexión Bridada : ANSI 300 RF de 4”</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Certificados de calibración con trazabilidad al NIST</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Presentación del Reporte de Pruebas del medidor, original en idioma español o inglés, con la serie del medidor correspondiente. Emitido por el fabricante (test report).</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Registrador mecánico</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 xml:space="preserve">Según normativa aplicable a medidores tipo turbina, la longitud y rugosidad interna del ducto previo al medidor, debe ser diseñado, acondicionado y certificado (aplicable a la rugosidad) de tal manera que permitan realizar en lo más posible una óptima medición </w:t>
            </w:r>
          </w:p>
          <w:p w:rsidR="009754DA" w:rsidRDefault="009754DA" w:rsidP="00250513">
            <w:pPr>
              <w:tabs>
                <w:tab w:val="left" w:pos="709"/>
              </w:tabs>
              <w:ind w:left="1276"/>
              <w:jc w:val="both"/>
              <w:rPr>
                <w:rFonts w:ascii="Calibri" w:hAnsi="Calibri" w:cs="Calibri"/>
                <w:i/>
              </w:rPr>
            </w:pPr>
          </w:p>
          <w:p w:rsidR="009754DA" w:rsidRDefault="009754DA" w:rsidP="00250513">
            <w:pPr>
              <w:tabs>
                <w:tab w:val="left" w:pos="709"/>
              </w:tabs>
              <w:ind w:left="1276"/>
              <w:jc w:val="both"/>
              <w:rPr>
                <w:rFonts w:ascii="Calibri" w:hAnsi="Calibri" w:cs="Calibri"/>
                <w:i/>
              </w:rPr>
            </w:pPr>
          </w:p>
          <w:p w:rsidR="009754DA" w:rsidRDefault="009754DA" w:rsidP="00250513">
            <w:pPr>
              <w:tabs>
                <w:tab w:val="left" w:pos="709"/>
              </w:tabs>
              <w:ind w:left="1276"/>
              <w:jc w:val="both"/>
              <w:rPr>
                <w:rFonts w:ascii="Calibri" w:hAnsi="Calibri" w:cs="Calibri"/>
                <w:i/>
              </w:rPr>
            </w:pPr>
          </w:p>
          <w:p w:rsidR="009754DA" w:rsidRDefault="009754DA" w:rsidP="00250513">
            <w:pPr>
              <w:tabs>
                <w:tab w:val="left" w:pos="709"/>
              </w:tabs>
              <w:ind w:left="1276"/>
              <w:jc w:val="both"/>
              <w:rPr>
                <w:rFonts w:ascii="Calibri" w:hAnsi="Calibri" w:cs="Calibri"/>
                <w:i/>
              </w:rPr>
            </w:pPr>
          </w:p>
          <w:p w:rsidR="009754DA" w:rsidRPr="009B6319" w:rsidRDefault="009754DA" w:rsidP="00250513">
            <w:pPr>
              <w:tabs>
                <w:tab w:val="left" w:pos="709"/>
              </w:tabs>
              <w:ind w:left="1276"/>
              <w:jc w:val="both"/>
              <w:rPr>
                <w:rFonts w:ascii="Calibri" w:hAnsi="Calibri" w:cs="Calibri"/>
                <w:i/>
              </w:rPr>
            </w:pPr>
          </w:p>
          <w:p w:rsidR="009754DA" w:rsidRPr="009B6319" w:rsidRDefault="009754DA" w:rsidP="00250513">
            <w:pPr>
              <w:tabs>
                <w:tab w:val="left" w:pos="142"/>
              </w:tabs>
              <w:rPr>
                <w:rFonts w:ascii="Calibri" w:hAnsi="Calibri" w:cs="Calibri"/>
                <w:bCs/>
                <w:i/>
              </w:rPr>
            </w:pPr>
            <w:r w:rsidRPr="009B6319">
              <w:rPr>
                <w:rFonts w:ascii="Calibri" w:hAnsi="Calibri" w:cs="Calibri"/>
                <w:b/>
                <w:i/>
              </w:rPr>
              <w:lastRenderedPageBreak/>
              <w:t>Válvula de flujo critico</w:t>
            </w:r>
          </w:p>
          <w:p w:rsidR="009754DA" w:rsidRPr="009B6319" w:rsidRDefault="009754DA" w:rsidP="00250513">
            <w:pPr>
              <w:tabs>
                <w:tab w:val="left" w:pos="142"/>
              </w:tabs>
              <w:ind w:left="600" w:hanging="100"/>
              <w:rPr>
                <w:rFonts w:ascii="Calibri" w:hAnsi="Calibri" w:cs="Calibri"/>
                <w:bCs/>
                <w:i/>
              </w:rPr>
            </w:pPr>
          </w:p>
          <w:p w:rsidR="009754DA" w:rsidRPr="009B6319" w:rsidRDefault="009754DA" w:rsidP="00250513">
            <w:pPr>
              <w:rPr>
                <w:rFonts w:ascii="Calibri" w:hAnsi="Calibri" w:cs="Calibri"/>
                <w:bCs/>
                <w:i/>
              </w:rPr>
            </w:pPr>
            <w:r w:rsidRPr="009B6319">
              <w:rPr>
                <w:rFonts w:ascii="Calibri" w:hAnsi="Calibri" w:cs="Calibri"/>
                <w:bCs/>
                <w:i/>
              </w:rPr>
              <w:t xml:space="preserve">Se debe colocar una válvulas de </w:t>
            </w:r>
            <w:r w:rsidRPr="009B6319">
              <w:rPr>
                <w:rFonts w:ascii="Calibri" w:hAnsi="Calibri" w:cs="Calibri"/>
                <w:i/>
              </w:rPr>
              <w:t>¼ de giro RF bridada</w:t>
            </w:r>
            <w:r w:rsidRPr="009B6319">
              <w:rPr>
                <w:rFonts w:ascii="Calibri" w:hAnsi="Calibri" w:cs="Calibri"/>
                <w:bCs/>
                <w:i/>
              </w:rPr>
              <w:t xml:space="preserve"> tipo bola  de paso reducido ANSI 300 de 4 plg colocada y orientada de tal forma que permita realizar las pruebas de flujo critico</w:t>
            </w:r>
          </w:p>
          <w:p w:rsidR="009754DA" w:rsidRPr="009B6319" w:rsidRDefault="009754DA" w:rsidP="00250513">
            <w:pPr>
              <w:ind w:left="709"/>
              <w:rPr>
                <w:rFonts w:ascii="Calibri" w:hAnsi="Calibri" w:cs="Calibri"/>
                <w:bCs/>
                <w:i/>
              </w:rPr>
            </w:pPr>
            <w:r w:rsidRPr="009B6319">
              <w:rPr>
                <w:rFonts w:ascii="Calibri" w:hAnsi="Calibri" w:cs="Calibri"/>
                <w:bCs/>
                <w:i/>
              </w:rPr>
              <w:t xml:space="preserve"> </w:t>
            </w:r>
          </w:p>
          <w:p w:rsidR="009754DA" w:rsidRPr="009B6319" w:rsidRDefault="009754DA" w:rsidP="00250513">
            <w:pPr>
              <w:rPr>
                <w:rFonts w:ascii="Calibri" w:hAnsi="Calibri" w:cs="Calibri"/>
                <w:bCs/>
                <w:i/>
              </w:rPr>
            </w:pPr>
            <w:r w:rsidRPr="009B6319">
              <w:rPr>
                <w:rFonts w:ascii="Calibri" w:hAnsi="Calibri" w:cs="Calibri"/>
                <w:bCs/>
                <w:i/>
              </w:rPr>
              <w:t>La ubicación de esta válvula debe ser realizada de tal forma que no generen fenómenos turbulentos en la línea de medición.</w:t>
            </w:r>
          </w:p>
          <w:p w:rsidR="009754DA" w:rsidRPr="009B6319" w:rsidRDefault="009754DA" w:rsidP="00250513">
            <w:pPr>
              <w:ind w:left="709"/>
              <w:rPr>
                <w:rFonts w:ascii="Calibri" w:hAnsi="Calibri" w:cs="Calibri"/>
                <w:bCs/>
                <w:i/>
              </w:rPr>
            </w:pPr>
          </w:p>
          <w:p w:rsidR="009754DA" w:rsidRPr="009B6319" w:rsidRDefault="009754DA" w:rsidP="00250513">
            <w:pPr>
              <w:tabs>
                <w:tab w:val="left" w:pos="709"/>
              </w:tabs>
              <w:jc w:val="both"/>
              <w:rPr>
                <w:rFonts w:ascii="Calibri" w:hAnsi="Calibri" w:cs="Calibri"/>
                <w:bCs/>
                <w:i/>
              </w:rPr>
            </w:pPr>
            <w:r w:rsidRPr="009B6319">
              <w:rPr>
                <w:rFonts w:ascii="Calibri" w:hAnsi="Calibri" w:cs="Calibri"/>
                <w:bCs/>
                <w:i/>
              </w:rPr>
              <w:t>Esta válvula deberá contar con su brida ciega ANSI 300.</w:t>
            </w:r>
          </w:p>
          <w:p w:rsidR="009754DA" w:rsidRPr="009B6319" w:rsidRDefault="009754DA" w:rsidP="00250513">
            <w:pPr>
              <w:tabs>
                <w:tab w:val="left" w:pos="709"/>
              </w:tabs>
              <w:ind w:left="1276"/>
              <w:jc w:val="both"/>
              <w:rPr>
                <w:rFonts w:ascii="Calibri" w:hAnsi="Calibri" w:cs="Calibri"/>
                <w:bCs/>
                <w:i/>
              </w:rPr>
            </w:pPr>
          </w:p>
          <w:p w:rsidR="009754DA" w:rsidRPr="009B6319" w:rsidRDefault="009754DA" w:rsidP="00250513">
            <w:pPr>
              <w:tabs>
                <w:tab w:val="left" w:pos="709"/>
              </w:tabs>
              <w:jc w:val="both"/>
              <w:rPr>
                <w:rFonts w:ascii="Calibri" w:hAnsi="Calibri" w:cs="Calibri"/>
                <w:b/>
                <w:bCs/>
                <w:i/>
              </w:rPr>
            </w:pPr>
            <w:r w:rsidRPr="009B6319">
              <w:rPr>
                <w:rFonts w:ascii="Calibri" w:hAnsi="Calibri" w:cs="Calibri"/>
                <w:b/>
                <w:bCs/>
                <w:i/>
              </w:rPr>
              <w:t>Restrictor de Flujo</w:t>
            </w:r>
          </w:p>
          <w:p w:rsidR="009754DA" w:rsidRPr="009B6319" w:rsidRDefault="009754DA" w:rsidP="00250513">
            <w:pPr>
              <w:tabs>
                <w:tab w:val="left" w:pos="709"/>
              </w:tabs>
              <w:jc w:val="both"/>
              <w:rPr>
                <w:rFonts w:ascii="Calibri" w:hAnsi="Calibri" w:cs="Calibri"/>
                <w:i/>
              </w:rPr>
            </w:pPr>
            <w:r w:rsidRPr="009B6319">
              <w:rPr>
                <w:rFonts w:ascii="Calibri" w:hAnsi="Calibri" w:cs="Calibri"/>
                <w:bCs/>
                <w:i/>
              </w:rPr>
              <w:t>Elemento de restricción de flujo a 13000 MCH que deberá ir colocado previo al medidor entre dos bridas ANSI 300</w:t>
            </w:r>
          </w:p>
          <w:p w:rsidR="009754DA" w:rsidRPr="009B6319" w:rsidRDefault="009754DA" w:rsidP="00250513">
            <w:pPr>
              <w:tabs>
                <w:tab w:val="left" w:pos="709"/>
              </w:tabs>
              <w:ind w:left="1276"/>
              <w:jc w:val="both"/>
              <w:rPr>
                <w:rFonts w:ascii="Calibri" w:hAnsi="Calibri" w:cs="Calibri"/>
                <w:i/>
              </w:rPr>
            </w:pPr>
          </w:p>
          <w:p w:rsidR="009754DA" w:rsidRPr="009B6319" w:rsidRDefault="009754DA" w:rsidP="00250513">
            <w:pPr>
              <w:rPr>
                <w:rFonts w:ascii="Calibri" w:hAnsi="Calibri" w:cs="Calibri"/>
                <w:b/>
                <w:bCs/>
                <w:i/>
              </w:rPr>
            </w:pPr>
            <w:r w:rsidRPr="009B6319">
              <w:rPr>
                <w:rFonts w:ascii="Calibri" w:hAnsi="Calibri" w:cs="Calibri"/>
                <w:b/>
                <w:bCs/>
                <w:i/>
              </w:rPr>
              <w:t>Figura ocho.</w:t>
            </w:r>
          </w:p>
          <w:p w:rsidR="009754DA" w:rsidRPr="009B6319" w:rsidRDefault="009754DA" w:rsidP="00250513">
            <w:pPr>
              <w:rPr>
                <w:rFonts w:ascii="Calibri" w:hAnsi="Calibri" w:cs="Calibri"/>
                <w:bCs/>
                <w:i/>
              </w:rPr>
            </w:pPr>
            <w:r w:rsidRPr="009B6319">
              <w:rPr>
                <w:rFonts w:ascii="Calibri" w:hAnsi="Calibri" w:cs="Calibri"/>
                <w:bCs/>
                <w:i/>
              </w:rPr>
              <w:t>Elemento de bloqueo de 4 plg que deberá ir colocada en medio de dos bridas ANSI 300.</w:t>
            </w:r>
          </w:p>
          <w:p w:rsidR="009754DA" w:rsidRPr="00DB5AAF" w:rsidRDefault="009754DA" w:rsidP="00250513">
            <w:pPr>
              <w:rPr>
                <w:rFonts w:ascii="Calibri" w:hAnsi="Calibri" w:cs="Calibri"/>
                <w:b/>
                <w:sz w:val="18"/>
                <w:szCs w:val="18"/>
              </w:rPr>
            </w:pPr>
          </w:p>
        </w:tc>
        <w:tc>
          <w:tcPr>
            <w:tcW w:w="1206" w:type="dxa"/>
            <w:vAlign w:val="center"/>
          </w:tcPr>
          <w:p w:rsidR="009754DA" w:rsidRPr="00DB5AAF" w:rsidRDefault="009754DA" w:rsidP="00250513">
            <w:pPr>
              <w:rPr>
                <w:rFonts w:ascii="Calibri" w:hAnsi="Calibri" w:cs="Calibri"/>
                <w:b/>
                <w:sz w:val="18"/>
                <w:szCs w:val="18"/>
              </w:rPr>
            </w:pPr>
          </w:p>
        </w:tc>
        <w:tc>
          <w:tcPr>
            <w:tcW w:w="296" w:type="dxa"/>
            <w:vAlign w:val="center"/>
          </w:tcPr>
          <w:p w:rsidR="009754DA" w:rsidRPr="00DB5AAF" w:rsidRDefault="009754DA" w:rsidP="00250513">
            <w:pPr>
              <w:rPr>
                <w:rFonts w:ascii="Calibri" w:hAnsi="Calibri" w:cs="Calibri"/>
                <w:b/>
                <w:sz w:val="18"/>
                <w:szCs w:val="18"/>
              </w:rPr>
            </w:pPr>
          </w:p>
        </w:tc>
        <w:tc>
          <w:tcPr>
            <w:tcW w:w="295" w:type="dxa"/>
            <w:vAlign w:val="center"/>
          </w:tcPr>
          <w:p w:rsidR="009754DA" w:rsidRPr="00DB5AAF" w:rsidRDefault="009754DA" w:rsidP="00250513">
            <w:pPr>
              <w:rPr>
                <w:rFonts w:ascii="Calibri" w:hAnsi="Calibri" w:cs="Calibri"/>
                <w:b/>
                <w:sz w:val="18"/>
                <w:szCs w:val="18"/>
              </w:rPr>
            </w:pPr>
          </w:p>
        </w:tc>
        <w:tc>
          <w:tcPr>
            <w:tcW w:w="305" w:type="dxa"/>
            <w:vAlign w:val="center"/>
          </w:tcPr>
          <w:p w:rsidR="009754DA" w:rsidRPr="00DB5AAF" w:rsidRDefault="009754DA" w:rsidP="00250513">
            <w:pPr>
              <w:rPr>
                <w:rFonts w:ascii="Calibri" w:hAnsi="Calibri" w:cs="Calibri"/>
                <w:b/>
                <w:sz w:val="18"/>
                <w:szCs w:val="18"/>
              </w:rPr>
            </w:pPr>
          </w:p>
        </w:tc>
      </w:tr>
      <w:tr w:rsidR="009754DA" w:rsidRPr="00C75BEC" w:rsidTr="00250513">
        <w:trPr>
          <w:jc w:val="center"/>
        </w:trPr>
        <w:tc>
          <w:tcPr>
            <w:tcW w:w="7077" w:type="dxa"/>
            <w:vAlign w:val="center"/>
          </w:tcPr>
          <w:p w:rsidR="009754DA" w:rsidRPr="00DB5AAF" w:rsidRDefault="009754DA" w:rsidP="009754DA">
            <w:pPr>
              <w:pStyle w:val="Prrafodelista"/>
              <w:keepNext/>
              <w:numPr>
                <w:ilvl w:val="1"/>
                <w:numId w:val="47"/>
              </w:numPr>
              <w:spacing w:before="240" w:after="60"/>
              <w:ind w:left="426" w:hanging="426"/>
              <w:jc w:val="both"/>
              <w:outlineLvl w:val="0"/>
              <w:rPr>
                <w:rFonts w:ascii="Calibri" w:hAnsi="Calibri" w:cs="Calibri"/>
                <w:b/>
                <w:sz w:val="18"/>
                <w:szCs w:val="18"/>
              </w:rPr>
            </w:pPr>
            <w:r w:rsidRPr="009B6319">
              <w:rPr>
                <w:rFonts w:ascii="Calibri" w:hAnsi="Calibri" w:cs="Calibri"/>
                <w:b/>
                <w:bCs/>
                <w:i/>
                <w:lang w:val="pt-BR"/>
              </w:rPr>
              <w:lastRenderedPageBreak/>
              <w:t>CARACTERISTICAS TRAMO COMÚN DE SALIDA</w:t>
            </w:r>
          </w:p>
        </w:tc>
        <w:tc>
          <w:tcPr>
            <w:tcW w:w="1206" w:type="dxa"/>
            <w:vAlign w:val="center"/>
          </w:tcPr>
          <w:p w:rsidR="009754DA" w:rsidRPr="00DB5AAF" w:rsidRDefault="009754DA" w:rsidP="00250513">
            <w:pPr>
              <w:rPr>
                <w:rFonts w:ascii="Calibri" w:hAnsi="Calibri" w:cs="Calibri"/>
                <w:b/>
                <w:sz w:val="18"/>
                <w:szCs w:val="18"/>
              </w:rPr>
            </w:pPr>
          </w:p>
        </w:tc>
        <w:tc>
          <w:tcPr>
            <w:tcW w:w="296" w:type="dxa"/>
            <w:vAlign w:val="center"/>
          </w:tcPr>
          <w:p w:rsidR="009754DA" w:rsidRPr="00DB5AAF" w:rsidRDefault="009754DA" w:rsidP="00250513">
            <w:pPr>
              <w:rPr>
                <w:rFonts w:ascii="Calibri" w:hAnsi="Calibri" w:cs="Calibri"/>
                <w:b/>
                <w:sz w:val="18"/>
                <w:szCs w:val="18"/>
              </w:rPr>
            </w:pPr>
          </w:p>
        </w:tc>
        <w:tc>
          <w:tcPr>
            <w:tcW w:w="295" w:type="dxa"/>
            <w:vAlign w:val="center"/>
          </w:tcPr>
          <w:p w:rsidR="009754DA" w:rsidRPr="00DB5AAF" w:rsidRDefault="009754DA" w:rsidP="00250513">
            <w:pPr>
              <w:rPr>
                <w:rFonts w:ascii="Calibri" w:hAnsi="Calibri" w:cs="Calibri"/>
                <w:b/>
                <w:sz w:val="18"/>
                <w:szCs w:val="18"/>
              </w:rPr>
            </w:pPr>
          </w:p>
        </w:tc>
        <w:tc>
          <w:tcPr>
            <w:tcW w:w="305" w:type="dxa"/>
            <w:vAlign w:val="center"/>
          </w:tcPr>
          <w:p w:rsidR="009754DA" w:rsidRPr="00DB5AAF" w:rsidRDefault="009754DA" w:rsidP="00250513">
            <w:pPr>
              <w:rPr>
                <w:rFonts w:ascii="Calibri" w:hAnsi="Calibri" w:cs="Calibri"/>
                <w:b/>
                <w:sz w:val="18"/>
                <w:szCs w:val="18"/>
              </w:rPr>
            </w:pPr>
          </w:p>
        </w:tc>
      </w:tr>
      <w:tr w:rsidR="009754DA" w:rsidRPr="00C75BEC" w:rsidTr="00250513">
        <w:trPr>
          <w:jc w:val="center"/>
        </w:trPr>
        <w:tc>
          <w:tcPr>
            <w:tcW w:w="7077" w:type="dxa"/>
            <w:vAlign w:val="center"/>
          </w:tcPr>
          <w:p w:rsidR="009754DA" w:rsidRPr="009B6319" w:rsidRDefault="009754DA" w:rsidP="00250513">
            <w:pPr>
              <w:jc w:val="both"/>
              <w:rPr>
                <w:rFonts w:ascii="Calibri" w:hAnsi="Calibri" w:cs="Calibri"/>
                <w:b/>
                <w:bCs/>
                <w:i/>
                <w:u w:val="single"/>
              </w:rPr>
            </w:pPr>
            <w:r w:rsidRPr="009B6319">
              <w:rPr>
                <w:rFonts w:ascii="Calibri" w:hAnsi="Calibri" w:cs="Calibri"/>
                <w:b/>
                <w:bCs/>
                <w:i/>
                <w:u w:val="single"/>
              </w:rPr>
              <w:t>Manómetro:</w:t>
            </w:r>
          </w:p>
          <w:p w:rsidR="009754DA" w:rsidRPr="009B6319" w:rsidRDefault="009754DA" w:rsidP="00250513">
            <w:pPr>
              <w:jc w:val="both"/>
              <w:rPr>
                <w:rFonts w:ascii="Calibri" w:hAnsi="Calibri" w:cs="Calibri"/>
                <w:i/>
              </w:rPr>
            </w:pPr>
          </w:p>
          <w:p w:rsidR="009754DA" w:rsidRPr="009B6319" w:rsidRDefault="009754DA" w:rsidP="00250513">
            <w:pPr>
              <w:jc w:val="both"/>
              <w:rPr>
                <w:rFonts w:ascii="Calibri" w:hAnsi="Calibri" w:cs="Calibri"/>
                <w:i/>
              </w:rPr>
            </w:pPr>
            <w:r w:rsidRPr="009B6319">
              <w:rPr>
                <w:rFonts w:ascii="Calibri" w:hAnsi="Calibri" w:cs="Calibri"/>
                <w:i/>
              </w:rPr>
              <w:t>Se instalará un manómetro anterior a la válvula de salida, provisto de su respectiva válvula aguja:</w:t>
            </w:r>
          </w:p>
          <w:p w:rsidR="009754DA" w:rsidRPr="009B6319" w:rsidRDefault="009754DA" w:rsidP="00250513">
            <w:pPr>
              <w:ind w:left="1276"/>
              <w:jc w:val="both"/>
              <w:rPr>
                <w:rFonts w:ascii="Calibri" w:hAnsi="Calibri" w:cs="Calibri"/>
                <w:i/>
              </w:rPr>
            </w:pPr>
          </w:p>
          <w:p w:rsidR="009754DA" w:rsidRDefault="009754DA" w:rsidP="009754DA">
            <w:pPr>
              <w:numPr>
                <w:ilvl w:val="0"/>
                <w:numId w:val="55"/>
              </w:numPr>
              <w:tabs>
                <w:tab w:val="left" w:pos="567"/>
              </w:tabs>
              <w:ind w:left="709" w:hanging="425"/>
              <w:jc w:val="both"/>
              <w:rPr>
                <w:rFonts w:ascii="Calibri" w:hAnsi="Calibri" w:cs="Calibri"/>
                <w:i/>
              </w:rPr>
            </w:pPr>
            <w:r>
              <w:rPr>
                <w:rFonts w:ascii="Calibri" w:hAnsi="Calibri" w:cs="Calibri"/>
                <w:i/>
              </w:rPr>
              <w:t>Carcasa de acero inoxidable AISI 304 SS</w:t>
            </w:r>
          </w:p>
          <w:p w:rsidR="009754DA" w:rsidRDefault="009754DA" w:rsidP="009754DA">
            <w:pPr>
              <w:numPr>
                <w:ilvl w:val="0"/>
                <w:numId w:val="55"/>
              </w:numPr>
              <w:tabs>
                <w:tab w:val="left" w:pos="567"/>
              </w:tabs>
              <w:ind w:left="709" w:hanging="425"/>
              <w:jc w:val="both"/>
              <w:rPr>
                <w:rFonts w:ascii="Calibri" w:hAnsi="Calibri" w:cs="Calibri"/>
                <w:i/>
              </w:rPr>
            </w:pPr>
            <w:r>
              <w:rPr>
                <w:rFonts w:ascii="Calibri" w:hAnsi="Calibri" w:cs="Calibri"/>
                <w:i/>
              </w:rPr>
              <w:t>Con opción de calibración y ajuste en sitio</w:t>
            </w:r>
          </w:p>
          <w:p w:rsidR="009754DA" w:rsidRDefault="009754DA" w:rsidP="009754DA">
            <w:pPr>
              <w:numPr>
                <w:ilvl w:val="0"/>
                <w:numId w:val="55"/>
              </w:numPr>
              <w:tabs>
                <w:tab w:val="left" w:pos="567"/>
              </w:tabs>
              <w:ind w:left="709" w:hanging="425"/>
              <w:jc w:val="both"/>
              <w:rPr>
                <w:rFonts w:ascii="Calibri" w:hAnsi="Calibri" w:cs="Calibri"/>
                <w:i/>
              </w:rPr>
            </w:pPr>
            <w:r>
              <w:rPr>
                <w:rFonts w:ascii="Calibri" w:hAnsi="Calibri" w:cs="Calibri"/>
                <w:i/>
              </w:rPr>
              <w:t>Límite de sobrepresión 30% del rango del spam o mayor</w:t>
            </w:r>
          </w:p>
          <w:p w:rsidR="009754DA" w:rsidRDefault="009754DA" w:rsidP="009754DA">
            <w:pPr>
              <w:numPr>
                <w:ilvl w:val="0"/>
                <w:numId w:val="55"/>
              </w:numPr>
              <w:tabs>
                <w:tab w:val="left" w:pos="567"/>
              </w:tabs>
              <w:ind w:left="709" w:hanging="425"/>
              <w:jc w:val="both"/>
              <w:rPr>
                <w:rFonts w:ascii="Calibri" w:hAnsi="Calibri" w:cs="Calibri"/>
                <w:i/>
              </w:rPr>
            </w:pPr>
            <w:r>
              <w:rPr>
                <w:rFonts w:ascii="Calibri" w:hAnsi="Calibri" w:cs="Calibri"/>
                <w:i/>
              </w:rPr>
              <w:t>Material de los internos AISI 316 SS</w:t>
            </w:r>
          </w:p>
          <w:p w:rsidR="009754DA" w:rsidRDefault="009754DA" w:rsidP="009754DA">
            <w:pPr>
              <w:numPr>
                <w:ilvl w:val="0"/>
                <w:numId w:val="55"/>
              </w:numPr>
              <w:tabs>
                <w:tab w:val="left" w:pos="567"/>
              </w:tabs>
              <w:ind w:left="709" w:hanging="425"/>
              <w:jc w:val="both"/>
              <w:rPr>
                <w:rFonts w:ascii="Calibri" w:hAnsi="Calibri" w:cs="Calibri"/>
                <w:i/>
              </w:rPr>
            </w:pPr>
            <w:r>
              <w:rPr>
                <w:rFonts w:ascii="Calibri" w:hAnsi="Calibri" w:cs="Calibri"/>
                <w:i/>
              </w:rPr>
              <w:t>Cristal reemplazable</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Conexión en AISI 316 ½” NPT inferior</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Grado de protección IP 67 o una superior según IEC 529</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Dial mayor o igual a 100 mm ó 4plg</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 xml:space="preserve">Rango de medición mínima 0 – </w:t>
            </w:r>
            <w:r>
              <w:rPr>
                <w:rFonts w:ascii="Calibri" w:hAnsi="Calibri" w:cs="Calibri"/>
                <w:i/>
              </w:rPr>
              <w:t>1000 psig o su equivalente en bar</w:t>
            </w:r>
          </w:p>
          <w:p w:rsidR="009754DA"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 xml:space="preserve">Grado de precisión de ± </w:t>
            </w:r>
            <w:r>
              <w:rPr>
                <w:rFonts w:ascii="Calibri" w:hAnsi="Calibri" w:cs="Calibri"/>
                <w:i/>
              </w:rPr>
              <w:t>0.5</w:t>
            </w:r>
            <w:r w:rsidRPr="009B6319">
              <w:rPr>
                <w:rFonts w:ascii="Calibri" w:hAnsi="Calibri" w:cs="Calibri"/>
                <w:i/>
              </w:rPr>
              <w:t xml:space="preserve">% </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Deberá contar con su respectiva válvula integral de bloqueo y purga AISI 316 tipo aguja. (Tipo manifold)</w:t>
            </w:r>
          </w:p>
          <w:p w:rsidR="009754DA" w:rsidRPr="009B6319" w:rsidRDefault="009754DA" w:rsidP="00250513">
            <w:pPr>
              <w:tabs>
                <w:tab w:val="left" w:pos="567"/>
              </w:tabs>
              <w:ind w:left="709"/>
              <w:jc w:val="both"/>
              <w:rPr>
                <w:rFonts w:ascii="Calibri" w:hAnsi="Calibri" w:cs="Calibri"/>
                <w:i/>
              </w:rPr>
            </w:pPr>
          </w:p>
          <w:p w:rsidR="009754DA" w:rsidRPr="009B6319" w:rsidRDefault="009754DA" w:rsidP="00250513">
            <w:pPr>
              <w:jc w:val="both"/>
              <w:rPr>
                <w:rFonts w:ascii="Calibri" w:hAnsi="Calibri" w:cs="Calibri"/>
                <w:b/>
                <w:bCs/>
                <w:i/>
                <w:u w:val="single"/>
              </w:rPr>
            </w:pPr>
            <w:r w:rsidRPr="009B6319">
              <w:rPr>
                <w:rFonts w:ascii="Calibri" w:hAnsi="Calibri" w:cs="Calibri"/>
                <w:b/>
                <w:bCs/>
                <w:i/>
                <w:u w:val="single"/>
              </w:rPr>
              <w:t>Sistema de odorización:</w:t>
            </w:r>
          </w:p>
          <w:p w:rsidR="009754DA" w:rsidRPr="009B6319" w:rsidRDefault="009754DA" w:rsidP="00250513">
            <w:pPr>
              <w:ind w:left="748"/>
              <w:jc w:val="both"/>
              <w:rPr>
                <w:rFonts w:ascii="Calibri" w:hAnsi="Calibri" w:cs="Calibri"/>
                <w:b/>
                <w:i/>
                <w:u w:val="single"/>
              </w:rPr>
            </w:pP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Características generales:</w:t>
            </w:r>
          </w:p>
          <w:p w:rsidR="009754DA" w:rsidRDefault="009754DA" w:rsidP="009754DA">
            <w:pPr>
              <w:numPr>
                <w:ilvl w:val="0"/>
                <w:numId w:val="56"/>
              </w:numPr>
              <w:ind w:left="1701" w:hanging="284"/>
              <w:jc w:val="both"/>
              <w:rPr>
                <w:rFonts w:ascii="Calibri" w:eastAsia="Arial Unicode MS" w:hAnsi="Calibri" w:cs="Calibri"/>
                <w:i/>
              </w:rPr>
            </w:pPr>
            <w:r>
              <w:rPr>
                <w:rFonts w:ascii="Calibri" w:eastAsia="Arial Unicode MS" w:hAnsi="Calibri" w:cs="Calibri"/>
                <w:i/>
              </w:rPr>
              <w:t>Caudal</w:t>
            </w:r>
            <w:r w:rsidRPr="009B6319">
              <w:rPr>
                <w:rFonts w:ascii="Calibri" w:eastAsia="Arial Unicode MS" w:hAnsi="Calibri" w:cs="Calibri"/>
                <w:i/>
              </w:rPr>
              <w:t xml:space="preserve"> </w:t>
            </w:r>
            <w:r w:rsidRPr="006F35B5">
              <w:rPr>
                <w:rFonts w:ascii="Calibri" w:hAnsi="Calibri" w:cs="Calibri"/>
                <w:i/>
                <w:lang w:val="es-MX"/>
              </w:rPr>
              <w:t>máximo a odorizar: 90000 SMCH o inmediato superior según fabricante</w:t>
            </w:r>
          </w:p>
          <w:p w:rsidR="009754DA" w:rsidRPr="006F35B5" w:rsidRDefault="009754DA" w:rsidP="009754DA">
            <w:pPr>
              <w:numPr>
                <w:ilvl w:val="0"/>
                <w:numId w:val="56"/>
              </w:numPr>
              <w:ind w:left="1701" w:hanging="284"/>
              <w:jc w:val="both"/>
              <w:rPr>
                <w:rFonts w:ascii="Calibri" w:eastAsia="Arial Unicode MS" w:hAnsi="Calibri" w:cs="Calibri"/>
                <w:i/>
              </w:rPr>
            </w:pPr>
            <w:r w:rsidRPr="006F35B5">
              <w:rPr>
                <w:rFonts w:ascii="Calibri" w:hAnsi="Calibri" w:cs="Calibri"/>
                <w:i/>
                <w:lang w:val="es-MX"/>
              </w:rPr>
              <w:lastRenderedPageBreak/>
              <w:t>Caudal mínimo a odorizar:  300 SMCH o inmediato inferior según fabricante</w:t>
            </w:r>
          </w:p>
          <w:p w:rsidR="009754DA" w:rsidRDefault="009754DA" w:rsidP="009754DA">
            <w:pPr>
              <w:numPr>
                <w:ilvl w:val="0"/>
                <w:numId w:val="56"/>
              </w:numPr>
              <w:ind w:left="1701" w:hanging="284"/>
              <w:jc w:val="both"/>
              <w:rPr>
                <w:rFonts w:ascii="Calibri" w:eastAsia="Arial Unicode MS" w:hAnsi="Calibri" w:cs="Calibri"/>
                <w:i/>
              </w:rPr>
            </w:pPr>
            <w:r>
              <w:rPr>
                <w:rFonts w:ascii="Calibri" w:eastAsia="Arial Unicode MS" w:hAnsi="Calibri" w:cs="Calibri"/>
                <w:i/>
              </w:rPr>
              <w:t>Presión máxima de operación: 650 psi</w:t>
            </w:r>
          </w:p>
          <w:p w:rsidR="009754DA" w:rsidRDefault="009754DA" w:rsidP="009754DA">
            <w:pPr>
              <w:numPr>
                <w:ilvl w:val="0"/>
                <w:numId w:val="56"/>
              </w:numPr>
              <w:ind w:left="1701" w:hanging="284"/>
              <w:jc w:val="both"/>
              <w:rPr>
                <w:rFonts w:ascii="Calibri" w:eastAsia="Arial Unicode MS" w:hAnsi="Calibri" w:cs="Calibri"/>
                <w:i/>
              </w:rPr>
            </w:pPr>
            <w:r>
              <w:rPr>
                <w:rFonts w:ascii="Calibri" w:eastAsia="Arial Unicode MS" w:hAnsi="Calibri" w:cs="Calibri"/>
                <w:i/>
              </w:rPr>
              <w:t>Equipo odorizador de gas natural por inyección de odorante</w:t>
            </w:r>
          </w:p>
          <w:p w:rsidR="009754DA" w:rsidRDefault="009754DA" w:rsidP="009754DA">
            <w:pPr>
              <w:numPr>
                <w:ilvl w:val="0"/>
                <w:numId w:val="56"/>
              </w:numPr>
              <w:ind w:left="1701" w:hanging="284"/>
              <w:jc w:val="both"/>
              <w:rPr>
                <w:rFonts w:ascii="Calibri" w:eastAsia="Arial Unicode MS" w:hAnsi="Calibri" w:cs="Calibri"/>
                <w:i/>
              </w:rPr>
            </w:pPr>
            <w:r>
              <w:rPr>
                <w:rFonts w:ascii="Calibri" w:eastAsia="Arial Unicode MS" w:hAnsi="Calibri" w:cs="Calibri"/>
                <w:i/>
              </w:rPr>
              <w:t>Instalado en gabinete apto para la intemperie</w:t>
            </w:r>
          </w:p>
          <w:p w:rsidR="009754DA" w:rsidRDefault="009754DA" w:rsidP="009754DA">
            <w:pPr>
              <w:numPr>
                <w:ilvl w:val="0"/>
                <w:numId w:val="56"/>
              </w:numPr>
              <w:ind w:left="1701" w:hanging="284"/>
              <w:jc w:val="both"/>
              <w:rPr>
                <w:rFonts w:ascii="Calibri" w:eastAsia="Arial Unicode MS" w:hAnsi="Calibri" w:cs="Calibri"/>
                <w:i/>
              </w:rPr>
            </w:pPr>
            <w:r>
              <w:rPr>
                <w:rFonts w:ascii="Calibri" w:eastAsia="Arial Unicode MS" w:hAnsi="Calibri" w:cs="Calibri"/>
                <w:i/>
              </w:rPr>
              <w:t>Operado por bomba accionada neumáticamente por una válvula solenoide eléctrica</w:t>
            </w:r>
          </w:p>
          <w:p w:rsidR="009754DA" w:rsidRDefault="009754DA" w:rsidP="009754DA">
            <w:pPr>
              <w:numPr>
                <w:ilvl w:val="0"/>
                <w:numId w:val="56"/>
              </w:numPr>
              <w:ind w:left="1701" w:hanging="284"/>
              <w:jc w:val="both"/>
              <w:rPr>
                <w:rFonts w:ascii="Calibri" w:eastAsia="Arial Unicode MS" w:hAnsi="Calibri" w:cs="Calibri"/>
                <w:i/>
              </w:rPr>
            </w:pPr>
            <w:r>
              <w:rPr>
                <w:rFonts w:ascii="Calibri" w:eastAsia="Arial Unicode MS" w:hAnsi="Calibri" w:cs="Calibri"/>
                <w:i/>
              </w:rPr>
              <w:t>Conformado por 1 (una) bomba dosificadora</w:t>
            </w:r>
          </w:p>
          <w:p w:rsidR="009754DA" w:rsidRPr="006F35B5" w:rsidRDefault="009754DA" w:rsidP="009754DA">
            <w:pPr>
              <w:numPr>
                <w:ilvl w:val="0"/>
                <w:numId w:val="56"/>
              </w:numPr>
              <w:ind w:left="1701" w:hanging="284"/>
              <w:jc w:val="both"/>
              <w:rPr>
                <w:rFonts w:ascii="Calibri" w:eastAsia="Arial Unicode MS" w:hAnsi="Calibri" w:cs="Calibri"/>
                <w:i/>
              </w:rPr>
            </w:pPr>
            <w:r w:rsidRPr="006F35B5">
              <w:rPr>
                <w:rFonts w:ascii="Calibri" w:eastAsia="Arial Unicode MS" w:hAnsi="Calibri" w:cs="Calibri"/>
                <w:i/>
              </w:rPr>
              <w:t>Tanque de odorante: mínimo 900 lt.</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Bomba de inyección:</w:t>
            </w:r>
          </w:p>
          <w:p w:rsidR="009754DA" w:rsidRPr="009B6319" w:rsidRDefault="009754DA" w:rsidP="009754DA">
            <w:pPr>
              <w:numPr>
                <w:ilvl w:val="0"/>
                <w:numId w:val="56"/>
              </w:numPr>
              <w:ind w:left="1701" w:hanging="284"/>
              <w:jc w:val="both"/>
              <w:rPr>
                <w:rFonts w:ascii="Calibri" w:eastAsia="Arial Unicode MS" w:hAnsi="Calibri" w:cs="Calibri"/>
                <w:i/>
              </w:rPr>
            </w:pPr>
            <w:r>
              <w:rPr>
                <w:rFonts w:ascii="Calibri" w:eastAsia="Arial Unicode MS" w:hAnsi="Calibri" w:cs="Calibri"/>
                <w:i/>
              </w:rPr>
              <w:t>Salida máxima de odorante: 1.4 lt/día</w:t>
            </w:r>
          </w:p>
          <w:p w:rsidR="009754DA" w:rsidRDefault="009754DA" w:rsidP="009754DA">
            <w:pPr>
              <w:numPr>
                <w:ilvl w:val="0"/>
                <w:numId w:val="56"/>
              </w:numPr>
              <w:ind w:left="1701" w:hanging="284"/>
              <w:jc w:val="both"/>
              <w:rPr>
                <w:rFonts w:ascii="Calibri" w:eastAsia="Arial Unicode MS" w:hAnsi="Calibri" w:cs="Calibri"/>
                <w:i/>
              </w:rPr>
            </w:pPr>
            <w:r>
              <w:rPr>
                <w:rFonts w:ascii="Calibri" w:eastAsia="Arial Unicode MS" w:hAnsi="Calibri" w:cs="Calibri"/>
                <w:i/>
              </w:rPr>
              <w:t>Caudal de 0.1 cc/carrera</w:t>
            </w:r>
          </w:p>
          <w:p w:rsidR="009754DA" w:rsidRDefault="009754DA" w:rsidP="009754DA">
            <w:pPr>
              <w:numPr>
                <w:ilvl w:val="0"/>
                <w:numId w:val="56"/>
              </w:numPr>
              <w:ind w:left="1701" w:hanging="284"/>
              <w:jc w:val="both"/>
              <w:rPr>
                <w:rFonts w:ascii="Calibri" w:eastAsia="Arial Unicode MS" w:hAnsi="Calibri" w:cs="Calibri"/>
                <w:i/>
              </w:rPr>
            </w:pPr>
            <w:r>
              <w:rPr>
                <w:rFonts w:ascii="Calibri" w:eastAsia="Arial Unicode MS" w:hAnsi="Calibri" w:cs="Calibri"/>
                <w:i/>
              </w:rPr>
              <w:t>Material de cuerpo: Acero inoxidable AISI 316</w:t>
            </w:r>
          </w:p>
          <w:p w:rsidR="009754DA" w:rsidRDefault="009754DA" w:rsidP="009754DA">
            <w:pPr>
              <w:numPr>
                <w:ilvl w:val="0"/>
                <w:numId w:val="56"/>
              </w:numPr>
              <w:ind w:left="1701" w:hanging="284"/>
              <w:jc w:val="both"/>
              <w:rPr>
                <w:rFonts w:ascii="Calibri" w:eastAsia="Arial Unicode MS" w:hAnsi="Calibri" w:cs="Calibri"/>
                <w:i/>
              </w:rPr>
            </w:pPr>
            <w:r>
              <w:rPr>
                <w:rFonts w:ascii="Calibri" w:eastAsia="Arial Unicode MS" w:hAnsi="Calibri" w:cs="Calibri"/>
                <w:i/>
              </w:rPr>
              <w:t>Bomba construida bajo norma API 675</w:t>
            </w:r>
          </w:p>
          <w:p w:rsidR="009754DA" w:rsidRDefault="009754DA" w:rsidP="00250513">
            <w:pPr>
              <w:ind w:left="1701"/>
              <w:jc w:val="both"/>
              <w:rPr>
                <w:rFonts w:ascii="Calibri" w:eastAsia="Arial Unicode MS" w:hAnsi="Calibri" w:cs="Calibri"/>
                <w:i/>
              </w:rPr>
            </w:pPr>
            <w:r>
              <w:rPr>
                <w:rFonts w:ascii="Calibri" w:eastAsia="Arial Unicode MS" w:hAnsi="Calibri" w:cs="Calibri"/>
                <w:i/>
              </w:rPr>
              <w:t>Este diseño asegura trabajo continuo de 24 horas, los 365 días del año con un mínimo de mantenimiento, asegurando mayor estanqueidad y un error menor al 1%</w:t>
            </w:r>
          </w:p>
          <w:p w:rsidR="009754DA" w:rsidRPr="009B6319" w:rsidRDefault="009754DA" w:rsidP="00250513">
            <w:pPr>
              <w:ind w:left="1701"/>
              <w:jc w:val="both"/>
              <w:rPr>
                <w:rFonts w:ascii="Calibri" w:eastAsia="Arial Unicode MS" w:hAnsi="Calibri" w:cs="Calibri"/>
                <w:i/>
              </w:rPr>
            </w:pPr>
            <w:r>
              <w:rPr>
                <w:rFonts w:ascii="Calibri" w:eastAsia="Arial Unicode MS" w:hAnsi="Calibri" w:cs="Calibri"/>
                <w:i/>
              </w:rPr>
              <w:t>(Se certifica mediante nota del fabricante que las bombas son construidas bajo normas API 675)</w:t>
            </w:r>
          </w:p>
          <w:p w:rsidR="009754DA" w:rsidRPr="009B6319" w:rsidRDefault="009754DA" w:rsidP="009754DA">
            <w:pPr>
              <w:numPr>
                <w:ilvl w:val="0"/>
                <w:numId w:val="55"/>
              </w:numPr>
              <w:tabs>
                <w:tab w:val="left" w:pos="567"/>
              </w:tabs>
              <w:ind w:left="709" w:hanging="425"/>
              <w:jc w:val="both"/>
              <w:rPr>
                <w:rFonts w:ascii="Calibri" w:hAnsi="Calibri" w:cs="Calibri"/>
                <w:i/>
              </w:rPr>
            </w:pPr>
            <w:r w:rsidRPr="009B6319">
              <w:rPr>
                <w:rFonts w:ascii="Calibri" w:hAnsi="Calibri" w:cs="Calibri"/>
                <w:i/>
              </w:rPr>
              <w:t>Módulo de control:</w:t>
            </w:r>
          </w:p>
          <w:p w:rsidR="009754DA" w:rsidRPr="005D2051" w:rsidRDefault="009754DA" w:rsidP="009754DA">
            <w:pPr>
              <w:numPr>
                <w:ilvl w:val="0"/>
                <w:numId w:val="56"/>
              </w:numPr>
              <w:ind w:left="1701" w:hanging="284"/>
              <w:jc w:val="both"/>
              <w:rPr>
                <w:rFonts w:ascii="Calibri" w:hAnsi="Calibri" w:cs="Calibri"/>
                <w:i/>
              </w:rPr>
            </w:pPr>
            <w:r>
              <w:rPr>
                <w:rFonts w:ascii="Calibri" w:eastAsia="Arial Unicode MS" w:hAnsi="Calibri" w:cs="Calibri"/>
                <w:i/>
              </w:rPr>
              <w:t>Sistema de control apto para áreas Clase 1 Div 1 grupos C, D.</w:t>
            </w:r>
          </w:p>
          <w:p w:rsidR="009754DA" w:rsidRDefault="009754DA" w:rsidP="009754DA">
            <w:pPr>
              <w:numPr>
                <w:ilvl w:val="0"/>
                <w:numId w:val="55"/>
              </w:numPr>
              <w:tabs>
                <w:tab w:val="left" w:pos="567"/>
              </w:tabs>
              <w:ind w:left="709" w:hanging="425"/>
              <w:jc w:val="both"/>
              <w:rPr>
                <w:rFonts w:ascii="Calibri" w:hAnsi="Calibri" w:cs="Calibri"/>
                <w:i/>
              </w:rPr>
            </w:pPr>
            <w:r>
              <w:rPr>
                <w:rFonts w:ascii="Calibri" w:hAnsi="Calibri" w:cs="Calibri"/>
                <w:i/>
              </w:rPr>
              <w:t>Modo Proporcional al Caudal</w:t>
            </w:r>
          </w:p>
          <w:p w:rsidR="009754DA" w:rsidRDefault="009754DA" w:rsidP="009754DA">
            <w:pPr>
              <w:numPr>
                <w:ilvl w:val="0"/>
                <w:numId w:val="56"/>
              </w:numPr>
              <w:ind w:left="1701" w:hanging="284"/>
              <w:jc w:val="both"/>
              <w:rPr>
                <w:rFonts w:ascii="Calibri" w:eastAsia="Arial Unicode MS" w:hAnsi="Calibri" w:cs="Calibri"/>
                <w:i/>
              </w:rPr>
            </w:pPr>
            <w:r>
              <w:rPr>
                <w:rFonts w:ascii="Calibri" w:eastAsia="Arial Unicode MS" w:hAnsi="Calibri" w:cs="Calibri"/>
                <w:i/>
              </w:rPr>
              <w:t>Actúa la bomba en forma proporcional a la señal de proceso</w:t>
            </w:r>
          </w:p>
          <w:p w:rsidR="009754DA" w:rsidRDefault="009754DA" w:rsidP="009754DA">
            <w:pPr>
              <w:numPr>
                <w:ilvl w:val="0"/>
                <w:numId w:val="55"/>
              </w:numPr>
              <w:tabs>
                <w:tab w:val="left" w:pos="567"/>
              </w:tabs>
              <w:ind w:left="709" w:hanging="425"/>
              <w:jc w:val="both"/>
              <w:rPr>
                <w:rFonts w:ascii="Calibri" w:eastAsia="Arial Unicode MS" w:hAnsi="Calibri" w:cs="Calibri"/>
                <w:i/>
              </w:rPr>
            </w:pPr>
            <w:r>
              <w:rPr>
                <w:rFonts w:ascii="Calibri" w:eastAsia="Arial Unicode MS" w:hAnsi="Calibri" w:cs="Calibri"/>
                <w:i/>
              </w:rPr>
              <w:t>Modo Proporcional al Tiempo:</w:t>
            </w:r>
          </w:p>
          <w:p w:rsidR="009754DA" w:rsidRDefault="009754DA" w:rsidP="009754DA">
            <w:pPr>
              <w:numPr>
                <w:ilvl w:val="0"/>
                <w:numId w:val="63"/>
              </w:numPr>
              <w:jc w:val="both"/>
              <w:rPr>
                <w:rFonts w:ascii="Calibri" w:eastAsia="Arial Unicode MS" w:hAnsi="Calibri" w:cs="Calibri"/>
                <w:i/>
              </w:rPr>
            </w:pPr>
            <w:r>
              <w:rPr>
                <w:rFonts w:ascii="Calibri" w:eastAsia="Arial Unicode MS" w:hAnsi="Calibri" w:cs="Calibri"/>
                <w:i/>
              </w:rPr>
              <w:t>En caso de falta de señal de proceso se puede colocar al controlador en modo manual y darle a la bomba un valor de frecuencia de pulsos fija ingresada por el operador desde el teclado.</w:t>
            </w:r>
          </w:p>
          <w:p w:rsidR="009754DA" w:rsidRDefault="009754DA" w:rsidP="009754DA">
            <w:pPr>
              <w:numPr>
                <w:ilvl w:val="0"/>
                <w:numId w:val="55"/>
              </w:numPr>
              <w:tabs>
                <w:tab w:val="left" w:pos="567"/>
              </w:tabs>
              <w:ind w:left="709" w:hanging="425"/>
              <w:jc w:val="both"/>
              <w:rPr>
                <w:rFonts w:ascii="Calibri" w:eastAsia="Arial Unicode MS" w:hAnsi="Calibri" w:cs="Calibri"/>
                <w:i/>
              </w:rPr>
            </w:pPr>
            <w:r>
              <w:rPr>
                <w:rFonts w:ascii="Calibri" w:eastAsia="Arial Unicode MS" w:hAnsi="Calibri" w:cs="Calibri"/>
                <w:i/>
              </w:rPr>
              <w:t>Modo de Seguridad:</w:t>
            </w:r>
          </w:p>
          <w:p w:rsidR="009754DA" w:rsidRDefault="009754DA" w:rsidP="009754DA">
            <w:pPr>
              <w:numPr>
                <w:ilvl w:val="0"/>
                <w:numId w:val="63"/>
              </w:numPr>
              <w:jc w:val="both"/>
              <w:rPr>
                <w:rFonts w:ascii="Calibri" w:eastAsia="Arial Unicode MS" w:hAnsi="Calibri" w:cs="Calibri"/>
                <w:i/>
              </w:rPr>
            </w:pPr>
            <w:r>
              <w:rPr>
                <w:rFonts w:ascii="Calibri" w:eastAsia="Arial Unicode MS" w:hAnsi="Calibri" w:cs="Calibri"/>
                <w:i/>
              </w:rPr>
              <w:t>Cuando los caudales de gas son bajos y la medición entrega señales fuera de rango para no suspender la odorización, el equipo automáticamente opera en un valor determinado fijo caudal se seguridad.</w:t>
            </w:r>
          </w:p>
          <w:p w:rsidR="009754DA" w:rsidRDefault="009754DA" w:rsidP="009754DA">
            <w:pPr>
              <w:numPr>
                <w:ilvl w:val="0"/>
                <w:numId w:val="55"/>
              </w:numPr>
              <w:tabs>
                <w:tab w:val="left" w:pos="567"/>
              </w:tabs>
              <w:ind w:left="709" w:hanging="425"/>
              <w:jc w:val="both"/>
              <w:rPr>
                <w:rFonts w:ascii="Calibri" w:eastAsia="Arial Unicode MS" w:hAnsi="Calibri" w:cs="Calibri"/>
                <w:i/>
              </w:rPr>
            </w:pPr>
            <w:r>
              <w:rPr>
                <w:rFonts w:ascii="Calibri" w:eastAsia="Arial Unicode MS" w:hAnsi="Calibri" w:cs="Calibri"/>
                <w:i/>
              </w:rPr>
              <w:t>Modo horario:</w:t>
            </w:r>
          </w:p>
          <w:p w:rsidR="009754DA" w:rsidRDefault="009754DA" w:rsidP="009754DA">
            <w:pPr>
              <w:numPr>
                <w:ilvl w:val="0"/>
                <w:numId w:val="63"/>
              </w:numPr>
              <w:jc w:val="both"/>
              <w:rPr>
                <w:rFonts w:ascii="Calibri" w:eastAsia="Arial Unicode MS" w:hAnsi="Calibri" w:cs="Calibri"/>
                <w:i/>
              </w:rPr>
            </w:pPr>
            <w:r>
              <w:rPr>
                <w:rFonts w:ascii="Calibri" w:eastAsia="Arial Unicode MS" w:hAnsi="Calibri" w:cs="Calibri"/>
                <w:i/>
              </w:rPr>
              <w:t>En caso de no tener disponible señal de control se puede setear un valor fijo para cada una de las 24 horas de los días de la semana</w:t>
            </w:r>
          </w:p>
          <w:p w:rsidR="009754DA" w:rsidRDefault="009754DA" w:rsidP="009754DA">
            <w:pPr>
              <w:numPr>
                <w:ilvl w:val="0"/>
                <w:numId w:val="55"/>
              </w:numPr>
              <w:tabs>
                <w:tab w:val="left" w:pos="567"/>
              </w:tabs>
              <w:ind w:left="709" w:hanging="425"/>
              <w:jc w:val="both"/>
              <w:rPr>
                <w:rFonts w:ascii="Calibri" w:eastAsia="Arial Unicode MS" w:hAnsi="Calibri" w:cs="Calibri"/>
                <w:i/>
              </w:rPr>
            </w:pPr>
            <w:r>
              <w:rPr>
                <w:rFonts w:ascii="Calibri" w:eastAsia="Arial Unicode MS" w:hAnsi="Calibri" w:cs="Calibri"/>
                <w:i/>
              </w:rPr>
              <w:t>Señal de proceso:</w:t>
            </w:r>
          </w:p>
          <w:p w:rsidR="009754DA" w:rsidRDefault="009754DA" w:rsidP="009754DA">
            <w:pPr>
              <w:numPr>
                <w:ilvl w:val="0"/>
                <w:numId w:val="63"/>
              </w:numPr>
              <w:jc w:val="both"/>
              <w:rPr>
                <w:rFonts w:ascii="Calibri" w:eastAsia="Arial Unicode MS" w:hAnsi="Calibri" w:cs="Calibri"/>
                <w:i/>
              </w:rPr>
            </w:pPr>
            <w:r>
              <w:rPr>
                <w:rFonts w:ascii="Calibri" w:eastAsia="Arial Unicode MS" w:hAnsi="Calibri" w:cs="Calibri"/>
                <w:i/>
              </w:rPr>
              <w:t>Contacto seco o voltaje</w:t>
            </w:r>
          </w:p>
          <w:p w:rsidR="009754DA" w:rsidRDefault="009754DA" w:rsidP="009754DA">
            <w:pPr>
              <w:numPr>
                <w:ilvl w:val="0"/>
                <w:numId w:val="55"/>
              </w:numPr>
              <w:tabs>
                <w:tab w:val="left" w:pos="567"/>
              </w:tabs>
              <w:ind w:left="709" w:hanging="425"/>
              <w:jc w:val="both"/>
              <w:rPr>
                <w:rFonts w:ascii="Calibri" w:eastAsia="Arial Unicode MS" w:hAnsi="Calibri" w:cs="Calibri"/>
                <w:i/>
              </w:rPr>
            </w:pPr>
            <w:r>
              <w:rPr>
                <w:rFonts w:ascii="Calibri" w:eastAsia="Arial Unicode MS" w:hAnsi="Calibri" w:cs="Calibri"/>
                <w:i/>
              </w:rPr>
              <w:t>Sistema de alimentación eléctrica:</w:t>
            </w:r>
          </w:p>
          <w:p w:rsidR="009754DA" w:rsidRDefault="009754DA" w:rsidP="009754DA">
            <w:pPr>
              <w:numPr>
                <w:ilvl w:val="0"/>
                <w:numId w:val="63"/>
              </w:numPr>
              <w:jc w:val="both"/>
              <w:rPr>
                <w:rFonts w:ascii="Calibri" w:eastAsia="Arial Unicode MS" w:hAnsi="Calibri" w:cs="Calibri"/>
                <w:i/>
              </w:rPr>
            </w:pPr>
            <w:r>
              <w:rPr>
                <w:rFonts w:ascii="Calibri" w:eastAsia="Arial Unicode MS" w:hAnsi="Calibri" w:cs="Calibri"/>
                <w:i/>
              </w:rPr>
              <w:t>Basado en acumuladores tipo batería, panel solar y sistemas de control electrónicos, diseñados para una autonomía de 6 meses.</w:t>
            </w:r>
          </w:p>
          <w:p w:rsidR="009754DA" w:rsidRDefault="009754DA" w:rsidP="00250513">
            <w:pPr>
              <w:tabs>
                <w:tab w:val="left" w:pos="567"/>
              </w:tabs>
              <w:ind w:left="709"/>
              <w:jc w:val="both"/>
              <w:rPr>
                <w:rFonts w:ascii="Calibri" w:eastAsia="Arial Unicode MS" w:hAnsi="Calibri" w:cs="Calibri"/>
                <w:i/>
              </w:rPr>
            </w:pPr>
          </w:p>
          <w:p w:rsidR="009754DA" w:rsidRDefault="009754DA" w:rsidP="00250513">
            <w:pPr>
              <w:tabs>
                <w:tab w:val="left" w:pos="567"/>
              </w:tabs>
              <w:ind w:left="709"/>
              <w:jc w:val="both"/>
              <w:rPr>
                <w:rFonts w:ascii="Calibri" w:eastAsia="Arial Unicode MS" w:hAnsi="Calibri" w:cs="Calibri"/>
                <w:i/>
              </w:rPr>
            </w:pPr>
          </w:p>
          <w:p w:rsidR="009754DA" w:rsidRDefault="009754DA" w:rsidP="009754DA">
            <w:pPr>
              <w:numPr>
                <w:ilvl w:val="0"/>
                <w:numId w:val="55"/>
              </w:numPr>
              <w:tabs>
                <w:tab w:val="left" w:pos="567"/>
              </w:tabs>
              <w:ind w:left="709" w:hanging="425"/>
              <w:jc w:val="both"/>
              <w:rPr>
                <w:rFonts w:ascii="Calibri" w:eastAsia="Arial Unicode MS" w:hAnsi="Calibri" w:cs="Calibri"/>
                <w:i/>
              </w:rPr>
            </w:pPr>
            <w:r>
              <w:rPr>
                <w:rFonts w:ascii="Calibri" w:eastAsia="Arial Unicode MS" w:hAnsi="Calibri" w:cs="Calibri"/>
                <w:i/>
              </w:rPr>
              <w:lastRenderedPageBreak/>
              <w:t>Gabinete:</w:t>
            </w:r>
          </w:p>
          <w:p w:rsidR="009754DA" w:rsidRDefault="009754DA" w:rsidP="009754DA">
            <w:pPr>
              <w:numPr>
                <w:ilvl w:val="0"/>
                <w:numId w:val="63"/>
              </w:numPr>
              <w:jc w:val="both"/>
              <w:rPr>
                <w:rFonts w:ascii="Calibri" w:eastAsia="Arial Unicode MS" w:hAnsi="Calibri" w:cs="Calibri"/>
                <w:i/>
              </w:rPr>
            </w:pPr>
            <w:r>
              <w:rPr>
                <w:rFonts w:ascii="Calibri" w:eastAsia="Arial Unicode MS" w:hAnsi="Calibri" w:cs="Calibri"/>
                <w:i/>
              </w:rPr>
              <w:t>Material acero al carbono revestido en pintura epoxi o polyester de alto impacto, apto para la intemperie.</w:t>
            </w:r>
          </w:p>
          <w:p w:rsidR="009754DA" w:rsidRDefault="009754DA" w:rsidP="009754DA">
            <w:pPr>
              <w:numPr>
                <w:ilvl w:val="0"/>
                <w:numId w:val="55"/>
              </w:numPr>
              <w:tabs>
                <w:tab w:val="left" w:pos="567"/>
              </w:tabs>
              <w:ind w:left="709" w:hanging="425"/>
              <w:jc w:val="both"/>
              <w:rPr>
                <w:rFonts w:ascii="Calibri" w:eastAsia="Arial Unicode MS" w:hAnsi="Calibri" w:cs="Calibri"/>
                <w:i/>
              </w:rPr>
            </w:pPr>
            <w:r>
              <w:rPr>
                <w:rFonts w:ascii="Calibri" w:eastAsia="Arial Unicode MS" w:hAnsi="Calibri" w:cs="Calibri"/>
                <w:i/>
              </w:rPr>
              <w:t>Tanque de odorante:</w:t>
            </w:r>
          </w:p>
          <w:p w:rsidR="009754DA" w:rsidRDefault="009754DA" w:rsidP="009754DA">
            <w:pPr>
              <w:numPr>
                <w:ilvl w:val="0"/>
                <w:numId w:val="63"/>
              </w:numPr>
              <w:jc w:val="both"/>
              <w:rPr>
                <w:rFonts w:ascii="Calibri" w:eastAsia="Arial Unicode MS" w:hAnsi="Calibri" w:cs="Calibri"/>
                <w:i/>
              </w:rPr>
            </w:pPr>
            <w:r>
              <w:rPr>
                <w:rFonts w:ascii="Calibri" w:eastAsia="Arial Unicode MS" w:hAnsi="Calibri" w:cs="Calibri"/>
                <w:i/>
              </w:rPr>
              <w:t>Capacidad mínimamente 100 lt., diseño bajo norma ASME VIII y construcción según norma ASME IX, de configuración cilíndrica horizontal.</w:t>
            </w:r>
          </w:p>
          <w:p w:rsidR="009754DA" w:rsidRDefault="009754DA" w:rsidP="009754DA">
            <w:pPr>
              <w:numPr>
                <w:ilvl w:val="0"/>
                <w:numId w:val="63"/>
              </w:numPr>
              <w:jc w:val="both"/>
              <w:rPr>
                <w:rFonts w:ascii="Calibri" w:eastAsia="Arial Unicode MS" w:hAnsi="Calibri" w:cs="Calibri"/>
                <w:i/>
              </w:rPr>
            </w:pPr>
            <w:r>
              <w:rPr>
                <w:rFonts w:ascii="Calibri" w:eastAsia="Arial Unicode MS" w:hAnsi="Calibri" w:cs="Calibri"/>
                <w:i/>
              </w:rPr>
              <w:t>Material de construcción Acero Inoxidable AISI 316, revestimiento Epoxi.</w:t>
            </w:r>
          </w:p>
          <w:p w:rsidR="009754DA" w:rsidRDefault="009754DA" w:rsidP="009754DA">
            <w:pPr>
              <w:numPr>
                <w:ilvl w:val="0"/>
                <w:numId w:val="63"/>
              </w:numPr>
              <w:jc w:val="both"/>
              <w:rPr>
                <w:rFonts w:ascii="Calibri" w:eastAsia="Arial Unicode MS" w:hAnsi="Calibri" w:cs="Calibri"/>
                <w:i/>
              </w:rPr>
            </w:pPr>
            <w:r>
              <w:rPr>
                <w:rFonts w:ascii="Calibri" w:eastAsia="Arial Unicode MS" w:hAnsi="Calibri" w:cs="Calibri"/>
                <w:i/>
              </w:rPr>
              <w:t>Válvulas de bloqueo tipo bola en Acero Inoxidable AISI 316 para purga, carga y conexión al sistema odorizador.</w:t>
            </w:r>
          </w:p>
          <w:p w:rsidR="009754DA" w:rsidRDefault="009754DA" w:rsidP="009754DA">
            <w:pPr>
              <w:numPr>
                <w:ilvl w:val="0"/>
                <w:numId w:val="55"/>
              </w:numPr>
              <w:tabs>
                <w:tab w:val="left" w:pos="567"/>
              </w:tabs>
              <w:ind w:left="709" w:hanging="425"/>
              <w:jc w:val="both"/>
              <w:rPr>
                <w:rFonts w:ascii="Calibri" w:eastAsia="Arial Unicode MS" w:hAnsi="Calibri" w:cs="Calibri"/>
                <w:i/>
              </w:rPr>
            </w:pPr>
            <w:r>
              <w:rPr>
                <w:rFonts w:ascii="Calibri" w:eastAsia="Arial Unicode MS" w:hAnsi="Calibri" w:cs="Calibri"/>
                <w:i/>
              </w:rPr>
              <w:t>Sistema de regulación de suministro de gas (gas power) para funcionamiento de la bomba y presurizado del depósito de odorante:</w:t>
            </w:r>
          </w:p>
          <w:p w:rsidR="009754DA" w:rsidRDefault="009754DA" w:rsidP="009754DA">
            <w:pPr>
              <w:numPr>
                <w:ilvl w:val="0"/>
                <w:numId w:val="64"/>
              </w:numPr>
              <w:ind w:left="1701"/>
              <w:jc w:val="both"/>
              <w:rPr>
                <w:rFonts w:ascii="Calibri" w:eastAsia="Arial Unicode MS" w:hAnsi="Calibri" w:cs="Calibri"/>
                <w:i/>
              </w:rPr>
            </w:pPr>
            <w:r>
              <w:rPr>
                <w:rFonts w:ascii="Calibri" w:eastAsia="Arial Unicode MS" w:hAnsi="Calibri" w:cs="Calibri"/>
                <w:i/>
              </w:rPr>
              <w:t>Válvula reguladora.</w:t>
            </w:r>
          </w:p>
          <w:p w:rsidR="009754DA" w:rsidRDefault="009754DA" w:rsidP="009754DA">
            <w:pPr>
              <w:numPr>
                <w:ilvl w:val="0"/>
                <w:numId w:val="64"/>
              </w:numPr>
              <w:ind w:left="1701"/>
              <w:jc w:val="both"/>
              <w:rPr>
                <w:rFonts w:ascii="Calibri" w:eastAsia="Arial Unicode MS" w:hAnsi="Calibri" w:cs="Calibri"/>
                <w:i/>
              </w:rPr>
            </w:pPr>
            <w:r>
              <w:rPr>
                <w:rFonts w:ascii="Calibri" w:eastAsia="Arial Unicode MS" w:hAnsi="Calibri" w:cs="Calibri"/>
                <w:i/>
              </w:rPr>
              <w:t>Manómetro Ac. Inoxidable: rango no debe exceder el doble de la presión de trabajo del funcionamiento de la bomba y presurizado del depósito de odorante</w:t>
            </w:r>
          </w:p>
          <w:p w:rsidR="009754DA" w:rsidRDefault="009754DA" w:rsidP="009754DA">
            <w:pPr>
              <w:numPr>
                <w:ilvl w:val="0"/>
                <w:numId w:val="64"/>
              </w:numPr>
              <w:ind w:left="1701"/>
              <w:jc w:val="both"/>
              <w:rPr>
                <w:rFonts w:ascii="Calibri" w:eastAsia="Arial Unicode MS" w:hAnsi="Calibri" w:cs="Calibri"/>
                <w:i/>
              </w:rPr>
            </w:pPr>
            <w:r>
              <w:rPr>
                <w:rFonts w:ascii="Calibri" w:eastAsia="Arial Unicode MS" w:hAnsi="Calibri" w:cs="Calibri"/>
                <w:i/>
              </w:rPr>
              <w:t>Válvula de bloqueo tipo aguja</w:t>
            </w:r>
          </w:p>
          <w:p w:rsidR="009754DA" w:rsidRDefault="009754DA" w:rsidP="009754DA">
            <w:pPr>
              <w:numPr>
                <w:ilvl w:val="0"/>
                <w:numId w:val="64"/>
              </w:numPr>
              <w:ind w:left="1701"/>
              <w:jc w:val="both"/>
              <w:rPr>
                <w:rFonts w:ascii="Calibri" w:eastAsia="Arial Unicode MS" w:hAnsi="Calibri" w:cs="Calibri"/>
                <w:i/>
              </w:rPr>
            </w:pPr>
            <w:r>
              <w:rPr>
                <w:rFonts w:ascii="Calibri" w:eastAsia="Arial Unicode MS" w:hAnsi="Calibri" w:cs="Calibri"/>
                <w:i/>
              </w:rPr>
              <w:t>Tuberías de interconexión construida en Acero inoxidable AISI 316.</w:t>
            </w:r>
          </w:p>
          <w:p w:rsidR="009754DA" w:rsidRDefault="009754DA" w:rsidP="009754DA">
            <w:pPr>
              <w:numPr>
                <w:ilvl w:val="0"/>
                <w:numId w:val="55"/>
              </w:numPr>
              <w:tabs>
                <w:tab w:val="left" w:pos="567"/>
              </w:tabs>
              <w:ind w:left="709" w:hanging="425"/>
              <w:jc w:val="both"/>
              <w:rPr>
                <w:rFonts w:ascii="Calibri" w:eastAsia="Arial Unicode MS" w:hAnsi="Calibri" w:cs="Calibri"/>
                <w:i/>
              </w:rPr>
            </w:pPr>
            <w:r>
              <w:rPr>
                <w:rFonts w:ascii="Calibri" w:eastAsia="Arial Unicode MS" w:hAnsi="Calibri" w:cs="Calibri"/>
                <w:i/>
              </w:rPr>
              <w:t>El sistema de Odorización debe ser apto para trabajar con líquidos odorantes:</w:t>
            </w:r>
          </w:p>
          <w:p w:rsidR="009754DA" w:rsidRDefault="009754DA" w:rsidP="009754DA">
            <w:pPr>
              <w:numPr>
                <w:ilvl w:val="0"/>
                <w:numId w:val="65"/>
              </w:numPr>
              <w:ind w:left="1701"/>
              <w:jc w:val="both"/>
              <w:rPr>
                <w:rFonts w:ascii="Calibri" w:eastAsia="Arial Unicode MS" w:hAnsi="Calibri" w:cs="Calibri"/>
                <w:i/>
              </w:rPr>
            </w:pPr>
            <w:r>
              <w:rPr>
                <w:rFonts w:ascii="Calibri" w:eastAsia="Arial Unicode MS" w:hAnsi="Calibri" w:cs="Calibri"/>
                <w:i/>
              </w:rPr>
              <w:t>Odorante 1</w:t>
            </w:r>
          </w:p>
          <w:p w:rsidR="009754DA" w:rsidRPr="00ED340B" w:rsidRDefault="009754DA" w:rsidP="00250513">
            <w:pPr>
              <w:ind w:left="2072"/>
              <w:jc w:val="both"/>
              <w:rPr>
                <w:rFonts w:ascii="Calibri" w:eastAsia="Arial Unicode MS" w:hAnsi="Calibri" w:cs="Calibri"/>
                <w:i/>
                <w:lang w:val="en-US"/>
              </w:rPr>
            </w:pPr>
            <w:r w:rsidRPr="00ED340B">
              <w:rPr>
                <w:rFonts w:ascii="Calibri" w:eastAsia="Arial Unicode MS" w:hAnsi="Calibri" w:cs="Calibri"/>
                <w:i/>
                <w:lang w:val="en-US"/>
              </w:rPr>
              <w:t>- Tert-Butylmercaptan 80%</w:t>
            </w:r>
          </w:p>
          <w:p w:rsidR="009754DA" w:rsidRPr="00ED340B" w:rsidRDefault="009754DA" w:rsidP="00250513">
            <w:pPr>
              <w:ind w:left="2072"/>
              <w:jc w:val="both"/>
              <w:rPr>
                <w:rFonts w:ascii="Calibri" w:eastAsia="Arial Unicode MS" w:hAnsi="Calibri" w:cs="Calibri"/>
                <w:i/>
                <w:lang w:val="en-US"/>
              </w:rPr>
            </w:pPr>
            <w:r w:rsidRPr="00ED340B">
              <w:rPr>
                <w:rFonts w:ascii="Calibri" w:eastAsia="Arial Unicode MS" w:hAnsi="Calibri" w:cs="Calibri"/>
                <w:i/>
                <w:lang w:val="en-US"/>
              </w:rPr>
              <w:t>- Methyl ethyl sulfide 20%</w:t>
            </w:r>
          </w:p>
          <w:p w:rsidR="009754DA" w:rsidRDefault="009754DA" w:rsidP="009754DA">
            <w:pPr>
              <w:numPr>
                <w:ilvl w:val="0"/>
                <w:numId w:val="65"/>
              </w:numPr>
              <w:ind w:left="1701"/>
              <w:jc w:val="both"/>
              <w:rPr>
                <w:rFonts w:ascii="Calibri" w:eastAsia="Arial Unicode MS" w:hAnsi="Calibri" w:cs="Calibri"/>
                <w:i/>
              </w:rPr>
            </w:pPr>
            <w:r>
              <w:rPr>
                <w:rFonts w:ascii="Calibri" w:eastAsia="Arial Unicode MS" w:hAnsi="Calibri" w:cs="Calibri"/>
                <w:i/>
              </w:rPr>
              <w:t>Odorante 2</w:t>
            </w:r>
          </w:p>
          <w:p w:rsidR="009754DA" w:rsidRDefault="009754DA" w:rsidP="00250513">
            <w:pPr>
              <w:ind w:left="2072"/>
              <w:jc w:val="both"/>
              <w:rPr>
                <w:rFonts w:ascii="Calibri" w:eastAsia="Arial Unicode MS" w:hAnsi="Calibri" w:cs="Calibri"/>
                <w:i/>
              </w:rPr>
            </w:pPr>
            <w:r>
              <w:rPr>
                <w:rFonts w:ascii="Calibri" w:eastAsia="Arial Unicode MS" w:hAnsi="Calibri" w:cs="Calibri"/>
                <w:i/>
              </w:rPr>
              <w:t>- Tert-Butylmercaptan 80%</w:t>
            </w:r>
          </w:p>
          <w:p w:rsidR="009754DA" w:rsidRDefault="009754DA" w:rsidP="00250513">
            <w:pPr>
              <w:ind w:left="2072"/>
              <w:jc w:val="both"/>
              <w:rPr>
                <w:rFonts w:ascii="Calibri" w:eastAsia="Arial Unicode MS" w:hAnsi="Calibri" w:cs="Calibri"/>
                <w:i/>
              </w:rPr>
            </w:pPr>
            <w:r>
              <w:rPr>
                <w:rFonts w:ascii="Calibri" w:eastAsia="Arial Unicode MS" w:hAnsi="Calibri" w:cs="Calibri"/>
                <w:i/>
              </w:rPr>
              <w:t>- Dimetil sulfide 20%</w:t>
            </w:r>
          </w:p>
          <w:p w:rsidR="009754DA" w:rsidRDefault="009754DA" w:rsidP="00250513">
            <w:pPr>
              <w:ind w:left="2072"/>
              <w:jc w:val="both"/>
              <w:rPr>
                <w:rFonts w:ascii="Calibri" w:eastAsia="Arial Unicode MS" w:hAnsi="Calibri" w:cs="Calibri"/>
                <w:i/>
              </w:rPr>
            </w:pPr>
            <w:r>
              <w:rPr>
                <w:rFonts w:ascii="Calibri" w:eastAsia="Arial Unicode MS" w:hAnsi="Calibri" w:cs="Calibri"/>
                <w:i/>
              </w:rPr>
              <w:t>Demostrable con un certificado de parte de la empresa proveedora</w:t>
            </w:r>
          </w:p>
          <w:p w:rsidR="009754DA" w:rsidRDefault="009754DA" w:rsidP="009754DA">
            <w:pPr>
              <w:numPr>
                <w:ilvl w:val="0"/>
                <w:numId w:val="55"/>
              </w:numPr>
              <w:tabs>
                <w:tab w:val="left" w:pos="567"/>
              </w:tabs>
              <w:ind w:left="709" w:hanging="425"/>
              <w:jc w:val="both"/>
              <w:rPr>
                <w:rFonts w:ascii="Calibri" w:eastAsia="Arial Unicode MS" w:hAnsi="Calibri" w:cs="Calibri"/>
                <w:i/>
              </w:rPr>
            </w:pPr>
            <w:r>
              <w:rPr>
                <w:rFonts w:ascii="Calibri" w:eastAsia="Arial Unicode MS" w:hAnsi="Calibri" w:cs="Calibri"/>
                <w:i/>
              </w:rPr>
              <w:t>Boquilla de inyección:</w:t>
            </w:r>
          </w:p>
          <w:p w:rsidR="009754DA" w:rsidRDefault="009754DA" w:rsidP="009754DA">
            <w:pPr>
              <w:numPr>
                <w:ilvl w:val="0"/>
                <w:numId w:val="65"/>
              </w:numPr>
              <w:ind w:left="1701"/>
              <w:jc w:val="both"/>
              <w:rPr>
                <w:rFonts w:ascii="Calibri" w:eastAsia="Arial Unicode MS" w:hAnsi="Calibri" w:cs="Calibri"/>
                <w:i/>
              </w:rPr>
            </w:pPr>
            <w:r>
              <w:rPr>
                <w:rFonts w:ascii="Calibri" w:eastAsia="Arial Unicode MS" w:hAnsi="Calibri" w:cs="Calibri"/>
                <w:i/>
              </w:rPr>
              <w:t>El equipo deberá contar con una boquilla de inyección fabricado en acero inoxidable con válvula check y de bloqueo ambas en acero inoxidable</w:t>
            </w:r>
          </w:p>
          <w:p w:rsidR="009754DA" w:rsidRDefault="009754DA" w:rsidP="009754DA">
            <w:pPr>
              <w:numPr>
                <w:ilvl w:val="0"/>
                <w:numId w:val="55"/>
              </w:numPr>
              <w:tabs>
                <w:tab w:val="left" w:pos="567"/>
              </w:tabs>
              <w:ind w:left="709" w:hanging="425"/>
              <w:jc w:val="both"/>
              <w:rPr>
                <w:rFonts w:ascii="Calibri" w:eastAsia="Arial Unicode MS" w:hAnsi="Calibri" w:cs="Calibri"/>
                <w:i/>
              </w:rPr>
            </w:pPr>
            <w:r>
              <w:rPr>
                <w:rFonts w:ascii="Calibri" w:eastAsia="Arial Unicode MS" w:hAnsi="Calibri" w:cs="Calibri"/>
                <w:i/>
              </w:rPr>
              <w:t>Bureta de calibración:</w:t>
            </w:r>
          </w:p>
          <w:p w:rsidR="009754DA" w:rsidRDefault="009754DA" w:rsidP="009754DA">
            <w:pPr>
              <w:numPr>
                <w:ilvl w:val="0"/>
                <w:numId w:val="65"/>
              </w:numPr>
              <w:ind w:left="1701"/>
              <w:jc w:val="both"/>
              <w:rPr>
                <w:rFonts w:ascii="Calibri" w:eastAsia="Arial Unicode MS" w:hAnsi="Calibri" w:cs="Calibri"/>
                <w:i/>
              </w:rPr>
            </w:pPr>
            <w:r>
              <w:rPr>
                <w:rFonts w:ascii="Calibri" w:eastAsia="Arial Unicode MS" w:hAnsi="Calibri" w:cs="Calibri"/>
                <w:i/>
              </w:rPr>
              <w:t>El equipo deberá contar con una bureta de calibración en la succión de la bomba que permita controlar el volumen de inyección sin descontinuar la inyección (construida en vidrio pyrex)</w:t>
            </w:r>
          </w:p>
          <w:p w:rsidR="009754DA" w:rsidRDefault="009754DA" w:rsidP="00250513">
            <w:pPr>
              <w:jc w:val="both"/>
              <w:rPr>
                <w:rFonts w:ascii="Calibri" w:eastAsia="Arial Unicode MS" w:hAnsi="Calibri" w:cs="Calibri"/>
                <w:i/>
              </w:rPr>
            </w:pPr>
            <w:r>
              <w:rPr>
                <w:rFonts w:ascii="Calibri" w:eastAsia="Arial Unicode MS" w:hAnsi="Calibri" w:cs="Calibri"/>
                <w:i/>
              </w:rPr>
              <w:t xml:space="preserve">                    La separación entre los puntos de la toma de presión y el punto de inyección de odorante debe ser 20 veces el diámetro de la tubería.</w:t>
            </w:r>
          </w:p>
          <w:p w:rsidR="009754DA" w:rsidRPr="009B6319" w:rsidRDefault="009754DA" w:rsidP="00250513">
            <w:pPr>
              <w:jc w:val="both"/>
              <w:rPr>
                <w:rFonts w:ascii="Calibri" w:eastAsia="Arial Unicode MS" w:hAnsi="Calibri" w:cs="Calibri"/>
                <w:i/>
              </w:rPr>
            </w:pPr>
          </w:p>
          <w:p w:rsidR="009754DA" w:rsidRPr="009B6319" w:rsidRDefault="009754DA" w:rsidP="00250513">
            <w:pPr>
              <w:ind w:left="993"/>
              <w:jc w:val="both"/>
              <w:rPr>
                <w:rFonts w:ascii="Calibri" w:hAnsi="Calibri" w:cs="Calibri"/>
                <w:b/>
                <w:bCs/>
                <w:i/>
                <w:u w:val="single"/>
              </w:rPr>
            </w:pPr>
            <w:r w:rsidRPr="009B6319">
              <w:rPr>
                <w:rFonts w:ascii="Calibri" w:hAnsi="Calibri" w:cs="Calibri"/>
                <w:b/>
                <w:bCs/>
                <w:i/>
                <w:u w:val="single"/>
              </w:rPr>
              <w:t>Válvula de bola a la salida de la estación.</w:t>
            </w:r>
          </w:p>
          <w:p w:rsidR="009754DA" w:rsidRPr="009B6319" w:rsidRDefault="009754DA" w:rsidP="00250513">
            <w:pPr>
              <w:ind w:left="706"/>
              <w:jc w:val="both"/>
              <w:rPr>
                <w:rFonts w:ascii="Calibri" w:hAnsi="Calibri" w:cs="Calibri"/>
                <w:b/>
                <w:bCs/>
                <w:i/>
              </w:rPr>
            </w:pPr>
          </w:p>
          <w:p w:rsidR="009754DA" w:rsidRPr="00034DFB" w:rsidRDefault="009754DA" w:rsidP="009754DA">
            <w:pPr>
              <w:numPr>
                <w:ilvl w:val="0"/>
                <w:numId w:val="55"/>
              </w:numPr>
              <w:tabs>
                <w:tab w:val="left" w:pos="567"/>
              </w:tabs>
              <w:ind w:left="709" w:hanging="425"/>
              <w:jc w:val="both"/>
              <w:rPr>
                <w:rFonts w:ascii="Calibri" w:eastAsia="Arial Unicode MS" w:hAnsi="Calibri" w:cs="Calibri"/>
                <w:i/>
              </w:rPr>
            </w:pPr>
            <w:r w:rsidRPr="00034DFB">
              <w:rPr>
                <w:rFonts w:ascii="Calibri" w:eastAsia="Arial Unicode MS" w:hAnsi="Calibri" w:cs="Calibri"/>
                <w:i/>
              </w:rPr>
              <w:t>Clase: Brida ANSI 300 Paso Total Trunion ANSI B 16.34/ANSI B16.5 RF</w:t>
            </w:r>
          </w:p>
          <w:p w:rsidR="009754DA" w:rsidRPr="00034DFB" w:rsidRDefault="009754DA" w:rsidP="009754DA">
            <w:pPr>
              <w:numPr>
                <w:ilvl w:val="0"/>
                <w:numId w:val="55"/>
              </w:numPr>
              <w:tabs>
                <w:tab w:val="left" w:pos="567"/>
              </w:tabs>
              <w:ind w:left="709" w:hanging="425"/>
              <w:jc w:val="both"/>
              <w:rPr>
                <w:rFonts w:ascii="Calibri" w:eastAsia="Arial Unicode MS" w:hAnsi="Calibri" w:cs="Calibri"/>
                <w:i/>
              </w:rPr>
            </w:pPr>
            <w:r w:rsidRPr="00034DFB">
              <w:rPr>
                <w:rFonts w:ascii="Calibri" w:eastAsia="Arial Unicode MS" w:hAnsi="Calibri" w:cs="Calibri"/>
                <w:i/>
              </w:rPr>
              <w:lastRenderedPageBreak/>
              <w:t>Actuación: Caja de engranes con volante</w:t>
            </w:r>
          </w:p>
          <w:p w:rsidR="009754DA" w:rsidRPr="00034DFB" w:rsidRDefault="009754DA" w:rsidP="009754DA">
            <w:pPr>
              <w:numPr>
                <w:ilvl w:val="0"/>
                <w:numId w:val="55"/>
              </w:numPr>
              <w:tabs>
                <w:tab w:val="left" w:pos="567"/>
              </w:tabs>
              <w:ind w:left="709" w:hanging="425"/>
              <w:jc w:val="both"/>
              <w:rPr>
                <w:rFonts w:ascii="Calibri" w:eastAsia="Arial Unicode MS" w:hAnsi="Calibri" w:cs="Calibri"/>
                <w:i/>
              </w:rPr>
            </w:pPr>
            <w:r w:rsidRPr="00034DFB">
              <w:rPr>
                <w:rFonts w:ascii="Calibri" w:eastAsia="Arial Unicode MS" w:hAnsi="Calibri" w:cs="Calibri"/>
                <w:i/>
              </w:rPr>
              <w:t>Cuerpo: ASTM A105 ó ASTM A 216 GRADO WCC o WCB</w:t>
            </w:r>
          </w:p>
          <w:p w:rsidR="009754DA" w:rsidRPr="00034DFB" w:rsidRDefault="009754DA" w:rsidP="009754DA">
            <w:pPr>
              <w:numPr>
                <w:ilvl w:val="0"/>
                <w:numId w:val="55"/>
              </w:numPr>
              <w:tabs>
                <w:tab w:val="left" w:pos="567"/>
              </w:tabs>
              <w:ind w:left="709" w:hanging="425"/>
              <w:jc w:val="both"/>
              <w:rPr>
                <w:rFonts w:ascii="Calibri" w:eastAsia="Arial Unicode MS" w:hAnsi="Calibri" w:cs="Calibri"/>
                <w:i/>
              </w:rPr>
            </w:pPr>
            <w:r w:rsidRPr="00034DFB">
              <w:rPr>
                <w:rFonts w:ascii="Calibri" w:eastAsia="Arial Unicode MS" w:hAnsi="Calibri" w:cs="Calibri"/>
                <w:i/>
              </w:rPr>
              <w:t>Bola: ASTM 351 GRADE CF8M o ASTM A 182 GRADO  F6a o (ACERO AL CARBONO ((A105 O A350 LF2) + 2MILS ENP) ó mayor</w:t>
            </w:r>
          </w:p>
          <w:p w:rsidR="009754DA" w:rsidRPr="00034DFB" w:rsidRDefault="009754DA" w:rsidP="009754DA">
            <w:pPr>
              <w:numPr>
                <w:ilvl w:val="0"/>
                <w:numId w:val="55"/>
              </w:numPr>
              <w:tabs>
                <w:tab w:val="left" w:pos="567"/>
              </w:tabs>
              <w:ind w:left="709" w:hanging="425"/>
              <w:jc w:val="both"/>
              <w:rPr>
                <w:rFonts w:ascii="Calibri" w:eastAsia="Arial Unicode MS" w:hAnsi="Calibri" w:cs="Calibri"/>
                <w:i/>
              </w:rPr>
            </w:pPr>
            <w:r w:rsidRPr="00034DFB">
              <w:rPr>
                <w:rFonts w:ascii="Calibri" w:eastAsia="Arial Unicode MS" w:hAnsi="Calibri" w:cs="Calibri"/>
                <w:i/>
              </w:rPr>
              <w:t>Eje: 304SS o 316SS o ASTM A 182 GRADO  F6a. o ACERO A322 4140 2MILs ENP o ((A105 O A350 LF2) +2 MILs ENP)) ó mayor</w:t>
            </w:r>
          </w:p>
          <w:p w:rsidR="009754DA" w:rsidRPr="00034DFB" w:rsidRDefault="009754DA" w:rsidP="009754DA">
            <w:pPr>
              <w:numPr>
                <w:ilvl w:val="0"/>
                <w:numId w:val="55"/>
              </w:numPr>
              <w:tabs>
                <w:tab w:val="left" w:pos="567"/>
              </w:tabs>
              <w:ind w:left="709" w:hanging="425"/>
              <w:jc w:val="both"/>
              <w:rPr>
                <w:rFonts w:ascii="Calibri" w:eastAsia="Arial Unicode MS" w:hAnsi="Calibri" w:cs="Calibri"/>
                <w:i/>
              </w:rPr>
            </w:pPr>
            <w:r w:rsidRPr="00034DFB">
              <w:rPr>
                <w:rFonts w:ascii="Calibri" w:eastAsia="Arial Unicode MS" w:hAnsi="Calibri" w:cs="Calibri"/>
                <w:i/>
              </w:rPr>
              <w:t>Asientos con inserto blando que garantice cierre hermético DEVLON o PTFE</w:t>
            </w:r>
          </w:p>
          <w:p w:rsidR="009754DA" w:rsidRPr="00034DFB" w:rsidRDefault="009754DA" w:rsidP="009754DA">
            <w:pPr>
              <w:numPr>
                <w:ilvl w:val="0"/>
                <w:numId w:val="55"/>
              </w:numPr>
              <w:tabs>
                <w:tab w:val="left" w:pos="567"/>
              </w:tabs>
              <w:ind w:left="709" w:hanging="425"/>
              <w:jc w:val="both"/>
              <w:rPr>
                <w:rFonts w:ascii="Calibri" w:eastAsia="Arial Unicode MS" w:hAnsi="Calibri" w:cs="Calibri"/>
                <w:i/>
              </w:rPr>
            </w:pPr>
            <w:r w:rsidRPr="00034DFB">
              <w:rPr>
                <w:rFonts w:ascii="Calibri" w:eastAsia="Arial Unicode MS" w:hAnsi="Calibri" w:cs="Calibri"/>
                <w:i/>
              </w:rPr>
              <w:t>Diámetro: 12 plg.</w:t>
            </w:r>
          </w:p>
          <w:p w:rsidR="009754DA" w:rsidRPr="00034DFB" w:rsidRDefault="009754DA" w:rsidP="009754DA">
            <w:pPr>
              <w:numPr>
                <w:ilvl w:val="0"/>
                <w:numId w:val="55"/>
              </w:numPr>
              <w:tabs>
                <w:tab w:val="left" w:pos="567"/>
              </w:tabs>
              <w:ind w:left="709" w:hanging="425"/>
              <w:jc w:val="both"/>
              <w:rPr>
                <w:rFonts w:ascii="Calibri" w:eastAsia="Arial Unicode MS" w:hAnsi="Calibri" w:cs="Calibri"/>
                <w:i/>
              </w:rPr>
            </w:pPr>
            <w:r w:rsidRPr="00034DFB">
              <w:rPr>
                <w:rFonts w:ascii="Calibri" w:eastAsia="Arial Unicode MS" w:hAnsi="Calibri" w:cs="Calibri"/>
                <w:i/>
              </w:rPr>
              <w:t>Tipo: Válvula de bola API 6D y API 6FA ó API 607</w:t>
            </w:r>
          </w:p>
          <w:p w:rsidR="009754DA" w:rsidRPr="00034DFB" w:rsidRDefault="009754DA" w:rsidP="009754DA">
            <w:pPr>
              <w:numPr>
                <w:ilvl w:val="0"/>
                <w:numId w:val="55"/>
              </w:numPr>
              <w:tabs>
                <w:tab w:val="left" w:pos="567"/>
              </w:tabs>
              <w:ind w:left="709" w:hanging="425"/>
              <w:jc w:val="both"/>
              <w:rPr>
                <w:rFonts w:ascii="Calibri" w:eastAsia="Arial Unicode MS" w:hAnsi="Calibri" w:cs="Calibri"/>
                <w:i/>
              </w:rPr>
            </w:pPr>
            <w:r w:rsidRPr="00034DFB">
              <w:rPr>
                <w:rFonts w:ascii="Calibri" w:eastAsia="Arial Unicode MS" w:hAnsi="Calibri" w:cs="Calibri"/>
                <w:i/>
              </w:rPr>
              <w:t>Calidad de material – análisis químico de la colada correspondiente.</w:t>
            </w:r>
          </w:p>
          <w:p w:rsidR="009754DA" w:rsidRPr="00034DFB" w:rsidRDefault="009754DA" w:rsidP="009754DA">
            <w:pPr>
              <w:numPr>
                <w:ilvl w:val="0"/>
                <w:numId w:val="55"/>
              </w:numPr>
              <w:tabs>
                <w:tab w:val="left" w:pos="567"/>
              </w:tabs>
              <w:ind w:left="709" w:hanging="425"/>
              <w:jc w:val="both"/>
              <w:rPr>
                <w:rFonts w:ascii="Calibri" w:eastAsia="Arial Unicode MS" w:hAnsi="Calibri" w:cs="Calibri"/>
                <w:i/>
              </w:rPr>
            </w:pPr>
            <w:r w:rsidRPr="00034DFB">
              <w:rPr>
                <w:rFonts w:ascii="Calibri" w:eastAsia="Arial Unicode MS" w:hAnsi="Calibri" w:cs="Calibri"/>
                <w:i/>
              </w:rPr>
              <w:t xml:space="preserve">Prueba hidrostática de cuerpo y sello según API 6D en fábrica. </w:t>
            </w:r>
          </w:p>
          <w:p w:rsidR="009754DA" w:rsidRPr="00DB5AAF" w:rsidRDefault="009754DA" w:rsidP="00250513">
            <w:pPr>
              <w:rPr>
                <w:rFonts w:ascii="Calibri" w:hAnsi="Calibri" w:cs="Calibri"/>
                <w:b/>
                <w:bCs/>
                <w:sz w:val="18"/>
                <w:szCs w:val="18"/>
              </w:rPr>
            </w:pPr>
          </w:p>
        </w:tc>
        <w:tc>
          <w:tcPr>
            <w:tcW w:w="1206" w:type="dxa"/>
            <w:vAlign w:val="center"/>
          </w:tcPr>
          <w:p w:rsidR="009754DA" w:rsidRPr="00DB5AAF" w:rsidRDefault="009754DA" w:rsidP="00250513">
            <w:pPr>
              <w:rPr>
                <w:rFonts w:ascii="Calibri" w:hAnsi="Calibri" w:cs="Calibri"/>
                <w:b/>
                <w:sz w:val="18"/>
                <w:szCs w:val="18"/>
              </w:rPr>
            </w:pPr>
          </w:p>
        </w:tc>
        <w:tc>
          <w:tcPr>
            <w:tcW w:w="296" w:type="dxa"/>
            <w:vAlign w:val="center"/>
          </w:tcPr>
          <w:p w:rsidR="009754DA" w:rsidRPr="00DB5AAF" w:rsidRDefault="009754DA" w:rsidP="00250513">
            <w:pPr>
              <w:rPr>
                <w:rFonts w:ascii="Calibri" w:hAnsi="Calibri" w:cs="Calibri"/>
                <w:b/>
                <w:sz w:val="18"/>
                <w:szCs w:val="18"/>
              </w:rPr>
            </w:pPr>
          </w:p>
        </w:tc>
        <w:tc>
          <w:tcPr>
            <w:tcW w:w="295" w:type="dxa"/>
            <w:vAlign w:val="center"/>
          </w:tcPr>
          <w:p w:rsidR="009754DA" w:rsidRPr="00DB5AAF" w:rsidRDefault="009754DA" w:rsidP="00250513">
            <w:pPr>
              <w:rPr>
                <w:rFonts w:ascii="Calibri" w:hAnsi="Calibri" w:cs="Calibri"/>
                <w:b/>
                <w:sz w:val="18"/>
                <w:szCs w:val="18"/>
              </w:rPr>
            </w:pPr>
          </w:p>
        </w:tc>
        <w:tc>
          <w:tcPr>
            <w:tcW w:w="305" w:type="dxa"/>
            <w:vAlign w:val="center"/>
          </w:tcPr>
          <w:p w:rsidR="009754DA" w:rsidRPr="00DB5AAF" w:rsidRDefault="009754DA" w:rsidP="00250513">
            <w:pPr>
              <w:rPr>
                <w:rFonts w:ascii="Calibri" w:hAnsi="Calibri" w:cs="Calibri"/>
                <w:b/>
                <w:sz w:val="18"/>
                <w:szCs w:val="18"/>
              </w:rPr>
            </w:pPr>
          </w:p>
        </w:tc>
      </w:tr>
      <w:tr w:rsidR="009754DA" w:rsidRPr="00C75BEC" w:rsidTr="00250513">
        <w:trPr>
          <w:jc w:val="center"/>
        </w:trPr>
        <w:tc>
          <w:tcPr>
            <w:tcW w:w="7077" w:type="dxa"/>
            <w:vAlign w:val="center"/>
          </w:tcPr>
          <w:p w:rsidR="009754DA" w:rsidRPr="00DB5AAF" w:rsidRDefault="009754DA" w:rsidP="009754DA">
            <w:pPr>
              <w:pStyle w:val="Prrafodelista"/>
              <w:keepNext/>
              <w:numPr>
                <w:ilvl w:val="1"/>
                <w:numId w:val="47"/>
              </w:numPr>
              <w:spacing w:before="240" w:after="60"/>
              <w:ind w:left="426" w:hanging="426"/>
              <w:jc w:val="both"/>
              <w:outlineLvl w:val="0"/>
              <w:rPr>
                <w:rFonts w:ascii="Calibri" w:hAnsi="Calibri" w:cs="Calibri"/>
                <w:sz w:val="18"/>
                <w:szCs w:val="18"/>
              </w:rPr>
            </w:pPr>
            <w:r w:rsidRPr="009B6319">
              <w:rPr>
                <w:rFonts w:ascii="Calibri" w:hAnsi="Calibri" w:cs="Calibri"/>
                <w:b/>
                <w:bCs/>
                <w:i/>
                <w:lang w:val="pt-BR"/>
              </w:rPr>
              <w:lastRenderedPageBreak/>
              <w:t>PANEL SOLAR Y ALMACENAMIENTO DE ENERGIA.</w:t>
            </w:r>
          </w:p>
        </w:tc>
        <w:tc>
          <w:tcPr>
            <w:tcW w:w="1206" w:type="dxa"/>
            <w:vAlign w:val="center"/>
          </w:tcPr>
          <w:p w:rsidR="009754DA" w:rsidRPr="00DB5AAF" w:rsidRDefault="009754DA" w:rsidP="00250513">
            <w:pPr>
              <w:rPr>
                <w:rFonts w:ascii="Calibri" w:hAnsi="Calibri" w:cs="Calibri"/>
                <w:b/>
                <w:sz w:val="18"/>
                <w:szCs w:val="18"/>
              </w:rPr>
            </w:pPr>
          </w:p>
        </w:tc>
        <w:tc>
          <w:tcPr>
            <w:tcW w:w="296" w:type="dxa"/>
            <w:vAlign w:val="center"/>
          </w:tcPr>
          <w:p w:rsidR="009754DA" w:rsidRPr="00DB5AAF" w:rsidRDefault="009754DA" w:rsidP="00250513">
            <w:pPr>
              <w:rPr>
                <w:rFonts w:ascii="Calibri" w:hAnsi="Calibri" w:cs="Calibri"/>
                <w:b/>
                <w:sz w:val="18"/>
                <w:szCs w:val="18"/>
              </w:rPr>
            </w:pPr>
          </w:p>
        </w:tc>
        <w:tc>
          <w:tcPr>
            <w:tcW w:w="295" w:type="dxa"/>
            <w:vAlign w:val="center"/>
          </w:tcPr>
          <w:p w:rsidR="009754DA" w:rsidRPr="00DB5AAF" w:rsidRDefault="009754DA" w:rsidP="00250513">
            <w:pPr>
              <w:rPr>
                <w:rFonts w:ascii="Calibri" w:hAnsi="Calibri" w:cs="Calibri"/>
                <w:b/>
                <w:sz w:val="18"/>
                <w:szCs w:val="18"/>
              </w:rPr>
            </w:pPr>
          </w:p>
        </w:tc>
        <w:tc>
          <w:tcPr>
            <w:tcW w:w="305" w:type="dxa"/>
            <w:vAlign w:val="center"/>
          </w:tcPr>
          <w:p w:rsidR="009754DA" w:rsidRPr="00DB5AAF" w:rsidRDefault="009754DA" w:rsidP="00250513">
            <w:pPr>
              <w:rPr>
                <w:rFonts w:ascii="Calibri" w:hAnsi="Calibri" w:cs="Calibri"/>
                <w:b/>
                <w:sz w:val="18"/>
                <w:szCs w:val="18"/>
              </w:rPr>
            </w:pPr>
          </w:p>
        </w:tc>
      </w:tr>
      <w:tr w:rsidR="009754DA" w:rsidRPr="00C75BEC" w:rsidTr="00250513">
        <w:trPr>
          <w:jc w:val="center"/>
        </w:trPr>
        <w:tc>
          <w:tcPr>
            <w:tcW w:w="7077" w:type="dxa"/>
            <w:vAlign w:val="center"/>
          </w:tcPr>
          <w:p w:rsidR="009754DA" w:rsidRPr="009B6319" w:rsidRDefault="009754DA" w:rsidP="00250513">
            <w:pPr>
              <w:ind w:left="706"/>
              <w:jc w:val="both"/>
              <w:rPr>
                <w:rFonts w:ascii="Calibri" w:hAnsi="Calibri" w:cs="Calibri"/>
                <w:bCs/>
                <w:i/>
              </w:rPr>
            </w:pPr>
            <w:r w:rsidRPr="009B6319">
              <w:rPr>
                <w:rFonts w:ascii="Calibri" w:hAnsi="Calibri" w:cs="Calibri"/>
                <w:bCs/>
                <w:i/>
              </w:rPr>
              <w:t>Sistema de recarga y almacenamiento de energía para poder alimentar el computador de flujo y la válvula solenoide que comanda la bomba neumática de odorizacion durante la fase de arranque de la EMO (Dimensionado para que el computador de flujo trabaje únicamente con el medidor tipo turbina)</w:t>
            </w:r>
          </w:p>
          <w:p w:rsidR="009754DA" w:rsidRPr="009B6319" w:rsidRDefault="009754DA" w:rsidP="00250513">
            <w:pPr>
              <w:ind w:left="706"/>
              <w:jc w:val="both"/>
              <w:rPr>
                <w:rFonts w:ascii="Calibri" w:hAnsi="Calibri" w:cs="Calibri"/>
                <w:bCs/>
                <w:i/>
              </w:rPr>
            </w:pPr>
          </w:p>
          <w:p w:rsidR="009754DA" w:rsidRPr="00034DFB" w:rsidRDefault="009754DA" w:rsidP="009754DA">
            <w:pPr>
              <w:numPr>
                <w:ilvl w:val="0"/>
                <w:numId w:val="55"/>
              </w:numPr>
              <w:tabs>
                <w:tab w:val="left" w:pos="567"/>
              </w:tabs>
              <w:ind w:left="709" w:hanging="425"/>
              <w:jc w:val="both"/>
              <w:rPr>
                <w:rFonts w:ascii="Calibri" w:eastAsia="Arial Unicode MS" w:hAnsi="Calibri" w:cs="Calibri"/>
                <w:i/>
              </w:rPr>
            </w:pPr>
            <w:r w:rsidRPr="00034DFB">
              <w:rPr>
                <w:rFonts w:ascii="Calibri" w:eastAsia="Arial Unicode MS" w:hAnsi="Calibri" w:cs="Calibri"/>
                <w:i/>
              </w:rPr>
              <w:t>Batería: Tipo solar 99 AH @ 12 VDC.</w:t>
            </w:r>
          </w:p>
          <w:p w:rsidR="009754DA" w:rsidRPr="00034DFB" w:rsidRDefault="009754DA" w:rsidP="009754DA">
            <w:pPr>
              <w:numPr>
                <w:ilvl w:val="0"/>
                <w:numId w:val="55"/>
              </w:numPr>
              <w:tabs>
                <w:tab w:val="left" w:pos="567"/>
              </w:tabs>
              <w:ind w:left="709" w:hanging="425"/>
              <w:jc w:val="both"/>
              <w:rPr>
                <w:rFonts w:ascii="Calibri" w:eastAsia="Arial Unicode MS" w:hAnsi="Calibri" w:cs="Calibri"/>
                <w:i/>
              </w:rPr>
            </w:pPr>
            <w:r w:rsidRPr="00034DFB">
              <w:rPr>
                <w:rFonts w:ascii="Calibri" w:eastAsia="Arial Unicode MS" w:hAnsi="Calibri" w:cs="Calibri"/>
                <w:i/>
              </w:rPr>
              <w:t>Panel solar: 54 watts con regulador 10A @12VDC.</w:t>
            </w:r>
          </w:p>
          <w:p w:rsidR="009754DA" w:rsidRPr="00034DFB" w:rsidRDefault="009754DA" w:rsidP="009754DA">
            <w:pPr>
              <w:numPr>
                <w:ilvl w:val="0"/>
                <w:numId w:val="55"/>
              </w:numPr>
              <w:tabs>
                <w:tab w:val="left" w:pos="567"/>
              </w:tabs>
              <w:ind w:left="709" w:hanging="425"/>
              <w:jc w:val="both"/>
              <w:rPr>
                <w:rFonts w:ascii="Calibri" w:eastAsia="Arial Unicode MS" w:hAnsi="Calibri" w:cs="Calibri"/>
                <w:i/>
              </w:rPr>
            </w:pPr>
            <w:r w:rsidRPr="00034DFB">
              <w:rPr>
                <w:rFonts w:ascii="Calibri" w:eastAsia="Arial Unicode MS" w:hAnsi="Calibri" w:cs="Calibri"/>
                <w:i/>
              </w:rPr>
              <w:t>Autonomía mínima de 30 días</w:t>
            </w:r>
          </w:p>
          <w:p w:rsidR="009754DA" w:rsidRPr="00034DFB" w:rsidRDefault="009754DA" w:rsidP="009754DA">
            <w:pPr>
              <w:numPr>
                <w:ilvl w:val="0"/>
                <w:numId w:val="55"/>
              </w:numPr>
              <w:tabs>
                <w:tab w:val="left" w:pos="567"/>
              </w:tabs>
              <w:ind w:left="709" w:hanging="425"/>
              <w:jc w:val="both"/>
              <w:rPr>
                <w:rFonts w:ascii="Calibri" w:eastAsia="Arial Unicode MS" w:hAnsi="Calibri" w:cs="Calibri"/>
                <w:i/>
              </w:rPr>
            </w:pPr>
            <w:r w:rsidRPr="00034DFB">
              <w:rPr>
                <w:rFonts w:ascii="Calibri" w:eastAsia="Arial Unicode MS" w:hAnsi="Calibri" w:cs="Calibri"/>
                <w:i/>
              </w:rPr>
              <w:t xml:space="preserve">Estructura para soportar el panel solar a una distancia mínima de 3 m del City Gate y una altura de 2.50 m mínimamente </w:t>
            </w:r>
          </w:p>
        </w:tc>
        <w:tc>
          <w:tcPr>
            <w:tcW w:w="1206" w:type="dxa"/>
            <w:vAlign w:val="center"/>
          </w:tcPr>
          <w:p w:rsidR="009754DA" w:rsidRPr="00DB5AAF" w:rsidRDefault="009754DA" w:rsidP="00250513">
            <w:pPr>
              <w:rPr>
                <w:rFonts w:ascii="Calibri" w:hAnsi="Calibri" w:cs="Calibri"/>
                <w:b/>
                <w:sz w:val="18"/>
                <w:szCs w:val="18"/>
              </w:rPr>
            </w:pPr>
          </w:p>
        </w:tc>
        <w:tc>
          <w:tcPr>
            <w:tcW w:w="296" w:type="dxa"/>
            <w:vAlign w:val="center"/>
          </w:tcPr>
          <w:p w:rsidR="009754DA" w:rsidRPr="00DB5AAF" w:rsidRDefault="009754DA" w:rsidP="00250513">
            <w:pPr>
              <w:rPr>
                <w:rFonts w:ascii="Calibri" w:hAnsi="Calibri" w:cs="Calibri"/>
                <w:b/>
                <w:sz w:val="18"/>
                <w:szCs w:val="18"/>
              </w:rPr>
            </w:pPr>
          </w:p>
        </w:tc>
        <w:tc>
          <w:tcPr>
            <w:tcW w:w="295" w:type="dxa"/>
            <w:vAlign w:val="center"/>
          </w:tcPr>
          <w:p w:rsidR="009754DA" w:rsidRPr="00DB5AAF" w:rsidRDefault="009754DA" w:rsidP="00250513">
            <w:pPr>
              <w:rPr>
                <w:rFonts w:ascii="Calibri" w:hAnsi="Calibri" w:cs="Calibri"/>
                <w:b/>
                <w:sz w:val="18"/>
                <w:szCs w:val="18"/>
              </w:rPr>
            </w:pPr>
          </w:p>
        </w:tc>
        <w:tc>
          <w:tcPr>
            <w:tcW w:w="305" w:type="dxa"/>
            <w:vAlign w:val="center"/>
          </w:tcPr>
          <w:p w:rsidR="009754DA" w:rsidRPr="00DB5AAF" w:rsidRDefault="009754DA" w:rsidP="00250513">
            <w:pPr>
              <w:rPr>
                <w:rFonts w:ascii="Calibri" w:hAnsi="Calibri" w:cs="Calibri"/>
                <w:b/>
                <w:sz w:val="18"/>
                <w:szCs w:val="18"/>
              </w:rPr>
            </w:pPr>
          </w:p>
        </w:tc>
      </w:tr>
      <w:tr w:rsidR="009754DA" w:rsidRPr="00C75BEC" w:rsidTr="00250513">
        <w:trPr>
          <w:jc w:val="center"/>
        </w:trPr>
        <w:tc>
          <w:tcPr>
            <w:tcW w:w="7077" w:type="dxa"/>
            <w:vAlign w:val="center"/>
          </w:tcPr>
          <w:p w:rsidR="009754DA" w:rsidRPr="00034DFB" w:rsidRDefault="009754DA" w:rsidP="009754DA">
            <w:pPr>
              <w:pStyle w:val="Prrafodelista"/>
              <w:keepNext/>
              <w:numPr>
                <w:ilvl w:val="1"/>
                <w:numId w:val="47"/>
              </w:numPr>
              <w:spacing w:before="240" w:after="60"/>
              <w:ind w:left="426" w:hanging="426"/>
              <w:jc w:val="both"/>
              <w:outlineLvl w:val="0"/>
              <w:rPr>
                <w:rFonts w:ascii="Calibri" w:hAnsi="Calibri" w:cs="Calibri"/>
                <w:b/>
                <w:bCs/>
                <w:i/>
                <w:lang w:val="pt-BR"/>
              </w:rPr>
            </w:pPr>
            <w:r w:rsidRPr="009B6319">
              <w:rPr>
                <w:rFonts w:ascii="Calibri" w:hAnsi="Calibri" w:cs="Calibri"/>
                <w:b/>
                <w:bCs/>
                <w:i/>
                <w:lang w:val="pt-BR"/>
              </w:rPr>
              <w:t>TUBERIA, BRIDAS Y ACCESORIOS</w:t>
            </w:r>
          </w:p>
        </w:tc>
        <w:tc>
          <w:tcPr>
            <w:tcW w:w="1206" w:type="dxa"/>
            <w:vAlign w:val="center"/>
          </w:tcPr>
          <w:p w:rsidR="009754DA" w:rsidRPr="00DB5AAF" w:rsidRDefault="009754DA" w:rsidP="00250513">
            <w:pPr>
              <w:rPr>
                <w:rFonts w:ascii="Calibri" w:hAnsi="Calibri" w:cs="Calibri"/>
                <w:b/>
                <w:sz w:val="18"/>
                <w:szCs w:val="18"/>
              </w:rPr>
            </w:pPr>
          </w:p>
        </w:tc>
        <w:tc>
          <w:tcPr>
            <w:tcW w:w="296" w:type="dxa"/>
            <w:vAlign w:val="center"/>
          </w:tcPr>
          <w:p w:rsidR="009754DA" w:rsidRPr="00DB5AAF" w:rsidRDefault="009754DA" w:rsidP="00250513">
            <w:pPr>
              <w:rPr>
                <w:rFonts w:ascii="Calibri" w:hAnsi="Calibri" w:cs="Calibri"/>
                <w:b/>
                <w:sz w:val="18"/>
                <w:szCs w:val="18"/>
              </w:rPr>
            </w:pPr>
          </w:p>
        </w:tc>
        <w:tc>
          <w:tcPr>
            <w:tcW w:w="295" w:type="dxa"/>
            <w:vAlign w:val="center"/>
          </w:tcPr>
          <w:p w:rsidR="009754DA" w:rsidRPr="00DB5AAF" w:rsidRDefault="009754DA" w:rsidP="00250513">
            <w:pPr>
              <w:rPr>
                <w:rFonts w:ascii="Calibri" w:hAnsi="Calibri" w:cs="Calibri"/>
                <w:b/>
                <w:sz w:val="18"/>
                <w:szCs w:val="18"/>
              </w:rPr>
            </w:pPr>
          </w:p>
        </w:tc>
        <w:tc>
          <w:tcPr>
            <w:tcW w:w="305" w:type="dxa"/>
            <w:vAlign w:val="center"/>
          </w:tcPr>
          <w:p w:rsidR="009754DA" w:rsidRPr="00DB5AAF" w:rsidRDefault="009754DA" w:rsidP="00250513">
            <w:pPr>
              <w:rPr>
                <w:rFonts w:ascii="Calibri" w:hAnsi="Calibri" w:cs="Calibri"/>
                <w:b/>
                <w:sz w:val="18"/>
                <w:szCs w:val="18"/>
              </w:rPr>
            </w:pPr>
          </w:p>
        </w:tc>
      </w:tr>
      <w:tr w:rsidR="009754DA" w:rsidRPr="00034DFB" w:rsidTr="00250513">
        <w:trPr>
          <w:jc w:val="center"/>
        </w:trPr>
        <w:tc>
          <w:tcPr>
            <w:tcW w:w="7077" w:type="dxa"/>
            <w:vAlign w:val="center"/>
          </w:tcPr>
          <w:p w:rsidR="009754DA" w:rsidRPr="00034DFB" w:rsidRDefault="009754DA" w:rsidP="00250513">
            <w:pPr>
              <w:jc w:val="both"/>
              <w:rPr>
                <w:rFonts w:ascii="Calibri" w:hAnsi="Calibri" w:cs="Calibri"/>
                <w:i/>
              </w:rPr>
            </w:pPr>
            <w:r w:rsidRPr="00034DFB">
              <w:rPr>
                <w:rFonts w:ascii="Calibri" w:hAnsi="Calibri" w:cs="Calibri"/>
                <w:i/>
              </w:rPr>
              <w:t>Tubería  SCH40 ASTM A53/106 API 5L Gr B</w:t>
            </w:r>
          </w:p>
          <w:p w:rsidR="009754DA" w:rsidRPr="00034DFB" w:rsidRDefault="009754DA" w:rsidP="00250513">
            <w:pPr>
              <w:jc w:val="both"/>
              <w:rPr>
                <w:rFonts w:ascii="Calibri" w:hAnsi="Calibri" w:cs="Calibri"/>
                <w:i/>
                <w:lang w:val="en-US"/>
              </w:rPr>
            </w:pPr>
            <w:r w:rsidRPr="00034DFB">
              <w:rPr>
                <w:rFonts w:ascii="Calibri" w:hAnsi="Calibri" w:cs="Calibri"/>
                <w:i/>
                <w:lang w:val="en-US"/>
              </w:rPr>
              <w:t>Tee Normal STD, A-234 WPB, ASME B16.9</w:t>
            </w:r>
          </w:p>
          <w:p w:rsidR="009754DA" w:rsidRPr="00034DFB" w:rsidRDefault="009754DA" w:rsidP="00250513">
            <w:pPr>
              <w:jc w:val="both"/>
              <w:rPr>
                <w:rFonts w:ascii="Calibri" w:hAnsi="Calibri" w:cs="Calibri"/>
                <w:i/>
              </w:rPr>
            </w:pPr>
            <w:r w:rsidRPr="00034DFB">
              <w:rPr>
                <w:rFonts w:ascii="Calibri" w:hAnsi="Calibri" w:cs="Calibri"/>
                <w:i/>
              </w:rPr>
              <w:t>Codos RL/RC STD, A-234 WPB, ASE B16.9</w:t>
            </w:r>
          </w:p>
          <w:p w:rsidR="009754DA" w:rsidRPr="00034DFB" w:rsidRDefault="009754DA" w:rsidP="00250513">
            <w:pPr>
              <w:jc w:val="both"/>
              <w:rPr>
                <w:rFonts w:ascii="Calibri" w:hAnsi="Calibri" w:cs="Calibri"/>
                <w:i/>
                <w:lang w:val="en-US"/>
              </w:rPr>
            </w:pPr>
            <w:r w:rsidRPr="00034DFB">
              <w:rPr>
                <w:rFonts w:ascii="Calibri" w:hAnsi="Calibri" w:cs="Calibri"/>
                <w:i/>
                <w:lang w:val="en-US"/>
              </w:rPr>
              <w:t>Brida WN RF S-300 SCH-40, A 105 ASME B 16.5</w:t>
            </w:r>
          </w:p>
          <w:p w:rsidR="009754DA" w:rsidRPr="00034DFB" w:rsidRDefault="009754DA" w:rsidP="00250513">
            <w:pPr>
              <w:jc w:val="both"/>
              <w:rPr>
                <w:rFonts w:ascii="Calibri" w:hAnsi="Calibri" w:cs="Calibri"/>
                <w:i/>
                <w:lang w:val="en-US"/>
              </w:rPr>
            </w:pPr>
            <w:r w:rsidRPr="00034DFB">
              <w:rPr>
                <w:rFonts w:ascii="Calibri" w:hAnsi="Calibri" w:cs="Calibri"/>
                <w:i/>
                <w:lang w:val="en-US"/>
              </w:rPr>
              <w:t>Brida SO RF S-300 SCH-40, A 105 ASME B 16.5</w:t>
            </w:r>
          </w:p>
        </w:tc>
        <w:tc>
          <w:tcPr>
            <w:tcW w:w="1206" w:type="dxa"/>
            <w:vAlign w:val="center"/>
          </w:tcPr>
          <w:p w:rsidR="009754DA" w:rsidRPr="00034DFB" w:rsidRDefault="009754DA" w:rsidP="00250513">
            <w:pPr>
              <w:rPr>
                <w:rFonts w:ascii="Calibri" w:hAnsi="Calibri" w:cs="Calibri"/>
                <w:b/>
                <w:sz w:val="18"/>
                <w:szCs w:val="18"/>
                <w:lang w:val="en-US"/>
              </w:rPr>
            </w:pPr>
          </w:p>
        </w:tc>
        <w:tc>
          <w:tcPr>
            <w:tcW w:w="296" w:type="dxa"/>
            <w:vAlign w:val="center"/>
          </w:tcPr>
          <w:p w:rsidR="009754DA" w:rsidRPr="00034DFB" w:rsidRDefault="009754DA" w:rsidP="00250513">
            <w:pPr>
              <w:rPr>
                <w:rFonts w:ascii="Calibri" w:hAnsi="Calibri" w:cs="Calibri"/>
                <w:b/>
                <w:sz w:val="18"/>
                <w:szCs w:val="18"/>
                <w:lang w:val="en-US"/>
              </w:rPr>
            </w:pPr>
          </w:p>
        </w:tc>
        <w:tc>
          <w:tcPr>
            <w:tcW w:w="295" w:type="dxa"/>
            <w:vAlign w:val="center"/>
          </w:tcPr>
          <w:p w:rsidR="009754DA" w:rsidRPr="00034DFB" w:rsidRDefault="009754DA" w:rsidP="00250513">
            <w:pPr>
              <w:rPr>
                <w:rFonts w:ascii="Calibri" w:hAnsi="Calibri" w:cs="Calibri"/>
                <w:b/>
                <w:sz w:val="18"/>
                <w:szCs w:val="18"/>
                <w:lang w:val="en-US"/>
              </w:rPr>
            </w:pPr>
          </w:p>
        </w:tc>
        <w:tc>
          <w:tcPr>
            <w:tcW w:w="305" w:type="dxa"/>
            <w:vAlign w:val="center"/>
          </w:tcPr>
          <w:p w:rsidR="009754DA" w:rsidRPr="00034DFB" w:rsidRDefault="009754DA" w:rsidP="00250513">
            <w:pPr>
              <w:rPr>
                <w:rFonts w:ascii="Calibri" w:hAnsi="Calibri" w:cs="Calibri"/>
                <w:b/>
                <w:sz w:val="18"/>
                <w:szCs w:val="18"/>
                <w:lang w:val="en-US"/>
              </w:rPr>
            </w:pPr>
          </w:p>
        </w:tc>
      </w:tr>
      <w:tr w:rsidR="009754DA" w:rsidRPr="00034DFB" w:rsidTr="00250513">
        <w:trPr>
          <w:jc w:val="center"/>
        </w:trPr>
        <w:tc>
          <w:tcPr>
            <w:tcW w:w="7077" w:type="dxa"/>
            <w:vAlign w:val="center"/>
          </w:tcPr>
          <w:p w:rsidR="009754DA" w:rsidRPr="00034DFB" w:rsidRDefault="009754DA" w:rsidP="009754DA">
            <w:pPr>
              <w:pStyle w:val="Prrafodelista"/>
              <w:keepNext/>
              <w:numPr>
                <w:ilvl w:val="1"/>
                <w:numId w:val="47"/>
              </w:numPr>
              <w:spacing w:before="240" w:after="60"/>
              <w:ind w:left="426" w:hanging="426"/>
              <w:jc w:val="both"/>
              <w:outlineLvl w:val="0"/>
              <w:rPr>
                <w:rFonts w:ascii="Calibri" w:hAnsi="Calibri" w:cs="Calibri"/>
                <w:b/>
                <w:bCs/>
                <w:i/>
                <w:lang w:val="pt-BR"/>
              </w:rPr>
            </w:pPr>
            <w:r w:rsidRPr="009B6319">
              <w:rPr>
                <w:rFonts w:ascii="Calibri" w:hAnsi="Calibri" w:cs="Calibri"/>
                <w:b/>
                <w:bCs/>
                <w:i/>
                <w:lang w:val="pt-BR"/>
              </w:rPr>
              <w:t>PREPARACIÓN DE SUPERFICIE Y PINTURA</w:t>
            </w:r>
          </w:p>
        </w:tc>
        <w:tc>
          <w:tcPr>
            <w:tcW w:w="1206" w:type="dxa"/>
            <w:vAlign w:val="center"/>
          </w:tcPr>
          <w:p w:rsidR="009754DA" w:rsidRPr="00034DFB" w:rsidRDefault="009754DA" w:rsidP="00250513">
            <w:pPr>
              <w:rPr>
                <w:rFonts w:ascii="Calibri" w:hAnsi="Calibri" w:cs="Calibri"/>
                <w:b/>
                <w:sz w:val="18"/>
                <w:szCs w:val="18"/>
                <w:lang w:val="es-BO"/>
              </w:rPr>
            </w:pPr>
          </w:p>
        </w:tc>
        <w:tc>
          <w:tcPr>
            <w:tcW w:w="296" w:type="dxa"/>
            <w:vAlign w:val="center"/>
          </w:tcPr>
          <w:p w:rsidR="009754DA" w:rsidRPr="00034DFB" w:rsidRDefault="009754DA" w:rsidP="00250513">
            <w:pPr>
              <w:rPr>
                <w:rFonts w:ascii="Calibri" w:hAnsi="Calibri" w:cs="Calibri"/>
                <w:b/>
                <w:sz w:val="18"/>
                <w:szCs w:val="18"/>
                <w:lang w:val="es-BO"/>
              </w:rPr>
            </w:pPr>
          </w:p>
        </w:tc>
        <w:tc>
          <w:tcPr>
            <w:tcW w:w="295" w:type="dxa"/>
            <w:vAlign w:val="center"/>
          </w:tcPr>
          <w:p w:rsidR="009754DA" w:rsidRPr="00034DFB" w:rsidRDefault="009754DA" w:rsidP="00250513">
            <w:pPr>
              <w:rPr>
                <w:rFonts w:ascii="Calibri" w:hAnsi="Calibri" w:cs="Calibri"/>
                <w:b/>
                <w:sz w:val="18"/>
                <w:szCs w:val="18"/>
                <w:lang w:val="es-BO"/>
              </w:rPr>
            </w:pPr>
          </w:p>
        </w:tc>
        <w:tc>
          <w:tcPr>
            <w:tcW w:w="305" w:type="dxa"/>
            <w:vAlign w:val="center"/>
          </w:tcPr>
          <w:p w:rsidR="009754DA" w:rsidRPr="00034DFB" w:rsidRDefault="009754DA" w:rsidP="00250513">
            <w:pPr>
              <w:rPr>
                <w:rFonts w:ascii="Calibri" w:hAnsi="Calibri" w:cs="Calibri"/>
                <w:b/>
                <w:sz w:val="18"/>
                <w:szCs w:val="18"/>
                <w:lang w:val="es-BO"/>
              </w:rPr>
            </w:pPr>
          </w:p>
        </w:tc>
      </w:tr>
      <w:tr w:rsidR="009754DA" w:rsidRPr="00034DFB" w:rsidTr="00250513">
        <w:trPr>
          <w:jc w:val="center"/>
        </w:trPr>
        <w:tc>
          <w:tcPr>
            <w:tcW w:w="7077" w:type="dxa"/>
            <w:vAlign w:val="center"/>
          </w:tcPr>
          <w:p w:rsidR="009754DA" w:rsidRPr="009B6319" w:rsidRDefault="009754DA" w:rsidP="00250513">
            <w:pPr>
              <w:autoSpaceDE w:val="0"/>
              <w:autoSpaceDN w:val="0"/>
              <w:adjustRightInd w:val="0"/>
              <w:spacing w:before="120" w:after="120"/>
              <w:jc w:val="both"/>
              <w:rPr>
                <w:rFonts w:ascii="Calibri" w:hAnsi="Calibri" w:cs="Calibri"/>
                <w:i/>
                <w:lang w:val="es-BO" w:eastAsia="es-BO"/>
              </w:rPr>
            </w:pPr>
            <w:r w:rsidRPr="009B6319">
              <w:rPr>
                <w:rFonts w:ascii="Calibri" w:hAnsi="Calibri" w:cs="Calibri"/>
                <w:i/>
                <w:lang w:val="es-BO" w:eastAsia="es-BO"/>
              </w:rPr>
              <w:t>La superficie de cada segmento del puente será preparada con chorro abrasivo a “metal casi blanco” y se aplicarán dos capas de pintura (</w:t>
            </w:r>
            <w:r w:rsidRPr="009B6319">
              <w:rPr>
                <w:rFonts w:ascii="Calibri" w:hAnsi="Calibri" w:cs="Calibri"/>
                <w:i/>
                <w:color w:val="000000"/>
              </w:rPr>
              <w:t>La empresa adjudicada deberá presentar los certificados de evaluación al momento de la entrega del bien, adjunto en el DataBook.</w:t>
            </w:r>
            <w:r w:rsidRPr="009B6319">
              <w:rPr>
                <w:rFonts w:ascii="Calibri" w:hAnsi="Calibri" w:cs="Calibri"/>
                <w:i/>
                <w:lang w:val="es-BO" w:eastAsia="es-BO"/>
              </w:rPr>
              <w:t>):</w:t>
            </w:r>
          </w:p>
          <w:p w:rsidR="009754DA" w:rsidRPr="009B6319" w:rsidRDefault="009754DA" w:rsidP="00250513">
            <w:pPr>
              <w:autoSpaceDE w:val="0"/>
              <w:autoSpaceDN w:val="0"/>
              <w:adjustRightInd w:val="0"/>
              <w:spacing w:before="120" w:after="120"/>
              <w:jc w:val="both"/>
              <w:rPr>
                <w:rFonts w:ascii="Calibri" w:hAnsi="Calibri" w:cs="Calibri"/>
                <w:i/>
                <w:lang w:val="es-BO" w:eastAsia="es-BO"/>
              </w:rPr>
            </w:pPr>
            <w:r w:rsidRPr="009B6319">
              <w:rPr>
                <w:rFonts w:ascii="Calibri" w:hAnsi="Calibri" w:cs="Calibri"/>
                <w:i/>
                <w:lang w:val="es-BO" w:eastAsia="es-BO"/>
              </w:rPr>
              <w:t>Capa base: Imprimante epóxico de poliamida a DFT 2.5 mils</w:t>
            </w:r>
          </w:p>
          <w:p w:rsidR="009754DA" w:rsidRPr="00034DFB" w:rsidRDefault="009754DA" w:rsidP="00250513">
            <w:pPr>
              <w:autoSpaceDE w:val="0"/>
              <w:autoSpaceDN w:val="0"/>
              <w:adjustRightInd w:val="0"/>
              <w:spacing w:before="120" w:after="120"/>
              <w:jc w:val="both"/>
              <w:rPr>
                <w:rFonts w:ascii="Calibri" w:hAnsi="Calibri" w:cs="Calibri"/>
                <w:i/>
                <w:lang w:val="es-BO" w:eastAsia="es-BO"/>
              </w:rPr>
            </w:pPr>
            <w:r w:rsidRPr="009B6319">
              <w:rPr>
                <w:rFonts w:ascii="Calibri" w:hAnsi="Calibri" w:cs="Calibri"/>
                <w:i/>
                <w:lang w:val="es-BO" w:eastAsia="es-BO"/>
              </w:rPr>
              <w:t>Capa de Acabado: epóxico de poliamida DFT 2.5 mils.</w:t>
            </w:r>
          </w:p>
        </w:tc>
        <w:tc>
          <w:tcPr>
            <w:tcW w:w="1206" w:type="dxa"/>
            <w:vAlign w:val="center"/>
          </w:tcPr>
          <w:p w:rsidR="009754DA" w:rsidRPr="00034DFB" w:rsidRDefault="009754DA" w:rsidP="00250513">
            <w:pPr>
              <w:rPr>
                <w:rFonts w:ascii="Calibri" w:hAnsi="Calibri" w:cs="Calibri"/>
                <w:b/>
                <w:sz w:val="18"/>
                <w:szCs w:val="18"/>
                <w:lang w:val="es-BO"/>
              </w:rPr>
            </w:pPr>
          </w:p>
        </w:tc>
        <w:tc>
          <w:tcPr>
            <w:tcW w:w="296" w:type="dxa"/>
            <w:vAlign w:val="center"/>
          </w:tcPr>
          <w:p w:rsidR="009754DA" w:rsidRPr="00034DFB" w:rsidRDefault="009754DA" w:rsidP="00250513">
            <w:pPr>
              <w:rPr>
                <w:rFonts w:ascii="Calibri" w:hAnsi="Calibri" w:cs="Calibri"/>
                <w:b/>
                <w:sz w:val="18"/>
                <w:szCs w:val="18"/>
                <w:lang w:val="es-BO"/>
              </w:rPr>
            </w:pPr>
          </w:p>
        </w:tc>
        <w:tc>
          <w:tcPr>
            <w:tcW w:w="295" w:type="dxa"/>
            <w:vAlign w:val="center"/>
          </w:tcPr>
          <w:p w:rsidR="009754DA" w:rsidRPr="00034DFB" w:rsidRDefault="009754DA" w:rsidP="00250513">
            <w:pPr>
              <w:rPr>
                <w:rFonts w:ascii="Calibri" w:hAnsi="Calibri" w:cs="Calibri"/>
                <w:b/>
                <w:sz w:val="18"/>
                <w:szCs w:val="18"/>
                <w:lang w:val="es-BO"/>
              </w:rPr>
            </w:pPr>
          </w:p>
        </w:tc>
        <w:tc>
          <w:tcPr>
            <w:tcW w:w="305" w:type="dxa"/>
            <w:vAlign w:val="center"/>
          </w:tcPr>
          <w:p w:rsidR="009754DA" w:rsidRPr="00034DFB" w:rsidRDefault="009754DA" w:rsidP="00250513">
            <w:pPr>
              <w:rPr>
                <w:rFonts w:ascii="Calibri" w:hAnsi="Calibri" w:cs="Calibri"/>
                <w:b/>
                <w:sz w:val="18"/>
                <w:szCs w:val="18"/>
                <w:lang w:val="es-BO"/>
              </w:rPr>
            </w:pPr>
          </w:p>
        </w:tc>
      </w:tr>
      <w:tr w:rsidR="009754DA" w:rsidRPr="00034DFB" w:rsidTr="00250513">
        <w:trPr>
          <w:jc w:val="center"/>
        </w:trPr>
        <w:tc>
          <w:tcPr>
            <w:tcW w:w="7077" w:type="dxa"/>
            <w:vAlign w:val="center"/>
          </w:tcPr>
          <w:p w:rsidR="009754DA" w:rsidRPr="00034DFB" w:rsidRDefault="009754DA" w:rsidP="009754DA">
            <w:pPr>
              <w:pStyle w:val="Prrafodelista"/>
              <w:keepNext/>
              <w:numPr>
                <w:ilvl w:val="1"/>
                <w:numId w:val="47"/>
              </w:numPr>
              <w:spacing w:before="240" w:after="60"/>
              <w:ind w:left="426" w:hanging="426"/>
              <w:jc w:val="both"/>
              <w:outlineLvl w:val="0"/>
              <w:rPr>
                <w:rFonts w:ascii="Calibri" w:hAnsi="Calibri" w:cs="Calibri"/>
                <w:b/>
                <w:bCs/>
                <w:i/>
                <w:lang w:val="pt-BR"/>
              </w:rPr>
            </w:pPr>
            <w:r w:rsidRPr="009B6319">
              <w:rPr>
                <w:rFonts w:ascii="Calibri" w:hAnsi="Calibri" w:cs="Calibri"/>
                <w:b/>
                <w:bCs/>
                <w:i/>
                <w:lang w:val="pt-BR"/>
              </w:rPr>
              <w:lastRenderedPageBreak/>
              <w:t>ENSAYOS NO DESTRUCTIVOS</w:t>
            </w:r>
          </w:p>
        </w:tc>
        <w:tc>
          <w:tcPr>
            <w:tcW w:w="1206" w:type="dxa"/>
            <w:vAlign w:val="center"/>
          </w:tcPr>
          <w:p w:rsidR="009754DA" w:rsidRPr="00034DFB" w:rsidRDefault="009754DA" w:rsidP="00250513">
            <w:pPr>
              <w:rPr>
                <w:rFonts w:ascii="Calibri" w:hAnsi="Calibri" w:cs="Calibri"/>
                <w:b/>
                <w:sz w:val="18"/>
                <w:szCs w:val="18"/>
                <w:lang w:val="es-BO"/>
              </w:rPr>
            </w:pPr>
          </w:p>
        </w:tc>
        <w:tc>
          <w:tcPr>
            <w:tcW w:w="296" w:type="dxa"/>
            <w:vAlign w:val="center"/>
          </w:tcPr>
          <w:p w:rsidR="009754DA" w:rsidRPr="00034DFB" w:rsidRDefault="009754DA" w:rsidP="00250513">
            <w:pPr>
              <w:rPr>
                <w:rFonts w:ascii="Calibri" w:hAnsi="Calibri" w:cs="Calibri"/>
                <w:b/>
                <w:sz w:val="18"/>
                <w:szCs w:val="18"/>
                <w:lang w:val="es-BO"/>
              </w:rPr>
            </w:pPr>
          </w:p>
        </w:tc>
        <w:tc>
          <w:tcPr>
            <w:tcW w:w="295" w:type="dxa"/>
            <w:vAlign w:val="center"/>
          </w:tcPr>
          <w:p w:rsidR="009754DA" w:rsidRPr="00034DFB" w:rsidRDefault="009754DA" w:rsidP="00250513">
            <w:pPr>
              <w:rPr>
                <w:rFonts w:ascii="Calibri" w:hAnsi="Calibri" w:cs="Calibri"/>
                <w:b/>
                <w:sz w:val="18"/>
                <w:szCs w:val="18"/>
                <w:lang w:val="es-BO"/>
              </w:rPr>
            </w:pPr>
          </w:p>
        </w:tc>
        <w:tc>
          <w:tcPr>
            <w:tcW w:w="305" w:type="dxa"/>
            <w:vAlign w:val="center"/>
          </w:tcPr>
          <w:p w:rsidR="009754DA" w:rsidRPr="00034DFB" w:rsidRDefault="009754DA" w:rsidP="00250513">
            <w:pPr>
              <w:rPr>
                <w:rFonts w:ascii="Calibri" w:hAnsi="Calibri" w:cs="Calibri"/>
                <w:b/>
                <w:sz w:val="18"/>
                <w:szCs w:val="18"/>
                <w:lang w:val="es-BO"/>
              </w:rPr>
            </w:pPr>
          </w:p>
        </w:tc>
      </w:tr>
      <w:tr w:rsidR="009754DA" w:rsidRPr="00034DFB" w:rsidTr="00250513">
        <w:trPr>
          <w:jc w:val="center"/>
        </w:trPr>
        <w:tc>
          <w:tcPr>
            <w:tcW w:w="7077" w:type="dxa"/>
            <w:vAlign w:val="center"/>
          </w:tcPr>
          <w:p w:rsidR="009754DA" w:rsidRPr="009B6319" w:rsidRDefault="009754DA" w:rsidP="00250513">
            <w:pPr>
              <w:autoSpaceDE w:val="0"/>
              <w:autoSpaceDN w:val="0"/>
              <w:adjustRightInd w:val="0"/>
              <w:spacing w:before="120" w:after="120" w:line="276" w:lineRule="auto"/>
              <w:jc w:val="both"/>
              <w:rPr>
                <w:rFonts w:ascii="Calibri" w:hAnsi="Calibri" w:cs="Calibri"/>
                <w:i/>
                <w:color w:val="000000"/>
              </w:rPr>
            </w:pPr>
            <w:r w:rsidRPr="009B6319">
              <w:rPr>
                <w:rFonts w:ascii="Calibri" w:hAnsi="Calibri" w:cs="Calibri"/>
                <w:i/>
                <w:color w:val="000000"/>
              </w:rPr>
              <w:t>La empresa adjudicada deberá presentar los certificados correspondientes a los ensayos hidráulicos de las válvulas al momento de la entrega del bien, adjunto en el DataBook.</w:t>
            </w:r>
          </w:p>
          <w:p w:rsidR="009754DA" w:rsidRPr="009B6319" w:rsidRDefault="009754DA" w:rsidP="00250513">
            <w:pPr>
              <w:autoSpaceDE w:val="0"/>
              <w:autoSpaceDN w:val="0"/>
              <w:adjustRightInd w:val="0"/>
              <w:spacing w:before="120" w:after="120" w:line="276" w:lineRule="auto"/>
              <w:jc w:val="both"/>
              <w:rPr>
                <w:rFonts w:ascii="Calibri" w:hAnsi="Calibri" w:cs="Calibri"/>
                <w:i/>
                <w:color w:val="000000"/>
              </w:rPr>
            </w:pPr>
            <w:r w:rsidRPr="009B6319">
              <w:rPr>
                <w:rFonts w:ascii="Calibri" w:hAnsi="Calibri" w:cs="Calibri"/>
                <w:i/>
                <w:color w:val="000000"/>
              </w:rPr>
              <w:t>La empresa adjudicada deberá realizar su ingeniería según ASME VIII Div 1 un ensayo hidráulico del filtro en caso de no contar con el Certificado correspondiente del fabricante, que será presentado al momento de la entrega del bien, adjunto en el DataBook.</w:t>
            </w:r>
          </w:p>
          <w:p w:rsidR="009754DA" w:rsidRPr="009B6319" w:rsidRDefault="009754DA" w:rsidP="00250513">
            <w:pPr>
              <w:autoSpaceDE w:val="0"/>
              <w:autoSpaceDN w:val="0"/>
              <w:adjustRightInd w:val="0"/>
              <w:spacing w:before="120" w:after="120" w:line="276" w:lineRule="auto"/>
              <w:jc w:val="both"/>
              <w:rPr>
                <w:rFonts w:ascii="Calibri" w:hAnsi="Calibri" w:cs="Calibri"/>
                <w:i/>
                <w:color w:val="000000"/>
              </w:rPr>
            </w:pPr>
            <w:r w:rsidRPr="009B6319">
              <w:rPr>
                <w:rFonts w:ascii="Calibri" w:hAnsi="Calibri" w:cs="Calibri"/>
                <w:i/>
                <w:color w:val="000000"/>
              </w:rPr>
              <w:t>Los ensayos hidráulicos deberán ser realizados a 1.5 veces la presión máxima de operación de los componentes del puente durante cuatro (04) horas, debiéndose registrar presión y temperatura.</w:t>
            </w:r>
          </w:p>
          <w:p w:rsidR="009754DA" w:rsidRPr="009B6319" w:rsidRDefault="009754DA" w:rsidP="00250513">
            <w:pPr>
              <w:autoSpaceDE w:val="0"/>
              <w:autoSpaceDN w:val="0"/>
              <w:adjustRightInd w:val="0"/>
              <w:spacing w:before="120" w:after="120" w:line="276" w:lineRule="auto"/>
              <w:jc w:val="both"/>
              <w:rPr>
                <w:rFonts w:ascii="Calibri" w:hAnsi="Calibri" w:cs="Calibri"/>
                <w:i/>
                <w:color w:val="000000"/>
              </w:rPr>
            </w:pPr>
            <w:r w:rsidRPr="009B6319">
              <w:rPr>
                <w:rFonts w:ascii="Calibri" w:hAnsi="Calibri" w:cs="Calibri"/>
                <w:i/>
                <w:color w:val="000000"/>
              </w:rPr>
              <w:t xml:space="preserve">La empresa adjudicada deberá realizar ensayos radiográficos del 100% de las juntas soldadas, de su última edición interpretándose los ensayos de acuerdo a API 1104. </w:t>
            </w:r>
          </w:p>
          <w:p w:rsidR="009754DA" w:rsidRPr="00034DFB" w:rsidRDefault="009754DA" w:rsidP="00250513">
            <w:pPr>
              <w:autoSpaceDE w:val="0"/>
              <w:autoSpaceDN w:val="0"/>
              <w:adjustRightInd w:val="0"/>
              <w:spacing w:before="120" w:after="120" w:line="276" w:lineRule="auto"/>
              <w:jc w:val="both"/>
              <w:rPr>
                <w:rFonts w:ascii="Calibri" w:hAnsi="Calibri" w:cs="Calibri"/>
                <w:i/>
                <w:color w:val="000000"/>
              </w:rPr>
            </w:pPr>
            <w:r w:rsidRPr="009B6319">
              <w:rPr>
                <w:rFonts w:ascii="Calibri" w:hAnsi="Calibri" w:cs="Calibri"/>
                <w:i/>
                <w:color w:val="000000"/>
              </w:rPr>
              <w:t>Soldaduras menores a 2” de diámetro nominal y de filete serán inspeccionadas utilizando tintas penetrantes.</w:t>
            </w:r>
          </w:p>
        </w:tc>
        <w:tc>
          <w:tcPr>
            <w:tcW w:w="1206" w:type="dxa"/>
            <w:vAlign w:val="center"/>
          </w:tcPr>
          <w:p w:rsidR="009754DA" w:rsidRPr="00034DFB" w:rsidRDefault="009754DA" w:rsidP="00250513">
            <w:pPr>
              <w:rPr>
                <w:rFonts w:ascii="Calibri" w:hAnsi="Calibri" w:cs="Calibri"/>
                <w:b/>
                <w:sz w:val="18"/>
                <w:szCs w:val="18"/>
                <w:lang w:val="es-BO"/>
              </w:rPr>
            </w:pPr>
          </w:p>
        </w:tc>
        <w:tc>
          <w:tcPr>
            <w:tcW w:w="296" w:type="dxa"/>
            <w:vAlign w:val="center"/>
          </w:tcPr>
          <w:p w:rsidR="009754DA" w:rsidRPr="00034DFB" w:rsidRDefault="009754DA" w:rsidP="00250513">
            <w:pPr>
              <w:rPr>
                <w:rFonts w:ascii="Calibri" w:hAnsi="Calibri" w:cs="Calibri"/>
                <w:b/>
                <w:sz w:val="18"/>
                <w:szCs w:val="18"/>
                <w:lang w:val="es-BO"/>
              </w:rPr>
            </w:pPr>
          </w:p>
        </w:tc>
        <w:tc>
          <w:tcPr>
            <w:tcW w:w="295" w:type="dxa"/>
            <w:vAlign w:val="center"/>
          </w:tcPr>
          <w:p w:rsidR="009754DA" w:rsidRPr="00034DFB" w:rsidRDefault="009754DA" w:rsidP="00250513">
            <w:pPr>
              <w:rPr>
                <w:rFonts w:ascii="Calibri" w:hAnsi="Calibri" w:cs="Calibri"/>
                <w:b/>
                <w:sz w:val="18"/>
                <w:szCs w:val="18"/>
                <w:lang w:val="es-BO"/>
              </w:rPr>
            </w:pPr>
          </w:p>
        </w:tc>
        <w:tc>
          <w:tcPr>
            <w:tcW w:w="305" w:type="dxa"/>
            <w:vAlign w:val="center"/>
          </w:tcPr>
          <w:p w:rsidR="009754DA" w:rsidRPr="00034DFB" w:rsidRDefault="009754DA" w:rsidP="00250513">
            <w:pPr>
              <w:rPr>
                <w:rFonts w:ascii="Calibri" w:hAnsi="Calibri" w:cs="Calibri"/>
                <w:b/>
                <w:sz w:val="18"/>
                <w:szCs w:val="18"/>
                <w:lang w:val="es-BO"/>
              </w:rPr>
            </w:pPr>
          </w:p>
        </w:tc>
      </w:tr>
      <w:tr w:rsidR="009754DA" w:rsidRPr="00034DFB" w:rsidTr="00250513">
        <w:trPr>
          <w:jc w:val="center"/>
        </w:trPr>
        <w:tc>
          <w:tcPr>
            <w:tcW w:w="7077" w:type="dxa"/>
            <w:vAlign w:val="center"/>
          </w:tcPr>
          <w:p w:rsidR="009754DA" w:rsidRPr="00034DFB" w:rsidRDefault="009754DA" w:rsidP="009754DA">
            <w:pPr>
              <w:pStyle w:val="Prrafodelista"/>
              <w:keepNext/>
              <w:numPr>
                <w:ilvl w:val="1"/>
                <w:numId w:val="47"/>
              </w:numPr>
              <w:spacing w:before="240" w:after="60"/>
              <w:ind w:left="426" w:hanging="426"/>
              <w:jc w:val="both"/>
              <w:outlineLvl w:val="0"/>
              <w:rPr>
                <w:rFonts w:ascii="Calibri" w:hAnsi="Calibri" w:cs="Calibri"/>
                <w:b/>
                <w:bCs/>
                <w:i/>
              </w:rPr>
            </w:pPr>
            <w:r w:rsidRPr="009B6319">
              <w:rPr>
                <w:rFonts w:ascii="Calibri" w:hAnsi="Calibri" w:cs="Calibri"/>
                <w:b/>
                <w:bCs/>
                <w:i/>
              </w:rPr>
              <w:t>PRUEBAS Y ENSAYOS</w:t>
            </w:r>
          </w:p>
        </w:tc>
        <w:tc>
          <w:tcPr>
            <w:tcW w:w="1206" w:type="dxa"/>
            <w:vAlign w:val="center"/>
          </w:tcPr>
          <w:p w:rsidR="009754DA" w:rsidRPr="00034DFB" w:rsidRDefault="009754DA" w:rsidP="00250513">
            <w:pPr>
              <w:rPr>
                <w:rFonts w:ascii="Calibri" w:hAnsi="Calibri" w:cs="Calibri"/>
                <w:b/>
                <w:sz w:val="18"/>
                <w:szCs w:val="18"/>
                <w:lang w:val="es-BO"/>
              </w:rPr>
            </w:pPr>
          </w:p>
        </w:tc>
        <w:tc>
          <w:tcPr>
            <w:tcW w:w="296" w:type="dxa"/>
            <w:vAlign w:val="center"/>
          </w:tcPr>
          <w:p w:rsidR="009754DA" w:rsidRPr="00034DFB" w:rsidRDefault="009754DA" w:rsidP="00250513">
            <w:pPr>
              <w:rPr>
                <w:rFonts w:ascii="Calibri" w:hAnsi="Calibri" w:cs="Calibri"/>
                <w:b/>
                <w:sz w:val="18"/>
                <w:szCs w:val="18"/>
                <w:lang w:val="es-BO"/>
              </w:rPr>
            </w:pPr>
          </w:p>
        </w:tc>
        <w:tc>
          <w:tcPr>
            <w:tcW w:w="295" w:type="dxa"/>
            <w:vAlign w:val="center"/>
          </w:tcPr>
          <w:p w:rsidR="009754DA" w:rsidRPr="00034DFB" w:rsidRDefault="009754DA" w:rsidP="00250513">
            <w:pPr>
              <w:rPr>
                <w:rFonts w:ascii="Calibri" w:hAnsi="Calibri" w:cs="Calibri"/>
                <w:b/>
                <w:sz w:val="18"/>
                <w:szCs w:val="18"/>
                <w:lang w:val="es-BO"/>
              </w:rPr>
            </w:pPr>
          </w:p>
        </w:tc>
        <w:tc>
          <w:tcPr>
            <w:tcW w:w="305" w:type="dxa"/>
            <w:vAlign w:val="center"/>
          </w:tcPr>
          <w:p w:rsidR="009754DA" w:rsidRPr="00034DFB" w:rsidRDefault="009754DA" w:rsidP="00250513">
            <w:pPr>
              <w:rPr>
                <w:rFonts w:ascii="Calibri" w:hAnsi="Calibri" w:cs="Calibri"/>
                <w:b/>
                <w:sz w:val="18"/>
                <w:szCs w:val="18"/>
                <w:lang w:val="es-BO"/>
              </w:rPr>
            </w:pPr>
          </w:p>
        </w:tc>
      </w:tr>
      <w:tr w:rsidR="009754DA" w:rsidRPr="00034DFB" w:rsidTr="00250513">
        <w:trPr>
          <w:jc w:val="center"/>
        </w:trPr>
        <w:tc>
          <w:tcPr>
            <w:tcW w:w="7077" w:type="dxa"/>
            <w:vAlign w:val="center"/>
          </w:tcPr>
          <w:p w:rsidR="009754DA" w:rsidRPr="009B6319" w:rsidRDefault="009754DA" w:rsidP="00250513">
            <w:pPr>
              <w:autoSpaceDE w:val="0"/>
              <w:autoSpaceDN w:val="0"/>
              <w:adjustRightInd w:val="0"/>
              <w:spacing w:line="276" w:lineRule="auto"/>
              <w:jc w:val="both"/>
              <w:rPr>
                <w:rFonts w:ascii="Calibri" w:hAnsi="Calibri" w:cs="Calibri"/>
                <w:i/>
                <w:color w:val="000000"/>
              </w:rPr>
            </w:pPr>
            <w:r w:rsidRPr="009B6319">
              <w:rPr>
                <w:rFonts w:ascii="Calibri" w:hAnsi="Calibri" w:cs="Calibri"/>
                <w:i/>
                <w:color w:val="000000"/>
              </w:rPr>
              <w:t>La empresa adjudicada deberá realizar pruebas neumáticas de los sistemas a la presión de operación para verificar la inexistencia de fugas.</w:t>
            </w:r>
          </w:p>
          <w:p w:rsidR="009754DA" w:rsidRPr="00034DFB" w:rsidRDefault="009754DA" w:rsidP="00250513">
            <w:pPr>
              <w:rPr>
                <w:rFonts w:ascii="Calibri" w:hAnsi="Calibri" w:cs="Calibri"/>
                <w:i/>
                <w:color w:val="000000"/>
              </w:rPr>
            </w:pPr>
            <w:r w:rsidRPr="009B6319">
              <w:rPr>
                <w:rFonts w:ascii="Calibri" w:hAnsi="Calibri" w:cs="Calibri"/>
                <w:i/>
                <w:color w:val="000000"/>
              </w:rPr>
              <w:t>También deberán realizarse pruebas operativas a las presiones de trabajo.</w:t>
            </w:r>
          </w:p>
        </w:tc>
        <w:tc>
          <w:tcPr>
            <w:tcW w:w="1206" w:type="dxa"/>
            <w:vAlign w:val="center"/>
          </w:tcPr>
          <w:p w:rsidR="009754DA" w:rsidRPr="00034DFB" w:rsidRDefault="009754DA" w:rsidP="00250513">
            <w:pPr>
              <w:rPr>
                <w:rFonts w:ascii="Calibri" w:hAnsi="Calibri" w:cs="Calibri"/>
                <w:b/>
                <w:sz w:val="18"/>
                <w:szCs w:val="18"/>
                <w:lang w:val="es-BO"/>
              </w:rPr>
            </w:pPr>
          </w:p>
        </w:tc>
        <w:tc>
          <w:tcPr>
            <w:tcW w:w="296" w:type="dxa"/>
            <w:vAlign w:val="center"/>
          </w:tcPr>
          <w:p w:rsidR="009754DA" w:rsidRPr="00034DFB" w:rsidRDefault="009754DA" w:rsidP="00250513">
            <w:pPr>
              <w:rPr>
                <w:rFonts w:ascii="Calibri" w:hAnsi="Calibri" w:cs="Calibri"/>
                <w:b/>
                <w:sz w:val="18"/>
                <w:szCs w:val="18"/>
                <w:lang w:val="es-BO"/>
              </w:rPr>
            </w:pPr>
          </w:p>
        </w:tc>
        <w:tc>
          <w:tcPr>
            <w:tcW w:w="295" w:type="dxa"/>
            <w:vAlign w:val="center"/>
          </w:tcPr>
          <w:p w:rsidR="009754DA" w:rsidRPr="00034DFB" w:rsidRDefault="009754DA" w:rsidP="00250513">
            <w:pPr>
              <w:rPr>
                <w:rFonts w:ascii="Calibri" w:hAnsi="Calibri" w:cs="Calibri"/>
                <w:b/>
                <w:sz w:val="18"/>
                <w:szCs w:val="18"/>
                <w:lang w:val="es-BO"/>
              </w:rPr>
            </w:pPr>
          </w:p>
        </w:tc>
        <w:tc>
          <w:tcPr>
            <w:tcW w:w="305" w:type="dxa"/>
            <w:vAlign w:val="center"/>
          </w:tcPr>
          <w:p w:rsidR="009754DA" w:rsidRPr="00034DFB" w:rsidRDefault="009754DA" w:rsidP="00250513">
            <w:pPr>
              <w:rPr>
                <w:rFonts w:ascii="Calibri" w:hAnsi="Calibri" w:cs="Calibri"/>
                <w:b/>
                <w:sz w:val="18"/>
                <w:szCs w:val="18"/>
                <w:lang w:val="es-BO"/>
              </w:rPr>
            </w:pPr>
          </w:p>
        </w:tc>
      </w:tr>
      <w:tr w:rsidR="009754DA" w:rsidRPr="00034DFB" w:rsidTr="00250513">
        <w:trPr>
          <w:jc w:val="center"/>
        </w:trPr>
        <w:tc>
          <w:tcPr>
            <w:tcW w:w="7077" w:type="dxa"/>
            <w:vAlign w:val="center"/>
          </w:tcPr>
          <w:p w:rsidR="009754DA" w:rsidRPr="00034DFB" w:rsidRDefault="009754DA" w:rsidP="009754DA">
            <w:pPr>
              <w:pStyle w:val="Prrafodelista"/>
              <w:keepNext/>
              <w:numPr>
                <w:ilvl w:val="1"/>
                <w:numId w:val="47"/>
              </w:numPr>
              <w:spacing w:before="240" w:after="60"/>
              <w:ind w:left="426" w:hanging="426"/>
              <w:jc w:val="both"/>
              <w:outlineLvl w:val="0"/>
              <w:rPr>
                <w:rFonts w:ascii="Calibri" w:hAnsi="Calibri" w:cs="Calibri"/>
                <w:b/>
                <w:bCs/>
                <w:i/>
              </w:rPr>
            </w:pPr>
            <w:r w:rsidRPr="009B6319">
              <w:rPr>
                <w:rFonts w:ascii="Calibri" w:hAnsi="Calibri" w:cs="Calibri"/>
                <w:b/>
                <w:bCs/>
                <w:i/>
              </w:rPr>
              <w:t>DIAGRAMA BASICO PARA LA INTERPRETACION DE LA ANTERIOR DESCRIPCION.</w:t>
            </w:r>
          </w:p>
        </w:tc>
        <w:tc>
          <w:tcPr>
            <w:tcW w:w="1206" w:type="dxa"/>
            <w:vAlign w:val="center"/>
          </w:tcPr>
          <w:p w:rsidR="009754DA" w:rsidRPr="00034DFB" w:rsidRDefault="009754DA" w:rsidP="00250513">
            <w:pPr>
              <w:rPr>
                <w:rFonts w:ascii="Calibri" w:hAnsi="Calibri" w:cs="Calibri"/>
                <w:b/>
                <w:sz w:val="18"/>
                <w:szCs w:val="18"/>
                <w:lang w:val="es-BO"/>
              </w:rPr>
            </w:pPr>
          </w:p>
        </w:tc>
        <w:tc>
          <w:tcPr>
            <w:tcW w:w="296" w:type="dxa"/>
            <w:vAlign w:val="center"/>
          </w:tcPr>
          <w:p w:rsidR="009754DA" w:rsidRPr="00034DFB" w:rsidRDefault="009754DA" w:rsidP="00250513">
            <w:pPr>
              <w:rPr>
                <w:rFonts w:ascii="Calibri" w:hAnsi="Calibri" w:cs="Calibri"/>
                <w:b/>
                <w:sz w:val="18"/>
                <w:szCs w:val="18"/>
                <w:lang w:val="es-BO"/>
              </w:rPr>
            </w:pPr>
          </w:p>
        </w:tc>
        <w:tc>
          <w:tcPr>
            <w:tcW w:w="295" w:type="dxa"/>
            <w:vAlign w:val="center"/>
          </w:tcPr>
          <w:p w:rsidR="009754DA" w:rsidRPr="00034DFB" w:rsidRDefault="009754DA" w:rsidP="00250513">
            <w:pPr>
              <w:rPr>
                <w:rFonts w:ascii="Calibri" w:hAnsi="Calibri" w:cs="Calibri"/>
                <w:b/>
                <w:sz w:val="18"/>
                <w:szCs w:val="18"/>
                <w:lang w:val="es-BO"/>
              </w:rPr>
            </w:pPr>
          </w:p>
        </w:tc>
        <w:tc>
          <w:tcPr>
            <w:tcW w:w="305" w:type="dxa"/>
            <w:vAlign w:val="center"/>
          </w:tcPr>
          <w:p w:rsidR="009754DA" w:rsidRPr="00034DFB" w:rsidRDefault="009754DA" w:rsidP="00250513">
            <w:pPr>
              <w:rPr>
                <w:rFonts w:ascii="Calibri" w:hAnsi="Calibri" w:cs="Calibri"/>
                <w:b/>
                <w:sz w:val="18"/>
                <w:szCs w:val="18"/>
                <w:lang w:val="es-BO"/>
              </w:rPr>
            </w:pPr>
          </w:p>
        </w:tc>
      </w:tr>
      <w:tr w:rsidR="009754DA" w:rsidRPr="00034DFB" w:rsidTr="00250513">
        <w:trPr>
          <w:jc w:val="center"/>
        </w:trPr>
        <w:tc>
          <w:tcPr>
            <w:tcW w:w="7077" w:type="dxa"/>
            <w:vAlign w:val="center"/>
          </w:tcPr>
          <w:p w:rsidR="009754DA" w:rsidRDefault="009754DA" w:rsidP="00250513">
            <w:pPr>
              <w:rPr>
                <w:rFonts w:ascii="Calibri-Light" w:hAnsi="Calibri-Light" w:cs="Calibri-Light"/>
                <w:b/>
                <w:noProof/>
                <w:color w:val="000000"/>
                <w:lang w:val="es-BO" w:eastAsia="es-BO"/>
              </w:rPr>
            </w:pPr>
            <w:r w:rsidRPr="008C58CE">
              <w:rPr>
                <w:rFonts w:ascii="Calibri-Light" w:hAnsi="Calibri-Light" w:cs="Calibri-Light"/>
                <w:b/>
                <w:noProof/>
                <w:color w:val="000000"/>
                <w:lang w:val="es-BO" w:eastAsia="es-BO"/>
              </w:rPr>
              <w:drawing>
                <wp:inline distT="0" distB="0" distL="0" distR="0" wp14:anchorId="5CE2E9F7" wp14:editId="08368F50">
                  <wp:extent cx="4295321" cy="1698171"/>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l="28378" t="19299" r="35811" b="51024"/>
                          <a:stretch>
                            <a:fillRect/>
                          </a:stretch>
                        </pic:blipFill>
                        <pic:spPr bwMode="auto">
                          <a:xfrm>
                            <a:off x="0" y="0"/>
                            <a:ext cx="4305499" cy="1702195"/>
                          </a:xfrm>
                          <a:prstGeom prst="rect">
                            <a:avLst/>
                          </a:prstGeom>
                          <a:noFill/>
                          <a:ln>
                            <a:noFill/>
                          </a:ln>
                        </pic:spPr>
                      </pic:pic>
                    </a:graphicData>
                  </a:graphic>
                </wp:inline>
              </w:drawing>
            </w:r>
          </w:p>
          <w:p w:rsidR="009754DA" w:rsidRDefault="009754DA" w:rsidP="00250513">
            <w:pPr>
              <w:rPr>
                <w:rFonts w:ascii="Calibri-Light" w:hAnsi="Calibri-Light" w:cs="Calibri-Light"/>
                <w:b/>
                <w:noProof/>
                <w:color w:val="000000"/>
                <w:lang w:val="es-BO" w:eastAsia="es-BO"/>
              </w:rPr>
            </w:pPr>
          </w:p>
          <w:p w:rsidR="009754DA" w:rsidRDefault="009754DA" w:rsidP="00250513">
            <w:pPr>
              <w:rPr>
                <w:rFonts w:ascii="Calibri-Light" w:hAnsi="Calibri-Light" w:cs="Calibri-Light"/>
                <w:b/>
                <w:noProof/>
                <w:color w:val="000000"/>
                <w:lang w:val="es-BO" w:eastAsia="es-BO"/>
              </w:rPr>
            </w:pPr>
          </w:p>
          <w:p w:rsidR="009754DA" w:rsidRDefault="009754DA" w:rsidP="00250513">
            <w:pPr>
              <w:rPr>
                <w:rFonts w:ascii="Calibri-Light" w:hAnsi="Calibri-Light" w:cs="Calibri-Light"/>
                <w:b/>
                <w:noProof/>
                <w:color w:val="000000"/>
                <w:lang w:val="es-BO" w:eastAsia="es-BO"/>
              </w:rPr>
            </w:pPr>
          </w:p>
          <w:p w:rsidR="009754DA" w:rsidRDefault="009754DA" w:rsidP="00250513">
            <w:pPr>
              <w:rPr>
                <w:rFonts w:ascii="Calibri-Light" w:hAnsi="Calibri-Light" w:cs="Calibri-Light"/>
                <w:b/>
                <w:noProof/>
                <w:color w:val="000000"/>
                <w:lang w:val="es-BO" w:eastAsia="es-BO"/>
              </w:rPr>
            </w:pPr>
          </w:p>
          <w:p w:rsidR="009754DA" w:rsidRDefault="009754DA" w:rsidP="00250513">
            <w:pPr>
              <w:rPr>
                <w:rFonts w:ascii="Calibri-Light" w:hAnsi="Calibri-Light" w:cs="Calibri-Light"/>
                <w:b/>
                <w:noProof/>
                <w:color w:val="000000"/>
                <w:lang w:val="es-BO" w:eastAsia="es-BO"/>
              </w:rPr>
            </w:pPr>
          </w:p>
          <w:p w:rsidR="009754DA" w:rsidRDefault="009754DA" w:rsidP="00250513">
            <w:pPr>
              <w:rPr>
                <w:rFonts w:ascii="Calibri-Light" w:hAnsi="Calibri-Light" w:cs="Calibri-Light"/>
                <w:b/>
                <w:noProof/>
                <w:color w:val="000000"/>
                <w:lang w:val="es-BO" w:eastAsia="es-BO"/>
              </w:rPr>
            </w:pPr>
          </w:p>
          <w:tbl>
            <w:tblPr>
              <w:tblW w:w="6360" w:type="dxa"/>
              <w:jc w:val="center"/>
              <w:tblCellMar>
                <w:left w:w="70" w:type="dxa"/>
                <w:right w:w="70" w:type="dxa"/>
              </w:tblCellMar>
              <w:tblLook w:val="04A0" w:firstRow="1" w:lastRow="0" w:firstColumn="1" w:lastColumn="0" w:noHBand="0" w:noVBand="1"/>
            </w:tblPr>
            <w:tblGrid>
              <w:gridCol w:w="937"/>
              <w:gridCol w:w="5423"/>
            </w:tblGrid>
            <w:tr w:rsidR="009754DA" w:rsidTr="00250513">
              <w:trPr>
                <w:trHeight w:val="420"/>
                <w:jc w:val="center"/>
              </w:trPr>
              <w:tc>
                <w:tcPr>
                  <w:tcW w:w="6360" w:type="dxa"/>
                  <w:gridSpan w:val="2"/>
                  <w:tcBorders>
                    <w:top w:val="nil"/>
                    <w:left w:val="nil"/>
                    <w:bottom w:val="nil"/>
                    <w:right w:val="nil"/>
                  </w:tcBorders>
                  <w:shd w:val="clear" w:color="000000" w:fill="7030A0"/>
                  <w:noWrap/>
                  <w:vAlign w:val="bottom"/>
                  <w:hideMark/>
                </w:tcPr>
                <w:p w:rsidR="009754DA" w:rsidRPr="005123C1" w:rsidRDefault="009754DA" w:rsidP="00250513">
                  <w:pPr>
                    <w:jc w:val="center"/>
                    <w:rPr>
                      <w:rFonts w:ascii="Calibri" w:hAnsi="Calibri"/>
                      <w:b/>
                      <w:bCs/>
                      <w:i/>
                      <w:color w:val="FFFFFF"/>
                      <w:sz w:val="32"/>
                      <w:szCs w:val="32"/>
                      <w:lang w:val="es-BO" w:eastAsia="es-BO"/>
                    </w:rPr>
                  </w:pPr>
                  <w:r w:rsidRPr="005123C1">
                    <w:rPr>
                      <w:rFonts w:ascii="Calibri" w:hAnsi="Calibri"/>
                      <w:b/>
                      <w:bCs/>
                      <w:i/>
                      <w:color w:val="FFFFFF"/>
                      <w:sz w:val="32"/>
                      <w:szCs w:val="32"/>
                    </w:rPr>
                    <w:t>COMPONENTES BASICOS</w:t>
                  </w:r>
                </w:p>
              </w:tc>
            </w:tr>
            <w:tr w:rsidR="009754DA" w:rsidTr="00250513">
              <w:trPr>
                <w:trHeight w:val="300"/>
                <w:jc w:val="center"/>
              </w:trPr>
              <w:tc>
                <w:tcPr>
                  <w:tcW w:w="9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DA" w:rsidRPr="005123C1" w:rsidRDefault="009754DA" w:rsidP="00250513">
                  <w:pPr>
                    <w:jc w:val="center"/>
                    <w:rPr>
                      <w:rFonts w:ascii="Calibri" w:hAnsi="Calibri" w:cs="Calibri"/>
                      <w:i/>
                      <w:iCs/>
                      <w:color w:val="000000"/>
                      <w:lang w:val="en-US" w:eastAsia="es-BO"/>
                    </w:rPr>
                  </w:pPr>
                  <w:r w:rsidRPr="005123C1">
                    <w:rPr>
                      <w:rFonts w:ascii="Calibri" w:hAnsi="Calibri" w:cs="Calibri"/>
                      <w:i/>
                      <w:iCs/>
                      <w:color w:val="000000"/>
                      <w:lang w:val="en-US" w:eastAsia="es-BO"/>
                    </w:rPr>
                    <w:t>4, 4a, 4B</w:t>
                  </w:r>
                </w:p>
              </w:tc>
              <w:tc>
                <w:tcPr>
                  <w:tcW w:w="5423" w:type="dxa"/>
                  <w:tcBorders>
                    <w:top w:val="single" w:sz="4" w:space="0" w:color="auto"/>
                    <w:left w:val="nil"/>
                    <w:bottom w:val="single" w:sz="4" w:space="0" w:color="auto"/>
                    <w:right w:val="single" w:sz="4" w:space="0" w:color="auto"/>
                  </w:tcBorders>
                  <w:shd w:val="clear" w:color="auto" w:fill="auto"/>
                  <w:noWrap/>
                  <w:vAlign w:val="bottom"/>
                  <w:hideMark/>
                </w:tcPr>
                <w:p w:rsidR="009754DA" w:rsidRPr="00034DFB" w:rsidRDefault="009754DA" w:rsidP="00250513">
                  <w:pPr>
                    <w:rPr>
                      <w:rFonts w:ascii="Calibri" w:hAnsi="Calibri" w:cs="Calibri"/>
                      <w:i/>
                      <w:iCs/>
                      <w:color w:val="000000"/>
                      <w:lang w:val="es-BO" w:eastAsia="es-BO"/>
                    </w:rPr>
                  </w:pPr>
                  <w:r w:rsidRPr="00034DFB">
                    <w:rPr>
                      <w:rFonts w:ascii="Calibri" w:hAnsi="Calibri" w:cs="Calibri"/>
                      <w:i/>
                      <w:iCs/>
                      <w:color w:val="000000"/>
                      <w:lang w:val="es-BO" w:eastAsia="es-BO"/>
                    </w:rPr>
                    <w:t>Brida ANSI 300 12", Junta Brida ANSI 300 12"</w:t>
                  </w:r>
                </w:p>
              </w:tc>
            </w:tr>
            <w:tr w:rsidR="009754DA" w:rsidTr="00250513">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9754DA" w:rsidRPr="005123C1" w:rsidRDefault="009754DA" w:rsidP="00250513">
                  <w:pPr>
                    <w:jc w:val="center"/>
                    <w:rPr>
                      <w:rFonts w:ascii="Calibri" w:hAnsi="Calibri" w:cs="Calibri"/>
                      <w:i/>
                      <w:iCs/>
                      <w:color w:val="000000"/>
                      <w:lang w:val="en-US" w:eastAsia="es-BO"/>
                    </w:rPr>
                  </w:pPr>
                  <w:r w:rsidRPr="005123C1">
                    <w:rPr>
                      <w:rFonts w:ascii="Calibri" w:hAnsi="Calibri" w:cs="Calibri"/>
                      <w:i/>
                      <w:iCs/>
                      <w:color w:val="000000"/>
                      <w:lang w:val="en-US" w:eastAsia="es-BO"/>
                    </w:rPr>
                    <w:t>5, 5a, 5B</w:t>
                  </w:r>
                </w:p>
              </w:tc>
              <w:tc>
                <w:tcPr>
                  <w:tcW w:w="5423" w:type="dxa"/>
                  <w:tcBorders>
                    <w:top w:val="nil"/>
                    <w:left w:val="nil"/>
                    <w:bottom w:val="single" w:sz="4" w:space="0" w:color="auto"/>
                    <w:right w:val="single" w:sz="4" w:space="0" w:color="auto"/>
                  </w:tcBorders>
                  <w:shd w:val="clear" w:color="auto" w:fill="auto"/>
                  <w:noWrap/>
                  <w:vAlign w:val="bottom"/>
                  <w:hideMark/>
                </w:tcPr>
                <w:p w:rsidR="009754DA" w:rsidRPr="00034DFB" w:rsidRDefault="009754DA" w:rsidP="00250513">
                  <w:pPr>
                    <w:rPr>
                      <w:rFonts w:ascii="Calibri" w:hAnsi="Calibri" w:cs="Calibri"/>
                      <w:i/>
                      <w:iCs/>
                      <w:color w:val="000000"/>
                      <w:lang w:val="es-BO" w:eastAsia="es-BO"/>
                    </w:rPr>
                  </w:pPr>
                  <w:r w:rsidRPr="00034DFB">
                    <w:rPr>
                      <w:rFonts w:ascii="Calibri" w:hAnsi="Calibri" w:cs="Calibri"/>
                      <w:i/>
                      <w:iCs/>
                      <w:color w:val="000000"/>
                      <w:lang w:val="es-BO" w:eastAsia="es-BO"/>
                    </w:rPr>
                    <w:t>Brida ANSI 300 4", Junta Brida ANSI 300 4"</w:t>
                  </w:r>
                </w:p>
              </w:tc>
            </w:tr>
            <w:tr w:rsidR="009754DA" w:rsidTr="00250513">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9754DA" w:rsidRPr="005123C1" w:rsidRDefault="009754DA" w:rsidP="00250513">
                  <w:pPr>
                    <w:jc w:val="center"/>
                    <w:rPr>
                      <w:rFonts w:ascii="Calibri" w:hAnsi="Calibri" w:cs="Calibri"/>
                      <w:i/>
                      <w:iCs/>
                      <w:color w:val="000000"/>
                      <w:lang w:val="en-US" w:eastAsia="es-BO"/>
                    </w:rPr>
                  </w:pPr>
                  <w:r w:rsidRPr="005123C1">
                    <w:rPr>
                      <w:rFonts w:ascii="Calibri" w:hAnsi="Calibri" w:cs="Calibri"/>
                      <w:i/>
                      <w:iCs/>
                      <w:color w:val="000000"/>
                      <w:lang w:val="en-US" w:eastAsia="es-BO"/>
                    </w:rPr>
                    <w:t>3</w:t>
                  </w:r>
                </w:p>
              </w:tc>
              <w:tc>
                <w:tcPr>
                  <w:tcW w:w="5423" w:type="dxa"/>
                  <w:tcBorders>
                    <w:top w:val="nil"/>
                    <w:left w:val="nil"/>
                    <w:bottom w:val="single" w:sz="4" w:space="0" w:color="auto"/>
                    <w:right w:val="single" w:sz="4" w:space="0" w:color="auto"/>
                  </w:tcBorders>
                  <w:shd w:val="clear" w:color="auto" w:fill="auto"/>
                  <w:noWrap/>
                  <w:vAlign w:val="bottom"/>
                  <w:hideMark/>
                </w:tcPr>
                <w:p w:rsidR="009754DA" w:rsidRPr="00034DFB" w:rsidRDefault="009754DA" w:rsidP="00250513">
                  <w:pPr>
                    <w:rPr>
                      <w:rFonts w:ascii="Calibri" w:hAnsi="Calibri" w:cs="Calibri"/>
                      <w:i/>
                      <w:iCs/>
                      <w:color w:val="000000"/>
                      <w:lang w:val="es-BO" w:eastAsia="es-BO"/>
                    </w:rPr>
                  </w:pPr>
                  <w:r w:rsidRPr="00034DFB">
                    <w:rPr>
                      <w:rFonts w:ascii="Calibri" w:hAnsi="Calibri" w:cs="Calibri"/>
                      <w:i/>
                      <w:iCs/>
                      <w:color w:val="000000"/>
                      <w:lang w:val="es-BO" w:eastAsia="es-BO"/>
                    </w:rPr>
                    <w:t>Válvula  de bola Trunion paso total ANSI 300 12" RF</w:t>
                  </w:r>
                </w:p>
              </w:tc>
            </w:tr>
            <w:tr w:rsidR="009754DA" w:rsidTr="00250513">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9754DA" w:rsidRPr="005123C1" w:rsidRDefault="009754DA" w:rsidP="00250513">
                  <w:pPr>
                    <w:jc w:val="center"/>
                    <w:rPr>
                      <w:rFonts w:ascii="Calibri" w:hAnsi="Calibri" w:cs="Calibri"/>
                      <w:i/>
                      <w:iCs/>
                      <w:color w:val="000000"/>
                      <w:lang w:val="en-US" w:eastAsia="es-BO"/>
                    </w:rPr>
                  </w:pPr>
                  <w:r w:rsidRPr="005123C1">
                    <w:rPr>
                      <w:rFonts w:ascii="Calibri" w:hAnsi="Calibri" w:cs="Calibri"/>
                      <w:i/>
                      <w:iCs/>
                      <w:color w:val="000000"/>
                      <w:lang w:val="en-US" w:eastAsia="es-BO"/>
                    </w:rPr>
                    <w:t>10</w:t>
                  </w:r>
                </w:p>
              </w:tc>
              <w:tc>
                <w:tcPr>
                  <w:tcW w:w="5423" w:type="dxa"/>
                  <w:tcBorders>
                    <w:top w:val="nil"/>
                    <w:left w:val="nil"/>
                    <w:bottom w:val="single" w:sz="4" w:space="0" w:color="auto"/>
                    <w:right w:val="single" w:sz="4" w:space="0" w:color="auto"/>
                  </w:tcBorders>
                  <w:shd w:val="clear" w:color="auto" w:fill="auto"/>
                  <w:noWrap/>
                  <w:vAlign w:val="bottom"/>
                  <w:hideMark/>
                </w:tcPr>
                <w:p w:rsidR="009754DA" w:rsidRPr="00034DFB" w:rsidRDefault="009754DA" w:rsidP="00250513">
                  <w:pPr>
                    <w:rPr>
                      <w:rFonts w:ascii="Calibri" w:hAnsi="Calibri" w:cs="Calibri"/>
                      <w:i/>
                      <w:iCs/>
                      <w:color w:val="000000"/>
                      <w:lang w:val="es-BO" w:eastAsia="es-BO"/>
                    </w:rPr>
                  </w:pPr>
                  <w:r w:rsidRPr="00034DFB">
                    <w:rPr>
                      <w:rFonts w:ascii="Calibri" w:hAnsi="Calibri" w:cs="Calibri"/>
                      <w:i/>
                      <w:iCs/>
                      <w:color w:val="000000"/>
                      <w:lang w:val="es-BO" w:eastAsia="es-BO"/>
                    </w:rPr>
                    <w:t>Válvula  de bola Trunion paso total ANSI 300 4" RF</w:t>
                  </w:r>
                </w:p>
              </w:tc>
            </w:tr>
            <w:tr w:rsidR="009754DA" w:rsidTr="00250513">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9754DA" w:rsidRPr="005123C1" w:rsidRDefault="009754DA" w:rsidP="00250513">
                  <w:pPr>
                    <w:jc w:val="center"/>
                    <w:rPr>
                      <w:rFonts w:ascii="Calibri" w:hAnsi="Calibri" w:cs="Calibri"/>
                      <w:i/>
                      <w:iCs/>
                      <w:color w:val="000000"/>
                      <w:lang w:val="en-US" w:eastAsia="es-BO"/>
                    </w:rPr>
                  </w:pPr>
                  <w:r w:rsidRPr="005123C1">
                    <w:rPr>
                      <w:rFonts w:ascii="Calibri" w:hAnsi="Calibri" w:cs="Calibri"/>
                      <w:i/>
                      <w:iCs/>
                      <w:color w:val="000000"/>
                      <w:lang w:val="en-US" w:eastAsia="es-BO"/>
                    </w:rPr>
                    <w:t>6</w:t>
                  </w:r>
                </w:p>
              </w:tc>
              <w:tc>
                <w:tcPr>
                  <w:tcW w:w="5423" w:type="dxa"/>
                  <w:tcBorders>
                    <w:top w:val="nil"/>
                    <w:left w:val="nil"/>
                    <w:bottom w:val="single" w:sz="4" w:space="0" w:color="auto"/>
                    <w:right w:val="single" w:sz="4" w:space="0" w:color="auto"/>
                  </w:tcBorders>
                  <w:shd w:val="clear" w:color="auto" w:fill="auto"/>
                  <w:noWrap/>
                  <w:vAlign w:val="bottom"/>
                  <w:hideMark/>
                </w:tcPr>
                <w:p w:rsidR="009754DA" w:rsidRPr="00034DFB" w:rsidRDefault="009754DA" w:rsidP="00250513">
                  <w:pPr>
                    <w:rPr>
                      <w:rFonts w:ascii="Calibri" w:hAnsi="Calibri" w:cs="Calibri"/>
                      <w:i/>
                      <w:iCs/>
                      <w:color w:val="000000"/>
                      <w:lang w:val="es-BO" w:eastAsia="es-BO"/>
                    </w:rPr>
                  </w:pPr>
                  <w:r w:rsidRPr="00034DFB">
                    <w:rPr>
                      <w:rFonts w:ascii="Calibri" w:hAnsi="Calibri" w:cs="Calibri"/>
                      <w:i/>
                      <w:iCs/>
                      <w:color w:val="000000"/>
                      <w:lang w:val="es-BO" w:eastAsia="es-BO"/>
                    </w:rPr>
                    <w:t>Válvula tipo aguja 1/2" NPT WOG 6000</w:t>
                  </w:r>
                </w:p>
              </w:tc>
            </w:tr>
            <w:tr w:rsidR="009754DA" w:rsidTr="00250513">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9754DA" w:rsidRPr="005123C1" w:rsidRDefault="009754DA" w:rsidP="00250513">
                  <w:pPr>
                    <w:jc w:val="center"/>
                    <w:rPr>
                      <w:rFonts w:ascii="Calibri" w:hAnsi="Calibri" w:cs="Calibri"/>
                      <w:i/>
                      <w:iCs/>
                      <w:color w:val="000000"/>
                      <w:lang w:val="en-US" w:eastAsia="es-BO"/>
                    </w:rPr>
                  </w:pPr>
                  <w:r w:rsidRPr="005123C1">
                    <w:rPr>
                      <w:rFonts w:ascii="Calibri" w:hAnsi="Calibri" w:cs="Calibri"/>
                      <w:i/>
                      <w:iCs/>
                      <w:color w:val="000000"/>
                      <w:lang w:val="en-US" w:eastAsia="es-BO"/>
                    </w:rPr>
                    <w:t>7</w:t>
                  </w:r>
                </w:p>
              </w:tc>
              <w:tc>
                <w:tcPr>
                  <w:tcW w:w="5423" w:type="dxa"/>
                  <w:tcBorders>
                    <w:top w:val="nil"/>
                    <w:left w:val="nil"/>
                    <w:bottom w:val="single" w:sz="4" w:space="0" w:color="auto"/>
                    <w:right w:val="single" w:sz="4" w:space="0" w:color="auto"/>
                  </w:tcBorders>
                  <w:shd w:val="clear" w:color="auto" w:fill="auto"/>
                  <w:noWrap/>
                  <w:vAlign w:val="bottom"/>
                  <w:hideMark/>
                </w:tcPr>
                <w:p w:rsidR="009754DA" w:rsidRPr="005123C1" w:rsidRDefault="009754DA" w:rsidP="00250513">
                  <w:pPr>
                    <w:rPr>
                      <w:rFonts w:ascii="Calibri" w:hAnsi="Calibri" w:cs="Calibri"/>
                      <w:i/>
                      <w:iCs/>
                      <w:color w:val="000000"/>
                      <w:lang w:val="en-US" w:eastAsia="es-BO"/>
                    </w:rPr>
                  </w:pPr>
                  <w:r w:rsidRPr="005123C1">
                    <w:rPr>
                      <w:rFonts w:ascii="Calibri" w:hAnsi="Calibri" w:cs="Calibri"/>
                      <w:i/>
                      <w:iCs/>
                      <w:color w:val="000000"/>
                      <w:lang w:val="en-US" w:eastAsia="es-BO"/>
                    </w:rPr>
                    <w:t xml:space="preserve">Manómetro </w:t>
                  </w:r>
                </w:p>
              </w:tc>
            </w:tr>
            <w:tr w:rsidR="009754DA" w:rsidTr="00250513">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9754DA" w:rsidRPr="005123C1" w:rsidRDefault="009754DA" w:rsidP="00250513">
                  <w:pPr>
                    <w:jc w:val="center"/>
                    <w:rPr>
                      <w:rFonts w:ascii="Calibri" w:hAnsi="Calibri" w:cs="Calibri"/>
                      <w:i/>
                      <w:iCs/>
                      <w:color w:val="000000"/>
                      <w:lang w:val="en-US" w:eastAsia="es-BO"/>
                    </w:rPr>
                  </w:pPr>
                  <w:r w:rsidRPr="005123C1">
                    <w:rPr>
                      <w:rFonts w:ascii="Calibri" w:hAnsi="Calibri" w:cs="Calibri"/>
                      <w:i/>
                      <w:iCs/>
                      <w:color w:val="000000"/>
                      <w:lang w:val="en-US" w:eastAsia="es-BO"/>
                    </w:rPr>
                    <w:t>8</w:t>
                  </w:r>
                </w:p>
              </w:tc>
              <w:tc>
                <w:tcPr>
                  <w:tcW w:w="5423" w:type="dxa"/>
                  <w:tcBorders>
                    <w:top w:val="nil"/>
                    <w:left w:val="nil"/>
                    <w:bottom w:val="single" w:sz="4" w:space="0" w:color="auto"/>
                    <w:right w:val="single" w:sz="4" w:space="0" w:color="auto"/>
                  </w:tcBorders>
                  <w:shd w:val="clear" w:color="auto" w:fill="auto"/>
                  <w:noWrap/>
                  <w:vAlign w:val="bottom"/>
                  <w:hideMark/>
                </w:tcPr>
                <w:p w:rsidR="009754DA" w:rsidRPr="005123C1" w:rsidRDefault="009754DA" w:rsidP="00250513">
                  <w:pPr>
                    <w:rPr>
                      <w:rFonts w:ascii="Calibri" w:hAnsi="Calibri" w:cs="Calibri"/>
                      <w:i/>
                      <w:iCs/>
                      <w:color w:val="000000"/>
                      <w:lang w:val="en-US" w:eastAsia="es-BO"/>
                    </w:rPr>
                  </w:pPr>
                  <w:r w:rsidRPr="005123C1">
                    <w:rPr>
                      <w:rFonts w:ascii="Calibri" w:hAnsi="Calibri" w:cs="Calibri"/>
                      <w:i/>
                      <w:iCs/>
                      <w:color w:val="000000"/>
                      <w:lang w:val="en-US" w:eastAsia="es-BO"/>
                    </w:rPr>
                    <w:t>Thredolet</w:t>
                  </w:r>
                </w:p>
              </w:tc>
            </w:tr>
            <w:tr w:rsidR="009754DA" w:rsidTr="00250513">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9754DA" w:rsidRPr="005123C1" w:rsidRDefault="009754DA" w:rsidP="00250513">
                  <w:pPr>
                    <w:jc w:val="center"/>
                    <w:rPr>
                      <w:rFonts w:ascii="Calibri" w:hAnsi="Calibri" w:cs="Calibri"/>
                      <w:i/>
                      <w:iCs/>
                      <w:color w:val="000000"/>
                      <w:lang w:val="en-US" w:eastAsia="es-BO"/>
                    </w:rPr>
                  </w:pPr>
                  <w:r w:rsidRPr="005123C1">
                    <w:rPr>
                      <w:rFonts w:ascii="Calibri" w:hAnsi="Calibri" w:cs="Calibri"/>
                      <w:i/>
                      <w:iCs/>
                      <w:color w:val="000000"/>
                      <w:lang w:val="en-US" w:eastAsia="es-BO"/>
                    </w:rPr>
                    <w:t>9</w:t>
                  </w:r>
                </w:p>
              </w:tc>
              <w:tc>
                <w:tcPr>
                  <w:tcW w:w="5423" w:type="dxa"/>
                  <w:tcBorders>
                    <w:top w:val="nil"/>
                    <w:left w:val="nil"/>
                    <w:bottom w:val="single" w:sz="4" w:space="0" w:color="auto"/>
                    <w:right w:val="single" w:sz="4" w:space="0" w:color="auto"/>
                  </w:tcBorders>
                  <w:shd w:val="clear" w:color="auto" w:fill="auto"/>
                  <w:noWrap/>
                  <w:vAlign w:val="bottom"/>
                  <w:hideMark/>
                </w:tcPr>
                <w:p w:rsidR="009754DA" w:rsidRPr="005123C1" w:rsidRDefault="009754DA" w:rsidP="00250513">
                  <w:pPr>
                    <w:rPr>
                      <w:rFonts w:ascii="Calibri" w:hAnsi="Calibri" w:cs="Calibri"/>
                      <w:i/>
                      <w:iCs/>
                      <w:color w:val="000000"/>
                      <w:lang w:val="en-US" w:eastAsia="es-BO"/>
                    </w:rPr>
                  </w:pPr>
                  <w:r w:rsidRPr="005123C1">
                    <w:rPr>
                      <w:rFonts w:ascii="Calibri" w:hAnsi="Calibri" w:cs="Calibri"/>
                      <w:i/>
                      <w:iCs/>
                      <w:color w:val="000000"/>
                      <w:lang w:val="en-US" w:eastAsia="es-BO"/>
                    </w:rPr>
                    <w:t>Filtro Vertical ANSI 300</w:t>
                  </w:r>
                </w:p>
              </w:tc>
            </w:tr>
            <w:tr w:rsidR="009754DA" w:rsidTr="00250513">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9754DA" w:rsidRPr="005123C1" w:rsidRDefault="009754DA" w:rsidP="00250513">
                  <w:pPr>
                    <w:jc w:val="center"/>
                    <w:rPr>
                      <w:rFonts w:ascii="Calibri" w:hAnsi="Calibri" w:cs="Calibri"/>
                      <w:i/>
                      <w:iCs/>
                      <w:color w:val="000000"/>
                      <w:lang w:val="en-US" w:eastAsia="es-BO"/>
                    </w:rPr>
                  </w:pPr>
                  <w:r w:rsidRPr="005123C1">
                    <w:rPr>
                      <w:rFonts w:ascii="Calibri" w:hAnsi="Calibri" w:cs="Calibri"/>
                      <w:i/>
                      <w:iCs/>
                      <w:color w:val="000000"/>
                      <w:lang w:val="en-US" w:eastAsia="es-BO"/>
                    </w:rPr>
                    <w:t>24</w:t>
                  </w:r>
                </w:p>
              </w:tc>
              <w:tc>
                <w:tcPr>
                  <w:tcW w:w="5423" w:type="dxa"/>
                  <w:tcBorders>
                    <w:top w:val="nil"/>
                    <w:left w:val="nil"/>
                    <w:bottom w:val="single" w:sz="4" w:space="0" w:color="auto"/>
                    <w:right w:val="single" w:sz="4" w:space="0" w:color="auto"/>
                  </w:tcBorders>
                  <w:shd w:val="clear" w:color="auto" w:fill="auto"/>
                  <w:noWrap/>
                  <w:vAlign w:val="bottom"/>
                  <w:hideMark/>
                </w:tcPr>
                <w:p w:rsidR="009754DA" w:rsidRPr="00034DFB" w:rsidRDefault="009754DA" w:rsidP="00250513">
                  <w:pPr>
                    <w:rPr>
                      <w:rFonts w:ascii="Calibri" w:hAnsi="Calibri" w:cs="Calibri"/>
                      <w:i/>
                      <w:iCs/>
                      <w:color w:val="000000"/>
                      <w:lang w:val="es-BO" w:eastAsia="es-BO"/>
                    </w:rPr>
                  </w:pPr>
                  <w:r w:rsidRPr="00034DFB">
                    <w:rPr>
                      <w:rFonts w:ascii="Calibri" w:hAnsi="Calibri" w:cs="Calibri"/>
                      <w:i/>
                      <w:iCs/>
                      <w:color w:val="000000"/>
                      <w:lang w:val="es-BO" w:eastAsia="es-BO"/>
                    </w:rPr>
                    <w:t>Válvula de purga de 1plg 3000 wog</w:t>
                  </w:r>
                </w:p>
              </w:tc>
            </w:tr>
            <w:tr w:rsidR="009754DA" w:rsidTr="00250513">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9754DA" w:rsidRPr="006505C1" w:rsidRDefault="009754DA" w:rsidP="00250513">
                  <w:pPr>
                    <w:jc w:val="center"/>
                    <w:rPr>
                      <w:rFonts w:ascii="Calibri" w:hAnsi="Calibri" w:cs="Calibri"/>
                      <w:i/>
                      <w:iCs/>
                      <w:color w:val="000000"/>
                      <w:lang w:val="es-BO" w:eastAsia="es-BO"/>
                    </w:rPr>
                  </w:pPr>
                  <w:r w:rsidRPr="006505C1">
                    <w:rPr>
                      <w:rFonts w:ascii="Calibri" w:hAnsi="Calibri" w:cs="Calibri"/>
                      <w:i/>
                      <w:iCs/>
                      <w:color w:val="000000"/>
                      <w:lang w:val="es-BO" w:eastAsia="es-BO"/>
                    </w:rPr>
                    <w:t>1</w:t>
                  </w:r>
                </w:p>
              </w:tc>
              <w:tc>
                <w:tcPr>
                  <w:tcW w:w="5423" w:type="dxa"/>
                  <w:tcBorders>
                    <w:top w:val="nil"/>
                    <w:left w:val="nil"/>
                    <w:bottom w:val="single" w:sz="4" w:space="0" w:color="auto"/>
                    <w:right w:val="single" w:sz="4" w:space="0" w:color="auto"/>
                  </w:tcBorders>
                  <w:shd w:val="clear" w:color="auto" w:fill="auto"/>
                  <w:noWrap/>
                  <w:vAlign w:val="bottom"/>
                  <w:hideMark/>
                </w:tcPr>
                <w:p w:rsidR="009754DA" w:rsidRPr="006505C1" w:rsidRDefault="009754DA" w:rsidP="00250513">
                  <w:pPr>
                    <w:rPr>
                      <w:rFonts w:ascii="Calibri" w:hAnsi="Calibri" w:cs="Calibri"/>
                      <w:i/>
                      <w:iCs/>
                      <w:color w:val="000000"/>
                      <w:lang w:val="es-BO" w:eastAsia="es-BO"/>
                    </w:rPr>
                  </w:pPr>
                  <w:r w:rsidRPr="006505C1">
                    <w:rPr>
                      <w:rFonts w:ascii="Calibri" w:hAnsi="Calibri" w:cs="Calibri"/>
                      <w:i/>
                      <w:iCs/>
                      <w:color w:val="000000"/>
                      <w:lang w:val="es-BO" w:eastAsia="es-BO"/>
                    </w:rPr>
                    <w:t>Termómetro</w:t>
                  </w:r>
                </w:p>
              </w:tc>
            </w:tr>
            <w:tr w:rsidR="009754DA" w:rsidTr="00250513">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9754DA" w:rsidRPr="006505C1" w:rsidRDefault="009754DA" w:rsidP="00250513">
                  <w:pPr>
                    <w:jc w:val="center"/>
                    <w:rPr>
                      <w:rFonts w:ascii="Calibri" w:hAnsi="Calibri" w:cs="Calibri"/>
                      <w:i/>
                      <w:iCs/>
                      <w:color w:val="000000"/>
                      <w:lang w:val="es-BO" w:eastAsia="es-BO"/>
                    </w:rPr>
                  </w:pPr>
                  <w:r w:rsidRPr="006505C1">
                    <w:rPr>
                      <w:rFonts w:ascii="Calibri" w:hAnsi="Calibri" w:cs="Calibri"/>
                      <w:i/>
                      <w:iCs/>
                      <w:color w:val="000000"/>
                      <w:lang w:val="es-BO" w:eastAsia="es-BO"/>
                    </w:rPr>
                    <w:t>13</w:t>
                  </w:r>
                </w:p>
              </w:tc>
              <w:tc>
                <w:tcPr>
                  <w:tcW w:w="5423" w:type="dxa"/>
                  <w:tcBorders>
                    <w:top w:val="nil"/>
                    <w:left w:val="nil"/>
                    <w:bottom w:val="single" w:sz="4" w:space="0" w:color="auto"/>
                    <w:right w:val="single" w:sz="4" w:space="0" w:color="auto"/>
                  </w:tcBorders>
                  <w:shd w:val="clear" w:color="auto" w:fill="auto"/>
                  <w:noWrap/>
                  <w:vAlign w:val="bottom"/>
                  <w:hideMark/>
                </w:tcPr>
                <w:p w:rsidR="009754DA" w:rsidRPr="006505C1" w:rsidRDefault="009754DA" w:rsidP="00250513">
                  <w:pPr>
                    <w:rPr>
                      <w:rFonts w:ascii="Calibri" w:hAnsi="Calibri" w:cs="Calibri"/>
                      <w:i/>
                      <w:iCs/>
                      <w:color w:val="000000"/>
                      <w:lang w:val="es-BO" w:eastAsia="es-BO"/>
                    </w:rPr>
                  </w:pPr>
                  <w:r w:rsidRPr="006505C1">
                    <w:rPr>
                      <w:rFonts w:ascii="Calibri" w:hAnsi="Calibri" w:cs="Calibri"/>
                      <w:i/>
                      <w:iCs/>
                      <w:color w:val="000000"/>
                      <w:lang w:val="es-BO" w:eastAsia="es-BO"/>
                    </w:rPr>
                    <w:t>Válvula de flujo critico</w:t>
                  </w:r>
                </w:p>
              </w:tc>
            </w:tr>
            <w:tr w:rsidR="009754DA" w:rsidTr="00250513">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9754DA" w:rsidRPr="006505C1" w:rsidRDefault="009754DA" w:rsidP="00250513">
                  <w:pPr>
                    <w:jc w:val="center"/>
                    <w:rPr>
                      <w:rFonts w:ascii="Calibri" w:hAnsi="Calibri" w:cs="Calibri"/>
                      <w:i/>
                      <w:iCs/>
                      <w:color w:val="000000"/>
                      <w:lang w:val="es-BO" w:eastAsia="es-BO"/>
                    </w:rPr>
                  </w:pPr>
                  <w:r w:rsidRPr="006505C1">
                    <w:rPr>
                      <w:rFonts w:ascii="Calibri" w:hAnsi="Calibri" w:cs="Calibri"/>
                      <w:i/>
                      <w:iCs/>
                      <w:color w:val="000000"/>
                      <w:lang w:val="es-BO" w:eastAsia="es-BO"/>
                    </w:rPr>
                    <w:t>23</w:t>
                  </w:r>
                </w:p>
              </w:tc>
              <w:tc>
                <w:tcPr>
                  <w:tcW w:w="5423" w:type="dxa"/>
                  <w:tcBorders>
                    <w:top w:val="nil"/>
                    <w:left w:val="nil"/>
                    <w:bottom w:val="single" w:sz="4" w:space="0" w:color="auto"/>
                    <w:right w:val="single" w:sz="4" w:space="0" w:color="auto"/>
                  </w:tcBorders>
                  <w:shd w:val="clear" w:color="auto" w:fill="auto"/>
                  <w:noWrap/>
                  <w:vAlign w:val="bottom"/>
                  <w:hideMark/>
                </w:tcPr>
                <w:p w:rsidR="009754DA" w:rsidRPr="006505C1" w:rsidRDefault="009754DA" w:rsidP="00250513">
                  <w:pPr>
                    <w:rPr>
                      <w:rFonts w:ascii="Calibri" w:hAnsi="Calibri" w:cs="Calibri"/>
                      <w:i/>
                      <w:iCs/>
                      <w:color w:val="000000"/>
                      <w:lang w:val="es-BO" w:eastAsia="es-BO"/>
                    </w:rPr>
                  </w:pPr>
                  <w:r w:rsidRPr="006505C1">
                    <w:rPr>
                      <w:rFonts w:ascii="Calibri" w:hAnsi="Calibri" w:cs="Calibri"/>
                      <w:i/>
                      <w:iCs/>
                      <w:color w:val="000000"/>
                      <w:lang w:val="es-BO" w:eastAsia="es-BO"/>
                    </w:rPr>
                    <w:t>Sistema de odorizacion</w:t>
                  </w:r>
                </w:p>
              </w:tc>
            </w:tr>
            <w:tr w:rsidR="009754DA" w:rsidTr="00250513">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9754DA" w:rsidRPr="006505C1" w:rsidRDefault="009754DA" w:rsidP="00250513">
                  <w:pPr>
                    <w:jc w:val="center"/>
                    <w:rPr>
                      <w:rFonts w:ascii="Calibri" w:hAnsi="Calibri" w:cs="Calibri"/>
                      <w:i/>
                      <w:iCs/>
                      <w:color w:val="000000"/>
                      <w:lang w:val="es-BO" w:eastAsia="es-BO"/>
                    </w:rPr>
                  </w:pPr>
                  <w:r w:rsidRPr="006505C1">
                    <w:rPr>
                      <w:rFonts w:ascii="Calibri" w:hAnsi="Calibri" w:cs="Calibri"/>
                      <w:i/>
                      <w:iCs/>
                      <w:color w:val="000000"/>
                      <w:lang w:val="es-BO" w:eastAsia="es-BO"/>
                    </w:rPr>
                    <w:t>15</w:t>
                  </w:r>
                </w:p>
              </w:tc>
              <w:tc>
                <w:tcPr>
                  <w:tcW w:w="5423" w:type="dxa"/>
                  <w:tcBorders>
                    <w:top w:val="nil"/>
                    <w:left w:val="nil"/>
                    <w:bottom w:val="single" w:sz="4" w:space="0" w:color="auto"/>
                    <w:right w:val="single" w:sz="4" w:space="0" w:color="auto"/>
                  </w:tcBorders>
                  <w:shd w:val="clear" w:color="auto" w:fill="auto"/>
                  <w:noWrap/>
                  <w:vAlign w:val="bottom"/>
                  <w:hideMark/>
                </w:tcPr>
                <w:p w:rsidR="009754DA" w:rsidRPr="006505C1" w:rsidRDefault="009754DA" w:rsidP="00250513">
                  <w:pPr>
                    <w:rPr>
                      <w:rFonts w:ascii="Calibri" w:hAnsi="Calibri" w:cs="Calibri"/>
                      <w:i/>
                      <w:iCs/>
                      <w:color w:val="000000"/>
                      <w:lang w:val="es-BO" w:eastAsia="es-BO"/>
                    </w:rPr>
                  </w:pPr>
                  <w:r w:rsidRPr="006505C1">
                    <w:rPr>
                      <w:rFonts w:ascii="Calibri" w:hAnsi="Calibri" w:cs="Calibri"/>
                      <w:i/>
                      <w:iCs/>
                      <w:color w:val="000000"/>
                      <w:lang w:val="es-BO" w:eastAsia="es-BO"/>
                    </w:rPr>
                    <w:t>Placa de orificio tipo 8</w:t>
                  </w:r>
                </w:p>
              </w:tc>
            </w:tr>
            <w:tr w:rsidR="009754DA" w:rsidTr="00250513">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9754DA" w:rsidRPr="006505C1" w:rsidRDefault="009754DA" w:rsidP="00250513">
                  <w:pPr>
                    <w:jc w:val="center"/>
                    <w:rPr>
                      <w:rFonts w:ascii="Calibri" w:hAnsi="Calibri" w:cs="Calibri"/>
                      <w:i/>
                      <w:iCs/>
                      <w:color w:val="000000"/>
                      <w:lang w:val="es-BO" w:eastAsia="es-BO"/>
                    </w:rPr>
                  </w:pPr>
                  <w:r w:rsidRPr="006505C1">
                    <w:rPr>
                      <w:rFonts w:ascii="Calibri" w:hAnsi="Calibri" w:cs="Calibri"/>
                      <w:i/>
                      <w:iCs/>
                      <w:color w:val="000000"/>
                      <w:lang w:val="es-BO" w:eastAsia="es-BO"/>
                    </w:rPr>
                    <w:t>20</w:t>
                  </w:r>
                </w:p>
              </w:tc>
              <w:tc>
                <w:tcPr>
                  <w:tcW w:w="5423" w:type="dxa"/>
                  <w:tcBorders>
                    <w:top w:val="nil"/>
                    <w:left w:val="nil"/>
                    <w:bottom w:val="single" w:sz="4" w:space="0" w:color="auto"/>
                    <w:right w:val="single" w:sz="4" w:space="0" w:color="auto"/>
                  </w:tcBorders>
                  <w:shd w:val="clear" w:color="auto" w:fill="auto"/>
                  <w:noWrap/>
                  <w:vAlign w:val="bottom"/>
                  <w:hideMark/>
                </w:tcPr>
                <w:p w:rsidR="009754DA" w:rsidRPr="006505C1" w:rsidRDefault="009754DA" w:rsidP="00250513">
                  <w:pPr>
                    <w:rPr>
                      <w:rFonts w:ascii="Calibri" w:hAnsi="Calibri" w:cs="Calibri"/>
                      <w:i/>
                      <w:iCs/>
                      <w:color w:val="000000"/>
                      <w:lang w:val="es-BO" w:eastAsia="es-BO"/>
                    </w:rPr>
                  </w:pPr>
                  <w:r w:rsidRPr="006505C1">
                    <w:rPr>
                      <w:rFonts w:ascii="Calibri" w:hAnsi="Calibri" w:cs="Calibri"/>
                      <w:i/>
                      <w:iCs/>
                      <w:color w:val="000000"/>
                      <w:lang w:val="es-BO" w:eastAsia="es-BO"/>
                    </w:rPr>
                    <w:t>Medidor ultrasónico</w:t>
                  </w:r>
                </w:p>
              </w:tc>
            </w:tr>
            <w:tr w:rsidR="009754DA" w:rsidTr="00250513">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9754DA" w:rsidRPr="006505C1" w:rsidRDefault="009754DA" w:rsidP="00250513">
                  <w:pPr>
                    <w:jc w:val="center"/>
                    <w:rPr>
                      <w:rFonts w:ascii="Calibri" w:hAnsi="Calibri" w:cs="Calibri"/>
                      <w:i/>
                      <w:iCs/>
                      <w:color w:val="000000"/>
                      <w:lang w:val="es-BO" w:eastAsia="es-BO"/>
                    </w:rPr>
                  </w:pPr>
                  <w:r w:rsidRPr="006505C1">
                    <w:rPr>
                      <w:rFonts w:ascii="Calibri" w:hAnsi="Calibri" w:cs="Calibri"/>
                      <w:i/>
                      <w:iCs/>
                      <w:color w:val="000000"/>
                      <w:lang w:val="es-BO" w:eastAsia="es-BO"/>
                    </w:rPr>
                    <w:t>21</w:t>
                  </w:r>
                </w:p>
              </w:tc>
              <w:tc>
                <w:tcPr>
                  <w:tcW w:w="5423" w:type="dxa"/>
                  <w:tcBorders>
                    <w:top w:val="nil"/>
                    <w:left w:val="nil"/>
                    <w:bottom w:val="single" w:sz="4" w:space="0" w:color="auto"/>
                    <w:right w:val="single" w:sz="4" w:space="0" w:color="auto"/>
                  </w:tcBorders>
                  <w:shd w:val="clear" w:color="auto" w:fill="auto"/>
                  <w:noWrap/>
                  <w:vAlign w:val="bottom"/>
                  <w:hideMark/>
                </w:tcPr>
                <w:p w:rsidR="009754DA" w:rsidRPr="006505C1" w:rsidRDefault="009754DA" w:rsidP="00250513">
                  <w:pPr>
                    <w:rPr>
                      <w:rFonts w:ascii="Calibri" w:hAnsi="Calibri" w:cs="Calibri"/>
                      <w:i/>
                      <w:iCs/>
                      <w:color w:val="000000"/>
                      <w:lang w:val="es-BO" w:eastAsia="es-BO"/>
                    </w:rPr>
                  </w:pPr>
                  <w:r w:rsidRPr="006505C1">
                    <w:rPr>
                      <w:rFonts w:ascii="Calibri" w:hAnsi="Calibri" w:cs="Calibri"/>
                      <w:i/>
                      <w:iCs/>
                      <w:color w:val="000000"/>
                      <w:lang w:val="es-BO" w:eastAsia="es-BO"/>
                    </w:rPr>
                    <w:t>Medidor tipo turbina</w:t>
                  </w:r>
                </w:p>
              </w:tc>
            </w:tr>
          </w:tbl>
          <w:p w:rsidR="009754DA" w:rsidRDefault="009754DA" w:rsidP="00250513">
            <w:pPr>
              <w:rPr>
                <w:rFonts w:ascii="Calibri-Light" w:hAnsi="Calibri-Light" w:cs="Calibri-Light"/>
                <w:b/>
                <w:noProof/>
                <w:color w:val="000000"/>
                <w:lang w:val="es-BO" w:eastAsia="es-BO"/>
              </w:rPr>
            </w:pPr>
          </w:p>
          <w:p w:rsidR="009754DA" w:rsidRPr="006505C1" w:rsidRDefault="009754DA" w:rsidP="00250513">
            <w:pPr>
              <w:spacing w:before="120" w:after="120"/>
              <w:jc w:val="both"/>
              <w:rPr>
                <w:rFonts w:ascii="Calibri" w:hAnsi="Calibri" w:cs="Calibri"/>
                <w:bCs/>
                <w:i/>
              </w:rPr>
            </w:pPr>
            <w:r w:rsidRPr="009B6319">
              <w:rPr>
                <w:rFonts w:ascii="Calibri" w:hAnsi="Calibri" w:cs="Calibri"/>
                <w:bCs/>
                <w:i/>
              </w:rPr>
              <w:t>La empresa adjudicada deberá entregar todos los documentos del tipo “Diseño Calculo Preconcepción, Planos, Como se construyó (As Built) certificados, pruebas” previos y posteriores al inicio de las correspondientes actividades de construcción de los equipos, serán presentados en tres ejemplares en color, formato físico y un ejemplar en digital en sus archivos nativos (archivos grabados en el formato del programa en el cual fueron creados) en la Unidad de Ingeniería y Proyectos YPFB GRGD La Paz, zona Miraflores, calle Chichas, Nro. 1204 Edificio ESPRA.</w:t>
            </w:r>
          </w:p>
        </w:tc>
        <w:tc>
          <w:tcPr>
            <w:tcW w:w="1206" w:type="dxa"/>
            <w:vAlign w:val="center"/>
          </w:tcPr>
          <w:p w:rsidR="009754DA" w:rsidRPr="00034DFB" w:rsidRDefault="009754DA" w:rsidP="00250513">
            <w:pPr>
              <w:rPr>
                <w:rFonts w:ascii="Calibri" w:hAnsi="Calibri" w:cs="Calibri"/>
                <w:b/>
                <w:sz w:val="18"/>
                <w:szCs w:val="18"/>
                <w:lang w:val="es-BO"/>
              </w:rPr>
            </w:pPr>
          </w:p>
        </w:tc>
        <w:tc>
          <w:tcPr>
            <w:tcW w:w="296" w:type="dxa"/>
            <w:vAlign w:val="center"/>
          </w:tcPr>
          <w:p w:rsidR="009754DA" w:rsidRPr="00034DFB" w:rsidRDefault="009754DA" w:rsidP="00250513">
            <w:pPr>
              <w:rPr>
                <w:rFonts w:ascii="Calibri" w:hAnsi="Calibri" w:cs="Calibri"/>
                <w:b/>
                <w:sz w:val="18"/>
                <w:szCs w:val="18"/>
                <w:lang w:val="es-BO"/>
              </w:rPr>
            </w:pPr>
          </w:p>
        </w:tc>
        <w:tc>
          <w:tcPr>
            <w:tcW w:w="295" w:type="dxa"/>
            <w:vAlign w:val="center"/>
          </w:tcPr>
          <w:p w:rsidR="009754DA" w:rsidRPr="00034DFB" w:rsidRDefault="009754DA" w:rsidP="00250513">
            <w:pPr>
              <w:rPr>
                <w:rFonts w:ascii="Calibri" w:hAnsi="Calibri" w:cs="Calibri"/>
                <w:b/>
                <w:sz w:val="18"/>
                <w:szCs w:val="18"/>
                <w:lang w:val="es-BO"/>
              </w:rPr>
            </w:pPr>
          </w:p>
        </w:tc>
        <w:tc>
          <w:tcPr>
            <w:tcW w:w="305" w:type="dxa"/>
            <w:vAlign w:val="center"/>
          </w:tcPr>
          <w:p w:rsidR="009754DA" w:rsidRPr="00034DFB" w:rsidRDefault="009754DA" w:rsidP="00250513">
            <w:pPr>
              <w:rPr>
                <w:rFonts w:ascii="Calibri" w:hAnsi="Calibri" w:cs="Calibri"/>
                <w:b/>
                <w:sz w:val="18"/>
                <w:szCs w:val="18"/>
                <w:lang w:val="es-BO"/>
              </w:rPr>
            </w:pPr>
          </w:p>
        </w:tc>
      </w:tr>
      <w:tr w:rsidR="009754DA" w:rsidRPr="00034DFB" w:rsidTr="00250513">
        <w:trPr>
          <w:jc w:val="center"/>
        </w:trPr>
        <w:tc>
          <w:tcPr>
            <w:tcW w:w="7077" w:type="dxa"/>
            <w:vAlign w:val="center"/>
          </w:tcPr>
          <w:p w:rsidR="009754DA" w:rsidRPr="006505C1" w:rsidRDefault="009754DA" w:rsidP="00250513">
            <w:pPr>
              <w:jc w:val="both"/>
              <w:rPr>
                <w:rFonts w:ascii="Calibri" w:hAnsi="Calibri" w:cs="Calibri"/>
                <w:b/>
                <w:iCs/>
                <w:u w:val="single"/>
              </w:rPr>
            </w:pPr>
            <w:r w:rsidRPr="009B6319">
              <w:rPr>
                <w:rFonts w:ascii="Calibri" w:hAnsi="Calibri" w:cs="Calibri"/>
                <w:b/>
                <w:iCs/>
                <w:u w:val="single"/>
              </w:rPr>
              <w:lastRenderedPageBreak/>
              <w:t>LOTE N° 2, ITEM N°1:</w:t>
            </w:r>
          </w:p>
        </w:tc>
        <w:tc>
          <w:tcPr>
            <w:tcW w:w="1206" w:type="dxa"/>
            <w:vAlign w:val="center"/>
          </w:tcPr>
          <w:p w:rsidR="009754DA" w:rsidRPr="00034DFB" w:rsidRDefault="009754DA" w:rsidP="00250513">
            <w:pPr>
              <w:rPr>
                <w:rFonts w:ascii="Calibri" w:hAnsi="Calibri" w:cs="Calibri"/>
                <w:b/>
                <w:sz w:val="18"/>
                <w:szCs w:val="18"/>
                <w:lang w:val="es-BO"/>
              </w:rPr>
            </w:pPr>
          </w:p>
        </w:tc>
        <w:tc>
          <w:tcPr>
            <w:tcW w:w="296" w:type="dxa"/>
            <w:vAlign w:val="center"/>
          </w:tcPr>
          <w:p w:rsidR="009754DA" w:rsidRPr="00034DFB" w:rsidRDefault="009754DA" w:rsidP="00250513">
            <w:pPr>
              <w:rPr>
                <w:rFonts w:ascii="Calibri" w:hAnsi="Calibri" w:cs="Calibri"/>
                <w:b/>
                <w:sz w:val="18"/>
                <w:szCs w:val="18"/>
                <w:lang w:val="es-BO"/>
              </w:rPr>
            </w:pPr>
          </w:p>
        </w:tc>
        <w:tc>
          <w:tcPr>
            <w:tcW w:w="295" w:type="dxa"/>
            <w:vAlign w:val="center"/>
          </w:tcPr>
          <w:p w:rsidR="009754DA" w:rsidRPr="00034DFB" w:rsidRDefault="009754DA" w:rsidP="00250513">
            <w:pPr>
              <w:rPr>
                <w:rFonts w:ascii="Calibri" w:hAnsi="Calibri" w:cs="Calibri"/>
                <w:b/>
                <w:sz w:val="18"/>
                <w:szCs w:val="18"/>
                <w:lang w:val="es-BO"/>
              </w:rPr>
            </w:pPr>
          </w:p>
        </w:tc>
        <w:tc>
          <w:tcPr>
            <w:tcW w:w="305" w:type="dxa"/>
            <w:vAlign w:val="center"/>
          </w:tcPr>
          <w:p w:rsidR="009754DA" w:rsidRPr="00034DFB" w:rsidRDefault="009754DA" w:rsidP="00250513">
            <w:pPr>
              <w:rPr>
                <w:rFonts w:ascii="Calibri" w:hAnsi="Calibri" w:cs="Calibri"/>
                <w:b/>
                <w:sz w:val="18"/>
                <w:szCs w:val="18"/>
                <w:lang w:val="es-BO"/>
              </w:rPr>
            </w:pPr>
          </w:p>
        </w:tc>
      </w:tr>
      <w:tr w:rsidR="009754DA" w:rsidRPr="00034DFB" w:rsidTr="00250513">
        <w:trPr>
          <w:jc w:val="center"/>
        </w:trPr>
        <w:tc>
          <w:tcPr>
            <w:tcW w:w="7077" w:type="dxa"/>
            <w:vAlign w:val="center"/>
          </w:tcPr>
          <w:tbl>
            <w:tblPr>
              <w:tblW w:w="5782" w:type="dxa"/>
              <w:jc w:val="center"/>
              <w:tblInd w:w="814" w:type="dxa"/>
              <w:tblBorders>
                <w:top w:val="single" w:sz="2" w:space="0" w:color="9CC2E5"/>
                <w:bottom w:val="single" w:sz="2" w:space="0" w:color="9CC2E5"/>
                <w:insideH w:val="single" w:sz="2" w:space="0" w:color="9CC2E5"/>
                <w:insideV w:val="single" w:sz="2" w:space="0" w:color="9CC2E5"/>
              </w:tblBorders>
              <w:tblLook w:val="0000" w:firstRow="0" w:lastRow="0" w:firstColumn="0" w:lastColumn="0" w:noHBand="0" w:noVBand="0"/>
            </w:tblPr>
            <w:tblGrid>
              <w:gridCol w:w="1285"/>
              <w:gridCol w:w="4497"/>
            </w:tblGrid>
            <w:tr w:rsidR="009754DA" w:rsidRPr="000D29AE" w:rsidTr="00250513">
              <w:trPr>
                <w:trHeight w:val="296"/>
                <w:jc w:val="center"/>
              </w:trPr>
              <w:tc>
                <w:tcPr>
                  <w:tcW w:w="5782" w:type="dxa"/>
                  <w:gridSpan w:val="2"/>
                  <w:shd w:val="clear" w:color="auto" w:fill="DEEAF6"/>
                  <w:vAlign w:val="center"/>
                </w:tcPr>
                <w:p w:rsidR="009754DA" w:rsidRPr="000D29AE" w:rsidRDefault="009754DA" w:rsidP="00250513">
                  <w:pPr>
                    <w:jc w:val="center"/>
                    <w:rPr>
                      <w:rFonts w:ascii="Calibri" w:hAnsi="Calibri" w:cs="Arial"/>
                      <w:b/>
                      <w:bCs/>
                      <w:i/>
                      <w:color w:val="000000"/>
                      <w:sz w:val="16"/>
                      <w:szCs w:val="16"/>
                    </w:rPr>
                  </w:pPr>
                  <w:r w:rsidRPr="000D29AE">
                    <w:rPr>
                      <w:rFonts w:ascii="Calibri" w:hAnsi="Calibri" w:cs="Arial"/>
                      <w:b/>
                      <w:bCs/>
                      <w:i/>
                      <w:color w:val="000000"/>
                      <w:sz w:val="16"/>
                      <w:szCs w:val="16"/>
                    </w:rPr>
                    <w:t>TUBERÍAS DE ACERO AL CARBONO 12 NPS</w:t>
                  </w:r>
                </w:p>
              </w:tc>
            </w:tr>
            <w:tr w:rsidR="009754DA" w:rsidRPr="000D29AE" w:rsidTr="00250513">
              <w:trPr>
                <w:trHeight w:val="477"/>
                <w:jc w:val="center"/>
              </w:trPr>
              <w:tc>
                <w:tcPr>
                  <w:tcW w:w="1285" w:type="dxa"/>
                  <w:shd w:val="clear" w:color="auto" w:fill="DEEAF6"/>
                  <w:vAlign w:val="center"/>
                </w:tcPr>
                <w:p w:rsidR="009754DA" w:rsidRPr="000D29AE" w:rsidRDefault="009754DA" w:rsidP="00250513">
                  <w:pPr>
                    <w:rPr>
                      <w:rFonts w:ascii="Calibri" w:hAnsi="Calibri" w:cs="Arial"/>
                      <w:bCs/>
                      <w:i/>
                      <w:color w:val="000000"/>
                      <w:sz w:val="16"/>
                      <w:szCs w:val="16"/>
                    </w:rPr>
                  </w:pPr>
                  <w:r w:rsidRPr="000D29AE">
                    <w:rPr>
                      <w:rFonts w:ascii="Calibri" w:hAnsi="Calibri" w:cs="Arial"/>
                      <w:bCs/>
                      <w:i/>
                      <w:color w:val="000000"/>
                      <w:sz w:val="16"/>
                      <w:szCs w:val="16"/>
                    </w:rPr>
                    <w:t xml:space="preserve">PRODUCTO </w:t>
                  </w:r>
                </w:p>
              </w:tc>
              <w:tc>
                <w:tcPr>
                  <w:tcW w:w="4497" w:type="dxa"/>
                  <w:shd w:val="clear" w:color="auto" w:fill="auto"/>
                  <w:vAlign w:val="center"/>
                </w:tcPr>
                <w:p w:rsidR="009754DA" w:rsidRPr="000D29AE" w:rsidRDefault="009754DA" w:rsidP="00250513">
                  <w:pPr>
                    <w:jc w:val="both"/>
                    <w:rPr>
                      <w:rFonts w:ascii="Calibri" w:hAnsi="Calibri" w:cs="Arial"/>
                      <w:i/>
                      <w:color w:val="000000"/>
                      <w:sz w:val="16"/>
                      <w:szCs w:val="16"/>
                    </w:rPr>
                  </w:pPr>
                  <w:r w:rsidRPr="000D29AE">
                    <w:rPr>
                      <w:rFonts w:ascii="Calibri" w:hAnsi="Calibri" w:cs="Arial"/>
                      <w:i/>
                      <w:color w:val="000000"/>
                      <w:sz w:val="16"/>
                      <w:szCs w:val="16"/>
                    </w:rPr>
                    <w:t>TUBERÍA DE ACERO AL CARBONO (nuevos)</w:t>
                  </w:r>
                </w:p>
              </w:tc>
            </w:tr>
            <w:tr w:rsidR="009754DA" w:rsidRPr="000D29AE" w:rsidTr="00250513">
              <w:trPr>
                <w:trHeight w:val="400"/>
                <w:jc w:val="center"/>
              </w:trPr>
              <w:tc>
                <w:tcPr>
                  <w:tcW w:w="1285" w:type="dxa"/>
                  <w:shd w:val="clear" w:color="auto" w:fill="DEEAF6"/>
                  <w:vAlign w:val="center"/>
                </w:tcPr>
                <w:p w:rsidR="009754DA" w:rsidRPr="000D29AE" w:rsidRDefault="009754DA" w:rsidP="00250513">
                  <w:pPr>
                    <w:rPr>
                      <w:rFonts w:ascii="Calibri" w:hAnsi="Calibri" w:cs="Arial"/>
                      <w:bCs/>
                      <w:i/>
                      <w:color w:val="000000"/>
                      <w:sz w:val="16"/>
                      <w:szCs w:val="16"/>
                    </w:rPr>
                  </w:pPr>
                  <w:r w:rsidRPr="000D29AE">
                    <w:rPr>
                      <w:rFonts w:ascii="Calibri" w:hAnsi="Calibri" w:cs="Arial"/>
                      <w:bCs/>
                      <w:i/>
                      <w:color w:val="000000"/>
                      <w:sz w:val="16"/>
                      <w:szCs w:val="16"/>
                    </w:rPr>
                    <w:t xml:space="preserve">CANTIDAD </w:t>
                  </w:r>
                </w:p>
              </w:tc>
              <w:tc>
                <w:tcPr>
                  <w:tcW w:w="4497" w:type="dxa"/>
                  <w:shd w:val="clear" w:color="auto" w:fill="DEEAF6"/>
                  <w:vAlign w:val="center"/>
                </w:tcPr>
                <w:p w:rsidR="009754DA" w:rsidRPr="000D29AE" w:rsidRDefault="009754DA" w:rsidP="00250513">
                  <w:pPr>
                    <w:jc w:val="both"/>
                    <w:rPr>
                      <w:rFonts w:ascii="Calibri" w:hAnsi="Calibri" w:cs="Arial"/>
                      <w:b/>
                      <w:i/>
                      <w:color w:val="000000"/>
                      <w:sz w:val="16"/>
                      <w:szCs w:val="16"/>
                    </w:rPr>
                  </w:pPr>
                  <w:r w:rsidRPr="000D29AE">
                    <w:rPr>
                      <w:rFonts w:ascii="Calibri" w:hAnsi="Calibri" w:cs="Arial"/>
                      <w:b/>
                      <w:i/>
                      <w:color w:val="000000"/>
                      <w:sz w:val="16"/>
                      <w:szCs w:val="16"/>
                    </w:rPr>
                    <w:t>2.000 (Dos Mil) metros</w:t>
                  </w:r>
                </w:p>
              </w:tc>
            </w:tr>
            <w:tr w:rsidR="009754DA" w:rsidRPr="000D29AE" w:rsidTr="00250513">
              <w:trPr>
                <w:trHeight w:val="419"/>
                <w:jc w:val="center"/>
              </w:trPr>
              <w:tc>
                <w:tcPr>
                  <w:tcW w:w="1285" w:type="dxa"/>
                  <w:shd w:val="clear" w:color="auto" w:fill="DEEAF6"/>
                  <w:vAlign w:val="center"/>
                </w:tcPr>
                <w:p w:rsidR="009754DA" w:rsidRPr="000D29AE" w:rsidRDefault="009754DA" w:rsidP="00250513">
                  <w:pPr>
                    <w:rPr>
                      <w:rFonts w:ascii="Calibri" w:hAnsi="Calibri" w:cs="Arial"/>
                      <w:bCs/>
                      <w:i/>
                      <w:color w:val="000000"/>
                      <w:sz w:val="16"/>
                      <w:szCs w:val="16"/>
                    </w:rPr>
                  </w:pPr>
                  <w:r w:rsidRPr="000D29AE">
                    <w:rPr>
                      <w:rFonts w:ascii="Calibri" w:hAnsi="Calibri" w:cs="Arial"/>
                      <w:bCs/>
                      <w:i/>
                      <w:color w:val="000000"/>
                      <w:sz w:val="16"/>
                      <w:szCs w:val="16"/>
                    </w:rPr>
                    <w:t>NORMATIVA APLICABLE A LA TUBERÍA</w:t>
                  </w:r>
                </w:p>
              </w:tc>
              <w:tc>
                <w:tcPr>
                  <w:tcW w:w="4497" w:type="dxa"/>
                  <w:shd w:val="clear" w:color="auto" w:fill="auto"/>
                  <w:vAlign w:val="center"/>
                </w:tcPr>
                <w:p w:rsidR="009754DA" w:rsidRPr="000D29AE" w:rsidRDefault="009754DA" w:rsidP="00250513">
                  <w:pPr>
                    <w:jc w:val="both"/>
                    <w:rPr>
                      <w:rFonts w:ascii="Calibri" w:hAnsi="Calibri" w:cs="Arial"/>
                      <w:i/>
                      <w:color w:val="000000"/>
                      <w:sz w:val="16"/>
                      <w:szCs w:val="16"/>
                    </w:rPr>
                  </w:pPr>
                  <w:r w:rsidRPr="000D29AE">
                    <w:rPr>
                      <w:rFonts w:ascii="Calibri" w:hAnsi="Calibri" w:cs="Arial"/>
                      <w:i/>
                      <w:color w:val="000000"/>
                      <w:sz w:val="16"/>
                      <w:szCs w:val="16"/>
                    </w:rPr>
                    <w:t>API Spec 5L Ed. 45</w:t>
                  </w:r>
                </w:p>
                <w:p w:rsidR="009754DA" w:rsidRPr="000D29AE" w:rsidRDefault="009754DA" w:rsidP="00250513">
                  <w:pPr>
                    <w:jc w:val="both"/>
                    <w:rPr>
                      <w:rFonts w:ascii="Calibri" w:hAnsi="Calibri" w:cs="Arial"/>
                      <w:i/>
                      <w:color w:val="000000"/>
                      <w:sz w:val="16"/>
                      <w:szCs w:val="16"/>
                    </w:rPr>
                  </w:pPr>
                  <w:r w:rsidRPr="000D29AE">
                    <w:rPr>
                      <w:rFonts w:ascii="Calibri" w:hAnsi="Calibri" w:cs="Arial"/>
                      <w:i/>
                      <w:color w:val="000000"/>
                      <w:sz w:val="16"/>
                      <w:szCs w:val="16"/>
                    </w:rPr>
                    <w:t>(El fabricante debe contar con el “Certificate of Authority to use the Official API Monogram” vigente, emitido por el Instituto Americano de Petróleo-API)</w:t>
                  </w:r>
                </w:p>
              </w:tc>
            </w:tr>
            <w:tr w:rsidR="009754DA" w:rsidRPr="000D29AE" w:rsidTr="00250513">
              <w:trPr>
                <w:trHeight w:val="419"/>
                <w:jc w:val="center"/>
              </w:trPr>
              <w:tc>
                <w:tcPr>
                  <w:tcW w:w="1285" w:type="dxa"/>
                  <w:shd w:val="clear" w:color="auto" w:fill="DEEAF6"/>
                  <w:vAlign w:val="center"/>
                </w:tcPr>
                <w:p w:rsidR="009754DA" w:rsidRPr="000D29AE" w:rsidRDefault="009754DA" w:rsidP="00250513">
                  <w:pPr>
                    <w:rPr>
                      <w:rFonts w:ascii="Calibri" w:hAnsi="Calibri" w:cs="Arial"/>
                      <w:bCs/>
                      <w:i/>
                      <w:color w:val="000000"/>
                      <w:sz w:val="16"/>
                      <w:szCs w:val="16"/>
                    </w:rPr>
                  </w:pPr>
                  <w:r w:rsidRPr="000D29AE">
                    <w:rPr>
                      <w:rFonts w:ascii="Calibri" w:hAnsi="Calibri" w:cs="Arial"/>
                      <w:bCs/>
                      <w:i/>
                      <w:color w:val="000000"/>
                      <w:sz w:val="16"/>
                      <w:szCs w:val="16"/>
                    </w:rPr>
                    <w:t>NIVEL DE ESPECIFICACIÓN DE LA TUBERÍA</w:t>
                  </w:r>
                </w:p>
              </w:tc>
              <w:tc>
                <w:tcPr>
                  <w:tcW w:w="4497" w:type="dxa"/>
                  <w:shd w:val="clear" w:color="auto" w:fill="DEEAF6"/>
                  <w:vAlign w:val="center"/>
                </w:tcPr>
                <w:p w:rsidR="009754DA" w:rsidRPr="000D29AE" w:rsidRDefault="009754DA" w:rsidP="009754DA">
                  <w:pPr>
                    <w:numPr>
                      <w:ilvl w:val="0"/>
                      <w:numId w:val="49"/>
                    </w:numPr>
                    <w:jc w:val="both"/>
                    <w:rPr>
                      <w:rFonts w:ascii="Calibri" w:hAnsi="Calibri" w:cs="Arial"/>
                      <w:i/>
                      <w:color w:val="000000"/>
                      <w:sz w:val="16"/>
                      <w:szCs w:val="16"/>
                    </w:rPr>
                  </w:pPr>
                  <w:r w:rsidRPr="000D29AE">
                    <w:rPr>
                      <w:rFonts w:ascii="Calibri" w:hAnsi="Calibri" w:cs="Arial"/>
                      <w:i/>
                      <w:color w:val="000000"/>
                      <w:sz w:val="16"/>
                      <w:szCs w:val="16"/>
                    </w:rPr>
                    <w:t>PSL - 1</w:t>
                  </w:r>
                </w:p>
                <w:p w:rsidR="009754DA" w:rsidRPr="000D29AE" w:rsidRDefault="009754DA" w:rsidP="00250513">
                  <w:pPr>
                    <w:jc w:val="both"/>
                    <w:rPr>
                      <w:rFonts w:ascii="Calibri" w:hAnsi="Calibri" w:cs="Arial"/>
                      <w:i/>
                      <w:color w:val="000000"/>
                      <w:sz w:val="16"/>
                      <w:szCs w:val="16"/>
                    </w:rPr>
                  </w:pPr>
                </w:p>
              </w:tc>
            </w:tr>
            <w:tr w:rsidR="009754DA" w:rsidRPr="000D29AE" w:rsidTr="00250513">
              <w:trPr>
                <w:trHeight w:val="412"/>
                <w:jc w:val="center"/>
              </w:trPr>
              <w:tc>
                <w:tcPr>
                  <w:tcW w:w="1285" w:type="dxa"/>
                  <w:shd w:val="clear" w:color="auto" w:fill="DEEAF6"/>
                  <w:vAlign w:val="center"/>
                </w:tcPr>
                <w:p w:rsidR="009754DA" w:rsidRPr="000D29AE" w:rsidRDefault="009754DA" w:rsidP="00250513">
                  <w:pPr>
                    <w:rPr>
                      <w:rFonts w:ascii="Calibri" w:hAnsi="Calibri" w:cs="Arial"/>
                      <w:bCs/>
                      <w:i/>
                      <w:color w:val="000000"/>
                      <w:sz w:val="16"/>
                      <w:szCs w:val="16"/>
                    </w:rPr>
                  </w:pPr>
                  <w:r w:rsidRPr="000D29AE">
                    <w:rPr>
                      <w:rFonts w:ascii="Calibri" w:hAnsi="Calibri" w:cs="Arial"/>
                      <w:bCs/>
                      <w:i/>
                      <w:color w:val="000000"/>
                      <w:sz w:val="16"/>
                      <w:szCs w:val="16"/>
                    </w:rPr>
                    <w:t>PROCESO DE FABRICACIÓN DE LA TUBERÍA</w:t>
                  </w:r>
                </w:p>
              </w:tc>
              <w:tc>
                <w:tcPr>
                  <w:tcW w:w="4497" w:type="dxa"/>
                  <w:shd w:val="clear" w:color="auto" w:fill="auto"/>
                  <w:vAlign w:val="center"/>
                </w:tcPr>
                <w:p w:rsidR="009754DA" w:rsidRPr="000D29AE" w:rsidRDefault="009754DA" w:rsidP="009754DA">
                  <w:pPr>
                    <w:numPr>
                      <w:ilvl w:val="0"/>
                      <w:numId w:val="48"/>
                    </w:numPr>
                    <w:jc w:val="both"/>
                    <w:rPr>
                      <w:rFonts w:ascii="Calibri" w:hAnsi="Calibri" w:cs="Arial"/>
                      <w:i/>
                      <w:color w:val="000000"/>
                      <w:sz w:val="16"/>
                      <w:szCs w:val="16"/>
                    </w:rPr>
                  </w:pPr>
                  <w:r w:rsidRPr="000D29AE">
                    <w:rPr>
                      <w:rFonts w:ascii="Calibri" w:hAnsi="Calibri" w:cs="Arial"/>
                      <w:i/>
                      <w:color w:val="000000"/>
                      <w:sz w:val="16"/>
                      <w:szCs w:val="16"/>
                    </w:rPr>
                    <w:t>Con costura (High-frequency electric welding HFW) o sin costura</w:t>
                  </w:r>
                </w:p>
                <w:p w:rsidR="009754DA" w:rsidRPr="000D29AE" w:rsidRDefault="009754DA" w:rsidP="009754DA">
                  <w:pPr>
                    <w:numPr>
                      <w:ilvl w:val="0"/>
                      <w:numId w:val="48"/>
                    </w:numPr>
                    <w:jc w:val="both"/>
                    <w:rPr>
                      <w:rFonts w:ascii="Calibri" w:hAnsi="Calibri" w:cs="Arial"/>
                      <w:i/>
                      <w:color w:val="000000"/>
                      <w:sz w:val="16"/>
                      <w:szCs w:val="16"/>
                    </w:rPr>
                  </w:pPr>
                  <w:r w:rsidRPr="000D29AE">
                    <w:rPr>
                      <w:rFonts w:ascii="Calibri" w:hAnsi="Calibri" w:cs="Arial"/>
                      <w:i/>
                      <w:sz w:val="16"/>
                      <w:szCs w:val="16"/>
                    </w:rPr>
                    <w:t xml:space="preserve">La propuesta del total de la tubería deberá ser de un solo </w:t>
                  </w:r>
                  <w:r w:rsidRPr="000D29AE">
                    <w:rPr>
                      <w:rFonts w:ascii="Calibri" w:hAnsi="Calibri" w:cs="Arial"/>
                      <w:i/>
                      <w:sz w:val="16"/>
                      <w:szCs w:val="16"/>
                    </w:rPr>
                    <w:lastRenderedPageBreak/>
                    <w:t>tipo de fabricación, es decir con o sin costura, en ningún caso ambos.</w:t>
                  </w:r>
                </w:p>
              </w:tc>
            </w:tr>
            <w:tr w:rsidR="009754DA" w:rsidRPr="000D29AE" w:rsidTr="00250513">
              <w:trPr>
                <w:trHeight w:val="412"/>
                <w:jc w:val="center"/>
              </w:trPr>
              <w:tc>
                <w:tcPr>
                  <w:tcW w:w="1285" w:type="dxa"/>
                  <w:shd w:val="clear" w:color="auto" w:fill="DEEAF6"/>
                  <w:vAlign w:val="center"/>
                </w:tcPr>
                <w:p w:rsidR="009754DA" w:rsidRPr="000D29AE" w:rsidRDefault="009754DA" w:rsidP="00250513">
                  <w:pPr>
                    <w:rPr>
                      <w:rFonts w:ascii="Calibri" w:hAnsi="Calibri" w:cs="Arial"/>
                      <w:bCs/>
                      <w:i/>
                      <w:color w:val="000000"/>
                      <w:sz w:val="16"/>
                      <w:szCs w:val="16"/>
                    </w:rPr>
                  </w:pPr>
                  <w:r w:rsidRPr="000D29AE">
                    <w:rPr>
                      <w:rFonts w:ascii="Calibri" w:hAnsi="Calibri" w:cs="Arial"/>
                      <w:bCs/>
                      <w:i/>
                      <w:color w:val="000000"/>
                      <w:sz w:val="16"/>
                      <w:szCs w:val="16"/>
                    </w:rPr>
                    <w:lastRenderedPageBreak/>
                    <w:t>MEDIDAS DE LA TUBERÍA</w:t>
                  </w:r>
                </w:p>
              </w:tc>
              <w:tc>
                <w:tcPr>
                  <w:tcW w:w="4497" w:type="dxa"/>
                  <w:shd w:val="clear" w:color="auto" w:fill="DEEAF6"/>
                  <w:vAlign w:val="center"/>
                </w:tcPr>
                <w:p w:rsidR="009754DA" w:rsidRPr="000D29AE" w:rsidRDefault="009754DA" w:rsidP="009754DA">
                  <w:pPr>
                    <w:numPr>
                      <w:ilvl w:val="0"/>
                      <w:numId w:val="48"/>
                    </w:numPr>
                    <w:jc w:val="both"/>
                    <w:rPr>
                      <w:rFonts w:ascii="Calibri" w:hAnsi="Calibri" w:cs="Arial"/>
                      <w:i/>
                      <w:color w:val="000000"/>
                      <w:sz w:val="16"/>
                      <w:szCs w:val="16"/>
                    </w:rPr>
                  </w:pPr>
                  <w:r w:rsidRPr="000D29AE">
                    <w:rPr>
                      <w:rFonts w:ascii="Calibri" w:hAnsi="Calibri" w:cs="Arial"/>
                      <w:i/>
                      <w:color w:val="000000"/>
                      <w:sz w:val="16"/>
                      <w:szCs w:val="16"/>
                    </w:rPr>
                    <w:t>Diámetro Exterior 12.750” (12 NPS)</w:t>
                  </w:r>
                </w:p>
                <w:p w:rsidR="009754DA" w:rsidRPr="000D29AE" w:rsidRDefault="009754DA" w:rsidP="009754DA">
                  <w:pPr>
                    <w:numPr>
                      <w:ilvl w:val="0"/>
                      <w:numId w:val="48"/>
                    </w:numPr>
                    <w:jc w:val="both"/>
                    <w:rPr>
                      <w:rFonts w:ascii="Calibri" w:hAnsi="Calibri" w:cs="Arial"/>
                      <w:i/>
                      <w:color w:val="000000"/>
                      <w:sz w:val="16"/>
                      <w:szCs w:val="16"/>
                    </w:rPr>
                  </w:pPr>
                  <w:r w:rsidRPr="000D29AE">
                    <w:rPr>
                      <w:rFonts w:ascii="Calibri" w:hAnsi="Calibri" w:cs="Arial"/>
                      <w:i/>
                      <w:color w:val="000000"/>
                      <w:sz w:val="16"/>
                      <w:szCs w:val="16"/>
                    </w:rPr>
                    <w:t>Espesor de Pared 0.406” (SCH-40), ASME B36.10M</w:t>
                  </w:r>
                </w:p>
                <w:p w:rsidR="009754DA" w:rsidRPr="000D29AE" w:rsidRDefault="009754DA" w:rsidP="009754DA">
                  <w:pPr>
                    <w:numPr>
                      <w:ilvl w:val="0"/>
                      <w:numId w:val="48"/>
                    </w:numPr>
                    <w:jc w:val="both"/>
                    <w:rPr>
                      <w:rFonts w:ascii="Calibri" w:hAnsi="Calibri" w:cs="Arial"/>
                      <w:i/>
                      <w:color w:val="000000"/>
                      <w:sz w:val="16"/>
                      <w:szCs w:val="16"/>
                    </w:rPr>
                  </w:pPr>
                  <w:r w:rsidRPr="000D29AE">
                    <w:rPr>
                      <w:rFonts w:ascii="Calibri" w:hAnsi="Calibri" w:cs="Arial"/>
                      <w:i/>
                      <w:color w:val="000000"/>
                      <w:sz w:val="16"/>
                      <w:szCs w:val="16"/>
                    </w:rPr>
                    <w:t>Longitud de tubería 12 metros. Tolerancia de fabricación entre 11.58 y 12.19 metros.</w:t>
                  </w:r>
                </w:p>
              </w:tc>
            </w:tr>
            <w:tr w:rsidR="009754DA" w:rsidRPr="000D29AE" w:rsidTr="00250513">
              <w:trPr>
                <w:trHeight w:val="412"/>
                <w:jc w:val="center"/>
              </w:trPr>
              <w:tc>
                <w:tcPr>
                  <w:tcW w:w="1285" w:type="dxa"/>
                  <w:shd w:val="clear" w:color="auto" w:fill="DEEAF6"/>
                  <w:vAlign w:val="center"/>
                </w:tcPr>
                <w:p w:rsidR="009754DA" w:rsidRPr="000D29AE" w:rsidRDefault="009754DA" w:rsidP="00250513">
                  <w:pPr>
                    <w:rPr>
                      <w:rFonts w:ascii="Calibri" w:hAnsi="Calibri" w:cs="Arial"/>
                      <w:bCs/>
                      <w:i/>
                      <w:color w:val="000000"/>
                      <w:sz w:val="16"/>
                      <w:szCs w:val="16"/>
                    </w:rPr>
                  </w:pPr>
                  <w:r w:rsidRPr="000D29AE">
                    <w:rPr>
                      <w:rFonts w:ascii="Calibri" w:hAnsi="Calibri" w:cs="Arial"/>
                      <w:bCs/>
                      <w:i/>
                      <w:color w:val="000000"/>
                      <w:sz w:val="16"/>
                      <w:szCs w:val="16"/>
                    </w:rPr>
                    <w:t>EXTREMOS DE TUBERÍA</w:t>
                  </w:r>
                </w:p>
              </w:tc>
              <w:tc>
                <w:tcPr>
                  <w:tcW w:w="4497" w:type="dxa"/>
                  <w:shd w:val="clear" w:color="auto" w:fill="auto"/>
                  <w:vAlign w:val="center"/>
                </w:tcPr>
                <w:p w:rsidR="009754DA" w:rsidRPr="000D29AE" w:rsidRDefault="009754DA" w:rsidP="009754DA">
                  <w:pPr>
                    <w:numPr>
                      <w:ilvl w:val="0"/>
                      <w:numId w:val="48"/>
                    </w:numPr>
                    <w:jc w:val="both"/>
                    <w:rPr>
                      <w:rFonts w:ascii="Calibri" w:hAnsi="Calibri" w:cs="Arial"/>
                      <w:i/>
                      <w:color w:val="000000"/>
                      <w:sz w:val="16"/>
                      <w:szCs w:val="16"/>
                    </w:rPr>
                  </w:pPr>
                  <w:r w:rsidRPr="000D29AE">
                    <w:rPr>
                      <w:rFonts w:ascii="Calibri" w:hAnsi="Calibri" w:cs="Arial"/>
                      <w:i/>
                      <w:color w:val="000000"/>
                      <w:sz w:val="16"/>
                      <w:szCs w:val="16"/>
                    </w:rPr>
                    <w:t xml:space="preserve">Biselados </w:t>
                  </w:r>
                </w:p>
                <w:p w:rsidR="009754DA" w:rsidRPr="000D29AE" w:rsidRDefault="009754DA" w:rsidP="009754DA">
                  <w:pPr>
                    <w:numPr>
                      <w:ilvl w:val="0"/>
                      <w:numId w:val="48"/>
                    </w:numPr>
                    <w:jc w:val="both"/>
                    <w:rPr>
                      <w:rFonts w:ascii="Calibri" w:hAnsi="Calibri" w:cs="Arial"/>
                      <w:i/>
                      <w:color w:val="000000"/>
                      <w:sz w:val="16"/>
                      <w:szCs w:val="16"/>
                    </w:rPr>
                  </w:pPr>
                  <w:r w:rsidRPr="000D29AE">
                    <w:rPr>
                      <w:rFonts w:ascii="Calibri" w:hAnsi="Calibri" w:cs="Arial"/>
                      <w:i/>
                      <w:color w:val="000000"/>
                      <w:sz w:val="16"/>
                      <w:szCs w:val="16"/>
                    </w:rPr>
                    <w:t>Protección de tapa plástica</w:t>
                  </w:r>
                </w:p>
              </w:tc>
            </w:tr>
            <w:tr w:rsidR="009754DA" w:rsidRPr="000D29AE" w:rsidTr="00250513">
              <w:trPr>
                <w:trHeight w:val="410"/>
                <w:jc w:val="center"/>
              </w:trPr>
              <w:tc>
                <w:tcPr>
                  <w:tcW w:w="1285" w:type="dxa"/>
                  <w:shd w:val="clear" w:color="auto" w:fill="DEEAF6"/>
                  <w:vAlign w:val="center"/>
                </w:tcPr>
                <w:p w:rsidR="009754DA" w:rsidRPr="000D29AE" w:rsidRDefault="009754DA" w:rsidP="00250513">
                  <w:pPr>
                    <w:rPr>
                      <w:rFonts w:ascii="Calibri" w:hAnsi="Calibri" w:cs="Arial"/>
                      <w:bCs/>
                      <w:i/>
                      <w:color w:val="000000"/>
                      <w:sz w:val="16"/>
                      <w:szCs w:val="16"/>
                    </w:rPr>
                  </w:pPr>
                  <w:r w:rsidRPr="000D29AE">
                    <w:rPr>
                      <w:rFonts w:ascii="Calibri" w:hAnsi="Calibri" w:cs="Arial"/>
                      <w:bCs/>
                      <w:i/>
                      <w:color w:val="000000"/>
                      <w:sz w:val="16"/>
                      <w:szCs w:val="16"/>
                    </w:rPr>
                    <w:t>GRADO DE MATERIAL DE LA TUBERÍA</w:t>
                  </w:r>
                </w:p>
              </w:tc>
              <w:tc>
                <w:tcPr>
                  <w:tcW w:w="4497" w:type="dxa"/>
                  <w:shd w:val="clear" w:color="auto" w:fill="DEEAF6"/>
                  <w:vAlign w:val="center"/>
                </w:tcPr>
                <w:p w:rsidR="009754DA" w:rsidRPr="000D29AE" w:rsidRDefault="009754DA" w:rsidP="009754DA">
                  <w:pPr>
                    <w:numPr>
                      <w:ilvl w:val="0"/>
                      <w:numId w:val="49"/>
                    </w:numPr>
                    <w:jc w:val="both"/>
                    <w:rPr>
                      <w:rFonts w:ascii="Calibri" w:hAnsi="Calibri" w:cs="Arial"/>
                      <w:i/>
                      <w:color w:val="000000"/>
                      <w:sz w:val="16"/>
                      <w:szCs w:val="16"/>
                      <w:lang w:val="en-US"/>
                    </w:rPr>
                  </w:pPr>
                  <w:r w:rsidRPr="000D29AE">
                    <w:rPr>
                      <w:rFonts w:ascii="Calibri" w:hAnsi="Calibri" w:cs="Arial"/>
                      <w:i/>
                      <w:color w:val="000000"/>
                      <w:sz w:val="16"/>
                      <w:szCs w:val="16"/>
                      <w:lang w:val="en-US"/>
                    </w:rPr>
                    <w:t>Grado B</w:t>
                  </w:r>
                </w:p>
              </w:tc>
            </w:tr>
            <w:tr w:rsidR="009754DA" w:rsidRPr="000D29AE" w:rsidTr="00250513">
              <w:trPr>
                <w:trHeight w:val="410"/>
                <w:jc w:val="center"/>
              </w:trPr>
              <w:tc>
                <w:tcPr>
                  <w:tcW w:w="1285" w:type="dxa"/>
                  <w:shd w:val="clear" w:color="auto" w:fill="DEEAF6"/>
                  <w:vAlign w:val="center"/>
                </w:tcPr>
                <w:p w:rsidR="009754DA" w:rsidRPr="000D29AE" w:rsidRDefault="009754DA" w:rsidP="00250513">
                  <w:pPr>
                    <w:rPr>
                      <w:rFonts w:ascii="Calibri" w:hAnsi="Calibri" w:cs="Arial"/>
                      <w:bCs/>
                      <w:i/>
                      <w:color w:val="000000"/>
                      <w:sz w:val="16"/>
                      <w:szCs w:val="16"/>
                    </w:rPr>
                  </w:pPr>
                  <w:r w:rsidRPr="000D29AE">
                    <w:rPr>
                      <w:rFonts w:ascii="Calibri" w:hAnsi="Calibri" w:cs="Arial"/>
                      <w:bCs/>
                      <w:i/>
                      <w:color w:val="000000"/>
                      <w:sz w:val="16"/>
                      <w:szCs w:val="16"/>
                    </w:rPr>
                    <w:t>PRUEBA HIDROSTÁTICA EN FÁBRICA</w:t>
                  </w:r>
                </w:p>
              </w:tc>
              <w:tc>
                <w:tcPr>
                  <w:tcW w:w="4497" w:type="dxa"/>
                  <w:shd w:val="clear" w:color="auto" w:fill="auto"/>
                  <w:vAlign w:val="center"/>
                </w:tcPr>
                <w:p w:rsidR="009754DA" w:rsidRPr="000D29AE" w:rsidRDefault="009754DA" w:rsidP="009754DA">
                  <w:pPr>
                    <w:numPr>
                      <w:ilvl w:val="0"/>
                      <w:numId w:val="49"/>
                    </w:numPr>
                    <w:jc w:val="both"/>
                    <w:rPr>
                      <w:rFonts w:ascii="Calibri" w:hAnsi="Calibri" w:cs="Arial"/>
                      <w:i/>
                      <w:color w:val="000000"/>
                      <w:sz w:val="16"/>
                      <w:szCs w:val="16"/>
                    </w:rPr>
                  </w:pPr>
                  <w:r w:rsidRPr="000D29AE">
                    <w:rPr>
                      <w:rFonts w:ascii="Calibri" w:hAnsi="Calibri" w:cs="Arial"/>
                      <w:i/>
                      <w:color w:val="000000"/>
                      <w:sz w:val="16"/>
                      <w:szCs w:val="16"/>
                    </w:rPr>
                    <w:t>1360 psi</w:t>
                  </w:r>
                </w:p>
                <w:p w:rsidR="009754DA" w:rsidRPr="000D29AE" w:rsidRDefault="009754DA" w:rsidP="009754DA">
                  <w:pPr>
                    <w:numPr>
                      <w:ilvl w:val="0"/>
                      <w:numId w:val="49"/>
                    </w:numPr>
                    <w:jc w:val="both"/>
                    <w:rPr>
                      <w:rFonts w:ascii="Calibri" w:hAnsi="Calibri" w:cs="Arial"/>
                      <w:i/>
                      <w:color w:val="000000"/>
                      <w:sz w:val="16"/>
                      <w:szCs w:val="16"/>
                    </w:rPr>
                  </w:pPr>
                  <w:r w:rsidRPr="000D29AE">
                    <w:rPr>
                      <w:rFonts w:ascii="Calibri" w:hAnsi="Calibri" w:cs="Arial"/>
                      <w:i/>
                      <w:color w:val="000000"/>
                      <w:sz w:val="16"/>
                      <w:szCs w:val="16"/>
                    </w:rPr>
                    <w:t>Prueba al 100% de la producción</w:t>
                  </w:r>
                </w:p>
                <w:p w:rsidR="009754DA" w:rsidRPr="000D29AE" w:rsidRDefault="009754DA" w:rsidP="009754DA">
                  <w:pPr>
                    <w:numPr>
                      <w:ilvl w:val="0"/>
                      <w:numId w:val="49"/>
                    </w:numPr>
                    <w:jc w:val="both"/>
                    <w:rPr>
                      <w:rFonts w:ascii="Calibri" w:hAnsi="Calibri" w:cs="Arial"/>
                      <w:i/>
                      <w:color w:val="000000"/>
                      <w:sz w:val="16"/>
                      <w:szCs w:val="16"/>
                    </w:rPr>
                  </w:pPr>
                  <w:r w:rsidRPr="000D29AE">
                    <w:rPr>
                      <w:rFonts w:ascii="Calibri" w:hAnsi="Calibri" w:cs="Arial"/>
                      <w:i/>
                      <w:color w:val="000000"/>
                      <w:sz w:val="16"/>
                      <w:szCs w:val="16"/>
                    </w:rPr>
                    <w:t>Según punto 10.2.6 de API Spec 5L.</w:t>
                  </w:r>
                </w:p>
              </w:tc>
            </w:tr>
            <w:tr w:rsidR="009754DA" w:rsidRPr="000D29AE" w:rsidTr="00250513">
              <w:trPr>
                <w:trHeight w:val="410"/>
                <w:jc w:val="center"/>
              </w:trPr>
              <w:tc>
                <w:tcPr>
                  <w:tcW w:w="1285" w:type="dxa"/>
                  <w:shd w:val="clear" w:color="auto" w:fill="DEEAF6"/>
                  <w:vAlign w:val="center"/>
                </w:tcPr>
                <w:p w:rsidR="009754DA" w:rsidRPr="000D29AE" w:rsidRDefault="009754DA" w:rsidP="00250513">
                  <w:pPr>
                    <w:rPr>
                      <w:rFonts w:ascii="Calibri" w:hAnsi="Calibri" w:cs="Arial"/>
                      <w:bCs/>
                      <w:i/>
                      <w:color w:val="000000"/>
                      <w:sz w:val="16"/>
                      <w:szCs w:val="16"/>
                    </w:rPr>
                  </w:pPr>
                  <w:r w:rsidRPr="000D29AE">
                    <w:rPr>
                      <w:rFonts w:ascii="Calibri" w:hAnsi="Calibri" w:cs="Arial"/>
                      <w:bCs/>
                      <w:i/>
                      <w:color w:val="000000"/>
                      <w:sz w:val="16"/>
                      <w:szCs w:val="16"/>
                    </w:rPr>
                    <w:t>REVESTIMIENTO EXTERNO TRICAPA</w:t>
                  </w:r>
                </w:p>
              </w:tc>
              <w:tc>
                <w:tcPr>
                  <w:tcW w:w="4497" w:type="dxa"/>
                  <w:shd w:val="clear" w:color="auto" w:fill="DEEAF6"/>
                  <w:vAlign w:val="center"/>
                </w:tcPr>
                <w:p w:rsidR="009754DA" w:rsidRPr="000D29AE" w:rsidRDefault="009754DA" w:rsidP="009754DA">
                  <w:pPr>
                    <w:numPr>
                      <w:ilvl w:val="0"/>
                      <w:numId w:val="49"/>
                    </w:numPr>
                    <w:jc w:val="both"/>
                    <w:rPr>
                      <w:rFonts w:ascii="Calibri" w:hAnsi="Calibri" w:cs="Arial"/>
                      <w:i/>
                      <w:color w:val="000000"/>
                      <w:sz w:val="16"/>
                      <w:szCs w:val="16"/>
                    </w:rPr>
                  </w:pPr>
                  <w:r w:rsidRPr="000D29AE">
                    <w:rPr>
                      <w:rFonts w:ascii="Calibri" w:hAnsi="Calibri" w:cs="Arial"/>
                      <w:i/>
                      <w:color w:val="000000"/>
                      <w:sz w:val="16"/>
                      <w:szCs w:val="16"/>
                    </w:rPr>
                    <w:t>Norma Aplicable CAN Z245.21-02 System B1/High Density (Sistema B1/Alta Densidad).</w:t>
                  </w:r>
                </w:p>
              </w:tc>
            </w:tr>
            <w:tr w:rsidR="009754DA" w:rsidRPr="000D29AE" w:rsidTr="00250513">
              <w:trPr>
                <w:trHeight w:val="410"/>
                <w:jc w:val="center"/>
              </w:trPr>
              <w:tc>
                <w:tcPr>
                  <w:tcW w:w="1285" w:type="dxa"/>
                  <w:shd w:val="clear" w:color="auto" w:fill="DEEAF6"/>
                  <w:vAlign w:val="center"/>
                </w:tcPr>
                <w:p w:rsidR="009754DA" w:rsidRPr="000D29AE" w:rsidRDefault="009754DA" w:rsidP="00250513">
                  <w:pPr>
                    <w:rPr>
                      <w:rFonts w:ascii="Calibri" w:hAnsi="Calibri" w:cs="Arial"/>
                      <w:bCs/>
                      <w:i/>
                      <w:color w:val="000000"/>
                      <w:sz w:val="16"/>
                      <w:szCs w:val="16"/>
                    </w:rPr>
                  </w:pPr>
                  <w:r w:rsidRPr="000D29AE">
                    <w:rPr>
                      <w:rFonts w:ascii="Calibri" w:hAnsi="Calibri" w:cs="Arial"/>
                      <w:bCs/>
                      <w:i/>
                      <w:color w:val="000000"/>
                      <w:sz w:val="16"/>
                      <w:szCs w:val="16"/>
                    </w:rPr>
                    <w:t>MATERIA PRIMA DEL ACERO</w:t>
                  </w:r>
                </w:p>
              </w:tc>
              <w:tc>
                <w:tcPr>
                  <w:tcW w:w="4497" w:type="dxa"/>
                  <w:shd w:val="clear" w:color="auto" w:fill="auto"/>
                  <w:vAlign w:val="center"/>
                </w:tcPr>
                <w:p w:rsidR="009754DA" w:rsidRPr="000D29AE" w:rsidRDefault="009754DA" w:rsidP="009754DA">
                  <w:pPr>
                    <w:numPr>
                      <w:ilvl w:val="0"/>
                      <w:numId w:val="49"/>
                    </w:numPr>
                    <w:jc w:val="both"/>
                    <w:rPr>
                      <w:rFonts w:ascii="Calibri" w:hAnsi="Calibri" w:cs="Arial"/>
                      <w:i/>
                      <w:color w:val="000000"/>
                      <w:sz w:val="16"/>
                      <w:szCs w:val="16"/>
                    </w:rPr>
                  </w:pPr>
                  <w:r w:rsidRPr="000D29AE">
                    <w:rPr>
                      <w:rFonts w:ascii="Calibri" w:hAnsi="Calibri" w:cs="Arial"/>
                      <w:i/>
                      <w:sz w:val="16"/>
                      <w:szCs w:val="16"/>
                    </w:rPr>
                    <w:t>El acero que se utilice en la producción de las tuberías deben ser de calidad certificada y el fabricante debe poseer los certificados correspondientes originales de la acería proveedora. Dichos certificados deben ser entregados al Comité de Recepción</w:t>
                  </w:r>
                </w:p>
              </w:tc>
            </w:tr>
            <w:tr w:rsidR="009754DA" w:rsidRPr="000D29AE" w:rsidTr="00250513">
              <w:trPr>
                <w:trHeight w:val="410"/>
                <w:jc w:val="center"/>
              </w:trPr>
              <w:tc>
                <w:tcPr>
                  <w:tcW w:w="1285" w:type="dxa"/>
                  <w:shd w:val="clear" w:color="auto" w:fill="DEEAF6"/>
                  <w:vAlign w:val="center"/>
                </w:tcPr>
                <w:p w:rsidR="009754DA" w:rsidRPr="000D29AE" w:rsidRDefault="009754DA" w:rsidP="00250513">
                  <w:pPr>
                    <w:rPr>
                      <w:rFonts w:ascii="Calibri" w:hAnsi="Calibri" w:cs="Arial"/>
                      <w:bCs/>
                      <w:i/>
                      <w:color w:val="000000"/>
                      <w:sz w:val="16"/>
                      <w:szCs w:val="16"/>
                    </w:rPr>
                  </w:pPr>
                  <w:r w:rsidRPr="000D29AE">
                    <w:rPr>
                      <w:rFonts w:ascii="Calibri" w:hAnsi="Calibri" w:cs="Arial"/>
                      <w:bCs/>
                      <w:i/>
                      <w:color w:val="000000"/>
                      <w:sz w:val="16"/>
                      <w:szCs w:val="16"/>
                    </w:rPr>
                    <w:t>COMPOSICIÓN QUÍMICA DEL ACERO</w:t>
                  </w:r>
                </w:p>
              </w:tc>
              <w:tc>
                <w:tcPr>
                  <w:tcW w:w="4497" w:type="dxa"/>
                  <w:shd w:val="clear" w:color="auto" w:fill="DEEAF6"/>
                  <w:vAlign w:val="center"/>
                </w:tcPr>
                <w:p w:rsidR="009754DA" w:rsidRPr="000D29AE" w:rsidRDefault="009754DA" w:rsidP="009754DA">
                  <w:pPr>
                    <w:numPr>
                      <w:ilvl w:val="0"/>
                      <w:numId w:val="49"/>
                    </w:numPr>
                    <w:jc w:val="both"/>
                    <w:rPr>
                      <w:rFonts w:ascii="Calibri" w:hAnsi="Calibri" w:cs="Arial"/>
                      <w:i/>
                      <w:color w:val="000000"/>
                      <w:sz w:val="16"/>
                      <w:szCs w:val="16"/>
                    </w:rPr>
                  </w:pPr>
                  <w:r w:rsidRPr="000D29AE">
                    <w:rPr>
                      <w:rFonts w:ascii="Calibri" w:hAnsi="Calibri" w:cs="Arial"/>
                      <w:i/>
                      <w:color w:val="000000"/>
                      <w:sz w:val="16"/>
                      <w:szCs w:val="16"/>
                    </w:rPr>
                    <w:t>Debe cumplir la composición de acuerdo a API Spec 5L (tabla 4)</w:t>
                  </w:r>
                </w:p>
              </w:tc>
            </w:tr>
            <w:tr w:rsidR="009754DA" w:rsidRPr="000D29AE" w:rsidTr="00250513">
              <w:trPr>
                <w:trHeight w:val="410"/>
                <w:jc w:val="center"/>
              </w:trPr>
              <w:tc>
                <w:tcPr>
                  <w:tcW w:w="1285" w:type="dxa"/>
                  <w:shd w:val="clear" w:color="auto" w:fill="DEEAF6"/>
                  <w:vAlign w:val="center"/>
                </w:tcPr>
                <w:p w:rsidR="009754DA" w:rsidRPr="000D29AE" w:rsidRDefault="009754DA" w:rsidP="00250513">
                  <w:pPr>
                    <w:rPr>
                      <w:rFonts w:ascii="Calibri" w:hAnsi="Calibri" w:cs="Arial"/>
                      <w:bCs/>
                      <w:i/>
                      <w:color w:val="000000"/>
                      <w:sz w:val="16"/>
                      <w:szCs w:val="16"/>
                    </w:rPr>
                  </w:pPr>
                  <w:r w:rsidRPr="000D29AE">
                    <w:rPr>
                      <w:rFonts w:ascii="Calibri" w:hAnsi="Calibri" w:cs="Arial"/>
                      <w:bCs/>
                      <w:i/>
                      <w:color w:val="000000"/>
                      <w:sz w:val="16"/>
                      <w:szCs w:val="16"/>
                    </w:rPr>
                    <w:t>PRUEBAS MECÁNICAS A LA TUBERÍA</w:t>
                  </w:r>
                </w:p>
              </w:tc>
              <w:tc>
                <w:tcPr>
                  <w:tcW w:w="4497" w:type="dxa"/>
                  <w:shd w:val="clear" w:color="auto" w:fill="auto"/>
                  <w:vAlign w:val="center"/>
                </w:tcPr>
                <w:p w:rsidR="009754DA" w:rsidRPr="000D29AE" w:rsidRDefault="009754DA" w:rsidP="009754DA">
                  <w:pPr>
                    <w:numPr>
                      <w:ilvl w:val="0"/>
                      <w:numId w:val="49"/>
                    </w:numPr>
                    <w:jc w:val="both"/>
                    <w:rPr>
                      <w:rFonts w:ascii="Calibri" w:hAnsi="Calibri" w:cs="Arial"/>
                      <w:i/>
                      <w:color w:val="000000"/>
                      <w:sz w:val="16"/>
                      <w:szCs w:val="16"/>
                    </w:rPr>
                  </w:pPr>
                  <w:r w:rsidRPr="000D29AE">
                    <w:rPr>
                      <w:rFonts w:ascii="Calibri" w:hAnsi="Calibri" w:cs="Arial"/>
                      <w:i/>
                      <w:color w:val="000000"/>
                      <w:sz w:val="16"/>
                      <w:szCs w:val="16"/>
                    </w:rPr>
                    <w:t>Según API Spec 5L, punto 10.2.3.1, tabla 19 para la calidad PSL-1</w:t>
                  </w:r>
                </w:p>
              </w:tc>
            </w:tr>
            <w:tr w:rsidR="009754DA" w:rsidRPr="000D29AE" w:rsidTr="00250513">
              <w:trPr>
                <w:trHeight w:val="410"/>
                <w:jc w:val="center"/>
              </w:trPr>
              <w:tc>
                <w:tcPr>
                  <w:tcW w:w="1285" w:type="dxa"/>
                  <w:shd w:val="clear" w:color="auto" w:fill="DEEAF6"/>
                  <w:vAlign w:val="center"/>
                </w:tcPr>
                <w:p w:rsidR="009754DA" w:rsidRPr="000D29AE" w:rsidRDefault="009754DA" w:rsidP="00250513">
                  <w:pPr>
                    <w:rPr>
                      <w:rFonts w:ascii="Calibri" w:hAnsi="Calibri" w:cs="Arial"/>
                      <w:bCs/>
                      <w:i/>
                      <w:color w:val="000000"/>
                      <w:sz w:val="16"/>
                      <w:szCs w:val="16"/>
                    </w:rPr>
                  </w:pPr>
                  <w:r w:rsidRPr="000D29AE">
                    <w:rPr>
                      <w:rFonts w:ascii="Calibri" w:hAnsi="Calibri" w:cs="Arial"/>
                      <w:bCs/>
                      <w:i/>
                      <w:color w:val="000000"/>
                      <w:sz w:val="16"/>
                      <w:szCs w:val="16"/>
                    </w:rPr>
                    <w:t>FRECUENCIA DE INSPECCIÓN</w:t>
                  </w:r>
                </w:p>
              </w:tc>
              <w:tc>
                <w:tcPr>
                  <w:tcW w:w="4497" w:type="dxa"/>
                  <w:shd w:val="clear" w:color="auto" w:fill="DEEAF6"/>
                  <w:vAlign w:val="center"/>
                </w:tcPr>
                <w:p w:rsidR="009754DA" w:rsidRPr="000D29AE" w:rsidRDefault="009754DA" w:rsidP="009754DA">
                  <w:pPr>
                    <w:numPr>
                      <w:ilvl w:val="0"/>
                      <w:numId w:val="49"/>
                    </w:numPr>
                    <w:suppressAutoHyphens/>
                    <w:spacing w:line="260" w:lineRule="exact"/>
                    <w:jc w:val="both"/>
                    <w:rPr>
                      <w:rFonts w:ascii="Calibri" w:hAnsi="Calibri" w:cs="Arial"/>
                      <w:i/>
                      <w:sz w:val="16"/>
                      <w:szCs w:val="16"/>
                    </w:rPr>
                  </w:pPr>
                  <w:r w:rsidRPr="000D29AE">
                    <w:rPr>
                      <w:rFonts w:ascii="Calibri" w:hAnsi="Calibri" w:cs="Arial"/>
                      <w:i/>
                      <w:color w:val="000000"/>
                      <w:sz w:val="16"/>
                      <w:szCs w:val="16"/>
                    </w:rPr>
                    <w:t>Según API Spec 5L, punto 10.2.1.1, tabla 17 para la calidad PSL-1</w:t>
                  </w:r>
                </w:p>
              </w:tc>
            </w:tr>
            <w:tr w:rsidR="009754DA" w:rsidRPr="000D29AE" w:rsidTr="00250513">
              <w:trPr>
                <w:trHeight w:val="410"/>
                <w:jc w:val="center"/>
              </w:trPr>
              <w:tc>
                <w:tcPr>
                  <w:tcW w:w="1285" w:type="dxa"/>
                  <w:shd w:val="clear" w:color="auto" w:fill="DEEAF6"/>
                  <w:vAlign w:val="center"/>
                </w:tcPr>
                <w:p w:rsidR="009754DA" w:rsidRPr="000D29AE" w:rsidRDefault="009754DA" w:rsidP="00250513">
                  <w:pPr>
                    <w:rPr>
                      <w:rFonts w:ascii="Calibri" w:hAnsi="Calibri" w:cs="Arial"/>
                      <w:bCs/>
                      <w:i/>
                      <w:color w:val="000000"/>
                      <w:sz w:val="16"/>
                      <w:szCs w:val="16"/>
                    </w:rPr>
                  </w:pPr>
                  <w:r w:rsidRPr="000D29AE">
                    <w:rPr>
                      <w:rFonts w:ascii="Calibri" w:hAnsi="Calibri" w:cs="Arial"/>
                      <w:bCs/>
                      <w:i/>
                      <w:color w:val="000000"/>
                      <w:sz w:val="16"/>
                      <w:szCs w:val="16"/>
                    </w:rPr>
                    <w:t>MARCADO CON MONOGRAMA DE LA TUBERÍA</w:t>
                  </w:r>
                </w:p>
              </w:tc>
              <w:tc>
                <w:tcPr>
                  <w:tcW w:w="4497" w:type="dxa"/>
                  <w:shd w:val="clear" w:color="auto" w:fill="auto"/>
                  <w:vAlign w:val="center"/>
                </w:tcPr>
                <w:p w:rsidR="009754DA" w:rsidRPr="000D29AE" w:rsidRDefault="009754DA" w:rsidP="009754DA">
                  <w:pPr>
                    <w:numPr>
                      <w:ilvl w:val="0"/>
                      <w:numId w:val="49"/>
                    </w:numPr>
                    <w:jc w:val="both"/>
                    <w:rPr>
                      <w:rFonts w:ascii="Calibri" w:hAnsi="Calibri" w:cs="Arial"/>
                      <w:i/>
                      <w:color w:val="000000"/>
                      <w:sz w:val="16"/>
                      <w:szCs w:val="16"/>
                    </w:rPr>
                  </w:pPr>
                  <w:r w:rsidRPr="000D29AE">
                    <w:rPr>
                      <w:rFonts w:ascii="Calibri" w:hAnsi="Calibri" w:cs="Arial"/>
                      <w:i/>
                      <w:color w:val="000000"/>
                      <w:sz w:val="16"/>
                      <w:szCs w:val="16"/>
                    </w:rPr>
                    <w:t>Anexo O API Spec 5L</w:t>
                  </w:r>
                </w:p>
              </w:tc>
            </w:tr>
            <w:tr w:rsidR="009754DA" w:rsidRPr="000D29AE" w:rsidTr="00250513">
              <w:trPr>
                <w:trHeight w:val="410"/>
                <w:jc w:val="center"/>
              </w:trPr>
              <w:tc>
                <w:tcPr>
                  <w:tcW w:w="1285" w:type="dxa"/>
                  <w:shd w:val="clear" w:color="auto" w:fill="DEEAF6"/>
                  <w:vAlign w:val="center"/>
                </w:tcPr>
                <w:p w:rsidR="009754DA" w:rsidRPr="000D29AE" w:rsidRDefault="009754DA" w:rsidP="00250513">
                  <w:pPr>
                    <w:rPr>
                      <w:rFonts w:ascii="Calibri" w:hAnsi="Calibri" w:cs="Arial"/>
                      <w:bCs/>
                      <w:i/>
                      <w:color w:val="000000"/>
                      <w:sz w:val="16"/>
                      <w:szCs w:val="16"/>
                    </w:rPr>
                  </w:pPr>
                  <w:r w:rsidRPr="000D29AE">
                    <w:rPr>
                      <w:rFonts w:ascii="Calibri" w:hAnsi="Calibri" w:cs="Arial"/>
                      <w:bCs/>
                      <w:i/>
                      <w:color w:val="000000"/>
                      <w:sz w:val="16"/>
                      <w:szCs w:val="16"/>
                    </w:rPr>
                    <w:t>SISTEMA DE CALIDAD DE LA FÁBRICA</w:t>
                  </w:r>
                </w:p>
              </w:tc>
              <w:tc>
                <w:tcPr>
                  <w:tcW w:w="4497" w:type="dxa"/>
                  <w:shd w:val="clear" w:color="auto" w:fill="DEEAF6"/>
                  <w:vAlign w:val="center"/>
                </w:tcPr>
                <w:p w:rsidR="009754DA" w:rsidRPr="000D29AE" w:rsidRDefault="009754DA" w:rsidP="009754DA">
                  <w:pPr>
                    <w:numPr>
                      <w:ilvl w:val="0"/>
                      <w:numId w:val="49"/>
                    </w:numPr>
                    <w:jc w:val="both"/>
                    <w:rPr>
                      <w:rFonts w:ascii="Calibri" w:hAnsi="Calibri" w:cs="Arial"/>
                      <w:i/>
                      <w:color w:val="000000"/>
                      <w:sz w:val="16"/>
                      <w:szCs w:val="16"/>
                    </w:rPr>
                  </w:pPr>
                  <w:r w:rsidRPr="000D29AE">
                    <w:rPr>
                      <w:rFonts w:ascii="Calibri" w:hAnsi="Calibri" w:cs="Arial"/>
                      <w:i/>
                      <w:color w:val="000000"/>
                      <w:sz w:val="16"/>
                      <w:szCs w:val="16"/>
                    </w:rPr>
                    <w:t>ISO/TS 29001 y/o ISO 9001 y/o API Spec Q1. Ver “Documentación a Entregar con la Propuesta” para el Lote 2, Ítem 1 inciso a)</w:t>
                  </w:r>
                </w:p>
              </w:tc>
            </w:tr>
            <w:tr w:rsidR="009754DA" w:rsidRPr="000D29AE" w:rsidTr="00250513">
              <w:trPr>
                <w:trHeight w:val="410"/>
                <w:jc w:val="center"/>
              </w:trPr>
              <w:tc>
                <w:tcPr>
                  <w:tcW w:w="1285" w:type="dxa"/>
                  <w:shd w:val="clear" w:color="auto" w:fill="DEEAF6"/>
                  <w:vAlign w:val="center"/>
                </w:tcPr>
                <w:p w:rsidR="009754DA" w:rsidRPr="000D29AE" w:rsidRDefault="009754DA" w:rsidP="00250513">
                  <w:pPr>
                    <w:rPr>
                      <w:rFonts w:ascii="Calibri" w:hAnsi="Calibri" w:cs="Arial"/>
                      <w:bCs/>
                      <w:i/>
                      <w:color w:val="000000"/>
                      <w:sz w:val="16"/>
                      <w:szCs w:val="16"/>
                    </w:rPr>
                  </w:pPr>
                  <w:r w:rsidRPr="000D29AE">
                    <w:rPr>
                      <w:rFonts w:ascii="Calibri" w:hAnsi="Calibri" w:cs="Arial"/>
                      <w:bCs/>
                      <w:i/>
                      <w:color w:val="000000"/>
                      <w:sz w:val="16"/>
                      <w:szCs w:val="16"/>
                    </w:rPr>
                    <w:t>CERTIFICACIÓN DE INSPECCIÓN</w:t>
                  </w:r>
                </w:p>
              </w:tc>
              <w:tc>
                <w:tcPr>
                  <w:tcW w:w="4497" w:type="dxa"/>
                  <w:shd w:val="clear" w:color="auto" w:fill="auto"/>
                  <w:vAlign w:val="center"/>
                </w:tcPr>
                <w:p w:rsidR="009754DA" w:rsidRPr="000D29AE" w:rsidRDefault="009754DA" w:rsidP="00250513">
                  <w:pPr>
                    <w:suppressAutoHyphens/>
                    <w:spacing w:line="260" w:lineRule="exact"/>
                    <w:ind w:left="360"/>
                    <w:jc w:val="both"/>
                    <w:rPr>
                      <w:rFonts w:ascii="Calibri" w:hAnsi="Calibri" w:cs="Arial"/>
                      <w:i/>
                      <w:sz w:val="16"/>
                      <w:szCs w:val="16"/>
                    </w:rPr>
                  </w:pPr>
                  <w:r w:rsidRPr="000D29AE">
                    <w:rPr>
                      <w:rFonts w:ascii="Calibri" w:hAnsi="Calibri" w:cs="Arial"/>
                      <w:i/>
                      <w:color w:val="000000"/>
                      <w:sz w:val="16"/>
                      <w:szCs w:val="16"/>
                    </w:rPr>
                    <w:t>La empresa adjudicada deberá presentar</w:t>
                  </w:r>
                  <w:r w:rsidRPr="000D29AE">
                    <w:rPr>
                      <w:rFonts w:ascii="Calibri" w:hAnsi="Calibri" w:cs="Arial"/>
                      <w:i/>
                      <w:sz w:val="16"/>
                      <w:szCs w:val="16"/>
                      <w:lang w:val="es-BO"/>
                    </w:rPr>
                    <w:t xml:space="preserve"> al Comité de Recepción “INSPECTION CERTIFICATE 3.1.B” de acuerdo con la norma ISO 10474 o su equivalente “INSPECTION CERTIFICATE 3.1” de acuerdo con la norma EN 10204. Dicho Certificado</w:t>
                  </w:r>
                  <w:r w:rsidRPr="000D29AE">
                    <w:rPr>
                      <w:rFonts w:ascii="Calibri" w:hAnsi="Calibri" w:cs="Calibri"/>
                      <w:i/>
                      <w:sz w:val="16"/>
                      <w:szCs w:val="16"/>
                    </w:rPr>
                    <w:t xml:space="preserve"> deberá reportar las características y especificaciones técnicas de tubería objeto de la presente contratación, en la que indique la(s) norma(s) aplicable(s), propiedades químicas y físicas, pruebas/ensayos realizadas, así como otras propiedades/características de la tubería. </w:t>
                  </w:r>
                  <w:r w:rsidRPr="000D29AE">
                    <w:rPr>
                      <w:rFonts w:ascii="Calibri" w:hAnsi="Calibri" w:cs="Arial"/>
                      <w:i/>
                      <w:sz w:val="16"/>
                      <w:szCs w:val="16"/>
                    </w:rPr>
                    <w:t xml:space="preserve">Los valores reportados en el Certificado de Inspección, para la composición química, prueba hidrostática, prueba de tracción y otros datos donde corresponda valores numéricos, no deberán ser resultados ambiguos como “OK”, “BIEN”, “CUMPLE”, “SATISFACTORIO”, “BAJO NORMA”, “EN </w:t>
                  </w:r>
                  <w:r w:rsidRPr="000D29AE">
                    <w:rPr>
                      <w:rFonts w:ascii="Calibri" w:hAnsi="Calibri" w:cs="Arial"/>
                      <w:i/>
                      <w:sz w:val="16"/>
                      <w:szCs w:val="16"/>
                    </w:rPr>
                    <w:lastRenderedPageBreak/>
                    <w:t>CONFORMIDAD”, ”</w:t>
                  </w:r>
                  <w:r w:rsidRPr="000D29AE">
                    <w:rPr>
                      <w:rFonts w:ascii="Calibri" w:hAnsi="Calibri" w:cs="Calibri"/>
                      <w:i/>
                      <w:sz w:val="16"/>
                      <w:szCs w:val="16"/>
                    </w:rPr>
                    <w:t>≥</w:t>
                  </w:r>
                  <w:r w:rsidRPr="000D29AE">
                    <w:rPr>
                      <w:rFonts w:ascii="Calibri" w:hAnsi="Calibri" w:cs="Arial"/>
                      <w:i/>
                      <w:sz w:val="16"/>
                      <w:szCs w:val="16"/>
                    </w:rPr>
                    <w:t>”, “</w:t>
                  </w:r>
                  <w:r w:rsidRPr="000D29AE">
                    <w:rPr>
                      <w:rFonts w:ascii="Calibri" w:hAnsi="Calibri" w:cs="Calibri"/>
                      <w:i/>
                      <w:sz w:val="16"/>
                      <w:szCs w:val="16"/>
                    </w:rPr>
                    <w:t>≤</w:t>
                  </w:r>
                  <w:r w:rsidRPr="000D29AE">
                    <w:rPr>
                      <w:rFonts w:ascii="Calibri" w:hAnsi="Calibri" w:cs="Arial"/>
                      <w:i/>
                      <w:sz w:val="16"/>
                      <w:szCs w:val="16"/>
                    </w:rPr>
                    <w:t>”, etc. Los valores deberán ser resultados numéricos por los cuales se puede emitir algún criterio técnico.</w:t>
                  </w:r>
                </w:p>
                <w:p w:rsidR="009754DA" w:rsidRPr="000D29AE" w:rsidRDefault="009754DA" w:rsidP="00250513">
                  <w:pPr>
                    <w:suppressAutoHyphens/>
                    <w:spacing w:line="260" w:lineRule="exact"/>
                    <w:ind w:left="360"/>
                    <w:jc w:val="both"/>
                    <w:rPr>
                      <w:rFonts w:ascii="Calibri" w:hAnsi="Calibri" w:cs="Arial"/>
                      <w:i/>
                      <w:color w:val="000000"/>
                      <w:sz w:val="16"/>
                      <w:szCs w:val="16"/>
                      <w:lang w:val="es-BO"/>
                    </w:rPr>
                  </w:pPr>
                  <w:r w:rsidRPr="000D29AE">
                    <w:rPr>
                      <w:rFonts w:ascii="Calibri" w:hAnsi="Calibri" w:cs="Arial"/>
                      <w:i/>
                      <w:sz w:val="16"/>
                      <w:szCs w:val="16"/>
                      <w:lang w:val="es-BO"/>
                    </w:rPr>
                    <w:t>Además ver “</w:t>
                  </w:r>
                  <w:r w:rsidRPr="000D29AE">
                    <w:rPr>
                      <w:rFonts w:ascii="Calibri" w:hAnsi="Calibri" w:cs="Arial"/>
                      <w:i/>
                      <w:color w:val="000000"/>
                      <w:sz w:val="16"/>
                      <w:szCs w:val="16"/>
                    </w:rPr>
                    <w:t>Documentación a Entregar con la Propuesta” para el Lote 2, Ítem 1 inciso b)</w:t>
                  </w:r>
                </w:p>
              </w:tc>
            </w:tr>
          </w:tbl>
          <w:p w:rsidR="009754DA" w:rsidRDefault="009754DA" w:rsidP="00250513">
            <w:pPr>
              <w:suppressAutoHyphens/>
              <w:spacing w:line="260" w:lineRule="exact"/>
              <w:rPr>
                <w:rFonts w:ascii="Calibri" w:hAnsi="Calibri" w:cs="Arial"/>
                <w:b/>
                <w:i/>
                <w:lang w:val="es-BO"/>
              </w:rPr>
            </w:pPr>
          </w:p>
          <w:p w:rsidR="009754DA" w:rsidRDefault="009754DA" w:rsidP="00250513">
            <w:pPr>
              <w:suppressAutoHyphens/>
              <w:spacing w:line="260" w:lineRule="exact"/>
              <w:rPr>
                <w:rFonts w:ascii="Calibri" w:hAnsi="Calibri" w:cs="Arial"/>
                <w:i/>
                <w:lang w:val="es-BO"/>
              </w:rPr>
            </w:pPr>
            <w:r w:rsidRPr="00F535B6">
              <w:rPr>
                <w:rFonts w:ascii="Calibri" w:hAnsi="Calibri" w:cs="Arial"/>
                <w:b/>
                <w:i/>
                <w:lang w:val="es-BO"/>
              </w:rPr>
              <w:t>MARCADO DE LAS TUBERÍAS</w:t>
            </w:r>
          </w:p>
          <w:p w:rsidR="009754DA" w:rsidRDefault="009754DA" w:rsidP="00250513">
            <w:pPr>
              <w:suppressAutoHyphens/>
              <w:spacing w:line="260" w:lineRule="exact"/>
              <w:ind w:left="360"/>
              <w:rPr>
                <w:rFonts w:ascii="Calibri" w:hAnsi="Calibri" w:cs="Arial"/>
                <w:i/>
                <w:lang w:val="es-BO"/>
              </w:rPr>
            </w:pPr>
          </w:p>
          <w:p w:rsidR="009754DA" w:rsidRDefault="009754DA" w:rsidP="00250513">
            <w:pPr>
              <w:suppressAutoHyphens/>
              <w:spacing w:line="260" w:lineRule="exact"/>
              <w:rPr>
                <w:rFonts w:ascii="Calibri" w:hAnsi="Calibri" w:cs="Arial"/>
                <w:i/>
                <w:lang w:val="es-BO"/>
              </w:rPr>
            </w:pPr>
            <w:r>
              <w:rPr>
                <w:rFonts w:ascii="Calibri" w:hAnsi="Calibri" w:cs="Arial"/>
                <w:i/>
                <w:lang w:val="es-BO"/>
              </w:rPr>
              <w:t xml:space="preserve">El marcado de cada tubería será conforme al Anexo O del API Spec 5L. Dicho marcado de cada tubería deberá iniciar en un punto entre 45 a 76 centímetros del extremo de la tubería, y deberá ser </w:t>
            </w:r>
            <w:r w:rsidRPr="00822448">
              <w:rPr>
                <w:rFonts w:ascii="Calibri" w:hAnsi="Calibri" w:cs="Arial"/>
                <w:i/>
                <w:lang w:val="es-BO"/>
              </w:rPr>
              <w:t>marca</w:t>
            </w:r>
            <w:r>
              <w:rPr>
                <w:rFonts w:ascii="Calibri" w:hAnsi="Calibri" w:cs="Arial"/>
                <w:i/>
                <w:lang w:val="es-BO"/>
              </w:rPr>
              <w:t>da con tinta/pintura de manera legible (no se permitirá marcado hecho a mano), de acuerdo como se indica a continuación</w:t>
            </w:r>
            <w:r w:rsidRPr="00822448">
              <w:rPr>
                <w:rFonts w:ascii="Calibri" w:hAnsi="Calibri" w:cs="Arial"/>
                <w:i/>
                <w:lang w:val="es-BO"/>
              </w:rPr>
              <w:t>:</w:t>
            </w:r>
          </w:p>
          <w:p w:rsidR="009754DA" w:rsidRDefault="009754DA" w:rsidP="00250513">
            <w:pPr>
              <w:rPr>
                <w:rFonts w:ascii="Calibri" w:hAnsi="Calibri" w:cs="Calibri"/>
                <w:bCs/>
                <w:sz w:val="18"/>
                <w:szCs w:val="18"/>
                <w:lang w:val="es-BO"/>
              </w:rPr>
            </w:pPr>
            <w:r w:rsidRPr="008C58CE">
              <w:rPr>
                <w:rFonts w:ascii="Calibri" w:hAnsi="Calibri" w:cs="Arial"/>
                <w:b/>
                <w:bCs/>
                <w:i/>
                <w:noProof/>
                <w:color w:val="000000"/>
                <w:sz w:val="16"/>
                <w:szCs w:val="16"/>
                <w:lang w:val="es-BO" w:eastAsia="es-BO"/>
              </w:rPr>
              <w:drawing>
                <wp:anchor distT="0" distB="0" distL="114300" distR="114300" simplePos="0" relativeHeight="251682304" behindDoc="0" locked="0" layoutInCell="1" allowOverlap="1" wp14:anchorId="302496BA" wp14:editId="06B72CEC">
                  <wp:simplePos x="0" y="0"/>
                  <wp:positionH relativeFrom="column">
                    <wp:posOffset>116205</wp:posOffset>
                  </wp:positionH>
                  <wp:positionV relativeFrom="paragraph">
                    <wp:posOffset>1114425</wp:posOffset>
                  </wp:positionV>
                  <wp:extent cx="4025265" cy="1620520"/>
                  <wp:effectExtent l="0" t="0" r="0"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25265" cy="1620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54DA" w:rsidRDefault="009754DA" w:rsidP="00250513">
            <w:pPr>
              <w:rPr>
                <w:rFonts w:ascii="Calibri" w:hAnsi="Calibri" w:cs="Calibri"/>
                <w:bCs/>
                <w:sz w:val="18"/>
                <w:szCs w:val="18"/>
                <w:lang w:val="es-BO"/>
              </w:rPr>
            </w:pPr>
          </w:p>
          <w:p w:rsidR="009754DA" w:rsidRDefault="009754DA" w:rsidP="00250513">
            <w:pPr>
              <w:rPr>
                <w:rFonts w:ascii="Calibri" w:hAnsi="Calibri" w:cs="Calibri"/>
                <w:bCs/>
                <w:sz w:val="18"/>
                <w:szCs w:val="18"/>
                <w:lang w:val="es-BO"/>
              </w:rPr>
            </w:pPr>
          </w:p>
          <w:p w:rsidR="009754DA" w:rsidRDefault="009754DA" w:rsidP="00250513">
            <w:pPr>
              <w:rPr>
                <w:rFonts w:ascii="Calibri" w:hAnsi="Calibri" w:cs="Calibri"/>
                <w:bCs/>
                <w:sz w:val="18"/>
                <w:szCs w:val="18"/>
                <w:lang w:val="es-BO"/>
              </w:rPr>
            </w:pPr>
          </w:p>
          <w:p w:rsidR="009754DA" w:rsidRDefault="009754DA" w:rsidP="00250513">
            <w:pPr>
              <w:rPr>
                <w:rFonts w:ascii="Calibri" w:hAnsi="Calibri" w:cs="Calibri"/>
                <w:bCs/>
                <w:sz w:val="18"/>
                <w:szCs w:val="18"/>
                <w:lang w:val="es-BO"/>
              </w:rPr>
            </w:pPr>
          </w:p>
          <w:p w:rsidR="009754DA" w:rsidRDefault="009754DA" w:rsidP="00250513">
            <w:pPr>
              <w:rPr>
                <w:rFonts w:ascii="Calibri" w:hAnsi="Calibri" w:cs="Calibri"/>
                <w:bCs/>
                <w:sz w:val="18"/>
                <w:szCs w:val="18"/>
                <w:lang w:val="es-BO"/>
              </w:rPr>
            </w:pPr>
          </w:p>
          <w:p w:rsidR="009754DA" w:rsidRDefault="009754DA" w:rsidP="00250513">
            <w:pPr>
              <w:rPr>
                <w:rFonts w:ascii="Calibri" w:hAnsi="Calibri" w:cs="Calibri"/>
                <w:bCs/>
                <w:sz w:val="18"/>
                <w:szCs w:val="18"/>
                <w:lang w:val="es-BO"/>
              </w:rPr>
            </w:pPr>
          </w:p>
          <w:p w:rsidR="009754DA" w:rsidRDefault="009754DA" w:rsidP="00250513">
            <w:pPr>
              <w:rPr>
                <w:rFonts w:ascii="Calibri" w:hAnsi="Calibri" w:cs="Calibri"/>
                <w:bCs/>
                <w:sz w:val="18"/>
                <w:szCs w:val="18"/>
                <w:lang w:val="es-BO"/>
              </w:rPr>
            </w:pPr>
          </w:p>
          <w:p w:rsidR="009754DA" w:rsidRDefault="009754DA" w:rsidP="00250513">
            <w:pPr>
              <w:rPr>
                <w:rFonts w:ascii="Calibri" w:hAnsi="Calibri" w:cs="Calibri"/>
                <w:bCs/>
                <w:sz w:val="18"/>
                <w:szCs w:val="18"/>
                <w:lang w:val="es-BO"/>
              </w:rPr>
            </w:pPr>
          </w:p>
          <w:p w:rsidR="009754DA" w:rsidRDefault="009754DA" w:rsidP="00250513">
            <w:pPr>
              <w:rPr>
                <w:rFonts w:ascii="Calibri" w:hAnsi="Calibri" w:cs="Calibri"/>
                <w:bCs/>
                <w:sz w:val="18"/>
                <w:szCs w:val="18"/>
                <w:lang w:val="es-BO"/>
              </w:rPr>
            </w:pPr>
          </w:p>
          <w:p w:rsidR="009754DA" w:rsidRDefault="009754DA" w:rsidP="00250513">
            <w:pPr>
              <w:rPr>
                <w:rFonts w:ascii="Calibri" w:hAnsi="Calibri" w:cs="Calibri"/>
                <w:bCs/>
                <w:sz w:val="18"/>
                <w:szCs w:val="18"/>
                <w:lang w:val="es-BO"/>
              </w:rPr>
            </w:pPr>
          </w:p>
          <w:p w:rsidR="009754DA" w:rsidRDefault="009754DA" w:rsidP="00250513">
            <w:pPr>
              <w:rPr>
                <w:rFonts w:ascii="Calibri" w:hAnsi="Calibri" w:cs="Calibri"/>
                <w:bCs/>
                <w:sz w:val="18"/>
                <w:szCs w:val="18"/>
                <w:lang w:val="es-BO"/>
              </w:rPr>
            </w:pPr>
          </w:p>
          <w:p w:rsidR="009754DA" w:rsidRDefault="009754DA" w:rsidP="00250513">
            <w:pPr>
              <w:rPr>
                <w:rFonts w:ascii="Calibri" w:hAnsi="Calibri" w:cs="Calibri"/>
                <w:bCs/>
                <w:sz w:val="18"/>
                <w:szCs w:val="18"/>
                <w:lang w:val="es-BO"/>
              </w:rPr>
            </w:pPr>
          </w:p>
          <w:p w:rsidR="009754DA" w:rsidRDefault="009754DA" w:rsidP="00250513">
            <w:pPr>
              <w:rPr>
                <w:rFonts w:ascii="Calibri" w:hAnsi="Calibri" w:cs="Calibri"/>
                <w:bCs/>
                <w:sz w:val="18"/>
                <w:szCs w:val="18"/>
                <w:lang w:val="es-BO"/>
              </w:rPr>
            </w:pPr>
          </w:p>
          <w:p w:rsidR="009754DA" w:rsidRDefault="009754DA" w:rsidP="00250513">
            <w:pPr>
              <w:rPr>
                <w:rFonts w:ascii="Calibri" w:hAnsi="Calibri" w:cs="Calibri"/>
                <w:bCs/>
                <w:sz w:val="18"/>
                <w:szCs w:val="18"/>
                <w:lang w:val="es-BO"/>
              </w:rPr>
            </w:pPr>
          </w:p>
          <w:p w:rsidR="009754DA" w:rsidRDefault="009754DA" w:rsidP="00250513">
            <w:pPr>
              <w:rPr>
                <w:rFonts w:ascii="Calibri" w:hAnsi="Calibri" w:cs="Calibri"/>
                <w:bCs/>
                <w:sz w:val="18"/>
                <w:szCs w:val="18"/>
                <w:lang w:val="es-BO"/>
              </w:rPr>
            </w:pPr>
          </w:p>
          <w:p w:rsidR="009754DA" w:rsidRDefault="009754DA" w:rsidP="00250513">
            <w:pPr>
              <w:rPr>
                <w:rFonts w:ascii="Calibri" w:hAnsi="Calibri" w:cs="Calibri"/>
                <w:bCs/>
                <w:sz w:val="18"/>
                <w:szCs w:val="18"/>
                <w:lang w:val="es-BO"/>
              </w:rPr>
            </w:pPr>
          </w:p>
          <w:p w:rsidR="009754DA" w:rsidRDefault="009754DA" w:rsidP="00250513">
            <w:pPr>
              <w:rPr>
                <w:rFonts w:ascii="Calibri" w:hAnsi="Calibri" w:cs="Calibri"/>
                <w:bCs/>
                <w:sz w:val="18"/>
                <w:szCs w:val="18"/>
                <w:lang w:val="es-BO"/>
              </w:rPr>
            </w:pPr>
          </w:p>
          <w:p w:rsidR="009754DA" w:rsidRDefault="009754DA" w:rsidP="00250513">
            <w:pPr>
              <w:rPr>
                <w:rFonts w:ascii="Calibri" w:hAnsi="Calibri" w:cs="Calibri"/>
                <w:bCs/>
                <w:sz w:val="18"/>
                <w:szCs w:val="18"/>
                <w:lang w:val="es-BO"/>
              </w:rPr>
            </w:pPr>
          </w:p>
          <w:p w:rsidR="009754DA" w:rsidRDefault="009754DA" w:rsidP="00250513">
            <w:pPr>
              <w:rPr>
                <w:rFonts w:ascii="Calibri" w:hAnsi="Calibri" w:cs="Calibri"/>
                <w:bCs/>
                <w:sz w:val="18"/>
                <w:szCs w:val="18"/>
                <w:lang w:val="es-BO"/>
              </w:rPr>
            </w:pPr>
          </w:p>
          <w:p w:rsidR="009754DA" w:rsidRDefault="009754DA" w:rsidP="00250513">
            <w:pPr>
              <w:rPr>
                <w:rFonts w:ascii="Calibri" w:hAnsi="Calibri" w:cs="Calibri"/>
                <w:bCs/>
                <w:sz w:val="18"/>
                <w:szCs w:val="18"/>
                <w:lang w:val="es-BO"/>
              </w:rPr>
            </w:pPr>
          </w:p>
          <w:p w:rsidR="009754DA" w:rsidRDefault="009754DA" w:rsidP="00250513">
            <w:pPr>
              <w:rPr>
                <w:rFonts w:ascii="Calibri" w:hAnsi="Calibri" w:cs="Calibri"/>
                <w:bCs/>
                <w:sz w:val="18"/>
                <w:szCs w:val="18"/>
                <w:lang w:val="es-BO"/>
              </w:rPr>
            </w:pPr>
          </w:p>
          <w:p w:rsidR="009754DA" w:rsidRDefault="009754DA" w:rsidP="00250513">
            <w:pPr>
              <w:jc w:val="both"/>
              <w:rPr>
                <w:rFonts w:ascii="Verdana" w:hAnsi="Verdana" w:cs="Calibri"/>
                <w:sz w:val="18"/>
                <w:szCs w:val="18"/>
                <w:lang w:eastAsia="es-BO"/>
              </w:rPr>
            </w:pPr>
            <w:r>
              <w:rPr>
                <w:rFonts w:ascii="Calibri" w:hAnsi="Calibri" w:cs="Arial"/>
                <w:i/>
                <w:lang w:val="es-BO"/>
              </w:rPr>
              <w:t>La empresa adjudicada, considerando la manipulación y transporte, deberá asumir todas las medidas necesarias para que las tuberías no pierdan su trazabilidad.</w:t>
            </w:r>
          </w:p>
          <w:p w:rsidR="009754DA" w:rsidRDefault="009754DA" w:rsidP="00250513">
            <w:pPr>
              <w:ind w:left="426"/>
              <w:jc w:val="both"/>
              <w:rPr>
                <w:rFonts w:ascii="Verdana" w:hAnsi="Verdana" w:cs="Calibri"/>
                <w:sz w:val="18"/>
                <w:szCs w:val="18"/>
                <w:lang w:eastAsia="es-BO"/>
              </w:rPr>
            </w:pPr>
          </w:p>
          <w:p w:rsidR="009754DA" w:rsidRDefault="009754DA" w:rsidP="00250513">
            <w:pPr>
              <w:suppressAutoHyphens/>
              <w:spacing w:line="260" w:lineRule="exact"/>
              <w:rPr>
                <w:rFonts w:ascii="Calibri" w:hAnsi="Calibri" w:cs="Arial"/>
                <w:b/>
                <w:i/>
                <w:lang w:val="es-BO"/>
              </w:rPr>
            </w:pPr>
            <w:r>
              <w:rPr>
                <w:rFonts w:ascii="Calibri" w:hAnsi="Calibri" w:cs="Arial"/>
                <w:b/>
                <w:i/>
                <w:lang w:val="es-BO"/>
              </w:rPr>
              <w:t xml:space="preserve">PROTECCIÓN EXTREMOS </w:t>
            </w:r>
            <w:r w:rsidRPr="00F535B6">
              <w:rPr>
                <w:rFonts w:ascii="Calibri" w:hAnsi="Calibri" w:cs="Arial"/>
                <w:b/>
                <w:i/>
                <w:lang w:val="es-BO"/>
              </w:rPr>
              <w:t>DE TUBERÍAS</w:t>
            </w:r>
          </w:p>
          <w:p w:rsidR="009754DA" w:rsidRDefault="009754DA" w:rsidP="00250513">
            <w:pPr>
              <w:suppressAutoHyphens/>
              <w:spacing w:line="260" w:lineRule="exact"/>
              <w:ind w:left="360"/>
              <w:rPr>
                <w:rFonts w:ascii="Calibri" w:hAnsi="Calibri" w:cs="Arial"/>
                <w:i/>
                <w:lang w:val="es-BO"/>
              </w:rPr>
            </w:pPr>
          </w:p>
          <w:p w:rsidR="009754DA" w:rsidRDefault="009754DA" w:rsidP="00250513">
            <w:pPr>
              <w:suppressAutoHyphens/>
              <w:spacing w:line="260" w:lineRule="exact"/>
              <w:rPr>
                <w:rFonts w:ascii="Calibri" w:hAnsi="Calibri" w:cs="Arial"/>
                <w:i/>
                <w:lang w:val="es-BO"/>
              </w:rPr>
            </w:pPr>
            <w:r>
              <w:rPr>
                <w:rFonts w:ascii="Calibri" w:hAnsi="Calibri" w:cs="Arial"/>
                <w:i/>
                <w:lang w:val="es-BO"/>
              </w:rPr>
              <w:t>La protección con tapas plásticas (ver figura 1) de los extremos biselados debe ser en ambos extremos de cada tubería.</w:t>
            </w:r>
          </w:p>
          <w:p w:rsidR="009754DA" w:rsidRDefault="009754DA" w:rsidP="00250513">
            <w:pPr>
              <w:suppressAutoHyphens/>
              <w:spacing w:line="260" w:lineRule="exact"/>
              <w:ind w:left="360"/>
              <w:rPr>
                <w:rFonts w:ascii="Calibri" w:hAnsi="Calibri" w:cs="Arial"/>
                <w:i/>
                <w:lang w:val="es-BO"/>
              </w:rPr>
            </w:pPr>
          </w:p>
          <w:p w:rsidR="009754DA" w:rsidRDefault="009754DA" w:rsidP="00250513">
            <w:pPr>
              <w:suppressAutoHyphens/>
              <w:spacing w:line="260" w:lineRule="exact"/>
              <w:rPr>
                <w:rFonts w:ascii="Calibri" w:hAnsi="Calibri" w:cs="Arial"/>
                <w:i/>
                <w:lang w:val="es-BO"/>
              </w:rPr>
            </w:pPr>
            <w:r>
              <w:rPr>
                <w:rFonts w:ascii="Calibri" w:hAnsi="Calibri" w:cs="Arial"/>
                <w:i/>
                <w:lang w:val="es-BO"/>
              </w:rPr>
              <w:t>Además, el proveedor de los bienes debe tomar las siguientes consideraciones para el diseño de las tapas plásticas:</w:t>
            </w:r>
          </w:p>
          <w:p w:rsidR="009754DA" w:rsidRDefault="009754DA" w:rsidP="00250513">
            <w:pPr>
              <w:suppressAutoHyphens/>
              <w:spacing w:line="260" w:lineRule="exact"/>
              <w:rPr>
                <w:rFonts w:ascii="Calibri" w:hAnsi="Calibri" w:cs="Arial"/>
                <w:i/>
                <w:lang w:val="es-BO"/>
              </w:rPr>
            </w:pPr>
          </w:p>
          <w:p w:rsidR="009754DA" w:rsidRDefault="009754DA" w:rsidP="00250513">
            <w:pPr>
              <w:suppressAutoHyphens/>
              <w:spacing w:line="260" w:lineRule="exact"/>
              <w:ind w:left="360"/>
              <w:rPr>
                <w:rFonts w:ascii="Calibri" w:hAnsi="Calibri" w:cs="Arial"/>
                <w:i/>
                <w:lang w:val="es-BO"/>
              </w:rPr>
            </w:pPr>
            <w:r>
              <w:rPr>
                <w:rFonts w:ascii="Calibri" w:hAnsi="Calibri" w:cs="Arial"/>
                <w:i/>
                <w:lang w:val="es-BO"/>
              </w:rPr>
              <w:lastRenderedPageBreak/>
              <w:t>- Las tapas deben ser de las dimensiones adecuadas de modo que estas no sufran daños debido al manipuleo en transporte y descarga.</w:t>
            </w:r>
          </w:p>
          <w:p w:rsidR="009754DA" w:rsidRDefault="009754DA" w:rsidP="00250513">
            <w:pPr>
              <w:suppressAutoHyphens/>
              <w:spacing w:line="260" w:lineRule="exact"/>
              <w:ind w:left="360"/>
              <w:rPr>
                <w:rFonts w:ascii="Calibri" w:hAnsi="Calibri" w:cs="Arial"/>
                <w:i/>
                <w:lang w:val="es-BO"/>
              </w:rPr>
            </w:pPr>
            <w:r w:rsidRPr="008C58CE">
              <w:rPr>
                <w:rFonts w:ascii="Calibri" w:hAnsi="Calibri" w:cs="Arial"/>
                <w:b/>
                <w:bCs/>
                <w:i/>
                <w:noProof/>
                <w:color w:val="000000"/>
                <w:sz w:val="16"/>
                <w:szCs w:val="16"/>
                <w:lang w:val="es-BO" w:eastAsia="es-BO"/>
              </w:rPr>
              <w:drawing>
                <wp:anchor distT="0" distB="0" distL="114300" distR="114300" simplePos="0" relativeHeight="251683328" behindDoc="0" locked="0" layoutInCell="1" allowOverlap="1" wp14:anchorId="3C431AEC" wp14:editId="756CAA9F">
                  <wp:simplePos x="0" y="0"/>
                  <wp:positionH relativeFrom="column">
                    <wp:posOffset>1360170</wp:posOffset>
                  </wp:positionH>
                  <wp:positionV relativeFrom="paragraph">
                    <wp:posOffset>1169670</wp:posOffset>
                  </wp:positionV>
                  <wp:extent cx="1957705" cy="1442085"/>
                  <wp:effectExtent l="0" t="0" r="4445" b="5715"/>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9">
                            <a:extLst>
                              <a:ext uri="{28A0092B-C50C-407E-A947-70E740481C1C}">
                                <a14:useLocalDpi xmlns:a14="http://schemas.microsoft.com/office/drawing/2010/main" val="0"/>
                              </a:ext>
                            </a:extLst>
                          </a:blip>
                          <a:srcRect t="45810" r="7597" b="6830"/>
                          <a:stretch>
                            <a:fillRect/>
                          </a:stretch>
                        </pic:blipFill>
                        <pic:spPr bwMode="auto">
                          <a:xfrm>
                            <a:off x="0" y="0"/>
                            <a:ext cx="1957705" cy="14420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Arial"/>
                <w:i/>
                <w:lang w:val="es-BO"/>
              </w:rPr>
              <w:t>- Tener la adecuada resistencia para soportar el esfuerzo creado por los elementos de izaje.</w:t>
            </w:r>
          </w:p>
          <w:p w:rsidR="009754DA" w:rsidRDefault="009754DA" w:rsidP="00250513">
            <w:pPr>
              <w:suppressAutoHyphens/>
              <w:spacing w:line="260" w:lineRule="exact"/>
              <w:ind w:left="360"/>
              <w:rPr>
                <w:rFonts w:ascii="Calibri" w:hAnsi="Calibri" w:cs="Arial"/>
                <w:i/>
                <w:lang w:val="es-BO"/>
              </w:rPr>
            </w:pPr>
            <w:r>
              <w:rPr>
                <w:rFonts w:ascii="Calibri" w:hAnsi="Calibri" w:cs="Arial"/>
                <w:i/>
                <w:lang w:val="es-BO"/>
              </w:rPr>
              <w:t>- Cada tapa debe tener un pequeño orificio en el centro para permitir la circulación de aire.</w:t>
            </w:r>
          </w:p>
          <w:p w:rsidR="009754DA" w:rsidRDefault="009754DA" w:rsidP="00250513">
            <w:pPr>
              <w:suppressAutoHyphens/>
              <w:spacing w:line="260" w:lineRule="exact"/>
              <w:ind w:left="360"/>
              <w:rPr>
                <w:rFonts w:ascii="Calibri" w:hAnsi="Calibri" w:cs="Arial"/>
                <w:i/>
                <w:lang w:val="es-BO"/>
              </w:rPr>
            </w:pPr>
            <w:r>
              <w:rPr>
                <w:rFonts w:ascii="Calibri" w:hAnsi="Calibri" w:cs="Arial"/>
                <w:i/>
                <w:lang w:val="es-BO"/>
              </w:rPr>
              <w:t>- La empresa contratista debe prever tapas de reemplazo ante posibles roturas.</w:t>
            </w:r>
          </w:p>
          <w:p w:rsidR="009754DA" w:rsidRDefault="009754DA" w:rsidP="00250513">
            <w:pPr>
              <w:rPr>
                <w:rFonts w:ascii="Calibri" w:hAnsi="Calibri" w:cs="Calibri"/>
                <w:bCs/>
                <w:sz w:val="18"/>
                <w:szCs w:val="18"/>
                <w:lang w:val="es-BO"/>
              </w:rPr>
            </w:pPr>
          </w:p>
          <w:p w:rsidR="009754DA" w:rsidRDefault="009754DA" w:rsidP="00250513">
            <w:pPr>
              <w:rPr>
                <w:rFonts w:ascii="Calibri" w:hAnsi="Calibri" w:cs="Calibri"/>
                <w:bCs/>
                <w:sz w:val="18"/>
                <w:szCs w:val="18"/>
                <w:lang w:val="es-BO"/>
              </w:rPr>
            </w:pPr>
          </w:p>
          <w:p w:rsidR="009754DA" w:rsidRDefault="009754DA" w:rsidP="00250513">
            <w:pPr>
              <w:rPr>
                <w:rFonts w:ascii="Calibri" w:hAnsi="Calibri" w:cs="Calibri"/>
                <w:bCs/>
                <w:sz w:val="18"/>
                <w:szCs w:val="18"/>
                <w:lang w:val="es-BO"/>
              </w:rPr>
            </w:pPr>
          </w:p>
          <w:p w:rsidR="009754DA" w:rsidRDefault="009754DA" w:rsidP="00250513">
            <w:pPr>
              <w:rPr>
                <w:rFonts w:ascii="Calibri" w:hAnsi="Calibri" w:cs="Calibri"/>
                <w:bCs/>
                <w:sz w:val="18"/>
                <w:szCs w:val="18"/>
                <w:lang w:val="es-BO"/>
              </w:rPr>
            </w:pPr>
          </w:p>
          <w:p w:rsidR="009754DA" w:rsidRDefault="009754DA" w:rsidP="00250513">
            <w:pPr>
              <w:rPr>
                <w:rFonts w:ascii="Calibri" w:hAnsi="Calibri" w:cs="Calibri"/>
                <w:bCs/>
                <w:sz w:val="18"/>
                <w:szCs w:val="18"/>
                <w:lang w:val="es-BO"/>
              </w:rPr>
            </w:pPr>
          </w:p>
          <w:p w:rsidR="009754DA" w:rsidRDefault="009754DA" w:rsidP="00250513">
            <w:pPr>
              <w:rPr>
                <w:rFonts w:ascii="Calibri" w:hAnsi="Calibri" w:cs="Calibri"/>
                <w:bCs/>
                <w:sz w:val="18"/>
                <w:szCs w:val="18"/>
                <w:lang w:val="es-BO"/>
              </w:rPr>
            </w:pPr>
          </w:p>
          <w:p w:rsidR="009754DA" w:rsidRDefault="009754DA" w:rsidP="00250513">
            <w:pPr>
              <w:rPr>
                <w:rFonts w:ascii="Calibri" w:hAnsi="Calibri" w:cs="Calibri"/>
                <w:bCs/>
                <w:sz w:val="18"/>
                <w:szCs w:val="18"/>
                <w:lang w:val="es-BO"/>
              </w:rPr>
            </w:pPr>
          </w:p>
          <w:p w:rsidR="009754DA" w:rsidRDefault="009754DA" w:rsidP="00250513">
            <w:pPr>
              <w:rPr>
                <w:rFonts w:ascii="Calibri" w:hAnsi="Calibri" w:cs="Calibri"/>
                <w:bCs/>
                <w:sz w:val="18"/>
                <w:szCs w:val="18"/>
                <w:lang w:val="es-BO"/>
              </w:rPr>
            </w:pPr>
          </w:p>
          <w:p w:rsidR="009754DA" w:rsidRDefault="009754DA" w:rsidP="00250513">
            <w:pPr>
              <w:rPr>
                <w:rFonts w:ascii="Calibri" w:hAnsi="Calibri" w:cs="Calibri"/>
                <w:bCs/>
                <w:sz w:val="18"/>
                <w:szCs w:val="18"/>
                <w:lang w:val="es-BO"/>
              </w:rPr>
            </w:pPr>
          </w:p>
          <w:p w:rsidR="009754DA" w:rsidRDefault="009754DA" w:rsidP="00250513">
            <w:pPr>
              <w:rPr>
                <w:rFonts w:ascii="Calibri" w:hAnsi="Calibri" w:cs="Calibri"/>
                <w:bCs/>
                <w:sz w:val="18"/>
                <w:szCs w:val="18"/>
                <w:lang w:val="es-BO"/>
              </w:rPr>
            </w:pPr>
          </w:p>
          <w:p w:rsidR="009754DA" w:rsidRDefault="009754DA" w:rsidP="00250513">
            <w:pPr>
              <w:rPr>
                <w:rFonts w:ascii="Calibri" w:hAnsi="Calibri" w:cs="Calibri"/>
                <w:bCs/>
                <w:sz w:val="18"/>
                <w:szCs w:val="18"/>
                <w:lang w:val="es-BO"/>
              </w:rPr>
            </w:pPr>
          </w:p>
          <w:p w:rsidR="009754DA" w:rsidRPr="006505C1" w:rsidRDefault="009754DA" w:rsidP="00250513">
            <w:pPr>
              <w:rPr>
                <w:rFonts w:ascii="Calibri" w:hAnsi="Calibri" w:cs="Calibri"/>
                <w:bCs/>
                <w:sz w:val="18"/>
                <w:szCs w:val="18"/>
                <w:lang w:val="es-BO"/>
              </w:rPr>
            </w:pPr>
          </w:p>
          <w:p w:rsidR="009754DA" w:rsidRDefault="009754DA" w:rsidP="00250513">
            <w:pPr>
              <w:rPr>
                <w:rFonts w:ascii="Calibri" w:hAnsi="Calibri" w:cs="Calibri"/>
                <w:bCs/>
                <w:sz w:val="18"/>
                <w:szCs w:val="18"/>
              </w:rPr>
            </w:pPr>
          </w:p>
          <w:p w:rsidR="009754DA" w:rsidRPr="006505C1" w:rsidRDefault="009754DA" w:rsidP="00250513">
            <w:pPr>
              <w:rPr>
                <w:rFonts w:ascii="Calibri" w:hAnsi="Calibri" w:cs="Calibri"/>
                <w:bCs/>
                <w:sz w:val="18"/>
                <w:szCs w:val="18"/>
              </w:rPr>
            </w:pPr>
          </w:p>
        </w:tc>
        <w:tc>
          <w:tcPr>
            <w:tcW w:w="1206" w:type="dxa"/>
            <w:vAlign w:val="center"/>
          </w:tcPr>
          <w:p w:rsidR="009754DA" w:rsidRPr="00034DFB" w:rsidRDefault="009754DA" w:rsidP="00250513">
            <w:pPr>
              <w:rPr>
                <w:rFonts w:ascii="Calibri" w:hAnsi="Calibri" w:cs="Calibri"/>
                <w:b/>
                <w:sz w:val="18"/>
                <w:szCs w:val="18"/>
                <w:lang w:val="es-BO"/>
              </w:rPr>
            </w:pPr>
          </w:p>
        </w:tc>
        <w:tc>
          <w:tcPr>
            <w:tcW w:w="296" w:type="dxa"/>
            <w:vAlign w:val="center"/>
          </w:tcPr>
          <w:p w:rsidR="009754DA" w:rsidRPr="00034DFB" w:rsidRDefault="009754DA" w:rsidP="00250513">
            <w:pPr>
              <w:rPr>
                <w:rFonts w:ascii="Calibri" w:hAnsi="Calibri" w:cs="Calibri"/>
                <w:b/>
                <w:sz w:val="18"/>
                <w:szCs w:val="18"/>
                <w:lang w:val="es-BO"/>
              </w:rPr>
            </w:pPr>
          </w:p>
        </w:tc>
        <w:tc>
          <w:tcPr>
            <w:tcW w:w="295" w:type="dxa"/>
            <w:vAlign w:val="center"/>
          </w:tcPr>
          <w:p w:rsidR="009754DA" w:rsidRPr="00034DFB" w:rsidRDefault="009754DA" w:rsidP="00250513">
            <w:pPr>
              <w:rPr>
                <w:rFonts w:ascii="Calibri" w:hAnsi="Calibri" w:cs="Calibri"/>
                <w:b/>
                <w:sz w:val="18"/>
                <w:szCs w:val="18"/>
                <w:lang w:val="es-BO"/>
              </w:rPr>
            </w:pPr>
          </w:p>
        </w:tc>
        <w:tc>
          <w:tcPr>
            <w:tcW w:w="305" w:type="dxa"/>
            <w:vAlign w:val="center"/>
          </w:tcPr>
          <w:p w:rsidR="009754DA" w:rsidRPr="00034DFB" w:rsidRDefault="009754DA" w:rsidP="00250513">
            <w:pPr>
              <w:rPr>
                <w:rFonts w:ascii="Calibri" w:hAnsi="Calibri" w:cs="Calibri"/>
                <w:b/>
                <w:sz w:val="18"/>
                <w:szCs w:val="18"/>
                <w:lang w:val="es-BO"/>
              </w:rPr>
            </w:pPr>
          </w:p>
        </w:tc>
      </w:tr>
      <w:tr w:rsidR="009754DA" w:rsidRPr="006505C1" w:rsidTr="00250513">
        <w:trPr>
          <w:jc w:val="center"/>
        </w:trPr>
        <w:tc>
          <w:tcPr>
            <w:tcW w:w="7077" w:type="dxa"/>
            <w:vAlign w:val="center"/>
          </w:tcPr>
          <w:p w:rsidR="009754DA" w:rsidRPr="006505C1" w:rsidRDefault="009754DA" w:rsidP="00250513">
            <w:pPr>
              <w:jc w:val="both"/>
              <w:rPr>
                <w:rFonts w:ascii="Calibri" w:hAnsi="Calibri" w:cs="Calibri"/>
                <w:b/>
                <w:iCs/>
                <w:u w:val="single"/>
                <w:lang w:val="en-US"/>
              </w:rPr>
            </w:pPr>
            <w:r w:rsidRPr="006505C1">
              <w:rPr>
                <w:rFonts w:ascii="Calibri" w:hAnsi="Calibri" w:cs="Calibri"/>
                <w:b/>
                <w:iCs/>
                <w:u w:val="single"/>
                <w:lang w:val="en-US"/>
              </w:rPr>
              <w:lastRenderedPageBreak/>
              <w:t>LOTE N° 2, ITEM N°2 al 20:</w:t>
            </w:r>
          </w:p>
        </w:tc>
        <w:tc>
          <w:tcPr>
            <w:tcW w:w="1206" w:type="dxa"/>
            <w:vAlign w:val="center"/>
          </w:tcPr>
          <w:p w:rsidR="009754DA" w:rsidRPr="006505C1" w:rsidRDefault="009754DA" w:rsidP="00250513">
            <w:pPr>
              <w:rPr>
                <w:rFonts w:ascii="Calibri" w:hAnsi="Calibri" w:cs="Calibri"/>
                <w:b/>
                <w:sz w:val="18"/>
                <w:szCs w:val="18"/>
                <w:lang w:val="en-US"/>
              </w:rPr>
            </w:pPr>
          </w:p>
        </w:tc>
        <w:tc>
          <w:tcPr>
            <w:tcW w:w="296" w:type="dxa"/>
            <w:vAlign w:val="center"/>
          </w:tcPr>
          <w:p w:rsidR="009754DA" w:rsidRPr="006505C1" w:rsidRDefault="009754DA" w:rsidP="00250513">
            <w:pPr>
              <w:rPr>
                <w:rFonts w:ascii="Calibri" w:hAnsi="Calibri" w:cs="Calibri"/>
                <w:b/>
                <w:sz w:val="18"/>
                <w:szCs w:val="18"/>
                <w:lang w:val="en-US"/>
              </w:rPr>
            </w:pPr>
          </w:p>
        </w:tc>
        <w:tc>
          <w:tcPr>
            <w:tcW w:w="295" w:type="dxa"/>
            <w:vAlign w:val="center"/>
          </w:tcPr>
          <w:p w:rsidR="009754DA" w:rsidRPr="006505C1" w:rsidRDefault="009754DA" w:rsidP="00250513">
            <w:pPr>
              <w:rPr>
                <w:rFonts w:ascii="Calibri" w:hAnsi="Calibri" w:cs="Calibri"/>
                <w:b/>
                <w:sz w:val="18"/>
                <w:szCs w:val="18"/>
                <w:lang w:val="en-US"/>
              </w:rPr>
            </w:pPr>
          </w:p>
        </w:tc>
        <w:tc>
          <w:tcPr>
            <w:tcW w:w="305" w:type="dxa"/>
            <w:vAlign w:val="center"/>
          </w:tcPr>
          <w:p w:rsidR="009754DA" w:rsidRPr="006505C1" w:rsidRDefault="009754DA" w:rsidP="00250513">
            <w:pPr>
              <w:rPr>
                <w:rFonts w:ascii="Calibri" w:hAnsi="Calibri" w:cs="Calibri"/>
                <w:b/>
                <w:sz w:val="18"/>
                <w:szCs w:val="18"/>
                <w:lang w:val="en-US"/>
              </w:rPr>
            </w:pPr>
          </w:p>
        </w:tc>
      </w:tr>
      <w:tr w:rsidR="009754DA" w:rsidRPr="006505C1" w:rsidTr="00250513">
        <w:trPr>
          <w:jc w:val="center"/>
        </w:trPr>
        <w:tc>
          <w:tcPr>
            <w:tcW w:w="7077" w:type="dxa"/>
            <w:vAlign w:val="center"/>
          </w:tcPr>
          <w:p w:rsidR="009754DA" w:rsidRDefault="009754DA" w:rsidP="00250513">
            <w:pPr>
              <w:rPr>
                <w:rFonts w:ascii="Calibri" w:hAnsi="Calibri" w:cs="Calibri"/>
                <w:bCs/>
                <w:sz w:val="18"/>
                <w:szCs w:val="18"/>
                <w:lang w:val="en-US"/>
              </w:rPr>
            </w:pPr>
          </w:p>
          <w:tbl>
            <w:tblPr>
              <w:tblW w:w="6504" w:type="dxa"/>
              <w:tblInd w:w="370" w:type="dxa"/>
              <w:tblCellMar>
                <w:left w:w="70" w:type="dxa"/>
                <w:right w:w="70" w:type="dxa"/>
              </w:tblCellMar>
              <w:tblLook w:val="04A0" w:firstRow="1" w:lastRow="0" w:firstColumn="1" w:lastColumn="0" w:noHBand="0" w:noVBand="1"/>
            </w:tblPr>
            <w:tblGrid>
              <w:gridCol w:w="1161"/>
              <w:gridCol w:w="1199"/>
              <w:gridCol w:w="565"/>
              <w:gridCol w:w="533"/>
              <w:gridCol w:w="543"/>
              <w:gridCol w:w="797"/>
              <w:gridCol w:w="796"/>
              <w:gridCol w:w="910"/>
            </w:tblGrid>
            <w:tr w:rsidR="009754DA" w:rsidRPr="000D29AE" w:rsidTr="00250513">
              <w:trPr>
                <w:trHeight w:val="510"/>
              </w:trPr>
              <w:tc>
                <w:tcPr>
                  <w:tcW w:w="834" w:type="dxa"/>
                  <w:tcBorders>
                    <w:top w:val="nil"/>
                    <w:left w:val="nil"/>
                    <w:bottom w:val="nil"/>
                    <w:right w:val="nil"/>
                  </w:tcBorders>
                  <w:shd w:val="clear" w:color="auto" w:fill="auto"/>
                  <w:noWrap/>
                  <w:vAlign w:val="center"/>
                  <w:hideMark/>
                </w:tcPr>
                <w:p w:rsidR="009754DA" w:rsidRPr="008C0BC9" w:rsidRDefault="009754DA" w:rsidP="00250513">
                  <w:pPr>
                    <w:rPr>
                      <w:sz w:val="16"/>
                      <w:szCs w:val="16"/>
                      <w:lang w:val="en-US" w:eastAsia="es-BO"/>
                    </w:rPr>
                  </w:pPr>
                </w:p>
              </w:tc>
              <w:tc>
                <w:tcPr>
                  <w:tcW w:w="1276"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9754DA" w:rsidRPr="000D29AE" w:rsidRDefault="009754DA" w:rsidP="00250513">
                  <w:pPr>
                    <w:jc w:val="center"/>
                    <w:rPr>
                      <w:rFonts w:ascii="Calibri" w:hAnsi="Calibri" w:cs="Calibri"/>
                      <w:b/>
                      <w:bCs/>
                      <w:i/>
                      <w:iCs/>
                      <w:color w:val="000000"/>
                      <w:sz w:val="16"/>
                      <w:szCs w:val="16"/>
                      <w:lang w:eastAsia="es-BO"/>
                    </w:rPr>
                  </w:pPr>
                  <w:r w:rsidRPr="000D29AE">
                    <w:rPr>
                      <w:rFonts w:ascii="Calibri" w:hAnsi="Calibri" w:cs="Arial"/>
                      <w:b/>
                      <w:bCs/>
                      <w:i/>
                      <w:iCs/>
                      <w:color w:val="000000"/>
                      <w:sz w:val="16"/>
                      <w:szCs w:val="16"/>
                      <w:lang w:eastAsia="es-BO"/>
                    </w:rPr>
                    <w:t>BRIDA CON CUELLO PARA SOLDAR (Welding Neck)</w:t>
                  </w:r>
                </w:p>
              </w:tc>
              <w:tc>
                <w:tcPr>
                  <w:tcW w:w="1701" w:type="dxa"/>
                  <w:gridSpan w:val="3"/>
                  <w:tcBorders>
                    <w:top w:val="single" w:sz="4" w:space="0" w:color="auto"/>
                    <w:left w:val="nil"/>
                    <w:bottom w:val="single" w:sz="4" w:space="0" w:color="auto"/>
                    <w:right w:val="single" w:sz="4" w:space="0" w:color="auto"/>
                  </w:tcBorders>
                  <w:shd w:val="clear" w:color="auto" w:fill="D9E2F3"/>
                  <w:vAlign w:val="center"/>
                  <w:hideMark/>
                </w:tcPr>
                <w:p w:rsidR="009754DA" w:rsidRPr="000D29AE" w:rsidRDefault="009754DA" w:rsidP="00250513">
                  <w:pPr>
                    <w:jc w:val="center"/>
                    <w:rPr>
                      <w:rFonts w:ascii="Calibri" w:hAnsi="Calibri" w:cs="Calibri"/>
                      <w:b/>
                      <w:bCs/>
                      <w:i/>
                      <w:iCs/>
                      <w:color w:val="000000"/>
                      <w:sz w:val="16"/>
                      <w:szCs w:val="16"/>
                      <w:lang w:eastAsia="es-BO"/>
                    </w:rPr>
                  </w:pPr>
                  <w:r w:rsidRPr="000D29AE">
                    <w:rPr>
                      <w:rFonts w:ascii="Calibri" w:hAnsi="Calibri" w:cs="Calibri"/>
                      <w:b/>
                      <w:bCs/>
                      <w:i/>
                      <w:iCs/>
                      <w:color w:val="000000"/>
                      <w:sz w:val="16"/>
                      <w:szCs w:val="16"/>
                      <w:lang w:eastAsia="es-BO"/>
                    </w:rPr>
                    <w:t>EMPAQUETADURA ESPIRALADA O FLEXITALIC</w:t>
                  </w:r>
                </w:p>
              </w:tc>
              <w:tc>
                <w:tcPr>
                  <w:tcW w:w="2693" w:type="dxa"/>
                  <w:gridSpan w:val="3"/>
                  <w:tcBorders>
                    <w:top w:val="single" w:sz="4" w:space="0" w:color="auto"/>
                    <w:left w:val="nil"/>
                    <w:bottom w:val="single" w:sz="4" w:space="0" w:color="auto"/>
                    <w:right w:val="single" w:sz="4" w:space="0" w:color="auto"/>
                  </w:tcBorders>
                  <w:shd w:val="clear" w:color="auto" w:fill="D9E2F3"/>
                  <w:vAlign w:val="center"/>
                  <w:hideMark/>
                </w:tcPr>
                <w:p w:rsidR="009754DA" w:rsidRPr="000D29AE" w:rsidRDefault="009754DA" w:rsidP="00250513">
                  <w:pPr>
                    <w:jc w:val="center"/>
                    <w:rPr>
                      <w:rFonts w:ascii="Calibri" w:hAnsi="Calibri" w:cs="Calibri"/>
                      <w:b/>
                      <w:bCs/>
                      <w:i/>
                      <w:iCs/>
                      <w:color w:val="000000"/>
                      <w:sz w:val="16"/>
                      <w:szCs w:val="16"/>
                      <w:lang w:eastAsia="es-BO"/>
                    </w:rPr>
                  </w:pPr>
                  <w:r w:rsidRPr="000D29AE">
                    <w:rPr>
                      <w:rFonts w:ascii="Calibri" w:hAnsi="Calibri" w:cs="Calibri"/>
                      <w:b/>
                      <w:bCs/>
                      <w:i/>
                      <w:iCs/>
                      <w:color w:val="000000"/>
                      <w:sz w:val="16"/>
                      <w:szCs w:val="16"/>
                      <w:lang w:eastAsia="es-BO"/>
                    </w:rPr>
                    <w:t>ESRÁRRAGOS (BULONES) Y TUERCAS</w:t>
                  </w:r>
                </w:p>
              </w:tc>
            </w:tr>
            <w:tr w:rsidR="009754DA" w:rsidRPr="000D29AE" w:rsidTr="00250513">
              <w:trPr>
                <w:trHeight w:val="657"/>
              </w:trPr>
              <w:tc>
                <w:tcPr>
                  <w:tcW w:w="834"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9754DA" w:rsidRPr="000D29AE" w:rsidRDefault="009754DA" w:rsidP="00250513">
                  <w:pPr>
                    <w:jc w:val="center"/>
                    <w:rPr>
                      <w:rFonts w:ascii="Calibri" w:hAnsi="Calibri" w:cs="Calibri"/>
                      <w:b/>
                      <w:bCs/>
                      <w:i/>
                      <w:iCs/>
                      <w:color w:val="000000"/>
                      <w:sz w:val="16"/>
                      <w:szCs w:val="16"/>
                      <w:lang w:eastAsia="es-BO"/>
                    </w:rPr>
                  </w:pPr>
                  <w:r w:rsidRPr="000D29AE">
                    <w:rPr>
                      <w:rFonts w:ascii="Calibri" w:hAnsi="Calibri" w:cs="Calibri"/>
                      <w:b/>
                      <w:bCs/>
                      <w:i/>
                      <w:iCs/>
                      <w:color w:val="000000"/>
                      <w:sz w:val="16"/>
                      <w:szCs w:val="16"/>
                      <w:lang w:eastAsia="es-BO"/>
                    </w:rPr>
                    <w:t>Material</w:t>
                  </w:r>
                </w:p>
              </w:tc>
              <w:tc>
                <w:tcPr>
                  <w:tcW w:w="1276" w:type="dxa"/>
                  <w:tcBorders>
                    <w:top w:val="nil"/>
                    <w:left w:val="nil"/>
                    <w:bottom w:val="single" w:sz="4" w:space="0" w:color="auto"/>
                    <w:right w:val="single" w:sz="4" w:space="0" w:color="auto"/>
                  </w:tcBorders>
                  <w:shd w:val="clear" w:color="auto" w:fill="auto"/>
                  <w:vAlign w:val="center"/>
                  <w:hideMark/>
                </w:tcPr>
                <w:p w:rsidR="009754DA" w:rsidRPr="000D29AE" w:rsidRDefault="009754DA" w:rsidP="00250513">
                  <w:pPr>
                    <w:jc w:val="center"/>
                    <w:rPr>
                      <w:rFonts w:ascii="Calibri" w:hAnsi="Calibri" w:cs="Calibri"/>
                      <w:i/>
                      <w:iCs/>
                      <w:color w:val="000000"/>
                      <w:sz w:val="16"/>
                      <w:szCs w:val="16"/>
                      <w:lang w:eastAsia="es-BO"/>
                    </w:rPr>
                  </w:pPr>
                  <w:r w:rsidRPr="000D29AE">
                    <w:rPr>
                      <w:rFonts w:ascii="Calibri" w:hAnsi="Calibri" w:cs="Arial"/>
                      <w:i/>
                      <w:iCs/>
                      <w:color w:val="000000"/>
                      <w:sz w:val="16"/>
                      <w:szCs w:val="16"/>
                      <w:lang w:eastAsia="es-BO"/>
                    </w:rPr>
                    <w:t>ASTM A105</w:t>
                  </w: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rsidR="009754DA" w:rsidRPr="000D29AE" w:rsidRDefault="009754DA" w:rsidP="00250513">
                  <w:pPr>
                    <w:jc w:val="center"/>
                    <w:rPr>
                      <w:rFonts w:ascii="Calibri" w:hAnsi="Calibri" w:cs="Calibri"/>
                      <w:i/>
                      <w:iCs/>
                      <w:color w:val="000000"/>
                      <w:sz w:val="16"/>
                      <w:szCs w:val="16"/>
                      <w:lang w:val="en-US" w:eastAsia="es-BO"/>
                    </w:rPr>
                  </w:pPr>
                  <w:r w:rsidRPr="000D29AE">
                    <w:rPr>
                      <w:rFonts w:ascii="Calibri" w:hAnsi="Calibri" w:cs="Calibri"/>
                      <w:i/>
                      <w:iCs/>
                      <w:color w:val="000000"/>
                      <w:sz w:val="16"/>
                      <w:szCs w:val="16"/>
                      <w:lang w:val="en-US" w:eastAsia="es-BO"/>
                    </w:rPr>
                    <w:t>316 Stainless Steel (316 SS), No Asbesto</w:t>
                  </w:r>
                </w:p>
              </w:tc>
              <w:tc>
                <w:tcPr>
                  <w:tcW w:w="2693" w:type="dxa"/>
                  <w:gridSpan w:val="3"/>
                  <w:tcBorders>
                    <w:top w:val="single" w:sz="4" w:space="0" w:color="auto"/>
                    <w:left w:val="nil"/>
                    <w:bottom w:val="single" w:sz="4" w:space="0" w:color="auto"/>
                    <w:right w:val="single" w:sz="4" w:space="0" w:color="auto"/>
                  </w:tcBorders>
                  <w:shd w:val="clear" w:color="auto" w:fill="auto"/>
                  <w:vAlign w:val="center"/>
                  <w:hideMark/>
                </w:tcPr>
                <w:p w:rsidR="009754DA" w:rsidRPr="000D29AE" w:rsidRDefault="009754DA" w:rsidP="00250513">
                  <w:pPr>
                    <w:jc w:val="center"/>
                    <w:rPr>
                      <w:rFonts w:ascii="Calibri" w:hAnsi="Calibri" w:cs="Calibri"/>
                      <w:i/>
                      <w:iCs/>
                      <w:color w:val="000000"/>
                      <w:sz w:val="16"/>
                      <w:szCs w:val="16"/>
                      <w:lang w:eastAsia="es-BO"/>
                    </w:rPr>
                  </w:pPr>
                  <w:r w:rsidRPr="000D29AE">
                    <w:rPr>
                      <w:rFonts w:ascii="Calibri" w:hAnsi="Calibri" w:cs="Calibri"/>
                      <w:i/>
                      <w:iCs/>
                      <w:color w:val="000000"/>
                      <w:sz w:val="16"/>
                      <w:szCs w:val="16"/>
                      <w:lang w:eastAsia="es-BO"/>
                    </w:rPr>
                    <w:t>Espárragos ASTM A193 Gr B7 C/2 Tuercas ASTM A194 Gr 2H</w:t>
                  </w:r>
                </w:p>
              </w:tc>
            </w:tr>
            <w:tr w:rsidR="009754DA" w:rsidRPr="000D29AE" w:rsidTr="00250513">
              <w:trPr>
                <w:trHeight w:val="510"/>
              </w:trPr>
              <w:tc>
                <w:tcPr>
                  <w:tcW w:w="834" w:type="dxa"/>
                  <w:tcBorders>
                    <w:top w:val="nil"/>
                    <w:left w:val="single" w:sz="4" w:space="0" w:color="auto"/>
                    <w:bottom w:val="single" w:sz="4" w:space="0" w:color="auto"/>
                    <w:right w:val="single" w:sz="4" w:space="0" w:color="auto"/>
                  </w:tcBorders>
                  <w:shd w:val="clear" w:color="auto" w:fill="D9E2F3"/>
                  <w:vAlign w:val="center"/>
                  <w:hideMark/>
                </w:tcPr>
                <w:p w:rsidR="009754DA" w:rsidRPr="000D29AE" w:rsidRDefault="009754DA" w:rsidP="00250513">
                  <w:pPr>
                    <w:jc w:val="center"/>
                    <w:rPr>
                      <w:rFonts w:ascii="Calibri" w:hAnsi="Calibri" w:cs="Calibri"/>
                      <w:b/>
                      <w:bCs/>
                      <w:i/>
                      <w:iCs/>
                      <w:color w:val="000000"/>
                      <w:sz w:val="16"/>
                      <w:szCs w:val="16"/>
                      <w:lang w:eastAsia="es-BO"/>
                    </w:rPr>
                  </w:pPr>
                  <w:r w:rsidRPr="000D29AE">
                    <w:rPr>
                      <w:rFonts w:ascii="Calibri" w:hAnsi="Calibri" w:cs="Calibri"/>
                      <w:b/>
                      <w:bCs/>
                      <w:i/>
                      <w:iCs/>
                      <w:color w:val="000000"/>
                      <w:sz w:val="16"/>
                      <w:szCs w:val="16"/>
                      <w:lang w:eastAsia="es-BO"/>
                    </w:rPr>
                    <w:t>Norma</w:t>
                  </w:r>
                </w:p>
              </w:tc>
              <w:tc>
                <w:tcPr>
                  <w:tcW w:w="1276" w:type="dxa"/>
                  <w:tcBorders>
                    <w:top w:val="nil"/>
                    <w:left w:val="nil"/>
                    <w:bottom w:val="single" w:sz="4" w:space="0" w:color="auto"/>
                    <w:right w:val="single" w:sz="4" w:space="0" w:color="auto"/>
                  </w:tcBorders>
                  <w:shd w:val="clear" w:color="auto" w:fill="auto"/>
                  <w:vAlign w:val="center"/>
                  <w:hideMark/>
                </w:tcPr>
                <w:p w:rsidR="009754DA" w:rsidRPr="000D29AE" w:rsidRDefault="009754DA" w:rsidP="00250513">
                  <w:pPr>
                    <w:jc w:val="center"/>
                    <w:rPr>
                      <w:rFonts w:ascii="Calibri" w:hAnsi="Calibri" w:cs="Calibri"/>
                      <w:i/>
                      <w:iCs/>
                      <w:color w:val="000000"/>
                      <w:sz w:val="16"/>
                      <w:szCs w:val="16"/>
                      <w:lang w:val="en-US" w:eastAsia="es-BO"/>
                    </w:rPr>
                  </w:pPr>
                  <w:r w:rsidRPr="000D29AE">
                    <w:rPr>
                      <w:rFonts w:ascii="Calibri" w:hAnsi="Calibri" w:cs="Arial"/>
                      <w:i/>
                      <w:iCs/>
                      <w:color w:val="000000"/>
                      <w:sz w:val="16"/>
                      <w:szCs w:val="16"/>
                      <w:lang w:val="en-US" w:eastAsia="es-BO"/>
                    </w:rPr>
                    <w:t>ASME/ANSI B16.5 / Raised Face (RF)</w:t>
                  </w: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rsidR="009754DA" w:rsidRPr="000D29AE" w:rsidRDefault="009754DA" w:rsidP="00250513">
                  <w:pPr>
                    <w:jc w:val="center"/>
                    <w:rPr>
                      <w:rFonts w:ascii="Calibri" w:hAnsi="Calibri" w:cs="Calibri"/>
                      <w:i/>
                      <w:iCs/>
                      <w:color w:val="000000"/>
                      <w:sz w:val="16"/>
                      <w:szCs w:val="16"/>
                      <w:lang w:val="en-US" w:eastAsia="es-BO"/>
                    </w:rPr>
                  </w:pPr>
                  <w:r w:rsidRPr="000D29AE">
                    <w:rPr>
                      <w:rFonts w:ascii="Calibri" w:hAnsi="Calibri" w:cs="Calibri"/>
                      <w:i/>
                      <w:iCs/>
                      <w:color w:val="000000"/>
                      <w:sz w:val="16"/>
                      <w:szCs w:val="16"/>
                      <w:lang w:val="en-US" w:eastAsia="es-BO"/>
                    </w:rPr>
                    <w:t>ASME B16.20/ Raised Face (RF)</w:t>
                  </w:r>
                </w:p>
              </w:tc>
              <w:tc>
                <w:tcPr>
                  <w:tcW w:w="2693" w:type="dxa"/>
                  <w:gridSpan w:val="3"/>
                  <w:tcBorders>
                    <w:top w:val="single" w:sz="4" w:space="0" w:color="auto"/>
                    <w:left w:val="nil"/>
                    <w:bottom w:val="single" w:sz="4" w:space="0" w:color="auto"/>
                    <w:right w:val="single" w:sz="4" w:space="0" w:color="auto"/>
                  </w:tcBorders>
                  <w:shd w:val="clear" w:color="auto" w:fill="auto"/>
                  <w:vAlign w:val="center"/>
                  <w:hideMark/>
                </w:tcPr>
                <w:p w:rsidR="009754DA" w:rsidRPr="000D29AE" w:rsidRDefault="009754DA" w:rsidP="00250513">
                  <w:pPr>
                    <w:jc w:val="center"/>
                    <w:rPr>
                      <w:rFonts w:ascii="Calibri" w:hAnsi="Calibri" w:cs="Calibri"/>
                      <w:i/>
                      <w:iCs/>
                      <w:color w:val="000000"/>
                      <w:sz w:val="16"/>
                      <w:szCs w:val="16"/>
                      <w:lang w:val="en-US" w:eastAsia="es-BO"/>
                    </w:rPr>
                  </w:pPr>
                  <w:r w:rsidRPr="000D29AE">
                    <w:rPr>
                      <w:rFonts w:ascii="Calibri" w:hAnsi="Calibri" w:cs="Arial"/>
                      <w:i/>
                      <w:iCs/>
                      <w:color w:val="000000"/>
                      <w:sz w:val="16"/>
                      <w:szCs w:val="16"/>
                      <w:lang w:val="en-US" w:eastAsia="es-BO"/>
                    </w:rPr>
                    <w:t>ASME/ANSI B16.5 / Raised Face (RF)</w:t>
                  </w:r>
                </w:p>
              </w:tc>
            </w:tr>
            <w:tr w:rsidR="009754DA" w:rsidRPr="000D29AE" w:rsidTr="00250513">
              <w:trPr>
                <w:trHeight w:val="510"/>
              </w:trPr>
              <w:tc>
                <w:tcPr>
                  <w:tcW w:w="834" w:type="dxa"/>
                  <w:tcBorders>
                    <w:top w:val="nil"/>
                    <w:left w:val="single" w:sz="4" w:space="0" w:color="auto"/>
                    <w:bottom w:val="single" w:sz="4" w:space="0" w:color="auto"/>
                    <w:right w:val="single" w:sz="4" w:space="0" w:color="auto"/>
                  </w:tcBorders>
                  <w:shd w:val="clear" w:color="auto" w:fill="D9E2F3"/>
                  <w:vAlign w:val="center"/>
                  <w:hideMark/>
                </w:tcPr>
                <w:p w:rsidR="009754DA" w:rsidRPr="000D29AE" w:rsidRDefault="009754DA" w:rsidP="00250513">
                  <w:pPr>
                    <w:jc w:val="center"/>
                    <w:rPr>
                      <w:rFonts w:ascii="Calibri" w:hAnsi="Calibri" w:cs="Calibri"/>
                      <w:b/>
                      <w:bCs/>
                      <w:i/>
                      <w:iCs/>
                      <w:color w:val="000000"/>
                      <w:sz w:val="16"/>
                      <w:szCs w:val="16"/>
                      <w:lang w:eastAsia="es-BO"/>
                    </w:rPr>
                  </w:pPr>
                  <w:r w:rsidRPr="000D29AE">
                    <w:rPr>
                      <w:rFonts w:ascii="Calibri" w:hAnsi="Calibri" w:cs="Calibri"/>
                      <w:b/>
                      <w:bCs/>
                      <w:i/>
                      <w:iCs/>
                      <w:color w:val="000000"/>
                      <w:sz w:val="16"/>
                      <w:szCs w:val="16"/>
                      <w:lang w:eastAsia="es-BO"/>
                    </w:rPr>
                    <w:t>Clase/Esquema</w:t>
                  </w:r>
                </w:p>
              </w:tc>
              <w:tc>
                <w:tcPr>
                  <w:tcW w:w="1276" w:type="dxa"/>
                  <w:tcBorders>
                    <w:top w:val="nil"/>
                    <w:left w:val="nil"/>
                    <w:bottom w:val="single" w:sz="4" w:space="0" w:color="auto"/>
                    <w:right w:val="single" w:sz="4" w:space="0" w:color="auto"/>
                  </w:tcBorders>
                  <w:shd w:val="clear" w:color="auto" w:fill="auto"/>
                  <w:vAlign w:val="center"/>
                  <w:hideMark/>
                </w:tcPr>
                <w:p w:rsidR="009754DA" w:rsidRPr="000D29AE" w:rsidRDefault="009754DA" w:rsidP="00250513">
                  <w:pPr>
                    <w:jc w:val="center"/>
                    <w:rPr>
                      <w:rFonts w:ascii="Calibri" w:hAnsi="Calibri" w:cs="Calibri"/>
                      <w:i/>
                      <w:iCs/>
                      <w:color w:val="000000"/>
                      <w:sz w:val="16"/>
                      <w:szCs w:val="16"/>
                      <w:lang w:eastAsia="es-BO"/>
                    </w:rPr>
                  </w:pPr>
                  <w:r w:rsidRPr="000D29AE">
                    <w:rPr>
                      <w:rFonts w:ascii="Calibri" w:hAnsi="Calibri" w:cs="Arial"/>
                      <w:i/>
                      <w:iCs/>
                      <w:color w:val="000000"/>
                      <w:sz w:val="16"/>
                      <w:szCs w:val="16"/>
                      <w:lang w:eastAsia="es-BO"/>
                    </w:rPr>
                    <w:t>ANSI 300 / SCH40</w:t>
                  </w: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rsidR="009754DA" w:rsidRPr="000D29AE" w:rsidRDefault="009754DA" w:rsidP="00250513">
                  <w:pPr>
                    <w:jc w:val="center"/>
                    <w:rPr>
                      <w:rFonts w:ascii="Calibri" w:hAnsi="Calibri" w:cs="Calibri"/>
                      <w:i/>
                      <w:iCs/>
                      <w:color w:val="000000"/>
                      <w:sz w:val="16"/>
                      <w:szCs w:val="16"/>
                      <w:lang w:eastAsia="es-BO"/>
                    </w:rPr>
                  </w:pPr>
                  <w:r w:rsidRPr="000D29AE">
                    <w:rPr>
                      <w:rFonts w:ascii="Calibri" w:hAnsi="Calibri" w:cs="Arial"/>
                      <w:i/>
                      <w:iCs/>
                      <w:color w:val="000000"/>
                      <w:sz w:val="16"/>
                      <w:szCs w:val="16"/>
                      <w:lang w:eastAsia="es-BO"/>
                    </w:rPr>
                    <w:t>ANSI 300</w:t>
                  </w:r>
                </w:p>
              </w:tc>
              <w:tc>
                <w:tcPr>
                  <w:tcW w:w="2693" w:type="dxa"/>
                  <w:gridSpan w:val="3"/>
                  <w:tcBorders>
                    <w:top w:val="single" w:sz="4" w:space="0" w:color="auto"/>
                    <w:left w:val="nil"/>
                    <w:bottom w:val="single" w:sz="4" w:space="0" w:color="auto"/>
                    <w:right w:val="single" w:sz="4" w:space="0" w:color="auto"/>
                  </w:tcBorders>
                  <w:shd w:val="clear" w:color="auto" w:fill="auto"/>
                  <w:vAlign w:val="center"/>
                  <w:hideMark/>
                </w:tcPr>
                <w:p w:rsidR="009754DA" w:rsidRPr="000D29AE" w:rsidRDefault="009754DA" w:rsidP="00250513">
                  <w:pPr>
                    <w:jc w:val="center"/>
                    <w:rPr>
                      <w:rFonts w:ascii="Calibri" w:hAnsi="Calibri" w:cs="Calibri"/>
                      <w:i/>
                      <w:iCs/>
                      <w:color w:val="000000"/>
                      <w:sz w:val="16"/>
                      <w:szCs w:val="16"/>
                      <w:lang w:eastAsia="es-BO"/>
                    </w:rPr>
                  </w:pPr>
                  <w:r w:rsidRPr="000D29AE">
                    <w:rPr>
                      <w:rFonts w:ascii="Calibri" w:hAnsi="Calibri" w:cs="Arial"/>
                      <w:i/>
                      <w:iCs/>
                      <w:color w:val="000000"/>
                      <w:sz w:val="16"/>
                      <w:szCs w:val="16"/>
                      <w:lang w:eastAsia="es-BO"/>
                    </w:rPr>
                    <w:t>ANSI 300</w:t>
                  </w:r>
                </w:p>
              </w:tc>
            </w:tr>
            <w:tr w:rsidR="009754DA" w:rsidRPr="000D29AE" w:rsidTr="00250513">
              <w:trPr>
                <w:trHeight w:val="511"/>
              </w:trPr>
              <w:tc>
                <w:tcPr>
                  <w:tcW w:w="834" w:type="dxa"/>
                  <w:tcBorders>
                    <w:top w:val="nil"/>
                    <w:left w:val="single" w:sz="4" w:space="0" w:color="auto"/>
                    <w:bottom w:val="single" w:sz="4" w:space="0" w:color="auto"/>
                    <w:right w:val="single" w:sz="4" w:space="0" w:color="auto"/>
                  </w:tcBorders>
                  <w:shd w:val="clear" w:color="auto" w:fill="D9E2F3"/>
                  <w:vAlign w:val="center"/>
                  <w:hideMark/>
                </w:tcPr>
                <w:p w:rsidR="009754DA" w:rsidRPr="000D29AE" w:rsidRDefault="009754DA" w:rsidP="00250513">
                  <w:pPr>
                    <w:jc w:val="center"/>
                    <w:rPr>
                      <w:rFonts w:ascii="Calibri" w:hAnsi="Calibri" w:cs="Calibri"/>
                      <w:b/>
                      <w:bCs/>
                      <w:i/>
                      <w:iCs/>
                      <w:color w:val="000000"/>
                      <w:sz w:val="16"/>
                      <w:szCs w:val="16"/>
                      <w:lang w:eastAsia="es-BO"/>
                    </w:rPr>
                  </w:pPr>
                  <w:r w:rsidRPr="000D29AE">
                    <w:rPr>
                      <w:rFonts w:ascii="Calibri" w:hAnsi="Calibri" w:cs="Calibri"/>
                      <w:b/>
                      <w:bCs/>
                      <w:i/>
                      <w:iCs/>
                      <w:color w:val="000000"/>
                      <w:sz w:val="16"/>
                      <w:szCs w:val="16"/>
                      <w:lang w:eastAsia="es-BO"/>
                    </w:rPr>
                    <w:t>Extremos</w:t>
                  </w:r>
                </w:p>
              </w:tc>
              <w:tc>
                <w:tcPr>
                  <w:tcW w:w="1276" w:type="dxa"/>
                  <w:tcBorders>
                    <w:top w:val="nil"/>
                    <w:left w:val="nil"/>
                    <w:bottom w:val="single" w:sz="4" w:space="0" w:color="auto"/>
                    <w:right w:val="single" w:sz="4" w:space="0" w:color="auto"/>
                  </w:tcBorders>
                  <w:shd w:val="clear" w:color="auto" w:fill="auto"/>
                  <w:vAlign w:val="center"/>
                  <w:hideMark/>
                </w:tcPr>
                <w:p w:rsidR="009754DA" w:rsidRPr="000D29AE" w:rsidRDefault="009754DA" w:rsidP="00250513">
                  <w:pPr>
                    <w:jc w:val="center"/>
                    <w:rPr>
                      <w:rFonts w:ascii="Calibri" w:hAnsi="Calibri" w:cs="Calibri"/>
                      <w:i/>
                      <w:iCs/>
                      <w:color w:val="000000"/>
                      <w:sz w:val="16"/>
                      <w:szCs w:val="16"/>
                      <w:lang w:val="en-US" w:eastAsia="es-BO"/>
                    </w:rPr>
                  </w:pPr>
                  <w:r w:rsidRPr="000D29AE">
                    <w:rPr>
                      <w:rFonts w:ascii="Calibri" w:hAnsi="Calibri" w:cs="Calibri"/>
                      <w:i/>
                      <w:iCs/>
                      <w:color w:val="000000"/>
                      <w:sz w:val="16"/>
                      <w:szCs w:val="16"/>
                      <w:lang w:val="en-US" w:eastAsia="es-BO"/>
                    </w:rPr>
                    <w:t>Extremos Biselados (Beveled Ends, BE)</w:t>
                  </w: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rsidR="009754DA" w:rsidRPr="000D29AE" w:rsidRDefault="009754DA" w:rsidP="00250513">
                  <w:pPr>
                    <w:jc w:val="center"/>
                    <w:rPr>
                      <w:rFonts w:ascii="Calibri" w:hAnsi="Calibri" w:cs="Calibri"/>
                      <w:i/>
                      <w:iCs/>
                      <w:color w:val="000000"/>
                      <w:sz w:val="16"/>
                      <w:szCs w:val="16"/>
                      <w:lang w:eastAsia="es-BO"/>
                    </w:rPr>
                  </w:pPr>
                  <w:r w:rsidRPr="000D29AE">
                    <w:rPr>
                      <w:rFonts w:ascii="Calibri" w:hAnsi="Calibri" w:cs="Calibri"/>
                      <w:i/>
                      <w:iCs/>
                      <w:color w:val="000000"/>
                      <w:sz w:val="16"/>
                      <w:szCs w:val="16"/>
                      <w:lang w:eastAsia="es-BO"/>
                    </w:rPr>
                    <w:t>-</w:t>
                  </w:r>
                </w:p>
              </w:tc>
              <w:tc>
                <w:tcPr>
                  <w:tcW w:w="2693" w:type="dxa"/>
                  <w:gridSpan w:val="3"/>
                  <w:tcBorders>
                    <w:top w:val="single" w:sz="4" w:space="0" w:color="auto"/>
                    <w:left w:val="nil"/>
                    <w:bottom w:val="single" w:sz="4" w:space="0" w:color="auto"/>
                    <w:right w:val="single" w:sz="4" w:space="0" w:color="auto"/>
                  </w:tcBorders>
                  <w:shd w:val="clear" w:color="auto" w:fill="auto"/>
                  <w:vAlign w:val="center"/>
                  <w:hideMark/>
                </w:tcPr>
                <w:p w:rsidR="009754DA" w:rsidRPr="000D29AE" w:rsidRDefault="009754DA" w:rsidP="00250513">
                  <w:pPr>
                    <w:jc w:val="center"/>
                    <w:rPr>
                      <w:rFonts w:ascii="Calibri" w:hAnsi="Calibri" w:cs="Calibri"/>
                      <w:i/>
                      <w:iCs/>
                      <w:color w:val="000000"/>
                      <w:sz w:val="16"/>
                      <w:szCs w:val="16"/>
                      <w:lang w:eastAsia="es-BO"/>
                    </w:rPr>
                  </w:pPr>
                  <w:r w:rsidRPr="000D29AE">
                    <w:rPr>
                      <w:rFonts w:ascii="Calibri" w:hAnsi="Calibri" w:cs="Calibri"/>
                      <w:i/>
                      <w:iCs/>
                      <w:color w:val="000000"/>
                      <w:sz w:val="16"/>
                      <w:szCs w:val="16"/>
                      <w:lang w:eastAsia="es-BO"/>
                    </w:rPr>
                    <w:t>-</w:t>
                  </w:r>
                </w:p>
              </w:tc>
            </w:tr>
            <w:tr w:rsidR="009754DA" w:rsidRPr="000D29AE" w:rsidTr="00250513">
              <w:trPr>
                <w:trHeight w:val="547"/>
              </w:trPr>
              <w:tc>
                <w:tcPr>
                  <w:tcW w:w="834" w:type="dxa"/>
                  <w:tcBorders>
                    <w:top w:val="nil"/>
                    <w:left w:val="single" w:sz="4" w:space="0" w:color="auto"/>
                    <w:bottom w:val="single" w:sz="4" w:space="0" w:color="auto"/>
                    <w:right w:val="single" w:sz="4" w:space="0" w:color="auto"/>
                  </w:tcBorders>
                  <w:shd w:val="clear" w:color="auto" w:fill="D9E2F3"/>
                  <w:vAlign w:val="center"/>
                  <w:hideMark/>
                </w:tcPr>
                <w:p w:rsidR="009754DA" w:rsidRPr="000D29AE" w:rsidRDefault="009754DA" w:rsidP="00250513">
                  <w:pPr>
                    <w:jc w:val="center"/>
                    <w:rPr>
                      <w:rFonts w:ascii="Calibri" w:hAnsi="Calibri" w:cs="Calibri"/>
                      <w:b/>
                      <w:bCs/>
                      <w:i/>
                      <w:iCs/>
                      <w:color w:val="000000"/>
                      <w:sz w:val="16"/>
                      <w:szCs w:val="16"/>
                      <w:lang w:eastAsia="es-BO"/>
                    </w:rPr>
                  </w:pPr>
                  <w:r w:rsidRPr="000D29AE">
                    <w:rPr>
                      <w:rFonts w:ascii="Calibri" w:hAnsi="Calibri" w:cs="Calibri"/>
                      <w:b/>
                      <w:bCs/>
                      <w:i/>
                      <w:iCs/>
                      <w:color w:val="000000"/>
                      <w:sz w:val="16"/>
                      <w:szCs w:val="16"/>
                      <w:lang w:val="es-MX" w:eastAsia="es-BO"/>
                    </w:rPr>
                    <w:t>Diámetro Nominal (NPS)</w:t>
                  </w:r>
                </w:p>
              </w:tc>
              <w:tc>
                <w:tcPr>
                  <w:tcW w:w="1276" w:type="dxa"/>
                  <w:tcBorders>
                    <w:top w:val="nil"/>
                    <w:left w:val="nil"/>
                    <w:bottom w:val="single" w:sz="4" w:space="0" w:color="auto"/>
                    <w:right w:val="single" w:sz="4" w:space="0" w:color="auto"/>
                  </w:tcBorders>
                  <w:shd w:val="clear" w:color="auto" w:fill="auto"/>
                  <w:vAlign w:val="center"/>
                  <w:hideMark/>
                </w:tcPr>
                <w:p w:rsidR="009754DA" w:rsidRPr="000D29AE" w:rsidRDefault="009754DA" w:rsidP="00250513">
                  <w:pPr>
                    <w:jc w:val="center"/>
                    <w:rPr>
                      <w:rFonts w:ascii="Calibri" w:hAnsi="Calibri" w:cs="Calibri"/>
                      <w:i/>
                      <w:iCs/>
                      <w:color w:val="000000"/>
                      <w:sz w:val="16"/>
                      <w:szCs w:val="16"/>
                      <w:lang w:eastAsia="es-BO"/>
                    </w:rPr>
                  </w:pPr>
                  <w:r w:rsidRPr="000D29AE">
                    <w:rPr>
                      <w:rFonts w:ascii="Calibri" w:hAnsi="Calibri" w:cs="Calibri"/>
                      <w:i/>
                      <w:iCs/>
                      <w:color w:val="000000"/>
                      <w:sz w:val="16"/>
                      <w:szCs w:val="16"/>
                      <w:lang w:eastAsia="es-BO"/>
                    </w:rPr>
                    <w:t>12</w:t>
                  </w:r>
                </w:p>
              </w:tc>
              <w:tc>
                <w:tcPr>
                  <w:tcW w:w="567" w:type="dxa"/>
                  <w:tcBorders>
                    <w:top w:val="nil"/>
                    <w:left w:val="nil"/>
                    <w:bottom w:val="single" w:sz="4" w:space="0" w:color="auto"/>
                    <w:right w:val="single" w:sz="4" w:space="0" w:color="auto"/>
                  </w:tcBorders>
                  <w:shd w:val="clear" w:color="auto" w:fill="auto"/>
                  <w:vAlign w:val="center"/>
                  <w:hideMark/>
                </w:tcPr>
                <w:p w:rsidR="009754DA" w:rsidRPr="000D29AE" w:rsidRDefault="009754DA" w:rsidP="00250513">
                  <w:pPr>
                    <w:jc w:val="center"/>
                    <w:rPr>
                      <w:rFonts w:ascii="Calibri" w:hAnsi="Calibri" w:cs="Calibri"/>
                      <w:i/>
                      <w:iCs/>
                      <w:color w:val="000000"/>
                      <w:sz w:val="16"/>
                      <w:szCs w:val="16"/>
                      <w:lang w:eastAsia="es-BO"/>
                    </w:rPr>
                  </w:pPr>
                  <w:r w:rsidRPr="000D29AE">
                    <w:rPr>
                      <w:rFonts w:ascii="Calibri" w:hAnsi="Calibri" w:cs="Calibri"/>
                      <w:i/>
                      <w:iCs/>
                      <w:color w:val="000000"/>
                      <w:sz w:val="16"/>
                      <w:szCs w:val="16"/>
                      <w:lang w:eastAsia="es-BO"/>
                    </w:rPr>
                    <w:t>2</w:t>
                  </w:r>
                </w:p>
              </w:tc>
              <w:tc>
                <w:tcPr>
                  <w:tcW w:w="567" w:type="dxa"/>
                  <w:tcBorders>
                    <w:top w:val="nil"/>
                    <w:left w:val="nil"/>
                    <w:bottom w:val="single" w:sz="4" w:space="0" w:color="auto"/>
                    <w:right w:val="single" w:sz="4" w:space="0" w:color="auto"/>
                  </w:tcBorders>
                  <w:shd w:val="clear" w:color="auto" w:fill="auto"/>
                  <w:vAlign w:val="center"/>
                  <w:hideMark/>
                </w:tcPr>
                <w:p w:rsidR="009754DA" w:rsidRPr="000D29AE" w:rsidRDefault="009754DA" w:rsidP="00250513">
                  <w:pPr>
                    <w:jc w:val="center"/>
                    <w:rPr>
                      <w:rFonts w:ascii="Calibri" w:hAnsi="Calibri" w:cs="Calibri"/>
                      <w:i/>
                      <w:iCs/>
                      <w:color w:val="000000"/>
                      <w:sz w:val="16"/>
                      <w:szCs w:val="16"/>
                      <w:lang w:eastAsia="es-BO"/>
                    </w:rPr>
                  </w:pPr>
                  <w:r w:rsidRPr="000D29AE">
                    <w:rPr>
                      <w:rFonts w:ascii="Calibri" w:hAnsi="Calibri" w:cs="Calibri"/>
                      <w:i/>
                      <w:iCs/>
                      <w:color w:val="000000"/>
                      <w:sz w:val="16"/>
                      <w:szCs w:val="16"/>
                      <w:lang w:eastAsia="es-BO"/>
                    </w:rPr>
                    <w:t>8</w:t>
                  </w:r>
                </w:p>
              </w:tc>
              <w:tc>
                <w:tcPr>
                  <w:tcW w:w="567" w:type="dxa"/>
                  <w:tcBorders>
                    <w:top w:val="nil"/>
                    <w:left w:val="nil"/>
                    <w:bottom w:val="single" w:sz="4" w:space="0" w:color="auto"/>
                    <w:right w:val="single" w:sz="4" w:space="0" w:color="auto"/>
                  </w:tcBorders>
                  <w:shd w:val="clear" w:color="auto" w:fill="auto"/>
                  <w:vAlign w:val="center"/>
                  <w:hideMark/>
                </w:tcPr>
                <w:p w:rsidR="009754DA" w:rsidRPr="000D29AE" w:rsidRDefault="009754DA" w:rsidP="00250513">
                  <w:pPr>
                    <w:jc w:val="center"/>
                    <w:rPr>
                      <w:rFonts w:ascii="Calibri" w:hAnsi="Calibri" w:cs="Calibri"/>
                      <w:i/>
                      <w:iCs/>
                      <w:color w:val="000000"/>
                      <w:sz w:val="16"/>
                      <w:szCs w:val="16"/>
                      <w:lang w:eastAsia="es-BO"/>
                    </w:rPr>
                  </w:pPr>
                  <w:r w:rsidRPr="000D29AE">
                    <w:rPr>
                      <w:rFonts w:ascii="Calibri" w:hAnsi="Calibri" w:cs="Calibri"/>
                      <w:i/>
                      <w:iCs/>
                      <w:color w:val="000000"/>
                      <w:sz w:val="16"/>
                      <w:szCs w:val="16"/>
                      <w:lang w:eastAsia="es-BO"/>
                    </w:rPr>
                    <w:t>12</w:t>
                  </w:r>
                </w:p>
              </w:tc>
              <w:tc>
                <w:tcPr>
                  <w:tcW w:w="851" w:type="dxa"/>
                  <w:tcBorders>
                    <w:top w:val="nil"/>
                    <w:left w:val="nil"/>
                    <w:bottom w:val="single" w:sz="4" w:space="0" w:color="auto"/>
                    <w:right w:val="single" w:sz="4" w:space="0" w:color="auto"/>
                  </w:tcBorders>
                  <w:shd w:val="clear" w:color="auto" w:fill="auto"/>
                  <w:vAlign w:val="center"/>
                  <w:hideMark/>
                </w:tcPr>
                <w:p w:rsidR="009754DA" w:rsidRPr="000D29AE" w:rsidRDefault="009754DA" w:rsidP="00250513">
                  <w:pPr>
                    <w:jc w:val="center"/>
                    <w:rPr>
                      <w:rFonts w:ascii="Calibri" w:hAnsi="Calibri" w:cs="Calibri"/>
                      <w:i/>
                      <w:iCs/>
                      <w:color w:val="000000"/>
                      <w:sz w:val="16"/>
                      <w:szCs w:val="16"/>
                      <w:lang w:eastAsia="es-BO"/>
                    </w:rPr>
                  </w:pPr>
                  <w:r w:rsidRPr="000D29AE">
                    <w:rPr>
                      <w:rFonts w:ascii="Calibri" w:hAnsi="Calibri" w:cs="Calibri"/>
                      <w:i/>
                      <w:iCs/>
                      <w:color w:val="000000"/>
                      <w:sz w:val="16"/>
                      <w:szCs w:val="16"/>
                      <w:lang w:eastAsia="es-BO"/>
                    </w:rPr>
                    <w:t>5/8”x3 1/2"</w:t>
                  </w:r>
                </w:p>
              </w:tc>
              <w:tc>
                <w:tcPr>
                  <w:tcW w:w="850" w:type="dxa"/>
                  <w:tcBorders>
                    <w:top w:val="nil"/>
                    <w:left w:val="nil"/>
                    <w:bottom w:val="single" w:sz="4" w:space="0" w:color="auto"/>
                    <w:right w:val="single" w:sz="4" w:space="0" w:color="auto"/>
                  </w:tcBorders>
                  <w:shd w:val="clear" w:color="auto" w:fill="auto"/>
                  <w:vAlign w:val="center"/>
                  <w:hideMark/>
                </w:tcPr>
                <w:p w:rsidR="009754DA" w:rsidRPr="000D29AE" w:rsidRDefault="009754DA" w:rsidP="00250513">
                  <w:pPr>
                    <w:jc w:val="center"/>
                    <w:rPr>
                      <w:rFonts w:ascii="Calibri" w:hAnsi="Calibri" w:cs="Calibri"/>
                      <w:i/>
                      <w:iCs/>
                      <w:color w:val="000000"/>
                      <w:sz w:val="16"/>
                      <w:szCs w:val="16"/>
                      <w:lang w:eastAsia="es-BO"/>
                    </w:rPr>
                  </w:pPr>
                  <w:r w:rsidRPr="000D29AE">
                    <w:rPr>
                      <w:rFonts w:ascii="Calibri" w:hAnsi="Calibri" w:cs="Calibri"/>
                      <w:i/>
                      <w:iCs/>
                      <w:color w:val="000000"/>
                      <w:sz w:val="16"/>
                      <w:szCs w:val="16"/>
                      <w:lang w:eastAsia="es-BO"/>
                    </w:rPr>
                    <w:t xml:space="preserve">7/8”x5 1/2" </w:t>
                  </w:r>
                </w:p>
              </w:tc>
              <w:tc>
                <w:tcPr>
                  <w:tcW w:w="992" w:type="dxa"/>
                  <w:tcBorders>
                    <w:top w:val="nil"/>
                    <w:left w:val="nil"/>
                    <w:bottom w:val="single" w:sz="4" w:space="0" w:color="auto"/>
                    <w:right w:val="single" w:sz="4" w:space="0" w:color="auto"/>
                  </w:tcBorders>
                  <w:shd w:val="clear" w:color="auto" w:fill="auto"/>
                  <w:vAlign w:val="center"/>
                  <w:hideMark/>
                </w:tcPr>
                <w:p w:rsidR="009754DA" w:rsidRPr="000D29AE" w:rsidRDefault="009754DA" w:rsidP="00250513">
                  <w:pPr>
                    <w:jc w:val="center"/>
                    <w:rPr>
                      <w:rFonts w:ascii="Calibri" w:hAnsi="Calibri" w:cs="Calibri"/>
                      <w:i/>
                      <w:iCs/>
                      <w:color w:val="000000"/>
                      <w:sz w:val="16"/>
                      <w:szCs w:val="16"/>
                      <w:lang w:eastAsia="es-BO"/>
                    </w:rPr>
                  </w:pPr>
                  <w:r w:rsidRPr="000D29AE">
                    <w:rPr>
                      <w:rFonts w:ascii="Calibri" w:hAnsi="Calibri" w:cs="Calibri"/>
                      <w:i/>
                      <w:iCs/>
                      <w:color w:val="000000"/>
                      <w:sz w:val="16"/>
                      <w:szCs w:val="16"/>
                      <w:lang w:eastAsia="es-BO"/>
                    </w:rPr>
                    <w:t>1 1/8”x6 3/4"</w:t>
                  </w:r>
                </w:p>
              </w:tc>
            </w:tr>
            <w:tr w:rsidR="009754DA" w:rsidRPr="000D29AE" w:rsidTr="00250513">
              <w:trPr>
                <w:trHeight w:val="300"/>
              </w:trPr>
              <w:tc>
                <w:tcPr>
                  <w:tcW w:w="834" w:type="dxa"/>
                  <w:tcBorders>
                    <w:top w:val="nil"/>
                    <w:left w:val="single" w:sz="4" w:space="0" w:color="auto"/>
                    <w:bottom w:val="single" w:sz="4" w:space="0" w:color="auto"/>
                    <w:right w:val="single" w:sz="4" w:space="0" w:color="auto"/>
                  </w:tcBorders>
                  <w:shd w:val="clear" w:color="auto" w:fill="D9E2F3"/>
                  <w:vAlign w:val="center"/>
                  <w:hideMark/>
                </w:tcPr>
                <w:p w:rsidR="009754DA" w:rsidRPr="000D29AE" w:rsidRDefault="009754DA" w:rsidP="00250513">
                  <w:pPr>
                    <w:jc w:val="center"/>
                    <w:rPr>
                      <w:rFonts w:ascii="Calibri" w:hAnsi="Calibri" w:cs="Calibri"/>
                      <w:b/>
                      <w:bCs/>
                      <w:i/>
                      <w:iCs/>
                      <w:color w:val="000000"/>
                      <w:sz w:val="16"/>
                      <w:szCs w:val="16"/>
                      <w:lang w:eastAsia="es-BO"/>
                    </w:rPr>
                  </w:pPr>
                  <w:r w:rsidRPr="000D29AE">
                    <w:rPr>
                      <w:rFonts w:ascii="Calibri" w:hAnsi="Calibri" w:cs="Calibri"/>
                      <w:b/>
                      <w:bCs/>
                      <w:i/>
                      <w:iCs/>
                      <w:color w:val="000000"/>
                      <w:sz w:val="16"/>
                      <w:szCs w:val="16"/>
                      <w:lang w:eastAsia="es-BO"/>
                    </w:rPr>
                    <w:t>Cantidad</w:t>
                  </w:r>
                </w:p>
              </w:tc>
              <w:tc>
                <w:tcPr>
                  <w:tcW w:w="1276" w:type="dxa"/>
                  <w:tcBorders>
                    <w:top w:val="nil"/>
                    <w:left w:val="nil"/>
                    <w:bottom w:val="single" w:sz="4" w:space="0" w:color="auto"/>
                    <w:right w:val="single" w:sz="4" w:space="0" w:color="auto"/>
                  </w:tcBorders>
                  <w:shd w:val="clear" w:color="auto" w:fill="auto"/>
                  <w:vAlign w:val="center"/>
                  <w:hideMark/>
                </w:tcPr>
                <w:p w:rsidR="009754DA" w:rsidRPr="000D29AE" w:rsidRDefault="009754DA" w:rsidP="00250513">
                  <w:pPr>
                    <w:jc w:val="center"/>
                    <w:rPr>
                      <w:rFonts w:ascii="Calibri" w:hAnsi="Calibri" w:cs="Calibri"/>
                      <w:i/>
                      <w:iCs/>
                      <w:color w:val="000000"/>
                      <w:sz w:val="16"/>
                      <w:szCs w:val="16"/>
                      <w:lang w:eastAsia="es-BO"/>
                    </w:rPr>
                  </w:pPr>
                  <w:r w:rsidRPr="000D29AE">
                    <w:rPr>
                      <w:rFonts w:ascii="Calibri" w:hAnsi="Calibri" w:cs="Calibri"/>
                      <w:i/>
                      <w:iCs/>
                      <w:color w:val="000000"/>
                      <w:sz w:val="16"/>
                      <w:szCs w:val="16"/>
                      <w:lang w:eastAsia="es-BO"/>
                    </w:rPr>
                    <w:t>5</w:t>
                  </w:r>
                </w:p>
              </w:tc>
              <w:tc>
                <w:tcPr>
                  <w:tcW w:w="567" w:type="dxa"/>
                  <w:tcBorders>
                    <w:top w:val="nil"/>
                    <w:left w:val="nil"/>
                    <w:bottom w:val="single" w:sz="4" w:space="0" w:color="auto"/>
                    <w:right w:val="single" w:sz="4" w:space="0" w:color="auto"/>
                  </w:tcBorders>
                  <w:shd w:val="clear" w:color="auto" w:fill="auto"/>
                  <w:vAlign w:val="center"/>
                  <w:hideMark/>
                </w:tcPr>
                <w:p w:rsidR="009754DA" w:rsidRPr="000D29AE" w:rsidRDefault="009754DA" w:rsidP="00250513">
                  <w:pPr>
                    <w:jc w:val="center"/>
                    <w:rPr>
                      <w:rFonts w:ascii="Calibri" w:hAnsi="Calibri" w:cs="Calibri"/>
                      <w:i/>
                      <w:iCs/>
                      <w:color w:val="000000"/>
                      <w:sz w:val="16"/>
                      <w:szCs w:val="16"/>
                      <w:lang w:eastAsia="es-BO"/>
                    </w:rPr>
                  </w:pPr>
                  <w:r w:rsidRPr="000D29AE">
                    <w:rPr>
                      <w:rFonts w:ascii="Calibri" w:hAnsi="Calibri" w:cs="Calibri"/>
                      <w:i/>
                      <w:iCs/>
                      <w:color w:val="000000"/>
                      <w:sz w:val="16"/>
                      <w:szCs w:val="16"/>
                      <w:lang w:eastAsia="es-BO"/>
                    </w:rPr>
                    <w:t>18</w:t>
                  </w:r>
                </w:p>
              </w:tc>
              <w:tc>
                <w:tcPr>
                  <w:tcW w:w="567" w:type="dxa"/>
                  <w:tcBorders>
                    <w:top w:val="nil"/>
                    <w:left w:val="nil"/>
                    <w:bottom w:val="single" w:sz="4" w:space="0" w:color="auto"/>
                    <w:right w:val="single" w:sz="4" w:space="0" w:color="auto"/>
                  </w:tcBorders>
                  <w:shd w:val="clear" w:color="auto" w:fill="auto"/>
                  <w:vAlign w:val="center"/>
                  <w:hideMark/>
                </w:tcPr>
                <w:p w:rsidR="009754DA" w:rsidRPr="000D29AE" w:rsidRDefault="009754DA" w:rsidP="00250513">
                  <w:pPr>
                    <w:jc w:val="center"/>
                    <w:rPr>
                      <w:rFonts w:ascii="Calibri" w:hAnsi="Calibri" w:cs="Calibri"/>
                      <w:i/>
                      <w:iCs/>
                      <w:color w:val="000000"/>
                      <w:sz w:val="16"/>
                      <w:szCs w:val="16"/>
                      <w:lang w:eastAsia="es-BO"/>
                    </w:rPr>
                  </w:pPr>
                  <w:r w:rsidRPr="000D29AE">
                    <w:rPr>
                      <w:rFonts w:ascii="Calibri" w:hAnsi="Calibri" w:cs="Calibri"/>
                      <w:i/>
                      <w:iCs/>
                      <w:color w:val="000000"/>
                      <w:sz w:val="16"/>
                      <w:szCs w:val="16"/>
                      <w:lang w:eastAsia="es-BO"/>
                    </w:rPr>
                    <w:t>2</w:t>
                  </w:r>
                </w:p>
              </w:tc>
              <w:tc>
                <w:tcPr>
                  <w:tcW w:w="567" w:type="dxa"/>
                  <w:tcBorders>
                    <w:top w:val="nil"/>
                    <w:left w:val="nil"/>
                    <w:bottom w:val="single" w:sz="4" w:space="0" w:color="auto"/>
                    <w:right w:val="single" w:sz="4" w:space="0" w:color="auto"/>
                  </w:tcBorders>
                  <w:shd w:val="clear" w:color="auto" w:fill="auto"/>
                  <w:vAlign w:val="center"/>
                  <w:hideMark/>
                </w:tcPr>
                <w:p w:rsidR="009754DA" w:rsidRPr="000D29AE" w:rsidRDefault="009754DA" w:rsidP="00250513">
                  <w:pPr>
                    <w:jc w:val="center"/>
                    <w:rPr>
                      <w:rFonts w:ascii="Calibri" w:hAnsi="Calibri" w:cs="Calibri"/>
                      <w:i/>
                      <w:iCs/>
                      <w:color w:val="000000"/>
                      <w:sz w:val="16"/>
                      <w:szCs w:val="16"/>
                      <w:lang w:eastAsia="es-BO"/>
                    </w:rPr>
                  </w:pPr>
                  <w:r w:rsidRPr="000D29AE">
                    <w:rPr>
                      <w:rFonts w:ascii="Calibri" w:hAnsi="Calibri" w:cs="Calibri"/>
                      <w:i/>
                      <w:iCs/>
                      <w:color w:val="000000"/>
                      <w:sz w:val="16"/>
                      <w:szCs w:val="16"/>
                      <w:lang w:eastAsia="es-BO"/>
                    </w:rPr>
                    <w:t>5</w:t>
                  </w:r>
                </w:p>
              </w:tc>
              <w:tc>
                <w:tcPr>
                  <w:tcW w:w="851" w:type="dxa"/>
                  <w:tcBorders>
                    <w:top w:val="nil"/>
                    <w:left w:val="nil"/>
                    <w:bottom w:val="single" w:sz="4" w:space="0" w:color="auto"/>
                    <w:right w:val="single" w:sz="4" w:space="0" w:color="auto"/>
                  </w:tcBorders>
                  <w:shd w:val="clear" w:color="auto" w:fill="auto"/>
                  <w:vAlign w:val="center"/>
                  <w:hideMark/>
                </w:tcPr>
                <w:p w:rsidR="009754DA" w:rsidRPr="000D29AE" w:rsidRDefault="009754DA" w:rsidP="00250513">
                  <w:pPr>
                    <w:jc w:val="center"/>
                    <w:rPr>
                      <w:rFonts w:ascii="Calibri" w:hAnsi="Calibri" w:cs="Calibri"/>
                      <w:i/>
                      <w:iCs/>
                      <w:color w:val="000000"/>
                      <w:sz w:val="16"/>
                      <w:szCs w:val="16"/>
                      <w:lang w:eastAsia="es-BO"/>
                    </w:rPr>
                  </w:pPr>
                  <w:r w:rsidRPr="000D29AE">
                    <w:rPr>
                      <w:rFonts w:ascii="Calibri" w:hAnsi="Calibri" w:cs="Calibri"/>
                      <w:i/>
                      <w:iCs/>
                      <w:color w:val="000000"/>
                      <w:sz w:val="16"/>
                      <w:szCs w:val="16"/>
                      <w:lang w:eastAsia="es-BO"/>
                    </w:rPr>
                    <w:t>144</w:t>
                  </w:r>
                </w:p>
              </w:tc>
              <w:tc>
                <w:tcPr>
                  <w:tcW w:w="850" w:type="dxa"/>
                  <w:tcBorders>
                    <w:top w:val="nil"/>
                    <w:left w:val="nil"/>
                    <w:bottom w:val="single" w:sz="4" w:space="0" w:color="auto"/>
                    <w:right w:val="single" w:sz="4" w:space="0" w:color="auto"/>
                  </w:tcBorders>
                  <w:shd w:val="clear" w:color="auto" w:fill="auto"/>
                  <w:vAlign w:val="center"/>
                  <w:hideMark/>
                </w:tcPr>
                <w:p w:rsidR="009754DA" w:rsidRPr="000D29AE" w:rsidRDefault="009754DA" w:rsidP="00250513">
                  <w:pPr>
                    <w:jc w:val="center"/>
                    <w:rPr>
                      <w:rFonts w:ascii="Calibri" w:hAnsi="Calibri" w:cs="Calibri"/>
                      <w:i/>
                      <w:iCs/>
                      <w:color w:val="000000"/>
                      <w:sz w:val="16"/>
                      <w:szCs w:val="16"/>
                      <w:lang w:eastAsia="es-BO"/>
                    </w:rPr>
                  </w:pPr>
                  <w:r w:rsidRPr="000D29AE">
                    <w:rPr>
                      <w:rFonts w:ascii="Calibri" w:hAnsi="Calibri" w:cs="Calibri"/>
                      <w:i/>
                      <w:iCs/>
                      <w:color w:val="000000"/>
                      <w:sz w:val="16"/>
                      <w:szCs w:val="16"/>
                      <w:lang w:eastAsia="es-BO"/>
                    </w:rPr>
                    <w:t>24</w:t>
                  </w:r>
                </w:p>
              </w:tc>
              <w:tc>
                <w:tcPr>
                  <w:tcW w:w="992" w:type="dxa"/>
                  <w:tcBorders>
                    <w:top w:val="nil"/>
                    <w:left w:val="nil"/>
                    <w:bottom w:val="single" w:sz="4" w:space="0" w:color="auto"/>
                    <w:right w:val="single" w:sz="4" w:space="0" w:color="auto"/>
                  </w:tcBorders>
                  <w:shd w:val="clear" w:color="auto" w:fill="auto"/>
                  <w:vAlign w:val="center"/>
                  <w:hideMark/>
                </w:tcPr>
                <w:p w:rsidR="009754DA" w:rsidRPr="000D29AE" w:rsidRDefault="009754DA" w:rsidP="00250513">
                  <w:pPr>
                    <w:jc w:val="center"/>
                    <w:rPr>
                      <w:rFonts w:ascii="Calibri" w:hAnsi="Calibri" w:cs="Calibri"/>
                      <w:i/>
                      <w:iCs/>
                      <w:color w:val="000000"/>
                      <w:sz w:val="16"/>
                      <w:szCs w:val="16"/>
                      <w:lang w:eastAsia="es-BO"/>
                    </w:rPr>
                  </w:pPr>
                  <w:r w:rsidRPr="000D29AE">
                    <w:rPr>
                      <w:rFonts w:ascii="Calibri" w:hAnsi="Calibri" w:cs="Calibri"/>
                      <w:i/>
                      <w:iCs/>
                      <w:color w:val="000000"/>
                      <w:sz w:val="16"/>
                      <w:szCs w:val="16"/>
                      <w:lang w:eastAsia="es-BO"/>
                    </w:rPr>
                    <w:t>80</w:t>
                  </w:r>
                </w:p>
              </w:tc>
            </w:tr>
          </w:tbl>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tbl>
            <w:tblPr>
              <w:tblW w:w="6359" w:type="dxa"/>
              <w:tblInd w:w="515" w:type="dxa"/>
              <w:tblCellMar>
                <w:left w:w="70" w:type="dxa"/>
                <w:right w:w="70" w:type="dxa"/>
              </w:tblCellMar>
              <w:tblLook w:val="04A0" w:firstRow="1" w:lastRow="0" w:firstColumn="1" w:lastColumn="0" w:noHBand="0" w:noVBand="1"/>
            </w:tblPr>
            <w:tblGrid>
              <w:gridCol w:w="1415"/>
              <w:gridCol w:w="1174"/>
              <w:gridCol w:w="1223"/>
              <w:gridCol w:w="1273"/>
              <w:gridCol w:w="1274"/>
            </w:tblGrid>
            <w:tr w:rsidR="009754DA" w:rsidRPr="00530E64" w:rsidTr="00250513">
              <w:trPr>
                <w:trHeight w:val="510"/>
              </w:trPr>
              <w:tc>
                <w:tcPr>
                  <w:tcW w:w="973" w:type="dxa"/>
                  <w:tcBorders>
                    <w:top w:val="nil"/>
                    <w:left w:val="nil"/>
                    <w:bottom w:val="nil"/>
                    <w:right w:val="nil"/>
                  </w:tcBorders>
                  <w:shd w:val="clear" w:color="auto" w:fill="auto"/>
                  <w:noWrap/>
                  <w:vAlign w:val="center"/>
                  <w:hideMark/>
                </w:tcPr>
                <w:p w:rsidR="009754DA" w:rsidRPr="00530E64" w:rsidRDefault="009754DA" w:rsidP="00250513">
                  <w:pPr>
                    <w:rPr>
                      <w:lang w:eastAsia="es-BO"/>
                    </w:rPr>
                  </w:pPr>
                </w:p>
              </w:tc>
              <w:tc>
                <w:tcPr>
                  <w:tcW w:w="1276"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9754DA" w:rsidRPr="00530E64" w:rsidRDefault="009754DA" w:rsidP="00250513">
                  <w:pPr>
                    <w:jc w:val="center"/>
                    <w:rPr>
                      <w:rFonts w:ascii="Calibri" w:hAnsi="Calibri" w:cs="Calibri"/>
                      <w:b/>
                      <w:bCs/>
                      <w:i/>
                      <w:iCs/>
                      <w:color w:val="000000"/>
                      <w:lang w:eastAsia="es-BO"/>
                    </w:rPr>
                  </w:pPr>
                  <w:r w:rsidRPr="00530E64">
                    <w:rPr>
                      <w:rFonts w:ascii="Calibri" w:hAnsi="Calibri" w:cs="Arial"/>
                      <w:b/>
                      <w:bCs/>
                      <w:i/>
                      <w:iCs/>
                      <w:color w:val="000000"/>
                      <w:lang w:eastAsia="es-BO"/>
                    </w:rPr>
                    <w:t>THREDOLET</w:t>
                  </w:r>
                </w:p>
              </w:tc>
              <w:tc>
                <w:tcPr>
                  <w:tcW w:w="1275" w:type="dxa"/>
                  <w:tcBorders>
                    <w:top w:val="single" w:sz="4" w:space="0" w:color="auto"/>
                    <w:left w:val="nil"/>
                    <w:bottom w:val="single" w:sz="4" w:space="0" w:color="auto"/>
                    <w:right w:val="single" w:sz="4" w:space="0" w:color="auto"/>
                  </w:tcBorders>
                  <w:shd w:val="clear" w:color="auto" w:fill="D9E2F3"/>
                  <w:vAlign w:val="center"/>
                  <w:hideMark/>
                </w:tcPr>
                <w:p w:rsidR="009754DA" w:rsidRPr="00530E64" w:rsidRDefault="009754DA" w:rsidP="00250513">
                  <w:pPr>
                    <w:jc w:val="center"/>
                    <w:rPr>
                      <w:rFonts w:ascii="Calibri" w:hAnsi="Calibri" w:cs="Calibri"/>
                      <w:b/>
                      <w:bCs/>
                      <w:i/>
                      <w:iCs/>
                      <w:color w:val="000000"/>
                      <w:lang w:eastAsia="es-BO"/>
                    </w:rPr>
                  </w:pPr>
                  <w:r w:rsidRPr="00530E64">
                    <w:rPr>
                      <w:rFonts w:ascii="Calibri" w:hAnsi="Calibri" w:cs="Arial"/>
                      <w:b/>
                      <w:bCs/>
                      <w:i/>
                      <w:iCs/>
                      <w:color w:val="000000"/>
                      <w:lang w:eastAsia="es-BO"/>
                    </w:rPr>
                    <w:t xml:space="preserve">TAPÓN </w:t>
                  </w:r>
                  <w:r>
                    <w:rPr>
                      <w:rFonts w:ascii="Calibri" w:hAnsi="Calibri" w:cs="Arial"/>
                      <w:b/>
                      <w:bCs/>
                      <w:i/>
                      <w:iCs/>
                      <w:color w:val="000000"/>
                      <w:lang w:eastAsia="es-BO"/>
                    </w:rPr>
                    <w:t>H</w:t>
                  </w:r>
                  <w:r w:rsidRPr="00530E64">
                    <w:rPr>
                      <w:rFonts w:ascii="Calibri" w:hAnsi="Calibri" w:cs="Arial"/>
                      <w:b/>
                      <w:bCs/>
                      <w:i/>
                      <w:iCs/>
                      <w:color w:val="000000"/>
                      <w:lang w:eastAsia="es-BO"/>
                    </w:rPr>
                    <w:t>EXAGONAL</w:t>
                  </w:r>
                </w:p>
              </w:tc>
              <w:tc>
                <w:tcPr>
                  <w:tcW w:w="1418" w:type="dxa"/>
                  <w:tcBorders>
                    <w:top w:val="single" w:sz="4" w:space="0" w:color="auto"/>
                    <w:left w:val="nil"/>
                    <w:bottom w:val="single" w:sz="4" w:space="0" w:color="auto"/>
                    <w:right w:val="single" w:sz="4" w:space="0" w:color="auto"/>
                  </w:tcBorders>
                  <w:shd w:val="clear" w:color="auto" w:fill="D9E2F3"/>
                  <w:vAlign w:val="center"/>
                  <w:hideMark/>
                </w:tcPr>
                <w:p w:rsidR="009754DA" w:rsidRPr="00530E64" w:rsidRDefault="009754DA" w:rsidP="00250513">
                  <w:pPr>
                    <w:jc w:val="center"/>
                    <w:rPr>
                      <w:rFonts w:ascii="Calibri" w:hAnsi="Calibri" w:cs="Calibri"/>
                      <w:b/>
                      <w:bCs/>
                      <w:i/>
                      <w:iCs/>
                      <w:color w:val="000000"/>
                      <w:lang w:eastAsia="es-BO"/>
                    </w:rPr>
                  </w:pPr>
                  <w:r w:rsidRPr="00530E64">
                    <w:rPr>
                      <w:rFonts w:ascii="Calibri" w:hAnsi="Calibri" w:cs="Arial"/>
                      <w:b/>
                      <w:bCs/>
                      <w:i/>
                      <w:iCs/>
                      <w:color w:val="000000"/>
                      <w:lang w:eastAsia="es-BO"/>
                    </w:rPr>
                    <w:t>VÁLVULA AGUJA CON DERIVACIÓN DE ALIVIO</w:t>
                  </w:r>
                </w:p>
              </w:tc>
              <w:tc>
                <w:tcPr>
                  <w:tcW w:w="1417" w:type="dxa"/>
                  <w:tcBorders>
                    <w:top w:val="single" w:sz="4" w:space="0" w:color="auto"/>
                    <w:left w:val="nil"/>
                    <w:bottom w:val="single" w:sz="4" w:space="0" w:color="auto"/>
                    <w:right w:val="single" w:sz="4" w:space="0" w:color="auto"/>
                  </w:tcBorders>
                  <w:shd w:val="clear" w:color="auto" w:fill="D9E2F3"/>
                  <w:vAlign w:val="center"/>
                  <w:hideMark/>
                </w:tcPr>
                <w:p w:rsidR="009754DA" w:rsidRPr="00530E64" w:rsidRDefault="009754DA" w:rsidP="00250513">
                  <w:pPr>
                    <w:jc w:val="center"/>
                    <w:rPr>
                      <w:rFonts w:ascii="Calibri" w:hAnsi="Calibri" w:cs="Calibri"/>
                      <w:b/>
                      <w:bCs/>
                      <w:i/>
                      <w:iCs/>
                      <w:color w:val="000000"/>
                      <w:lang w:eastAsia="es-BO"/>
                    </w:rPr>
                  </w:pPr>
                  <w:r w:rsidRPr="00530E64">
                    <w:rPr>
                      <w:rFonts w:ascii="Calibri" w:hAnsi="Calibri" w:cs="Arial"/>
                      <w:b/>
                      <w:bCs/>
                      <w:i/>
                      <w:iCs/>
                      <w:color w:val="000000"/>
                      <w:lang w:eastAsia="es-BO"/>
                    </w:rPr>
                    <w:t xml:space="preserve">NIPLE </w:t>
                  </w:r>
                  <w:r>
                    <w:rPr>
                      <w:rFonts w:ascii="Calibri" w:hAnsi="Calibri" w:cs="Arial"/>
                      <w:b/>
                      <w:bCs/>
                      <w:i/>
                      <w:iCs/>
                      <w:color w:val="000000"/>
                      <w:lang w:eastAsia="es-BO"/>
                    </w:rPr>
                    <w:t>H</w:t>
                  </w:r>
                  <w:r w:rsidRPr="00530E64">
                    <w:rPr>
                      <w:rFonts w:ascii="Calibri" w:hAnsi="Calibri" w:cs="Arial"/>
                      <w:b/>
                      <w:bCs/>
                      <w:i/>
                      <w:iCs/>
                      <w:color w:val="000000"/>
                      <w:lang w:eastAsia="es-BO"/>
                    </w:rPr>
                    <w:t>EXAGONAL</w:t>
                  </w:r>
                </w:p>
              </w:tc>
            </w:tr>
            <w:tr w:rsidR="009754DA" w:rsidRPr="00530E64" w:rsidTr="00250513">
              <w:trPr>
                <w:trHeight w:val="774"/>
              </w:trPr>
              <w:tc>
                <w:tcPr>
                  <w:tcW w:w="973"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9754DA" w:rsidRPr="00530E64" w:rsidRDefault="009754DA" w:rsidP="00250513">
                  <w:pPr>
                    <w:jc w:val="center"/>
                    <w:rPr>
                      <w:rFonts w:ascii="Calibri" w:hAnsi="Calibri" w:cs="Calibri"/>
                      <w:b/>
                      <w:bCs/>
                      <w:i/>
                      <w:iCs/>
                      <w:color w:val="000000"/>
                      <w:lang w:eastAsia="es-BO"/>
                    </w:rPr>
                  </w:pPr>
                  <w:r w:rsidRPr="00530E64">
                    <w:rPr>
                      <w:rFonts w:ascii="Calibri" w:hAnsi="Calibri" w:cs="Calibri"/>
                      <w:b/>
                      <w:bCs/>
                      <w:i/>
                      <w:iCs/>
                      <w:color w:val="000000"/>
                      <w:lang w:eastAsia="es-BO"/>
                    </w:rPr>
                    <w:t>Material</w:t>
                  </w:r>
                </w:p>
              </w:tc>
              <w:tc>
                <w:tcPr>
                  <w:tcW w:w="1276" w:type="dxa"/>
                  <w:tcBorders>
                    <w:top w:val="nil"/>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sidRPr="00530E64">
                    <w:rPr>
                      <w:rFonts w:ascii="Calibri" w:hAnsi="Calibri" w:cs="Arial"/>
                      <w:i/>
                      <w:iCs/>
                      <w:color w:val="000000"/>
                      <w:lang w:eastAsia="es-BO"/>
                    </w:rPr>
                    <w:t>ASTM A105</w:t>
                  </w:r>
                </w:p>
              </w:tc>
              <w:tc>
                <w:tcPr>
                  <w:tcW w:w="1275" w:type="dxa"/>
                  <w:tcBorders>
                    <w:top w:val="nil"/>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sidRPr="00530E64">
                    <w:rPr>
                      <w:rFonts w:ascii="Calibri" w:hAnsi="Calibri" w:cs="Arial"/>
                      <w:i/>
                      <w:iCs/>
                      <w:color w:val="000000"/>
                      <w:lang w:eastAsia="es-BO"/>
                    </w:rPr>
                    <w:t>ASTM A105</w:t>
                  </w:r>
                </w:p>
              </w:tc>
              <w:tc>
                <w:tcPr>
                  <w:tcW w:w="1418" w:type="dxa"/>
                  <w:tcBorders>
                    <w:top w:val="nil"/>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Pr>
                      <w:rFonts w:ascii="Calibri" w:hAnsi="Calibri" w:cs="Arial"/>
                      <w:i/>
                      <w:iCs/>
                      <w:color w:val="000000"/>
                      <w:lang w:eastAsia="es-BO"/>
                    </w:rPr>
                    <w:t>Acero Inoxidable</w:t>
                  </w:r>
                </w:p>
              </w:tc>
              <w:tc>
                <w:tcPr>
                  <w:tcW w:w="1417" w:type="dxa"/>
                  <w:tcBorders>
                    <w:top w:val="nil"/>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sidRPr="00530E64">
                    <w:rPr>
                      <w:rFonts w:ascii="Calibri" w:hAnsi="Calibri" w:cs="Arial"/>
                      <w:i/>
                      <w:iCs/>
                      <w:color w:val="000000"/>
                      <w:lang w:eastAsia="es-BO"/>
                    </w:rPr>
                    <w:t>ASTM A105</w:t>
                  </w:r>
                </w:p>
              </w:tc>
            </w:tr>
            <w:tr w:rsidR="009754DA" w:rsidRPr="00530E64" w:rsidTr="00250513">
              <w:trPr>
                <w:trHeight w:val="510"/>
              </w:trPr>
              <w:tc>
                <w:tcPr>
                  <w:tcW w:w="973" w:type="dxa"/>
                  <w:tcBorders>
                    <w:top w:val="nil"/>
                    <w:left w:val="single" w:sz="4" w:space="0" w:color="auto"/>
                    <w:bottom w:val="single" w:sz="4" w:space="0" w:color="auto"/>
                    <w:right w:val="single" w:sz="4" w:space="0" w:color="auto"/>
                  </w:tcBorders>
                  <w:shd w:val="clear" w:color="auto" w:fill="D9E2F3"/>
                  <w:vAlign w:val="center"/>
                  <w:hideMark/>
                </w:tcPr>
                <w:p w:rsidR="009754DA" w:rsidRPr="00530E64" w:rsidRDefault="009754DA" w:rsidP="00250513">
                  <w:pPr>
                    <w:jc w:val="center"/>
                    <w:rPr>
                      <w:rFonts w:ascii="Calibri" w:hAnsi="Calibri" w:cs="Calibri"/>
                      <w:b/>
                      <w:bCs/>
                      <w:i/>
                      <w:iCs/>
                      <w:color w:val="000000"/>
                      <w:lang w:eastAsia="es-BO"/>
                    </w:rPr>
                  </w:pPr>
                  <w:r w:rsidRPr="00530E64">
                    <w:rPr>
                      <w:rFonts w:ascii="Calibri" w:hAnsi="Calibri" w:cs="Calibri"/>
                      <w:b/>
                      <w:bCs/>
                      <w:i/>
                      <w:iCs/>
                      <w:color w:val="000000"/>
                      <w:lang w:eastAsia="es-BO"/>
                    </w:rPr>
                    <w:t>Norma</w:t>
                  </w:r>
                </w:p>
              </w:tc>
              <w:tc>
                <w:tcPr>
                  <w:tcW w:w="1276" w:type="dxa"/>
                  <w:tcBorders>
                    <w:top w:val="nil"/>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sidRPr="00530E64">
                    <w:rPr>
                      <w:rFonts w:ascii="Calibri" w:hAnsi="Calibri" w:cs="Arial"/>
                      <w:i/>
                      <w:iCs/>
                      <w:color w:val="000000"/>
                      <w:lang w:eastAsia="es-BO"/>
                    </w:rPr>
                    <w:t>MMS SP-97</w:t>
                  </w:r>
                </w:p>
              </w:tc>
              <w:tc>
                <w:tcPr>
                  <w:tcW w:w="1275" w:type="dxa"/>
                  <w:tcBorders>
                    <w:top w:val="nil"/>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sidRPr="00530E64">
                    <w:rPr>
                      <w:rFonts w:ascii="Calibri" w:hAnsi="Calibri" w:cs="Arial"/>
                      <w:i/>
                      <w:iCs/>
                      <w:color w:val="000000"/>
                      <w:lang w:eastAsia="es-BO"/>
                    </w:rPr>
                    <w:t>ASME/ANSI B16.11</w:t>
                  </w:r>
                </w:p>
              </w:tc>
              <w:tc>
                <w:tcPr>
                  <w:tcW w:w="1418" w:type="dxa"/>
                  <w:tcBorders>
                    <w:top w:val="nil"/>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sidRPr="00530E64">
                    <w:rPr>
                      <w:rFonts w:ascii="Calibri" w:hAnsi="Calibri" w:cs="Arial"/>
                      <w:i/>
                      <w:iCs/>
                      <w:color w:val="000000"/>
                      <w:lang w:eastAsia="es-BO"/>
                    </w:rPr>
                    <w:t>-</w:t>
                  </w:r>
                </w:p>
              </w:tc>
              <w:tc>
                <w:tcPr>
                  <w:tcW w:w="1417" w:type="dxa"/>
                  <w:tcBorders>
                    <w:top w:val="nil"/>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sidRPr="00530E64">
                    <w:rPr>
                      <w:rFonts w:ascii="Calibri" w:hAnsi="Calibri" w:cs="Arial"/>
                      <w:i/>
                      <w:iCs/>
                      <w:color w:val="000000"/>
                      <w:lang w:eastAsia="es-BO"/>
                    </w:rPr>
                    <w:t>ASME/ANSI B16.11 (48 mm)</w:t>
                  </w:r>
                </w:p>
              </w:tc>
            </w:tr>
            <w:tr w:rsidR="009754DA" w:rsidRPr="00530E64" w:rsidTr="00250513">
              <w:trPr>
                <w:trHeight w:val="510"/>
              </w:trPr>
              <w:tc>
                <w:tcPr>
                  <w:tcW w:w="973" w:type="dxa"/>
                  <w:tcBorders>
                    <w:top w:val="nil"/>
                    <w:left w:val="single" w:sz="4" w:space="0" w:color="auto"/>
                    <w:bottom w:val="single" w:sz="4" w:space="0" w:color="auto"/>
                    <w:right w:val="single" w:sz="4" w:space="0" w:color="auto"/>
                  </w:tcBorders>
                  <w:shd w:val="clear" w:color="auto" w:fill="D9E2F3"/>
                  <w:vAlign w:val="center"/>
                  <w:hideMark/>
                </w:tcPr>
                <w:p w:rsidR="009754DA" w:rsidRPr="00530E64" w:rsidRDefault="009754DA" w:rsidP="00250513">
                  <w:pPr>
                    <w:jc w:val="center"/>
                    <w:rPr>
                      <w:rFonts w:ascii="Calibri" w:hAnsi="Calibri" w:cs="Calibri"/>
                      <w:b/>
                      <w:bCs/>
                      <w:i/>
                      <w:iCs/>
                      <w:color w:val="000000"/>
                      <w:lang w:eastAsia="es-BO"/>
                    </w:rPr>
                  </w:pPr>
                  <w:r w:rsidRPr="00530E64">
                    <w:rPr>
                      <w:rFonts w:ascii="Calibri" w:hAnsi="Calibri" w:cs="Calibri"/>
                      <w:b/>
                      <w:bCs/>
                      <w:i/>
                      <w:iCs/>
                      <w:color w:val="000000"/>
                      <w:lang w:eastAsia="es-BO"/>
                    </w:rPr>
                    <w:t>Clase/Esquema</w:t>
                  </w:r>
                </w:p>
              </w:tc>
              <w:tc>
                <w:tcPr>
                  <w:tcW w:w="1276" w:type="dxa"/>
                  <w:tcBorders>
                    <w:top w:val="nil"/>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Pr>
                      <w:rFonts w:ascii="Calibri" w:hAnsi="Calibri" w:cs="Arial"/>
                      <w:i/>
                      <w:iCs/>
                      <w:color w:val="000000"/>
                      <w:lang w:eastAsia="es-BO"/>
                    </w:rPr>
                    <w:t>Clase</w:t>
                  </w:r>
                  <w:r w:rsidRPr="00530E64">
                    <w:rPr>
                      <w:rFonts w:ascii="Calibri" w:hAnsi="Calibri" w:cs="Arial"/>
                      <w:i/>
                      <w:iCs/>
                      <w:color w:val="000000"/>
                      <w:lang w:eastAsia="es-BO"/>
                    </w:rPr>
                    <w:t xml:space="preserve"> 3000</w:t>
                  </w:r>
                </w:p>
              </w:tc>
              <w:tc>
                <w:tcPr>
                  <w:tcW w:w="1275" w:type="dxa"/>
                  <w:tcBorders>
                    <w:top w:val="nil"/>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Pr>
                      <w:rFonts w:ascii="Calibri" w:hAnsi="Calibri" w:cs="Arial"/>
                      <w:i/>
                      <w:iCs/>
                      <w:color w:val="000000"/>
                      <w:lang w:eastAsia="es-BO"/>
                    </w:rPr>
                    <w:t>Clase</w:t>
                  </w:r>
                  <w:r w:rsidRPr="00530E64">
                    <w:rPr>
                      <w:rFonts w:ascii="Calibri" w:hAnsi="Calibri" w:cs="Arial"/>
                      <w:i/>
                      <w:iCs/>
                      <w:color w:val="000000"/>
                      <w:lang w:eastAsia="es-BO"/>
                    </w:rPr>
                    <w:t xml:space="preserve"> 3000</w:t>
                  </w:r>
                </w:p>
              </w:tc>
              <w:tc>
                <w:tcPr>
                  <w:tcW w:w="1418" w:type="dxa"/>
                  <w:tcBorders>
                    <w:top w:val="nil"/>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Pr>
                      <w:rFonts w:ascii="Calibri" w:hAnsi="Calibri" w:cs="Arial"/>
                      <w:i/>
                      <w:iCs/>
                      <w:color w:val="000000"/>
                      <w:lang w:eastAsia="es-BO"/>
                    </w:rPr>
                    <w:t xml:space="preserve">Clase </w:t>
                  </w:r>
                  <w:r w:rsidRPr="00530E64">
                    <w:rPr>
                      <w:rFonts w:ascii="Calibri" w:hAnsi="Calibri" w:cs="Arial"/>
                      <w:i/>
                      <w:iCs/>
                      <w:color w:val="000000"/>
                      <w:lang w:eastAsia="es-BO"/>
                    </w:rPr>
                    <w:t>3000 ó 6000</w:t>
                  </w:r>
                </w:p>
              </w:tc>
              <w:tc>
                <w:tcPr>
                  <w:tcW w:w="1417" w:type="dxa"/>
                  <w:tcBorders>
                    <w:top w:val="nil"/>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Pr>
                      <w:rFonts w:ascii="Calibri" w:hAnsi="Calibri" w:cs="Arial"/>
                      <w:i/>
                      <w:iCs/>
                      <w:color w:val="000000"/>
                      <w:lang w:eastAsia="es-BO"/>
                    </w:rPr>
                    <w:t>Clase</w:t>
                  </w:r>
                  <w:r w:rsidRPr="00530E64">
                    <w:rPr>
                      <w:rFonts w:ascii="Calibri" w:hAnsi="Calibri" w:cs="Arial"/>
                      <w:i/>
                      <w:iCs/>
                      <w:color w:val="000000"/>
                      <w:lang w:eastAsia="es-BO"/>
                    </w:rPr>
                    <w:t xml:space="preserve"> 3000</w:t>
                  </w:r>
                </w:p>
              </w:tc>
            </w:tr>
            <w:tr w:rsidR="009754DA" w:rsidRPr="00530E64" w:rsidTr="00250513">
              <w:trPr>
                <w:trHeight w:val="502"/>
              </w:trPr>
              <w:tc>
                <w:tcPr>
                  <w:tcW w:w="973" w:type="dxa"/>
                  <w:tcBorders>
                    <w:top w:val="nil"/>
                    <w:left w:val="single" w:sz="4" w:space="0" w:color="auto"/>
                    <w:bottom w:val="single" w:sz="4" w:space="0" w:color="auto"/>
                    <w:right w:val="single" w:sz="4" w:space="0" w:color="auto"/>
                  </w:tcBorders>
                  <w:shd w:val="clear" w:color="auto" w:fill="D9E2F3"/>
                  <w:vAlign w:val="center"/>
                  <w:hideMark/>
                </w:tcPr>
                <w:p w:rsidR="009754DA" w:rsidRPr="00530E64" w:rsidRDefault="009754DA" w:rsidP="00250513">
                  <w:pPr>
                    <w:jc w:val="center"/>
                    <w:rPr>
                      <w:rFonts w:ascii="Calibri" w:hAnsi="Calibri" w:cs="Calibri"/>
                      <w:b/>
                      <w:bCs/>
                      <w:i/>
                      <w:iCs/>
                      <w:color w:val="000000"/>
                      <w:lang w:eastAsia="es-BO"/>
                    </w:rPr>
                  </w:pPr>
                  <w:r w:rsidRPr="00530E64">
                    <w:rPr>
                      <w:rFonts w:ascii="Calibri" w:hAnsi="Calibri" w:cs="Calibri"/>
                      <w:b/>
                      <w:bCs/>
                      <w:i/>
                      <w:iCs/>
                      <w:color w:val="000000"/>
                      <w:lang w:eastAsia="es-BO"/>
                    </w:rPr>
                    <w:t>Rosca</w:t>
                  </w:r>
                </w:p>
              </w:tc>
              <w:tc>
                <w:tcPr>
                  <w:tcW w:w="1276" w:type="dxa"/>
                  <w:tcBorders>
                    <w:top w:val="nil"/>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sidRPr="00530E64">
                    <w:rPr>
                      <w:rFonts w:ascii="Calibri" w:hAnsi="Calibri" w:cs="Calibri"/>
                      <w:i/>
                      <w:iCs/>
                      <w:color w:val="000000"/>
                      <w:lang w:eastAsia="es-BO"/>
                    </w:rPr>
                    <w:t>NPT</w:t>
                  </w:r>
                </w:p>
              </w:tc>
              <w:tc>
                <w:tcPr>
                  <w:tcW w:w="1275" w:type="dxa"/>
                  <w:tcBorders>
                    <w:top w:val="nil"/>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sidRPr="00530E64">
                    <w:rPr>
                      <w:rFonts w:ascii="Calibri" w:hAnsi="Calibri" w:cs="Calibri"/>
                      <w:i/>
                      <w:iCs/>
                      <w:color w:val="000000"/>
                      <w:lang w:eastAsia="es-BO"/>
                    </w:rPr>
                    <w:t>NPT</w:t>
                  </w:r>
                </w:p>
              </w:tc>
              <w:tc>
                <w:tcPr>
                  <w:tcW w:w="1418" w:type="dxa"/>
                  <w:tcBorders>
                    <w:top w:val="nil"/>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sidRPr="00530E64">
                    <w:rPr>
                      <w:rFonts w:ascii="Calibri" w:hAnsi="Calibri" w:cs="Calibri"/>
                      <w:i/>
                      <w:iCs/>
                      <w:color w:val="000000"/>
                      <w:lang w:eastAsia="es-BO"/>
                    </w:rPr>
                    <w:t>NPT</w:t>
                  </w:r>
                </w:p>
              </w:tc>
              <w:tc>
                <w:tcPr>
                  <w:tcW w:w="1417" w:type="dxa"/>
                  <w:tcBorders>
                    <w:top w:val="nil"/>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sidRPr="00530E64">
                    <w:rPr>
                      <w:rFonts w:ascii="Calibri" w:hAnsi="Calibri" w:cs="Calibri"/>
                      <w:i/>
                      <w:iCs/>
                      <w:color w:val="000000"/>
                      <w:lang w:eastAsia="es-BO"/>
                    </w:rPr>
                    <w:t>NPT</w:t>
                  </w:r>
                </w:p>
              </w:tc>
            </w:tr>
            <w:tr w:rsidR="009754DA" w:rsidRPr="00530E64" w:rsidTr="00250513">
              <w:trPr>
                <w:trHeight w:val="552"/>
              </w:trPr>
              <w:tc>
                <w:tcPr>
                  <w:tcW w:w="973" w:type="dxa"/>
                  <w:tcBorders>
                    <w:top w:val="nil"/>
                    <w:left w:val="single" w:sz="4" w:space="0" w:color="auto"/>
                    <w:bottom w:val="single" w:sz="4" w:space="0" w:color="auto"/>
                    <w:right w:val="single" w:sz="4" w:space="0" w:color="auto"/>
                  </w:tcBorders>
                  <w:shd w:val="clear" w:color="auto" w:fill="D9E2F3"/>
                  <w:vAlign w:val="center"/>
                  <w:hideMark/>
                </w:tcPr>
                <w:p w:rsidR="009754DA" w:rsidRPr="00530E64" w:rsidRDefault="009754DA" w:rsidP="00250513">
                  <w:pPr>
                    <w:jc w:val="center"/>
                    <w:rPr>
                      <w:rFonts w:ascii="Calibri" w:hAnsi="Calibri" w:cs="Calibri"/>
                      <w:b/>
                      <w:bCs/>
                      <w:i/>
                      <w:iCs/>
                      <w:color w:val="000000"/>
                      <w:lang w:eastAsia="es-BO"/>
                    </w:rPr>
                  </w:pPr>
                  <w:r w:rsidRPr="00530E64">
                    <w:rPr>
                      <w:rFonts w:ascii="Calibri" w:hAnsi="Calibri" w:cs="Calibri"/>
                      <w:b/>
                      <w:bCs/>
                      <w:i/>
                      <w:iCs/>
                      <w:color w:val="000000"/>
                      <w:lang w:val="es-MX" w:eastAsia="es-BO"/>
                    </w:rPr>
                    <w:t>Diámetro Nominal (NPS)</w:t>
                  </w:r>
                </w:p>
              </w:tc>
              <w:tc>
                <w:tcPr>
                  <w:tcW w:w="1276" w:type="dxa"/>
                  <w:tcBorders>
                    <w:top w:val="nil"/>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sidRPr="00530E64">
                    <w:rPr>
                      <w:rFonts w:ascii="Calibri" w:hAnsi="Calibri" w:cs="Calibri"/>
                      <w:i/>
                      <w:iCs/>
                      <w:color w:val="000000"/>
                      <w:lang w:eastAsia="es-BO"/>
                    </w:rPr>
                    <w:t>1/2"x2"</w:t>
                  </w:r>
                </w:p>
              </w:tc>
              <w:tc>
                <w:tcPr>
                  <w:tcW w:w="1275" w:type="dxa"/>
                  <w:tcBorders>
                    <w:top w:val="nil"/>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sidRPr="00530E64">
                    <w:rPr>
                      <w:rFonts w:ascii="Calibri" w:hAnsi="Calibri" w:cs="Calibri"/>
                      <w:i/>
                      <w:iCs/>
                      <w:color w:val="000000"/>
                      <w:lang w:eastAsia="es-BO"/>
                    </w:rPr>
                    <w:t>1/2"</w:t>
                  </w:r>
                </w:p>
              </w:tc>
              <w:tc>
                <w:tcPr>
                  <w:tcW w:w="1418" w:type="dxa"/>
                  <w:tcBorders>
                    <w:top w:val="nil"/>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sidRPr="00530E64">
                    <w:rPr>
                      <w:rFonts w:ascii="Calibri" w:hAnsi="Calibri" w:cs="Calibri"/>
                      <w:i/>
                      <w:iCs/>
                      <w:color w:val="000000"/>
                      <w:lang w:eastAsia="es-BO"/>
                    </w:rPr>
                    <w:t>1/2"</w:t>
                  </w:r>
                </w:p>
              </w:tc>
              <w:tc>
                <w:tcPr>
                  <w:tcW w:w="1417" w:type="dxa"/>
                  <w:tcBorders>
                    <w:top w:val="nil"/>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sidRPr="00530E64">
                    <w:rPr>
                      <w:rFonts w:ascii="Calibri" w:hAnsi="Calibri" w:cs="Calibri"/>
                      <w:i/>
                      <w:iCs/>
                      <w:color w:val="000000"/>
                      <w:lang w:eastAsia="es-BO"/>
                    </w:rPr>
                    <w:t>1/2"</w:t>
                  </w:r>
                </w:p>
              </w:tc>
            </w:tr>
            <w:tr w:rsidR="009754DA" w:rsidRPr="00530E64" w:rsidTr="00250513">
              <w:trPr>
                <w:trHeight w:val="300"/>
              </w:trPr>
              <w:tc>
                <w:tcPr>
                  <w:tcW w:w="973" w:type="dxa"/>
                  <w:tcBorders>
                    <w:top w:val="nil"/>
                    <w:left w:val="single" w:sz="4" w:space="0" w:color="auto"/>
                    <w:bottom w:val="single" w:sz="4" w:space="0" w:color="auto"/>
                    <w:right w:val="single" w:sz="4" w:space="0" w:color="auto"/>
                  </w:tcBorders>
                  <w:shd w:val="clear" w:color="auto" w:fill="D9E2F3"/>
                  <w:vAlign w:val="center"/>
                  <w:hideMark/>
                </w:tcPr>
                <w:p w:rsidR="009754DA" w:rsidRPr="00530E64" w:rsidRDefault="009754DA" w:rsidP="00250513">
                  <w:pPr>
                    <w:jc w:val="center"/>
                    <w:rPr>
                      <w:rFonts w:ascii="Calibri" w:hAnsi="Calibri" w:cs="Calibri"/>
                      <w:b/>
                      <w:bCs/>
                      <w:i/>
                      <w:iCs/>
                      <w:color w:val="000000"/>
                      <w:lang w:eastAsia="es-BO"/>
                    </w:rPr>
                  </w:pPr>
                  <w:r w:rsidRPr="00530E64">
                    <w:rPr>
                      <w:rFonts w:ascii="Calibri" w:hAnsi="Calibri" w:cs="Calibri"/>
                      <w:b/>
                      <w:bCs/>
                      <w:i/>
                      <w:iCs/>
                      <w:color w:val="000000"/>
                      <w:lang w:eastAsia="es-BO"/>
                    </w:rPr>
                    <w:t>Cantidad</w:t>
                  </w:r>
                </w:p>
              </w:tc>
              <w:tc>
                <w:tcPr>
                  <w:tcW w:w="1276" w:type="dxa"/>
                  <w:tcBorders>
                    <w:top w:val="nil"/>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sidRPr="00530E64">
                    <w:rPr>
                      <w:rFonts w:ascii="Calibri" w:hAnsi="Calibri" w:cs="Calibri"/>
                      <w:i/>
                      <w:iCs/>
                      <w:color w:val="000000"/>
                      <w:lang w:eastAsia="es-BO"/>
                    </w:rPr>
                    <w:t>6</w:t>
                  </w:r>
                </w:p>
              </w:tc>
              <w:tc>
                <w:tcPr>
                  <w:tcW w:w="1275" w:type="dxa"/>
                  <w:tcBorders>
                    <w:top w:val="nil"/>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sidRPr="00530E64">
                    <w:rPr>
                      <w:rFonts w:ascii="Calibri" w:hAnsi="Calibri" w:cs="Calibri"/>
                      <w:i/>
                      <w:iCs/>
                      <w:color w:val="000000"/>
                      <w:lang w:eastAsia="es-BO"/>
                    </w:rPr>
                    <w:t>6</w:t>
                  </w:r>
                </w:p>
              </w:tc>
              <w:tc>
                <w:tcPr>
                  <w:tcW w:w="1418" w:type="dxa"/>
                  <w:tcBorders>
                    <w:top w:val="nil"/>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sidRPr="00530E64">
                    <w:rPr>
                      <w:rFonts w:ascii="Calibri" w:hAnsi="Calibri" w:cs="Calibri"/>
                      <w:i/>
                      <w:iCs/>
                      <w:color w:val="000000"/>
                      <w:lang w:eastAsia="es-BO"/>
                    </w:rPr>
                    <w:t>6</w:t>
                  </w:r>
                </w:p>
              </w:tc>
              <w:tc>
                <w:tcPr>
                  <w:tcW w:w="1417" w:type="dxa"/>
                  <w:tcBorders>
                    <w:top w:val="nil"/>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sidRPr="00530E64">
                    <w:rPr>
                      <w:rFonts w:ascii="Calibri" w:hAnsi="Calibri" w:cs="Calibri"/>
                      <w:i/>
                      <w:iCs/>
                      <w:color w:val="000000"/>
                      <w:lang w:eastAsia="es-BO"/>
                    </w:rPr>
                    <w:t>6</w:t>
                  </w:r>
                </w:p>
              </w:tc>
            </w:tr>
          </w:tbl>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tbl>
            <w:tblPr>
              <w:tblW w:w="6561" w:type="dxa"/>
              <w:tblInd w:w="455" w:type="dxa"/>
              <w:tblCellMar>
                <w:left w:w="70" w:type="dxa"/>
                <w:right w:w="70" w:type="dxa"/>
              </w:tblCellMar>
              <w:tblLook w:val="04A0" w:firstRow="1" w:lastRow="0" w:firstColumn="1" w:lastColumn="0" w:noHBand="0" w:noVBand="1"/>
            </w:tblPr>
            <w:tblGrid>
              <w:gridCol w:w="1415"/>
              <w:gridCol w:w="625"/>
              <w:gridCol w:w="624"/>
              <w:gridCol w:w="782"/>
              <w:gridCol w:w="782"/>
              <w:gridCol w:w="989"/>
              <w:gridCol w:w="1344"/>
            </w:tblGrid>
            <w:tr w:rsidR="009754DA" w:rsidRPr="00530E64" w:rsidTr="00250513">
              <w:trPr>
                <w:trHeight w:val="510"/>
              </w:trPr>
              <w:tc>
                <w:tcPr>
                  <w:tcW w:w="1175" w:type="dxa"/>
                  <w:tcBorders>
                    <w:top w:val="nil"/>
                    <w:left w:val="nil"/>
                    <w:bottom w:val="nil"/>
                    <w:right w:val="nil"/>
                  </w:tcBorders>
                  <w:shd w:val="clear" w:color="auto" w:fill="auto"/>
                  <w:noWrap/>
                  <w:vAlign w:val="center"/>
                  <w:hideMark/>
                </w:tcPr>
                <w:p w:rsidR="009754DA" w:rsidRPr="00530E64" w:rsidRDefault="009754DA" w:rsidP="00250513">
                  <w:pPr>
                    <w:rPr>
                      <w:lang w:eastAsia="es-BO"/>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D9E2F3"/>
                  <w:vAlign w:val="center"/>
                  <w:hideMark/>
                </w:tcPr>
                <w:p w:rsidR="009754DA" w:rsidRPr="00530E64" w:rsidRDefault="009754DA" w:rsidP="00250513">
                  <w:pPr>
                    <w:jc w:val="center"/>
                    <w:rPr>
                      <w:rFonts w:ascii="Calibri" w:hAnsi="Calibri" w:cs="Calibri"/>
                      <w:b/>
                      <w:bCs/>
                      <w:i/>
                      <w:iCs/>
                      <w:color w:val="000000"/>
                      <w:lang w:eastAsia="es-BO"/>
                    </w:rPr>
                  </w:pPr>
                  <w:r w:rsidRPr="00530E64">
                    <w:rPr>
                      <w:rFonts w:ascii="Calibri" w:hAnsi="Calibri" w:cs="Arial"/>
                      <w:b/>
                      <w:bCs/>
                      <w:i/>
                      <w:iCs/>
                      <w:color w:val="000000"/>
                      <w:lang w:eastAsia="es-BO"/>
                    </w:rPr>
                    <w:t>CODO DE 90°</w:t>
                  </w:r>
                </w:p>
              </w:tc>
              <w:tc>
                <w:tcPr>
                  <w:tcW w:w="2552" w:type="dxa"/>
                  <w:gridSpan w:val="3"/>
                  <w:tcBorders>
                    <w:top w:val="single" w:sz="4" w:space="0" w:color="auto"/>
                    <w:left w:val="nil"/>
                    <w:bottom w:val="single" w:sz="4" w:space="0" w:color="auto"/>
                    <w:right w:val="single" w:sz="4" w:space="0" w:color="auto"/>
                  </w:tcBorders>
                  <w:shd w:val="clear" w:color="auto" w:fill="D9E2F3"/>
                  <w:vAlign w:val="center"/>
                  <w:hideMark/>
                </w:tcPr>
                <w:p w:rsidR="009754DA" w:rsidRPr="00530E64" w:rsidRDefault="009754DA" w:rsidP="00250513">
                  <w:pPr>
                    <w:jc w:val="center"/>
                    <w:rPr>
                      <w:rFonts w:ascii="Calibri" w:hAnsi="Calibri" w:cs="Calibri"/>
                      <w:b/>
                      <w:bCs/>
                      <w:i/>
                      <w:iCs/>
                      <w:color w:val="000000"/>
                      <w:lang w:eastAsia="es-BO"/>
                    </w:rPr>
                  </w:pPr>
                  <w:r w:rsidRPr="00530E64">
                    <w:rPr>
                      <w:rFonts w:ascii="Calibri" w:hAnsi="Calibri" w:cs="Arial"/>
                      <w:b/>
                      <w:bCs/>
                      <w:i/>
                      <w:iCs/>
                      <w:color w:val="000000"/>
                      <w:lang w:eastAsia="es-BO"/>
                    </w:rPr>
                    <w:t>TEE NORMAL Y CON REDUCCIÓN</w:t>
                  </w:r>
                </w:p>
              </w:tc>
              <w:tc>
                <w:tcPr>
                  <w:tcW w:w="1417" w:type="dxa"/>
                  <w:tcBorders>
                    <w:top w:val="single" w:sz="4" w:space="0" w:color="auto"/>
                    <w:left w:val="nil"/>
                    <w:bottom w:val="single" w:sz="4" w:space="0" w:color="auto"/>
                    <w:right w:val="single" w:sz="4" w:space="0" w:color="auto"/>
                  </w:tcBorders>
                  <w:shd w:val="clear" w:color="auto" w:fill="D9E2F3"/>
                  <w:vAlign w:val="center"/>
                  <w:hideMark/>
                </w:tcPr>
                <w:p w:rsidR="009754DA" w:rsidRPr="00530E64" w:rsidRDefault="009754DA" w:rsidP="00250513">
                  <w:pPr>
                    <w:jc w:val="center"/>
                    <w:rPr>
                      <w:rFonts w:ascii="Calibri" w:hAnsi="Calibri" w:cs="Calibri"/>
                      <w:b/>
                      <w:bCs/>
                      <w:i/>
                      <w:iCs/>
                      <w:color w:val="000000"/>
                      <w:lang w:eastAsia="es-BO"/>
                    </w:rPr>
                  </w:pPr>
                  <w:r w:rsidRPr="00530E64">
                    <w:rPr>
                      <w:rFonts w:ascii="Calibri" w:hAnsi="Calibri" w:cs="Arial"/>
                      <w:b/>
                      <w:bCs/>
                      <w:i/>
                      <w:iCs/>
                      <w:color w:val="000000"/>
                      <w:lang w:eastAsia="es-BO"/>
                    </w:rPr>
                    <w:t>REDUCTOR CONCÉNTRICO</w:t>
                  </w:r>
                </w:p>
              </w:tc>
            </w:tr>
            <w:tr w:rsidR="009754DA" w:rsidRPr="00530E64" w:rsidTr="00250513">
              <w:trPr>
                <w:trHeight w:val="598"/>
              </w:trPr>
              <w:tc>
                <w:tcPr>
                  <w:tcW w:w="1175"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9754DA" w:rsidRPr="00530E64" w:rsidRDefault="009754DA" w:rsidP="00250513">
                  <w:pPr>
                    <w:jc w:val="center"/>
                    <w:rPr>
                      <w:rFonts w:ascii="Calibri" w:hAnsi="Calibri" w:cs="Calibri"/>
                      <w:b/>
                      <w:bCs/>
                      <w:i/>
                      <w:iCs/>
                      <w:color w:val="000000"/>
                      <w:lang w:eastAsia="es-BO"/>
                    </w:rPr>
                  </w:pPr>
                  <w:r w:rsidRPr="00530E64">
                    <w:rPr>
                      <w:rFonts w:ascii="Calibri" w:hAnsi="Calibri" w:cs="Calibri"/>
                      <w:b/>
                      <w:bCs/>
                      <w:i/>
                      <w:iCs/>
                      <w:color w:val="000000"/>
                      <w:lang w:eastAsia="es-BO"/>
                    </w:rPr>
                    <w:t>Material</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sidRPr="00530E64">
                    <w:rPr>
                      <w:rFonts w:ascii="Calibri" w:hAnsi="Calibri" w:cs="Arial"/>
                      <w:i/>
                      <w:iCs/>
                      <w:color w:val="000000"/>
                      <w:lang w:eastAsia="es-BO"/>
                    </w:rPr>
                    <w:t>ASTM A234 Gr WPB</w:t>
                  </w:r>
                </w:p>
              </w:tc>
              <w:tc>
                <w:tcPr>
                  <w:tcW w:w="2552" w:type="dxa"/>
                  <w:gridSpan w:val="3"/>
                  <w:tcBorders>
                    <w:top w:val="single" w:sz="4" w:space="0" w:color="auto"/>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sidRPr="00530E64">
                    <w:rPr>
                      <w:rFonts w:ascii="Calibri" w:hAnsi="Calibri" w:cs="Arial"/>
                      <w:i/>
                      <w:iCs/>
                      <w:color w:val="000000"/>
                      <w:lang w:eastAsia="es-BO"/>
                    </w:rPr>
                    <w:t>ASTM A234 Gr WPB</w:t>
                  </w:r>
                </w:p>
              </w:tc>
              <w:tc>
                <w:tcPr>
                  <w:tcW w:w="1417" w:type="dxa"/>
                  <w:tcBorders>
                    <w:top w:val="nil"/>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sidRPr="00530E64">
                    <w:rPr>
                      <w:rFonts w:ascii="Calibri" w:hAnsi="Calibri" w:cs="Arial"/>
                      <w:i/>
                      <w:iCs/>
                      <w:color w:val="000000"/>
                      <w:lang w:eastAsia="es-BO"/>
                    </w:rPr>
                    <w:t>ASTM A234 Gr WPB</w:t>
                  </w:r>
                </w:p>
              </w:tc>
            </w:tr>
            <w:tr w:rsidR="009754DA" w:rsidRPr="00530E64" w:rsidTr="00250513">
              <w:trPr>
                <w:trHeight w:val="510"/>
              </w:trPr>
              <w:tc>
                <w:tcPr>
                  <w:tcW w:w="1175" w:type="dxa"/>
                  <w:tcBorders>
                    <w:top w:val="nil"/>
                    <w:left w:val="single" w:sz="4" w:space="0" w:color="auto"/>
                    <w:bottom w:val="single" w:sz="4" w:space="0" w:color="auto"/>
                    <w:right w:val="single" w:sz="4" w:space="0" w:color="auto"/>
                  </w:tcBorders>
                  <w:shd w:val="clear" w:color="auto" w:fill="D9E2F3"/>
                  <w:vAlign w:val="center"/>
                  <w:hideMark/>
                </w:tcPr>
                <w:p w:rsidR="009754DA" w:rsidRPr="00530E64" w:rsidRDefault="009754DA" w:rsidP="00250513">
                  <w:pPr>
                    <w:jc w:val="center"/>
                    <w:rPr>
                      <w:rFonts w:ascii="Calibri" w:hAnsi="Calibri" w:cs="Calibri"/>
                      <w:b/>
                      <w:bCs/>
                      <w:i/>
                      <w:iCs/>
                      <w:color w:val="000000"/>
                      <w:lang w:eastAsia="es-BO"/>
                    </w:rPr>
                  </w:pPr>
                  <w:r w:rsidRPr="00530E64">
                    <w:rPr>
                      <w:rFonts w:ascii="Calibri" w:hAnsi="Calibri" w:cs="Calibri"/>
                      <w:b/>
                      <w:bCs/>
                      <w:i/>
                      <w:iCs/>
                      <w:color w:val="000000"/>
                      <w:lang w:eastAsia="es-BO"/>
                    </w:rPr>
                    <w:t>Norma</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sidRPr="00530E64">
                    <w:rPr>
                      <w:rFonts w:ascii="Calibri" w:hAnsi="Calibri" w:cs="Arial"/>
                      <w:i/>
                      <w:iCs/>
                      <w:color w:val="000000"/>
                      <w:lang w:eastAsia="es-BO"/>
                    </w:rPr>
                    <w:t>ASME/ANSI 16.9</w:t>
                  </w:r>
                </w:p>
              </w:tc>
              <w:tc>
                <w:tcPr>
                  <w:tcW w:w="2552" w:type="dxa"/>
                  <w:gridSpan w:val="3"/>
                  <w:tcBorders>
                    <w:top w:val="single" w:sz="4" w:space="0" w:color="auto"/>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sidRPr="00530E64">
                    <w:rPr>
                      <w:rFonts w:ascii="Calibri" w:hAnsi="Calibri" w:cs="Arial"/>
                      <w:i/>
                      <w:iCs/>
                      <w:color w:val="000000"/>
                      <w:lang w:eastAsia="es-BO"/>
                    </w:rPr>
                    <w:t>ASME/ANSI 16.9</w:t>
                  </w:r>
                </w:p>
              </w:tc>
              <w:tc>
                <w:tcPr>
                  <w:tcW w:w="1417" w:type="dxa"/>
                  <w:tcBorders>
                    <w:top w:val="nil"/>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sidRPr="00530E64">
                    <w:rPr>
                      <w:rFonts w:ascii="Calibri" w:hAnsi="Calibri" w:cs="Arial"/>
                      <w:i/>
                      <w:iCs/>
                      <w:color w:val="000000"/>
                      <w:lang w:eastAsia="es-BO"/>
                    </w:rPr>
                    <w:t>ASME/ANSI B16.9</w:t>
                  </w:r>
                </w:p>
              </w:tc>
            </w:tr>
            <w:tr w:rsidR="009754DA" w:rsidRPr="00530E64" w:rsidTr="00250513">
              <w:trPr>
                <w:trHeight w:val="510"/>
              </w:trPr>
              <w:tc>
                <w:tcPr>
                  <w:tcW w:w="1175" w:type="dxa"/>
                  <w:tcBorders>
                    <w:top w:val="nil"/>
                    <w:left w:val="single" w:sz="4" w:space="0" w:color="auto"/>
                    <w:bottom w:val="single" w:sz="4" w:space="0" w:color="auto"/>
                    <w:right w:val="single" w:sz="4" w:space="0" w:color="auto"/>
                  </w:tcBorders>
                  <w:shd w:val="clear" w:color="auto" w:fill="D9E2F3"/>
                  <w:vAlign w:val="center"/>
                  <w:hideMark/>
                </w:tcPr>
                <w:p w:rsidR="009754DA" w:rsidRPr="00530E64" w:rsidRDefault="009754DA" w:rsidP="00250513">
                  <w:pPr>
                    <w:jc w:val="center"/>
                    <w:rPr>
                      <w:rFonts w:ascii="Calibri" w:hAnsi="Calibri" w:cs="Calibri"/>
                      <w:b/>
                      <w:bCs/>
                      <w:i/>
                      <w:iCs/>
                      <w:color w:val="000000"/>
                      <w:lang w:eastAsia="es-BO"/>
                    </w:rPr>
                  </w:pPr>
                  <w:r w:rsidRPr="00530E64">
                    <w:rPr>
                      <w:rFonts w:ascii="Calibri" w:hAnsi="Calibri" w:cs="Calibri"/>
                      <w:b/>
                      <w:bCs/>
                      <w:i/>
                      <w:iCs/>
                      <w:color w:val="000000"/>
                      <w:lang w:eastAsia="es-BO"/>
                    </w:rPr>
                    <w:t>Clase/Esquema</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sidRPr="00530E64">
                    <w:rPr>
                      <w:rFonts w:ascii="Calibri" w:hAnsi="Calibri" w:cs="Arial"/>
                      <w:i/>
                      <w:iCs/>
                      <w:color w:val="000000"/>
                      <w:lang w:eastAsia="es-BO"/>
                    </w:rPr>
                    <w:t>SCH 40</w:t>
                  </w:r>
                </w:p>
              </w:tc>
              <w:tc>
                <w:tcPr>
                  <w:tcW w:w="2552" w:type="dxa"/>
                  <w:gridSpan w:val="3"/>
                  <w:tcBorders>
                    <w:top w:val="single" w:sz="4" w:space="0" w:color="auto"/>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sidRPr="00530E64">
                    <w:rPr>
                      <w:rFonts w:ascii="Calibri" w:hAnsi="Calibri" w:cs="Arial"/>
                      <w:i/>
                      <w:iCs/>
                      <w:color w:val="000000"/>
                      <w:lang w:eastAsia="es-BO"/>
                    </w:rPr>
                    <w:t>SCH 40</w:t>
                  </w:r>
                </w:p>
              </w:tc>
              <w:tc>
                <w:tcPr>
                  <w:tcW w:w="1417" w:type="dxa"/>
                  <w:tcBorders>
                    <w:top w:val="nil"/>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sidRPr="00530E64">
                    <w:rPr>
                      <w:rFonts w:ascii="Calibri" w:hAnsi="Calibri" w:cs="Arial"/>
                      <w:i/>
                      <w:iCs/>
                      <w:color w:val="000000"/>
                      <w:lang w:eastAsia="es-BO"/>
                    </w:rPr>
                    <w:t>SCH40xSCH40</w:t>
                  </w:r>
                </w:p>
              </w:tc>
            </w:tr>
            <w:tr w:rsidR="009754DA" w:rsidRPr="00530E64" w:rsidTr="00250513">
              <w:trPr>
                <w:trHeight w:val="705"/>
              </w:trPr>
              <w:tc>
                <w:tcPr>
                  <w:tcW w:w="1175" w:type="dxa"/>
                  <w:tcBorders>
                    <w:top w:val="nil"/>
                    <w:left w:val="single" w:sz="4" w:space="0" w:color="auto"/>
                    <w:bottom w:val="single" w:sz="4" w:space="0" w:color="auto"/>
                    <w:right w:val="single" w:sz="4" w:space="0" w:color="auto"/>
                  </w:tcBorders>
                  <w:shd w:val="clear" w:color="auto" w:fill="D9E2F3"/>
                  <w:vAlign w:val="center"/>
                  <w:hideMark/>
                </w:tcPr>
                <w:p w:rsidR="009754DA" w:rsidRPr="00530E64" w:rsidRDefault="009754DA" w:rsidP="00250513">
                  <w:pPr>
                    <w:jc w:val="center"/>
                    <w:rPr>
                      <w:rFonts w:ascii="Calibri" w:hAnsi="Calibri" w:cs="Calibri"/>
                      <w:b/>
                      <w:bCs/>
                      <w:i/>
                      <w:iCs/>
                      <w:color w:val="000000"/>
                      <w:lang w:eastAsia="es-BO"/>
                    </w:rPr>
                  </w:pPr>
                  <w:r w:rsidRPr="00530E64">
                    <w:rPr>
                      <w:rFonts w:ascii="Calibri" w:hAnsi="Calibri" w:cs="Calibri"/>
                      <w:b/>
                      <w:bCs/>
                      <w:i/>
                      <w:iCs/>
                      <w:color w:val="000000"/>
                      <w:lang w:eastAsia="es-BO"/>
                    </w:rPr>
                    <w:t>Extremos</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val="en-US" w:eastAsia="es-BO"/>
                    </w:rPr>
                  </w:pPr>
                  <w:r w:rsidRPr="00530E64">
                    <w:rPr>
                      <w:rFonts w:ascii="Calibri" w:hAnsi="Calibri" w:cs="Calibri"/>
                      <w:i/>
                      <w:iCs/>
                      <w:color w:val="000000"/>
                      <w:lang w:val="en-US" w:eastAsia="es-BO"/>
                    </w:rPr>
                    <w:t>Extremos Biselados (Beveled Ends, BE)</w:t>
                  </w:r>
                </w:p>
              </w:tc>
              <w:tc>
                <w:tcPr>
                  <w:tcW w:w="2552" w:type="dxa"/>
                  <w:gridSpan w:val="3"/>
                  <w:tcBorders>
                    <w:top w:val="single" w:sz="4" w:space="0" w:color="auto"/>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val="en-US" w:eastAsia="es-BO"/>
                    </w:rPr>
                  </w:pPr>
                  <w:r w:rsidRPr="00530E64">
                    <w:rPr>
                      <w:rFonts w:ascii="Calibri" w:hAnsi="Calibri" w:cs="Calibri"/>
                      <w:i/>
                      <w:iCs/>
                      <w:color w:val="000000"/>
                      <w:lang w:val="en-US" w:eastAsia="es-BO"/>
                    </w:rPr>
                    <w:t>Extremos Biselados (Beveled Ends, BE)</w:t>
                  </w:r>
                </w:p>
              </w:tc>
              <w:tc>
                <w:tcPr>
                  <w:tcW w:w="1417" w:type="dxa"/>
                  <w:tcBorders>
                    <w:top w:val="nil"/>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val="en-US" w:eastAsia="es-BO"/>
                    </w:rPr>
                  </w:pPr>
                  <w:r w:rsidRPr="00530E64">
                    <w:rPr>
                      <w:rFonts w:ascii="Calibri" w:hAnsi="Calibri" w:cs="Calibri"/>
                      <w:i/>
                      <w:iCs/>
                      <w:color w:val="000000"/>
                      <w:lang w:val="en-US" w:eastAsia="es-BO"/>
                    </w:rPr>
                    <w:t>Extremos Biselados (Beveled Ends, BE)</w:t>
                  </w:r>
                </w:p>
              </w:tc>
            </w:tr>
            <w:tr w:rsidR="009754DA" w:rsidRPr="00530E64" w:rsidTr="00250513">
              <w:trPr>
                <w:trHeight w:val="765"/>
              </w:trPr>
              <w:tc>
                <w:tcPr>
                  <w:tcW w:w="1175" w:type="dxa"/>
                  <w:tcBorders>
                    <w:top w:val="nil"/>
                    <w:left w:val="single" w:sz="4" w:space="0" w:color="auto"/>
                    <w:bottom w:val="single" w:sz="4" w:space="0" w:color="auto"/>
                    <w:right w:val="single" w:sz="4" w:space="0" w:color="auto"/>
                  </w:tcBorders>
                  <w:shd w:val="clear" w:color="auto" w:fill="D9E2F3"/>
                  <w:vAlign w:val="center"/>
                  <w:hideMark/>
                </w:tcPr>
                <w:p w:rsidR="009754DA" w:rsidRPr="00530E64" w:rsidRDefault="009754DA" w:rsidP="00250513">
                  <w:pPr>
                    <w:jc w:val="center"/>
                    <w:rPr>
                      <w:rFonts w:ascii="Calibri" w:hAnsi="Calibri" w:cs="Calibri"/>
                      <w:b/>
                      <w:bCs/>
                      <w:i/>
                      <w:iCs/>
                      <w:color w:val="000000"/>
                      <w:lang w:eastAsia="es-BO"/>
                    </w:rPr>
                  </w:pPr>
                  <w:r w:rsidRPr="00530E64">
                    <w:rPr>
                      <w:rFonts w:ascii="Calibri" w:hAnsi="Calibri" w:cs="Calibri"/>
                      <w:b/>
                      <w:bCs/>
                      <w:i/>
                      <w:iCs/>
                      <w:color w:val="000000"/>
                      <w:lang w:val="es-MX" w:eastAsia="es-BO"/>
                    </w:rPr>
                    <w:t>Diámetro Nominal (NPS)</w:t>
                  </w:r>
                </w:p>
              </w:tc>
              <w:tc>
                <w:tcPr>
                  <w:tcW w:w="708" w:type="dxa"/>
                  <w:tcBorders>
                    <w:top w:val="nil"/>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sidRPr="00530E64">
                    <w:rPr>
                      <w:rFonts w:ascii="Calibri" w:hAnsi="Calibri" w:cs="Calibri"/>
                      <w:i/>
                      <w:iCs/>
                      <w:color w:val="000000"/>
                      <w:lang w:eastAsia="es-BO"/>
                    </w:rPr>
                    <w:t>2 (radio corto)</w:t>
                  </w:r>
                </w:p>
              </w:tc>
              <w:tc>
                <w:tcPr>
                  <w:tcW w:w="709" w:type="dxa"/>
                  <w:tcBorders>
                    <w:top w:val="nil"/>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sidRPr="00530E64">
                    <w:rPr>
                      <w:rFonts w:ascii="Calibri" w:hAnsi="Calibri" w:cs="Calibri"/>
                      <w:i/>
                      <w:iCs/>
                      <w:color w:val="000000"/>
                      <w:lang w:eastAsia="es-BO"/>
                    </w:rPr>
                    <w:t>12 (radio largo)</w:t>
                  </w:r>
                </w:p>
              </w:tc>
              <w:tc>
                <w:tcPr>
                  <w:tcW w:w="851" w:type="dxa"/>
                  <w:tcBorders>
                    <w:top w:val="nil"/>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sidRPr="00530E64">
                    <w:rPr>
                      <w:rFonts w:ascii="Calibri" w:hAnsi="Calibri" w:cs="Calibri"/>
                      <w:i/>
                      <w:iCs/>
                      <w:color w:val="000000"/>
                      <w:lang w:eastAsia="es-BO"/>
                    </w:rPr>
                    <w:t>2 (tee normal)</w:t>
                  </w:r>
                </w:p>
              </w:tc>
              <w:tc>
                <w:tcPr>
                  <w:tcW w:w="850" w:type="dxa"/>
                  <w:tcBorders>
                    <w:top w:val="nil"/>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sidRPr="00530E64">
                    <w:rPr>
                      <w:rFonts w:ascii="Calibri" w:hAnsi="Calibri" w:cs="Calibri"/>
                      <w:i/>
                      <w:iCs/>
                      <w:color w:val="000000"/>
                      <w:lang w:eastAsia="es-BO"/>
                    </w:rPr>
                    <w:t>12 (tee normal)</w:t>
                  </w:r>
                </w:p>
              </w:tc>
              <w:tc>
                <w:tcPr>
                  <w:tcW w:w="851" w:type="dxa"/>
                  <w:tcBorders>
                    <w:top w:val="nil"/>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sidRPr="00530E64">
                    <w:rPr>
                      <w:rFonts w:ascii="Calibri" w:hAnsi="Calibri" w:cs="Calibri"/>
                      <w:i/>
                      <w:iCs/>
                      <w:color w:val="000000"/>
                      <w:lang w:eastAsia="es-BO"/>
                    </w:rPr>
                    <w:t>12x8 (tee con reducción)</w:t>
                  </w:r>
                </w:p>
              </w:tc>
              <w:tc>
                <w:tcPr>
                  <w:tcW w:w="1417" w:type="dxa"/>
                  <w:tcBorders>
                    <w:top w:val="nil"/>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sidRPr="00530E64">
                    <w:rPr>
                      <w:rFonts w:ascii="Calibri" w:hAnsi="Calibri" w:cs="Calibri"/>
                      <w:i/>
                      <w:iCs/>
                      <w:color w:val="000000"/>
                      <w:lang w:eastAsia="es-BO"/>
                    </w:rPr>
                    <w:t>12x8</w:t>
                  </w:r>
                </w:p>
              </w:tc>
            </w:tr>
            <w:tr w:rsidR="009754DA" w:rsidRPr="00530E64" w:rsidTr="00250513">
              <w:trPr>
                <w:trHeight w:val="300"/>
              </w:trPr>
              <w:tc>
                <w:tcPr>
                  <w:tcW w:w="1175" w:type="dxa"/>
                  <w:tcBorders>
                    <w:top w:val="nil"/>
                    <w:left w:val="single" w:sz="4" w:space="0" w:color="auto"/>
                    <w:bottom w:val="single" w:sz="4" w:space="0" w:color="auto"/>
                    <w:right w:val="single" w:sz="4" w:space="0" w:color="auto"/>
                  </w:tcBorders>
                  <w:shd w:val="clear" w:color="auto" w:fill="D9E2F3"/>
                  <w:vAlign w:val="center"/>
                  <w:hideMark/>
                </w:tcPr>
                <w:p w:rsidR="009754DA" w:rsidRPr="00530E64" w:rsidRDefault="009754DA" w:rsidP="00250513">
                  <w:pPr>
                    <w:jc w:val="center"/>
                    <w:rPr>
                      <w:rFonts w:ascii="Calibri" w:hAnsi="Calibri" w:cs="Calibri"/>
                      <w:b/>
                      <w:bCs/>
                      <w:i/>
                      <w:iCs/>
                      <w:color w:val="000000"/>
                      <w:lang w:eastAsia="es-BO"/>
                    </w:rPr>
                  </w:pPr>
                  <w:r w:rsidRPr="00530E64">
                    <w:rPr>
                      <w:rFonts w:ascii="Calibri" w:hAnsi="Calibri" w:cs="Calibri"/>
                      <w:b/>
                      <w:bCs/>
                      <w:i/>
                      <w:iCs/>
                      <w:color w:val="000000"/>
                      <w:lang w:eastAsia="es-BO"/>
                    </w:rPr>
                    <w:t>Cantidad</w:t>
                  </w:r>
                </w:p>
              </w:tc>
              <w:tc>
                <w:tcPr>
                  <w:tcW w:w="708" w:type="dxa"/>
                  <w:tcBorders>
                    <w:top w:val="nil"/>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sidRPr="00530E64">
                    <w:rPr>
                      <w:rFonts w:ascii="Calibri" w:hAnsi="Calibri" w:cs="Calibri"/>
                      <w:i/>
                      <w:iCs/>
                      <w:color w:val="000000"/>
                      <w:lang w:eastAsia="es-BO"/>
                    </w:rPr>
                    <w:t>6</w:t>
                  </w:r>
                </w:p>
              </w:tc>
              <w:tc>
                <w:tcPr>
                  <w:tcW w:w="709" w:type="dxa"/>
                  <w:tcBorders>
                    <w:top w:val="nil"/>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sidRPr="00530E64">
                    <w:rPr>
                      <w:rFonts w:ascii="Calibri" w:hAnsi="Calibri" w:cs="Calibri"/>
                      <w:i/>
                      <w:iCs/>
                      <w:color w:val="000000"/>
                      <w:lang w:eastAsia="es-BO"/>
                    </w:rPr>
                    <w:t>1</w:t>
                  </w:r>
                </w:p>
              </w:tc>
              <w:tc>
                <w:tcPr>
                  <w:tcW w:w="851" w:type="dxa"/>
                  <w:tcBorders>
                    <w:top w:val="nil"/>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sidRPr="00530E64">
                    <w:rPr>
                      <w:rFonts w:ascii="Calibri" w:hAnsi="Calibri" w:cs="Calibri"/>
                      <w:i/>
                      <w:iCs/>
                      <w:color w:val="000000"/>
                      <w:lang w:eastAsia="es-BO"/>
                    </w:rPr>
                    <w:t>3</w:t>
                  </w:r>
                </w:p>
              </w:tc>
              <w:tc>
                <w:tcPr>
                  <w:tcW w:w="850" w:type="dxa"/>
                  <w:tcBorders>
                    <w:top w:val="nil"/>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sidRPr="00530E64">
                    <w:rPr>
                      <w:rFonts w:ascii="Calibri" w:hAnsi="Calibri" w:cs="Calibri"/>
                      <w:i/>
                      <w:iCs/>
                      <w:color w:val="000000"/>
                      <w:lang w:eastAsia="es-BO"/>
                    </w:rPr>
                    <w:t>1</w:t>
                  </w:r>
                </w:p>
              </w:tc>
              <w:tc>
                <w:tcPr>
                  <w:tcW w:w="851" w:type="dxa"/>
                  <w:tcBorders>
                    <w:top w:val="nil"/>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sidRPr="00530E64">
                    <w:rPr>
                      <w:rFonts w:ascii="Calibri" w:hAnsi="Calibri" w:cs="Calibri"/>
                      <w:i/>
                      <w:iCs/>
                      <w:color w:val="000000"/>
                      <w:lang w:eastAsia="es-BO"/>
                    </w:rPr>
                    <w:t>6</w:t>
                  </w:r>
                </w:p>
              </w:tc>
              <w:tc>
                <w:tcPr>
                  <w:tcW w:w="1417" w:type="dxa"/>
                  <w:tcBorders>
                    <w:top w:val="nil"/>
                    <w:left w:val="nil"/>
                    <w:bottom w:val="single" w:sz="4" w:space="0" w:color="auto"/>
                    <w:right w:val="single" w:sz="4" w:space="0" w:color="auto"/>
                  </w:tcBorders>
                  <w:shd w:val="clear" w:color="auto" w:fill="auto"/>
                  <w:vAlign w:val="center"/>
                  <w:hideMark/>
                </w:tcPr>
                <w:p w:rsidR="009754DA" w:rsidRPr="00530E64" w:rsidRDefault="009754DA" w:rsidP="00250513">
                  <w:pPr>
                    <w:jc w:val="center"/>
                    <w:rPr>
                      <w:rFonts w:ascii="Calibri" w:hAnsi="Calibri" w:cs="Calibri"/>
                      <w:i/>
                      <w:iCs/>
                      <w:color w:val="000000"/>
                      <w:lang w:eastAsia="es-BO"/>
                    </w:rPr>
                  </w:pPr>
                  <w:r w:rsidRPr="00530E64">
                    <w:rPr>
                      <w:rFonts w:ascii="Calibri" w:hAnsi="Calibri" w:cs="Calibri"/>
                      <w:i/>
                      <w:iCs/>
                      <w:color w:val="000000"/>
                      <w:lang w:eastAsia="es-BO"/>
                    </w:rPr>
                    <w:t>2</w:t>
                  </w:r>
                </w:p>
              </w:tc>
            </w:tr>
          </w:tbl>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r w:rsidRPr="008C58CE">
              <w:rPr>
                <w:rFonts w:ascii="Calibri" w:hAnsi="Calibri" w:cs="Calibri"/>
                <w:bCs/>
                <w:noProof/>
                <w:sz w:val="18"/>
                <w:szCs w:val="18"/>
                <w:lang w:val="es-BO" w:eastAsia="es-BO"/>
              </w:rPr>
              <w:lastRenderedPageBreak/>
              <w:drawing>
                <wp:anchor distT="0" distB="0" distL="114300" distR="114300" simplePos="0" relativeHeight="251684352" behindDoc="0" locked="0" layoutInCell="1" allowOverlap="1" wp14:anchorId="64DA7C43" wp14:editId="2CDE02C3">
                  <wp:simplePos x="0" y="0"/>
                  <wp:positionH relativeFrom="column">
                    <wp:posOffset>85725</wp:posOffset>
                  </wp:positionH>
                  <wp:positionV relativeFrom="paragraph">
                    <wp:posOffset>-7620</wp:posOffset>
                  </wp:positionV>
                  <wp:extent cx="4063365" cy="3348990"/>
                  <wp:effectExtent l="0" t="0" r="0" b="381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63365" cy="33489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r>
              <w:rPr>
                <w:noProof/>
                <w:lang w:val="es-BO" w:eastAsia="es-BO"/>
              </w:rPr>
              <w:drawing>
                <wp:anchor distT="0" distB="0" distL="114300" distR="114300" simplePos="0" relativeHeight="251685376" behindDoc="0" locked="0" layoutInCell="1" allowOverlap="1" wp14:anchorId="5C1CC64F" wp14:editId="56F0ABE0">
                  <wp:simplePos x="0" y="0"/>
                  <wp:positionH relativeFrom="column">
                    <wp:posOffset>238125</wp:posOffset>
                  </wp:positionH>
                  <wp:positionV relativeFrom="paragraph">
                    <wp:posOffset>588645</wp:posOffset>
                  </wp:positionV>
                  <wp:extent cx="4109720" cy="3002915"/>
                  <wp:effectExtent l="0" t="0" r="5080" b="6985"/>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09720" cy="3002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Default="009754DA" w:rsidP="00250513">
            <w:pPr>
              <w:rPr>
                <w:rFonts w:ascii="Calibri" w:hAnsi="Calibri" w:cs="Calibri"/>
                <w:bCs/>
                <w:sz w:val="18"/>
                <w:szCs w:val="18"/>
                <w:lang w:val="en-US"/>
              </w:rPr>
            </w:pPr>
          </w:p>
          <w:p w:rsidR="009754DA" w:rsidRPr="006505C1" w:rsidRDefault="009754DA" w:rsidP="00250513">
            <w:pPr>
              <w:rPr>
                <w:rFonts w:ascii="Calibri" w:hAnsi="Calibri" w:cs="Calibri"/>
                <w:bCs/>
                <w:sz w:val="18"/>
                <w:szCs w:val="18"/>
                <w:lang w:val="en-US"/>
              </w:rPr>
            </w:pPr>
          </w:p>
        </w:tc>
        <w:tc>
          <w:tcPr>
            <w:tcW w:w="1206" w:type="dxa"/>
            <w:vAlign w:val="center"/>
          </w:tcPr>
          <w:p w:rsidR="009754DA" w:rsidRPr="006505C1" w:rsidRDefault="009754DA" w:rsidP="00250513">
            <w:pPr>
              <w:rPr>
                <w:rFonts w:ascii="Calibri" w:hAnsi="Calibri" w:cs="Calibri"/>
                <w:b/>
                <w:sz w:val="18"/>
                <w:szCs w:val="18"/>
                <w:lang w:val="en-US"/>
              </w:rPr>
            </w:pPr>
          </w:p>
        </w:tc>
        <w:tc>
          <w:tcPr>
            <w:tcW w:w="296" w:type="dxa"/>
            <w:vAlign w:val="center"/>
          </w:tcPr>
          <w:p w:rsidR="009754DA" w:rsidRPr="006505C1" w:rsidRDefault="009754DA" w:rsidP="00250513">
            <w:pPr>
              <w:rPr>
                <w:rFonts w:ascii="Calibri" w:hAnsi="Calibri" w:cs="Calibri"/>
                <w:b/>
                <w:sz w:val="18"/>
                <w:szCs w:val="18"/>
                <w:lang w:val="en-US"/>
              </w:rPr>
            </w:pPr>
          </w:p>
        </w:tc>
        <w:tc>
          <w:tcPr>
            <w:tcW w:w="295" w:type="dxa"/>
            <w:vAlign w:val="center"/>
          </w:tcPr>
          <w:p w:rsidR="009754DA" w:rsidRPr="006505C1" w:rsidRDefault="009754DA" w:rsidP="00250513">
            <w:pPr>
              <w:rPr>
                <w:rFonts w:ascii="Calibri" w:hAnsi="Calibri" w:cs="Calibri"/>
                <w:b/>
                <w:sz w:val="18"/>
                <w:szCs w:val="18"/>
                <w:lang w:val="en-US"/>
              </w:rPr>
            </w:pPr>
          </w:p>
        </w:tc>
        <w:tc>
          <w:tcPr>
            <w:tcW w:w="305" w:type="dxa"/>
            <w:vAlign w:val="center"/>
          </w:tcPr>
          <w:p w:rsidR="009754DA" w:rsidRPr="006505C1" w:rsidRDefault="009754DA" w:rsidP="00250513">
            <w:pPr>
              <w:rPr>
                <w:rFonts w:ascii="Calibri" w:hAnsi="Calibri" w:cs="Calibri"/>
                <w:b/>
                <w:sz w:val="18"/>
                <w:szCs w:val="18"/>
                <w:lang w:val="en-US"/>
              </w:rPr>
            </w:pPr>
          </w:p>
        </w:tc>
      </w:tr>
      <w:tr w:rsidR="009754DA" w:rsidRPr="006505C1" w:rsidTr="00250513">
        <w:trPr>
          <w:jc w:val="center"/>
        </w:trPr>
        <w:tc>
          <w:tcPr>
            <w:tcW w:w="7077" w:type="dxa"/>
            <w:vAlign w:val="center"/>
          </w:tcPr>
          <w:p w:rsidR="009754DA" w:rsidRPr="006505C1" w:rsidRDefault="009754DA" w:rsidP="00250513">
            <w:pPr>
              <w:rPr>
                <w:rFonts w:ascii="Calibri" w:hAnsi="Calibri" w:cs="Calibri"/>
                <w:bCs/>
                <w:sz w:val="18"/>
                <w:szCs w:val="18"/>
                <w:lang w:val="en-US"/>
              </w:rPr>
            </w:pPr>
            <w:r>
              <w:rPr>
                <w:rFonts w:ascii="Verdana" w:hAnsi="Verdana" w:cs="Calibri"/>
                <w:b/>
                <w:bCs/>
                <w:sz w:val="18"/>
                <w:szCs w:val="18"/>
              </w:rPr>
              <w:lastRenderedPageBreak/>
              <w:t>PLAZO DE ENTREGA</w:t>
            </w:r>
          </w:p>
        </w:tc>
        <w:tc>
          <w:tcPr>
            <w:tcW w:w="1206" w:type="dxa"/>
            <w:vAlign w:val="center"/>
          </w:tcPr>
          <w:p w:rsidR="009754DA" w:rsidRPr="006505C1" w:rsidRDefault="009754DA" w:rsidP="00250513">
            <w:pPr>
              <w:rPr>
                <w:rFonts w:ascii="Calibri" w:hAnsi="Calibri" w:cs="Calibri"/>
                <w:b/>
                <w:sz w:val="18"/>
                <w:szCs w:val="18"/>
                <w:lang w:val="en-US"/>
              </w:rPr>
            </w:pPr>
          </w:p>
        </w:tc>
        <w:tc>
          <w:tcPr>
            <w:tcW w:w="296" w:type="dxa"/>
            <w:vAlign w:val="center"/>
          </w:tcPr>
          <w:p w:rsidR="009754DA" w:rsidRPr="006505C1" w:rsidRDefault="009754DA" w:rsidP="00250513">
            <w:pPr>
              <w:rPr>
                <w:rFonts w:ascii="Calibri" w:hAnsi="Calibri" w:cs="Calibri"/>
                <w:b/>
                <w:sz w:val="18"/>
                <w:szCs w:val="18"/>
                <w:lang w:val="en-US"/>
              </w:rPr>
            </w:pPr>
          </w:p>
        </w:tc>
        <w:tc>
          <w:tcPr>
            <w:tcW w:w="295" w:type="dxa"/>
            <w:vAlign w:val="center"/>
          </w:tcPr>
          <w:p w:rsidR="009754DA" w:rsidRPr="006505C1" w:rsidRDefault="009754DA" w:rsidP="00250513">
            <w:pPr>
              <w:rPr>
                <w:rFonts w:ascii="Calibri" w:hAnsi="Calibri" w:cs="Calibri"/>
                <w:b/>
                <w:sz w:val="18"/>
                <w:szCs w:val="18"/>
                <w:lang w:val="en-US"/>
              </w:rPr>
            </w:pPr>
          </w:p>
        </w:tc>
        <w:tc>
          <w:tcPr>
            <w:tcW w:w="305" w:type="dxa"/>
            <w:vAlign w:val="center"/>
          </w:tcPr>
          <w:p w:rsidR="009754DA" w:rsidRPr="006505C1" w:rsidRDefault="009754DA" w:rsidP="00250513">
            <w:pPr>
              <w:rPr>
                <w:rFonts w:ascii="Calibri" w:hAnsi="Calibri" w:cs="Calibri"/>
                <w:b/>
                <w:sz w:val="18"/>
                <w:szCs w:val="18"/>
                <w:lang w:val="en-US"/>
              </w:rPr>
            </w:pPr>
          </w:p>
        </w:tc>
      </w:tr>
      <w:tr w:rsidR="009754DA" w:rsidRPr="008C0BC9" w:rsidTr="00250513">
        <w:trPr>
          <w:jc w:val="center"/>
        </w:trPr>
        <w:tc>
          <w:tcPr>
            <w:tcW w:w="7077" w:type="dxa"/>
            <w:vAlign w:val="center"/>
          </w:tcPr>
          <w:p w:rsidR="009754DA" w:rsidRPr="005306F2" w:rsidRDefault="009754DA" w:rsidP="00250513">
            <w:pPr>
              <w:jc w:val="both"/>
              <w:rPr>
                <w:rFonts w:ascii="Calibri" w:hAnsi="Calibri" w:cs="Arial"/>
                <w:i/>
              </w:rPr>
            </w:pPr>
            <w:r w:rsidRPr="005306F2">
              <w:rPr>
                <w:rFonts w:ascii="Calibri" w:hAnsi="Calibri" w:cs="Arial"/>
                <w:i/>
              </w:rPr>
              <w:t xml:space="preserve">El plazo de entrega de </w:t>
            </w:r>
            <w:r>
              <w:rPr>
                <w:rFonts w:ascii="Calibri" w:hAnsi="Calibri" w:cs="Arial"/>
                <w:i/>
              </w:rPr>
              <w:t>cada Lote</w:t>
            </w:r>
            <w:r w:rsidRPr="005306F2">
              <w:rPr>
                <w:rFonts w:ascii="Calibri" w:hAnsi="Calibri" w:cs="Arial"/>
                <w:i/>
              </w:rPr>
              <w:t xml:space="preserve"> es de </w:t>
            </w:r>
            <w:r w:rsidRPr="005306F2">
              <w:rPr>
                <w:rFonts w:ascii="Calibri" w:hAnsi="Calibri" w:cs="Arial"/>
                <w:b/>
                <w:i/>
              </w:rPr>
              <w:t>1</w:t>
            </w:r>
            <w:r>
              <w:rPr>
                <w:rFonts w:ascii="Calibri" w:hAnsi="Calibri" w:cs="Arial"/>
                <w:b/>
                <w:i/>
              </w:rPr>
              <w:t>2</w:t>
            </w:r>
            <w:r w:rsidRPr="005306F2">
              <w:rPr>
                <w:rFonts w:ascii="Calibri" w:hAnsi="Calibri" w:cs="Arial"/>
                <w:b/>
                <w:i/>
              </w:rPr>
              <w:t xml:space="preserve">0 (ciento </w:t>
            </w:r>
            <w:r>
              <w:rPr>
                <w:rFonts w:ascii="Calibri" w:hAnsi="Calibri" w:cs="Arial"/>
                <w:b/>
                <w:i/>
              </w:rPr>
              <w:t>veinte</w:t>
            </w:r>
            <w:r w:rsidRPr="005306F2">
              <w:rPr>
                <w:rFonts w:ascii="Calibri" w:hAnsi="Calibri" w:cs="Arial"/>
                <w:b/>
                <w:i/>
              </w:rPr>
              <w:t>) días calendario</w:t>
            </w:r>
            <w:r w:rsidRPr="005306F2">
              <w:rPr>
                <w:rFonts w:ascii="Calibri" w:hAnsi="Calibri" w:cs="Arial"/>
                <w:i/>
              </w:rPr>
              <w:t>. Asimismo se requiere se efectúe la entrega de los bienes de la siguiente manera:</w:t>
            </w:r>
          </w:p>
          <w:p w:rsidR="009754DA" w:rsidRPr="005306F2" w:rsidRDefault="009754DA" w:rsidP="00250513">
            <w:pPr>
              <w:ind w:left="426"/>
              <w:jc w:val="both"/>
              <w:rPr>
                <w:rFonts w:ascii="Calibri" w:hAnsi="Calibri" w:cs="Arial"/>
                <w:i/>
              </w:rPr>
            </w:pPr>
          </w:p>
          <w:p w:rsidR="009754DA" w:rsidRPr="008C0BC9" w:rsidRDefault="009754DA" w:rsidP="009754DA">
            <w:pPr>
              <w:numPr>
                <w:ilvl w:val="0"/>
                <w:numId w:val="50"/>
              </w:numPr>
              <w:ind w:left="640" w:hanging="284"/>
              <w:jc w:val="both"/>
              <w:rPr>
                <w:rFonts w:ascii="Calibri" w:hAnsi="Calibri" w:cs="Arial"/>
                <w:i/>
              </w:rPr>
            </w:pPr>
            <w:r w:rsidRPr="005306F2">
              <w:rPr>
                <w:rFonts w:ascii="Calibri" w:hAnsi="Calibri" w:cs="Arial"/>
                <w:b/>
                <w:i/>
              </w:rPr>
              <w:t>Única Entrega.-</w:t>
            </w:r>
            <w:r w:rsidRPr="005306F2">
              <w:rPr>
                <w:rFonts w:ascii="Calibri" w:hAnsi="Calibri" w:cs="Arial"/>
                <w:i/>
              </w:rPr>
              <w:t xml:space="preserve"> Corresponde al 100 % de </w:t>
            </w:r>
            <w:r w:rsidRPr="00CB00A0">
              <w:rPr>
                <w:rFonts w:ascii="Calibri" w:hAnsi="Calibri" w:cs="Arial"/>
                <w:i/>
              </w:rPr>
              <w:t xml:space="preserve">cada </w:t>
            </w:r>
            <w:r>
              <w:rPr>
                <w:rFonts w:ascii="Calibri" w:hAnsi="Calibri" w:cs="Arial"/>
                <w:i/>
              </w:rPr>
              <w:t>L</w:t>
            </w:r>
            <w:r w:rsidRPr="00CB00A0">
              <w:rPr>
                <w:rFonts w:ascii="Calibri" w:hAnsi="Calibri" w:cs="Arial"/>
                <w:i/>
              </w:rPr>
              <w:t xml:space="preserve">ote, la entrega será máximo hasta </w:t>
            </w:r>
            <w:r w:rsidRPr="003877CA">
              <w:rPr>
                <w:rFonts w:ascii="Calibri" w:hAnsi="Calibri" w:cs="Arial"/>
                <w:i/>
              </w:rPr>
              <w:t xml:space="preserve">los 120 (ciento </w:t>
            </w:r>
            <w:r>
              <w:rPr>
                <w:rFonts w:ascii="Calibri" w:hAnsi="Calibri" w:cs="Arial"/>
                <w:i/>
              </w:rPr>
              <w:t>veinte</w:t>
            </w:r>
            <w:r w:rsidRPr="00CB00A0">
              <w:rPr>
                <w:rFonts w:ascii="Calibri" w:hAnsi="Calibri" w:cs="Arial"/>
                <w:i/>
              </w:rPr>
              <w:t xml:space="preserve">) días calendario a partir del día siguiente de la recepción de la orden </w:t>
            </w:r>
            <w:r>
              <w:rPr>
                <w:rFonts w:ascii="Calibri" w:hAnsi="Calibri" w:cs="Arial"/>
                <w:i/>
              </w:rPr>
              <w:t>de proceder</w:t>
            </w:r>
            <w:r w:rsidRPr="00CB00A0">
              <w:rPr>
                <w:rFonts w:ascii="Calibri" w:hAnsi="Calibri" w:cs="Arial"/>
                <w:i/>
              </w:rPr>
              <w:t>.</w:t>
            </w:r>
          </w:p>
        </w:tc>
        <w:tc>
          <w:tcPr>
            <w:tcW w:w="1206" w:type="dxa"/>
            <w:vAlign w:val="center"/>
          </w:tcPr>
          <w:p w:rsidR="009754DA" w:rsidRPr="008C0BC9" w:rsidRDefault="009754DA" w:rsidP="00250513">
            <w:pPr>
              <w:rPr>
                <w:rFonts w:ascii="Calibri" w:hAnsi="Calibri" w:cs="Calibri"/>
                <w:b/>
                <w:sz w:val="18"/>
                <w:szCs w:val="18"/>
                <w:lang w:val="es-BO"/>
              </w:rPr>
            </w:pPr>
          </w:p>
        </w:tc>
        <w:tc>
          <w:tcPr>
            <w:tcW w:w="296" w:type="dxa"/>
            <w:vAlign w:val="center"/>
          </w:tcPr>
          <w:p w:rsidR="009754DA" w:rsidRPr="008C0BC9" w:rsidRDefault="009754DA" w:rsidP="00250513">
            <w:pPr>
              <w:rPr>
                <w:rFonts w:ascii="Calibri" w:hAnsi="Calibri" w:cs="Calibri"/>
                <w:b/>
                <w:sz w:val="18"/>
                <w:szCs w:val="18"/>
                <w:lang w:val="es-BO"/>
              </w:rPr>
            </w:pPr>
          </w:p>
        </w:tc>
        <w:tc>
          <w:tcPr>
            <w:tcW w:w="295" w:type="dxa"/>
            <w:vAlign w:val="center"/>
          </w:tcPr>
          <w:p w:rsidR="009754DA" w:rsidRPr="008C0BC9" w:rsidRDefault="009754DA" w:rsidP="00250513">
            <w:pPr>
              <w:rPr>
                <w:rFonts w:ascii="Calibri" w:hAnsi="Calibri" w:cs="Calibri"/>
                <w:b/>
                <w:sz w:val="18"/>
                <w:szCs w:val="18"/>
                <w:lang w:val="es-BO"/>
              </w:rPr>
            </w:pPr>
          </w:p>
        </w:tc>
        <w:tc>
          <w:tcPr>
            <w:tcW w:w="305" w:type="dxa"/>
            <w:vAlign w:val="center"/>
          </w:tcPr>
          <w:p w:rsidR="009754DA" w:rsidRPr="008C0BC9" w:rsidRDefault="009754DA" w:rsidP="00250513">
            <w:pPr>
              <w:rPr>
                <w:rFonts w:ascii="Calibri" w:hAnsi="Calibri" w:cs="Calibri"/>
                <w:b/>
                <w:sz w:val="18"/>
                <w:szCs w:val="18"/>
                <w:lang w:val="es-BO"/>
              </w:rPr>
            </w:pPr>
          </w:p>
        </w:tc>
      </w:tr>
      <w:tr w:rsidR="009754DA" w:rsidRPr="008C0BC9" w:rsidTr="00250513">
        <w:trPr>
          <w:jc w:val="center"/>
        </w:trPr>
        <w:tc>
          <w:tcPr>
            <w:tcW w:w="7077" w:type="dxa"/>
            <w:vAlign w:val="center"/>
          </w:tcPr>
          <w:p w:rsidR="009754DA" w:rsidRPr="008C0BC9" w:rsidRDefault="009754DA" w:rsidP="00250513">
            <w:pPr>
              <w:rPr>
                <w:rFonts w:ascii="Calibri" w:hAnsi="Calibri" w:cs="Calibri"/>
                <w:bCs/>
                <w:sz w:val="18"/>
                <w:szCs w:val="18"/>
                <w:lang w:val="es-BO"/>
              </w:rPr>
            </w:pPr>
            <w:r w:rsidRPr="001938CA">
              <w:rPr>
                <w:rFonts w:ascii="Verdana" w:hAnsi="Verdana" w:cs="Calibri"/>
                <w:b/>
                <w:bCs/>
                <w:sz w:val="18"/>
                <w:szCs w:val="18"/>
              </w:rPr>
              <w:t>TRANSPORTE Y EMBALAJE</w:t>
            </w:r>
          </w:p>
        </w:tc>
        <w:tc>
          <w:tcPr>
            <w:tcW w:w="1206" w:type="dxa"/>
            <w:vAlign w:val="center"/>
          </w:tcPr>
          <w:p w:rsidR="009754DA" w:rsidRPr="008C0BC9" w:rsidRDefault="009754DA" w:rsidP="00250513">
            <w:pPr>
              <w:rPr>
                <w:rFonts w:ascii="Calibri" w:hAnsi="Calibri" w:cs="Calibri"/>
                <w:b/>
                <w:sz w:val="18"/>
                <w:szCs w:val="18"/>
                <w:lang w:val="es-BO"/>
              </w:rPr>
            </w:pPr>
          </w:p>
        </w:tc>
        <w:tc>
          <w:tcPr>
            <w:tcW w:w="296" w:type="dxa"/>
            <w:vAlign w:val="center"/>
          </w:tcPr>
          <w:p w:rsidR="009754DA" w:rsidRPr="008C0BC9" w:rsidRDefault="009754DA" w:rsidP="00250513">
            <w:pPr>
              <w:rPr>
                <w:rFonts w:ascii="Calibri" w:hAnsi="Calibri" w:cs="Calibri"/>
                <w:b/>
                <w:sz w:val="18"/>
                <w:szCs w:val="18"/>
                <w:lang w:val="es-BO"/>
              </w:rPr>
            </w:pPr>
          </w:p>
        </w:tc>
        <w:tc>
          <w:tcPr>
            <w:tcW w:w="295" w:type="dxa"/>
            <w:vAlign w:val="center"/>
          </w:tcPr>
          <w:p w:rsidR="009754DA" w:rsidRPr="008C0BC9" w:rsidRDefault="009754DA" w:rsidP="00250513">
            <w:pPr>
              <w:rPr>
                <w:rFonts w:ascii="Calibri" w:hAnsi="Calibri" w:cs="Calibri"/>
                <w:b/>
                <w:sz w:val="18"/>
                <w:szCs w:val="18"/>
                <w:lang w:val="es-BO"/>
              </w:rPr>
            </w:pPr>
          </w:p>
        </w:tc>
        <w:tc>
          <w:tcPr>
            <w:tcW w:w="305" w:type="dxa"/>
            <w:vAlign w:val="center"/>
          </w:tcPr>
          <w:p w:rsidR="009754DA" w:rsidRPr="008C0BC9" w:rsidRDefault="009754DA" w:rsidP="00250513">
            <w:pPr>
              <w:rPr>
                <w:rFonts w:ascii="Calibri" w:hAnsi="Calibri" w:cs="Calibri"/>
                <w:b/>
                <w:sz w:val="18"/>
                <w:szCs w:val="18"/>
                <w:lang w:val="es-BO"/>
              </w:rPr>
            </w:pPr>
          </w:p>
        </w:tc>
      </w:tr>
      <w:tr w:rsidR="009754DA" w:rsidRPr="008C0BC9" w:rsidTr="00250513">
        <w:trPr>
          <w:jc w:val="center"/>
        </w:trPr>
        <w:tc>
          <w:tcPr>
            <w:tcW w:w="7077" w:type="dxa"/>
            <w:vAlign w:val="center"/>
          </w:tcPr>
          <w:p w:rsidR="009754DA" w:rsidRPr="008C0BC9" w:rsidRDefault="009754DA" w:rsidP="00250513">
            <w:pPr>
              <w:autoSpaceDE w:val="0"/>
              <w:autoSpaceDN w:val="0"/>
              <w:adjustRightInd w:val="0"/>
              <w:jc w:val="both"/>
              <w:rPr>
                <w:rFonts w:ascii="Calibri" w:hAnsi="Calibri" w:cs="Arial"/>
                <w:i/>
              </w:rPr>
            </w:pPr>
            <w:r>
              <w:rPr>
                <w:rFonts w:ascii="Calibri" w:hAnsi="Calibri" w:cs="Arial"/>
                <w:i/>
              </w:rPr>
              <w:t>Los bienes</w:t>
            </w:r>
            <w:r w:rsidRPr="00E2497A">
              <w:rPr>
                <w:rFonts w:ascii="Calibri" w:hAnsi="Calibri" w:cs="Arial"/>
                <w:i/>
              </w:rPr>
              <w:t xml:space="preserve"> debe</w:t>
            </w:r>
            <w:r>
              <w:rPr>
                <w:rFonts w:ascii="Calibri" w:hAnsi="Calibri" w:cs="Arial"/>
                <w:i/>
              </w:rPr>
              <w:t>n</w:t>
            </w:r>
            <w:r w:rsidRPr="00E2497A">
              <w:rPr>
                <w:rFonts w:ascii="Calibri" w:hAnsi="Calibri" w:cs="Arial"/>
                <w:i/>
              </w:rPr>
              <w:t xml:space="preserve"> ser manipulad</w:t>
            </w:r>
            <w:r>
              <w:rPr>
                <w:rFonts w:ascii="Calibri" w:hAnsi="Calibri" w:cs="Arial"/>
                <w:i/>
              </w:rPr>
              <w:t>os</w:t>
            </w:r>
            <w:r w:rsidRPr="00E2497A">
              <w:rPr>
                <w:rFonts w:ascii="Calibri" w:hAnsi="Calibri" w:cs="Arial"/>
                <w:i/>
              </w:rPr>
              <w:t xml:space="preserve"> en todo </w:t>
            </w:r>
            <w:r>
              <w:rPr>
                <w:rFonts w:ascii="Calibri" w:hAnsi="Calibri" w:cs="Arial"/>
                <w:i/>
              </w:rPr>
              <w:t>momento</w:t>
            </w:r>
            <w:r w:rsidRPr="00E2497A">
              <w:rPr>
                <w:rFonts w:ascii="Calibri" w:hAnsi="Calibri" w:cs="Arial"/>
                <w:i/>
              </w:rPr>
              <w:t xml:space="preserve"> desde la fábrica hasta el punto de entrega, de una manera que no cause </w:t>
            </w:r>
            <w:r>
              <w:rPr>
                <w:rFonts w:ascii="Calibri" w:hAnsi="Calibri" w:cs="Arial"/>
                <w:i/>
              </w:rPr>
              <w:t>daño de ninguna naturaleza (</w:t>
            </w:r>
            <w:r w:rsidRPr="00E2497A">
              <w:rPr>
                <w:rFonts w:ascii="Calibri" w:hAnsi="Calibri" w:cs="Arial"/>
                <w:i/>
              </w:rPr>
              <w:t xml:space="preserve">abolladuras, </w:t>
            </w:r>
            <w:r>
              <w:rPr>
                <w:rFonts w:ascii="Calibri" w:hAnsi="Calibri" w:cs="Arial"/>
                <w:i/>
              </w:rPr>
              <w:t>borrado del marcaje de identificación</w:t>
            </w:r>
            <w:r w:rsidRPr="00E2497A">
              <w:rPr>
                <w:rFonts w:ascii="Calibri" w:hAnsi="Calibri" w:cs="Arial"/>
                <w:i/>
              </w:rPr>
              <w:t xml:space="preserve">, dobladuras, </w:t>
            </w:r>
            <w:r>
              <w:rPr>
                <w:rFonts w:ascii="Calibri" w:hAnsi="Calibri" w:cs="Arial"/>
                <w:i/>
              </w:rPr>
              <w:t>etc.).</w:t>
            </w:r>
            <w:r w:rsidRPr="00E2497A">
              <w:rPr>
                <w:rFonts w:ascii="Calibri" w:hAnsi="Calibri" w:cs="Arial"/>
                <w:i/>
              </w:rPr>
              <w:t xml:space="preserve"> </w:t>
            </w:r>
            <w:r>
              <w:rPr>
                <w:rFonts w:ascii="Calibri" w:hAnsi="Calibri" w:cs="Arial"/>
                <w:i/>
              </w:rPr>
              <w:t>La integridad de los bienes durante toda la logística de transporte es única y entera responsabilidad de la(s) empresa(s) adjudicada(s).</w:t>
            </w:r>
          </w:p>
        </w:tc>
        <w:tc>
          <w:tcPr>
            <w:tcW w:w="1206" w:type="dxa"/>
            <w:vAlign w:val="center"/>
          </w:tcPr>
          <w:p w:rsidR="009754DA" w:rsidRPr="008C0BC9" w:rsidRDefault="009754DA" w:rsidP="00250513">
            <w:pPr>
              <w:rPr>
                <w:rFonts w:ascii="Calibri" w:hAnsi="Calibri" w:cs="Calibri"/>
                <w:b/>
                <w:sz w:val="18"/>
                <w:szCs w:val="18"/>
                <w:lang w:val="es-BO"/>
              </w:rPr>
            </w:pPr>
          </w:p>
        </w:tc>
        <w:tc>
          <w:tcPr>
            <w:tcW w:w="296" w:type="dxa"/>
            <w:vAlign w:val="center"/>
          </w:tcPr>
          <w:p w:rsidR="009754DA" w:rsidRPr="008C0BC9" w:rsidRDefault="009754DA" w:rsidP="00250513">
            <w:pPr>
              <w:rPr>
                <w:rFonts w:ascii="Calibri" w:hAnsi="Calibri" w:cs="Calibri"/>
                <w:b/>
                <w:sz w:val="18"/>
                <w:szCs w:val="18"/>
                <w:lang w:val="es-BO"/>
              </w:rPr>
            </w:pPr>
          </w:p>
        </w:tc>
        <w:tc>
          <w:tcPr>
            <w:tcW w:w="295" w:type="dxa"/>
            <w:vAlign w:val="center"/>
          </w:tcPr>
          <w:p w:rsidR="009754DA" w:rsidRPr="008C0BC9" w:rsidRDefault="009754DA" w:rsidP="00250513">
            <w:pPr>
              <w:rPr>
                <w:rFonts w:ascii="Calibri" w:hAnsi="Calibri" w:cs="Calibri"/>
                <w:b/>
                <w:sz w:val="18"/>
                <w:szCs w:val="18"/>
                <w:lang w:val="es-BO"/>
              </w:rPr>
            </w:pPr>
          </w:p>
        </w:tc>
        <w:tc>
          <w:tcPr>
            <w:tcW w:w="305" w:type="dxa"/>
            <w:vAlign w:val="center"/>
          </w:tcPr>
          <w:p w:rsidR="009754DA" w:rsidRPr="008C0BC9" w:rsidRDefault="009754DA" w:rsidP="00250513">
            <w:pPr>
              <w:rPr>
                <w:rFonts w:ascii="Calibri" w:hAnsi="Calibri" w:cs="Calibri"/>
                <w:b/>
                <w:sz w:val="18"/>
                <w:szCs w:val="18"/>
                <w:lang w:val="es-BO"/>
              </w:rPr>
            </w:pPr>
          </w:p>
        </w:tc>
      </w:tr>
      <w:tr w:rsidR="009754DA" w:rsidRPr="008C0BC9" w:rsidTr="00250513">
        <w:trPr>
          <w:jc w:val="center"/>
        </w:trPr>
        <w:tc>
          <w:tcPr>
            <w:tcW w:w="7077" w:type="dxa"/>
            <w:vAlign w:val="center"/>
          </w:tcPr>
          <w:p w:rsidR="009754DA" w:rsidRPr="008C0BC9" w:rsidRDefault="009754DA" w:rsidP="00250513">
            <w:pPr>
              <w:rPr>
                <w:rFonts w:ascii="Calibri" w:hAnsi="Calibri" w:cs="Calibri"/>
                <w:bCs/>
                <w:sz w:val="18"/>
                <w:szCs w:val="18"/>
                <w:lang w:val="es-BO"/>
              </w:rPr>
            </w:pPr>
            <w:r>
              <w:rPr>
                <w:rFonts w:ascii="Verdana" w:hAnsi="Verdana" w:cs="Calibri"/>
                <w:b/>
                <w:bCs/>
                <w:sz w:val="18"/>
                <w:szCs w:val="18"/>
              </w:rPr>
              <w:t>DOCUMENTACIÓN A ENTREGAR CON LA PROPUESTA</w:t>
            </w:r>
          </w:p>
        </w:tc>
        <w:tc>
          <w:tcPr>
            <w:tcW w:w="1206" w:type="dxa"/>
            <w:vAlign w:val="center"/>
          </w:tcPr>
          <w:p w:rsidR="009754DA" w:rsidRPr="008C0BC9" w:rsidRDefault="009754DA" w:rsidP="00250513">
            <w:pPr>
              <w:rPr>
                <w:rFonts w:ascii="Calibri" w:hAnsi="Calibri" w:cs="Calibri"/>
                <w:b/>
                <w:sz w:val="18"/>
                <w:szCs w:val="18"/>
                <w:lang w:val="es-BO"/>
              </w:rPr>
            </w:pPr>
          </w:p>
        </w:tc>
        <w:tc>
          <w:tcPr>
            <w:tcW w:w="296" w:type="dxa"/>
            <w:vAlign w:val="center"/>
          </w:tcPr>
          <w:p w:rsidR="009754DA" w:rsidRPr="008C0BC9" w:rsidRDefault="009754DA" w:rsidP="00250513">
            <w:pPr>
              <w:rPr>
                <w:rFonts w:ascii="Calibri" w:hAnsi="Calibri" w:cs="Calibri"/>
                <w:b/>
                <w:sz w:val="18"/>
                <w:szCs w:val="18"/>
                <w:lang w:val="es-BO"/>
              </w:rPr>
            </w:pPr>
          </w:p>
        </w:tc>
        <w:tc>
          <w:tcPr>
            <w:tcW w:w="295" w:type="dxa"/>
            <w:vAlign w:val="center"/>
          </w:tcPr>
          <w:p w:rsidR="009754DA" w:rsidRPr="008C0BC9" w:rsidRDefault="009754DA" w:rsidP="00250513">
            <w:pPr>
              <w:rPr>
                <w:rFonts w:ascii="Calibri" w:hAnsi="Calibri" w:cs="Calibri"/>
                <w:b/>
                <w:sz w:val="18"/>
                <w:szCs w:val="18"/>
                <w:lang w:val="es-BO"/>
              </w:rPr>
            </w:pPr>
          </w:p>
        </w:tc>
        <w:tc>
          <w:tcPr>
            <w:tcW w:w="305" w:type="dxa"/>
            <w:vAlign w:val="center"/>
          </w:tcPr>
          <w:p w:rsidR="009754DA" w:rsidRPr="008C0BC9" w:rsidRDefault="009754DA" w:rsidP="00250513">
            <w:pPr>
              <w:rPr>
                <w:rFonts w:ascii="Calibri" w:hAnsi="Calibri" w:cs="Calibri"/>
                <w:b/>
                <w:sz w:val="18"/>
                <w:szCs w:val="18"/>
                <w:lang w:val="es-BO"/>
              </w:rPr>
            </w:pPr>
          </w:p>
        </w:tc>
      </w:tr>
      <w:tr w:rsidR="009754DA" w:rsidRPr="008C0BC9" w:rsidTr="00250513">
        <w:trPr>
          <w:jc w:val="center"/>
        </w:trPr>
        <w:tc>
          <w:tcPr>
            <w:tcW w:w="7077" w:type="dxa"/>
            <w:vAlign w:val="center"/>
          </w:tcPr>
          <w:p w:rsidR="009754DA" w:rsidRPr="008C0BC9" w:rsidRDefault="009754DA" w:rsidP="00250513">
            <w:pPr>
              <w:jc w:val="both"/>
              <w:rPr>
                <w:rFonts w:ascii="Calibri" w:hAnsi="Calibri" w:cs="Calibri"/>
                <w:b/>
                <w:iCs/>
                <w:u w:val="single"/>
                <w:lang w:val="es-BO"/>
              </w:rPr>
            </w:pPr>
            <w:r w:rsidRPr="009B6319">
              <w:rPr>
                <w:rFonts w:ascii="Calibri" w:hAnsi="Calibri" w:cs="Calibri"/>
                <w:b/>
                <w:iCs/>
                <w:u w:val="single"/>
                <w:lang w:val="es-BO"/>
              </w:rPr>
              <w:t>LOTE N° 1, ITEM N° 1:</w:t>
            </w:r>
          </w:p>
        </w:tc>
        <w:tc>
          <w:tcPr>
            <w:tcW w:w="1206" w:type="dxa"/>
            <w:vAlign w:val="center"/>
          </w:tcPr>
          <w:p w:rsidR="009754DA" w:rsidRPr="008C0BC9" w:rsidRDefault="009754DA" w:rsidP="00250513">
            <w:pPr>
              <w:rPr>
                <w:rFonts w:ascii="Calibri" w:hAnsi="Calibri" w:cs="Calibri"/>
                <w:b/>
                <w:sz w:val="18"/>
                <w:szCs w:val="18"/>
                <w:lang w:val="es-BO"/>
              </w:rPr>
            </w:pPr>
          </w:p>
        </w:tc>
        <w:tc>
          <w:tcPr>
            <w:tcW w:w="296" w:type="dxa"/>
            <w:vAlign w:val="center"/>
          </w:tcPr>
          <w:p w:rsidR="009754DA" w:rsidRPr="008C0BC9" w:rsidRDefault="009754DA" w:rsidP="00250513">
            <w:pPr>
              <w:rPr>
                <w:rFonts w:ascii="Calibri" w:hAnsi="Calibri" w:cs="Calibri"/>
                <w:b/>
                <w:sz w:val="18"/>
                <w:szCs w:val="18"/>
                <w:lang w:val="es-BO"/>
              </w:rPr>
            </w:pPr>
          </w:p>
        </w:tc>
        <w:tc>
          <w:tcPr>
            <w:tcW w:w="295" w:type="dxa"/>
            <w:vAlign w:val="center"/>
          </w:tcPr>
          <w:p w:rsidR="009754DA" w:rsidRPr="008C0BC9" w:rsidRDefault="009754DA" w:rsidP="00250513">
            <w:pPr>
              <w:rPr>
                <w:rFonts w:ascii="Calibri" w:hAnsi="Calibri" w:cs="Calibri"/>
                <w:b/>
                <w:sz w:val="18"/>
                <w:szCs w:val="18"/>
                <w:lang w:val="es-BO"/>
              </w:rPr>
            </w:pPr>
          </w:p>
        </w:tc>
        <w:tc>
          <w:tcPr>
            <w:tcW w:w="305" w:type="dxa"/>
            <w:vAlign w:val="center"/>
          </w:tcPr>
          <w:p w:rsidR="009754DA" w:rsidRPr="008C0BC9" w:rsidRDefault="009754DA" w:rsidP="00250513">
            <w:pPr>
              <w:rPr>
                <w:rFonts w:ascii="Calibri" w:hAnsi="Calibri" w:cs="Calibri"/>
                <w:b/>
                <w:sz w:val="18"/>
                <w:szCs w:val="18"/>
                <w:lang w:val="es-BO"/>
              </w:rPr>
            </w:pPr>
          </w:p>
        </w:tc>
      </w:tr>
      <w:tr w:rsidR="009754DA" w:rsidRPr="008C0BC9" w:rsidTr="00250513">
        <w:trPr>
          <w:jc w:val="center"/>
        </w:trPr>
        <w:tc>
          <w:tcPr>
            <w:tcW w:w="7077" w:type="dxa"/>
            <w:vAlign w:val="center"/>
          </w:tcPr>
          <w:p w:rsidR="009754DA" w:rsidRPr="009B6319" w:rsidRDefault="009754DA" w:rsidP="009754DA">
            <w:pPr>
              <w:numPr>
                <w:ilvl w:val="0"/>
                <w:numId w:val="80"/>
              </w:numPr>
              <w:autoSpaceDE w:val="0"/>
              <w:autoSpaceDN w:val="0"/>
              <w:adjustRightInd w:val="0"/>
              <w:spacing w:before="120" w:after="120"/>
              <w:ind w:left="426"/>
              <w:jc w:val="both"/>
              <w:rPr>
                <w:rFonts w:ascii="Calibri" w:hAnsi="Calibri" w:cs="Calibri"/>
                <w:b/>
                <w:bCs/>
                <w:i/>
              </w:rPr>
            </w:pPr>
            <w:r w:rsidRPr="00100703">
              <w:rPr>
                <w:rFonts w:ascii="Calibri" w:hAnsi="Calibri" w:cs="Arial"/>
                <w:i/>
              </w:rPr>
              <w:t xml:space="preserve">Las empresas participantes deberán presentar de forma adjunta a sus propuestas un Libro de ingeniería (mas una versión digital de los archivos grabados en el formato del programa en el cual fueron creados) del diseño propuesto, que demuestre el dimensionamiento escogido de los componentes del equipo, así como las características operativas que tendrá para un funcionamiento garantizado (dimensionamiento de válvulas reguladoras, actuadores, diámetros de los componentes.). Los catálogos y especificaciones de los fabricantes </w:t>
            </w:r>
            <w:r w:rsidRPr="009B6319">
              <w:rPr>
                <w:rFonts w:ascii="Calibri" w:hAnsi="Calibri" w:cs="Calibri"/>
                <w:i/>
              </w:rPr>
              <w:t>de los componentes deberán estar en español o inglés.</w:t>
            </w:r>
          </w:p>
          <w:p w:rsidR="009754DA" w:rsidRPr="003877CA" w:rsidRDefault="009754DA" w:rsidP="009754DA">
            <w:pPr>
              <w:numPr>
                <w:ilvl w:val="0"/>
                <w:numId w:val="80"/>
              </w:numPr>
              <w:autoSpaceDE w:val="0"/>
              <w:autoSpaceDN w:val="0"/>
              <w:adjustRightInd w:val="0"/>
              <w:spacing w:before="120" w:after="120"/>
              <w:ind w:left="426"/>
              <w:jc w:val="both"/>
              <w:rPr>
                <w:rFonts w:ascii="Calibri" w:hAnsi="Calibri" w:cs="Calibri"/>
                <w:bCs/>
                <w:i/>
              </w:rPr>
            </w:pPr>
            <w:r w:rsidRPr="009B6319">
              <w:rPr>
                <w:rFonts w:ascii="Calibri" w:hAnsi="Calibri" w:cs="Calibri"/>
                <w:b/>
                <w:bCs/>
                <w:i/>
              </w:rPr>
              <w:t>Experiencia general de la empresa proponente</w:t>
            </w:r>
            <w:r w:rsidRPr="009B6319">
              <w:rPr>
                <w:rFonts w:ascii="Calibri" w:hAnsi="Calibri" w:cs="Calibri"/>
                <w:bCs/>
                <w:i/>
              </w:rPr>
              <w:t xml:space="preserve"> deberá contar con un mínimo de cinco proyectos y/o servicios en las actividades de la industria Petrolera demostrables con la presentación adjunta a la propuesta de una fotocopia de factura emitida por proyecto y/o servicio; por </w:t>
            </w:r>
            <w:r w:rsidRPr="003877CA">
              <w:rPr>
                <w:rFonts w:ascii="Calibri" w:hAnsi="Calibri" w:cs="Calibri"/>
                <w:bCs/>
                <w:i/>
              </w:rPr>
              <w:t xml:space="preserve">un valor acumulable mínimo total de Bolivianos 1’051’531.00  (Un millón cincuenta y un mil quinientos treinta y uno 00/100 bolivianos) correspondiente al 20% del precio referencial total </w:t>
            </w:r>
          </w:p>
          <w:p w:rsidR="009754DA" w:rsidRPr="008C0BC9" w:rsidRDefault="009754DA" w:rsidP="009754DA">
            <w:pPr>
              <w:numPr>
                <w:ilvl w:val="0"/>
                <w:numId w:val="80"/>
              </w:numPr>
              <w:autoSpaceDE w:val="0"/>
              <w:autoSpaceDN w:val="0"/>
              <w:adjustRightInd w:val="0"/>
              <w:spacing w:before="120" w:after="120"/>
              <w:ind w:left="426"/>
              <w:jc w:val="both"/>
              <w:rPr>
                <w:rFonts w:ascii="Calibri" w:hAnsi="Calibri" w:cs="Calibri"/>
                <w:i/>
              </w:rPr>
            </w:pPr>
            <w:r w:rsidRPr="009B6319">
              <w:rPr>
                <w:rFonts w:ascii="Calibri" w:hAnsi="Calibri" w:cs="Calibri"/>
                <w:b/>
                <w:bCs/>
                <w:i/>
              </w:rPr>
              <w:t>Experiencia específica de la empresa proponente</w:t>
            </w:r>
            <w:r w:rsidRPr="009B6319">
              <w:rPr>
                <w:rFonts w:ascii="Calibri" w:hAnsi="Calibri" w:cs="Calibri"/>
                <w:bCs/>
                <w:i/>
              </w:rPr>
              <w:t xml:space="preserve"> deberá contar con un mínimo de tres proyectos relacionados puntualmente al diseño, construcción de city gates, demostrables con la presentación adjunta a la propuesta de una fotocopia emitida por proyecto y/o servicio.</w:t>
            </w:r>
          </w:p>
        </w:tc>
        <w:tc>
          <w:tcPr>
            <w:tcW w:w="1206" w:type="dxa"/>
            <w:vAlign w:val="center"/>
          </w:tcPr>
          <w:p w:rsidR="009754DA" w:rsidRPr="008C0BC9" w:rsidRDefault="009754DA" w:rsidP="00250513">
            <w:pPr>
              <w:rPr>
                <w:rFonts w:ascii="Calibri" w:hAnsi="Calibri" w:cs="Calibri"/>
                <w:b/>
                <w:sz w:val="18"/>
                <w:szCs w:val="18"/>
                <w:lang w:val="es-BO"/>
              </w:rPr>
            </w:pPr>
          </w:p>
        </w:tc>
        <w:tc>
          <w:tcPr>
            <w:tcW w:w="296" w:type="dxa"/>
            <w:vAlign w:val="center"/>
          </w:tcPr>
          <w:p w:rsidR="009754DA" w:rsidRPr="008C0BC9" w:rsidRDefault="009754DA" w:rsidP="00250513">
            <w:pPr>
              <w:rPr>
                <w:rFonts w:ascii="Calibri" w:hAnsi="Calibri" w:cs="Calibri"/>
                <w:b/>
                <w:sz w:val="18"/>
                <w:szCs w:val="18"/>
                <w:lang w:val="es-BO"/>
              </w:rPr>
            </w:pPr>
          </w:p>
        </w:tc>
        <w:tc>
          <w:tcPr>
            <w:tcW w:w="295" w:type="dxa"/>
            <w:vAlign w:val="center"/>
          </w:tcPr>
          <w:p w:rsidR="009754DA" w:rsidRPr="008C0BC9" w:rsidRDefault="009754DA" w:rsidP="00250513">
            <w:pPr>
              <w:rPr>
                <w:rFonts w:ascii="Calibri" w:hAnsi="Calibri" w:cs="Calibri"/>
                <w:b/>
                <w:sz w:val="18"/>
                <w:szCs w:val="18"/>
                <w:lang w:val="es-BO"/>
              </w:rPr>
            </w:pPr>
          </w:p>
        </w:tc>
        <w:tc>
          <w:tcPr>
            <w:tcW w:w="305" w:type="dxa"/>
            <w:vAlign w:val="center"/>
          </w:tcPr>
          <w:p w:rsidR="009754DA" w:rsidRPr="008C0BC9" w:rsidRDefault="009754DA" w:rsidP="00250513">
            <w:pPr>
              <w:rPr>
                <w:rFonts w:ascii="Calibri" w:hAnsi="Calibri" w:cs="Calibri"/>
                <w:b/>
                <w:sz w:val="18"/>
                <w:szCs w:val="18"/>
                <w:lang w:val="es-BO"/>
              </w:rPr>
            </w:pPr>
          </w:p>
        </w:tc>
      </w:tr>
      <w:tr w:rsidR="009754DA" w:rsidRPr="008C0BC9" w:rsidTr="00250513">
        <w:trPr>
          <w:jc w:val="center"/>
        </w:trPr>
        <w:tc>
          <w:tcPr>
            <w:tcW w:w="7077" w:type="dxa"/>
            <w:vAlign w:val="center"/>
          </w:tcPr>
          <w:p w:rsidR="009754DA" w:rsidRPr="008C0BC9" w:rsidRDefault="009754DA" w:rsidP="00250513">
            <w:pPr>
              <w:jc w:val="both"/>
              <w:rPr>
                <w:rFonts w:ascii="Calibri" w:hAnsi="Calibri" w:cs="Calibri"/>
                <w:b/>
                <w:iCs/>
                <w:u w:val="single"/>
                <w:lang w:val="es-BO"/>
              </w:rPr>
            </w:pPr>
            <w:r w:rsidRPr="00100703">
              <w:rPr>
                <w:rFonts w:ascii="Calibri" w:hAnsi="Calibri" w:cs="Calibri"/>
                <w:b/>
                <w:iCs/>
                <w:u w:val="single"/>
                <w:lang w:val="es-BO"/>
              </w:rPr>
              <w:t xml:space="preserve">LOTE N° </w:t>
            </w:r>
            <w:r>
              <w:rPr>
                <w:rFonts w:ascii="Calibri" w:hAnsi="Calibri" w:cs="Calibri"/>
                <w:b/>
                <w:iCs/>
                <w:u w:val="single"/>
                <w:lang w:val="es-BO"/>
              </w:rPr>
              <w:t>2</w:t>
            </w:r>
            <w:r w:rsidRPr="00100703">
              <w:rPr>
                <w:rFonts w:ascii="Calibri" w:hAnsi="Calibri" w:cs="Calibri"/>
                <w:b/>
                <w:iCs/>
                <w:u w:val="single"/>
                <w:lang w:val="es-BO"/>
              </w:rPr>
              <w:t>, ITEM N° 1:</w:t>
            </w:r>
          </w:p>
        </w:tc>
        <w:tc>
          <w:tcPr>
            <w:tcW w:w="1206" w:type="dxa"/>
            <w:vAlign w:val="center"/>
          </w:tcPr>
          <w:p w:rsidR="009754DA" w:rsidRPr="008C0BC9" w:rsidRDefault="009754DA" w:rsidP="00250513">
            <w:pPr>
              <w:rPr>
                <w:rFonts w:ascii="Calibri" w:hAnsi="Calibri" w:cs="Calibri"/>
                <w:b/>
                <w:sz w:val="18"/>
                <w:szCs w:val="18"/>
                <w:lang w:val="es-BO"/>
              </w:rPr>
            </w:pPr>
          </w:p>
        </w:tc>
        <w:tc>
          <w:tcPr>
            <w:tcW w:w="296" w:type="dxa"/>
            <w:vAlign w:val="center"/>
          </w:tcPr>
          <w:p w:rsidR="009754DA" w:rsidRPr="008C0BC9" w:rsidRDefault="009754DA" w:rsidP="00250513">
            <w:pPr>
              <w:rPr>
                <w:rFonts w:ascii="Calibri" w:hAnsi="Calibri" w:cs="Calibri"/>
                <w:b/>
                <w:sz w:val="18"/>
                <w:szCs w:val="18"/>
                <w:lang w:val="es-BO"/>
              </w:rPr>
            </w:pPr>
          </w:p>
        </w:tc>
        <w:tc>
          <w:tcPr>
            <w:tcW w:w="295" w:type="dxa"/>
            <w:vAlign w:val="center"/>
          </w:tcPr>
          <w:p w:rsidR="009754DA" w:rsidRPr="008C0BC9" w:rsidRDefault="009754DA" w:rsidP="00250513">
            <w:pPr>
              <w:rPr>
                <w:rFonts w:ascii="Calibri" w:hAnsi="Calibri" w:cs="Calibri"/>
                <w:b/>
                <w:sz w:val="18"/>
                <w:szCs w:val="18"/>
                <w:lang w:val="es-BO"/>
              </w:rPr>
            </w:pPr>
          </w:p>
        </w:tc>
        <w:tc>
          <w:tcPr>
            <w:tcW w:w="305" w:type="dxa"/>
            <w:vAlign w:val="center"/>
          </w:tcPr>
          <w:p w:rsidR="009754DA" w:rsidRPr="008C0BC9" w:rsidRDefault="009754DA" w:rsidP="00250513">
            <w:pPr>
              <w:rPr>
                <w:rFonts w:ascii="Calibri" w:hAnsi="Calibri" w:cs="Calibri"/>
                <w:b/>
                <w:sz w:val="18"/>
                <w:szCs w:val="18"/>
                <w:lang w:val="es-BO"/>
              </w:rPr>
            </w:pPr>
          </w:p>
        </w:tc>
      </w:tr>
      <w:tr w:rsidR="009754DA" w:rsidRPr="008C0BC9" w:rsidTr="00250513">
        <w:trPr>
          <w:jc w:val="center"/>
        </w:trPr>
        <w:tc>
          <w:tcPr>
            <w:tcW w:w="7077" w:type="dxa"/>
            <w:vAlign w:val="center"/>
          </w:tcPr>
          <w:p w:rsidR="009754DA" w:rsidRPr="0023728C" w:rsidRDefault="009754DA" w:rsidP="00250513">
            <w:pPr>
              <w:autoSpaceDE w:val="0"/>
              <w:autoSpaceDN w:val="0"/>
              <w:adjustRightInd w:val="0"/>
              <w:jc w:val="both"/>
              <w:rPr>
                <w:rFonts w:ascii="Calibri" w:hAnsi="Calibri" w:cs="Calibri"/>
                <w:i/>
              </w:rPr>
            </w:pPr>
            <w:r w:rsidRPr="0023728C">
              <w:rPr>
                <w:rFonts w:ascii="Calibri" w:hAnsi="Calibri" w:cs="Calibri"/>
                <w:i/>
              </w:rPr>
              <w:t>Conjuntamente con la propuesta económica y técnica, el ofertante entregar</w:t>
            </w:r>
            <w:r>
              <w:rPr>
                <w:rFonts w:ascii="Calibri" w:hAnsi="Calibri" w:cs="Calibri"/>
                <w:i/>
              </w:rPr>
              <w:t>á</w:t>
            </w:r>
            <w:r w:rsidRPr="0023728C">
              <w:rPr>
                <w:rFonts w:ascii="Calibri" w:hAnsi="Calibri" w:cs="Calibri"/>
                <w:i/>
              </w:rPr>
              <w:t xml:space="preserve"> la siguiente información:</w:t>
            </w:r>
          </w:p>
          <w:p w:rsidR="009754DA" w:rsidRPr="0023728C" w:rsidRDefault="009754DA" w:rsidP="00250513">
            <w:pPr>
              <w:autoSpaceDE w:val="0"/>
              <w:autoSpaceDN w:val="0"/>
              <w:adjustRightInd w:val="0"/>
              <w:jc w:val="both"/>
              <w:rPr>
                <w:rFonts w:ascii="Calibri" w:hAnsi="Calibri" w:cs="Calibri"/>
                <w:i/>
              </w:rPr>
            </w:pPr>
          </w:p>
          <w:p w:rsidR="009754DA" w:rsidRPr="00F535B6" w:rsidRDefault="009754DA" w:rsidP="009754DA">
            <w:pPr>
              <w:numPr>
                <w:ilvl w:val="0"/>
                <w:numId w:val="81"/>
              </w:numPr>
              <w:autoSpaceDE w:val="0"/>
              <w:autoSpaceDN w:val="0"/>
              <w:adjustRightInd w:val="0"/>
              <w:ind w:left="426"/>
              <w:jc w:val="both"/>
              <w:rPr>
                <w:rFonts w:ascii="Calibri" w:hAnsi="Calibri" w:cs="Calibri"/>
                <w:i/>
              </w:rPr>
            </w:pPr>
            <w:r w:rsidRPr="00F535B6">
              <w:rPr>
                <w:rFonts w:ascii="Calibri" w:hAnsi="Calibri" w:cs="Calibri"/>
                <w:i/>
              </w:rPr>
              <w:t>El proveedor o fabricante deberá acreditar el cumplimiento de los estándares de ingeniería y códigos internacionales de calidad, detallándose a continuación, sin ser limitativas y vigentes a la fecha</w:t>
            </w:r>
            <w:r>
              <w:rPr>
                <w:rFonts w:ascii="Calibri" w:hAnsi="Calibri" w:cs="Calibri"/>
                <w:i/>
              </w:rPr>
              <w:t xml:space="preserve"> de presentación de propuesta</w:t>
            </w:r>
            <w:r w:rsidRPr="00F535B6">
              <w:rPr>
                <w:rFonts w:ascii="Calibri" w:hAnsi="Calibri" w:cs="Calibri"/>
                <w:i/>
              </w:rPr>
              <w:t>:</w:t>
            </w:r>
          </w:p>
          <w:p w:rsidR="009754DA" w:rsidRPr="00F535B6" w:rsidRDefault="009754DA" w:rsidP="00250513">
            <w:pPr>
              <w:autoSpaceDE w:val="0"/>
              <w:autoSpaceDN w:val="0"/>
              <w:adjustRightInd w:val="0"/>
              <w:ind w:left="356"/>
              <w:jc w:val="both"/>
              <w:rPr>
                <w:rFonts w:ascii="Calibri" w:hAnsi="Calibri" w:cs="Calibri"/>
                <w:i/>
              </w:rPr>
            </w:pPr>
            <w:r w:rsidRPr="00F535B6">
              <w:rPr>
                <w:rFonts w:ascii="Calibri" w:hAnsi="Calibri" w:cs="Calibri"/>
                <w:i/>
              </w:rPr>
              <w:t xml:space="preserve">- ISO 9001 y/o ISO/TS 29001 y/o API Spec Q1 </w:t>
            </w:r>
            <w:r>
              <w:rPr>
                <w:rFonts w:ascii="Calibri" w:hAnsi="Calibri" w:cs="Calibri"/>
                <w:i/>
              </w:rPr>
              <w:t xml:space="preserve">de la fábrica </w:t>
            </w:r>
            <w:r w:rsidRPr="00F535B6">
              <w:rPr>
                <w:rFonts w:ascii="Calibri" w:hAnsi="Calibri" w:cs="Calibri"/>
                <w:i/>
              </w:rPr>
              <w:t>(obligatorio)</w:t>
            </w:r>
          </w:p>
          <w:p w:rsidR="009754DA" w:rsidRPr="00F535B6" w:rsidRDefault="009754DA" w:rsidP="00250513">
            <w:pPr>
              <w:autoSpaceDE w:val="0"/>
              <w:autoSpaceDN w:val="0"/>
              <w:adjustRightInd w:val="0"/>
              <w:ind w:left="356"/>
              <w:jc w:val="both"/>
              <w:rPr>
                <w:rFonts w:ascii="Calibri" w:hAnsi="Calibri" w:cs="Calibri"/>
                <w:i/>
                <w:lang w:val="en-US"/>
              </w:rPr>
            </w:pPr>
            <w:r w:rsidRPr="00F535B6">
              <w:rPr>
                <w:rFonts w:ascii="Calibri" w:hAnsi="Calibri" w:cs="Calibri"/>
                <w:i/>
                <w:lang w:val="en-US"/>
              </w:rPr>
              <w:t xml:space="preserve">- API 5L </w:t>
            </w:r>
            <w:r w:rsidRPr="00F535B6">
              <w:rPr>
                <w:rFonts w:ascii="Calibri" w:hAnsi="Calibri" w:cs="Arial"/>
                <w:i/>
                <w:color w:val="000000"/>
                <w:lang w:val="en-US"/>
              </w:rPr>
              <w:t xml:space="preserve">“Certificate of Authority to use the Official API Monogram” </w:t>
            </w:r>
            <w:r w:rsidRPr="00F535B6">
              <w:rPr>
                <w:rFonts w:ascii="Calibri" w:hAnsi="Calibri" w:cs="Calibri"/>
                <w:i/>
                <w:lang w:val="en-US"/>
              </w:rPr>
              <w:t>(obligatorio)</w:t>
            </w:r>
          </w:p>
          <w:p w:rsidR="009754DA" w:rsidRPr="00F535B6" w:rsidRDefault="009754DA" w:rsidP="00250513">
            <w:pPr>
              <w:autoSpaceDE w:val="0"/>
              <w:autoSpaceDN w:val="0"/>
              <w:adjustRightInd w:val="0"/>
              <w:ind w:left="356"/>
              <w:jc w:val="both"/>
              <w:rPr>
                <w:rFonts w:ascii="Calibri" w:hAnsi="Calibri" w:cs="Calibri"/>
                <w:i/>
                <w:lang w:val="es-BO"/>
              </w:rPr>
            </w:pPr>
            <w:r w:rsidRPr="00F535B6">
              <w:rPr>
                <w:rFonts w:ascii="Calibri" w:hAnsi="Calibri" w:cs="Calibri"/>
                <w:i/>
                <w:lang w:val="es-BO"/>
              </w:rPr>
              <w:t xml:space="preserve">- ASME B36.10M-2000 </w:t>
            </w:r>
            <w:r w:rsidRPr="00F535B6">
              <w:rPr>
                <w:rFonts w:ascii="Calibri" w:hAnsi="Calibri" w:cs="Calibri"/>
                <w:i/>
              </w:rPr>
              <w:t>(opcional)</w:t>
            </w:r>
          </w:p>
          <w:p w:rsidR="009754DA" w:rsidRDefault="009754DA" w:rsidP="00250513">
            <w:pPr>
              <w:autoSpaceDE w:val="0"/>
              <w:autoSpaceDN w:val="0"/>
              <w:adjustRightInd w:val="0"/>
              <w:ind w:left="356"/>
              <w:jc w:val="both"/>
              <w:rPr>
                <w:rFonts w:ascii="Calibri" w:hAnsi="Calibri" w:cs="Calibri"/>
                <w:i/>
              </w:rPr>
            </w:pPr>
          </w:p>
          <w:p w:rsidR="009754DA" w:rsidRPr="00993398" w:rsidRDefault="009754DA" w:rsidP="00250513">
            <w:pPr>
              <w:autoSpaceDE w:val="0"/>
              <w:autoSpaceDN w:val="0"/>
              <w:adjustRightInd w:val="0"/>
              <w:ind w:left="356"/>
              <w:jc w:val="both"/>
              <w:rPr>
                <w:rFonts w:ascii="Calibri" w:hAnsi="Calibri" w:cs="Calibri"/>
                <w:i/>
              </w:rPr>
            </w:pPr>
            <w:r w:rsidRPr="00F535B6">
              <w:rPr>
                <w:rFonts w:ascii="Calibri" w:hAnsi="Calibri" w:cs="Calibri"/>
                <w:i/>
              </w:rPr>
              <w:t>Todas las certificaciones requeridas deberán ser presentadas en su propuesta</w:t>
            </w:r>
            <w:r>
              <w:rPr>
                <w:rFonts w:ascii="Calibri" w:hAnsi="Calibri" w:cs="Calibri"/>
                <w:i/>
              </w:rPr>
              <w:t xml:space="preserve"> en copia simple, para la firma de contrato, se exige original o copia legalizada.</w:t>
            </w:r>
          </w:p>
          <w:p w:rsidR="009754DA" w:rsidRPr="00F927CE" w:rsidRDefault="009754DA" w:rsidP="00250513">
            <w:pPr>
              <w:autoSpaceDE w:val="0"/>
              <w:autoSpaceDN w:val="0"/>
              <w:adjustRightInd w:val="0"/>
              <w:ind w:left="356"/>
              <w:jc w:val="both"/>
              <w:rPr>
                <w:rFonts w:ascii="Calibri" w:hAnsi="Calibri" w:cs="Calibri"/>
                <w:i/>
                <w:highlight w:val="yellow"/>
              </w:rPr>
            </w:pPr>
          </w:p>
          <w:p w:rsidR="009754DA" w:rsidRPr="004D652D" w:rsidRDefault="009754DA" w:rsidP="009754DA">
            <w:pPr>
              <w:numPr>
                <w:ilvl w:val="0"/>
                <w:numId w:val="81"/>
              </w:numPr>
              <w:autoSpaceDE w:val="0"/>
              <w:autoSpaceDN w:val="0"/>
              <w:adjustRightInd w:val="0"/>
              <w:ind w:left="356" w:hanging="284"/>
              <w:jc w:val="both"/>
              <w:rPr>
                <w:rFonts w:ascii="Calibri" w:hAnsi="Calibri" w:cs="Calibri"/>
                <w:i/>
              </w:rPr>
            </w:pPr>
            <w:r w:rsidRPr="004D652D">
              <w:rPr>
                <w:rFonts w:ascii="Calibri" w:hAnsi="Calibri" w:cs="Calibri"/>
                <w:i/>
              </w:rPr>
              <w:t xml:space="preserve">El proveedor o fabricante deberá presentar el certificado de prueba de fábrica (PIPE MILL TEST CERTIFICATE) de anteriores </w:t>
            </w:r>
            <w:r>
              <w:rPr>
                <w:rFonts w:ascii="Calibri" w:hAnsi="Calibri" w:cs="Calibri"/>
                <w:i/>
              </w:rPr>
              <w:t xml:space="preserve">similares </w:t>
            </w:r>
            <w:r w:rsidRPr="004D652D">
              <w:rPr>
                <w:rFonts w:ascii="Calibri" w:hAnsi="Calibri" w:cs="Calibri"/>
                <w:i/>
              </w:rPr>
              <w:t>producciones a los diámetros y especificaciones técnicas de tubería objeto de la presente contratación, en la que indique la(s) norma(s) aplicable(s), propiedades químicas y físicas, pruebas/ensayos realizadas, así como otras propiedades/características de la tubería.</w:t>
            </w:r>
            <w:r w:rsidRPr="004D652D">
              <w:rPr>
                <w:rFonts w:ascii="Calibri" w:hAnsi="Calibri" w:cs="Arial"/>
                <w:i/>
              </w:rPr>
              <w:t xml:space="preserve"> </w:t>
            </w:r>
          </w:p>
          <w:p w:rsidR="009754DA" w:rsidRPr="001938CA" w:rsidRDefault="009754DA" w:rsidP="00250513">
            <w:pPr>
              <w:autoSpaceDE w:val="0"/>
              <w:autoSpaceDN w:val="0"/>
              <w:adjustRightInd w:val="0"/>
              <w:ind w:left="356"/>
              <w:jc w:val="both"/>
              <w:rPr>
                <w:rFonts w:ascii="Calibri" w:hAnsi="Calibri" w:cs="Calibri"/>
                <w:i/>
              </w:rPr>
            </w:pPr>
          </w:p>
          <w:p w:rsidR="009754DA" w:rsidRPr="00580E9C" w:rsidRDefault="009754DA" w:rsidP="009754DA">
            <w:pPr>
              <w:numPr>
                <w:ilvl w:val="0"/>
                <w:numId w:val="81"/>
              </w:numPr>
              <w:autoSpaceDE w:val="0"/>
              <w:autoSpaceDN w:val="0"/>
              <w:adjustRightInd w:val="0"/>
              <w:ind w:left="356" w:hanging="284"/>
              <w:jc w:val="both"/>
              <w:rPr>
                <w:rFonts w:ascii="Calibri" w:hAnsi="Calibri" w:cs="Calibri"/>
                <w:i/>
              </w:rPr>
            </w:pPr>
            <w:r w:rsidRPr="00580E9C">
              <w:rPr>
                <w:rFonts w:ascii="Calibri" w:hAnsi="Calibri" w:cs="Calibri"/>
                <w:i/>
              </w:rPr>
              <w:t>En caso de ser representante del fabricante, deberá presentar un documento que acredite ser representante para comercializar los bienes propuestos, extendido por el fabricante, dicho documento debe estar vigente durante el proceso de contratación, el mismo debe permanecer vigente durante la entrega del bien al comprador.</w:t>
            </w:r>
          </w:p>
          <w:p w:rsidR="009754DA" w:rsidRPr="00580E9C" w:rsidRDefault="009754DA" w:rsidP="00250513">
            <w:pPr>
              <w:autoSpaceDE w:val="0"/>
              <w:autoSpaceDN w:val="0"/>
              <w:adjustRightInd w:val="0"/>
              <w:ind w:left="356" w:hanging="284"/>
              <w:jc w:val="both"/>
              <w:rPr>
                <w:rFonts w:ascii="Calibri" w:hAnsi="Calibri" w:cs="Calibri"/>
                <w:i/>
              </w:rPr>
            </w:pPr>
          </w:p>
          <w:p w:rsidR="009754DA" w:rsidRPr="00580E9C" w:rsidRDefault="009754DA" w:rsidP="009754DA">
            <w:pPr>
              <w:numPr>
                <w:ilvl w:val="0"/>
                <w:numId w:val="81"/>
              </w:numPr>
              <w:autoSpaceDE w:val="0"/>
              <w:autoSpaceDN w:val="0"/>
              <w:adjustRightInd w:val="0"/>
              <w:ind w:left="356" w:hanging="284"/>
              <w:jc w:val="both"/>
              <w:rPr>
                <w:rFonts w:ascii="Calibri" w:hAnsi="Calibri" w:cs="Calibri"/>
                <w:i/>
              </w:rPr>
            </w:pPr>
            <w:r w:rsidRPr="00580E9C">
              <w:rPr>
                <w:rFonts w:ascii="Calibri" w:hAnsi="Calibri" w:cs="Calibri"/>
                <w:i/>
              </w:rPr>
              <w:t>Documentos (contratos o facturas) que avalen la experiencia de la empresa</w:t>
            </w:r>
            <w:r>
              <w:rPr>
                <w:rFonts w:ascii="Calibri" w:hAnsi="Calibri" w:cs="Calibri"/>
                <w:i/>
              </w:rPr>
              <w:t xml:space="preserve"> proponente</w:t>
            </w:r>
            <w:r w:rsidRPr="00580E9C">
              <w:rPr>
                <w:rFonts w:ascii="Calibri" w:hAnsi="Calibri" w:cs="Calibri"/>
                <w:i/>
              </w:rPr>
              <w:t xml:space="preserve">, y que sumados los montos </w:t>
            </w:r>
            <w:r>
              <w:rPr>
                <w:rFonts w:ascii="Calibri" w:hAnsi="Calibri" w:cs="Calibri"/>
                <w:i/>
              </w:rPr>
              <w:t xml:space="preserve">contratados </w:t>
            </w:r>
            <w:r w:rsidRPr="00580E9C">
              <w:rPr>
                <w:rFonts w:ascii="Calibri" w:hAnsi="Calibri" w:cs="Calibri"/>
                <w:i/>
              </w:rPr>
              <w:t xml:space="preserve">de procesos similares de acuerdo a los componentes que lo conforman sean igual o superior al 50% del </w:t>
            </w:r>
            <w:r>
              <w:rPr>
                <w:rFonts w:ascii="Calibri" w:hAnsi="Calibri" w:cs="Calibri"/>
                <w:i/>
              </w:rPr>
              <w:t>precio referencial del Lote 2, Ítem 1.</w:t>
            </w:r>
          </w:p>
          <w:p w:rsidR="009754DA" w:rsidRPr="00580E9C" w:rsidRDefault="009754DA" w:rsidP="00250513">
            <w:pPr>
              <w:autoSpaceDE w:val="0"/>
              <w:autoSpaceDN w:val="0"/>
              <w:adjustRightInd w:val="0"/>
              <w:ind w:left="356" w:hanging="284"/>
              <w:jc w:val="both"/>
              <w:rPr>
                <w:rFonts w:ascii="Calibri" w:hAnsi="Calibri" w:cs="Calibri"/>
                <w:i/>
              </w:rPr>
            </w:pPr>
          </w:p>
          <w:p w:rsidR="009754DA" w:rsidRPr="008C0BC9" w:rsidRDefault="009754DA" w:rsidP="009754DA">
            <w:pPr>
              <w:numPr>
                <w:ilvl w:val="0"/>
                <w:numId w:val="81"/>
              </w:numPr>
              <w:autoSpaceDE w:val="0"/>
              <w:autoSpaceDN w:val="0"/>
              <w:adjustRightInd w:val="0"/>
              <w:ind w:left="356" w:hanging="284"/>
              <w:jc w:val="both"/>
              <w:rPr>
                <w:rFonts w:ascii="Verdana" w:hAnsi="Verdana" w:cs="Calibri"/>
                <w:sz w:val="18"/>
                <w:szCs w:val="18"/>
              </w:rPr>
            </w:pPr>
            <w:r w:rsidRPr="001C6D8D">
              <w:rPr>
                <w:rFonts w:ascii="Calibri" w:hAnsi="Calibri" w:cs="Calibri"/>
                <w:i/>
              </w:rPr>
              <w:t xml:space="preserve">Fichas técnicas </w:t>
            </w:r>
            <w:r>
              <w:rPr>
                <w:rFonts w:ascii="Calibri" w:hAnsi="Calibri" w:cs="Calibri"/>
                <w:i/>
              </w:rPr>
              <w:t xml:space="preserve">o catálogos </w:t>
            </w:r>
            <w:r w:rsidRPr="001C6D8D">
              <w:rPr>
                <w:rFonts w:ascii="Calibri" w:hAnsi="Calibri" w:cs="Calibri"/>
                <w:i/>
              </w:rPr>
              <w:t>del bien solicitado en idioma</w:t>
            </w:r>
            <w:r>
              <w:rPr>
                <w:rFonts w:ascii="Calibri" w:hAnsi="Calibri" w:cs="Calibri"/>
                <w:i/>
              </w:rPr>
              <w:t xml:space="preserve"> español </w:t>
            </w:r>
            <w:r w:rsidRPr="001C6D8D">
              <w:rPr>
                <w:rFonts w:ascii="Calibri" w:hAnsi="Calibri" w:cs="Calibri"/>
                <w:i/>
              </w:rPr>
              <w:t>(las fichas técnicas o los catálogos a presentar en la propuesta deberá guardar relación con el bien a proponer).</w:t>
            </w:r>
            <w:r>
              <w:rPr>
                <w:rFonts w:ascii="Calibri" w:hAnsi="Calibri" w:cs="Calibri"/>
                <w:i/>
              </w:rPr>
              <w:t xml:space="preserve"> En caso de que el documento de origen sea presentado en otro idioma, el proponente deberá adjuntar su traducción simple al idioma español.</w:t>
            </w:r>
          </w:p>
        </w:tc>
        <w:tc>
          <w:tcPr>
            <w:tcW w:w="1206" w:type="dxa"/>
            <w:vAlign w:val="center"/>
          </w:tcPr>
          <w:p w:rsidR="009754DA" w:rsidRPr="008C0BC9" w:rsidRDefault="009754DA" w:rsidP="00250513">
            <w:pPr>
              <w:rPr>
                <w:rFonts w:ascii="Calibri" w:hAnsi="Calibri" w:cs="Calibri"/>
                <w:b/>
                <w:sz w:val="18"/>
                <w:szCs w:val="18"/>
                <w:lang w:val="es-BO"/>
              </w:rPr>
            </w:pPr>
          </w:p>
        </w:tc>
        <w:tc>
          <w:tcPr>
            <w:tcW w:w="296" w:type="dxa"/>
            <w:vAlign w:val="center"/>
          </w:tcPr>
          <w:p w:rsidR="009754DA" w:rsidRPr="008C0BC9" w:rsidRDefault="009754DA" w:rsidP="00250513">
            <w:pPr>
              <w:rPr>
                <w:rFonts w:ascii="Calibri" w:hAnsi="Calibri" w:cs="Calibri"/>
                <w:b/>
                <w:sz w:val="18"/>
                <w:szCs w:val="18"/>
                <w:lang w:val="es-BO"/>
              </w:rPr>
            </w:pPr>
          </w:p>
        </w:tc>
        <w:tc>
          <w:tcPr>
            <w:tcW w:w="295" w:type="dxa"/>
            <w:vAlign w:val="center"/>
          </w:tcPr>
          <w:p w:rsidR="009754DA" w:rsidRPr="008C0BC9" w:rsidRDefault="009754DA" w:rsidP="00250513">
            <w:pPr>
              <w:rPr>
                <w:rFonts w:ascii="Calibri" w:hAnsi="Calibri" w:cs="Calibri"/>
                <w:b/>
                <w:sz w:val="18"/>
                <w:szCs w:val="18"/>
                <w:lang w:val="es-BO"/>
              </w:rPr>
            </w:pPr>
          </w:p>
        </w:tc>
        <w:tc>
          <w:tcPr>
            <w:tcW w:w="305" w:type="dxa"/>
            <w:vAlign w:val="center"/>
          </w:tcPr>
          <w:p w:rsidR="009754DA" w:rsidRPr="008C0BC9" w:rsidRDefault="009754DA" w:rsidP="00250513">
            <w:pPr>
              <w:rPr>
                <w:rFonts w:ascii="Calibri" w:hAnsi="Calibri" w:cs="Calibri"/>
                <w:b/>
                <w:sz w:val="18"/>
                <w:szCs w:val="18"/>
                <w:lang w:val="es-BO"/>
              </w:rPr>
            </w:pPr>
          </w:p>
        </w:tc>
      </w:tr>
      <w:tr w:rsidR="009754DA" w:rsidRPr="008C0BC9" w:rsidTr="00250513">
        <w:trPr>
          <w:jc w:val="center"/>
        </w:trPr>
        <w:tc>
          <w:tcPr>
            <w:tcW w:w="7077" w:type="dxa"/>
            <w:vAlign w:val="center"/>
          </w:tcPr>
          <w:p w:rsidR="009754DA" w:rsidRPr="008C0BC9" w:rsidRDefault="009754DA" w:rsidP="00250513">
            <w:pPr>
              <w:jc w:val="both"/>
              <w:rPr>
                <w:rFonts w:ascii="Calibri" w:hAnsi="Calibri" w:cs="Calibri"/>
                <w:b/>
                <w:iCs/>
                <w:u w:val="single"/>
                <w:lang w:val="en-US"/>
              </w:rPr>
            </w:pPr>
            <w:r w:rsidRPr="00EC4EE5">
              <w:rPr>
                <w:rFonts w:ascii="Calibri" w:hAnsi="Calibri" w:cs="Calibri"/>
                <w:b/>
                <w:iCs/>
                <w:u w:val="single"/>
                <w:lang w:val="en-US"/>
              </w:rPr>
              <w:lastRenderedPageBreak/>
              <w:t>LOTE N° 2, ITEM N° 2 al 20:</w:t>
            </w:r>
          </w:p>
        </w:tc>
        <w:tc>
          <w:tcPr>
            <w:tcW w:w="1206" w:type="dxa"/>
            <w:vAlign w:val="center"/>
          </w:tcPr>
          <w:p w:rsidR="009754DA" w:rsidRPr="008C0BC9" w:rsidRDefault="009754DA" w:rsidP="00250513">
            <w:pPr>
              <w:rPr>
                <w:rFonts w:ascii="Calibri" w:hAnsi="Calibri" w:cs="Calibri"/>
                <w:b/>
                <w:sz w:val="18"/>
                <w:szCs w:val="18"/>
                <w:lang w:val="en-US"/>
              </w:rPr>
            </w:pPr>
          </w:p>
        </w:tc>
        <w:tc>
          <w:tcPr>
            <w:tcW w:w="296" w:type="dxa"/>
            <w:vAlign w:val="center"/>
          </w:tcPr>
          <w:p w:rsidR="009754DA" w:rsidRPr="008C0BC9" w:rsidRDefault="009754DA" w:rsidP="00250513">
            <w:pPr>
              <w:rPr>
                <w:rFonts w:ascii="Calibri" w:hAnsi="Calibri" w:cs="Calibri"/>
                <w:b/>
                <w:sz w:val="18"/>
                <w:szCs w:val="18"/>
                <w:lang w:val="en-US"/>
              </w:rPr>
            </w:pPr>
          </w:p>
        </w:tc>
        <w:tc>
          <w:tcPr>
            <w:tcW w:w="295" w:type="dxa"/>
            <w:vAlign w:val="center"/>
          </w:tcPr>
          <w:p w:rsidR="009754DA" w:rsidRPr="008C0BC9" w:rsidRDefault="009754DA" w:rsidP="00250513">
            <w:pPr>
              <w:rPr>
                <w:rFonts w:ascii="Calibri" w:hAnsi="Calibri" w:cs="Calibri"/>
                <w:b/>
                <w:sz w:val="18"/>
                <w:szCs w:val="18"/>
                <w:lang w:val="en-US"/>
              </w:rPr>
            </w:pPr>
          </w:p>
        </w:tc>
        <w:tc>
          <w:tcPr>
            <w:tcW w:w="305" w:type="dxa"/>
            <w:vAlign w:val="center"/>
          </w:tcPr>
          <w:p w:rsidR="009754DA" w:rsidRPr="008C0BC9" w:rsidRDefault="009754DA" w:rsidP="00250513">
            <w:pPr>
              <w:rPr>
                <w:rFonts w:ascii="Calibri" w:hAnsi="Calibri" w:cs="Calibri"/>
                <w:b/>
                <w:sz w:val="18"/>
                <w:szCs w:val="18"/>
                <w:lang w:val="en-US"/>
              </w:rPr>
            </w:pPr>
          </w:p>
        </w:tc>
      </w:tr>
      <w:tr w:rsidR="009754DA" w:rsidRPr="008C0BC9" w:rsidTr="00250513">
        <w:trPr>
          <w:jc w:val="center"/>
        </w:trPr>
        <w:tc>
          <w:tcPr>
            <w:tcW w:w="7077" w:type="dxa"/>
            <w:vAlign w:val="center"/>
          </w:tcPr>
          <w:p w:rsidR="009754DA" w:rsidRPr="00D020FF" w:rsidRDefault="009754DA" w:rsidP="00250513">
            <w:pPr>
              <w:jc w:val="both"/>
              <w:rPr>
                <w:rFonts w:ascii="Calibri" w:hAnsi="Calibri" w:cs="Calibri"/>
                <w:i/>
                <w:lang w:val="es-BO"/>
              </w:rPr>
            </w:pPr>
            <w:r w:rsidRPr="00D020FF">
              <w:rPr>
                <w:rFonts w:ascii="Calibri" w:hAnsi="Calibri" w:cs="Calibri"/>
                <w:i/>
                <w:lang w:val="es-BO"/>
              </w:rPr>
              <w:t>Conjuntamente con la propuesta técnica y económica, el ofertante entregará la siguiente información:</w:t>
            </w:r>
          </w:p>
          <w:p w:rsidR="009754DA" w:rsidRPr="00D020FF" w:rsidRDefault="009754DA" w:rsidP="00250513">
            <w:pPr>
              <w:jc w:val="both"/>
              <w:rPr>
                <w:rFonts w:ascii="Calibri" w:hAnsi="Calibri" w:cs="Calibri"/>
                <w:i/>
                <w:lang w:val="es-BO"/>
              </w:rPr>
            </w:pPr>
          </w:p>
          <w:p w:rsidR="009754DA" w:rsidRPr="00D020FF" w:rsidRDefault="009754DA" w:rsidP="009754DA">
            <w:pPr>
              <w:numPr>
                <w:ilvl w:val="0"/>
                <w:numId w:val="61"/>
              </w:numPr>
              <w:jc w:val="both"/>
              <w:rPr>
                <w:rFonts w:ascii="Calibri" w:hAnsi="Calibri" w:cs="Calibri"/>
                <w:i/>
                <w:lang w:val="es-BO"/>
              </w:rPr>
            </w:pPr>
            <w:r w:rsidRPr="00D020FF">
              <w:rPr>
                <w:rFonts w:ascii="Calibri" w:hAnsi="Calibri" w:cs="Calibri"/>
                <w:i/>
                <w:lang w:val="es-BO"/>
              </w:rPr>
              <w:t xml:space="preserve">Deberá acompañarse a la propuesta necesariamente con un documento de </w:t>
            </w:r>
            <w:r>
              <w:rPr>
                <w:rFonts w:ascii="Calibri" w:hAnsi="Calibri" w:cs="Calibri"/>
                <w:i/>
                <w:lang w:val="es-BO"/>
              </w:rPr>
              <w:t>cualquier institución</w:t>
            </w:r>
            <w:r w:rsidRPr="00D020FF">
              <w:rPr>
                <w:rFonts w:ascii="Calibri" w:hAnsi="Calibri" w:cs="Calibri"/>
                <w:i/>
                <w:lang w:val="es-BO"/>
              </w:rPr>
              <w:t>, nacional o internacional (por ejemplo IBNORCA, IQNET, ISO, IGA, BUREAU VERITAS etc.) que certifique la norma aplicada en la fabricación del producto de acuerdo a las especificaciones técnicas ya indicadas. El certificado correspondiente deberá estar a nombre de la fábrica que produce el bien solicitado y estar vigente a la fecha de presentación de la propuesta, de acuerdo a lo siguiente:</w:t>
            </w:r>
          </w:p>
          <w:p w:rsidR="009754DA" w:rsidRPr="00D020FF" w:rsidRDefault="009754DA" w:rsidP="00250513">
            <w:pPr>
              <w:ind w:left="993"/>
              <w:jc w:val="both"/>
              <w:rPr>
                <w:rFonts w:ascii="Calibri" w:hAnsi="Calibri" w:cs="Calibri"/>
                <w:i/>
                <w:lang w:val="es-BO"/>
              </w:rPr>
            </w:pPr>
          </w:p>
          <w:p w:rsidR="009754DA" w:rsidRPr="00D020FF" w:rsidRDefault="009754DA" w:rsidP="00250513">
            <w:pPr>
              <w:jc w:val="both"/>
              <w:rPr>
                <w:rFonts w:ascii="Calibri" w:hAnsi="Calibri" w:cs="Calibri"/>
                <w:b/>
                <w:i/>
                <w:lang w:val="es-BO"/>
              </w:rPr>
            </w:pPr>
            <w:r w:rsidRPr="00D020FF">
              <w:rPr>
                <w:rFonts w:ascii="Calibri" w:hAnsi="Calibri" w:cs="Calibri"/>
                <w:b/>
                <w:i/>
                <w:lang w:val="es-BO"/>
              </w:rPr>
              <w:t>Bridas</w:t>
            </w:r>
          </w:p>
          <w:p w:rsidR="009754DA" w:rsidRPr="00D020FF" w:rsidRDefault="009754DA" w:rsidP="00250513">
            <w:pPr>
              <w:jc w:val="both"/>
              <w:rPr>
                <w:rFonts w:ascii="Calibri" w:hAnsi="Calibri" w:cs="Calibri"/>
                <w:i/>
                <w:lang w:val="es-BO"/>
              </w:rPr>
            </w:pPr>
            <w:r w:rsidRPr="00D020FF">
              <w:rPr>
                <w:rFonts w:ascii="Calibri" w:hAnsi="Calibri" w:cs="Calibri"/>
                <w:i/>
                <w:lang w:val="es-BO"/>
              </w:rPr>
              <w:t>Fotocopia simple del certificado de calidad del cumplimiento de la norma aplicable para las bridas ASME/ANSI B 16.5.</w:t>
            </w:r>
          </w:p>
          <w:p w:rsidR="009754DA" w:rsidRPr="00D020FF" w:rsidRDefault="009754DA" w:rsidP="00250513">
            <w:pPr>
              <w:jc w:val="both"/>
              <w:rPr>
                <w:rFonts w:ascii="Calibri" w:hAnsi="Calibri" w:cs="Calibri"/>
                <w:b/>
                <w:i/>
                <w:lang w:val="es-BO"/>
              </w:rPr>
            </w:pPr>
            <w:r w:rsidRPr="00D020FF">
              <w:rPr>
                <w:rFonts w:ascii="Calibri" w:hAnsi="Calibri" w:cs="Calibri"/>
                <w:b/>
                <w:i/>
                <w:lang w:val="es-BO"/>
              </w:rPr>
              <w:t>Reductores, tees y codos</w:t>
            </w:r>
          </w:p>
          <w:p w:rsidR="009754DA" w:rsidRPr="00D020FF" w:rsidRDefault="009754DA" w:rsidP="00250513">
            <w:pPr>
              <w:jc w:val="both"/>
              <w:rPr>
                <w:rFonts w:ascii="Calibri" w:hAnsi="Calibri" w:cs="Calibri"/>
                <w:i/>
                <w:lang w:val="es-BO"/>
              </w:rPr>
            </w:pPr>
            <w:r w:rsidRPr="00D020FF">
              <w:rPr>
                <w:rFonts w:ascii="Calibri" w:hAnsi="Calibri" w:cs="Calibri"/>
                <w:i/>
                <w:lang w:val="es-BO"/>
              </w:rPr>
              <w:t xml:space="preserve">Fotocopia simple del certificado de calidad del cumplimiento de la norma aplicable para codos, tee normal, tee con reducción y reducción de acuerdo a la norma </w:t>
            </w:r>
            <w:r w:rsidRPr="00D020FF">
              <w:rPr>
                <w:rFonts w:ascii="Calibri" w:hAnsi="Calibri" w:cs="Calibri"/>
                <w:i/>
                <w:lang w:val="es-BO"/>
              </w:rPr>
              <w:lastRenderedPageBreak/>
              <w:t>ASME/ANSIB 16.9.</w:t>
            </w:r>
          </w:p>
          <w:p w:rsidR="009754DA" w:rsidRPr="00D020FF" w:rsidRDefault="009754DA" w:rsidP="00250513">
            <w:pPr>
              <w:jc w:val="both"/>
              <w:rPr>
                <w:rFonts w:ascii="Calibri" w:hAnsi="Calibri" w:cs="Calibri"/>
                <w:b/>
                <w:i/>
                <w:lang w:val="es-BO"/>
              </w:rPr>
            </w:pPr>
            <w:r w:rsidRPr="00D020FF">
              <w:rPr>
                <w:rFonts w:ascii="Calibri" w:hAnsi="Calibri" w:cs="Calibri"/>
                <w:b/>
                <w:i/>
                <w:lang w:val="es-BO"/>
              </w:rPr>
              <w:t>Empaquetaduras</w:t>
            </w:r>
          </w:p>
          <w:p w:rsidR="009754DA" w:rsidRPr="00D020FF" w:rsidRDefault="009754DA" w:rsidP="00250513">
            <w:pPr>
              <w:jc w:val="both"/>
              <w:rPr>
                <w:rFonts w:ascii="Calibri" w:hAnsi="Calibri" w:cs="Calibri"/>
                <w:i/>
                <w:lang w:val="es-BO"/>
              </w:rPr>
            </w:pPr>
            <w:r w:rsidRPr="00D020FF">
              <w:rPr>
                <w:rFonts w:ascii="Calibri" w:hAnsi="Calibri" w:cs="Calibri"/>
                <w:i/>
                <w:lang w:val="es-BO"/>
              </w:rPr>
              <w:t>El proponente deberá certificar el cumplimiento de calidad con la norma aplicable  ANSI 16.20.</w:t>
            </w:r>
          </w:p>
          <w:p w:rsidR="009754DA" w:rsidRPr="00D020FF" w:rsidRDefault="009754DA" w:rsidP="00250513">
            <w:pPr>
              <w:jc w:val="both"/>
              <w:rPr>
                <w:rFonts w:ascii="Calibri" w:hAnsi="Calibri" w:cs="Calibri"/>
                <w:b/>
                <w:i/>
                <w:lang w:val="es-BO"/>
              </w:rPr>
            </w:pPr>
            <w:r w:rsidRPr="00D020FF">
              <w:rPr>
                <w:rFonts w:ascii="Calibri" w:hAnsi="Calibri" w:cs="Calibri"/>
                <w:b/>
                <w:i/>
                <w:lang w:val="es-BO"/>
              </w:rPr>
              <w:t>Junta Dieléctrica</w:t>
            </w:r>
          </w:p>
          <w:p w:rsidR="009754DA" w:rsidRPr="00D020FF" w:rsidRDefault="009754DA" w:rsidP="00250513">
            <w:pPr>
              <w:jc w:val="both"/>
              <w:rPr>
                <w:rFonts w:ascii="Calibri" w:hAnsi="Calibri" w:cs="Calibri"/>
                <w:i/>
                <w:lang w:val="es-BO"/>
              </w:rPr>
            </w:pPr>
            <w:r w:rsidRPr="00D020FF">
              <w:rPr>
                <w:rFonts w:ascii="Calibri" w:hAnsi="Calibri" w:cs="Calibri"/>
                <w:i/>
                <w:lang w:val="es-BO"/>
              </w:rPr>
              <w:t>El proponente deberá certificar el cumplimiento de calidad con la norma aplicable ANSI 16.20.</w:t>
            </w:r>
          </w:p>
          <w:p w:rsidR="009754DA" w:rsidRPr="00D020FF" w:rsidRDefault="009754DA" w:rsidP="00250513">
            <w:pPr>
              <w:jc w:val="both"/>
              <w:rPr>
                <w:rFonts w:ascii="Calibri" w:hAnsi="Calibri" w:cs="Calibri"/>
                <w:b/>
                <w:i/>
                <w:lang w:val="es-BO"/>
              </w:rPr>
            </w:pPr>
            <w:r w:rsidRPr="00D020FF">
              <w:rPr>
                <w:rFonts w:ascii="Calibri" w:hAnsi="Calibri" w:cs="Calibri"/>
                <w:b/>
                <w:i/>
                <w:lang w:val="es-BO"/>
              </w:rPr>
              <w:t>Válvula</w:t>
            </w:r>
            <w:r>
              <w:rPr>
                <w:rFonts w:ascii="Calibri" w:hAnsi="Calibri" w:cs="Calibri"/>
                <w:b/>
                <w:i/>
                <w:lang w:val="es-BO"/>
              </w:rPr>
              <w:t xml:space="preserve"> bola</w:t>
            </w:r>
          </w:p>
          <w:p w:rsidR="009754DA" w:rsidRDefault="009754DA" w:rsidP="00250513">
            <w:pPr>
              <w:jc w:val="both"/>
              <w:rPr>
                <w:rFonts w:ascii="Calibri" w:hAnsi="Calibri" w:cs="Calibri"/>
                <w:i/>
                <w:lang w:val="es-BO"/>
              </w:rPr>
            </w:pPr>
            <w:r w:rsidRPr="00D020FF">
              <w:rPr>
                <w:rFonts w:ascii="Calibri" w:hAnsi="Calibri" w:cs="Calibri"/>
                <w:i/>
                <w:lang w:val="es-BO"/>
              </w:rPr>
              <w:t xml:space="preserve">Las válvulas </w:t>
            </w:r>
            <w:r w:rsidRPr="00F5610D">
              <w:rPr>
                <w:rFonts w:ascii="Calibri" w:hAnsi="Calibri" w:cs="Calibri"/>
                <w:i/>
                <w:lang w:val="es-BO"/>
              </w:rPr>
              <w:t xml:space="preserve">de bola </w:t>
            </w:r>
            <w:r w:rsidRPr="00D020FF">
              <w:rPr>
                <w:rFonts w:ascii="Calibri" w:hAnsi="Calibri" w:cs="Calibri"/>
                <w:i/>
                <w:lang w:val="es-BO"/>
              </w:rPr>
              <w:t>deben estar acorde a la API 6D y API 6FA o API 607 o equivalentes, para lo cual deberán presentar la certificación de calidad en fotocopia simple que acredito el cumplimiento de las normas mencionadas, además debe adjuntar a la propuesta el procedimiento de la prueba hidrostática acorde a la API 6D o API 598</w:t>
            </w:r>
            <w:r>
              <w:rPr>
                <w:rFonts w:ascii="Calibri" w:hAnsi="Calibri" w:cs="Calibri"/>
                <w:i/>
                <w:lang w:val="es-BO"/>
              </w:rPr>
              <w:t>.</w:t>
            </w:r>
          </w:p>
          <w:p w:rsidR="009754DA" w:rsidRPr="00D020FF" w:rsidRDefault="009754DA" w:rsidP="00250513">
            <w:pPr>
              <w:jc w:val="both"/>
              <w:rPr>
                <w:rFonts w:ascii="Calibri" w:hAnsi="Calibri" w:cs="Calibri"/>
                <w:b/>
                <w:i/>
                <w:lang w:val="es-BO"/>
              </w:rPr>
            </w:pPr>
            <w:r w:rsidRPr="00D020FF">
              <w:rPr>
                <w:rFonts w:ascii="Calibri" w:hAnsi="Calibri" w:cs="Calibri"/>
                <w:b/>
                <w:i/>
                <w:lang w:val="es-BO"/>
              </w:rPr>
              <w:t>Válvula</w:t>
            </w:r>
            <w:r>
              <w:rPr>
                <w:rFonts w:ascii="Calibri" w:hAnsi="Calibri" w:cs="Calibri"/>
                <w:b/>
                <w:i/>
                <w:lang w:val="es-BO"/>
              </w:rPr>
              <w:t xml:space="preserve"> gobo</w:t>
            </w:r>
          </w:p>
          <w:p w:rsidR="009754DA" w:rsidRPr="00D020FF" w:rsidRDefault="009754DA" w:rsidP="00250513">
            <w:pPr>
              <w:jc w:val="both"/>
              <w:rPr>
                <w:rFonts w:ascii="Calibri" w:hAnsi="Calibri" w:cs="Calibri"/>
                <w:i/>
                <w:lang w:val="es-BO"/>
              </w:rPr>
            </w:pPr>
            <w:r w:rsidRPr="00D020FF">
              <w:rPr>
                <w:rFonts w:ascii="Calibri" w:hAnsi="Calibri" w:cs="Calibri"/>
                <w:i/>
                <w:lang w:val="es-BO"/>
              </w:rPr>
              <w:t xml:space="preserve">Las válvulas de </w:t>
            </w:r>
            <w:r>
              <w:rPr>
                <w:rFonts w:ascii="Calibri" w:hAnsi="Calibri" w:cs="Calibri"/>
                <w:i/>
                <w:lang w:val="es-BO"/>
              </w:rPr>
              <w:t xml:space="preserve">globo </w:t>
            </w:r>
            <w:r w:rsidRPr="00D020FF">
              <w:rPr>
                <w:rFonts w:ascii="Calibri" w:hAnsi="Calibri" w:cs="Calibri"/>
                <w:i/>
                <w:lang w:val="es-BO"/>
              </w:rPr>
              <w:t xml:space="preserve">deben estar acorde a la </w:t>
            </w:r>
            <w:r>
              <w:rPr>
                <w:rFonts w:ascii="Calibri" w:hAnsi="Calibri" w:cs="Calibri"/>
                <w:i/>
                <w:lang w:val="es-BO"/>
              </w:rPr>
              <w:t>ASME B16.34</w:t>
            </w:r>
            <w:r w:rsidRPr="00D020FF">
              <w:rPr>
                <w:rFonts w:ascii="Calibri" w:hAnsi="Calibri" w:cs="Calibri"/>
                <w:i/>
                <w:lang w:val="es-BO"/>
              </w:rPr>
              <w:t xml:space="preserve"> y API </w:t>
            </w:r>
            <w:r>
              <w:rPr>
                <w:rFonts w:ascii="Calibri" w:hAnsi="Calibri" w:cs="Calibri"/>
                <w:i/>
                <w:lang w:val="es-BO"/>
              </w:rPr>
              <w:t>598</w:t>
            </w:r>
            <w:r w:rsidRPr="00D020FF">
              <w:rPr>
                <w:rFonts w:ascii="Calibri" w:hAnsi="Calibri" w:cs="Calibri"/>
                <w:i/>
                <w:lang w:val="es-BO"/>
              </w:rPr>
              <w:t xml:space="preserve"> o equivalentes, para lo cual deberán presentar la certificación de calidad en fotocopia simple que acredito el cumplimiento de las normas mencionadas, además debe adjuntar a la propuesta el procedimiento de la prueba hidrostática acorde a la API 598</w:t>
            </w:r>
            <w:r>
              <w:rPr>
                <w:rFonts w:ascii="Calibri" w:hAnsi="Calibri" w:cs="Calibri"/>
                <w:i/>
                <w:lang w:val="es-BO"/>
              </w:rPr>
              <w:t>.</w:t>
            </w:r>
          </w:p>
          <w:p w:rsidR="009754DA" w:rsidRPr="00D020FF" w:rsidRDefault="009754DA" w:rsidP="00250513">
            <w:pPr>
              <w:jc w:val="both"/>
              <w:rPr>
                <w:rFonts w:ascii="Calibri" w:hAnsi="Calibri" w:cs="Calibri"/>
                <w:i/>
                <w:lang w:val="es-BO"/>
              </w:rPr>
            </w:pPr>
          </w:p>
          <w:p w:rsidR="009754DA" w:rsidRPr="001338AF" w:rsidRDefault="009754DA" w:rsidP="009754DA">
            <w:pPr>
              <w:numPr>
                <w:ilvl w:val="0"/>
                <w:numId w:val="61"/>
              </w:numPr>
              <w:jc w:val="both"/>
              <w:rPr>
                <w:rFonts w:ascii="Calibri" w:hAnsi="Calibri" w:cs="Calibri"/>
                <w:i/>
                <w:lang w:val="es-BO"/>
              </w:rPr>
            </w:pPr>
            <w:r>
              <w:rPr>
                <w:rFonts w:ascii="Calibri" w:hAnsi="Calibri" w:cs="Calibri"/>
                <w:i/>
                <w:lang w:val="es-BO"/>
              </w:rPr>
              <w:t xml:space="preserve">Fichas </w:t>
            </w:r>
            <w:r w:rsidRPr="001338AF">
              <w:rPr>
                <w:rFonts w:ascii="Calibri" w:hAnsi="Calibri" w:cs="Calibri"/>
                <w:i/>
              </w:rPr>
              <w:t>técnicas o catálogos de</w:t>
            </w:r>
            <w:r>
              <w:rPr>
                <w:rFonts w:ascii="Calibri" w:hAnsi="Calibri" w:cs="Calibri"/>
                <w:i/>
              </w:rPr>
              <w:t xml:space="preserve"> </w:t>
            </w:r>
            <w:r w:rsidRPr="001338AF">
              <w:rPr>
                <w:rFonts w:ascii="Calibri" w:hAnsi="Calibri" w:cs="Calibri"/>
                <w:i/>
              </w:rPr>
              <w:t>l</w:t>
            </w:r>
            <w:r>
              <w:rPr>
                <w:rFonts w:ascii="Calibri" w:hAnsi="Calibri" w:cs="Calibri"/>
                <w:i/>
              </w:rPr>
              <w:t>os</w:t>
            </w:r>
            <w:r w:rsidRPr="001338AF">
              <w:rPr>
                <w:rFonts w:ascii="Calibri" w:hAnsi="Calibri" w:cs="Calibri"/>
                <w:i/>
              </w:rPr>
              <w:t xml:space="preserve"> bien</w:t>
            </w:r>
            <w:r>
              <w:rPr>
                <w:rFonts w:ascii="Calibri" w:hAnsi="Calibri" w:cs="Calibri"/>
                <w:i/>
              </w:rPr>
              <w:t>es</w:t>
            </w:r>
            <w:r w:rsidRPr="001338AF">
              <w:rPr>
                <w:rFonts w:ascii="Calibri" w:hAnsi="Calibri" w:cs="Calibri"/>
                <w:i/>
              </w:rPr>
              <w:t xml:space="preserve"> solicitado en idioma español (las fichas técnicas o los catálogos a presentar en la propuesta deberá guardar relación con el bien a proponer). En caso de que el documento de origen sea presentado en otro idioma, el proponente deberá adjuntar su traducción simple al idioma español.</w:t>
            </w:r>
          </w:p>
          <w:p w:rsidR="009754DA" w:rsidRDefault="009754DA" w:rsidP="00250513">
            <w:pPr>
              <w:ind w:left="360"/>
              <w:jc w:val="both"/>
              <w:rPr>
                <w:rFonts w:ascii="Calibri" w:hAnsi="Calibri" w:cs="Calibri"/>
                <w:i/>
                <w:lang w:val="es-BO"/>
              </w:rPr>
            </w:pPr>
          </w:p>
          <w:p w:rsidR="009754DA" w:rsidRPr="00457D22" w:rsidRDefault="009754DA" w:rsidP="009754DA">
            <w:pPr>
              <w:numPr>
                <w:ilvl w:val="0"/>
                <w:numId w:val="61"/>
              </w:numPr>
              <w:jc w:val="both"/>
              <w:rPr>
                <w:rFonts w:ascii="Calibri" w:hAnsi="Calibri" w:cs="Calibri"/>
                <w:i/>
                <w:lang w:val="es-BO"/>
              </w:rPr>
            </w:pPr>
            <w:r>
              <w:rPr>
                <w:rFonts w:ascii="Calibri" w:hAnsi="Calibri" w:cs="Calibri"/>
                <w:i/>
              </w:rPr>
              <w:t>Documentos (</w:t>
            </w:r>
            <w:r w:rsidRPr="00580E9C">
              <w:rPr>
                <w:rFonts w:ascii="Calibri" w:hAnsi="Calibri" w:cs="Calibri"/>
                <w:i/>
              </w:rPr>
              <w:t>contratos o facturas) que avalen la experiencia de la empresa</w:t>
            </w:r>
            <w:r>
              <w:rPr>
                <w:rFonts w:ascii="Calibri" w:hAnsi="Calibri" w:cs="Calibri"/>
                <w:i/>
              </w:rPr>
              <w:t xml:space="preserve"> proponente</w:t>
            </w:r>
            <w:r w:rsidRPr="00580E9C">
              <w:rPr>
                <w:rFonts w:ascii="Calibri" w:hAnsi="Calibri" w:cs="Calibri"/>
                <w:i/>
              </w:rPr>
              <w:t xml:space="preserve">, y que sumados los montos </w:t>
            </w:r>
            <w:r>
              <w:rPr>
                <w:rFonts w:ascii="Calibri" w:hAnsi="Calibri" w:cs="Calibri"/>
                <w:i/>
              </w:rPr>
              <w:t xml:space="preserve">contratados </w:t>
            </w:r>
            <w:r w:rsidRPr="00580E9C">
              <w:rPr>
                <w:rFonts w:ascii="Calibri" w:hAnsi="Calibri" w:cs="Calibri"/>
                <w:i/>
              </w:rPr>
              <w:t xml:space="preserve">de procesos similares de acuerdo a los componentes que lo conforman sean igual o superior al 50% del </w:t>
            </w:r>
            <w:r>
              <w:rPr>
                <w:rFonts w:ascii="Calibri" w:hAnsi="Calibri" w:cs="Calibri"/>
                <w:i/>
              </w:rPr>
              <w:t>precio referencial del Lote 2, Ítem 2 al 20.</w:t>
            </w:r>
          </w:p>
          <w:p w:rsidR="009754DA" w:rsidRDefault="009754DA" w:rsidP="00250513">
            <w:pPr>
              <w:pStyle w:val="Prrafodelista"/>
              <w:rPr>
                <w:rFonts w:ascii="Calibri" w:hAnsi="Calibri" w:cs="Calibri"/>
                <w:i/>
                <w:lang w:val="es-BO"/>
              </w:rPr>
            </w:pPr>
          </w:p>
          <w:p w:rsidR="009754DA" w:rsidRPr="008C0BC9" w:rsidRDefault="009754DA" w:rsidP="00250513">
            <w:pPr>
              <w:ind w:left="360"/>
              <w:jc w:val="both"/>
              <w:rPr>
                <w:rFonts w:ascii="Calibri" w:hAnsi="Calibri" w:cs="Calibri"/>
                <w:i/>
                <w:lang w:val="es-BO"/>
              </w:rPr>
            </w:pPr>
          </w:p>
        </w:tc>
        <w:tc>
          <w:tcPr>
            <w:tcW w:w="1206" w:type="dxa"/>
            <w:vAlign w:val="center"/>
          </w:tcPr>
          <w:p w:rsidR="009754DA" w:rsidRPr="008C0BC9" w:rsidRDefault="009754DA" w:rsidP="00250513">
            <w:pPr>
              <w:rPr>
                <w:rFonts w:ascii="Calibri" w:hAnsi="Calibri" w:cs="Calibri"/>
                <w:b/>
                <w:sz w:val="18"/>
                <w:szCs w:val="18"/>
                <w:lang w:val="es-BO"/>
              </w:rPr>
            </w:pPr>
          </w:p>
        </w:tc>
        <w:tc>
          <w:tcPr>
            <w:tcW w:w="296" w:type="dxa"/>
            <w:vAlign w:val="center"/>
          </w:tcPr>
          <w:p w:rsidR="009754DA" w:rsidRPr="008C0BC9" w:rsidRDefault="009754DA" w:rsidP="00250513">
            <w:pPr>
              <w:rPr>
                <w:rFonts w:ascii="Calibri" w:hAnsi="Calibri" w:cs="Calibri"/>
                <w:b/>
                <w:sz w:val="18"/>
                <w:szCs w:val="18"/>
                <w:lang w:val="es-BO"/>
              </w:rPr>
            </w:pPr>
          </w:p>
        </w:tc>
        <w:tc>
          <w:tcPr>
            <w:tcW w:w="295" w:type="dxa"/>
            <w:vAlign w:val="center"/>
          </w:tcPr>
          <w:p w:rsidR="009754DA" w:rsidRPr="008C0BC9" w:rsidRDefault="009754DA" w:rsidP="00250513">
            <w:pPr>
              <w:rPr>
                <w:rFonts w:ascii="Calibri" w:hAnsi="Calibri" w:cs="Calibri"/>
                <w:b/>
                <w:sz w:val="18"/>
                <w:szCs w:val="18"/>
                <w:lang w:val="es-BO"/>
              </w:rPr>
            </w:pPr>
          </w:p>
        </w:tc>
        <w:tc>
          <w:tcPr>
            <w:tcW w:w="305" w:type="dxa"/>
            <w:vAlign w:val="center"/>
          </w:tcPr>
          <w:p w:rsidR="009754DA" w:rsidRPr="008C0BC9" w:rsidRDefault="009754DA" w:rsidP="00250513">
            <w:pPr>
              <w:rPr>
                <w:rFonts w:ascii="Calibri" w:hAnsi="Calibri" w:cs="Calibri"/>
                <w:b/>
                <w:sz w:val="18"/>
                <w:szCs w:val="18"/>
                <w:lang w:val="es-BO"/>
              </w:rPr>
            </w:pPr>
          </w:p>
        </w:tc>
      </w:tr>
      <w:tr w:rsidR="009754DA" w:rsidRPr="008C0BC9" w:rsidTr="00250513">
        <w:trPr>
          <w:jc w:val="center"/>
        </w:trPr>
        <w:tc>
          <w:tcPr>
            <w:tcW w:w="7077" w:type="dxa"/>
            <w:vAlign w:val="center"/>
          </w:tcPr>
          <w:p w:rsidR="009754DA" w:rsidRPr="00457D22" w:rsidRDefault="009754DA" w:rsidP="00250513">
            <w:pPr>
              <w:contextualSpacing/>
              <w:jc w:val="both"/>
              <w:rPr>
                <w:rFonts w:ascii="Verdana" w:hAnsi="Verdana" w:cs="Calibri"/>
                <w:b/>
                <w:bCs/>
                <w:sz w:val="18"/>
                <w:szCs w:val="18"/>
                <w:lang w:eastAsia="es-BO"/>
              </w:rPr>
            </w:pPr>
            <w:r>
              <w:rPr>
                <w:rFonts w:ascii="Verdana" w:hAnsi="Verdana" w:cs="Calibri"/>
                <w:b/>
                <w:bCs/>
                <w:sz w:val="18"/>
                <w:szCs w:val="18"/>
                <w:lang w:eastAsia="es-BO"/>
              </w:rPr>
              <w:lastRenderedPageBreak/>
              <w:t xml:space="preserve">II. </w:t>
            </w:r>
            <w:r w:rsidRPr="00457D22">
              <w:rPr>
                <w:rFonts w:ascii="Verdana" w:hAnsi="Verdana" w:cs="Calibri"/>
                <w:b/>
                <w:bCs/>
                <w:sz w:val="18"/>
                <w:szCs w:val="18"/>
                <w:lang w:eastAsia="es-BO"/>
              </w:rPr>
              <w:t>CONDICIONES REQUERIDAS PARA EL BIEN (De cumplimiento obligatorio por el proponente)</w:t>
            </w:r>
          </w:p>
          <w:p w:rsidR="009754DA" w:rsidRPr="00457D22" w:rsidRDefault="009754DA" w:rsidP="00250513">
            <w:pPr>
              <w:contextualSpacing/>
              <w:jc w:val="both"/>
              <w:rPr>
                <w:rFonts w:ascii="Verdana" w:hAnsi="Verdana" w:cs="Calibri"/>
                <w:b/>
                <w:bCs/>
                <w:sz w:val="18"/>
                <w:szCs w:val="18"/>
                <w:lang w:eastAsia="es-BO"/>
              </w:rPr>
            </w:pPr>
          </w:p>
        </w:tc>
        <w:tc>
          <w:tcPr>
            <w:tcW w:w="1206" w:type="dxa"/>
            <w:vAlign w:val="center"/>
          </w:tcPr>
          <w:p w:rsidR="009754DA" w:rsidRPr="008C0BC9" w:rsidRDefault="009754DA" w:rsidP="00250513">
            <w:pPr>
              <w:rPr>
                <w:rFonts w:ascii="Calibri" w:hAnsi="Calibri" w:cs="Calibri"/>
                <w:b/>
                <w:sz w:val="18"/>
                <w:szCs w:val="18"/>
                <w:lang w:val="es-BO"/>
              </w:rPr>
            </w:pPr>
          </w:p>
        </w:tc>
        <w:tc>
          <w:tcPr>
            <w:tcW w:w="296" w:type="dxa"/>
            <w:vAlign w:val="center"/>
          </w:tcPr>
          <w:p w:rsidR="009754DA" w:rsidRPr="008C0BC9" w:rsidRDefault="009754DA" w:rsidP="00250513">
            <w:pPr>
              <w:rPr>
                <w:rFonts w:ascii="Calibri" w:hAnsi="Calibri" w:cs="Calibri"/>
                <w:b/>
                <w:sz w:val="18"/>
                <w:szCs w:val="18"/>
                <w:lang w:val="es-BO"/>
              </w:rPr>
            </w:pPr>
          </w:p>
        </w:tc>
        <w:tc>
          <w:tcPr>
            <w:tcW w:w="295" w:type="dxa"/>
            <w:vAlign w:val="center"/>
          </w:tcPr>
          <w:p w:rsidR="009754DA" w:rsidRPr="008C0BC9" w:rsidRDefault="009754DA" w:rsidP="00250513">
            <w:pPr>
              <w:rPr>
                <w:rFonts w:ascii="Calibri" w:hAnsi="Calibri" w:cs="Calibri"/>
                <w:b/>
                <w:sz w:val="18"/>
                <w:szCs w:val="18"/>
                <w:lang w:val="es-BO"/>
              </w:rPr>
            </w:pPr>
          </w:p>
        </w:tc>
        <w:tc>
          <w:tcPr>
            <w:tcW w:w="305" w:type="dxa"/>
            <w:vAlign w:val="center"/>
          </w:tcPr>
          <w:p w:rsidR="009754DA" w:rsidRPr="008C0BC9" w:rsidRDefault="009754DA" w:rsidP="00250513">
            <w:pPr>
              <w:rPr>
                <w:rFonts w:ascii="Calibri" w:hAnsi="Calibri" w:cs="Calibri"/>
                <w:b/>
                <w:sz w:val="18"/>
                <w:szCs w:val="18"/>
                <w:lang w:val="es-BO"/>
              </w:rPr>
            </w:pPr>
          </w:p>
        </w:tc>
      </w:tr>
      <w:tr w:rsidR="009754DA" w:rsidRPr="008C0BC9" w:rsidTr="00250513">
        <w:trPr>
          <w:jc w:val="center"/>
        </w:trPr>
        <w:tc>
          <w:tcPr>
            <w:tcW w:w="7077" w:type="dxa"/>
            <w:vAlign w:val="center"/>
          </w:tcPr>
          <w:p w:rsidR="009754DA" w:rsidRPr="008C0BC9" w:rsidRDefault="009754DA" w:rsidP="00250513">
            <w:pPr>
              <w:rPr>
                <w:rFonts w:ascii="Calibri" w:hAnsi="Calibri" w:cs="Calibri"/>
                <w:bCs/>
                <w:sz w:val="18"/>
                <w:szCs w:val="18"/>
                <w:lang w:val="es-BO"/>
              </w:rPr>
            </w:pPr>
            <w:r w:rsidRPr="00FD291B">
              <w:rPr>
                <w:rFonts w:ascii="Verdana" w:hAnsi="Verdana" w:cs="Calibri"/>
                <w:b/>
                <w:bCs/>
                <w:sz w:val="18"/>
                <w:szCs w:val="18"/>
              </w:rPr>
              <w:t>LUGAR DE ENTREGA DE LOS BIENES</w:t>
            </w:r>
          </w:p>
        </w:tc>
        <w:tc>
          <w:tcPr>
            <w:tcW w:w="1206" w:type="dxa"/>
            <w:vAlign w:val="center"/>
          </w:tcPr>
          <w:p w:rsidR="009754DA" w:rsidRPr="008C0BC9" w:rsidRDefault="009754DA" w:rsidP="00250513">
            <w:pPr>
              <w:rPr>
                <w:rFonts w:ascii="Calibri" w:hAnsi="Calibri" w:cs="Calibri"/>
                <w:b/>
                <w:sz w:val="18"/>
                <w:szCs w:val="18"/>
                <w:lang w:val="es-BO"/>
              </w:rPr>
            </w:pPr>
          </w:p>
        </w:tc>
        <w:tc>
          <w:tcPr>
            <w:tcW w:w="296" w:type="dxa"/>
            <w:vAlign w:val="center"/>
          </w:tcPr>
          <w:p w:rsidR="009754DA" w:rsidRPr="008C0BC9" w:rsidRDefault="009754DA" w:rsidP="00250513">
            <w:pPr>
              <w:rPr>
                <w:rFonts w:ascii="Calibri" w:hAnsi="Calibri" w:cs="Calibri"/>
                <w:b/>
                <w:sz w:val="18"/>
                <w:szCs w:val="18"/>
                <w:lang w:val="es-BO"/>
              </w:rPr>
            </w:pPr>
          </w:p>
        </w:tc>
        <w:tc>
          <w:tcPr>
            <w:tcW w:w="295" w:type="dxa"/>
            <w:vAlign w:val="center"/>
          </w:tcPr>
          <w:p w:rsidR="009754DA" w:rsidRPr="008C0BC9" w:rsidRDefault="009754DA" w:rsidP="00250513">
            <w:pPr>
              <w:rPr>
                <w:rFonts w:ascii="Calibri" w:hAnsi="Calibri" w:cs="Calibri"/>
                <w:b/>
                <w:sz w:val="18"/>
                <w:szCs w:val="18"/>
                <w:lang w:val="es-BO"/>
              </w:rPr>
            </w:pPr>
          </w:p>
        </w:tc>
        <w:tc>
          <w:tcPr>
            <w:tcW w:w="305" w:type="dxa"/>
            <w:vAlign w:val="center"/>
          </w:tcPr>
          <w:p w:rsidR="009754DA" w:rsidRPr="008C0BC9" w:rsidRDefault="009754DA" w:rsidP="00250513">
            <w:pPr>
              <w:rPr>
                <w:rFonts w:ascii="Calibri" w:hAnsi="Calibri" w:cs="Calibri"/>
                <w:b/>
                <w:sz w:val="18"/>
                <w:szCs w:val="18"/>
                <w:lang w:val="es-BO"/>
              </w:rPr>
            </w:pPr>
          </w:p>
        </w:tc>
      </w:tr>
      <w:tr w:rsidR="009754DA" w:rsidRPr="008C0BC9" w:rsidTr="00250513">
        <w:trPr>
          <w:jc w:val="center"/>
        </w:trPr>
        <w:tc>
          <w:tcPr>
            <w:tcW w:w="7077" w:type="dxa"/>
            <w:vAlign w:val="center"/>
          </w:tcPr>
          <w:p w:rsidR="009754DA" w:rsidRDefault="009754DA" w:rsidP="00250513">
            <w:pPr>
              <w:autoSpaceDE w:val="0"/>
              <w:autoSpaceDN w:val="0"/>
              <w:adjustRightInd w:val="0"/>
              <w:jc w:val="both"/>
              <w:rPr>
                <w:rFonts w:ascii="Calibri" w:hAnsi="Calibri" w:cs="Calibri"/>
                <w:i/>
              </w:rPr>
            </w:pPr>
          </w:p>
          <w:p w:rsidR="009754DA" w:rsidRDefault="009754DA" w:rsidP="00250513">
            <w:pPr>
              <w:autoSpaceDE w:val="0"/>
              <w:autoSpaceDN w:val="0"/>
              <w:adjustRightInd w:val="0"/>
              <w:jc w:val="both"/>
              <w:rPr>
                <w:rFonts w:ascii="Calibri" w:hAnsi="Calibri" w:cs="Calibri"/>
                <w:i/>
              </w:rPr>
            </w:pPr>
            <w:r w:rsidRPr="002408B7">
              <w:rPr>
                <w:rFonts w:ascii="Calibri" w:hAnsi="Calibri" w:cs="Calibri"/>
                <w:i/>
              </w:rPr>
              <w:t xml:space="preserve">El total de </w:t>
            </w:r>
            <w:r w:rsidRPr="006C6228">
              <w:rPr>
                <w:rFonts w:ascii="Calibri" w:hAnsi="Calibri" w:cs="Calibri"/>
                <w:i/>
                <w:u w:val="single"/>
              </w:rPr>
              <w:t>cada uno</w:t>
            </w:r>
            <w:r>
              <w:rPr>
                <w:rFonts w:ascii="Calibri" w:hAnsi="Calibri" w:cs="Calibri"/>
                <w:i/>
              </w:rPr>
              <w:t xml:space="preserve"> de los lotes </w:t>
            </w:r>
            <w:r w:rsidRPr="002408B7">
              <w:rPr>
                <w:rFonts w:ascii="Calibri" w:hAnsi="Calibri" w:cs="Calibri"/>
                <w:i/>
              </w:rPr>
              <w:t>ofertados</w:t>
            </w:r>
            <w:r>
              <w:rPr>
                <w:rFonts w:ascii="Calibri" w:hAnsi="Calibri" w:cs="Calibri"/>
                <w:i/>
              </w:rPr>
              <w:t>,</w:t>
            </w:r>
            <w:r w:rsidRPr="002408B7">
              <w:rPr>
                <w:rFonts w:ascii="Calibri" w:hAnsi="Calibri" w:cs="Calibri"/>
                <w:i/>
              </w:rPr>
              <w:t xml:space="preserve"> objeto de la presente contratación</w:t>
            </w:r>
            <w:r>
              <w:rPr>
                <w:rFonts w:ascii="Calibri" w:hAnsi="Calibri" w:cs="Calibri"/>
                <w:i/>
              </w:rPr>
              <w:t>,</w:t>
            </w:r>
            <w:r w:rsidRPr="002408B7">
              <w:rPr>
                <w:rFonts w:ascii="Calibri" w:hAnsi="Calibri" w:cs="Calibri"/>
                <w:i/>
              </w:rPr>
              <w:t xml:space="preserve"> debe</w:t>
            </w:r>
            <w:r>
              <w:rPr>
                <w:rFonts w:ascii="Calibri" w:hAnsi="Calibri" w:cs="Calibri"/>
                <w:i/>
              </w:rPr>
              <w:t>rá</w:t>
            </w:r>
            <w:r w:rsidRPr="002408B7">
              <w:rPr>
                <w:rFonts w:ascii="Calibri" w:hAnsi="Calibri" w:cs="Calibri"/>
                <w:i/>
              </w:rPr>
              <w:t xml:space="preserve"> ser entregado en una sola entrega </w:t>
            </w:r>
            <w:r>
              <w:rPr>
                <w:rFonts w:ascii="Calibri" w:hAnsi="Calibri" w:cs="Calibri"/>
                <w:i/>
              </w:rPr>
              <w:t>total</w:t>
            </w:r>
            <w:r w:rsidRPr="00F535B6">
              <w:rPr>
                <w:rFonts w:ascii="Calibri" w:hAnsi="Calibri" w:cs="Calibri"/>
                <w:i/>
              </w:rPr>
              <w:t>.</w:t>
            </w:r>
          </w:p>
          <w:p w:rsidR="009754DA" w:rsidRDefault="009754DA" w:rsidP="00250513">
            <w:pPr>
              <w:autoSpaceDE w:val="0"/>
              <w:autoSpaceDN w:val="0"/>
              <w:adjustRightInd w:val="0"/>
              <w:jc w:val="both"/>
              <w:rPr>
                <w:rFonts w:ascii="Calibri" w:hAnsi="Calibri" w:cs="Calibri"/>
                <w:i/>
              </w:rPr>
            </w:pPr>
          </w:p>
          <w:p w:rsidR="009754DA" w:rsidRDefault="009754DA" w:rsidP="00250513">
            <w:pPr>
              <w:autoSpaceDE w:val="0"/>
              <w:autoSpaceDN w:val="0"/>
              <w:adjustRightInd w:val="0"/>
              <w:jc w:val="both"/>
              <w:rPr>
                <w:rFonts w:ascii="Calibri" w:hAnsi="Calibri" w:cs="Calibri"/>
                <w:i/>
              </w:rPr>
            </w:pPr>
            <w:r w:rsidRPr="002408B7">
              <w:rPr>
                <w:rFonts w:ascii="Calibri" w:hAnsi="Calibri" w:cs="Calibri"/>
                <w:i/>
              </w:rPr>
              <w:t xml:space="preserve">El proveedor deberá entregar los bienes nuevos puestos en los Almacenes de </w:t>
            </w:r>
            <w:r>
              <w:rPr>
                <w:rFonts w:ascii="Calibri" w:hAnsi="Calibri" w:cs="Calibri"/>
                <w:i/>
              </w:rPr>
              <w:t>YPFB</w:t>
            </w:r>
            <w:r w:rsidRPr="002408B7">
              <w:rPr>
                <w:rFonts w:ascii="Calibri" w:hAnsi="Calibri" w:cs="Calibri"/>
                <w:i/>
              </w:rPr>
              <w:t xml:space="preserve">, </w:t>
            </w:r>
            <w:r>
              <w:rPr>
                <w:rFonts w:ascii="Calibri" w:hAnsi="Calibri" w:cs="Calibri"/>
                <w:i/>
              </w:rPr>
              <w:t>los</w:t>
            </w:r>
            <w:r w:rsidRPr="002408B7">
              <w:rPr>
                <w:rFonts w:ascii="Calibri" w:hAnsi="Calibri" w:cs="Calibri"/>
                <w:i/>
              </w:rPr>
              <w:t xml:space="preserve"> detalles se encuentran descritos a continuación:</w:t>
            </w:r>
          </w:p>
          <w:p w:rsidR="009754DA" w:rsidRDefault="009754DA" w:rsidP="00250513">
            <w:pPr>
              <w:spacing w:line="360" w:lineRule="auto"/>
              <w:ind w:left="360"/>
              <w:jc w:val="center"/>
              <w:rPr>
                <w:rFonts w:ascii="Calibri" w:hAnsi="Calibri" w:cs="Calibri"/>
                <w:b/>
                <w:color w:val="000000"/>
                <w:sz w:val="22"/>
                <w:szCs w:val="22"/>
              </w:rPr>
            </w:pPr>
          </w:p>
          <w:p w:rsidR="009754DA" w:rsidRDefault="009754DA" w:rsidP="00250513">
            <w:pPr>
              <w:spacing w:line="360" w:lineRule="auto"/>
              <w:ind w:left="360"/>
              <w:jc w:val="center"/>
              <w:rPr>
                <w:rFonts w:ascii="Calibri" w:hAnsi="Calibri" w:cs="Calibri"/>
                <w:b/>
                <w:color w:val="000000"/>
                <w:sz w:val="22"/>
                <w:szCs w:val="22"/>
              </w:rPr>
            </w:pPr>
          </w:p>
          <w:p w:rsidR="009754DA" w:rsidRDefault="009754DA" w:rsidP="00250513">
            <w:pPr>
              <w:spacing w:line="360" w:lineRule="auto"/>
              <w:ind w:left="360"/>
              <w:jc w:val="center"/>
              <w:rPr>
                <w:rFonts w:ascii="Calibri" w:hAnsi="Calibri" w:cs="Calibri"/>
                <w:b/>
                <w:color w:val="000000"/>
                <w:sz w:val="22"/>
                <w:szCs w:val="22"/>
              </w:rPr>
            </w:pPr>
          </w:p>
          <w:p w:rsidR="009754DA" w:rsidRDefault="009754DA" w:rsidP="00250513">
            <w:pPr>
              <w:spacing w:line="360" w:lineRule="auto"/>
              <w:ind w:left="360"/>
              <w:jc w:val="center"/>
              <w:rPr>
                <w:rFonts w:ascii="Calibri" w:hAnsi="Calibri" w:cs="Calibri"/>
                <w:b/>
                <w:color w:val="000000"/>
                <w:sz w:val="22"/>
                <w:szCs w:val="22"/>
              </w:rPr>
            </w:pPr>
            <w:r w:rsidRPr="00F535B6">
              <w:rPr>
                <w:rFonts w:ascii="Calibri" w:hAnsi="Calibri" w:cs="Calibri"/>
                <w:b/>
                <w:color w:val="000000"/>
                <w:sz w:val="22"/>
                <w:szCs w:val="22"/>
              </w:rPr>
              <w:lastRenderedPageBreak/>
              <w:t xml:space="preserve">Cuadro No. </w:t>
            </w:r>
            <w:r>
              <w:rPr>
                <w:rFonts w:ascii="Calibri" w:hAnsi="Calibri" w:cs="Calibri"/>
                <w:b/>
                <w:color w:val="000000"/>
                <w:sz w:val="22"/>
                <w:szCs w:val="22"/>
              </w:rPr>
              <w:t>2</w:t>
            </w:r>
          </w:p>
          <w:tbl>
            <w:tblPr>
              <w:tblpPr w:leftFromText="141" w:rightFromText="141" w:vertAnchor="text" w:horzAnchor="margin" w:tblpXSpec="center" w:tblpY="2"/>
              <w:tblW w:w="6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709"/>
              <w:gridCol w:w="3260"/>
              <w:gridCol w:w="2410"/>
            </w:tblGrid>
            <w:tr w:rsidR="009754DA" w:rsidRPr="00006A71" w:rsidTr="00250513">
              <w:trPr>
                <w:trHeight w:val="559"/>
              </w:trPr>
              <w:tc>
                <w:tcPr>
                  <w:tcW w:w="562" w:type="dxa"/>
                  <w:shd w:val="clear" w:color="auto" w:fill="D9E2F3"/>
                  <w:vAlign w:val="center"/>
                </w:tcPr>
                <w:p w:rsidR="009754DA" w:rsidRPr="005306F2" w:rsidRDefault="009754DA" w:rsidP="00250513">
                  <w:pPr>
                    <w:jc w:val="center"/>
                    <w:rPr>
                      <w:rFonts w:ascii="Calibri" w:hAnsi="Calibri" w:cs="Calibri"/>
                      <w:b/>
                    </w:rPr>
                  </w:pPr>
                  <w:r>
                    <w:rPr>
                      <w:rFonts w:ascii="Calibri" w:hAnsi="Calibri" w:cs="Calibri"/>
                      <w:b/>
                    </w:rPr>
                    <w:t>LOTE</w:t>
                  </w:r>
                </w:p>
              </w:tc>
              <w:tc>
                <w:tcPr>
                  <w:tcW w:w="709" w:type="dxa"/>
                  <w:shd w:val="clear" w:color="auto" w:fill="D9E2F3"/>
                  <w:noWrap/>
                  <w:vAlign w:val="center"/>
                </w:tcPr>
                <w:p w:rsidR="009754DA" w:rsidRPr="005306F2" w:rsidRDefault="009754DA" w:rsidP="00250513">
                  <w:pPr>
                    <w:jc w:val="center"/>
                    <w:rPr>
                      <w:rFonts w:ascii="Calibri" w:hAnsi="Calibri" w:cs="Calibri"/>
                      <w:b/>
                    </w:rPr>
                  </w:pPr>
                  <w:r w:rsidRPr="005306F2">
                    <w:rPr>
                      <w:rFonts w:ascii="Calibri" w:hAnsi="Calibri" w:cs="Calibri"/>
                      <w:b/>
                    </w:rPr>
                    <w:t>ITEMS</w:t>
                  </w:r>
                </w:p>
              </w:tc>
              <w:tc>
                <w:tcPr>
                  <w:tcW w:w="3260" w:type="dxa"/>
                  <w:shd w:val="clear" w:color="auto" w:fill="D9E2F3"/>
                  <w:vAlign w:val="center"/>
                </w:tcPr>
                <w:p w:rsidR="009754DA" w:rsidRPr="005306F2" w:rsidRDefault="009754DA" w:rsidP="00250513">
                  <w:pPr>
                    <w:jc w:val="center"/>
                    <w:rPr>
                      <w:rFonts w:ascii="Calibri" w:hAnsi="Calibri" w:cs="Calibri"/>
                      <w:b/>
                    </w:rPr>
                  </w:pPr>
                  <w:r w:rsidRPr="005306F2">
                    <w:rPr>
                      <w:rFonts w:ascii="Calibri" w:hAnsi="Calibri" w:cs="Calibri"/>
                      <w:b/>
                    </w:rPr>
                    <w:t xml:space="preserve">PLAZOS </w:t>
                  </w:r>
                </w:p>
              </w:tc>
              <w:tc>
                <w:tcPr>
                  <w:tcW w:w="2410" w:type="dxa"/>
                  <w:shd w:val="clear" w:color="auto" w:fill="D9E2F3"/>
                  <w:vAlign w:val="center"/>
                </w:tcPr>
                <w:p w:rsidR="009754DA" w:rsidRPr="005306F2" w:rsidRDefault="009754DA" w:rsidP="00250513">
                  <w:pPr>
                    <w:jc w:val="center"/>
                    <w:rPr>
                      <w:rFonts w:ascii="Calibri" w:hAnsi="Calibri" w:cs="Calibri"/>
                      <w:b/>
                    </w:rPr>
                  </w:pPr>
                  <w:r w:rsidRPr="005306F2">
                    <w:rPr>
                      <w:rFonts w:ascii="Calibri" w:hAnsi="Calibri" w:cs="Calibri"/>
                      <w:b/>
                    </w:rPr>
                    <w:t>LUGAR DE ENTREGA</w:t>
                  </w:r>
                </w:p>
              </w:tc>
            </w:tr>
            <w:tr w:rsidR="009754DA" w:rsidRPr="00006A71" w:rsidTr="00250513">
              <w:trPr>
                <w:trHeight w:val="554"/>
              </w:trPr>
              <w:tc>
                <w:tcPr>
                  <w:tcW w:w="562" w:type="dxa"/>
                  <w:vAlign w:val="center"/>
                </w:tcPr>
                <w:p w:rsidR="009754DA" w:rsidRPr="00EE2A2C" w:rsidRDefault="009754DA" w:rsidP="00250513">
                  <w:pPr>
                    <w:jc w:val="center"/>
                    <w:rPr>
                      <w:rFonts w:ascii="Calibri" w:hAnsi="Calibri" w:cs="Calibri"/>
                      <w:i/>
                    </w:rPr>
                  </w:pPr>
                  <w:r>
                    <w:rPr>
                      <w:rFonts w:ascii="Calibri" w:hAnsi="Calibri" w:cs="Calibri"/>
                      <w:i/>
                    </w:rPr>
                    <w:t>1</w:t>
                  </w:r>
                </w:p>
              </w:tc>
              <w:tc>
                <w:tcPr>
                  <w:tcW w:w="709" w:type="dxa"/>
                  <w:shd w:val="clear" w:color="auto" w:fill="auto"/>
                  <w:noWrap/>
                  <w:vAlign w:val="center"/>
                </w:tcPr>
                <w:p w:rsidR="009754DA" w:rsidRPr="00EE2A2C" w:rsidRDefault="009754DA" w:rsidP="00250513">
                  <w:pPr>
                    <w:jc w:val="center"/>
                    <w:rPr>
                      <w:rFonts w:ascii="Calibri" w:hAnsi="Calibri" w:cs="Calibri"/>
                      <w:i/>
                    </w:rPr>
                  </w:pPr>
                  <w:r w:rsidRPr="00EE2A2C">
                    <w:rPr>
                      <w:rFonts w:ascii="Calibri" w:hAnsi="Calibri" w:cs="Calibri"/>
                      <w:i/>
                    </w:rPr>
                    <w:t>1</w:t>
                  </w:r>
                </w:p>
              </w:tc>
              <w:tc>
                <w:tcPr>
                  <w:tcW w:w="3260" w:type="dxa"/>
                  <w:shd w:val="clear" w:color="auto" w:fill="auto"/>
                  <w:vAlign w:val="center"/>
                </w:tcPr>
                <w:p w:rsidR="009754DA" w:rsidRPr="00EE2A2C" w:rsidRDefault="009754DA" w:rsidP="00250513">
                  <w:pPr>
                    <w:jc w:val="both"/>
                    <w:rPr>
                      <w:rFonts w:ascii="Calibri" w:hAnsi="Calibri" w:cs="Calibri"/>
                      <w:i/>
                    </w:rPr>
                  </w:pPr>
                  <w:r w:rsidRPr="00EE2A2C">
                    <w:rPr>
                      <w:rFonts w:ascii="Calibri" w:hAnsi="Calibri" w:cs="Calibri"/>
                      <w:i/>
                    </w:rPr>
                    <w:t>Son 1</w:t>
                  </w:r>
                  <w:r>
                    <w:rPr>
                      <w:rFonts w:ascii="Calibri" w:hAnsi="Calibri" w:cs="Calibri"/>
                      <w:i/>
                    </w:rPr>
                    <w:t>2</w:t>
                  </w:r>
                  <w:r w:rsidRPr="00EE2A2C">
                    <w:rPr>
                      <w:rFonts w:ascii="Calibri" w:hAnsi="Calibri" w:cs="Calibri"/>
                      <w:i/>
                    </w:rPr>
                    <w:t xml:space="preserve">0 (ciento </w:t>
                  </w:r>
                  <w:r>
                    <w:rPr>
                      <w:rFonts w:ascii="Calibri" w:hAnsi="Calibri" w:cs="Calibri"/>
                      <w:i/>
                    </w:rPr>
                    <w:t>veinte</w:t>
                  </w:r>
                  <w:r w:rsidRPr="00EE2A2C">
                    <w:rPr>
                      <w:rFonts w:ascii="Calibri" w:hAnsi="Calibri" w:cs="Calibri"/>
                      <w:i/>
                    </w:rPr>
                    <w:t>) días calendario a partir del día siguiente de la recepción de la orden de inicio de contrato</w:t>
                  </w:r>
                </w:p>
              </w:tc>
              <w:tc>
                <w:tcPr>
                  <w:tcW w:w="2410" w:type="dxa"/>
                  <w:shd w:val="clear" w:color="auto" w:fill="auto"/>
                  <w:vAlign w:val="center"/>
                </w:tcPr>
                <w:p w:rsidR="009754DA" w:rsidRPr="00EE2A2C" w:rsidRDefault="009754DA" w:rsidP="00250513">
                  <w:pPr>
                    <w:jc w:val="center"/>
                    <w:rPr>
                      <w:rFonts w:ascii="Calibri" w:hAnsi="Calibri" w:cs="Calibri"/>
                      <w:i/>
                    </w:rPr>
                  </w:pPr>
                  <w:r w:rsidRPr="00EE2A2C">
                    <w:rPr>
                      <w:rFonts w:ascii="Calibri" w:hAnsi="Calibri" w:cs="Calibri"/>
                      <w:i/>
                    </w:rPr>
                    <w:t>Almacenes YPFB del departamento de Santa Cruz (*)</w:t>
                  </w:r>
                </w:p>
              </w:tc>
            </w:tr>
            <w:tr w:rsidR="009754DA" w:rsidRPr="00006A71" w:rsidTr="00250513">
              <w:trPr>
                <w:trHeight w:val="636"/>
              </w:trPr>
              <w:tc>
                <w:tcPr>
                  <w:tcW w:w="562" w:type="dxa"/>
                  <w:vAlign w:val="center"/>
                </w:tcPr>
                <w:p w:rsidR="009754DA" w:rsidRPr="00EE2A2C" w:rsidRDefault="009754DA" w:rsidP="00250513">
                  <w:pPr>
                    <w:jc w:val="center"/>
                    <w:rPr>
                      <w:rFonts w:ascii="Calibri" w:hAnsi="Calibri" w:cs="Calibri"/>
                      <w:i/>
                    </w:rPr>
                  </w:pPr>
                  <w:r>
                    <w:rPr>
                      <w:rFonts w:ascii="Calibri" w:hAnsi="Calibri" w:cs="Calibri"/>
                      <w:i/>
                    </w:rPr>
                    <w:t>2</w:t>
                  </w:r>
                </w:p>
              </w:tc>
              <w:tc>
                <w:tcPr>
                  <w:tcW w:w="709" w:type="dxa"/>
                  <w:shd w:val="clear" w:color="auto" w:fill="auto"/>
                  <w:noWrap/>
                  <w:vAlign w:val="center"/>
                </w:tcPr>
                <w:p w:rsidR="009754DA" w:rsidRPr="00EE2A2C" w:rsidRDefault="009754DA" w:rsidP="00250513">
                  <w:pPr>
                    <w:jc w:val="center"/>
                    <w:rPr>
                      <w:rFonts w:ascii="Calibri" w:hAnsi="Calibri" w:cs="Calibri"/>
                      <w:i/>
                    </w:rPr>
                  </w:pPr>
                  <w:r>
                    <w:rPr>
                      <w:rFonts w:ascii="Calibri" w:hAnsi="Calibri" w:cs="Calibri"/>
                      <w:i/>
                    </w:rPr>
                    <w:t>1 al 20</w:t>
                  </w:r>
                </w:p>
              </w:tc>
              <w:tc>
                <w:tcPr>
                  <w:tcW w:w="3260" w:type="dxa"/>
                  <w:shd w:val="clear" w:color="auto" w:fill="auto"/>
                  <w:vAlign w:val="center"/>
                </w:tcPr>
                <w:p w:rsidR="009754DA" w:rsidRPr="00EE2A2C" w:rsidRDefault="009754DA" w:rsidP="00250513">
                  <w:pPr>
                    <w:jc w:val="both"/>
                    <w:rPr>
                      <w:rFonts w:ascii="Calibri" w:hAnsi="Calibri" w:cs="Calibri"/>
                      <w:i/>
                    </w:rPr>
                  </w:pPr>
                  <w:r>
                    <w:rPr>
                      <w:rFonts w:ascii="Calibri" w:hAnsi="Calibri" w:cs="Calibri"/>
                      <w:i/>
                    </w:rPr>
                    <w:t>Son 120 (ciento veinte</w:t>
                  </w:r>
                  <w:r w:rsidRPr="00EE2A2C">
                    <w:rPr>
                      <w:rFonts w:ascii="Calibri" w:hAnsi="Calibri" w:cs="Calibri"/>
                      <w:i/>
                    </w:rPr>
                    <w:t>) días calendario a partir del día siguiente de la recepción de la orden de inicio de contrato</w:t>
                  </w:r>
                </w:p>
              </w:tc>
              <w:tc>
                <w:tcPr>
                  <w:tcW w:w="2410" w:type="dxa"/>
                  <w:shd w:val="clear" w:color="auto" w:fill="auto"/>
                  <w:vAlign w:val="center"/>
                </w:tcPr>
                <w:p w:rsidR="009754DA" w:rsidRPr="00EE2A2C" w:rsidRDefault="009754DA" w:rsidP="00250513">
                  <w:pPr>
                    <w:jc w:val="center"/>
                    <w:rPr>
                      <w:rFonts w:ascii="Calibri" w:hAnsi="Calibri" w:cs="Calibri"/>
                      <w:i/>
                    </w:rPr>
                  </w:pPr>
                  <w:r w:rsidRPr="00EE2A2C">
                    <w:rPr>
                      <w:rFonts w:ascii="Calibri" w:hAnsi="Calibri" w:cs="Calibri"/>
                      <w:i/>
                    </w:rPr>
                    <w:t>Almacenes YPFB del departamento de Santa Cruz (*)</w:t>
                  </w:r>
                </w:p>
              </w:tc>
            </w:tr>
          </w:tbl>
          <w:p w:rsidR="009754DA" w:rsidRDefault="009754DA" w:rsidP="00250513">
            <w:pPr>
              <w:autoSpaceDE w:val="0"/>
              <w:autoSpaceDN w:val="0"/>
              <w:adjustRightInd w:val="0"/>
              <w:rPr>
                <w:rFonts w:ascii="Calibri" w:hAnsi="Calibri" w:cs="Calibri"/>
              </w:rPr>
            </w:pPr>
          </w:p>
          <w:p w:rsidR="009754DA" w:rsidRPr="00F22B4F" w:rsidRDefault="009754DA" w:rsidP="00250513">
            <w:pPr>
              <w:autoSpaceDE w:val="0"/>
              <w:autoSpaceDN w:val="0"/>
              <w:adjustRightInd w:val="0"/>
              <w:jc w:val="both"/>
              <w:rPr>
                <w:rFonts w:ascii="Calibri" w:hAnsi="Calibri" w:cs="Calibri"/>
                <w:i/>
              </w:rPr>
            </w:pPr>
            <w:r w:rsidRPr="00F22B4F">
              <w:rPr>
                <w:rFonts w:ascii="Calibri" w:hAnsi="Calibri" w:cs="Calibri"/>
                <w:i/>
              </w:rPr>
              <w:t>(*) Almacenes de YPFB del departamento de Santa Cruz, de acuerdo a lo especificado en el presente documento se indica que con 30 días de anticipación al arribo de los bienes se deberá coordinar con personal de almacenes de la GRGD para designar el lugar al cual deberá realizar la entrega. Los almacenes de YPFB son los siguientes:</w:t>
            </w:r>
          </w:p>
          <w:p w:rsidR="009754DA" w:rsidRPr="00F22B4F" w:rsidRDefault="009754DA" w:rsidP="00250513">
            <w:pPr>
              <w:autoSpaceDE w:val="0"/>
              <w:autoSpaceDN w:val="0"/>
              <w:adjustRightInd w:val="0"/>
              <w:jc w:val="both"/>
              <w:rPr>
                <w:rFonts w:ascii="Calibri" w:hAnsi="Calibri" w:cs="Calibri"/>
                <w:i/>
              </w:rPr>
            </w:pPr>
          </w:p>
          <w:p w:rsidR="009754DA" w:rsidRPr="00F22B4F" w:rsidRDefault="009754DA" w:rsidP="009754DA">
            <w:pPr>
              <w:numPr>
                <w:ilvl w:val="0"/>
                <w:numId w:val="52"/>
              </w:numPr>
              <w:tabs>
                <w:tab w:val="num" w:pos="214"/>
              </w:tabs>
              <w:autoSpaceDE w:val="0"/>
              <w:autoSpaceDN w:val="0"/>
              <w:adjustRightInd w:val="0"/>
              <w:ind w:left="214" w:hanging="214"/>
              <w:jc w:val="both"/>
              <w:rPr>
                <w:rFonts w:ascii="Calibri" w:hAnsi="Calibri" w:cs="Calibri"/>
                <w:i/>
              </w:rPr>
            </w:pPr>
            <w:r w:rsidRPr="00F22B4F">
              <w:rPr>
                <w:rFonts w:ascii="Calibri" w:hAnsi="Calibri" w:cs="Calibri"/>
                <w:i/>
              </w:rPr>
              <w:t>Almacenes YPFB Santa Cruz, ubicado en el Parque Industrial, Manzano No 51, 6to Anillo. Cuidad de Santa Cruz.</w:t>
            </w:r>
          </w:p>
          <w:p w:rsidR="009754DA" w:rsidRPr="00F22B4F" w:rsidRDefault="009754DA" w:rsidP="009754DA">
            <w:pPr>
              <w:numPr>
                <w:ilvl w:val="0"/>
                <w:numId w:val="52"/>
              </w:numPr>
              <w:tabs>
                <w:tab w:val="num" w:pos="214"/>
              </w:tabs>
              <w:autoSpaceDE w:val="0"/>
              <w:autoSpaceDN w:val="0"/>
              <w:adjustRightInd w:val="0"/>
              <w:ind w:left="214" w:hanging="214"/>
              <w:jc w:val="both"/>
              <w:rPr>
                <w:rFonts w:ascii="Calibri" w:hAnsi="Calibri" w:cs="Calibri"/>
                <w:i/>
              </w:rPr>
            </w:pPr>
            <w:r w:rsidRPr="00F22B4F">
              <w:rPr>
                <w:rFonts w:ascii="Calibri" w:hAnsi="Calibri" w:cs="Calibri"/>
                <w:i/>
              </w:rPr>
              <w:t>Almacenes YPFB-Distrito Comercial Oriente, ubicado en la Avenida Tres Pasos al Frente, 2do Anillo y Calle Mamerto Cuello S/N (detrás de Bolivisión).</w:t>
            </w:r>
            <w:r>
              <w:rPr>
                <w:rFonts w:ascii="Calibri" w:hAnsi="Calibri" w:cs="Calibri"/>
                <w:i/>
              </w:rPr>
              <w:t xml:space="preserve"> Ciudad de Santa Cruz.</w:t>
            </w:r>
          </w:p>
          <w:p w:rsidR="009754DA" w:rsidRDefault="009754DA" w:rsidP="00250513">
            <w:pPr>
              <w:autoSpaceDE w:val="0"/>
              <w:autoSpaceDN w:val="0"/>
              <w:adjustRightInd w:val="0"/>
              <w:jc w:val="both"/>
              <w:rPr>
                <w:rFonts w:ascii="Calibri" w:hAnsi="Calibri" w:cs="Calibri"/>
                <w:i/>
              </w:rPr>
            </w:pPr>
          </w:p>
          <w:p w:rsidR="009754DA" w:rsidRDefault="009754DA" w:rsidP="00250513">
            <w:pPr>
              <w:autoSpaceDE w:val="0"/>
              <w:autoSpaceDN w:val="0"/>
              <w:adjustRightInd w:val="0"/>
              <w:jc w:val="both"/>
              <w:rPr>
                <w:rFonts w:ascii="Calibri" w:hAnsi="Calibri" w:cs="Calibri"/>
                <w:b/>
                <w:i/>
                <w:u w:val="single"/>
              </w:rPr>
            </w:pPr>
            <w:r w:rsidRPr="00903BAD">
              <w:rPr>
                <w:rFonts w:ascii="Calibri" w:hAnsi="Calibri" w:cs="Calibri"/>
                <w:b/>
                <w:i/>
                <w:u w:val="single"/>
              </w:rPr>
              <w:t>CONDICIONES DE ENTREGA DE LOS BIENES</w:t>
            </w:r>
          </w:p>
          <w:p w:rsidR="009754DA" w:rsidRPr="00903BAD" w:rsidRDefault="009754DA" w:rsidP="00250513">
            <w:pPr>
              <w:autoSpaceDE w:val="0"/>
              <w:autoSpaceDN w:val="0"/>
              <w:adjustRightInd w:val="0"/>
              <w:jc w:val="both"/>
              <w:rPr>
                <w:rFonts w:ascii="Calibri" w:hAnsi="Calibri" w:cs="Calibri"/>
                <w:b/>
                <w:i/>
                <w:u w:val="single"/>
              </w:rPr>
            </w:pPr>
          </w:p>
          <w:p w:rsidR="009754DA" w:rsidRDefault="009754DA" w:rsidP="00250513">
            <w:pPr>
              <w:autoSpaceDE w:val="0"/>
              <w:autoSpaceDN w:val="0"/>
              <w:adjustRightInd w:val="0"/>
              <w:jc w:val="both"/>
              <w:rPr>
                <w:rFonts w:ascii="Calibri" w:hAnsi="Calibri" w:cs="Calibri"/>
                <w:i/>
              </w:rPr>
            </w:pPr>
            <w:r>
              <w:rPr>
                <w:rFonts w:ascii="Calibri" w:hAnsi="Calibri" w:cs="Calibri"/>
                <w:i/>
              </w:rPr>
              <w:t xml:space="preserve">Previa entrega de los bienes, la empresa adjudicada deberá presentar un procedimiento de transporte, descarguío y almacenaje de los bienes, dicho documento deberá ser aprobado por </w:t>
            </w:r>
            <w:r w:rsidRPr="002B4947">
              <w:rPr>
                <w:rFonts w:ascii="Calibri" w:hAnsi="Calibri" w:cs="Calibri"/>
                <w:i/>
              </w:rPr>
              <w:t>el Comité de Recepción</w:t>
            </w:r>
            <w:r>
              <w:rPr>
                <w:rFonts w:ascii="Calibri" w:hAnsi="Calibri" w:cs="Calibri"/>
                <w:i/>
              </w:rPr>
              <w:t>, asimismo todos los gastos que incidan en la ejecución del procedimiento incluyendo materiales y elementos de almacenamiento deberán ser provistos por la empresa adjudicada sin que YPFB incurra en algún costo adicional.</w:t>
            </w:r>
          </w:p>
          <w:p w:rsidR="009754DA" w:rsidRPr="00823DB5" w:rsidRDefault="009754DA" w:rsidP="00250513">
            <w:pPr>
              <w:autoSpaceDE w:val="0"/>
              <w:autoSpaceDN w:val="0"/>
              <w:adjustRightInd w:val="0"/>
              <w:jc w:val="both"/>
              <w:rPr>
                <w:rFonts w:ascii="Calibri" w:hAnsi="Calibri" w:cs="Calibri"/>
                <w:b/>
                <w:i/>
              </w:rPr>
            </w:pPr>
          </w:p>
          <w:p w:rsidR="009754DA" w:rsidRPr="003C4ABC" w:rsidRDefault="009754DA" w:rsidP="00250513">
            <w:pPr>
              <w:autoSpaceDE w:val="0"/>
              <w:autoSpaceDN w:val="0"/>
              <w:adjustRightInd w:val="0"/>
              <w:jc w:val="both"/>
              <w:rPr>
                <w:rFonts w:ascii="Calibri" w:hAnsi="Calibri" w:cs="Calibri"/>
                <w:i/>
              </w:rPr>
            </w:pPr>
            <w:r w:rsidRPr="003C4ABC">
              <w:rPr>
                <w:rFonts w:ascii="Calibri" w:hAnsi="Calibri" w:cs="Calibri"/>
                <w:i/>
              </w:rPr>
              <w:t>Toda la logística, trabajos, materiales (como ser; separadores de madera base, separadores de madera intermedia, etc.), maquinarias/equipos (como ser; grúas certificadas, eslingas certificadas, etc.) y operadores (certificados) necesarios para el estibaje en el descarguío de los bienes al almacén de YPFB correrán por cuenta y responsabilidad de la empresa adjudicada; en el caso de ocurrir algún daño personal y/o material en este procedimiento será responsabilida</w:t>
            </w:r>
            <w:r>
              <w:rPr>
                <w:rFonts w:ascii="Calibri" w:hAnsi="Calibri" w:cs="Calibri"/>
                <w:i/>
              </w:rPr>
              <w:t>d única de la empresa adjudicada</w:t>
            </w:r>
            <w:r w:rsidRPr="003C4ABC">
              <w:rPr>
                <w:rFonts w:ascii="Calibri" w:hAnsi="Calibri" w:cs="Calibri"/>
                <w:i/>
              </w:rPr>
              <w:t>.</w:t>
            </w:r>
          </w:p>
          <w:p w:rsidR="009754DA" w:rsidRDefault="009754DA" w:rsidP="00250513">
            <w:pPr>
              <w:autoSpaceDE w:val="0"/>
              <w:autoSpaceDN w:val="0"/>
              <w:adjustRightInd w:val="0"/>
              <w:jc w:val="both"/>
              <w:rPr>
                <w:rFonts w:ascii="Calibri" w:hAnsi="Calibri" w:cs="Calibri"/>
                <w:b/>
                <w:i/>
              </w:rPr>
            </w:pPr>
          </w:p>
          <w:p w:rsidR="009754DA" w:rsidRDefault="009754DA" w:rsidP="00250513">
            <w:pPr>
              <w:autoSpaceDE w:val="0"/>
              <w:autoSpaceDN w:val="0"/>
              <w:adjustRightInd w:val="0"/>
              <w:jc w:val="both"/>
              <w:rPr>
                <w:rFonts w:ascii="Calibri" w:hAnsi="Calibri" w:cs="Calibri"/>
                <w:i/>
              </w:rPr>
            </w:pPr>
            <w:r>
              <w:rPr>
                <w:rFonts w:ascii="Calibri" w:hAnsi="Calibri" w:cs="Calibri"/>
                <w:i/>
              </w:rPr>
              <w:t xml:space="preserve">El descarguío y apilado de la tubería deberá ser realizada como se ve en </w:t>
            </w:r>
            <w:r w:rsidRPr="002B4947">
              <w:rPr>
                <w:rFonts w:ascii="Calibri" w:hAnsi="Calibri" w:cs="Calibri"/>
                <w:i/>
              </w:rPr>
              <w:t xml:space="preserve">la figura </w:t>
            </w:r>
            <w:r>
              <w:rPr>
                <w:rFonts w:ascii="Calibri" w:hAnsi="Calibri" w:cs="Calibri"/>
                <w:i/>
              </w:rPr>
              <w:t xml:space="preserve">2 de abajo (apilamiento en torre). La empresa adjudicada, deberá proveer el número suficiente de </w:t>
            </w:r>
            <w:r w:rsidRPr="00C574E4">
              <w:rPr>
                <w:rFonts w:ascii="Calibri" w:hAnsi="Calibri" w:cs="Calibri"/>
                <w:i/>
              </w:rPr>
              <w:t>separadores de madera,</w:t>
            </w:r>
            <w:r>
              <w:rPr>
                <w:rFonts w:ascii="Calibri" w:hAnsi="Calibri" w:cs="Calibri"/>
                <w:i/>
              </w:rPr>
              <w:t xml:space="preserve"> estos separadores de madera debe ser de una </w:t>
            </w:r>
            <w:r>
              <w:rPr>
                <w:rFonts w:ascii="Calibri" w:hAnsi="Calibri" w:cs="Calibri"/>
                <w:i/>
              </w:rPr>
              <w:lastRenderedPageBreak/>
              <w:t>sección transversal mínima de 3 pulgadas por 3 pulgadas.</w:t>
            </w:r>
          </w:p>
          <w:p w:rsidR="009754DA" w:rsidRDefault="009754DA" w:rsidP="00250513">
            <w:pPr>
              <w:autoSpaceDE w:val="0"/>
              <w:autoSpaceDN w:val="0"/>
              <w:adjustRightInd w:val="0"/>
              <w:jc w:val="both"/>
              <w:rPr>
                <w:rFonts w:ascii="Calibri" w:hAnsi="Calibri" w:cs="Calibri"/>
                <w:i/>
              </w:rPr>
            </w:pPr>
          </w:p>
          <w:p w:rsidR="009754DA" w:rsidRDefault="009754DA" w:rsidP="00250513">
            <w:pPr>
              <w:autoSpaceDE w:val="0"/>
              <w:autoSpaceDN w:val="0"/>
              <w:adjustRightInd w:val="0"/>
              <w:jc w:val="both"/>
              <w:rPr>
                <w:rFonts w:ascii="Calibri" w:hAnsi="Calibri" w:cs="Calibri"/>
                <w:i/>
              </w:rPr>
            </w:pPr>
            <w:r>
              <w:rPr>
                <w:noProof/>
                <w:lang w:val="es-BO" w:eastAsia="es-BO"/>
              </w:rPr>
              <mc:AlternateContent>
                <mc:Choice Requires="wpg">
                  <w:drawing>
                    <wp:anchor distT="0" distB="0" distL="114300" distR="114300" simplePos="0" relativeHeight="251686400" behindDoc="0" locked="0" layoutInCell="1" allowOverlap="1" wp14:anchorId="69FE8EC8" wp14:editId="65B889C3">
                      <wp:simplePos x="0" y="0"/>
                      <wp:positionH relativeFrom="column">
                        <wp:posOffset>514350</wp:posOffset>
                      </wp:positionH>
                      <wp:positionV relativeFrom="paragraph">
                        <wp:posOffset>1533525</wp:posOffset>
                      </wp:positionV>
                      <wp:extent cx="2908935" cy="1844675"/>
                      <wp:effectExtent l="0" t="0" r="5715" b="3175"/>
                      <wp:wrapNone/>
                      <wp:docPr id="25"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8935" cy="1844675"/>
                                <a:chOff x="1671" y="7835"/>
                                <a:chExt cx="8827" cy="6466"/>
                              </a:xfrm>
                            </wpg:grpSpPr>
                            <wpg:grpSp>
                              <wpg:cNvPr id="26" name="Group 4"/>
                              <wpg:cNvGrpSpPr>
                                <a:grpSpLocks/>
                              </wpg:cNvGrpSpPr>
                              <wpg:grpSpPr bwMode="auto">
                                <a:xfrm>
                                  <a:off x="1671" y="7835"/>
                                  <a:ext cx="8827" cy="2909"/>
                                  <a:chOff x="1640" y="7689"/>
                                  <a:chExt cx="8827" cy="2909"/>
                                </a:xfrm>
                              </wpg:grpSpPr>
                              <pic:pic xmlns:pic="http://schemas.openxmlformats.org/drawingml/2006/picture">
                                <pic:nvPicPr>
                                  <pic:cNvPr id="27" name="Imagen 1"/>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1640" y="7889"/>
                                    <a:ext cx="2480" cy="2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Imagen 2"/>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4207" y="7689"/>
                                    <a:ext cx="6260" cy="29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29" name="Imagen 3"/>
                                <pic:cNvPicPr>
                                  <a:picLocks noChangeAspect="1"/>
                                </pic:cNvPicPr>
                              </pic:nvPicPr>
                              <pic:blipFill>
                                <a:blip r:embed="rId30" cstate="print">
                                  <a:extLst>
                                    <a:ext uri="{28A0092B-C50C-407E-A947-70E740481C1C}">
                                      <a14:useLocalDpi xmlns:a14="http://schemas.microsoft.com/office/drawing/2010/main" val="0"/>
                                    </a:ext>
                                  </a:extLst>
                                </a:blip>
                                <a:srcRect t="2655"/>
                                <a:stretch>
                                  <a:fillRect/>
                                </a:stretch>
                              </pic:blipFill>
                              <pic:spPr bwMode="auto">
                                <a:xfrm>
                                  <a:off x="3773" y="10713"/>
                                  <a:ext cx="4795" cy="35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2" o:spid="_x0000_s1026" style="position:absolute;margin-left:40.5pt;margin-top:120.75pt;width:229.05pt;height:145.25pt;z-index:251686400" coordorigin="1671,7835" coordsize="8827,64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">
                      <v:group id="Group 4" o:spid="_x0000_s1027" style="position:absolute;left:1671;top:7835;width:8827;height:2909" coordorigin="1640,7689" coordsize="8827,29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Imagen 1" o:spid="_x0000_s1028" type="#_x0000_t75" style="position:absolute;left:1640;top:7889;width:2480;height:25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8DpUHEAAAA2wAAAA8AAABkcnMvZG93bnJldi54bWxEj9FqwkAURN8L/sNyBd/qRpFWo6uItCCU&#10;FqJ+wDV7TUKyd8PumqT9+m6h4OMwM2eYzW4wjejI+cqygtk0AUGcW11xoeByfn9egvABWWNjmRR8&#10;k4fddvS0wVTbnjPqTqEQEcI+RQVlCG0qpc9LMuintiWO3s06gyFKV0jtsI9w08h5krxIgxXHhRJb&#10;OpSU16e7UfBzrfU9zz674yrTrvv4erss+lqpyXjYr0EEGsIj/N8+agXzV/j7En+A3P4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8DpUHEAAAA2wAAAA8AAAAAAAAAAAAAAAAA&#10;nwIAAGRycy9kb3ducmV2LnhtbFBLBQYAAAAABAAEAPcAAACQAwAAAAA=&#10;">
                          <v:imagedata r:id="rId31" o:title=""/>
                          <v:path arrowok="t"/>
                        </v:shape>
                        <v:shape id="Imagen 2" o:spid="_x0000_s1029" type="#_x0000_t75" style="position:absolute;left:4207;top:7689;width:6260;height:29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8Nwo7AAAAA2wAAAA8AAABkcnMvZG93bnJldi54bWxET8uKwjAU3Qv+Q7iCO01VFOkYRYUZFITB&#10;B8720txpOzY3JYm1/r1ZDLg8nPdi1ZpKNOR8aVnBaJiAIM6sLjlXcDl/DuYgfEDWWFkmBU/ysFp2&#10;OwtMtX3wkZpTyEUMYZ+igiKEOpXSZwUZ9ENbE0fu1zqDIUKXS+3wEcNNJcdJMpMGS44NBda0LSi7&#10;ne5GwZQ23/lX89fe2c0OeLxOtuf9j1L9Xrv+ABGoDW/xv3unFYzj2Pgl/gC5fA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bw3CjsAAAADbAAAADwAAAAAAAAAAAAAAAACfAgAA&#10;ZHJzL2Rvd25yZXYueG1sUEsFBgAAAAAEAAQA9wAAAIwDAAAAAA==&#10;">
                          <v:imagedata r:id="rId32" o:title=""/>
                          <v:path arrowok="t"/>
                        </v:shape>
                      </v:group>
                      <v:shape id="Imagen 3" o:spid="_x0000_s1030" type="#_x0000_t75" style="position:absolute;left:3773;top:10713;width:4795;height:35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1IyOjGAAAA2wAAAA8AAABkcnMvZG93bnJldi54bWxEj09rwkAUxO+C32F5Qm+6W6GlRlcpbQOt&#10;PYh/e31kX5Ng9m2a3cbYT+8WBI/DzPyGmS06W4mWGl861nA/UiCIM2dKzjXstunwCYQPyAYrx6Th&#10;TB4W835vholxJ15Tuwm5iBD2CWooQqgTKX1WkEU/cjVx9L5dYzFE2eTSNHiKcFvJsVKP0mLJcaHA&#10;ml4Kyo6bX6vh8LP+C6la7j++WvV6TB/k59tqpfXdoHueggjUhVv42n43GsYT+P8Sf4Cc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UjI6MYAAADbAAAADwAAAAAAAAAAAAAA&#10;AACfAgAAZHJzL2Rvd25yZXYueG1sUEsFBgAAAAAEAAQA9wAAAJIDAAAAAA==&#10;">
                        <v:imagedata r:id="rId33" o:title="" croptop="1740f"/>
                        <v:path arrowok="t"/>
                      </v:shape>
                    </v:group>
                  </w:pict>
                </mc:Fallback>
              </mc:AlternateContent>
            </w:r>
            <w:r>
              <w:rPr>
                <w:rFonts w:ascii="Calibri" w:hAnsi="Calibri" w:cs="Calibri"/>
                <w:i/>
              </w:rPr>
              <w:t>Es de responsabilidad de la empresa adjudicada, que la madera empleada sea la adecuada en cuanto a su resistencia para soportar el peso de la tubería. Se aclara, que bajo ningún motivo se aceptará tubería que pudiera ser dañada en el estibaje de los bienes.</w:t>
            </w:r>
          </w:p>
          <w:p w:rsidR="009754DA" w:rsidRDefault="009754DA" w:rsidP="00250513">
            <w:pPr>
              <w:autoSpaceDE w:val="0"/>
              <w:autoSpaceDN w:val="0"/>
              <w:adjustRightInd w:val="0"/>
              <w:jc w:val="both"/>
              <w:rPr>
                <w:rFonts w:ascii="Calibri" w:hAnsi="Calibri" w:cs="Calibri"/>
                <w:i/>
              </w:rPr>
            </w:pPr>
          </w:p>
          <w:p w:rsidR="009754DA" w:rsidRDefault="009754DA" w:rsidP="00250513">
            <w:pPr>
              <w:autoSpaceDE w:val="0"/>
              <w:autoSpaceDN w:val="0"/>
              <w:adjustRightInd w:val="0"/>
              <w:jc w:val="both"/>
              <w:rPr>
                <w:rFonts w:ascii="Calibri" w:hAnsi="Calibri" w:cs="Calibri"/>
                <w:i/>
              </w:rPr>
            </w:pPr>
            <w:r>
              <w:rPr>
                <w:rFonts w:ascii="Calibri" w:hAnsi="Calibri" w:cs="Calibri"/>
                <w:i/>
              </w:rPr>
              <w:t xml:space="preserve">Se dispondrá de </w:t>
            </w:r>
            <w:r w:rsidRPr="00886F24">
              <w:rPr>
                <w:rFonts w:ascii="Calibri" w:hAnsi="Calibri" w:cs="Calibri"/>
                <w:i/>
              </w:rPr>
              <w:t xml:space="preserve">3 (tres) separadores de madera por hilera de tubería, además que el arreglo de cada apilado no debe exceder </w:t>
            </w:r>
            <w:r w:rsidRPr="001938CA">
              <w:rPr>
                <w:rFonts w:ascii="Calibri" w:hAnsi="Calibri" w:cs="Calibri"/>
                <w:i/>
              </w:rPr>
              <w:t>la altura de 2.5 metros.</w:t>
            </w:r>
          </w:p>
          <w:p w:rsidR="009754DA" w:rsidRDefault="009754DA" w:rsidP="00250513">
            <w:pPr>
              <w:rPr>
                <w:rFonts w:ascii="Calibri" w:hAnsi="Calibri" w:cs="Calibri"/>
                <w:bCs/>
                <w:sz w:val="18"/>
                <w:szCs w:val="18"/>
              </w:rPr>
            </w:pPr>
          </w:p>
          <w:p w:rsidR="009754DA" w:rsidRDefault="009754DA" w:rsidP="00250513">
            <w:pPr>
              <w:rPr>
                <w:rFonts w:ascii="Calibri" w:hAnsi="Calibri" w:cs="Calibri"/>
                <w:bCs/>
                <w:sz w:val="18"/>
                <w:szCs w:val="18"/>
              </w:rPr>
            </w:pPr>
          </w:p>
          <w:p w:rsidR="009754DA" w:rsidRDefault="009754DA" w:rsidP="00250513">
            <w:pPr>
              <w:rPr>
                <w:rFonts w:ascii="Calibri" w:hAnsi="Calibri" w:cs="Calibri"/>
                <w:bCs/>
                <w:sz w:val="18"/>
                <w:szCs w:val="18"/>
              </w:rPr>
            </w:pPr>
          </w:p>
          <w:p w:rsidR="009754DA" w:rsidRDefault="009754DA" w:rsidP="00250513">
            <w:pPr>
              <w:rPr>
                <w:rFonts w:ascii="Calibri" w:hAnsi="Calibri" w:cs="Calibri"/>
                <w:bCs/>
                <w:sz w:val="18"/>
                <w:szCs w:val="18"/>
              </w:rPr>
            </w:pPr>
          </w:p>
          <w:p w:rsidR="009754DA" w:rsidRDefault="009754DA" w:rsidP="00250513">
            <w:pPr>
              <w:rPr>
                <w:rFonts w:ascii="Calibri" w:hAnsi="Calibri" w:cs="Calibri"/>
                <w:bCs/>
                <w:sz w:val="18"/>
                <w:szCs w:val="18"/>
              </w:rPr>
            </w:pPr>
          </w:p>
          <w:p w:rsidR="009754DA" w:rsidRDefault="009754DA" w:rsidP="00250513">
            <w:pPr>
              <w:rPr>
                <w:rFonts w:ascii="Calibri" w:hAnsi="Calibri" w:cs="Calibri"/>
                <w:bCs/>
                <w:sz w:val="18"/>
                <w:szCs w:val="18"/>
              </w:rPr>
            </w:pPr>
          </w:p>
          <w:p w:rsidR="009754DA" w:rsidRDefault="009754DA" w:rsidP="00250513">
            <w:pPr>
              <w:rPr>
                <w:rFonts w:ascii="Calibri" w:hAnsi="Calibri" w:cs="Calibri"/>
                <w:bCs/>
                <w:sz w:val="18"/>
                <w:szCs w:val="18"/>
              </w:rPr>
            </w:pPr>
          </w:p>
          <w:p w:rsidR="009754DA" w:rsidRDefault="009754DA" w:rsidP="00250513">
            <w:pPr>
              <w:rPr>
                <w:rFonts w:ascii="Calibri" w:hAnsi="Calibri" w:cs="Calibri"/>
                <w:bCs/>
                <w:sz w:val="18"/>
                <w:szCs w:val="18"/>
              </w:rPr>
            </w:pPr>
          </w:p>
          <w:p w:rsidR="009754DA" w:rsidRDefault="009754DA" w:rsidP="00250513">
            <w:pPr>
              <w:rPr>
                <w:rFonts w:ascii="Calibri" w:hAnsi="Calibri" w:cs="Calibri"/>
                <w:bCs/>
                <w:sz w:val="18"/>
                <w:szCs w:val="18"/>
              </w:rPr>
            </w:pPr>
          </w:p>
          <w:p w:rsidR="009754DA" w:rsidRDefault="009754DA" w:rsidP="00250513">
            <w:pPr>
              <w:rPr>
                <w:rFonts w:ascii="Calibri" w:hAnsi="Calibri" w:cs="Calibri"/>
                <w:bCs/>
                <w:sz w:val="18"/>
                <w:szCs w:val="18"/>
              </w:rPr>
            </w:pPr>
          </w:p>
          <w:p w:rsidR="009754DA" w:rsidRDefault="009754DA" w:rsidP="00250513">
            <w:pPr>
              <w:rPr>
                <w:rFonts w:ascii="Calibri" w:hAnsi="Calibri" w:cs="Calibri"/>
                <w:bCs/>
                <w:sz w:val="18"/>
                <w:szCs w:val="18"/>
              </w:rPr>
            </w:pPr>
          </w:p>
          <w:p w:rsidR="009754DA" w:rsidRDefault="009754DA" w:rsidP="00250513">
            <w:pPr>
              <w:rPr>
                <w:rFonts w:ascii="Calibri" w:hAnsi="Calibri" w:cs="Calibri"/>
                <w:bCs/>
                <w:sz w:val="18"/>
                <w:szCs w:val="18"/>
              </w:rPr>
            </w:pPr>
          </w:p>
          <w:p w:rsidR="009754DA" w:rsidRDefault="009754DA" w:rsidP="00250513">
            <w:pPr>
              <w:rPr>
                <w:rFonts w:ascii="Calibri" w:hAnsi="Calibri" w:cs="Calibri"/>
                <w:bCs/>
                <w:sz w:val="18"/>
                <w:szCs w:val="18"/>
              </w:rPr>
            </w:pPr>
          </w:p>
          <w:p w:rsidR="009754DA" w:rsidRDefault="009754DA" w:rsidP="00250513">
            <w:pPr>
              <w:rPr>
                <w:rFonts w:ascii="Calibri" w:hAnsi="Calibri" w:cs="Calibri"/>
                <w:bCs/>
                <w:sz w:val="18"/>
                <w:szCs w:val="18"/>
              </w:rPr>
            </w:pPr>
          </w:p>
          <w:p w:rsidR="009754DA" w:rsidRDefault="009754DA" w:rsidP="00250513">
            <w:pPr>
              <w:rPr>
                <w:rFonts w:ascii="Calibri" w:hAnsi="Calibri" w:cs="Calibri"/>
                <w:bCs/>
                <w:sz w:val="18"/>
                <w:szCs w:val="18"/>
              </w:rPr>
            </w:pPr>
          </w:p>
          <w:p w:rsidR="009754DA" w:rsidRDefault="009754DA" w:rsidP="00250513">
            <w:pPr>
              <w:rPr>
                <w:rFonts w:ascii="Calibri" w:hAnsi="Calibri" w:cs="Calibri"/>
                <w:bCs/>
                <w:sz w:val="18"/>
                <w:szCs w:val="18"/>
              </w:rPr>
            </w:pPr>
          </w:p>
          <w:p w:rsidR="009754DA" w:rsidRDefault="009754DA" w:rsidP="00250513">
            <w:pPr>
              <w:rPr>
                <w:rFonts w:ascii="Calibri" w:hAnsi="Calibri" w:cs="Calibri"/>
                <w:bCs/>
                <w:sz w:val="18"/>
                <w:szCs w:val="18"/>
              </w:rPr>
            </w:pPr>
          </w:p>
          <w:p w:rsidR="009754DA" w:rsidRPr="00823DB5" w:rsidRDefault="009754DA" w:rsidP="00250513">
            <w:pPr>
              <w:autoSpaceDE w:val="0"/>
              <w:autoSpaceDN w:val="0"/>
              <w:adjustRightInd w:val="0"/>
              <w:jc w:val="both"/>
              <w:rPr>
                <w:rFonts w:ascii="Calibri" w:hAnsi="Calibri" w:cs="Calibri"/>
                <w:i/>
              </w:rPr>
            </w:pPr>
            <w:r w:rsidRPr="00823DB5">
              <w:rPr>
                <w:rFonts w:ascii="Calibri" w:hAnsi="Calibri" w:cs="Calibri"/>
                <w:i/>
              </w:rPr>
              <w:t>Para fines de la entrega</w:t>
            </w:r>
            <w:r>
              <w:rPr>
                <w:rFonts w:ascii="Calibri" w:hAnsi="Calibri" w:cs="Calibri"/>
                <w:i/>
              </w:rPr>
              <w:t>,</w:t>
            </w:r>
            <w:r w:rsidRPr="00823DB5">
              <w:rPr>
                <w:rFonts w:ascii="Calibri" w:hAnsi="Calibri" w:cs="Calibri"/>
                <w:i/>
              </w:rPr>
              <w:t xml:space="preserve"> los bienes en su totalidad deberán ser colocados dentro el almacén dispuesto para el efecto</w:t>
            </w:r>
            <w:r>
              <w:rPr>
                <w:rFonts w:ascii="Calibri" w:hAnsi="Calibri" w:cs="Calibri"/>
                <w:i/>
              </w:rPr>
              <w:t>.</w:t>
            </w:r>
            <w:r w:rsidRPr="00823DB5">
              <w:rPr>
                <w:rFonts w:ascii="Calibri" w:hAnsi="Calibri" w:cs="Calibri"/>
                <w:i/>
              </w:rPr>
              <w:t xml:space="preserve"> </w:t>
            </w:r>
            <w:r w:rsidRPr="00823DB5">
              <w:rPr>
                <w:rFonts w:ascii="Calibri" w:hAnsi="Calibri" w:cs="Calibri"/>
                <w:b/>
                <w:i/>
              </w:rPr>
              <w:t>Asimismo, es de carácter obligatorio que la Empresa a través de su representante acreditado realice la inspección conjunta con el personal responsable de almacenes a objeto de solicitar a YPFB el área requerida para el descarguío y almacenaje de los bienes, con una anticipación de 30 días calendario</w:t>
            </w:r>
            <w:r w:rsidRPr="00823DB5">
              <w:rPr>
                <w:rFonts w:ascii="Calibri" w:hAnsi="Calibri" w:cs="Calibri"/>
                <w:i/>
              </w:rPr>
              <w:t xml:space="preserve"> antes del arribo del primer medio de transporte con material en el cual personal específico de YPFB definirá el almacén correspondiente para la entrega, esto de manera impostergable (lo redactado en el presente párrafo no implica la ampliación del plazo de entrega a favor del contratista), asimismo el proveedor deberá presentar 30 días </w:t>
            </w:r>
            <w:r>
              <w:rPr>
                <w:rFonts w:ascii="Calibri" w:hAnsi="Calibri" w:cs="Calibri"/>
                <w:i/>
              </w:rPr>
              <w:t xml:space="preserve">calendario </w:t>
            </w:r>
            <w:r w:rsidRPr="00823DB5">
              <w:rPr>
                <w:rFonts w:ascii="Calibri" w:hAnsi="Calibri" w:cs="Calibri"/>
                <w:i/>
              </w:rPr>
              <w:t>antes del arribo del primer medio de transporte su planificación con fechas tentativas de arribo, para realizar la asignación de almacén de YPFB.</w:t>
            </w:r>
          </w:p>
          <w:p w:rsidR="009754DA" w:rsidRPr="00823DB5" w:rsidRDefault="009754DA" w:rsidP="00250513">
            <w:pPr>
              <w:autoSpaceDE w:val="0"/>
              <w:autoSpaceDN w:val="0"/>
              <w:adjustRightInd w:val="0"/>
              <w:jc w:val="both"/>
              <w:rPr>
                <w:rFonts w:ascii="Calibri" w:hAnsi="Calibri" w:cs="Calibri"/>
                <w:i/>
              </w:rPr>
            </w:pPr>
          </w:p>
          <w:p w:rsidR="009754DA" w:rsidRDefault="009754DA" w:rsidP="00250513">
            <w:pPr>
              <w:autoSpaceDE w:val="0"/>
              <w:autoSpaceDN w:val="0"/>
              <w:adjustRightInd w:val="0"/>
              <w:jc w:val="both"/>
              <w:rPr>
                <w:rFonts w:ascii="Calibri" w:hAnsi="Calibri" w:cs="Calibri"/>
                <w:i/>
              </w:rPr>
            </w:pPr>
            <w:r w:rsidRPr="00823DB5">
              <w:rPr>
                <w:rFonts w:ascii="Calibri" w:hAnsi="Calibri" w:cs="Calibri"/>
                <w:i/>
              </w:rPr>
              <w:t>La omisión a la responsabilidad del párrafo anterior por parte de la contratista</w:t>
            </w:r>
            <w:r>
              <w:rPr>
                <w:rFonts w:ascii="Calibri" w:hAnsi="Calibri" w:cs="Calibri"/>
                <w:i/>
              </w:rPr>
              <w:t xml:space="preserve"> adjudicada</w:t>
            </w:r>
            <w:r w:rsidRPr="00823DB5">
              <w:rPr>
                <w:rFonts w:ascii="Calibri" w:hAnsi="Calibri" w:cs="Calibri"/>
                <w:i/>
              </w:rPr>
              <w:t xml:space="preserve">, no será causal de ampliación de plazos u otros requerimientos a favor de la empresa </w:t>
            </w:r>
            <w:r>
              <w:rPr>
                <w:rFonts w:ascii="Calibri" w:hAnsi="Calibri" w:cs="Calibri"/>
                <w:i/>
              </w:rPr>
              <w:t>adjudicada</w:t>
            </w:r>
            <w:r w:rsidRPr="00823DB5">
              <w:rPr>
                <w:rFonts w:ascii="Calibri" w:hAnsi="Calibri" w:cs="Calibri"/>
                <w:i/>
              </w:rPr>
              <w:t>.</w:t>
            </w:r>
          </w:p>
          <w:p w:rsidR="009754DA" w:rsidRDefault="009754DA" w:rsidP="00250513">
            <w:pPr>
              <w:autoSpaceDE w:val="0"/>
              <w:autoSpaceDN w:val="0"/>
              <w:adjustRightInd w:val="0"/>
              <w:jc w:val="both"/>
              <w:rPr>
                <w:rFonts w:ascii="Calibri" w:hAnsi="Calibri" w:cs="Calibri"/>
                <w:i/>
              </w:rPr>
            </w:pPr>
          </w:p>
          <w:p w:rsidR="009754DA" w:rsidRDefault="009754DA" w:rsidP="00250513">
            <w:pPr>
              <w:autoSpaceDE w:val="0"/>
              <w:autoSpaceDN w:val="0"/>
              <w:adjustRightInd w:val="0"/>
              <w:jc w:val="both"/>
              <w:rPr>
                <w:rFonts w:ascii="Calibri" w:hAnsi="Calibri" w:cs="Calibri"/>
                <w:i/>
              </w:rPr>
            </w:pPr>
            <w:r w:rsidRPr="00823DB5">
              <w:rPr>
                <w:rFonts w:ascii="Calibri" w:hAnsi="Calibri" w:cs="Calibri"/>
                <w:i/>
              </w:rPr>
              <w:t>La entrega de los bienes será en coordinación con funcionarios de la Gerencia de Redes de Gas y Ductos (GRGD)</w:t>
            </w:r>
            <w:r>
              <w:rPr>
                <w:rFonts w:ascii="Calibri" w:hAnsi="Calibri" w:cs="Calibri"/>
                <w:i/>
              </w:rPr>
              <w:t>,</w:t>
            </w:r>
            <w:r w:rsidRPr="00823DB5">
              <w:rPr>
                <w:rFonts w:ascii="Calibri" w:hAnsi="Calibri" w:cs="Calibri"/>
                <w:i/>
              </w:rPr>
              <w:t xml:space="preserve"> </w:t>
            </w:r>
            <w:r>
              <w:rPr>
                <w:rFonts w:ascii="Calibri" w:hAnsi="Calibri" w:cs="Calibri"/>
                <w:i/>
              </w:rPr>
              <w:t>el Comité</w:t>
            </w:r>
            <w:r w:rsidRPr="00823DB5">
              <w:rPr>
                <w:rFonts w:ascii="Calibri" w:hAnsi="Calibri" w:cs="Calibri"/>
                <w:i/>
              </w:rPr>
              <w:t xml:space="preserve"> de Recepción, y represen</w:t>
            </w:r>
            <w:r>
              <w:rPr>
                <w:rFonts w:ascii="Calibri" w:hAnsi="Calibri" w:cs="Calibri"/>
                <w:i/>
              </w:rPr>
              <w:t>tantes acreditados de la empresa proveedora, mismos que realizan las siguientes actividades:</w:t>
            </w:r>
          </w:p>
          <w:p w:rsidR="009754DA" w:rsidRDefault="009754DA" w:rsidP="00250513">
            <w:pPr>
              <w:autoSpaceDE w:val="0"/>
              <w:autoSpaceDN w:val="0"/>
              <w:adjustRightInd w:val="0"/>
              <w:jc w:val="both"/>
              <w:rPr>
                <w:rFonts w:ascii="Calibri" w:hAnsi="Calibri" w:cs="Calibri"/>
                <w:i/>
              </w:rPr>
            </w:pPr>
          </w:p>
          <w:p w:rsidR="009754DA" w:rsidRDefault="009754DA" w:rsidP="009754DA">
            <w:pPr>
              <w:numPr>
                <w:ilvl w:val="0"/>
                <w:numId w:val="82"/>
              </w:numPr>
              <w:autoSpaceDE w:val="0"/>
              <w:autoSpaceDN w:val="0"/>
              <w:adjustRightInd w:val="0"/>
              <w:ind w:left="426"/>
              <w:jc w:val="both"/>
              <w:rPr>
                <w:rFonts w:ascii="Calibri" w:hAnsi="Calibri" w:cs="Calibri"/>
                <w:i/>
                <w:lang w:val="es-BO"/>
              </w:rPr>
            </w:pPr>
            <w:r>
              <w:rPr>
                <w:rFonts w:ascii="Calibri" w:hAnsi="Calibri" w:cs="Calibri"/>
                <w:i/>
                <w:lang w:val="es-BO"/>
              </w:rPr>
              <w:t>Efectuar</w:t>
            </w:r>
            <w:r w:rsidRPr="00823DB5">
              <w:rPr>
                <w:rFonts w:ascii="Calibri" w:hAnsi="Calibri" w:cs="Calibri"/>
                <w:i/>
                <w:lang w:val="es-BO"/>
              </w:rPr>
              <w:t xml:space="preserve"> la cuantificación de los bienes entregados</w:t>
            </w:r>
            <w:r>
              <w:rPr>
                <w:rFonts w:ascii="Calibri" w:hAnsi="Calibri" w:cs="Calibri"/>
                <w:i/>
                <w:lang w:val="es-BO"/>
              </w:rPr>
              <w:t xml:space="preserve"> a YPFB</w:t>
            </w:r>
            <w:r w:rsidRPr="00823DB5">
              <w:rPr>
                <w:rFonts w:ascii="Calibri" w:hAnsi="Calibri" w:cs="Calibri"/>
                <w:i/>
                <w:lang w:val="es-BO"/>
              </w:rPr>
              <w:t xml:space="preserve"> </w:t>
            </w:r>
            <w:r>
              <w:rPr>
                <w:rFonts w:ascii="Calibri" w:hAnsi="Calibri" w:cs="Calibri"/>
                <w:i/>
                <w:lang w:val="es-BO"/>
              </w:rPr>
              <w:t>en un plazo máximo de</w:t>
            </w:r>
            <w:r w:rsidRPr="00823DB5">
              <w:rPr>
                <w:rFonts w:ascii="Calibri" w:hAnsi="Calibri" w:cs="Calibri"/>
                <w:i/>
                <w:lang w:val="es-BO"/>
              </w:rPr>
              <w:t xml:space="preserve"> </w:t>
            </w:r>
            <w:r>
              <w:rPr>
                <w:rFonts w:ascii="Calibri" w:hAnsi="Calibri" w:cs="Calibri"/>
                <w:i/>
                <w:lang w:val="es-BO"/>
              </w:rPr>
              <w:t>30</w:t>
            </w:r>
            <w:r w:rsidRPr="00823DB5">
              <w:rPr>
                <w:rFonts w:ascii="Calibri" w:hAnsi="Calibri" w:cs="Calibri"/>
                <w:i/>
                <w:lang w:val="es-BO"/>
              </w:rPr>
              <w:t xml:space="preserve"> días calendario siguientes a la </w:t>
            </w:r>
            <w:r w:rsidRPr="00380A5F">
              <w:rPr>
                <w:rFonts w:ascii="Calibri" w:hAnsi="Calibri" w:cs="Calibri"/>
                <w:i/>
                <w:lang w:val="es-BO"/>
              </w:rPr>
              <w:t>fecha de entrega (entiéndase como fecha de entrega el día en el cual la empresa proveedora cumple con la entrega del total del ítem adjudicado en almacenes de YPFB), elaborándose al término de esta cuantificación, un acta de recepción preliminar en la cual se indique la cantidad recepcionada y las observaciones de l</w:t>
            </w:r>
            <w:r>
              <w:rPr>
                <w:rFonts w:ascii="Calibri" w:hAnsi="Calibri" w:cs="Calibri"/>
                <w:i/>
                <w:lang w:val="es-BO"/>
              </w:rPr>
              <w:t>o</w:t>
            </w:r>
            <w:r w:rsidRPr="00380A5F">
              <w:rPr>
                <w:rFonts w:ascii="Calibri" w:hAnsi="Calibri" w:cs="Calibri"/>
                <w:i/>
                <w:lang w:val="es-BO"/>
              </w:rPr>
              <w:t xml:space="preserve">s </w:t>
            </w:r>
            <w:r>
              <w:rPr>
                <w:rFonts w:ascii="Calibri" w:hAnsi="Calibri" w:cs="Calibri"/>
                <w:i/>
                <w:lang w:val="es-BO"/>
              </w:rPr>
              <w:t xml:space="preserve">bienes </w:t>
            </w:r>
            <w:r w:rsidRPr="00380A5F">
              <w:rPr>
                <w:rFonts w:ascii="Calibri" w:hAnsi="Calibri" w:cs="Calibri"/>
                <w:i/>
                <w:lang w:val="es-BO"/>
              </w:rPr>
              <w:t xml:space="preserve"> defectuos</w:t>
            </w:r>
            <w:r>
              <w:rPr>
                <w:rFonts w:ascii="Calibri" w:hAnsi="Calibri" w:cs="Calibri"/>
                <w:i/>
                <w:lang w:val="es-BO"/>
              </w:rPr>
              <w:t>o</w:t>
            </w:r>
            <w:r w:rsidRPr="00380A5F">
              <w:rPr>
                <w:rFonts w:ascii="Calibri" w:hAnsi="Calibri" w:cs="Calibri"/>
                <w:i/>
                <w:lang w:val="es-BO"/>
              </w:rPr>
              <w:t xml:space="preserve">s (en caso de que la empresa adjudicada ya hubiese incurrido en multas, durante el plazo máximo establecido de los </w:t>
            </w:r>
            <w:r>
              <w:rPr>
                <w:rFonts w:ascii="Calibri" w:hAnsi="Calibri" w:cs="Calibri"/>
                <w:i/>
                <w:lang w:val="es-BO"/>
              </w:rPr>
              <w:t>30</w:t>
            </w:r>
            <w:r w:rsidRPr="00380A5F">
              <w:rPr>
                <w:rFonts w:ascii="Calibri" w:hAnsi="Calibri" w:cs="Calibri"/>
                <w:i/>
                <w:lang w:val="es-BO"/>
              </w:rPr>
              <w:t xml:space="preserve"> días para la revisión de los bienes entregados, no corresponde la aplicación de multas, por tratarse de un plazo necesario asignado al Comité de Recepción para la evaluación correspondiente de los bienes).</w:t>
            </w:r>
          </w:p>
          <w:p w:rsidR="009754DA" w:rsidRPr="00B61208" w:rsidRDefault="009754DA" w:rsidP="00250513">
            <w:pPr>
              <w:autoSpaceDE w:val="0"/>
              <w:autoSpaceDN w:val="0"/>
              <w:adjustRightInd w:val="0"/>
              <w:jc w:val="both"/>
              <w:rPr>
                <w:rFonts w:ascii="Calibri" w:hAnsi="Calibri" w:cs="Calibri"/>
                <w:i/>
                <w:lang w:val="es-BO"/>
              </w:rPr>
            </w:pPr>
          </w:p>
          <w:p w:rsidR="009754DA" w:rsidRPr="00B365B1" w:rsidRDefault="009754DA" w:rsidP="009754DA">
            <w:pPr>
              <w:numPr>
                <w:ilvl w:val="0"/>
                <w:numId w:val="82"/>
              </w:numPr>
              <w:autoSpaceDE w:val="0"/>
              <w:autoSpaceDN w:val="0"/>
              <w:adjustRightInd w:val="0"/>
              <w:ind w:left="567"/>
              <w:jc w:val="both"/>
              <w:rPr>
                <w:rFonts w:ascii="Calibri" w:hAnsi="Calibri" w:cs="Calibri"/>
                <w:i/>
                <w:lang w:val="es-BO"/>
              </w:rPr>
            </w:pPr>
            <w:r>
              <w:rPr>
                <w:rFonts w:ascii="Calibri" w:hAnsi="Calibri" w:cs="Calibri"/>
                <w:i/>
                <w:lang w:val="es-BO"/>
              </w:rPr>
              <w:t xml:space="preserve">Producto de la verificación (acta de recepción preliminar) del párrafo anterior, </w:t>
            </w:r>
            <w:r w:rsidRPr="009C4689">
              <w:rPr>
                <w:rFonts w:ascii="Calibri" w:hAnsi="Calibri" w:cs="Calibri"/>
                <w:i/>
                <w:lang w:val="es-BO"/>
              </w:rPr>
              <w:t xml:space="preserve">YPFB rechazará el material en mal estado por daños en el traslado, carguío o descarguío, defectos de fabricación o cualquier otra situación que afecte la calidad del producto entregado, éstos, </w:t>
            </w:r>
            <w:r w:rsidRPr="00380A5F">
              <w:rPr>
                <w:rFonts w:ascii="Calibri" w:hAnsi="Calibri" w:cs="Calibri"/>
                <w:i/>
                <w:lang w:val="es-BO"/>
              </w:rPr>
              <w:t>deberán ser reemplazados</w:t>
            </w:r>
            <w:r w:rsidRPr="009C4689">
              <w:rPr>
                <w:rFonts w:ascii="Calibri" w:hAnsi="Calibri" w:cs="Calibri"/>
                <w:i/>
                <w:lang w:val="es-BO"/>
              </w:rPr>
              <w:t xml:space="preserve"> por otros en buenas condiciones </w:t>
            </w:r>
            <w:r>
              <w:rPr>
                <w:rFonts w:ascii="Calibri" w:hAnsi="Calibri" w:cs="Calibri"/>
                <w:i/>
                <w:lang w:val="es-BO"/>
              </w:rPr>
              <w:t>hasta un plazo de</w:t>
            </w:r>
            <w:r w:rsidRPr="00A63A2D">
              <w:rPr>
                <w:rFonts w:ascii="Calibri" w:hAnsi="Calibri" w:cs="Calibri"/>
                <w:i/>
                <w:lang w:val="es-BO"/>
              </w:rPr>
              <w:t xml:space="preserve"> </w:t>
            </w:r>
            <w:r>
              <w:rPr>
                <w:rFonts w:ascii="Calibri" w:hAnsi="Calibri" w:cs="Calibri"/>
                <w:i/>
                <w:lang w:val="es-BO"/>
              </w:rPr>
              <w:t>2</w:t>
            </w:r>
            <w:r w:rsidRPr="00A63A2D">
              <w:rPr>
                <w:rFonts w:ascii="Calibri" w:hAnsi="Calibri" w:cs="Calibri"/>
                <w:i/>
                <w:lang w:val="es-BO"/>
              </w:rPr>
              <w:t>0 días calendario</w:t>
            </w:r>
            <w:r w:rsidRPr="009C4689">
              <w:rPr>
                <w:rFonts w:ascii="Calibri" w:hAnsi="Calibri" w:cs="Calibri"/>
                <w:i/>
                <w:lang w:val="es-BO"/>
              </w:rPr>
              <w:t>, previa a la notificación del producto defectuoso. Cabe aclarar que no se aceptará ningún producto que no sea nuevo (</w:t>
            </w:r>
            <w:r>
              <w:rPr>
                <w:rFonts w:ascii="Calibri" w:hAnsi="Calibri" w:cs="Calibri"/>
                <w:i/>
                <w:lang w:val="es-BO"/>
              </w:rPr>
              <w:t>durante el</w:t>
            </w:r>
            <w:r w:rsidRPr="009C4689">
              <w:rPr>
                <w:rFonts w:ascii="Calibri" w:hAnsi="Calibri" w:cs="Calibri"/>
                <w:i/>
                <w:lang w:val="es-BO"/>
              </w:rPr>
              <w:t xml:space="preserve"> plazo</w:t>
            </w:r>
            <w:r>
              <w:rPr>
                <w:rFonts w:ascii="Calibri" w:hAnsi="Calibri" w:cs="Calibri"/>
                <w:i/>
                <w:lang w:val="es-BO"/>
              </w:rPr>
              <w:t xml:space="preserve"> </w:t>
            </w:r>
            <w:r w:rsidRPr="009C4689">
              <w:rPr>
                <w:rFonts w:ascii="Calibri" w:hAnsi="Calibri" w:cs="Calibri"/>
                <w:i/>
                <w:lang w:val="es-BO"/>
              </w:rPr>
              <w:t>establecido</w:t>
            </w:r>
            <w:r>
              <w:rPr>
                <w:rFonts w:ascii="Calibri" w:hAnsi="Calibri" w:cs="Calibri"/>
                <w:i/>
                <w:lang w:val="es-BO"/>
              </w:rPr>
              <w:t xml:space="preserve"> de los 20 días calendario para el reemplazo de los bienes no corresponde la aplicación de multas, finalizado el plazo mencionado, según sea el caso, iniciarán o se reactivarán la aplicación de multas</w:t>
            </w:r>
            <w:r w:rsidRPr="009C4689">
              <w:rPr>
                <w:rFonts w:ascii="Calibri" w:hAnsi="Calibri" w:cs="Calibri"/>
                <w:i/>
                <w:lang w:val="es-BO"/>
              </w:rPr>
              <w:t>)</w:t>
            </w:r>
            <w:r>
              <w:rPr>
                <w:rFonts w:ascii="Calibri" w:hAnsi="Calibri" w:cs="Calibri"/>
                <w:i/>
                <w:lang w:val="es-BO"/>
              </w:rPr>
              <w:t>. Los bienes reemplazados deberán ser entregados</w:t>
            </w:r>
            <w:r w:rsidRPr="00823DB5">
              <w:rPr>
                <w:rFonts w:ascii="Calibri" w:hAnsi="Calibri" w:cs="Calibri"/>
                <w:i/>
                <w:lang w:val="es-BO"/>
              </w:rPr>
              <w:t xml:space="preserve"> en el almacén determinado en el punto </w:t>
            </w:r>
            <w:r w:rsidRPr="00E13084">
              <w:rPr>
                <w:rFonts w:ascii="Calibri" w:hAnsi="Calibri" w:cs="Calibri"/>
                <w:b/>
                <w:i/>
                <w:lang w:val="es-BO"/>
              </w:rPr>
              <w:t>II</w:t>
            </w:r>
            <w:r w:rsidRPr="00823DB5">
              <w:rPr>
                <w:rFonts w:ascii="Calibri" w:hAnsi="Calibri" w:cs="Calibri"/>
                <w:i/>
                <w:lang w:val="es-BO"/>
              </w:rPr>
              <w:t xml:space="preserve"> </w:t>
            </w:r>
            <w:r w:rsidRPr="00437307">
              <w:rPr>
                <w:rFonts w:ascii="Calibri" w:hAnsi="Calibri" w:cs="Calibri"/>
                <w:b/>
                <w:bCs/>
                <w:i/>
              </w:rPr>
              <w:t>LUGAR Y CONDICIONES DE ENTREGA DE LOS BIENES</w:t>
            </w:r>
            <w:r w:rsidRPr="00823DB5">
              <w:rPr>
                <w:rFonts w:ascii="Calibri" w:hAnsi="Calibri" w:cs="Calibri"/>
                <w:i/>
                <w:lang w:val="es-BO"/>
              </w:rPr>
              <w:t>.</w:t>
            </w:r>
            <w:r>
              <w:rPr>
                <w:rFonts w:ascii="Calibri" w:hAnsi="Calibri" w:cs="Calibri"/>
                <w:i/>
                <w:lang w:val="es-BO"/>
              </w:rPr>
              <w:t xml:space="preserve"> </w:t>
            </w:r>
            <w:r w:rsidRPr="006E2422">
              <w:rPr>
                <w:rFonts w:ascii="Calibri" w:hAnsi="Calibri" w:cs="Calibri"/>
                <w:i/>
                <w:lang w:val="es-BO"/>
              </w:rPr>
              <w:t>Asimismo, se aclara que para toda tubería rechazada, el proveedor deberá a su costo proceder al borrado de todo el marcado, previo al retiro de la tubería de almacenes YPFB.</w:t>
            </w:r>
          </w:p>
          <w:p w:rsidR="009754DA" w:rsidRPr="00823DB5" w:rsidRDefault="009754DA" w:rsidP="00250513">
            <w:pPr>
              <w:autoSpaceDE w:val="0"/>
              <w:autoSpaceDN w:val="0"/>
              <w:adjustRightInd w:val="0"/>
              <w:jc w:val="both"/>
              <w:rPr>
                <w:rFonts w:ascii="Calibri" w:hAnsi="Calibri" w:cs="Calibri"/>
                <w:i/>
                <w:lang w:val="es-BO"/>
              </w:rPr>
            </w:pPr>
          </w:p>
          <w:p w:rsidR="009754DA" w:rsidRDefault="009754DA" w:rsidP="009754DA">
            <w:pPr>
              <w:numPr>
                <w:ilvl w:val="0"/>
                <w:numId w:val="82"/>
              </w:numPr>
              <w:autoSpaceDE w:val="0"/>
              <w:autoSpaceDN w:val="0"/>
              <w:adjustRightInd w:val="0"/>
              <w:ind w:left="567"/>
              <w:jc w:val="both"/>
              <w:rPr>
                <w:rFonts w:ascii="Calibri" w:hAnsi="Calibri" w:cs="Calibri"/>
                <w:i/>
                <w:lang w:val="es-BO"/>
              </w:rPr>
            </w:pPr>
            <w:r w:rsidRPr="00823DB5">
              <w:rPr>
                <w:rFonts w:ascii="Calibri" w:hAnsi="Calibri" w:cs="Calibri"/>
                <w:i/>
                <w:lang w:val="es-BO"/>
              </w:rPr>
              <w:t>Una vez subsanados la</w:t>
            </w:r>
            <w:r>
              <w:rPr>
                <w:rFonts w:ascii="Calibri" w:hAnsi="Calibri" w:cs="Calibri"/>
                <w:i/>
                <w:lang w:val="es-BO"/>
              </w:rPr>
              <w:t>s observaciones descritas en los incisos a) y</w:t>
            </w:r>
            <w:r w:rsidRPr="00823DB5">
              <w:rPr>
                <w:rFonts w:ascii="Calibri" w:hAnsi="Calibri" w:cs="Calibri"/>
                <w:i/>
                <w:lang w:val="es-BO"/>
              </w:rPr>
              <w:t xml:space="preserve"> b) se procederá a la emisión del acta de recepción definitiva de la entrega total.</w:t>
            </w:r>
          </w:p>
          <w:p w:rsidR="009754DA" w:rsidRDefault="009754DA" w:rsidP="00250513">
            <w:pPr>
              <w:autoSpaceDE w:val="0"/>
              <w:autoSpaceDN w:val="0"/>
              <w:adjustRightInd w:val="0"/>
              <w:ind w:left="498"/>
              <w:jc w:val="both"/>
              <w:rPr>
                <w:rFonts w:ascii="Calibri" w:hAnsi="Calibri" w:cs="Calibri"/>
                <w:i/>
                <w:lang w:val="es-BO"/>
              </w:rPr>
            </w:pPr>
          </w:p>
          <w:p w:rsidR="009754DA" w:rsidRPr="008C0BC9" w:rsidRDefault="009754DA" w:rsidP="009754DA">
            <w:pPr>
              <w:numPr>
                <w:ilvl w:val="0"/>
                <w:numId w:val="82"/>
              </w:numPr>
              <w:autoSpaceDE w:val="0"/>
              <w:autoSpaceDN w:val="0"/>
              <w:adjustRightInd w:val="0"/>
              <w:ind w:left="567"/>
              <w:jc w:val="both"/>
              <w:rPr>
                <w:rFonts w:ascii="Calibri" w:hAnsi="Calibri" w:cs="Calibri"/>
                <w:i/>
                <w:lang w:val="es-BO"/>
              </w:rPr>
            </w:pPr>
            <w:r>
              <w:rPr>
                <w:rFonts w:ascii="Calibri" w:hAnsi="Calibri" w:cs="Calibri"/>
                <w:i/>
                <w:lang w:val="es-BO"/>
              </w:rPr>
              <w:t>La empresa contratada deberá cumplir estrictamente el procedimiento de transporte, descarguío y almacenaje presentado al Comité de Recepción, así mismo la tubería deberá estar ordenada de acuerdo a los diferentes diámetros y especificaciones técnicas indicadas anteriormente, dejando así la tubería en condiciones óptimas para la verificación de su estado y cuantificación.</w:t>
            </w:r>
          </w:p>
        </w:tc>
        <w:tc>
          <w:tcPr>
            <w:tcW w:w="1206" w:type="dxa"/>
            <w:vAlign w:val="center"/>
          </w:tcPr>
          <w:p w:rsidR="009754DA" w:rsidRPr="008C0BC9" w:rsidRDefault="009754DA" w:rsidP="00250513">
            <w:pPr>
              <w:rPr>
                <w:rFonts w:ascii="Calibri" w:hAnsi="Calibri" w:cs="Calibri"/>
                <w:b/>
                <w:sz w:val="18"/>
                <w:szCs w:val="18"/>
                <w:lang w:val="es-BO"/>
              </w:rPr>
            </w:pPr>
          </w:p>
        </w:tc>
        <w:tc>
          <w:tcPr>
            <w:tcW w:w="296" w:type="dxa"/>
            <w:vAlign w:val="center"/>
          </w:tcPr>
          <w:p w:rsidR="009754DA" w:rsidRPr="008C0BC9" w:rsidRDefault="009754DA" w:rsidP="00250513">
            <w:pPr>
              <w:rPr>
                <w:rFonts w:ascii="Calibri" w:hAnsi="Calibri" w:cs="Calibri"/>
                <w:b/>
                <w:sz w:val="18"/>
                <w:szCs w:val="18"/>
                <w:lang w:val="es-BO"/>
              </w:rPr>
            </w:pPr>
          </w:p>
        </w:tc>
        <w:tc>
          <w:tcPr>
            <w:tcW w:w="295" w:type="dxa"/>
            <w:vAlign w:val="center"/>
          </w:tcPr>
          <w:p w:rsidR="009754DA" w:rsidRPr="008C0BC9" w:rsidRDefault="009754DA" w:rsidP="00250513">
            <w:pPr>
              <w:rPr>
                <w:rFonts w:ascii="Calibri" w:hAnsi="Calibri" w:cs="Calibri"/>
                <w:b/>
                <w:sz w:val="18"/>
                <w:szCs w:val="18"/>
                <w:lang w:val="es-BO"/>
              </w:rPr>
            </w:pPr>
          </w:p>
        </w:tc>
        <w:tc>
          <w:tcPr>
            <w:tcW w:w="305" w:type="dxa"/>
            <w:vAlign w:val="center"/>
          </w:tcPr>
          <w:p w:rsidR="009754DA" w:rsidRPr="008C0BC9" w:rsidRDefault="009754DA" w:rsidP="00250513">
            <w:pPr>
              <w:rPr>
                <w:rFonts w:ascii="Calibri" w:hAnsi="Calibri" w:cs="Calibri"/>
                <w:b/>
                <w:sz w:val="18"/>
                <w:szCs w:val="18"/>
                <w:lang w:val="es-BO"/>
              </w:rPr>
            </w:pPr>
          </w:p>
        </w:tc>
      </w:tr>
      <w:tr w:rsidR="009754DA" w:rsidRPr="008C0BC9" w:rsidTr="00250513">
        <w:trPr>
          <w:jc w:val="center"/>
        </w:trPr>
        <w:tc>
          <w:tcPr>
            <w:tcW w:w="7077" w:type="dxa"/>
            <w:vAlign w:val="center"/>
          </w:tcPr>
          <w:p w:rsidR="009754DA" w:rsidRPr="008C0BC9" w:rsidRDefault="009754DA" w:rsidP="00250513">
            <w:pPr>
              <w:rPr>
                <w:rFonts w:ascii="Calibri" w:hAnsi="Calibri" w:cs="Calibri"/>
                <w:bCs/>
                <w:sz w:val="18"/>
                <w:szCs w:val="18"/>
                <w:lang w:val="es-BO"/>
              </w:rPr>
            </w:pPr>
            <w:r w:rsidRPr="00B15E08">
              <w:rPr>
                <w:rFonts w:ascii="Verdana" w:hAnsi="Verdana" w:cs="Calibri"/>
                <w:b/>
                <w:sz w:val="18"/>
                <w:szCs w:val="18"/>
              </w:rPr>
              <w:lastRenderedPageBreak/>
              <w:t>MULTAS</w:t>
            </w:r>
          </w:p>
        </w:tc>
        <w:tc>
          <w:tcPr>
            <w:tcW w:w="1206" w:type="dxa"/>
            <w:vAlign w:val="center"/>
          </w:tcPr>
          <w:p w:rsidR="009754DA" w:rsidRPr="008C0BC9" w:rsidRDefault="009754DA" w:rsidP="00250513">
            <w:pPr>
              <w:rPr>
                <w:rFonts w:ascii="Calibri" w:hAnsi="Calibri" w:cs="Calibri"/>
                <w:b/>
                <w:sz w:val="18"/>
                <w:szCs w:val="18"/>
                <w:lang w:val="es-BO"/>
              </w:rPr>
            </w:pPr>
          </w:p>
        </w:tc>
        <w:tc>
          <w:tcPr>
            <w:tcW w:w="296" w:type="dxa"/>
            <w:vAlign w:val="center"/>
          </w:tcPr>
          <w:p w:rsidR="009754DA" w:rsidRPr="008C0BC9" w:rsidRDefault="009754DA" w:rsidP="00250513">
            <w:pPr>
              <w:rPr>
                <w:rFonts w:ascii="Calibri" w:hAnsi="Calibri" w:cs="Calibri"/>
                <w:b/>
                <w:sz w:val="18"/>
                <w:szCs w:val="18"/>
                <w:lang w:val="es-BO"/>
              </w:rPr>
            </w:pPr>
          </w:p>
        </w:tc>
        <w:tc>
          <w:tcPr>
            <w:tcW w:w="295" w:type="dxa"/>
            <w:vAlign w:val="center"/>
          </w:tcPr>
          <w:p w:rsidR="009754DA" w:rsidRPr="008C0BC9" w:rsidRDefault="009754DA" w:rsidP="00250513">
            <w:pPr>
              <w:rPr>
                <w:rFonts w:ascii="Calibri" w:hAnsi="Calibri" w:cs="Calibri"/>
                <w:b/>
                <w:sz w:val="18"/>
                <w:szCs w:val="18"/>
                <w:lang w:val="es-BO"/>
              </w:rPr>
            </w:pPr>
          </w:p>
        </w:tc>
        <w:tc>
          <w:tcPr>
            <w:tcW w:w="305" w:type="dxa"/>
            <w:vAlign w:val="center"/>
          </w:tcPr>
          <w:p w:rsidR="009754DA" w:rsidRPr="008C0BC9" w:rsidRDefault="009754DA" w:rsidP="00250513">
            <w:pPr>
              <w:rPr>
                <w:rFonts w:ascii="Calibri" w:hAnsi="Calibri" w:cs="Calibri"/>
                <w:b/>
                <w:sz w:val="18"/>
                <w:szCs w:val="18"/>
                <w:lang w:val="es-BO"/>
              </w:rPr>
            </w:pPr>
          </w:p>
        </w:tc>
      </w:tr>
      <w:tr w:rsidR="009754DA" w:rsidRPr="008C0BC9" w:rsidTr="00250513">
        <w:trPr>
          <w:jc w:val="center"/>
        </w:trPr>
        <w:tc>
          <w:tcPr>
            <w:tcW w:w="7077" w:type="dxa"/>
            <w:vAlign w:val="center"/>
          </w:tcPr>
          <w:p w:rsidR="009754DA" w:rsidRDefault="009754DA" w:rsidP="00250513">
            <w:pPr>
              <w:autoSpaceDE w:val="0"/>
              <w:autoSpaceDN w:val="0"/>
              <w:adjustRightInd w:val="0"/>
              <w:jc w:val="both"/>
              <w:rPr>
                <w:rFonts w:ascii="Calibri" w:hAnsi="Calibri" w:cs="Calibri"/>
                <w:i/>
              </w:rPr>
            </w:pPr>
          </w:p>
          <w:p w:rsidR="009754DA" w:rsidRPr="00A40A30" w:rsidRDefault="009754DA" w:rsidP="00250513">
            <w:pPr>
              <w:autoSpaceDE w:val="0"/>
              <w:autoSpaceDN w:val="0"/>
              <w:adjustRightInd w:val="0"/>
              <w:jc w:val="both"/>
              <w:rPr>
                <w:rFonts w:ascii="Calibri" w:hAnsi="Calibri" w:cs="Calibri"/>
                <w:i/>
              </w:rPr>
            </w:pPr>
            <w:r w:rsidRPr="00A40A30">
              <w:rPr>
                <w:rFonts w:ascii="Calibri" w:hAnsi="Calibri" w:cs="Calibri"/>
                <w:i/>
              </w:rPr>
              <w:t xml:space="preserve">A objeto de que la Empresa </w:t>
            </w:r>
            <w:r>
              <w:rPr>
                <w:rFonts w:ascii="Calibri" w:hAnsi="Calibri" w:cs="Calibri"/>
                <w:i/>
              </w:rPr>
              <w:t>Adjudicada</w:t>
            </w:r>
            <w:r w:rsidRPr="00A40A30">
              <w:rPr>
                <w:rFonts w:ascii="Calibri" w:hAnsi="Calibri" w:cs="Calibri"/>
                <w:i/>
              </w:rPr>
              <w:t xml:space="preserve"> cumpla con la esencia del Contrato con relación a la calidad, cantidad, lugar y plazos de entregas establecidos en las especificaciones técnicas, si se presentase incumplimiento por parte del proveedor a la entrega de dichos bienes, se debe tomar en cuenta las siguientes penalidades y morosidades a aplicar </w:t>
            </w:r>
            <w:r>
              <w:rPr>
                <w:rFonts w:ascii="Calibri" w:hAnsi="Calibri" w:cs="Calibri"/>
                <w:i/>
              </w:rPr>
              <w:t>por parte de YPFB a través del C</w:t>
            </w:r>
            <w:r w:rsidRPr="00A40A30">
              <w:rPr>
                <w:rFonts w:ascii="Calibri" w:hAnsi="Calibri" w:cs="Calibri"/>
                <w:i/>
              </w:rPr>
              <w:t xml:space="preserve">omité de </w:t>
            </w:r>
            <w:r>
              <w:rPr>
                <w:rFonts w:ascii="Calibri" w:hAnsi="Calibri" w:cs="Calibri"/>
                <w:i/>
              </w:rPr>
              <w:t>R</w:t>
            </w:r>
            <w:r w:rsidRPr="00A40A30">
              <w:rPr>
                <w:rFonts w:ascii="Calibri" w:hAnsi="Calibri" w:cs="Calibri"/>
                <w:i/>
              </w:rPr>
              <w:t xml:space="preserve">ecepción designado, bajo los siguientes argumentos: </w:t>
            </w:r>
          </w:p>
          <w:p w:rsidR="009754DA" w:rsidRDefault="009754DA" w:rsidP="00250513">
            <w:pPr>
              <w:autoSpaceDE w:val="0"/>
              <w:autoSpaceDN w:val="0"/>
              <w:adjustRightInd w:val="0"/>
              <w:jc w:val="both"/>
              <w:rPr>
                <w:rFonts w:ascii="Calibri" w:hAnsi="Calibri" w:cs="Calibri"/>
                <w:i/>
              </w:rPr>
            </w:pPr>
          </w:p>
          <w:p w:rsidR="009754DA" w:rsidRDefault="009754DA" w:rsidP="00250513">
            <w:pPr>
              <w:autoSpaceDE w:val="0"/>
              <w:autoSpaceDN w:val="0"/>
              <w:adjustRightInd w:val="0"/>
              <w:jc w:val="both"/>
              <w:rPr>
                <w:rFonts w:ascii="Calibri" w:hAnsi="Calibri" w:cs="Calibri"/>
                <w:i/>
              </w:rPr>
            </w:pPr>
          </w:p>
          <w:p w:rsidR="009754DA" w:rsidRPr="00A40A30" w:rsidRDefault="009754DA" w:rsidP="00250513">
            <w:pPr>
              <w:autoSpaceDE w:val="0"/>
              <w:autoSpaceDN w:val="0"/>
              <w:adjustRightInd w:val="0"/>
              <w:jc w:val="both"/>
              <w:rPr>
                <w:rFonts w:ascii="Calibri" w:hAnsi="Calibri" w:cs="Calibri"/>
                <w:i/>
              </w:rPr>
            </w:pPr>
            <w:r w:rsidRPr="00A40A30">
              <w:rPr>
                <w:rFonts w:ascii="Calibri" w:hAnsi="Calibri" w:cs="Calibri"/>
                <w:i/>
              </w:rPr>
              <w:lastRenderedPageBreak/>
              <w:t>“Queda convenido entre las partes contratantes, que salvo caso de fuerza mayor o caso fortuito, debidamente comprobados por el COMPRADOR (YPFB), se aplicará, las siguientes multas:</w:t>
            </w:r>
          </w:p>
          <w:p w:rsidR="009754DA" w:rsidRPr="00A40A30" w:rsidRDefault="009754DA" w:rsidP="00250513">
            <w:pPr>
              <w:autoSpaceDE w:val="0"/>
              <w:autoSpaceDN w:val="0"/>
              <w:adjustRightInd w:val="0"/>
              <w:jc w:val="both"/>
              <w:rPr>
                <w:rFonts w:ascii="Calibri" w:hAnsi="Calibri" w:cs="Calibri"/>
                <w:i/>
              </w:rPr>
            </w:pPr>
          </w:p>
          <w:p w:rsidR="009754DA" w:rsidRPr="00A40A30" w:rsidRDefault="009754DA" w:rsidP="00250513">
            <w:pPr>
              <w:autoSpaceDE w:val="0"/>
              <w:autoSpaceDN w:val="0"/>
              <w:adjustRightInd w:val="0"/>
              <w:jc w:val="both"/>
              <w:rPr>
                <w:rFonts w:ascii="Calibri" w:hAnsi="Calibri" w:cs="Calibri"/>
                <w:i/>
              </w:rPr>
            </w:pPr>
            <w:r w:rsidRPr="00A40A30">
              <w:rPr>
                <w:rFonts w:ascii="Calibri" w:hAnsi="Calibri" w:cs="Calibri"/>
                <w:i/>
              </w:rPr>
              <w:t>1.- A la conclusión del Plazo de Entrega , se establecerán las siguientes multas:</w:t>
            </w:r>
          </w:p>
          <w:p w:rsidR="009754DA" w:rsidRPr="00A40A30" w:rsidRDefault="009754DA" w:rsidP="00250513">
            <w:pPr>
              <w:autoSpaceDE w:val="0"/>
              <w:autoSpaceDN w:val="0"/>
              <w:adjustRightInd w:val="0"/>
              <w:jc w:val="both"/>
              <w:rPr>
                <w:rFonts w:ascii="Calibri" w:hAnsi="Calibri" w:cs="Calibri"/>
                <w:i/>
              </w:rPr>
            </w:pPr>
          </w:p>
          <w:p w:rsidR="009754DA" w:rsidRPr="00A40A30" w:rsidRDefault="009754DA" w:rsidP="00250513">
            <w:pPr>
              <w:autoSpaceDE w:val="0"/>
              <w:autoSpaceDN w:val="0"/>
              <w:adjustRightInd w:val="0"/>
              <w:ind w:left="214"/>
              <w:jc w:val="both"/>
              <w:rPr>
                <w:rFonts w:ascii="Calibri" w:hAnsi="Calibri" w:cs="Calibri"/>
                <w:i/>
              </w:rPr>
            </w:pPr>
            <w:r w:rsidRPr="00A40A30">
              <w:rPr>
                <w:rFonts w:ascii="Calibri" w:hAnsi="Calibri" w:cs="Calibri"/>
                <w:i/>
              </w:rPr>
              <w:t>a)</w:t>
            </w:r>
            <w:r w:rsidRPr="00A40A30">
              <w:rPr>
                <w:rFonts w:ascii="Calibri" w:hAnsi="Calibri" w:cs="Calibri"/>
                <w:i/>
              </w:rPr>
              <w:tab/>
              <w:t xml:space="preserve">Equivalente al 2 por 1.000 por cada día </w:t>
            </w:r>
            <w:r>
              <w:rPr>
                <w:rFonts w:ascii="Calibri" w:hAnsi="Calibri" w:cs="Calibri"/>
                <w:i/>
              </w:rPr>
              <w:t xml:space="preserve">calendario </w:t>
            </w:r>
            <w:r w:rsidRPr="00A40A30">
              <w:rPr>
                <w:rFonts w:ascii="Calibri" w:hAnsi="Calibri" w:cs="Calibri"/>
                <w:i/>
              </w:rPr>
              <w:t>de atraso desde el día 1 hasta el día 30.</w:t>
            </w:r>
          </w:p>
          <w:p w:rsidR="009754DA" w:rsidRPr="00A40A30" w:rsidRDefault="009754DA" w:rsidP="00250513">
            <w:pPr>
              <w:autoSpaceDE w:val="0"/>
              <w:autoSpaceDN w:val="0"/>
              <w:adjustRightInd w:val="0"/>
              <w:ind w:left="214"/>
              <w:jc w:val="both"/>
              <w:rPr>
                <w:rFonts w:ascii="Calibri" w:hAnsi="Calibri" w:cs="Calibri"/>
                <w:i/>
              </w:rPr>
            </w:pPr>
            <w:r w:rsidRPr="00A40A30">
              <w:rPr>
                <w:rFonts w:ascii="Calibri" w:hAnsi="Calibri" w:cs="Calibri"/>
                <w:i/>
              </w:rPr>
              <w:t>b)</w:t>
            </w:r>
            <w:r w:rsidRPr="00A40A30">
              <w:rPr>
                <w:rFonts w:ascii="Calibri" w:hAnsi="Calibri" w:cs="Calibri"/>
                <w:i/>
              </w:rPr>
              <w:tab/>
              <w:t xml:space="preserve">Equivalente al 4 por 1.000 por cada día </w:t>
            </w:r>
            <w:r>
              <w:rPr>
                <w:rFonts w:ascii="Calibri" w:hAnsi="Calibri" w:cs="Calibri"/>
                <w:i/>
              </w:rPr>
              <w:t xml:space="preserve">calendario </w:t>
            </w:r>
            <w:r w:rsidRPr="00A40A30">
              <w:rPr>
                <w:rFonts w:ascii="Calibri" w:hAnsi="Calibri" w:cs="Calibri"/>
                <w:i/>
              </w:rPr>
              <w:t>de atraso desde el día 31 en adelante.</w:t>
            </w:r>
          </w:p>
          <w:p w:rsidR="009754DA" w:rsidRPr="00A40A30" w:rsidRDefault="009754DA" w:rsidP="00250513">
            <w:pPr>
              <w:autoSpaceDE w:val="0"/>
              <w:autoSpaceDN w:val="0"/>
              <w:adjustRightInd w:val="0"/>
              <w:jc w:val="both"/>
              <w:rPr>
                <w:rFonts w:ascii="Calibri" w:hAnsi="Calibri" w:cs="Calibri"/>
                <w:i/>
              </w:rPr>
            </w:pPr>
          </w:p>
          <w:p w:rsidR="009754DA" w:rsidRPr="00A40A30" w:rsidRDefault="009754DA" w:rsidP="00250513">
            <w:pPr>
              <w:autoSpaceDE w:val="0"/>
              <w:autoSpaceDN w:val="0"/>
              <w:adjustRightInd w:val="0"/>
              <w:jc w:val="both"/>
              <w:rPr>
                <w:rFonts w:ascii="Calibri" w:hAnsi="Calibri" w:cs="Calibri"/>
                <w:i/>
              </w:rPr>
            </w:pPr>
            <w:r w:rsidRPr="00A40A30">
              <w:rPr>
                <w:rFonts w:ascii="Calibri" w:hAnsi="Calibri" w:cs="Calibri"/>
                <w:i/>
              </w:rPr>
              <w:t xml:space="preserve">El monto de la multa será calculado respecto del monto correspondiente </w:t>
            </w:r>
            <w:r w:rsidRPr="002E227E">
              <w:rPr>
                <w:rFonts w:ascii="Calibri" w:hAnsi="Calibri" w:cs="Calibri"/>
                <w:i/>
              </w:rPr>
              <w:t>del SALDO NO ENTREGADO</w:t>
            </w:r>
            <w:r w:rsidRPr="00A40A30">
              <w:rPr>
                <w:rFonts w:ascii="Calibri" w:hAnsi="Calibri" w:cs="Calibri"/>
                <w:i/>
              </w:rPr>
              <w:t>, cuya entrega hubiese sufrido retraso, de acuerdo al plazo de entrega establecido.</w:t>
            </w:r>
          </w:p>
          <w:p w:rsidR="009754DA" w:rsidRPr="00A40A30" w:rsidRDefault="009754DA" w:rsidP="00250513">
            <w:pPr>
              <w:autoSpaceDE w:val="0"/>
              <w:autoSpaceDN w:val="0"/>
              <w:adjustRightInd w:val="0"/>
              <w:jc w:val="both"/>
              <w:rPr>
                <w:rFonts w:ascii="Calibri" w:hAnsi="Calibri" w:cs="Calibri"/>
                <w:i/>
              </w:rPr>
            </w:pPr>
          </w:p>
          <w:p w:rsidR="009754DA" w:rsidRPr="00A40A30" w:rsidRDefault="009754DA" w:rsidP="00250513">
            <w:pPr>
              <w:autoSpaceDE w:val="0"/>
              <w:autoSpaceDN w:val="0"/>
              <w:adjustRightInd w:val="0"/>
              <w:jc w:val="both"/>
              <w:rPr>
                <w:rFonts w:ascii="Calibri" w:hAnsi="Calibri" w:cs="Calibri"/>
                <w:i/>
              </w:rPr>
            </w:pPr>
            <w:r w:rsidRPr="00A40A30">
              <w:rPr>
                <w:rFonts w:ascii="Calibri" w:hAnsi="Calibri" w:cs="Calibri"/>
                <w:i/>
              </w:rPr>
              <w:t xml:space="preserve">2.- Multa por retraso de entrega de material de reposición: En el caso de que los bienes defectuosos a ser reemplazados sufriesen retraso, conforme el plazo establecido en el </w:t>
            </w:r>
            <w:r>
              <w:rPr>
                <w:rFonts w:ascii="Calibri" w:hAnsi="Calibri" w:cs="Calibri"/>
                <w:i/>
              </w:rPr>
              <w:t>punto 1 (</w:t>
            </w:r>
            <w:r w:rsidRPr="0099329D">
              <w:rPr>
                <w:rFonts w:ascii="Calibri" w:hAnsi="Calibri" w:cs="Calibri"/>
                <w:b/>
                <w:bCs/>
                <w:i/>
              </w:rPr>
              <w:t>PLAZO DE ENTREGA</w:t>
            </w:r>
            <w:r>
              <w:rPr>
                <w:rFonts w:ascii="Calibri" w:hAnsi="Calibri" w:cs="Calibri"/>
                <w:b/>
                <w:bCs/>
                <w:i/>
              </w:rPr>
              <w:t>)</w:t>
            </w:r>
            <w:r w:rsidRPr="00A40A30">
              <w:rPr>
                <w:rFonts w:ascii="Calibri" w:hAnsi="Calibri" w:cs="Calibri"/>
                <w:i/>
              </w:rPr>
              <w:t xml:space="preserve"> se aplicará la multa correspondiente al saldo NO entregad</w:t>
            </w:r>
            <w:r>
              <w:rPr>
                <w:rFonts w:ascii="Calibri" w:hAnsi="Calibri" w:cs="Calibri"/>
                <w:i/>
              </w:rPr>
              <w:t>o.</w:t>
            </w:r>
          </w:p>
          <w:p w:rsidR="009754DA" w:rsidRPr="00A40A30" w:rsidRDefault="009754DA" w:rsidP="00250513">
            <w:pPr>
              <w:autoSpaceDE w:val="0"/>
              <w:autoSpaceDN w:val="0"/>
              <w:adjustRightInd w:val="0"/>
              <w:jc w:val="both"/>
              <w:rPr>
                <w:rFonts w:ascii="Calibri" w:hAnsi="Calibri" w:cs="Calibri"/>
                <w:i/>
              </w:rPr>
            </w:pPr>
          </w:p>
          <w:p w:rsidR="009754DA" w:rsidRPr="00A40A30" w:rsidRDefault="009754DA" w:rsidP="00250513">
            <w:pPr>
              <w:autoSpaceDE w:val="0"/>
              <w:autoSpaceDN w:val="0"/>
              <w:adjustRightInd w:val="0"/>
              <w:jc w:val="both"/>
              <w:rPr>
                <w:rFonts w:ascii="Calibri" w:hAnsi="Calibri" w:cs="Calibri"/>
                <w:i/>
              </w:rPr>
            </w:pPr>
            <w:r w:rsidRPr="00A40A30">
              <w:rPr>
                <w:rFonts w:ascii="Calibri" w:hAnsi="Calibri" w:cs="Calibri"/>
                <w:i/>
              </w:rPr>
              <w:t>En el caso que la empresa proveedora haya incurrido en los dos tipos de incumplimiento y por lo tanto se haya aplicado las multas por ambos conceptos, serán aditivas, registradas e incluidas en el informe emitido por el Comité de Recepción, para su consideración al momento del pago</w:t>
            </w:r>
            <w:r>
              <w:rPr>
                <w:rFonts w:ascii="Calibri" w:hAnsi="Calibri" w:cs="Calibri"/>
                <w:i/>
              </w:rPr>
              <w:t>.</w:t>
            </w:r>
          </w:p>
          <w:p w:rsidR="009754DA" w:rsidRPr="00A40A30" w:rsidRDefault="009754DA" w:rsidP="00250513">
            <w:pPr>
              <w:autoSpaceDE w:val="0"/>
              <w:autoSpaceDN w:val="0"/>
              <w:adjustRightInd w:val="0"/>
              <w:jc w:val="both"/>
              <w:rPr>
                <w:rFonts w:ascii="Calibri" w:hAnsi="Calibri" w:cs="Calibri"/>
                <w:i/>
              </w:rPr>
            </w:pPr>
          </w:p>
          <w:p w:rsidR="009754DA" w:rsidRDefault="009754DA" w:rsidP="00250513">
            <w:pPr>
              <w:autoSpaceDE w:val="0"/>
              <w:autoSpaceDN w:val="0"/>
              <w:adjustRightInd w:val="0"/>
              <w:jc w:val="both"/>
              <w:rPr>
                <w:rFonts w:ascii="Calibri" w:hAnsi="Calibri" w:cs="Calibri"/>
                <w:i/>
              </w:rPr>
            </w:pPr>
            <w:r w:rsidRPr="00A40A30">
              <w:rPr>
                <w:rFonts w:ascii="Calibri" w:hAnsi="Calibri" w:cs="Calibri"/>
                <w:i/>
              </w:rPr>
              <w:t xml:space="preserve">De establecer el COMPRADOR (YPFB) que por la aplicación de multas por mora se hubiese llegado al límite del 10% del monto del Contrato, </w:t>
            </w:r>
            <w:r w:rsidRPr="00A40A30">
              <w:rPr>
                <w:rFonts w:ascii="Calibri" w:hAnsi="Calibri" w:cs="Calibri"/>
                <w:b/>
                <w:i/>
                <w:u w:val="single"/>
              </w:rPr>
              <w:t>podrá</w:t>
            </w:r>
            <w:r w:rsidRPr="00A40A30">
              <w:rPr>
                <w:rFonts w:ascii="Calibri" w:hAnsi="Calibri" w:cs="Calibri"/>
                <w:i/>
              </w:rPr>
              <w:t xml:space="preserve"> iniciar el proceso de resolución del contrato conforme lo estipulado en el</w:t>
            </w:r>
            <w:r>
              <w:rPr>
                <w:rFonts w:ascii="Calibri" w:hAnsi="Calibri" w:cs="Calibri"/>
                <w:i/>
              </w:rPr>
              <w:t xml:space="preserve"> </w:t>
            </w:r>
            <w:r w:rsidRPr="00A40A30">
              <w:rPr>
                <w:rFonts w:ascii="Calibri" w:hAnsi="Calibri" w:cs="Calibri"/>
                <w:i/>
              </w:rPr>
              <w:t>contrato suscrito entre YPFB y el proveedor.</w:t>
            </w:r>
          </w:p>
          <w:p w:rsidR="009754DA" w:rsidRPr="00A40A30" w:rsidRDefault="009754DA" w:rsidP="00250513">
            <w:pPr>
              <w:autoSpaceDE w:val="0"/>
              <w:autoSpaceDN w:val="0"/>
              <w:adjustRightInd w:val="0"/>
              <w:jc w:val="both"/>
              <w:rPr>
                <w:rFonts w:ascii="Calibri" w:hAnsi="Calibri" w:cs="Calibri"/>
                <w:i/>
              </w:rPr>
            </w:pPr>
            <w:r w:rsidRPr="00A40A30">
              <w:rPr>
                <w:rFonts w:ascii="Calibri" w:hAnsi="Calibri" w:cs="Calibri"/>
                <w:i/>
              </w:rPr>
              <w:t xml:space="preserve">De establecer el COMPRADOR (YPFB) que por la aplicación de multas por mora se hubiese llegado al límite del 20% del monto del Contrato, </w:t>
            </w:r>
            <w:r w:rsidRPr="00A40A30">
              <w:rPr>
                <w:rFonts w:ascii="Calibri" w:hAnsi="Calibri" w:cs="Calibri"/>
                <w:b/>
                <w:i/>
                <w:u w:val="single"/>
              </w:rPr>
              <w:t>deberá</w:t>
            </w:r>
            <w:r w:rsidRPr="00A40A30">
              <w:rPr>
                <w:rFonts w:ascii="Calibri" w:hAnsi="Calibri" w:cs="Calibri"/>
                <w:i/>
              </w:rPr>
              <w:t xml:space="preserve"> iniciar el proceso de resolución del contrato conforme lo estipulado al contrato entre YPFB y el proveedor.</w:t>
            </w:r>
          </w:p>
          <w:p w:rsidR="009754DA" w:rsidRPr="00A40A30" w:rsidRDefault="009754DA" w:rsidP="00250513">
            <w:pPr>
              <w:autoSpaceDE w:val="0"/>
              <w:autoSpaceDN w:val="0"/>
              <w:adjustRightInd w:val="0"/>
              <w:jc w:val="both"/>
              <w:rPr>
                <w:rFonts w:ascii="Calibri" w:hAnsi="Calibri" w:cs="Calibri"/>
                <w:i/>
              </w:rPr>
            </w:pPr>
          </w:p>
          <w:p w:rsidR="009754DA" w:rsidRPr="00A40A30" w:rsidRDefault="009754DA" w:rsidP="00250513">
            <w:pPr>
              <w:autoSpaceDE w:val="0"/>
              <w:autoSpaceDN w:val="0"/>
              <w:adjustRightInd w:val="0"/>
              <w:jc w:val="both"/>
              <w:rPr>
                <w:rFonts w:ascii="Calibri" w:hAnsi="Calibri" w:cs="Calibri"/>
                <w:i/>
              </w:rPr>
            </w:pPr>
            <w:r w:rsidRPr="00A40A30">
              <w:rPr>
                <w:rFonts w:ascii="Calibri" w:hAnsi="Calibri" w:cs="Calibri"/>
                <w:i/>
              </w:rPr>
              <w:t xml:space="preserve">En el caso de que YPFB optara por la resolución del contrato en cualquiera de las dos situaciones señaladas precedentemente se procederá a la ejecución de la boleta de garantía de cumplimiento de contrato.  </w:t>
            </w:r>
          </w:p>
          <w:p w:rsidR="009754DA" w:rsidRPr="00A40A30" w:rsidRDefault="009754DA" w:rsidP="00250513">
            <w:pPr>
              <w:autoSpaceDE w:val="0"/>
              <w:autoSpaceDN w:val="0"/>
              <w:adjustRightInd w:val="0"/>
              <w:jc w:val="both"/>
              <w:rPr>
                <w:rFonts w:ascii="Calibri" w:hAnsi="Calibri" w:cs="Calibri"/>
                <w:i/>
              </w:rPr>
            </w:pPr>
          </w:p>
          <w:p w:rsidR="009754DA" w:rsidRDefault="009754DA" w:rsidP="00250513">
            <w:pPr>
              <w:autoSpaceDE w:val="0"/>
              <w:autoSpaceDN w:val="0"/>
              <w:adjustRightInd w:val="0"/>
              <w:jc w:val="both"/>
              <w:rPr>
                <w:rFonts w:ascii="Calibri" w:hAnsi="Calibri" w:cs="Calibri"/>
                <w:i/>
              </w:rPr>
            </w:pPr>
            <w:r>
              <w:rPr>
                <w:rFonts w:ascii="Calibri" w:hAnsi="Calibri" w:cs="Calibri"/>
                <w:i/>
              </w:rPr>
              <w:t>En el caso de existir un monto correspondiente a multas, el proveedor tendrá que depositar dicho monto a una cuenta del Banco Central de Bolivia (cuenta que será descrita y detallada en su momento) a ser indicado por el Comité de Recepción de YPFB.</w:t>
            </w:r>
          </w:p>
          <w:p w:rsidR="009754DA" w:rsidRDefault="009754DA" w:rsidP="00250513">
            <w:pPr>
              <w:autoSpaceDE w:val="0"/>
              <w:autoSpaceDN w:val="0"/>
              <w:adjustRightInd w:val="0"/>
              <w:jc w:val="both"/>
              <w:rPr>
                <w:rFonts w:ascii="Calibri" w:hAnsi="Calibri" w:cs="Calibri"/>
                <w:i/>
              </w:rPr>
            </w:pPr>
          </w:p>
          <w:p w:rsidR="009754DA" w:rsidRDefault="009754DA" w:rsidP="00250513">
            <w:pPr>
              <w:autoSpaceDE w:val="0"/>
              <w:autoSpaceDN w:val="0"/>
              <w:adjustRightInd w:val="0"/>
              <w:jc w:val="both"/>
              <w:rPr>
                <w:rFonts w:ascii="Calibri" w:hAnsi="Calibri" w:cs="Calibri"/>
                <w:i/>
              </w:rPr>
            </w:pPr>
          </w:p>
          <w:p w:rsidR="009754DA" w:rsidRDefault="009754DA" w:rsidP="00250513">
            <w:pPr>
              <w:autoSpaceDE w:val="0"/>
              <w:autoSpaceDN w:val="0"/>
              <w:adjustRightInd w:val="0"/>
              <w:jc w:val="both"/>
              <w:rPr>
                <w:rFonts w:ascii="Calibri" w:hAnsi="Calibri" w:cs="Calibri"/>
                <w:i/>
              </w:rPr>
            </w:pPr>
          </w:p>
          <w:p w:rsidR="009754DA" w:rsidRPr="008C0BC9" w:rsidRDefault="009754DA" w:rsidP="00250513">
            <w:pPr>
              <w:rPr>
                <w:rFonts w:ascii="Calibri" w:hAnsi="Calibri" w:cs="Calibri"/>
                <w:bCs/>
                <w:sz w:val="18"/>
                <w:szCs w:val="18"/>
              </w:rPr>
            </w:pPr>
          </w:p>
        </w:tc>
        <w:tc>
          <w:tcPr>
            <w:tcW w:w="1206" w:type="dxa"/>
            <w:vAlign w:val="center"/>
          </w:tcPr>
          <w:p w:rsidR="009754DA" w:rsidRPr="008C0BC9" w:rsidRDefault="009754DA" w:rsidP="00250513">
            <w:pPr>
              <w:rPr>
                <w:rFonts w:ascii="Calibri" w:hAnsi="Calibri" w:cs="Calibri"/>
                <w:b/>
                <w:sz w:val="18"/>
                <w:szCs w:val="18"/>
                <w:lang w:val="es-BO"/>
              </w:rPr>
            </w:pPr>
          </w:p>
        </w:tc>
        <w:tc>
          <w:tcPr>
            <w:tcW w:w="296" w:type="dxa"/>
            <w:vAlign w:val="center"/>
          </w:tcPr>
          <w:p w:rsidR="009754DA" w:rsidRPr="008C0BC9" w:rsidRDefault="009754DA" w:rsidP="00250513">
            <w:pPr>
              <w:rPr>
                <w:rFonts w:ascii="Calibri" w:hAnsi="Calibri" w:cs="Calibri"/>
                <w:b/>
                <w:sz w:val="18"/>
                <w:szCs w:val="18"/>
                <w:lang w:val="es-BO"/>
              </w:rPr>
            </w:pPr>
          </w:p>
        </w:tc>
        <w:tc>
          <w:tcPr>
            <w:tcW w:w="295" w:type="dxa"/>
            <w:vAlign w:val="center"/>
          </w:tcPr>
          <w:p w:rsidR="009754DA" w:rsidRPr="008C0BC9" w:rsidRDefault="009754DA" w:rsidP="00250513">
            <w:pPr>
              <w:rPr>
                <w:rFonts w:ascii="Calibri" w:hAnsi="Calibri" w:cs="Calibri"/>
                <w:b/>
                <w:sz w:val="18"/>
                <w:szCs w:val="18"/>
                <w:lang w:val="es-BO"/>
              </w:rPr>
            </w:pPr>
          </w:p>
        </w:tc>
        <w:tc>
          <w:tcPr>
            <w:tcW w:w="305" w:type="dxa"/>
            <w:vAlign w:val="center"/>
          </w:tcPr>
          <w:p w:rsidR="009754DA" w:rsidRPr="008C0BC9" w:rsidRDefault="009754DA" w:rsidP="00250513">
            <w:pPr>
              <w:rPr>
                <w:rFonts w:ascii="Calibri" w:hAnsi="Calibri" w:cs="Calibri"/>
                <w:b/>
                <w:sz w:val="18"/>
                <w:szCs w:val="18"/>
                <w:lang w:val="es-BO"/>
              </w:rPr>
            </w:pPr>
          </w:p>
        </w:tc>
      </w:tr>
      <w:tr w:rsidR="009754DA" w:rsidRPr="008C0BC9" w:rsidTr="00250513">
        <w:trPr>
          <w:jc w:val="center"/>
        </w:trPr>
        <w:tc>
          <w:tcPr>
            <w:tcW w:w="7077" w:type="dxa"/>
            <w:vAlign w:val="center"/>
          </w:tcPr>
          <w:p w:rsidR="009754DA" w:rsidRPr="008C0BC9" w:rsidRDefault="009754DA" w:rsidP="00250513">
            <w:pPr>
              <w:rPr>
                <w:rFonts w:ascii="Calibri" w:hAnsi="Calibri" w:cs="Calibri"/>
                <w:bCs/>
                <w:sz w:val="18"/>
                <w:szCs w:val="18"/>
                <w:lang w:val="es-BO"/>
              </w:rPr>
            </w:pPr>
            <w:r w:rsidRPr="00623AA5">
              <w:rPr>
                <w:rFonts w:ascii="Verdana" w:hAnsi="Verdana" w:cs="Calibri"/>
                <w:b/>
                <w:sz w:val="18"/>
                <w:szCs w:val="18"/>
              </w:rPr>
              <w:lastRenderedPageBreak/>
              <w:t>GARANTÍA TÉCNICA</w:t>
            </w:r>
          </w:p>
        </w:tc>
        <w:tc>
          <w:tcPr>
            <w:tcW w:w="1206" w:type="dxa"/>
            <w:vAlign w:val="center"/>
          </w:tcPr>
          <w:p w:rsidR="009754DA" w:rsidRPr="008C0BC9" w:rsidRDefault="009754DA" w:rsidP="00250513">
            <w:pPr>
              <w:rPr>
                <w:rFonts w:ascii="Calibri" w:hAnsi="Calibri" w:cs="Calibri"/>
                <w:b/>
                <w:sz w:val="18"/>
                <w:szCs w:val="18"/>
                <w:lang w:val="es-BO"/>
              </w:rPr>
            </w:pPr>
          </w:p>
        </w:tc>
        <w:tc>
          <w:tcPr>
            <w:tcW w:w="296" w:type="dxa"/>
            <w:vAlign w:val="center"/>
          </w:tcPr>
          <w:p w:rsidR="009754DA" w:rsidRPr="008C0BC9" w:rsidRDefault="009754DA" w:rsidP="00250513">
            <w:pPr>
              <w:rPr>
                <w:rFonts w:ascii="Calibri" w:hAnsi="Calibri" w:cs="Calibri"/>
                <w:b/>
                <w:sz w:val="18"/>
                <w:szCs w:val="18"/>
                <w:lang w:val="es-BO"/>
              </w:rPr>
            </w:pPr>
          </w:p>
        </w:tc>
        <w:tc>
          <w:tcPr>
            <w:tcW w:w="295" w:type="dxa"/>
            <w:vAlign w:val="center"/>
          </w:tcPr>
          <w:p w:rsidR="009754DA" w:rsidRPr="008C0BC9" w:rsidRDefault="009754DA" w:rsidP="00250513">
            <w:pPr>
              <w:rPr>
                <w:rFonts w:ascii="Calibri" w:hAnsi="Calibri" w:cs="Calibri"/>
                <w:b/>
                <w:sz w:val="18"/>
                <w:szCs w:val="18"/>
                <w:lang w:val="es-BO"/>
              </w:rPr>
            </w:pPr>
          </w:p>
        </w:tc>
        <w:tc>
          <w:tcPr>
            <w:tcW w:w="305" w:type="dxa"/>
            <w:vAlign w:val="center"/>
          </w:tcPr>
          <w:p w:rsidR="009754DA" w:rsidRPr="008C0BC9" w:rsidRDefault="009754DA" w:rsidP="00250513">
            <w:pPr>
              <w:rPr>
                <w:rFonts w:ascii="Calibri" w:hAnsi="Calibri" w:cs="Calibri"/>
                <w:b/>
                <w:sz w:val="18"/>
                <w:szCs w:val="18"/>
                <w:lang w:val="es-BO"/>
              </w:rPr>
            </w:pPr>
          </w:p>
        </w:tc>
      </w:tr>
      <w:tr w:rsidR="009754DA" w:rsidRPr="008C0BC9" w:rsidTr="00250513">
        <w:trPr>
          <w:jc w:val="center"/>
        </w:trPr>
        <w:tc>
          <w:tcPr>
            <w:tcW w:w="7077" w:type="dxa"/>
            <w:vAlign w:val="center"/>
          </w:tcPr>
          <w:p w:rsidR="009754DA" w:rsidRPr="004A30EE" w:rsidRDefault="009754DA" w:rsidP="00250513">
            <w:pPr>
              <w:autoSpaceDE w:val="0"/>
              <w:autoSpaceDN w:val="0"/>
              <w:adjustRightInd w:val="0"/>
              <w:jc w:val="both"/>
              <w:rPr>
                <w:rFonts w:ascii="Calibri" w:hAnsi="Calibri" w:cs="Calibri"/>
                <w:b/>
                <w:i/>
                <w:u w:val="single"/>
                <w:lang w:val="es-BO"/>
              </w:rPr>
            </w:pPr>
            <w:r w:rsidRPr="004A30EE">
              <w:rPr>
                <w:rFonts w:ascii="Calibri" w:hAnsi="Calibri" w:cs="Calibri"/>
                <w:b/>
                <w:i/>
                <w:u w:val="single"/>
                <w:lang w:val="es-BO"/>
              </w:rPr>
              <w:t>GARANTÍA DE REPOSICIÓN</w:t>
            </w:r>
          </w:p>
          <w:p w:rsidR="009754DA" w:rsidRPr="002408B7" w:rsidRDefault="009754DA" w:rsidP="00250513">
            <w:pPr>
              <w:autoSpaceDE w:val="0"/>
              <w:autoSpaceDN w:val="0"/>
              <w:adjustRightInd w:val="0"/>
              <w:ind w:left="356"/>
              <w:jc w:val="both"/>
              <w:rPr>
                <w:rFonts w:ascii="Calibri" w:hAnsi="Calibri" w:cs="Calibri"/>
                <w:i/>
                <w:lang w:val="es-BO"/>
              </w:rPr>
            </w:pPr>
          </w:p>
          <w:p w:rsidR="009754DA" w:rsidRPr="00C9022D" w:rsidRDefault="009754DA" w:rsidP="00250513">
            <w:pPr>
              <w:jc w:val="both"/>
              <w:rPr>
                <w:rFonts w:ascii="Calibri" w:hAnsi="Calibri" w:cs="Calibri"/>
                <w:i/>
                <w:lang w:val="es-BO"/>
              </w:rPr>
            </w:pPr>
            <w:r w:rsidRPr="00C9022D">
              <w:rPr>
                <w:rFonts w:ascii="Calibri" w:hAnsi="Calibri" w:cs="Calibri"/>
                <w:i/>
                <w:lang w:val="es-BO"/>
              </w:rPr>
              <w:t xml:space="preserve">Los bienes provistos deberán ser nuevos en la totalidad de sus componentes, por lo que se requiere que el proveedor otorgue a YPFB la correspondiente garantía (certificación o documento de garantía notariado) de reposición de Bien o Componente defectuosas o no operables por el lapso de 2 años como mínimo, desde la entrega total de cada </w:t>
            </w:r>
            <w:r>
              <w:rPr>
                <w:rFonts w:ascii="Calibri" w:hAnsi="Calibri" w:cs="Calibri"/>
                <w:i/>
                <w:lang w:val="es-BO"/>
              </w:rPr>
              <w:t>lote</w:t>
            </w:r>
            <w:r w:rsidRPr="00C9022D">
              <w:rPr>
                <w:rFonts w:ascii="Calibri" w:hAnsi="Calibri" w:cs="Calibri"/>
                <w:i/>
                <w:lang w:val="es-BO"/>
              </w:rPr>
              <w:t>.</w:t>
            </w:r>
          </w:p>
          <w:p w:rsidR="009754DA" w:rsidRPr="00C9022D" w:rsidRDefault="009754DA" w:rsidP="00250513">
            <w:pPr>
              <w:jc w:val="both"/>
              <w:rPr>
                <w:rFonts w:ascii="Calibri" w:hAnsi="Calibri" w:cs="Calibri"/>
                <w:i/>
                <w:lang w:val="es-BO"/>
              </w:rPr>
            </w:pPr>
          </w:p>
          <w:p w:rsidR="009754DA" w:rsidRPr="00C9022D" w:rsidRDefault="009754DA" w:rsidP="00250513">
            <w:pPr>
              <w:jc w:val="both"/>
              <w:rPr>
                <w:rFonts w:ascii="Calibri" w:hAnsi="Calibri" w:cs="Calibri"/>
                <w:i/>
                <w:lang w:val="es-BO"/>
              </w:rPr>
            </w:pPr>
            <w:r w:rsidRPr="00C9022D">
              <w:rPr>
                <w:rFonts w:ascii="Calibri" w:hAnsi="Calibri" w:cs="Calibri"/>
                <w:i/>
                <w:lang w:val="es-BO"/>
              </w:rPr>
              <w:t xml:space="preserve">En caso de encontrarse un bien </w:t>
            </w:r>
            <w:r w:rsidRPr="000F4546">
              <w:rPr>
                <w:rFonts w:ascii="Calibri" w:hAnsi="Calibri" w:cs="Calibri"/>
                <w:i/>
                <w:lang w:val="es-BO"/>
              </w:rPr>
              <w:t>defectuoso (componente en</w:t>
            </w:r>
            <w:r>
              <w:rPr>
                <w:rFonts w:ascii="Calibri" w:hAnsi="Calibri" w:cs="Calibri"/>
                <w:i/>
                <w:lang w:val="es-BO"/>
              </w:rPr>
              <w:t xml:space="preserve"> el  lote 1 uno este será reemplazado, instalado y ajustado;  del lote 2 item 1, la tubería defectuosa será reemplazado; en caso del ítem dos del lote 2,  la válvula y/o accesorio defectuoso será reemplazado en su integridad)</w:t>
            </w:r>
            <w:r w:rsidRPr="00C9022D">
              <w:rPr>
                <w:rFonts w:ascii="Calibri" w:hAnsi="Calibri" w:cs="Calibri"/>
                <w:i/>
                <w:lang w:val="es-BO"/>
              </w:rPr>
              <w:t xml:space="preserve"> </w:t>
            </w:r>
            <w:r>
              <w:rPr>
                <w:rFonts w:ascii="Calibri" w:hAnsi="Calibri" w:cs="Calibri"/>
                <w:i/>
                <w:lang w:val="es-BO"/>
              </w:rPr>
              <w:t>se dará cumplimiento a la garantía de reposición</w:t>
            </w:r>
            <w:r w:rsidRPr="00C9022D">
              <w:rPr>
                <w:rFonts w:ascii="Calibri" w:hAnsi="Calibri" w:cs="Calibri"/>
                <w:i/>
                <w:lang w:val="es-BO"/>
              </w:rPr>
              <w:t>, en un plazo máximo de 80 días calendario, a partir de la notificación, en el lugar en el que YPFB disponga, dentro del territorio boliviano, no siendo necesariamente este, el lugar de entrega del bien.</w:t>
            </w:r>
          </w:p>
          <w:p w:rsidR="009754DA" w:rsidRPr="00C9022D" w:rsidRDefault="009754DA" w:rsidP="00250513">
            <w:pPr>
              <w:jc w:val="both"/>
              <w:rPr>
                <w:rFonts w:ascii="Calibri" w:hAnsi="Calibri" w:cs="Calibri"/>
                <w:i/>
                <w:lang w:val="es-BO"/>
              </w:rPr>
            </w:pPr>
          </w:p>
          <w:p w:rsidR="009754DA" w:rsidRPr="00C9022D" w:rsidRDefault="009754DA" w:rsidP="00250513">
            <w:pPr>
              <w:jc w:val="both"/>
              <w:rPr>
                <w:rFonts w:ascii="Calibri" w:hAnsi="Calibri" w:cs="Calibri"/>
                <w:i/>
                <w:lang w:val="es-BO"/>
              </w:rPr>
            </w:pPr>
            <w:r w:rsidRPr="00C9022D">
              <w:rPr>
                <w:rFonts w:ascii="Calibri" w:hAnsi="Calibri" w:cs="Calibri"/>
                <w:i/>
                <w:lang w:val="es-BO"/>
              </w:rPr>
              <w:t>En caso de incumplimiento, podrá ser elevado a instrumento público con fines legales.</w:t>
            </w:r>
          </w:p>
          <w:p w:rsidR="009754DA" w:rsidRPr="00C9022D" w:rsidRDefault="009754DA" w:rsidP="00250513">
            <w:pPr>
              <w:jc w:val="both"/>
              <w:rPr>
                <w:rFonts w:ascii="Calibri" w:hAnsi="Calibri" w:cs="Calibri"/>
                <w:i/>
                <w:lang w:val="es-BO"/>
              </w:rPr>
            </w:pPr>
          </w:p>
          <w:p w:rsidR="009754DA" w:rsidRPr="00C9022D" w:rsidRDefault="009754DA" w:rsidP="00250513">
            <w:pPr>
              <w:jc w:val="both"/>
              <w:rPr>
                <w:rFonts w:ascii="Calibri" w:hAnsi="Calibri" w:cs="Calibri"/>
                <w:i/>
                <w:lang w:val="es-BO"/>
              </w:rPr>
            </w:pPr>
            <w:r w:rsidRPr="00C9022D">
              <w:rPr>
                <w:rFonts w:ascii="Calibri" w:hAnsi="Calibri" w:cs="Calibri"/>
                <w:i/>
                <w:lang w:val="es-BO"/>
              </w:rPr>
              <w:t>- Alcance de la garantía</w:t>
            </w:r>
            <w:r>
              <w:rPr>
                <w:rFonts w:ascii="Calibri" w:hAnsi="Calibri" w:cs="Calibri"/>
                <w:i/>
                <w:lang w:val="es-BO"/>
              </w:rPr>
              <w:t xml:space="preserve">: </w:t>
            </w:r>
            <w:r w:rsidRPr="00C9022D">
              <w:rPr>
                <w:rFonts w:ascii="Calibri" w:hAnsi="Calibri" w:cs="Calibri"/>
                <w:i/>
                <w:lang w:val="es-BO"/>
              </w:rPr>
              <w:t xml:space="preserve">YPFB rechazará el </w:t>
            </w:r>
            <w:r>
              <w:rPr>
                <w:rFonts w:ascii="Calibri" w:hAnsi="Calibri" w:cs="Calibri"/>
                <w:i/>
                <w:lang w:val="es-BO"/>
              </w:rPr>
              <w:t>bien</w:t>
            </w:r>
            <w:r w:rsidRPr="00C9022D">
              <w:rPr>
                <w:rFonts w:ascii="Calibri" w:hAnsi="Calibri" w:cs="Calibri"/>
                <w:i/>
                <w:lang w:val="es-BO"/>
              </w:rPr>
              <w:t xml:space="preserve"> en mal estado por daños en el traslado, carguío o descarguío, defectos de fabricación o cualquier otra situación que afecte la calidad y estado del producto entregado. Cabe aclarar que no se aceptará ningún producto que no sea nuevo.</w:t>
            </w:r>
          </w:p>
          <w:p w:rsidR="009754DA" w:rsidRPr="00C9022D" w:rsidRDefault="009754DA" w:rsidP="00250513">
            <w:pPr>
              <w:jc w:val="both"/>
              <w:rPr>
                <w:rFonts w:ascii="Calibri" w:hAnsi="Calibri" w:cs="Calibri"/>
                <w:i/>
                <w:lang w:val="es-BO"/>
              </w:rPr>
            </w:pPr>
          </w:p>
          <w:p w:rsidR="009754DA" w:rsidRPr="00C9022D" w:rsidRDefault="009754DA" w:rsidP="00250513">
            <w:pPr>
              <w:jc w:val="both"/>
              <w:rPr>
                <w:rFonts w:ascii="Calibri" w:hAnsi="Calibri" w:cs="Calibri"/>
                <w:i/>
                <w:lang w:val="es-BO"/>
              </w:rPr>
            </w:pPr>
            <w:r w:rsidRPr="00C9022D">
              <w:rPr>
                <w:rFonts w:ascii="Calibri" w:hAnsi="Calibri" w:cs="Calibri"/>
                <w:i/>
                <w:lang w:val="es-BO"/>
              </w:rPr>
              <w:t>El proveedor correrá con los gastos necesarios en que se incurra para el reemplazo y/o reposición correspondiente del bien adquirido, incluidos tributos aduaneros de importación y gastos de despacho, los cuales de ser importados, deben ser consignados a nombre del proveedor o su representante legal, en virtud a que YPFB no procederá con los trámites aduaneros y gestiones de extensiones para dichas piezas de reemplazo.</w:t>
            </w:r>
          </w:p>
          <w:p w:rsidR="009754DA" w:rsidRPr="00C9022D" w:rsidRDefault="009754DA" w:rsidP="00250513">
            <w:pPr>
              <w:jc w:val="both"/>
              <w:rPr>
                <w:rFonts w:ascii="Calibri" w:hAnsi="Calibri" w:cs="Calibri"/>
                <w:i/>
                <w:lang w:val="es-BO"/>
              </w:rPr>
            </w:pPr>
          </w:p>
          <w:p w:rsidR="009754DA" w:rsidRPr="00C9022D" w:rsidRDefault="009754DA" w:rsidP="00250513">
            <w:pPr>
              <w:jc w:val="both"/>
              <w:rPr>
                <w:rFonts w:ascii="Calibri" w:hAnsi="Calibri" w:cs="Calibri"/>
                <w:i/>
                <w:lang w:val="es-BO"/>
              </w:rPr>
            </w:pPr>
            <w:r w:rsidRPr="00C9022D">
              <w:rPr>
                <w:rFonts w:ascii="Calibri" w:hAnsi="Calibri" w:cs="Calibri"/>
                <w:i/>
                <w:lang w:val="es-BO"/>
              </w:rPr>
              <w:t>El bien reemplazado tendrá la misma garantía de producto y de reemplazo.</w:t>
            </w:r>
          </w:p>
          <w:p w:rsidR="009754DA" w:rsidRPr="00C9022D" w:rsidRDefault="009754DA" w:rsidP="00250513">
            <w:pPr>
              <w:jc w:val="both"/>
              <w:rPr>
                <w:rFonts w:ascii="Calibri" w:hAnsi="Calibri" w:cs="Calibri"/>
                <w:i/>
                <w:lang w:val="es-BO"/>
              </w:rPr>
            </w:pPr>
          </w:p>
          <w:p w:rsidR="009754DA" w:rsidRPr="00C9022D" w:rsidRDefault="009754DA" w:rsidP="00250513">
            <w:pPr>
              <w:jc w:val="both"/>
              <w:rPr>
                <w:rFonts w:ascii="Calibri" w:hAnsi="Calibri" w:cs="Calibri"/>
                <w:i/>
                <w:lang w:val="es-BO"/>
              </w:rPr>
            </w:pPr>
            <w:r w:rsidRPr="00C9022D">
              <w:rPr>
                <w:rFonts w:ascii="Calibri" w:hAnsi="Calibri" w:cs="Calibri"/>
                <w:i/>
                <w:lang w:val="es-BO"/>
              </w:rPr>
              <w:t>- Período de garantía: deberá presentar la garantía por (2) años como mínimo expedidas por el fabricante y/o proveedor del bien de cada ítem.</w:t>
            </w:r>
          </w:p>
          <w:p w:rsidR="009754DA" w:rsidRPr="00C9022D" w:rsidRDefault="009754DA" w:rsidP="00250513">
            <w:pPr>
              <w:jc w:val="both"/>
              <w:rPr>
                <w:rFonts w:ascii="Calibri" w:hAnsi="Calibri" w:cs="Calibri"/>
                <w:i/>
                <w:lang w:val="es-BO"/>
              </w:rPr>
            </w:pPr>
          </w:p>
          <w:p w:rsidR="00D10C6B" w:rsidRDefault="009754DA" w:rsidP="00250513">
            <w:pPr>
              <w:jc w:val="both"/>
              <w:rPr>
                <w:rFonts w:ascii="Calibri" w:hAnsi="Calibri" w:cs="Calibri"/>
                <w:i/>
                <w:lang w:val="es-BO"/>
              </w:rPr>
            </w:pPr>
            <w:r w:rsidRPr="00C9022D">
              <w:rPr>
                <w:rFonts w:ascii="Calibri" w:hAnsi="Calibri" w:cs="Calibri"/>
                <w:i/>
                <w:lang w:val="es-BO"/>
              </w:rPr>
              <w:t>- Inicio del cómputo del período de garantía: iniciará en el momento de la entrega total de los bienes de cada ítem.</w:t>
            </w:r>
          </w:p>
          <w:p w:rsidR="009754DA" w:rsidRPr="008C0BC9" w:rsidRDefault="009754DA" w:rsidP="00250513">
            <w:pPr>
              <w:rPr>
                <w:rFonts w:ascii="Calibri" w:hAnsi="Calibri" w:cs="Calibri"/>
                <w:bCs/>
                <w:sz w:val="18"/>
                <w:szCs w:val="18"/>
                <w:lang w:val="es-BO"/>
              </w:rPr>
            </w:pPr>
          </w:p>
        </w:tc>
        <w:tc>
          <w:tcPr>
            <w:tcW w:w="1206" w:type="dxa"/>
            <w:vAlign w:val="center"/>
          </w:tcPr>
          <w:p w:rsidR="009754DA" w:rsidRPr="008C0BC9" w:rsidRDefault="009754DA" w:rsidP="00250513">
            <w:pPr>
              <w:rPr>
                <w:rFonts w:ascii="Calibri" w:hAnsi="Calibri" w:cs="Calibri"/>
                <w:b/>
                <w:sz w:val="18"/>
                <w:szCs w:val="18"/>
                <w:lang w:val="es-BO"/>
              </w:rPr>
            </w:pPr>
          </w:p>
        </w:tc>
        <w:tc>
          <w:tcPr>
            <w:tcW w:w="296" w:type="dxa"/>
            <w:vAlign w:val="center"/>
          </w:tcPr>
          <w:p w:rsidR="009754DA" w:rsidRPr="008C0BC9" w:rsidRDefault="009754DA" w:rsidP="00250513">
            <w:pPr>
              <w:rPr>
                <w:rFonts w:ascii="Calibri" w:hAnsi="Calibri" w:cs="Calibri"/>
                <w:b/>
                <w:sz w:val="18"/>
                <w:szCs w:val="18"/>
                <w:lang w:val="es-BO"/>
              </w:rPr>
            </w:pPr>
          </w:p>
        </w:tc>
        <w:tc>
          <w:tcPr>
            <w:tcW w:w="295" w:type="dxa"/>
            <w:vAlign w:val="center"/>
          </w:tcPr>
          <w:p w:rsidR="009754DA" w:rsidRPr="008C0BC9" w:rsidRDefault="009754DA" w:rsidP="00250513">
            <w:pPr>
              <w:rPr>
                <w:rFonts w:ascii="Calibri" w:hAnsi="Calibri" w:cs="Calibri"/>
                <w:b/>
                <w:sz w:val="18"/>
                <w:szCs w:val="18"/>
                <w:lang w:val="es-BO"/>
              </w:rPr>
            </w:pPr>
          </w:p>
        </w:tc>
        <w:tc>
          <w:tcPr>
            <w:tcW w:w="305" w:type="dxa"/>
            <w:vAlign w:val="center"/>
          </w:tcPr>
          <w:p w:rsidR="009754DA" w:rsidRPr="008C0BC9" w:rsidRDefault="009754DA" w:rsidP="00250513">
            <w:pPr>
              <w:rPr>
                <w:rFonts w:ascii="Calibri" w:hAnsi="Calibri" w:cs="Calibri"/>
                <w:b/>
                <w:sz w:val="18"/>
                <w:szCs w:val="18"/>
                <w:lang w:val="es-BO"/>
              </w:rPr>
            </w:pPr>
          </w:p>
        </w:tc>
      </w:tr>
    </w:tbl>
    <w:p w:rsidR="009754DA" w:rsidRPr="008C58CE" w:rsidRDefault="009754DA" w:rsidP="0013510E">
      <w:pPr>
        <w:jc w:val="center"/>
        <w:rPr>
          <w:rFonts w:ascii="Calibri" w:hAnsi="Calibri" w:cs="Calibri"/>
          <w:b/>
          <w:sz w:val="18"/>
          <w:szCs w:val="18"/>
          <w:lang w:val="es-BO"/>
        </w:rPr>
      </w:pPr>
    </w:p>
    <w:p w:rsidR="009754DA" w:rsidRDefault="009754DA" w:rsidP="0013510E">
      <w:pPr>
        <w:jc w:val="center"/>
        <w:rPr>
          <w:rFonts w:ascii="Calibri" w:hAnsi="Calibri" w:cs="Calibri"/>
          <w:b/>
          <w:sz w:val="18"/>
          <w:szCs w:val="18"/>
          <w:lang w:val="es-BO"/>
        </w:rPr>
      </w:pPr>
    </w:p>
    <w:p w:rsidR="00D10C6B" w:rsidRDefault="00D10C6B" w:rsidP="0013510E">
      <w:pPr>
        <w:jc w:val="center"/>
        <w:rPr>
          <w:rFonts w:ascii="Calibri" w:hAnsi="Calibri" w:cs="Calibri"/>
          <w:b/>
          <w:sz w:val="18"/>
          <w:szCs w:val="18"/>
          <w:lang w:val="es-BO"/>
        </w:rPr>
      </w:pPr>
    </w:p>
    <w:p w:rsidR="00D10C6B" w:rsidRDefault="00D10C6B" w:rsidP="0013510E">
      <w:pPr>
        <w:jc w:val="center"/>
        <w:rPr>
          <w:rFonts w:ascii="Calibri" w:hAnsi="Calibri" w:cs="Calibri"/>
          <w:b/>
          <w:sz w:val="18"/>
          <w:szCs w:val="18"/>
          <w:lang w:val="es-BO"/>
        </w:rPr>
      </w:pPr>
    </w:p>
    <w:p w:rsidR="00D10C6B" w:rsidRPr="008C58CE" w:rsidRDefault="00D10C6B" w:rsidP="0013510E">
      <w:pPr>
        <w:jc w:val="center"/>
        <w:rPr>
          <w:rFonts w:ascii="Calibri" w:hAnsi="Calibri" w:cs="Calibri"/>
          <w:b/>
          <w:sz w:val="18"/>
          <w:szCs w:val="18"/>
          <w:lang w:val="es-BO"/>
        </w:rPr>
      </w:pPr>
    </w:p>
    <w:p w:rsidR="0013510E" w:rsidRPr="00DB5AAF" w:rsidRDefault="0013510E" w:rsidP="0013510E">
      <w:pPr>
        <w:jc w:val="center"/>
        <w:rPr>
          <w:rFonts w:ascii="Calibri" w:hAnsi="Calibri" w:cs="Calibri"/>
          <w:b/>
          <w:sz w:val="18"/>
          <w:szCs w:val="18"/>
        </w:rPr>
      </w:pPr>
    </w:p>
    <w:p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550BE8" w:rsidRDefault="00550BE8" w:rsidP="00BD420D">
      <w:pPr>
        <w:jc w:val="center"/>
        <w:rPr>
          <w:rFonts w:asciiTheme="minorHAnsi" w:hAnsiTheme="minorHAnsi" w:cstheme="minorHAnsi"/>
          <w:b/>
          <w:sz w:val="22"/>
          <w:szCs w:val="22"/>
          <w:lang w:val="es-BO"/>
        </w:rPr>
      </w:pPr>
    </w:p>
    <w:p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BD420D" w:rsidRPr="0079099D" w:rsidRDefault="00BD420D" w:rsidP="00BD420D">
      <w:pPr>
        <w:jc w:val="both"/>
        <w:rPr>
          <w:rFonts w:asciiTheme="minorHAnsi" w:eastAsia="Calibri" w:hAnsiTheme="minorHAnsi" w:cstheme="minorHAnsi"/>
          <w:sz w:val="22"/>
          <w:szCs w:val="22"/>
        </w:rPr>
      </w:pPr>
    </w:p>
    <w:p w:rsidR="00BD420D" w:rsidRPr="00F12DD2" w:rsidRDefault="00BD420D" w:rsidP="0034728B">
      <w:pPr>
        <w:pStyle w:val="Sinespaciado"/>
        <w:numPr>
          <w:ilvl w:val="6"/>
          <w:numId w:val="14"/>
        </w:numPr>
        <w:tabs>
          <w:tab w:val="clear" w:pos="5040"/>
          <w:tab w:val="num" w:pos="4680"/>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BD420D" w:rsidRPr="00F12DD2" w:rsidRDefault="00BD420D" w:rsidP="00BD420D">
      <w:pPr>
        <w:pStyle w:val="Sinespaciado"/>
        <w:ind w:left="426"/>
        <w:jc w:val="both"/>
        <w:rPr>
          <w:rFonts w:asciiTheme="minorHAnsi" w:hAnsiTheme="minorHAnsi" w:cstheme="minorHAnsi"/>
        </w:rPr>
      </w:pPr>
    </w:p>
    <w:p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BD420D" w:rsidRDefault="00BD420D" w:rsidP="00BD420D">
      <w:pPr>
        <w:pStyle w:val="Sinespaciado"/>
        <w:jc w:val="both"/>
        <w:rPr>
          <w:rFonts w:asciiTheme="minorHAnsi" w:hAnsiTheme="minorHAnsi" w:cstheme="minorHAnsi"/>
          <w:b/>
        </w:rPr>
      </w:pPr>
    </w:p>
    <w:p w:rsidR="00BD420D" w:rsidRPr="00A303EE" w:rsidRDefault="00BD420D" w:rsidP="0034728B">
      <w:pPr>
        <w:pStyle w:val="Sinespaciado"/>
        <w:numPr>
          <w:ilvl w:val="6"/>
          <w:numId w:val="14"/>
        </w:numPr>
        <w:tabs>
          <w:tab w:val="clear" w:pos="5040"/>
          <w:tab w:val="num" w:pos="4680"/>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BD420D" w:rsidRPr="00A303EE" w:rsidRDefault="00BD420D" w:rsidP="00BD420D">
      <w:pPr>
        <w:pStyle w:val="Sinespaciado"/>
        <w:jc w:val="both"/>
        <w:rPr>
          <w:rFonts w:asciiTheme="minorHAnsi" w:hAnsiTheme="minorHAnsi" w:cstheme="minorHAnsi"/>
          <w:b/>
        </w:rPr>
      </w:pPr>
    </w:p>
    <w:p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rsidR="00BD420D" w:rsidRPr="00A303EE" w:rsidRDefault="00BD420D" w:rsidP="00BD420D">
      <w:pPr>
        <w:pStyle w:val="Sinespaciado"/>
        <w:jc w:val="both"/>
        <w:rPr>
          <w:rFonts w:asciiTheme="minorHAnsi" w:hAnsiTheme="minorHAnsi" w:cstheme="minorHAnsi"/>
        </w:rPr>
      </w:pPr>
    </w:p>
    <w:p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BD420D" w:rsidRPr="004567A9" w:rsidRDefault="00BD420D" w:rsidP="00BD420D">
      <w:pPr>
        <w:pStyle w:val="Sinespaciado"/>
        <w:ind w:left="426"/>
        <w:jc w:val="both"/>
        <w:rPr>
          <w:rFonts w:asciiTheme="minorHAnsi" w:hAnsiTheme="minorHAnsi" w:cstheme="minorHAnsi"/>
        </w:rPr>
      </w:pP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BD420D" w:rsidRPr="004567A9" w:rsidRDefault="00BD420D" w:rsidP="00BD420D">
      <w:pPr>
        <w:pStyle w:val="Sinespaciado"/>
        <w:jc w:val="both"/>
        <w:rPr>
          <w:rFonts w:asciiTheme="minorHAnsi" w:hAnsiTheme="minorHAnsi" w:cstheme="minorHAnsi"/>
        </w:rPr>
      </w:pPr>
    </w:p>
    <w:p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rsidR="00BD420D" w:rsidRPr="00EB53A6" w:rsidRDefault="00BD420D" w:rsidP="00BD420D">
      <w:pPr>
        <w:pStyle w:val="Sinespaciado"/>
        <w:jc w:val="both"/>
        <w:rPr>
          <w:rFonts w:asciiTheme="minorHAnsi" w:hAnsiTheme="minorHAnsi" w:cstheme="minorHAnsi"/>
        </w:rPr>
      </w:pPr>
    </w:p>
    <w:p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rsidR="00BD420D" w:rsidRPr="00EB53A6" w:rsidRDefault="00BD420D" w:rsidP="00BD420D">
      <w:pPr>
        <w:pStyle w:val="Sinespaciado"/>
        <w:ind w:left="426"/>
        <w:jc w:val="both"/>
        <w:rPr>
          <w:rFonts w:asciiTheme="minorHAnsi" w:hAnsiTheme="minorHAnsi" w:cstheme="minorHAnsi"/>
        </w:rPr>
      </w:pPr>
    </w:p>
    <w:p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BD420D" w:rsidRPr="00EB53A6" w:rsidRDefault="00BD420D" w:rsidP="00BD420D">
      <w:pPr>
        <w:pStyle w:val="Sinespaciado"/>
        <w:ind w:left="426"/>
        <w:jc w:val="both"/>
        <w:rPr>
          <w:rFonts w:asciiTheme="minorHAnsi" w:hAnsiTheme="minorHAnsi" w:cstheme="minorHAnsi"/>
        </w:rPr>
      </w:pPr>
    </w:p>
    <w:p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D420D" w:rsidRPr="00EB53A6" w:rsidRDefault="00BD420D" w:rsidP="00BD420D">
      <w:pPr>
        <w:pStyle w:val="Sinespaciado"/>
        <w:jc w:val="both"/>
        <w:rPr>
          <w:rFonts w:asciiTheme="minorHAnsi" w:hAnsiTheme="minorHAnsi" w:cstheme="minorHAnsi"/>
        </w:rPr>
      </w:pPr>
    </w:p>
    <w:p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BD420D" w:rsidRPr="005E61F1" w:rsidRDefault="00BD420D" w:rsidP="00BD420D">
      <w:pPr>
        <w:pStyle w:val="Sinespaciado"/>
        <w:jc w:val="both"/>
        <w:rPr>
          <w:rFonts w:asciiTheme="minorHAnsi" w:hAnsiTheme="minorHAnsi" w:cstheme="minorHAnsi"/>
          <w:b/>
        </w:rPr>
      </w:pPr>
    </w:p>
    <w:p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BD420D" w:rsidRPr="005E61F1" w:rsidRDefault="00BD420D" w:rsidP="00BD420D">
      <w:pPr>
        <w:pStyle w:val="Sinespaciado"/>
        <w:jc w:val="both"/>
        <w:rPr>
          <w:rFonts w:asciiTheme="minorHAnsi" w:hAnsiTheme="minorHAnsi" w:cstheme="minorHAnsi"/>
        </w:rPr>
      </w:pP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rsidR="00BD420D" w:rsidRPr="004904A4" w:rsidRDefault="00BD420D" w:rsidP="00BD420D">
      <w:pPr>
        <w:pStyle w:val="Sinespaciado"/>
        <w:jc w:val="both"/>
        <w:rPr>
          <w:rFonts w:asciiTheme="minorHAnsi" w:hAnsiTheme="minorHAnsi" w:cstheme="minorHAnsi"/>
          <w:lang w:val="es-BO"/>
        </w:rPr>
      </w:pPr>
    </w:p>
    <w:p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rsidR="00BD420D" w:rsidRPr="00DD2C71" w:rsidRDefault="00BD420D" w:rsidP="00BD420D">
      <w:pPr>
        <w:jc w:val="both"/>
        <w:rPr>
          <w:rFonts w:asciiTheme="minorHAnsi" w:hAnsiTheme="minorHAnsi" w:cstheme="minorHAnsi"/>
          <w:sz w:val="22"/>
          <w:szCs w:val="22"/>
          <w:lang w:val="es-BO"/>
        </w:rPr>
      </w:pPr>
    </w:p>
    <w:p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6193F" w:rsidRPr="00CE6971" w:rsidRDefault="0096193F" w:rsidP="00BD420D">
      <w:pPr>
        <w:pStyle w:val="Sinespaciado"/>
        <w:ind w:left="426"/>
        <w:jc w:val="both"/>
        <w:rPr>
          <w:rFonts w:asciiTheme="minorHAnsi" w:hAnsiTheme="minorHAnsi" w:cstheme="minorHAnsi"/>
        </w:rPr>
      </w:pPr>
    </w:p>
    <w:p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rsidR="000D183F" w:rsidRDefault="000D183F" w:rsidP="0096193F">
      <w:pPr>
        <w:tabs>
          <w:tab w:val="left" w:pos="2127"/>
          <w:tab w:val="left" w:pos="2977"/>
        </w:tabs>
        <w:ind w:left="426"/>
        <w:jc w:val="both"/>
        <w:rPr>
          <w:rFonts w:asciiTheme="minorHAnsi" w:hAnsiTheme="minorHAnsi" w:cstheme="minorHAnsi"/>
          <w:sz w:val="22"/>
          <w:szCs w:val="22"/>
        </w:rPr>
      </w:pPr>
    </w:p>
    <w:p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rsidR="00736B6D" w:rsidRPr="002B39CB" w:rsidRDefault="00736B6D" w:rsidP="00915DCA">
      <w:pPr>
        <w:numPr>
          <w:ilvl w:val="0"/>
          <w:numId w:val="38"/>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rsidTr="0030274D">
        <w:trPr>
          <w:jc w:val="center"/>
        </w:trPr>
        <w:tc>
          <w:tcPr>
            <w:tcW w:w="426" w:type="dxa"/>
            <w:tcBorders>
              <w:top w:val="single" w:sz="12" w:space="0" w:color="auto"/>
              <w:bottom w:val="single" w:sz="4" w:space="0" w:color="000000"/>
            </w:tcBorders>
            <w:shd w:val="clear" w:color="auto" w:fill="D9D9D9" w:themeFill="background1" w:themeFillShade="D9"/>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rsidTr="00B02C26">
        <w:trPr>
          <w:trHeight w:val="291"/>
          <w:jc w:val="center"/>
        </w:trPr>
        <w:tc>
          <w:tcPr>
            <w:tcW w:w="426" w:type="dxa"/>
            <w:tcBorders>
              <w:top w:val="single" w:sz="4" w:space="0" w:color="000000"/>
            </w:tcBorders>
            <w:vAlign w:val="center"/>
          </w:tcPr>
          <w:p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rsidTr="00B02C26">
        <w:trPr>
          <w:trHeight w:val="282"/>
          <w:jc w:val="center"/>
        </w:trPr>
        <w:tc>
          <w:tcPr>
            <w:tcW w:w="426" w:type="dxa"/>
            <w:vAlign w:val="center"/>
          </w:tcPr>
          <w:p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rsidTr="00B02C26">
        <w:trPr>
          <w:trHeight w:val="282"/>
          <w:jc w:val="center"/>
        </w:trPr>
        <w:tc>
          <w:tcPr>
            <w:tcW w:w="426" w:type="dxa"/>
            <w:vAlign w:val="center"/>
          </w:tcPr>
          <w:p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rsidR="00736B6D" w:rsidRPr="002B39CB" w:rsidRDefault="00736B6D" w:rsidP="00736B6D">
      <w:pPr>
        <w:ind w:left="1416"/>
        <w:jc w:val="both"/>
        <w:rPr>
          <w:rFonts w:ascii="Verdana" w:hAnsi="Verdana" w:cs="Arial"/>
          <w:sz w:val="18"/>
          <w:szCs w:val="18"/>
        </w:rPr>
      </w:pPr>
    </w:p>
    <w:p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rsidR="00736B6D" w:rsidRPr="002B39CB" w:rsidRDefault="00736B6D" w:rsidP="00736B6D">
      <w:pPr>
        <w:ind w:left="1416"/>
        <w:jc w:val="both"/>
        <w:rPr>
          <w:rFonts w:ascii="Verdana" w:hAnsi="Verdana" w:cs="Arial"/>
          <w:sz w:val="18"/>
          <w:szCs w:val="18"/>
        </w:rPr>
      </w:pPr>
    </w:p>
    <w:p w:rsidR="00736B6D" w:rsidRPr="002B39CB" w:rsidRDefault="00736B6D" w:rsidP="00915DCA">
      <w:pPr>
        <w:numPr>
          <w:ilvl w:val="0"/>
          <w:numId w:val="38"/>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rsidTr="0030274D">
        <w:trPr>
          <w:jc w:val="center"/>
        </w:trPr>
        <w:tc>
          <w:tcPr>
            <w:tcW w:w="3969" w:type="dxa"/>
            <w:tcBorders>
              <w:top w:val="single" w:sz="12" w:space="0" w:color="auto"/>
              <w:bottom w:val="single" w:sz="4" w:space="0" w:color="000000"/>
            </w:tcBorders>
            <w:shd w:val="clear" w:color="auto" w:fill="D9D9D9" w:themeFill="background1" w:themeFillShade="D9"/>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rsidTr="00B02C26">
        <w:trPr>
          <w:trHeight w:val="291"/>
          <w:jc w:val="center"/>
        </w:trPr>
        <w:tc>
          <w:tcPr>
            <w:tcW w:w="3969"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rsidTr="00B02C26">
        <w:trPr>
          <w:trHeight w:val="291"/>
          <w:jc w:val="center"/>
        </w:trPr>
        <w:tc>
          <w:tcPr>
            <w:tcW w:w="3969"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rsidR="00736B6D" w:rsidRDefault="00736B6D" w:rsidP="00736B6D">
      <w:pPr>
        <w:tabs>
          <w:tab w:val="left" w:pos="2127"/>
          <w:tab w:val="left" w:pos="2977"/>
        </w:tabs>
        <w:ind w:left="3119"/>
        <w:jc w:val="both"/>
        <w:rPr>
          <w:rFonts w:ascii="Verdana" w:hAnsi="Verdana"/>
          <w:b/>
          <w:sz w:val="18"/>
          <w:szCs w:val="18"/>
        </w:rPr>
      </w:pPr>
    </w:p>
    <w:p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rsidTr="0030274D">
        <w:trPr>
          <w:jc w:val="center"/>
        </w:trPr>
        <w:tc>
          <w:tcPr>
            <w:tcW w:w="3969" w:type="dxa"/>
            <w:tcBorders>
              <w:top w:val="single" w:sz="12" w:space="0" w:color="auto"/>
              <w:bottom w:val="single" w:sz="4" w:space="0" w:color="000000"/>
            </w:tcBorders>
            <w:shd w:val="clear" w:color="auto" w:fill="D9D9D9" w:themeFill="background1" w:themeFillShade="D9"/>
          </w:tcPr>
          <w:p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rsidTr="00B02C26">
        <w:trPr>
          <w:trHeight w:val="291"/>
          <w:jc w:val="center"/>
        </w:trPr>
        <w:tc>
          <w:tcPr>
            <w:tcW w:w="3969" w:type="dxa"/>
            <w:tcBorders>
              <w:top w:val="single" w:sz="4" w:space="0" w:color="000000"/>
            </w:tcBorders>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rsidTr="00B02C26">
        <w:trPr>
          <w:trHeight w:val="291"/>
          <w:jc w:val="center"/>
        </w:trPr>
        <w:tc>
          <w:tcPr>
            <w:tcW w:w="3969" w:type="dxa"/>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rsidR="00736B6D" w:rsidRDefault="00736B6D" w:rsidP="00736B6D">
      <w:pPr>
        <w:ind w:left="360"/>
        <w:jc w:val="both"/>
        <w:rPr>
          <w:rFonts w:ascii="Verdana" w:hAnsi="Verdana" w:cs="Arial"/>
          <w:sz w:val="18"/>
          <w:szCs w:val="18"/>
        </w:rPr>
      </w:pPr>
    </w:p>
    <w:p w:rsidR="004E012B" w:rsidRDefault="004E012B" w:rsidP="00736B6D">
      <w:pPr>
        <w:ind w:left="360"/>
        <w:jc w:val="both"/>
        <w:rPr>
          <w:rFonts w:ascii="Verdana" w:hAnsi="Verdana" w:cs="Arial"/>
          <w:sz w:val="18"/>
          <w:szCs w:val="18"/>
        </w:rPr>
      </w:pPr>
    </w:p>
    <w:p w:rsidR="004E012B" w:rsidRDefault="004E012B" w:rsidP="00736B6D">
      <w:pPr>
        <w:ind w:left="360"/>
        <w:jc w:val="both"/>
        <w:rPr>
          <w:rFonts w:ascii="Verdana" w:hAnsi="Verdana" w:cs="Arial"/>
          <w:sz w:val="18"/>
          <w:szCs w:val="18"/>
        </w:rPr>
      </w:pPr>
    </w:p>
    <w:p w:rsidR="004E012B" w:rsidRPr="000941A6" w:rsidRDefault="004E012B" w:rsidP="00736B6D">
      <w:pPr>
        <w:ind w:left="360"/>
        <w:jc w:val="both"/>
        <w:rPr>
          <w:rFonts w:ascii="Verdana" w:hAnsi="Verdana" w:cs="Arial"/>
          <w:sz w:val="18"/>
          <w:szCs w:val="18"/>
        </w:rPr>
      </w:pPr>
    </w:p>
    <w:bookmarkEnd w:id="8"/>
    <w:p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rsidR="00BD420D" w:rsidRDefault="00BD420D" w:rsidP="00BD420D">
      <w:pPr>
        <w:jc w:val="both"/>
        <w:rPr>
          <w:rFonts w:asciiTheme="minorHAnsi" w:hAnsiTheme="minorHAnsi" w:cstheme="minorHAnsi"/>
          <w:sz w:val="22"/>
          <w:szCs w:val="22"/>
        </w:rPr>
      </w:pPr>
    </w:p>
    <w:p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BD420D" w:rsidRDefault="00BD420D" w:rsidP="00BD420D">
      <w:pPr>
        <w:ind w:left="428" w:firstLine="706"/>
        <w:jc w:val="both"/>
        <w:rPr>
          <w:rFonts w:asciiTheme="minorHAnsi" w:hAnsiTheme="minorHAnsi" w:cstheme="minorHAnsi"/>
          <w:sz w:val="22"/>
          <w:szCs w:val="22"/>
          <w:lang w:val="es-BO"/>
        </w:rPr>
      </w:pPr>
    </w:p>
    <w:p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BD420D" w:rsidRDefault="00BD420D" w:rsidP="00BD420D">
      <w:pPr>
        <w:ind w:left="428" w:firstLine="706"/>
        <w:jc w:val="both"/>
        <w:rPr>
          <w:rFonts w:asciiTheme="minorHAnsi" w:hAnsiTheme="minorHAnsi" w:cstheme="minorHAnsi"/>
          <w:sz w:val="22"/>
          <w:szCs w:val="22"/>
          <w:lang w:val="es-BO"/>
        </w:rPr>
      </w:pPr>
    </w:p>
    <w:p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BD420D" w:rsidRDefault="00C55276"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rsidR="00BD420D" w:rsidRPr="00335F9E" w:rsidRDefault="00BD420D" w:rsidP="00BD420D">
      <w:pPr>
        <w:ind w:left="428" w:firstLine="706"/>
        <w:jc w:val="both"/>
        <w:rPr>
          <w:rFonts w:asciiTheme="minorHAnsi" w:hAnsiTheme="minorHAnsi" w:cstheme="minorHAnsi"/>
          <w:sz w:val="22"/>
          <w:szCs w:val="22"/>
          <w:lang w:val="es-BO"/>
        </w:rPr>
      </w:pPr>
    </w:p>
    <w:p w:rsidR="00BD420D" w:rsidRPr="00335F9E" w:rsidRDefault="00BD420D" w:rsidP="00BD420D">
      <w:pPr>
        <w:ind w:left="1134"/>
        <w:jc w:val="both"/>
        <w:rPr>
          <w:rFonts w:asciiTheme="minorHAnsi" w:hAnsiTheme="minorHAnsi" w:cstheme="minorHAnsi"/>
          <w:sz w:val="22"/>
          <w:szCs w:val="22"/>
          <w:lang w:val="es-BO"/>
        </w:rPr>
      </w:pPr>
    </w:p>
    <w:p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w:t>
      </w:r>
      <w:r w:rsidR="00AA55B1">
        <w:rPr>
          <w:rFonts w:asciiTheme="minorHAnsi" w:hAnsiTheme="minorHAnsi" w:cstheme="minorHAnsi"/>
        </w:rPr>
        <w:t>-</w:t>
      </w:r>
      <w:r w:rsidR="00692345">
        <w:rPr>
          <w:rFonts w:asciiTheme="minorHAnsi" w:hAnsiTheme="minorHAnsi" w:cstheme="minorHAnsi"/>
        </w:rPr>
        <w:t>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4E012B" w:rsidRDefault="004E012B" w:rsidP="004E012B">
      <w:pPr>
        <w:jc w:val="both"/>
        <w:rPr>
          <w:rFonts w:asciiTheme="minorHAnsi" w:hAnsiTheme="minorHAnsi" w:cstheme="minorHAnsi"/>
          <w:b/>
          <w:sz w:val="22"/>
          <w:szCs w:val="22"/>
        </w:rPr>
      </w:pPr>
    </w:p>
    <w:p w:rsidR="004A2289" w:rsidRPr="004E012B" w:rsidRDefault="004A2289" w:rsidP="0034728B">
      <w:pPr>
        <w:pStyle w:val="Sinespaciado"/>
        <w:numPr>
          <w:ilvl w:val="6"/>
          <w:numId w:val="14"/>
        </w:numPr>
        <w:tabs>
          <w:tab w:val="clear" w:pos="5040"/>
          <w:tab w:val="num" w:pos="4680"/>
        </w:tabs>
        <w:ind w:left="426"/>
        <w:jc w:val="both"/>
        <w:rPr>
          <w:rFonts w:asciiTheme="minorHAnsi" w:hAnsiTheme="minorHAnsi" w:cstheme="minorHAnsi"/>
          <w:b/>
        </w:rPr>
      </w:pPr>
      <w:r w:rsidRPr="004E012B">
        <w:rPr>
          <w:rFonts w:asciiTheme="minorHAnsi" w:hAnsiTheme="minorHAnsi" w:cstheme="minorHAnsi"/>
          <w:b/>
        </w:rPr>
        <w:t>EVALUACIÓN LEGAL</w:t>
      </w:r>
    </w:p>
    <w:p w:rsidR="004A2289" w:rsidRDefault="004A2289" w:rsidP="004A2289">
      <w:pPr>
        <w:rPr>
          <w:rFonts w:asciiTheme="minorHAnsi" w:hAnsiTheme="minorHAnsi" w:cstheme="minorHAnsi"/>
        </w:rPr>
      </w:pPr>
    </w:p>
    <w:p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4A2289" w:rsidRPr="00797B5B" w:rsidRDefault="004A2289" w:rsidP="004A2289">
      <w:pPr>
        <w:pStyle w:val="Sinespaciado"/>
        <w:ind w:left="1788"/>
        <w:jc w:val="both"/>
        <w:rPr>
          <w:rFonts w:asciiTheme="minorHAnsi" w:hAnsiTheme="minorHAnsi" w:cstheme="minorHAnsi"/>
        </w:rPr>
      </w:pPr>
    </w:p>
    <w:p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4A2289" w:rsidRPr="00492851" w:rsidRDefault="004A2289" w:rsidP="004A2289">
      <w:pPr>
        <w:pStyle w:val="Sinespaciado"/>
        <w:jc w:val="both"/>
        <w:rPr>
          <w:rFonts w:asciiTheme="minorHAnsi" w:hAnsiTheme="minorHAnsi" w:cstheme="minorHAnsi"/>
          <w:b/>
        </w:rPr>
      </w:pPr>
    </w:p>
    <w:p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rsidR="00BD420D" w:rsidRPr="00004A8B" w:rsidRDefault="00BD420D" w:rsidP="00BD420D">
      <w:pPr>
        <w:pStyle w:val="Sinespaciado"/>
        <w:ind w:left="567"/>
        <w:jc w:val="both"/>
        <w:rPr>
          <w:rFonts w:asciiTheme="minorHAnsi" w:hAnsiTheme="minorHAnsi" w:cstheme="minorHAnsi"/>
        </w:rPr>
      </w:pPr>
    </w:p>
    <w:p w:rsidR="00AA55B1" w:rsidRDefault="00AA55B1" w:rsidP="00AA55B1">
      <w:pPr>
        <w:pStyle w:val="Sinespaciado"/>
        <w:ind w:left="426"/>
        <w:jc w:val="both"/>
      </w:pPr>
      <w:r>
        <w:t xml:space="preserve">En caso que los </w:t>
      </w:r>
      <w:r w:rsidRPr="00000247">
        <w:t>inform</w:t>
      </w:r>
      <w:r>
        <w:t>es</w:t>
      </w:r>
      <w:r w:rsidRPr="00000247">
        <w:t xml:space="preserve"> administrativo/económico </w:t>
      </w:r>
      <w:r>
        <w:t>o</w:t>
      </w:r>
      <w:r w:rsidRPr="00000247">
        <w:t xml:space="preserve"> informe legal concluyan con anterioridad al informe técn</w:t>
      </w:r>
      <w:r>
        <w:t>ico</w:t>
      </w:r>
      <w:r w:rsidRPr="00000247">
        <w:t xml:space="preserve"> </w:t>
      </w:r>
      <w:r>
        <w:t xml:space="preserve">el Analista de Contrataciones previa verificación de los mismos comunicará al personal técnico del Comité de Licitación </w:t>
      </w:r>
      <w:r w:rsidRPr="00000247">
        <w:t xml:space="preserve">las empresas </w:t>
      </w:r>
      <w:r>
        <w:t>no</w:t>
      </w:r>
      <w:r w:rsidRPr="00000247">
        <w:t xml:space="preserve"> habilitadas administrativa, económica y/o legal</w:t>
      </w:r>
      <w:r>
        <w:t xml:space="preserve"> y el orden de prelación de las propuestas económicas, debiendo </w:t>
      </w:r>
      <w:r w:rsidRPr="00000247">
        <w:t xml:space="preserve">continuar </w:t>
      </w:r>
      <w:r>
        <w:t xml:space="preserve">con </w:t>
      </w:r>
      <w:r w:rsidRPr="00000247">
        <w:t>la evaluación</w:t>
      </w:r>
      <w:r>
        <w:t xml:space="preserve"> técnica considerando a/</w:t>
      </w:r>
      <w:r w:rsidRPr="00000247">
        <w:t>las empresa</w:t>
      </w:r>
      <w:r>
        <w:t>(</w:t>
      </w:r>
      <w:r w:rsidRPr="00000247">
        <w:t>s</w:t>
      </w:r>
      <w:r>
        <w:t>)</w:t>
      </w:r>
      <w:r w:rsidRPr="00000247">
        <w:t xml:space="preserve"> habilitada</w:t>
      </w:r>
      <w:r>
        <w:t>(</w:t>
      </w:r>
      <w:r w:rsidRPr="00000247">
        <w:t>s</w:t>
      </w:r>
      <w:r>
        <w:t xml:space="preserve">) que obtuvieron el Precio Evaluado Más Bajo en la evaluación económica. </w:t>
      </w:r>
    </w:p>
    <w:p w:rsidR="00AA55B1" w:rsidRDefault="00AA55B1" w:rsidP="00AA55B1">
      <w:pPr>
        <w:pStyle w:val="Sinespaciado"/>
        <w:ind w:left="426"/>
        <w:jc w:val="both"/>
      </w:pPr>
    </w:p>
    <w:p w:rsidR="00AA55B1" w:rsidRPr="00004A8B" w:rsidRDefault="00AA55B1" w:rsidP="00AA55B1">
      <w:pPr>
        <w:pStyle w:val="Sinespaciado"/>
        <w:ind w:left="426"/>
        <w:jc w:val="both"/>
        <w:rPr>
          <w:rFonts w:asciiTheme="minorHAnsi" w:hAnsiTheme="minorHAnsi" w:cstheme="minorHAnsi"/>
        </w:rPr>
      </w:pPr>
      <w:r w:rsidRPr="00004A8B">
        <w:rPr>
          <w:rFonts w:asciiTheme="minorHAnsi" w:hAnsiTheme="minorHAnsi" w:cstheme="minorHAnsi"/>
        </w:rPr>
        <w:t>En caso de existir aspectos subsanables, el</w:t>
      </w:r>
      <w:r>
        <w:rPr>
          <w:rFonts w:asciiTheme="minorHAnsi" w:hAnsiTheme="minorHAnsi" w:cstheme="minorHAnsi"/>
        </w:rPr>
        <w:t xml:space="preserve">/los miembros técnicos del </w:t>
      </w:r>
      <w:r w:rsidRPr="00004A8B">
        <w:rPr>
          <w:rFonts w:asciiTheme="minorHAnsi" w:hAnsiTheme="minorHAnsi" w:cstheme="minorHAnsi"/>
        </w:rPr>
        <w:t>Comité de Licitación podrá</w:t>
      </w:r>
      <w:r>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w:t>
      </w:r>
      <w:r>
        <w:rPr>
          <w:rFonts w:asciiTheme="minorHAnsi" w:hAnsiTheme="minorHAnsi" w:cstheme="minorHAnsi"/>
        </w:rPr>
        <w:t>, a través del Analista de Contrataciones asignado al proceso.</w:t>
      </w:r>
    </w:p>
    <w:p w:rsidR="00AA55B1" w:rsidRPr="00004A8B" w:rsidRDefault="00AA55B1" w:rsidP="00AA55B1">
      <w:pPr>
        <w:pStyle w:val="Sinespaciado"/>
        <w:ind w:left="426"/>
        <w:jc w:val="both"/>
        <w:rPr>
          <w:rFonts w:asciiTheme="minorHAnsi" w:hAnsiTheme="minorHAnsi" w:cstheme="minorHAnsi"/>
        </w:rPr>
      </w:pPr>
    </w:p>
    <w:p w:rsidR="00AA55B1" w:rsidRDefault="00AA55B1" w:rsidP="00AA55B1">
      <w:pPr>
        <w:pStyle w:val="Sinespaciado"/>
        <w:ind w:left="426"/>
        <w:jc w:val="both"/>
        <w:rPr>
          <w:rFonts w:asciiTheme="minorHAnsi" w:hAnsiTheme="minorHAnsi" w:cstheme="minorHAnsi"/>
        </w:rPr>
      </w:pPr>
      <w:r w:rsidRPr="00004A8B">
        <w:rPr>
          <w:rFonts w:asciiTheme="minorHAnsi" w:hAnsiTheme="minorHAnsi" w:cstheme="minorHAnsi"/>
        </w:rPr>
        <w:t xml:space="preserve">Las propuestas que no cumplan los aspectos </w:t>
      </w:r>
      <w:r>
        <w:rPr>
          <w:rFonts w:asciiTheme="minorHAnsi" w:hAnsiTheme="minorHAnsi" w:cstheme="minorHAnsi"/>
        </w:rPr>
        <w:t xml:space="preserve">técnicos </w:t>
      </w:r>
      <w:r w:rsidRPr="00004A8B">
        <w:rPr>
          <w:rFonts w:asciiTheme="minorHAnsi" w:hAnsiTheme="minorHAnsi" w:cstheme="minorHAnsi"/>
        </w:rPr>
        <w:t xml:space="preserve">solicitados en el DBC, </w:t>
      </w:r>
      <w:r>
        <w:rPr>
          <w:rFonts w:asciiTheme="minorHAnsi" w:hAnsiTheme="minorHAnsi" w:cstheme="minorHAnsi"/>
        </w:rPr>
        <w:t xml:space="preserve">serán </w:t>
      </w:r>
      <w:r w:rsidRPr="00004A8B">
        <w:rPr>
          <w:rFonts w:asciiTheme="minorHAnsi" w:hAnsiTheme="minorHAnsi" w:cstheme="minorHAnsi"/>
        </w:rPr>
        <w:t>descalifica</w:t>
      </w:r>
      <w:r>
        <w:rPr>
          <w:rFonts w:asciiTheme="minorHAnsi" w:hAnsiTheme="minorHAnsi" w:cstheme="minorHAnsi"/>
        </w:rPr>
        <w:t>das</w:t>
      </w:r>
      <w:r w:rsidRPr="00004A8B">
        <w:rPr>
          <w:rFonts w:asciiTheme="minorHAnsi" w:hAnsiTheme="minorHAnsi" w:cstheme="minorHAnsi"/>
        </w:rPr>
        <w:t>.</w:t>
      </w:r>
    </w:p>
    <w:p w:rsidR="00250513" w:rsidRDefault="00250513" w:rsidP="00AA55B1">
      <w:pPr>
        <w:pStyle w:val="Sinespaciado"/>
        <w:ind w:left="426"/>
        <w:jc w:val="both"/>
        <w:rPr>
          <w:rFonts w:asciiTheme="minorHAnsi" w:hAnsiTheme="minorHAnsi" w:cstheme="minorHAnsi"/>
        </w:rPr>
      </w:pPr>
    </w:p>
    <w:p w:rsidR="00250513" w:rsidRDefault="00250513" w:rsidP="00AA55B1">
      <w:pPr>
        <w:pStyle w:val="Sinespaciado"/>
        <w:ind w:left="426"/>
        <w:jc w:val="both"/>
        <w:rPr>
          <w:rFonts w:asciiTheme="minorHAnsi" w:hAnsiTheme="minorHAnsi" w:cstheme="minorHAnsi"/>
        </w:rPr>
      </w:pPr>
    </w:p>
    <w:p w:rsidR="00BD420D" w:rsidRDefault="00BD420D" w:rsidP="0034728B">
      <w:pPr>
        <w:jc w:val="right"/>
        <w:rPr>
          <w:rFonts w:asciiTheme="minorHAnsi" w:hAnsiTheme="minorHAnsi" w:cstheme="minorHAnsi"/>
          <w:b/>
          <w:bCs/>
          <w:sz w:val="22"/>
          <w:szCs w:val="22"/>
          <w:lang w:val="es-ES_tradnl"/>
        </w:rPr>
      </w:pPr>
    </w:p>
    <w:p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lastRenderedPageBreak/>
        <w:t xml:space="preserve">RESULTADO DE LA EVALUACIÓN: </w:t>
      </w:r>
    </w:p>
    <w:p w:rsidR="00692345" w:rsidRPr="00C515B5" w:rsidRDefault="00692345" w:rsidP="00692345">
      <w:pPr>
        <w:jc w:val="both"/>
        <w:rPr>
          <w:rFonts w:asciiTheme="minorHAnsi" w:hAnsiTheme="minorHAnsi" w:cstheme="minorHAnsi"/>
          <w:sz w:val="22"/>
          <w:szCs w:val="22"/>
        </w:rPr>
      </w:pPr>
    </w:p>
    <w:p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692345" w:rsidRPr="00C515B5" w:rsidRDefault="00692345" w:rsidP="00692345">
      <w:pPr>
        <w:pStyle w:val="Sinespaciado"/>
        <w:ind w:left="284"/>
        <w:jc w:val="both"/>
        <w:rPr>
          <w:rFonts w:asciiTheme="minorHAnsi" w:hAnsiTheme="minorHAnsi" w:cstheme="minorHAnsi"/>
        </w:rPr>
      </w:pPr>
    </w:p>
    <w:p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rsidR="009838FA" w:rsidRDefault="009838FA"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30274D" w:rsidRDefault="0030274D" w:rsidP="00BD420D">
      <w:pPr>
        <w:jc w:val="center"/>
        <w:rPr>
          <w:rFonts w:asciiTheme="minorHAnsi" w:hAnsiTheme="minorHAnsi" w:cstheme="minorHAnsi"/>
          <w:b/>
          <w:bCs/>
          <w:sz w:val="22"/>
          <w:szCs w:val="22"/>
        </w:rPr>
      </w:pPr>
    </w:p>
    <w:p w:rsidR="0030274D" w:rsidRDefault="0030274D" w:rsidP="00BD420D">
      <w:pPr>
        <w:jc w:val="center"/>
        <w:rPr>
          <w:rFonts w:asciiTheme="minorHAnsi" w:hAnsiTheme="minorHAnsi" w:cstheme="minorHAnsi"/>
          <w:b/>
          <w:bCs/>
          <w:sz w:val="22"/>
          <w:szCs w:val="22"/>
        </w:rPr>
      </w:pPr>
    </w:p>
    <w:p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rsidTr="00455A2A">
        <w:trPr>
          <w:trHeight w:val="1091"/>
        </w:trPr>
        <w:tc>
          <w:tcPr>
            <w:tcW w:w="8805" w:type="dxa"/>
            <w:shd w:val="clear" w:color="auto" w:fill="auto"/>
            <w:vAlign w:val="center"/>
          </w:tcPr>
          <w:p w:rsidR="00BD420D" w:rsidRPr="005128ED" w:rsidRDefault="00BD420D" w:rsidP="005128ED">
            <w:pPr>
              <w:ind w:right="28"/>
              <w:jc w:val="both"/>
              <w:rPr>
                <w:rFonts w:asciiTheme="minorHAnsi" w:hAnsiTheme="minorHAnsi" w:cstheme="minorHAnsi"/>
                <w:bCs/>
                <w:sz w:val="22"/>
                <w:szCs w:val="22"/>
              </w:rPr>
            </w:pPr>
            <w:r w:rsidRPr="008C58CE">
              <w:rPr>
                <w:rFonts w:asciiTheme="minorHAnsi" w:hAnsiTheme="minorHAnsi" w:cstheme="minorHAnsi"/>
                <w:bCs/>
                <w:sz w:val="22"/>
                <w:szCs w:val="22"/>
                <w:highlight w:val="green"/>
              </w:rPr>
              <w:t>El presente es un modelo de contrato</w:t>
            </w:r>
            <w:r w:rsidR="005128ED" w:rsidRPr="008C58CE">
              <w:rPr>
                <w:rFonts w:asciiTheme="minorHAnsi" w:hAnsiTheme="minorHAnsi" w:cstheme="minorHAnsi"/>
                <w:bCs/>
                <w:sz w:val="22"/>
                <w:szCs w:val="22"/>
                <w:highlight w:val="green"/>
              </w:rPr>
              <w:t xml:space="preserve"> u orden de compra </w:t>
            </w:r>
            <w:r w:rsidRPr="008C58CE">
              <w:rPr>
                <w:rFonts w:asciiTheme="minorHAnsi" w:hAnsiTheme="minorHAnsi" w:cstheme="minorHAnsi"/>
                <w:bCs/>
                <w:sz w:val="22"/>
                <w:szCs w:val="22"/>
                <w:highlight w:val="green"/>
              </w:rPr>
              <w:t>referencial el cual puede sufrir modificaciones de acuerdo a las características particulares del presente proceso de contratación.</w:t>
            </w:r>
          </w:p>
        </w:tc>
      </w:tr>
    </w:tbl>
    <w:p w:rsidR="00BD420D" w:rsidRPr="00552079" w:rsidRDefault="00BD420D" w:rsidP="00BD420D">
      <w:pPr>
        <w:jc w:val="center"/>
        <w:rPr>
          <w:rFonts w:asciiTheme="minorHAnsi" w:hAnsiTheme="minorHAnsi" w:cstheme="minorHAnsi"/>
          <w:b/>
          <w:bCs/>
          <w:sz w:val="22"/>
          <w:szCs w:val="22"/>
        </w:rPr>
      </w:pPr>
    </w:p>
    <w:p w:rsidR="00250513" w:rsidRDefault="00250513" w:rsidP="00250513">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250513" w:rsidRPr="00D07EF4" w:rsidRDefault="00250513" w:rsidP="00250513">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250513" w:rsidRPr="00D07EF4" w:rsidRDefault="00250513" w:rsidP="00250513">
      <w:pPr>
        <w:spacing w:after="120"/>
        <w:jc w:val="center"/>
        <w:rPr>
          <w:rFonts w:ascii="Arial" w:hAnsi="Arial" w:cs="Arial"/>
          <w:b/>
          <w:lang w:val="es-BO"/>
        </w:rPr>
      </w:pPr>
      <w:r w:rsidRPr="00D07EF4">
        <w:rPr>
          <w:rFonts w:ascii="Arial" w:hAnsi="Arial" w:cs="Arial"/>
          <w:b/>
          <w:lang w:val="es-BO"/>
        </w:rPr>
        <w:t>MINUTA DE CONTRATO</w:t>
      </w:r>
    </w:p>
    <w:p w:rsidR="00250513" w:rsidRPr="00D07EF4" w:rsidRDefault="00250513" w:rsidP="00250513">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rsidR="00250513" w:rsidRPr="00D07EF4" w:rsidRDefault="00250513" w:rsidP="00250513">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w:t>
      </w:r>
      <w:r>
        <w:rPr>
          <w:rFonts w:ascii="Arial" w:hAnsi="Arial" w:cs="Arial"/>
          <w:lang w:val="es-BO"/>
        </w:rPr>
        <w:t>Adquisición de</w:t>
      </w:r>
      <w:r w:rsidRPr="00D07EF4">
        <w:rPr>
          <w:rFonts w:ascii="Arial" w:hAnsi="Arial" w:cs="Arial"/>
          <w:lang w:val="es-BO"/>
        </w:rPr>
        <w:t xml:space="preserve">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rsidR="00250513" w:rsidRPr="00012AE1" w:rsidRDefault="00250513" w:rsidP="00250513">
      <w:pPr>
        <w:autoSpaceDE w:val="0"/>
        <w:autoSpaceDN w:val="0"/>
        <w:adjustRightInd w:val="0"/>
        <w:spacing w:after="120"/>
        <w:jc w:val="both"/>
        <w:rPr>
          <w:rFonts w:ascii="Arial" w:hAnsi="Arial" w:cs="Arial"/>
        </w:rPr>
      </w:pPr>
      <w:r w:rsidRPr="00012AE1">
        <w:rPr>
          <w:rFonts w:ascii="Arial" w:hAnsi="Arial" w:cs="Arial"/>
          <w:b/>
          <w:u w:val="single"/>
        </w:rPr>
        <w:t>PRIMERA. (PARTES CONTRATANTES)</w:t>
      </w:r>
    </w:p>
    <w:p w:rsidR="00250513" w:rsidRPr="00A1371F" w:rsidRDefault="00250513" w:rsidP="00250513">
      <w:pPr>
        <w:pStyle w:val="Prrafodelista"/>
        <w:numPr>
          <w:ilvl w:val="1"/>
          <w:numId w:val="74"/>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en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de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250513" w:rsidRPr="005626DC" w:rsidRDefault="00250513" w:rsidP="00250513">
      <w:pPr>
        <w:pStyle w:val="Prrafodelista"/>
        <w:numPr>
          <w:ilvl w:val="1"/>
          <w:numId w:val="74"/>
        </w:numPr>
        <w:spacing w:after="120"/>
        <w:ind w:left="567" w:hanging="567"/>
        <w:jc w:val="both"/>
        <w:rPr>
          <w:rFonts w:ascii="Arial" w:hAnsi="Arial" w:cs="Arial"/>
          <w:i/>
        </w:rPr>
      </w:pP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otorgado ante Notaría de Fe Pública</w:t>
      </w:r>
      <w:r>
        <w:rPr>
          <w:rFonts w:ascii="Arial" w:hAnsi="Arial" w:cs="Arial"/>
          <w:lang w:val="es-ES_tradnl"/>
        </w:rPr>
        <w:t>/Distrito Judicial de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250513" w:rsidRPr="005626DC" w:rsidRDefault="00250513" w:rsidP="00250513">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250513" w:rsidRPr="005626DC" w:rsidRDefault="00250513" w:rsidP="00250513">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250513" w:rsidRPr="00BE3FE0" w:rsidRDefault="00250513" w:rsidP="00250513">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abreviada/directa/por licitación/men</w:t>
      </w:r>
      <w:r>
        <w:rPr>
          <w:rFonts w:ascii="Arial" w:hAnsi="Arial" w:cs="Arial"/>
          <w:i/>
        </w:rPr>
        <w:lastRenderedPageBreak/>
        <w:t>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250513" w:rsidRPr="005626DC" w:rsidRDefault="00250513" w:rsidP="00250513">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rsidR="00250513" w:rsidRPr="005626DC" w:rsidRDefault="00250513" w:rsidP="00250513">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250513" w:rsidRDefault="00250513" w:rsidP="00250513">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p w:rsidR="00250513" w:rsidRDefault="00250513" w:rsidP="00250513">
      <w:pPr>
        <w:spacing w:after="120"/>
        <w:ind w:left="567" w:hanging="567"/>
        <w:jc w:val="both"/>
        <w:rPr>
          <w:rFonts w:ascii="Arial" w:hAnsi="Arial" w:cs="Arial"/>
        </w:rPr>
      </w:pPr>
    </w:p>
    <w:p w:rsidR="00250513" w:rsidRPr="005626DC" w:rsidRDefault="00250513" w:rsidP="00250513">
      <w:pPr>
        <w:spacing w:after="120"/>
        <w:ind w:left="567" w:hanging="567"/>
        <w:jc w:val="both"/>
        <w:rPr>
          <w:rFonts w:ascii="Arial" w:hAnsi="Arial" w:cs="Arial"/>
        </w:rPr>
      </w:pPr>
    </w:p>
    <w:tbl>
      <w:tblPr>
        <w:tblW w:w="0" w:type="auto"/>
        <w:tblInd w:w="705" w:type="dxa"/>
        <w:tblLook w:val="04A0" w:firstRow="1" w:lastRow="0" w:firstColumn="1" w:lastColumn="0" w:noHBand="0" w:noVBand="1"/>
      </w:tblPr>
      <w:tblGrid>
        <w:gridCol w:w="2498"/>
        <w:gridCol w:w="6136"/>
      </w:tblGrid>
      <w:tr w:rsidR="00250513" w:rsidRPr="005626DC" w:rsidTr="00250513">
        <w:tc>
          <w:tcPr>
            <w:tcW w:w="2522" w:type="dxa"/>
            <w:shd w:val="clear" w:color="auto" w:fill="auto"/>
          </w:tcPr>
          <w:p w:rsidR="00250513" w:rsidRPr="003E1452" w:rsidRDefault="00250513" w:rsidP="00250513">
            <w:pPr>
              <w:spacing w:after="120"/>
              <w:rPr>
                <w:rFonts w:ascii="Arial" w:hAnsi="Arial" w:cs="Arial"/>
                <w:b/>
              </w:rPr>
            </w:pPr>
            <w:r w:rsidRPr="003E1452">
              <w:rPr>
                <w:rFonts w:ascii="Arial" w:hAnsi="Arial" w:cs="Arial"/>
                <w:b/>
              </w:rPr>
              <w:lastRenderedPageBreak/>
              <w:t>Adquisición:</w:t>
            </w:r>
          </w:p>
          <w:p w:rsidR="00250513" w:rsidRPr="003E1452" w:rsidRDefault="00250513" w:rsidP="00250513">
            <w:pPr>
              <w:spacing w:after="120"/>
              <w:jc w:val="both"/>
              <w:rPr>
                <w:rFonts w:ascii="Arial" w:hAnsi="Arial" w:cs="Arial"/>
              </w:rPr>
            </w:pPr>
          </w:p>
        </w:tc>
        <w:tc>
          <w:tcPr>
            <w:tcW w:w="6237" w:type="dxa"/>
            <w:shd w:val="clear" w:color="auto" w:fill="auto"/>
          </w:tcPr>
          <w:p w:rsidR="00250513" w:rsidRPr="003E1452" w:rsidRDefault="00250513" w:rsidP="00250513">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250513" w:rsidRPr="005626DC" w:rsidTr="00250513">
        <w:tc>
          <w:tcPr>
            <w:tcW w:w="2522" w:type="dxa"/>
            <w:shd w:val="clear" w:color="auto" w:fill="auto"/>
          </w:tcPr>
          <w:p w:rsidR="00250513" w:rsidRPr="003E1452" w:rsidRDefault="00250513" w:rsidP="00250513">
            <w:pPr>
              <w:spacing w:after="120"/>
              <w:jc w:val="both"/>
              <w:rPr>
                <w:rFonts w:ascii="Arial" w:hAnsi="Arial" w:cs="Arial"/>
                <w:b/>
              </w:rPr>
            </w:pPr>
            <w:r w:rsidRPr="003E1452">
              <w:rPr>
                <w:rFonts w:ascii="Arial" w:hAnsi="Arial" w:cs="Arial"/>
                <w:b/>
              </w:rPr>
              <w:t>Contrato:</w:t>
            </w:r>
          </w:p>
        </w:tc>
        <w:tc>
          <w:tcPr>
            <w:tcW w:w="6237" w:type="dxa"/>
            <w:shd w:val="clear" w:color="auto" w:fill="auto"/>
          </w:tcPr>
          <w:p w:rsidR="00250513" w:rsidRPr="003E1452" w:rsidRDefault="00250513" w:rsidP="00250513">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250513" w:rsidRPr="005626DC" w:rsidTr="00250513">
        <w:tc>
          <w:tcPr>
            <w:tcW w:w="2522" w:type="dxa"/>
            <w:shd w:val="clear" w:color="auto" w:fill="auto"/>
          </w:tcPr>
          <w:p w:rsidR="00250513" w:rsidRPr="003E1452" w:rsidRDefault="00250513" w:rsidP="00250513">
            <w:pPr>
              <w:spacing w:after="120"/>
              <w:rPr>
                <w:rFonts w:ascii="Arial" w:hAnsi="Arial" w:cs="Arial"/>
                <w:b/>
              </w:rPr>
            </w:pPr>
            <w:r w:rsidRPr="003E1452">
              <w:rPr>
                <w:rFonts w:ascii="Arial" w:hAnsi="Arial" w:cs="Arial"/>
                <w:b/>
              </w:rPr>
              <w:t>Comité de Recepción:</w:t>
            </w:r>
          </w:p>
        </w:tc>
        <w:tc>
          <w:tcPr>
            <w:tcW w:w="6237" w:type="dxa"/>
            <w:shd w:val="clear" w:color="auto" w:fill="auto"/>
          </w:tcPr>
          <w:p w:rsidR="00250513" w:rsidRPr="003E1452" w:rsidRDefault="00250513" w:rsidP="00250513">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250513" w:rsidRPr="005626DC" w:rsidTr="00250513">
        <w:tc>
          <w:tcPr>
            <w:tcW w:w="2522" w:type="dxa"/>
            <w:shd w:val="clear" w:color="auto" w:fill="auto"/>
          </w:tcPr>
          <w:p w:rsidR="00250513" w:rsidRPr="003E1452" w:rsidRDefault="00250513" w:rsidP="00250513">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250513" w:rsidRPr="003E1452" w:rsidRDefault="00250513" w:rsidP="00250513">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250513" w:rsidRPr="005626DC" w:rsidTr="00250513">
        <w:tc>
          <w:tcPr>
            <w:tcW w:w="2522" w:type="dxa"/>
            <w:shd w:val="clear" w:color="auto" w:fill="auto"/>
          </w:tcPr>
          <w:p w:rsidR="00250513" w:rsidRPr="003E1452" w:rsidRDefault="00250513" w:rsidP="00250513">
            <w:pPr>
              <w:spacing w:after="120"/>
              <w:rPr>
                <w:rFonts w:ascii="Arial" w:hAnsi="Arial" w:cs="Arial"/>
                <w:b/>
              </w:rPr>
            </w:pPr>
            <w:r w:rsidRPr="003E1452">
              <w:rPr>
                <w:rFonts w:ascii="Arial" w:hAnsi="Arial" w:cs="Arial"/>
                <w:b/>
              </w:rPr>
              <w:t>Unidad Solicitante:</w:t>
            </w:r>
          </w:p>
        </w:tc>
        <w:tc>
          <w:tcPr>
            <w:tcW w:w="6237" w:type="dxa"/>
            <w:shd w:val="clear" w:color="auto" w:fill="auto"/>
          </w:tcPr>
          <w:p w:rsidR="00250513" w:rsidRPr="003E1452" w:rsidRDefault="00250513" w:rsidP="00250513">
            <w:pPr>
              <w:spacing w:after="120"/>
              <w:jc w:val="both"/>
              <w:rPr>
                <w:rFonts w:ascii="Arial" w:hAnsi="Arial" w:cs="Arial"/>
              </w:rPr>
            </w:pPr>
            <w:r w:rsidRPr="003E1452">
              <w:rPr>
                <w:rFonts w:ascii="Arial" w:hAnsi="Arial" w:cs="Arial"/>
              </w:rPr>
              <w:t xml:space="preserve">Es la </w:t>
            </w:r>
            <w:r>
              <w:rPr>
                <w:rFonts w:ascii="Arial" w:hAnsi="Arial" w:cs="Arial"/>
              </w:rPr>
              <w:t xml:space="preserve">______ </w:t>
            </w:r>
            <w:r w:rsidRPr="003E1452">
              <w:rPr>
                <w:rFonts w:ascii="Arial" w:hAnsi="Arial" w:cs="Arial"/>
              </w:rPr>
              <w:t xml:space="preserve">de la </w:t>
            </w:r>
            <w:r w:rsidRPr="003E1452">
              <w:rPr>
                <w:rFonts w:ascii="Arial" w:hAnsi="Arial" w:cs="Arial"/>
                <w:b/>
              </w:rPr>
              <w:t>ENTIDAD</w:t>
            </w:r>
            <w:r w:rsidRPr="00FB530E">
              <w:rPr>
                <w:rFonts w:ascii="Arial" w:hAnsi="Arial" w:cs="Arial"/>
              </w:rPr>
              <w:t>.</w:t>
            </w:r>
          </w:p>
        </w:tc>
      </w:tr>
    </w:tbl>
    <w:p w:rsidR="00250513" w:rsidRPr="005626DC" w:rsidRDefault="00250513" w:rsidP="00250513">
      <w:pPr>
        <w:spacing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250513" w:rsidRPr="005626DC" w:rsidRDefault="00250513" w:rsidP="0025051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250513" w:rsidRPr="005626DC" w:rsidRDefault="00250513" w:rsidP="0025051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250513" w:rsidRPr="005626DC" w:rsidRDefault="00250513" w:rsidP="0025051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250513" w:rsidRPr="005626DC" w:rsidRDefault="00250513" w:rsidP="0025051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50513" w:rsidRPr="005626DC" w:rsidRDefault="00250513" w:rsidP="0025051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250513" w:rsidRPr="005626DC" w:rsidRDefault="00250513" w:rsidP="0025051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250513" w:rsidRPr="005626DC" w:rsidRDefault="00250513" w:rsidP="00250513">
      <w:pPr>
        <w:spacing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50513" w:rsidRPr="005626DC" w:rsidRDefault="00250513" w:rsidP="00250513">
      <w:pPr>
        <w:spacing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250513" w:rsidRPr="005626DC" w:rsidRDefault="00250513" w:rsidP="00250513">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250513" w:rsidRPr="005626DC" w:rsidRDefault="00250513" w:rsidP="00250513">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250513" w:rsidRDefault="00250513" w:rsidP="00250513">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250513" w:rsidRPr="00D07EF4" w:rsidRDefault="00250513" w:rsidP="00250513">
      <w:pPr>
        <w:pStyle w:val="Sangra3detindependiente"/>
        <w:ind w:left="0"/>
        <w:jc w:val="both"/>
        <w:rPr>
          <w:rFonts w:ascii="Arial" w:hAnsi="Arial" w:cs="Arial"/>
          <w:sz w:val="20"/>
          <w:szCs w:val="20"/>
        </w:rPr>
      </w:pPr>
    </w:p>
    <w:p w:rsidR="00250513" w:rsidRPr="00D07EF4" w:rsidRDefault="00250513" w:rsidP="00250513">
      <w:pPr>
        <w:spacing w:after="120"/>
        <w:ind w:left="567"/>
        <w:jc w:val="both"/>
        <w:rPr>
          <w:rFonts w:ascii="Arial" w:hAnsi="Arial" w:cs="Arial"/>
          <w:lang w:val="es-BO"/>
        </w:rPr>
      </w:pPr>
      <w:r w:rsidRPr="00D07EF4">
        <w:rPr>
          <w:rFonts w:ascii="Arial" w:hAnsi="Arial" w:cs="Arial"/>
        </w:rPr>
        <w:lastRenderedPageBreak/>
        <w:t>Anexo 1: Documento de contratación directa</w:t>
      </w:r>
      <w:r w:rsidRPr="00D07EF4">
        <w:rPr>
          <w:rFonts w:ascii="Arial" w:hAnsi="Arial" w:cs="Arial"/>
          <w:lang w:val="es-BO"/>
        </w:rPr>
        <w:t>.</w:t>
      </w:r>
    </w:p>
    <w:p w:rsidR="00250513" w:rsidRPr="00D07EF4" w:rsidRDefault="00250513" w:rsidP="00250513">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250513" w:rsidRPr="009526D1" w:rsidRDefault="00250513" w:rsidP="00250513">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rsidR="00250513" w:rsidRDefault="00250513" w:rsidP="00250513">
      <w:pPr>
        <w:spacing w:after="120"/>
        <w:ind w:left="567"/>
        <w:jc w:val="both"/>
        <w:rPr>
          <w:rFonts w:ascii="Arial" w:hAnsi="Arial" w:cs="Arial"/>
          <w:lang w:val="es-BO"/>
        </w:rPr>
      </w:pPr>
      <w:r w:rsidRPr="009526D1">
        <w:rPr>
          <w:rFonts w:ascii="Arial" w:hAnsi="Arial" w:cs="Arial"/>
        </w:rPr>
        <w:t>Anexo 4: G</w:t>
      </w:r>
      <w:r w:rsidRPr="009526D1">
        <w:rPr>
          <w:rFonts w:ascii="Arial" w:hAnsi="Arial" w:cs="Arial"/>
          <w:lang w:val="es-BO"/>
        </w:rPr>
        <w:t>arantías.</w:t>
      </w:r>
    </w:p>
    <w:p w:rsidR="00250513" w:rsidRPr="00E0225A" w:rsidRDefault="00250513" w:rsidP="00250513">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rsidR="00250513" w:rsidRPr="005626DC" w:rsidRDefault="00250513" w:rsidP="00250513">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250513" w:rsidRDefault="00250513" w:rsidP="00250513">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Pr>
          <w:rFonts w:ascii="Arial" w:hAnsi="Arial" w:cs="Arial"/>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250513" w:rsidRPr="005626DC" w:rsidRDefault="00250513" w:rsidP="00250513">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250513" w:rsidRPr="005626DC" w:rsidRDefault="00250513" w:rsidP="00250513">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250513" w:rsidRPr="000A4466" w:rsidRDefault="00250513" w:rsidP="00250513">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250513" w:rsidRPr="005626DC" w:rsidRDefault="00250513" w:rsidP="00250513">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250513" w:rsidRDefault="00250513" w:rsidP="00250513">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días calendario, computables a partir de la instrucción de la Unidad Solicitante</w:t>
      </w:r>
      <w:r w:rsidRPr="00C74B67">
        <w:rPr>
          <w:rFonts w:ascii="Arial" w:hAnsi="Arial" w:cs="Arial"/>
          <w:lang w:val="es-ES_tradnl"/>
        </w:rPr>
        <w:t xml:space="preserve"> </w:t>
      </w:r>
      <w:r w:rsidRPr="005626DC">
        <w:rPr>
          <w:rFonts w:ascii="Arial" w:hAnsi="Arial" w:cs="Arial"/>
          <w:lang w:val="es-ES_tradnl"/>
        </w:rPr>
        <w:t>de la</w:t>
      </w:r>
      <w:r>
        <w:rPr>
          <w:rFonts w:ascii="Arial" w:hAnsi="Arial" w:cs="Arial"/>
          <w:lang w:val="es-ES_tradnl"/>
        </w:rPr>
        <w:t xml:space="preserve"> </w:t>
      </w:r>
      <w:r w:rsidRPr="003C0FC4">
        <w:rPr>
          <w:rFonts w:ascii="Arial" w:hAnsi="Arial" w:cs="Arial"/>
          <w:b/>
          <w:lang w:val="es-ES_tradnl"/>
        </w:rPr>
        <w:t>ENTIDAD</w:t>
      </w:r>
      <w:r w:rsidRPr="005626DC">
        <w:rPr>
          <w:rFonts w:ascii="Arial" w:hAnsi="Arial" w:cs="Arial"/>
          <w:lang w:val="es-ES_tradnl"/>
        </w:rPr>
        <w:t>.</w:t>
      </w:r>
    </w:p>
    <w:p w:rsidR="00250513" w:rsidRPr="005626DC" w:rsidRDefault="00250513" w:rsidP="00250513">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w:t>
      </w:r>
      <w:r>
        <w:rPr>
          <w:rFonts w:ascii="Arial" w:hAnsi="Arial" w:cs="Arial"/>
          <w:b/>
          <w:u w:val="single"/>
        </w:rPr>
        <w:t xml:space="preserve"> </w:t>
      </w:r>
      <w:r w:rsidRPr="005626DC">
        <w:rPr>
          <w:rFonts w:ascii="Arial" w:hAnsi="Arial" w:cs="Arial"/>
          <w:b/>
          <w:u w:val="single"/>
        </w:rPr>
        <w:t>DE ENTREGA)</w:t>
      </w:r>
    </w:p>
    <w:p w:rsidR="00250513" w:rsidRDefault="00250513" w:rsidP="00250513">
      <w:pPr>
        <w:spacing w:before="120" w:after="120"/>
        <w:jc w:val="both"/>
        <w:rPr>
          <w:rFonts w:ascii="Arial" w:hAnsi="Arial" w:cs="Arial"/>
          <w:b/>
          <w:lang w:val="es-ES_tradnl"/>
        </w:rPr>
      </w:pPr>
      <w:r w:rsidRPr="005626DC">
        <w:rPr>
          <w:rFonts w:ascii="Arial" w:hAnsi="Arial" w:cs="Arial"/>
        </w:rPr>
        <w:t xml:space="preserve">El </w:t>
      </w:r>
      <w:r>
        <w:rPr>
          <w:rFonts w:ascii="Arial" w:hAnsi="Arial" w:cs="Arial"/>
        </w:rPr>
        <w:t xml:space="preserve"> </w:t>
      </w:r>
      <w:r w:rsidRPr="005626DC">
        <w:rPr>
          <w:rFonts w:ascii="Arial" w:hAnsi="Arial" w:cs="Arial"/>
        </w:rPr>
        <w:t>lugar</w:t>
      </w:r>
      <w:r>
        <w:rPr>
          <w:rFonts w:ascii="Arial" w:hAnsi="Arial" w:cs="Arial"/>
        </w:rPr>
        <w:t xml:space="preserve"> </w:t>
      </w:r>
      <w:r w:rsidRPr="005626DC">
        <w:rPr>
          <w:rFonts w:ascii="Arial" w:hAnsi="Arial" w:cs="Arial"/>
          <w:lang w:val="es-ES_tradnl"/>
        </w:rPr>
        <w:t xml:space="preserve"> de </w:t>
      </w:r>
      <w:r>
        <w:rPr>
          <w:rFonts w:ascii="Arial" w:hAnsi="Arial" w:cs="Arial"/>
          <w:lang w:val="es-ES_tradnl"/>
        </w:rPr>
        <w:t xml:space="preserve"> </w:t>
      </w:r>
      <w:r w:rsidRPr="005626DC">
        <w:rPr>
          <w:rFonts w:ascii="Arial" w:hAnsi="Arial" w:cs="Arial"/>
          <w:lang w:val="es-ES_tradnl"/>
        </w:rPr>
        <w:t xml:space="preserve">entrega </w:t>
      </w:r>
      <w:r>
        <w:rPr>
          <w:rFonts w:ascii="Arial" w:hAnsi="Arial" w:cs="Arial"/>
          <w:lang w:val="es-ES_tradnl"/>
        </w:rPr>
        <w:t xml:space="preserve"> </w:t>
      </w:r>
      <w:r w:rsidRPr="005626DC">
        <w:rPr>
          <w:rFonts w:ascii="Arial" w:hAnsi="Arial" w:cs="Arial"/>
          <w:lang w:val="es-ES_tradnl"/>
        </w:rPr>
        <w:t xml:space="preserve">de </w:t>
      </w:r>
      <w:r>
        <w:rPr>
          <w:rFonts w:ascii="Arial" w:hAnsi="Arial" w:cs="Arial"/>
          <w:lang w:val="es-ES_tradnl"/>
        </w:rPr>
        <w:t xml:space="preserve"> </w:t>
      </w:r>
      <w:r w:rsidRPr="005626DC">
        <w:rPr>
          <w:rFonts w:ascii="Arial" w:hAnsi="Arial" w:cs="Arial"/>
          <w:lang w:val="es-ES_tradnl"/>
        </w:rPr>
        <w:t xml:space="preserve">la </w:t>
      </w:r>
      <w:r>
        <w:rPr>
          <w:rFonts w:ascii="Arial" w:hAnsi="Arial" w:cs="Arial"/>
          <w:lang w:val="es-ES_tradnl"/>
        </w:rPr>
        <w:t xml:space="preserve"> </w:t>
      </w:r>
      <w:r w:rsidRPr="005626DC">
        <w:rPr>
          <w:rFonts w:ascii="Arial" w:hAnsi="Arial" w:cs="Arial"/>
          <w:lang w:val="es-ES_tradnl"/>
        </w:rPr>
        <w:t>Adquisición</w:t>
      </w:r>
      <w:r>
        <w:rPr>
          <w:rFonts w:ascii="Arial" w:hAnsi="Arial" w:cs="Arial"/>
          <w:lang w:val="es-ES_tradnl"/>
        </w:rPr>
        <w:t xml:space="preserve"> </w:t>
      </w:r>
      <w:r w:rsidRPr="005626DC">
        <w:rPr>
          <w:rFonts w:ascii="Arial" w:hAnsi="Arial" w:cs="Arial"/>
          <w:lang w:val="es-ES_tradnl"/>
        </w:rPr>
        <w:t xml:space="preserve"> será</w:t>
      </w:r>
      <w:r>
        <w:rPr>
          <w:rFonts w:ascii="Arial" w:hAnsi="Arial" w:cs="Arial"/>
          <w:lang w:val="es-ES_tradnl"/>
        </w:rPr>
        <w:t xml:space="preserve">  en ___________</w:t>
      </w:r>
      <w:r w:rsidRPr="005626DC">
        <w:rPr>
          <w:rFonts w:ascii="Arial" w:hAnsi="Arial" w:cs="Arial"/>
          <w:lang w:val="es-ES_tradnl"/>
        </w:rPr>
        <w:t xml:space="preserve">, en coordinación con el </w:t>
      </w:r>
      <w:r w:rsidRPr="00142CCB">
        <w:rPr>
          <w:rFonts w:ascii="Arial" w:hAnsi="Arial" w:cs="Arial"/>
          <w:lang w:val="es-ES_tradnl"/>
        </w:rPr>
        <w:t>Comité de Recepción.</w:t>
      </w:r>
    </w:p>
    <w:p w:rsidR="00250513" w:rsidRPr="005626DC" w:rsidRDefault="00250513" w:rsidP="00250513">
      <w:pPr>
        <w:spacing w:after="120"/>
        <w:ind w:left="567" w:hanging="567"/>
        <w:jc w:val="both"/>
        <w:rPr>
          <w:rFonts w:ascii="Arial" w:hAnsi="Arial" w:cs="Arial"/>
          <w:b/>
          <w:u w:val="single"/>
          <w:lang w:val="es-ES_tradnl"/>
        </w:rPr>
      </w:pPr>
      <w:r w:rsidRPr="005626DC">
        <w:rPr>
          <w:rFonts w:ascii="Arial" w:hAnsi="Arial" w:cs="Arial"/>
          <w:b/>
          <w:u w:val="single"/>
          <w:lang w:val="es-ES_tradnl"/>
        </w:rPr>
        <w:t>NOVENA.- (MONTO DEL CONTRATO)</w:t>
      </w:r>
    </w:p>
    <w:p w:rsidR="00250513" w:rsidRDefault="00250513" w:rsidP="00250513">
      <w:pPr>
        <w:spacing w:before="120" w:after="120"/>
        <w:jc w:val="both"/>
        <w:rPr>
          <w:rFonts w:ascii="Arial" w:hAnsi="Arial" w:cs="Arial"/>
        </w:rPr>
      </w:pPr>
      <w:r w:rsidRPr="005626DC">
        <w:rPr>
          <w:rFonts w:ascii="Arial" w:hAnsi="Arial" w:cs="Arial"/>
        </w:rPr>
        <w:t>El monto</w:t>
      </w:r>
      <w:r>
        <w:rPr>
          <w:rFonts w:ascii="Arial" w:hAnsi="Arial" w:cs="Arial"/>
        </w:rPr>
        <w:t xml:space="preserve"> máximo </w:t>
      </w:r>
      <w:r w:rsidRPr="005626DC">
        <w:rPr>
          <w:rFonts w:ascii="Arial" w:hAnsi="Arial" w:cs="Arial"/>
        </w:rPr>
        <w:t xml:space="preserve">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r w:rsidRPr="005626DC">
        <w:rPr>
          <w:rFonts w:ascii="Arial" w:hAnsi="Arial" w:cs="Arial"/>
        </w:rPr>
        <w:t>Bolivianos)</w:t>
      </w:r>
      <w:r>
        <w:rPr>
          <w:rFonts w:ascii="Arial" w:hAnsi="Arial" w:cs="Arial"/>
        </w:rPr>
        <w:t>.</w:t>
      </w:r>
    </w:p>
    <w:p w:rsidR="00250513" w:rsidRPr="005626DC" w:rsidRDefault="00250513" w:rsidP="00250513">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250513" w:rsidRPr="005626DC" w:rsidRDefault="00250513" w:rsidP="00250513">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250513" w:rsidRDefault="00250513" w:rsidP="00250513">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250513" w:rsidRPr="005626DC" w:rsidRDefault="00250513" w:rsidP="00250513">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r>
        <w:rPr>
          <w:rFonts w:ascii="Arial" w:hAnsi="Arial" w:cs="Arial"/>
          <w:b/>
          <w:u w:val="single"/>
          <w:lang w:val="es-ES_tradnl"/>
        </w:rPr>
        <w:t xml:space="preserve"> </w:t>
      </w:r>
      <w:r w:rsidRPr="002A34EB">
        <w:rPr>
          <w:rFonts w:ascii="Arial" w:hAnsi="Arial" w:cs="Arial"/>
          <w:b/>
          <w:i/>
          <w:u w:val="single"/>
          <w:lang w:val="es-ES_tradnl"/>
        </w:rPr>
        <w:t>(</w:t>
      </w:r>
      <w:r>
        <w:rPr>
          <w:rFonts w:ascii="Arial" w:hAnsi="Arial" w:cs="Arial"/>
          <w:b/>
          <w:i/>
          <w:u w:val="single"/>
          <w:lang w:val="es-ES_tradnl"/>
        </w:rPr>
        <w:t>de acuerdo a las especificaciones técnicas</w:t>
      </w:r>
      <w:r w:rsidRPr="002A34EB">
        <w:rPr>
          <w:rFonts w:ascii="Arial" w:hAnsi="Arial" w:cs="Arial"/>
          <w:b/>
          <w:i/>
          <w:u w:val="single"/>
          <w:lang w:val="es-ES_tradnl"/>
        </w:rPr>
        <w:t>)</w:t>
      </w:r>
    </w:p>
    <w:p w:rsidR="00250513" w:rsidRDefault="00250513" w:rsidP="00250513">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w:t>
      </w:r>
      <w:r>
        <w:rPr>
          <w:rFonts w:ascii="Arial" w:hAnsi="Arial" w:cs="Arial"/>
          <w:lang w:val="es-ES_tradnl"/>
        </w:rPr>
        <w:t>pagado de forma ________ y</w:t>
      </w:r>
      <w:r w:rsidRPr="005626DC">
        <w:rPr>
          <w:rFonts w:ascii="Arial" w:hAnsi="Arial" w:cs="Arial"/>
          <w:lang w:val="es-ES_tradnl"/>
        </w:rPr>
        <w:t xml:space="preserve"> emitido el informe </w:t>
      </w:r>
      <w:r>
        <w:rPr>
          <w:rFonts w:ascii="Arial" w:hAnsi="Arial" w:cs="Arial"/>
          <w:lang w:val="es-ES_tradnl"/>
        </w:rPr>
        <w:t>d</w:t>
      </w:r>
      <w:r w:rsidRPr="005626DC">
        <w:rPr>
          <w:rFonts w:ascii="Arial" w:hAnsi="Arial" w:cs="Arial"/>
          <w:lang w:val="es-ES_tradnl"/>
        </w:rPr>
        <w:t>e conformidad</w:t>
      </w:r>
      <w:r>
        <w:rPr>
          <w:rFonts w:ascii="Arial" w:hAnsi="Arial" w:cs="Arial"/>
          <w:lang w:val="es-ES_tradnl"/>
        </w:rPr>
        <w:t xml:space="preserve"> por el Comité de Recepción.</w:t>
      </w:r>
    </w:p>
    <w:p w:rsidR="00250513" w:rsidRPr="008C3799" w:rsidRDefault="00250513" w:rsidP="00250513">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vía </w:t>
      </w:r>
      <w:r w:rsidRPr="002D3CE2">
        <w:rPr>
          <w:rFonts w:ascii="Arial" w:hAnsi="Arial" w:cs="Arial"/>
        </w:rPr>
        <w:t>sistema de gestión de pública (SIGEP)</w:t>
      </w:r>
      <w:r>
        <w:rPr>
          <w:rFonts w:ascii="Arial" w:hAnsi="Arial" w:cs="Arial"/>
        </w:rPr>
        <w:t xml:space="preserve"> </w:t>
      </w:r>
      <w:r w:rsidRPr="005626DC">
        <w:rPr>
          <w:rFonts w:ascii="Arial" w:hAnsi="Arial" w:cs="Arial"/>
          <w:lang w:val="es-ES_tradnl"/>
        </w:rPr>
        <w:t>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250513" w:rsidRPr="008C3799" w:rsidRDefault="00250513" w:rsidP="00250513">
      <w:pPr>
        <w:pStyle w:val="Prrafodelista"/>
        <w:numPr>
          <w:ilvl w:val="0"/>
          <w:numId w:val="69"/>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250513" w:rsidRPr="005626DC" w:rsidRDefault="00250513" w:rsidP="00250513">
      <w:pPr>
        <w:pStyle w:val="Prrafodelista"/>
        <w:numPr>
          <w:ilvl w:val="0"/>
          <w:numId w:val="69"/>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250513" w:rsidRPr="005626DC" w:rsidRDefault="00250513" w:rsidP="00250513">
      <w:pPr>
        <w:pStyle w:val="Prrafodelista"/>
        <w:numPr>
          <w:ilvl w:val="0"/>
          <w:numId w:val="69"/>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250513" w:rsidRPr="005626DC" w:rsidRDefault="00250513" w:rsidP="00250513">
      <w:pPr>
        <w:pStyle w:val="Prrafodelista"/>
        <w:numPr>
          <w:ilvl w:val="0"/>
          <w:numId w:val="69"/>
        </w:numPr>
        <w:tabs>
          <w:tab w:val="num" w:pos="993"/>
        </w:tabs>
        <w:ind w:left="1706" w:hanging="357"/>
        <w:jc w:val="both"/>
        <w:rPr>
          <w:rFonts w:ascii="Arial" w:hAnsi="Arial" w:cs="Arial"/>
          <w:lang w:val="es-ES_tradnl"/>
        </w:rPr>
      </w:pPr>
      <w:r w:rsidRPr="005626DC">
        <w:rPr>
          <w:rFonts w:ascii="Arial" w:hAnsi="Arial" w:cs="Arial"/>
          <w:lang w:val="es-ES_tradnl"/>
        </w:rPr>
        <w:lastRenderedPageBreak/>
        <w:t>Cédula de identidad del representante legal.</w:t>
      </w:r>
    </w:p>
    <w:p w:rsidR="00250513" w:rsidRDefault="00250513" w:rsidP="00250513">
      <w:pPr>
        <w:pStyle w:val="Prrafodelista"/>
        <w:numPr>
          <w:ilvl w:val="0"/>
          <w:numId w:val="69"/>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250513" w:rsidRPr="005626DC" w:rsidRDefault="00250513" w:rsidP="00250513">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w:t>
      </w:r>
      <w:r w:rsidRPr="002A34EB">
        <w:rPr>
          <w:rFonts w:ascii="Arial" w:hAnsi="Arial" w:cs="Arial"/>
          <w:b/>
          <w:i/>
          <w:u w:val="single"/>
          <w:lang w:val="es-ES_tradnl"/>
        </w:rPr>
        <w:t>)</w:t>
      </w:r>
    </w:p>
    <w:p w:rsidR="00250513" w:rsidRDefault="00250513" w:rsidP="00250513">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250513" w:rsidRDefault="00250513" w:rsidP="00250513">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 actividad guarde directa relación con el objeto del Contrato.</w:t>
      </w:r>
    </w:p>
    <w:p w:rsidR="00250513" w:rsidRDefault="00250513" w:rsidP="00250513">
      <w:pPr>
        <w:spacing w:before="120" w:after="120"/>
        <w:jc w:val="both"/>
        <w:rPr>
          <w:rFonts w:ascii="Arial" w:hAnsi="Arial" w:cs="Arial"/>
          <w:iCs/>
        </w:rPr>
      </w:pPr>
      <w:r>
        <w:rPr>
          <w:rFonts w:ascii="Arial" w:hAnsi="Arial" w:cs="Arial"/>
          <w:iCs/>
        </w:rPr>
        <w:t>Se deberá emitir la factura por el precio convenio en el Contrato sin deducir las multas ni otros cargos.</w:t>
      </w:r>
    </w:p>
    <w:p w:rsidR="00250513" w:rsidRPr="005626DC" w:rsidRDefault="00250513" w:rsidP="00250513">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250513" w:rsidRPr="005626DC" w:rsidRDefault="00250513" w:rsidP="0025051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de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250513" w:rsidRPr="005626DC" w:rsidRDefault="00250513" w:rsidP="00250513">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250513" w:rsidRPr="00C21F7E" w:rsidRDefault="00250513" w:rsidP="00250513">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requiera la </w:t>
      </w:r>
      <w:r w:rsidRPr="00C21F7E">
        <w:rPr>
          <w:rFonts w:ascii="Arial" w:hAnsi="Arial" w:cs="Arial"/>
          <w:b/>
          <w:lang w:val="es-ES_tradnl"/>
        </w:rPr>
        <w:t>ENTIDAD</w:t>
      </w:r>
      <w:r w:rsidRPr="00C21F7E">
        <w:rPr>
          <w:rFonts w:ascii="Arial" w:hAnsi="Arial" w:cs="Arial"/>
          <w:lang w:val="es-ES_tradnl"/>
        </w:rPr>
        <w:t xml:space="preserve"> por razones justificadas. La </w:t>
      </w:r>
      <w:r w:rsidRPr="00C21F7E">
        <w:rPr>
          <w:rFonts w:ascii="Arial" w:hAnsi="Arial" w:cs="Arial"/>
          <w:b/>
          <w:lang w:val="es-ES_tradnl"/>
        </w:rPr>
        <w:t xml:space="preserve">ENTIDAD </w:t>
      </w:r>
      <w:r w:rsidRPr="00C21F7E">
        <w:rPr>
          <w:rFonts w:ascii="Arial" w:hAnsi="Arial" w:cs="Arial"/>
          <w:lang w:val="es-ES_tradnl"/>
        </w:rPr>
        <w:t xml:space="preserve"> llevará el control directo de la vigencia de la misma bajo su responsabilidad, dicha garantía estará vigente hasta 60 (sesenta) días calendario adicionales a partir de la recepción de la Adquisición.</w:t>
      </w:r>
    </w:p>
    <w:p w:rsidR="00250513" w:rsidRPr="005626DC" w:rsidRDefault="00250513" w:rsidP="00250513">
      <w:pPr>
        <w:spacing w:before="120" w:after="120"/>
        <w:jc w:val="both"/>
        <w:rPr>
          <w:rFonts w:ascii="Arial" w:hAnsi="Arial" w:cs="Arial"/>
          <w:b/>
          <w:u w:val="single"/>
          <w:lang w:val="es-ES_tradnl"/>
        </w:rPr>
      </w:pPr>
      <w:r w:rsidRPr="00C21F7E">
        <w:rPr>
          <w:rFonts w:ascii="Arial" w:hAnsi="Arial" w:cs="Arial"/>
          <w:b/>
          <w:u w:val="single"/>
          <w:lang w:val="es-BO"/>
        </w:rPr>
        <w:t>DÉCIMA TERCERA.- (CLÁUSULA DE SEGUROS)</w:t>
      </w:r>
      <w:r w:rsidRPr="00C21F7E">
        <w:rPr>
          <w:rFonts w:ascii="Arial" w:hAnsi="Arial" w:cs="Arial"/>
          <w:b/>
          <w:lang w:val="es-BO"/>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Seguros</w:t>
      </w:r>
      <w:r w:rsidRPr="002A34EB">
        <w:rPr>
          <w:rFonts w:ascii="Arial" w:hAnsi="Arial" w:cs="Arial"/>
          <w:b/>
          <w:i/>
          <w:u w:val="single"/>
          <w:lang w:val="es-ES_tradnl"/>
        </w:rPr>
        <w:t>)</w:t>
      </w:r>
    </w:p>
    <w:p w:rsidR="00250513" w:rsidRPr="006673F3" w:rsidRDefault="00250513" w:rsidP="00250513">
      <w:pPr>
        <w:spacing w:before="120" w:after="120"/>
        <w:jc w:val="both"/>
        <w:rPr>
          <w:rFonts w:ascii="Arial" w:hAnsi="Arial" w:cs="Arial"/>
        </w:rPr>
      </w:pPr>
      <w:r w:rsidRPr="00C21F7E">
        <w:rPr>
          <w:rFonts w:ascii="Arial" w:hAnsi="Arial" w:cs="Arial"/>
        </w:rPr>
        <w:t xml:space="preserve">El </w:t>
      </w:r>
      <w:r w:rsidRPr="00C21F7E">
        <w:rPr>
          <w:rFonts w:ascii="Arial" w:hAnsi="Arial" w:cs="Arial"/>
          <w:b/>
        </w:rPr>
        <w:t>PROVEEDOR</w:t>
      </w:r>
      <w:r w:rsidRPr="00C21F7E">
        <w:rPr>
          <w:rFonts w:ascii="Arial" w:hAnsi="Arial" w:cs="Arial"/>
        </w:rPr>
        <w:t>, deberá presentar y mantener vigente de forma ininterrumpida durante todo el periodo del Contrato la póliza de seguro especificada</w:t>
      </w:r>
      <w:r w:rsidRPr="006673F3">
        <w:rPr>
          <w:rFonts w:ascii="Arial" w:hAnsi="Arial" w:cs="Arial"/>
        </w:rPr>
        <w:t xml:space="preserve"> a continuación:</w:t>
      </w:r>
    </w:p>
    <w:p w:rsidR="00250513" w:rsidRPr="006673F3" w:rsidRDefault="00250513" w:rsidP="00250513">
      <w:pPr>
        <w:spacing w:before="120" w:after="120"/>
        <w:ind w:left="567" w:hanging="567"/>
        <w:jc w:val="both"/>
        <w:rPr>
          <w:rFonts w:ascii="Arial" w:hAnsi="Arial" w:cs="Arial"/>
          <w:b/>
        </w:rPr>
      </w:pPr>
      <w:r>
        <w:rPr>
          <w:rFonts w:ascii="Arial" w:hAnsi="Arial" w:cs="Arial"/>
          <w:b/>
        </w:rPr>
        <w:t>13.1  Póliza de ac</w:t>
      </w:r>
      <w:r w:rsidRPr="006673F3">
        <w:rPr>
          <w:rFonts w:ascii="Arial" w:hAnsi="Arial" w:cs="Arial"/>
          <w:b/>
        </w:rPr>
        <w:t>cidentes personales</w:t>
      </w:r>
      <w:r>
        <w:rPr>
          <w:rFonts w:ascii="Arial" w:hAnsi="Arial" w:cs="Arial"/>
          <w:b/>
        </w:rPr>
        <w:t>.</w:t>
      </w:r>
    </w:p>
    <w:p w:rsidR="00250513" w:rsidRDefault="00250513" w:rsidP="00250513">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250513" w:rsidRPr="006673F3" w:rsidRDefault="00250513" w:rsidP="00250513">
      <w:pPr>
        <w:numPr>
          <w:ilvl w:val="1"/>
          <w:numId w:val="75"/>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250513" w:rsidRPr="006673F3" w:rsidRDefault="00250513" w:rsidP="00250513">
      <w:pPr>
        <w:spacing w:before="120" w:after="120"/>
        <w:ind w:left="1418" w:hanging="851"/>
        <w:jc w:val="both"/>
        <w:rPr>
          <w:rFonts w:ascii="Arial" w:hAnsi="Arial" w:cs="Arial"/>
        </w:rPr>
      </w:pPr>
      <w:r w:rsidRPr="007B1FCA">
        <w:rPr>
          <w:rFonts w:ascii="Arial" w:hAnsi="Arial" w:cs="Arial"/>
          <w:b/>
        </w:rPr>
        <w:t>13.</w:t>
      </w:r>
      <w:r>
        <w:rPr>
          <w:rFonts w:ascii="Arial" w:hAnsi="Arial" w:cs="Arial"/>
          <w:b/>
        </w:rPr>
        <w:t>2</w:t>
      </w:r>
      <w:r w:rsidRPr="007B1FCA">
        <w:rPr>
          <w:rFonts w:ascii="Arial" w:hAnsi="Arial" w:cs="Arial"/>
          <w:b/>
        </w:rPr>
        <w:t>.1</w:t>
      </w:r>
      <w:r>
        <w:rPr>
          <w:rFonts w:ascii="Arial" w:hAnsi="Arial" w:cs="Arial"/>
        </w:rPr>
        <w:t xml:space="preserve">  </w:t>
      </w: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y/o ocasionar en el desempleo de sus funciones.</w:t>
      </w:r>
    </w:p>
    <w:p w:rsidR="00250513" w:rsidRPr="008D4B5C" w:rsidRDefault="00250513" w:rsidP="00250513">
      <w:pPr>
        <w:numPr>
          <w:ilvl w:val="2"/>
          <w:numId w:val="76"/>
        </w:numPr>
        <w:spacing w:before="120"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las citada póliza a la </w:t>
      </w:r>
      <w:r w:rsidRPr="008D4B5C">
        <w:rPr>
          <w:rFonts w:ascii="Arial" w:hAnsi="Arial" w:cs="Arial"/>
          <w:b/>
        </w:rPr>
        <w:t>ENTIDAD</w:t>
      </w:r>
      <w:r w:rsidRPr="008D4B5C">
        <w:rPr>
          <w:rFonts w:ascii="Arial" w:hAnsi="Arial" w:cs="Arial"/>
        </w:rPr>
        <w:t xml:space="preserve"> antes de la suscripción del Contrato.</w:t>
      </w:r>
    </w:p>
    <w:p w:rsidR="00250513" w:rsidRPr="008D4B5C" w:rsidRDefault="00250513" w:rsidP="00250513">
      <w:pPr>
        <w:spacing w:before="120" w:after="120"/>
        <w:jc w:val="both"/>
        <w:rPr>
          <w:rFonts w:ascii="Arial" w:hAnsi="Arial" w:cs="Arial"/>
          <w:b/>
          <w:u w:val="single"/>
          <w:lang w:val="es-ES_tradnl"/>
        </w:rPr>
      </w:pPr>
      <w:r w:rsidRPr="008D4B5C">
        <w:rPr>
          <w:rFonts w:ascii="Arial" w:hAnsi="Arial" w:cs="Arial"/>
          <w:b/>
          <w:u w:val="single"/>
          <w:lang w:val="es-ES_tradnl"/>
        </w:rPr>
        <w:t xml:space="preserve">DÉCIMA CUARTA.- (MOROSIDAD Y SUS PENALIDADES) </w:t>
      </w:r>
      <w:r w:rsidRPr="002A34EB">
        <w:rPr>
          <w:rFonts w:ascii="Arial" w:hAnsi="Arial" w:cs="Arial"/>
          <w:b/>
          <w:i/>
          <w:u w:val="single"/>
          <w:lang w:val="es-ES_tradnl"/>
        </w:rPr>
        <w:t>(</w:t>
      </w:r>
      <w:r>
        <w:rPr>
          <w:rFonts w:ascii="Arial" w:hAnsi="Arial" w:cs="Arial"/>
          <w:b/>
          <w:i/>
          <w:u w:val="single"/>
          <w:lang w:val="es-ES_tradnl"/>
        </w:rPr>
        <w:t>de acuerdo a las especificaciones técnicas</w:t>
      </w:r>
      <w:r w:rsidRPr="002A34EB">
        <w:rPr>
          <w:rFonts w:ascii="Arial" w:hAnsi="Arial" w:cs="Arial"/>
          <w:b/>
          <w:i/>
          <w:u w:val="single"/>
          <w:lang w:val="es-ES_tradnl"/>
        </w:rPr>
        <w:t>)</w:t>
      </w:r>
    </w:p>
    <w:p w:rsidR="00250513" w:rsidRPr="00877376" w:rsidRDefault="00250513" w:rsidP="00250513">
      <w:pPr>
        <w:spacing w:before="120" w:after="120"/>
        <w:jc w:val="both"/>
        <w:rPr>
          <w:rFonts w:ascii="Arial" w:hAnsi="Arial" w:cs="Arial"/>
        </w:rPr>
      </w:pPr>
      <w:r w:rsidRPr="008D4B5C">
        <w:rPr>
          <w:rFonts w:ascii="Arial" w:hAnsi="Arial" w:cs="Arial"/>
          <w:lang w:val="es-ES_tradnl"/>
        </w:rPr>
        <w:t xml:space="preserve">Queda convenido entre las Partes, que el </w:t>
      </w:r>
      <w:r w:rsidRPr="008D4B5C">
        <w:rPr>
          <w:rFonts w:ascii="Arial" w:hAnsi="Arial" w:cs="Arial"/>
          <w:b/>
          <w:lang w:val="es-ES_tradnl"/>
        </w:rPr>
        <w:t xml:space="preserve">PROVEEDOR </w:t>
      </w:r>
      <w:r w:rsidRPr="008D4B5C">
        <w:rPr>
          <w:rFonts w:ascii="Arial" w:hAnsi="Arial" w:cs="Arial"/>
          <w:lang w:val="es-ES_tradnl"/>
        </w:rPr>
        <w:t>se obliga a cumplir con lo estipulado en las especificaciones técnicas y en la cláusula (Vigencia</w:t>
      </w:r>
      <w:r w:rsidRPr="00F05CF8">
        <w:rPr>
          <w:rFonts w:ascii="Arial" w:hAnsi="Arial" w:cs="Arial"/>
          <w:lang w:val="es-ES_tradnl"/>
        </w:rPr>
        <w:t xml:space="preserve"> </w:t>
      </w:r>
      <w:r w:rsidRPr="00877376">
        <w:rPr>
          <w:rFonts w:ascii="Arial" w:hAnsi="Arial" w:cs="Arial"/>
          <w:lang w:val="es-ES_tradnl"/>
        </w:rPr>
        <w:t xml:space="preserve">y plazo del Contrato), caso contrario la </w:t>
      </w:r>
      <w:r w:rsidRPr="00877376">
        <w:rPr>
          <w:rFonts w:ascii="Arial" w:hAnsi="Arial" w:cs="Arial"/>
          <w:b/>
          <w:lang w:val="es-ES_tradnl"/>
        </w:rPr>
        <w:t>ENTIDAD</w:t>
      </w:r>
      <w:r w:rsidRPr="00877376">
        <w:rPr>
          <w:rFonts w:ascii="Arial" w:hAnsi="Arial" w:cs="Arial"/>
          <w:lang w:val="es-ES_tradnl"/>
        </w:rPr>
        <w:t xml:space="preserve"> aplicará la multa del </w:t>
      </w:r>
      <w:r>
        <w:rPr>
          <w:rFonts w:ascii="Arial" w:hAnsi="Arial" w:cs="Arial"/>
          <w:i/>
          <w:lang w:val="es-ES_tradnl"/>
        </w:rPr>
        <w:t xml:space="preserve">numeral </w:t>
      </w:r>
      <w:r w:rsidRPr="00877376">
        <w:rPr>
          <w:rFonts w:ascii="Arial" w:hAnsi="Arial" w:cs="Arial"/>
          <w:lang w:val="es-ES_tradnl"/>
        </w:rPr>
        <w:t>% (</w:t>
      </w:r>
      <w:r>
        <w:rPr>
          <w:rFonts w:ascii="Arial" w:hAnsi="Arial" w:cs="Arial"/>
          <w:i/>
          <w:lang w:val="es-ES_tradnl"/>
        </w:rPr>
        <w:t>literal</w:t>
      </w:r>
      <w:r w:rsidRPr="00877376">
        <w:rPr>
          <w:rFonts w:ascii="Arial" w:hAnsi="Arial" w:cs="Arial"/>
          <w:lang w:val="es-ES_tradnl"/>
        </w:rPr>
        <w:t xml:space="preserve">) </w:t>
      </w:r>
      <w:r>
        <w:rPr>
          <w:rFonts w:ascii="Arial" w:hAnsi="Arial" w:cs="Arial"/>
          <w:lang w:val="es-ES_tradnl"/>
        </w:rPr>
        <w:t xml:space="preserve">sobre el importe total de la adjudicación </w:t>
      </w:r>
      <w:r w:rsidRPr="00877376">
        <w:rPr>
          <w:rFonts w:ascii="Arial" w:hAnsi="Arial" w:cs="Arial"/>
          <w:lang w:val="es-ES_tradnl"/>
        </w:rPr>
        <w:t>por cada día de retraso</w:t>
      </w:r>
      <w:r>
        <w:rPr>
          <w:rFonts w:ascii="Arial" w:hAnsi="Arial" w:cs="Arial"/>
          <w:lang w:val="es-ES_tradnl"/>
        </w:rPr>
        <w:t>, computable a partir del primer día de vencido el plazo</w:t>
      </w:r>
      <w:r w:rsidRPr="00877376">
        <w:rPr>
          <w:rFonts w:ascii="Arial" w:hAnsi="Arial" w:cs="Arial"/>
          <w:lang w:val="es-ES_tradnl"/>
        </w:rPr>
        <w:t>.</w:t>
      </w:r>
    </w:p>
    <w:p w:rsidR="00250513" w:rsidRPr="00F05CF8" w:rsidRDefault="00250513" w:rsidP="00250513">
      <w:pPr>
        <w:spacing w:before="120" w:after="120"/>
        <w:jc w:val="both"/>
        <w:rPr>
          <w:rFonts w:ascii="Arial" w:hAnsi="Arial" w:cs="Arial"/>
          <w:lang w:val="es-ES_tradnl"/>
        </w:rPr>
      </w:pPr>
      <w:r w:rsidRPr="00877376">
        <w:rPr>
          <w:rFonts w:ascii="Arial" w:hAnsi="Arial" w:cs="Arial"/>
          <w:lang w:val="es-ES_tradnl"/>
        </w:rPr>
        <w:lastRenderedPageBreak/>
        <w:t xml:space="preserve">De establecer la </w:t>
      </w:r>
      <w:r w:rsidRPr="00877376">
        <w:rPr>
          <w:rFonts w:ascii="Arial" w:hAnsi="Arial" w:cs="Arial"/>
          <w:b/>
          <w:lang w:val="es-ES_tradnl"/>
        </w:rPr>
        <w:t>ENTIDAD</w:t>
      </w:r>
      <w:r w:rsidRPr="00877376">
        <w:rPr>
          <w:rFonts w:ascii="Arial" w:hAnsi="Arial" w:cs="Arial"/>
          <w:lang w:val="es-ES_tradnl"/>
        </w:rPr>
        <w:t xml:space="preserve"> que por la aplicación de multas por mora</w:t>
      </w:r>
      <w:r w:rsidRPr="00F05CF8">
        <w:rPr>
          <w:rFonts w:ascii="Arial" w:hAnsi="Arial" w:cs="Arial"/>
          <w:lang w:val="es-ES_tradnl"/>
        </w:rPr>
        <w:t xml:space="preserve"> se ha llegado al límite del 10% (diez por ciento) del monto total del Contrato, la </w:t>
      </w:r>
      <w:r w:rsidRPr="00F05CF8">
        <w:rPr>
          <w:rFonts w:ascii="Arial" w:hAnsi="Arial" w:cs="Arial"/>
          <w:b/>
          <w:lang w:val="es-ES_tradnl"/>
        </w:rPr>
        <w:t>ENTIDAD</w:t>
      </w:r>
      <w:r w:rsidRPr="00F05CF8">
        <w:rPr>
          <w:rFonts w:ascii="Arial" w:hAnsi="Arial" w:cs="Arial"/>
          <w:lang w:val="es-ES_tradnl"/>
        </w:rPr>
        <w:t xml:space="preserve"> podrá iniciar el proceso de resolución del Contrato, conforme a lo estipulado en la cláusula (Terminación del Contrato).</w:t>
      </w:r>
    </w:p>
    <w:p w:rsidR="00250513" w:rsidRPr="00F05CF8" w:rsidRDefault="00250513" w:rsidP="00250513">
      <w:pPr>
        <w:spacing w:before="120" w:after="120"/>
        <w:jc w:val="both"/>
        <w:rPr>
          <w:rFonts w:ascii="Arial" w:hAnsi="Arial" w:cs="Arial"/>
        </w:rPr>
      </w:pPr>
      <w:r w:rsidRPr="00F05CF8">
        <w:rPr>
          <w:rFonts w:ascii="Arial" w:hAnsi="Arial" w:cs="Arial"/>
        </w:rPr>
        <w:t xml:space="preserve">De establecer </w:t>
      </w:r>
      <w:r w:rsidRPr="00F05CF8">
        <w:rPr>
          <w:rFonts w:ascii="Arial" w:hAnsi="Arial" w:cs="Arial"/>
          <w:lang w:val="es-ES_tradnl"/>
        </w:rPr>
        <w:t xml:space="preserve">la </w:t>
      </w:r>
      <w:r w:rsidRPr="00F05CF8">
        <w:rPr>
          <w:rFonts w:ascii="Arial" w:hAnsi="Arial" w:cs="Arial"/>
          <w:b/>
          <w:lang w:val="es-ES_tradnl"/>
        </w:rPr>
        <w:t>ENTIDAD</w:t>
      </w:r>
      <w:r w:rsidRPr="00F05CF8">
        <w:rPr>
          <w:rFonts w:ascii="Arial" w:hAnsi="Arial" w:cs="Arial"/>
        </w:rPr>
        <w:t xml:space="preserve"> que por la aplicación de multas por mora se ha llegado al límite del 20% (veinte por ciento) del monto total del Contrato, la </w:t>
      </w:r>
      <w:r w:rsidRPr="00F05CF8">
        <w:rPr>
          <w:rFonts w:ascii="Arial" w:hAnsi="Arial" w:cs="Arial"/>
          <w:b/>
        </w:rPr>
        <w:t>ENTIDAD</w:t>
      </w:r>
      <w:r w:rsidRPr="00F05CF8">
        <w:rPr>
          <w:rFonts w:ascii="Arial" w:hAnsi="Arial" w:cs="Arial"/>
        </w:rPr>
        <w:t xml:space="preserve"> deberá iniciar el proceso de resolución del Contrato, conforme a lo estipulado en la cláusula (Terminación del Contrato).</w:t>
      </w:r>
    </w:p>
    <w:p w:rsidR="00250513" w:rsidRPr="00F05CF8" w:rsidRDefault="00250513" w:rsidP="00250513">
      <w:pPr>
        <w:spacing w:before="120" w:after="120"/>
        <w:jc w:val="both"/>
        <w:rPr>
          <w:rFonts w:ascii="Arial" w:hAnsi="Arial" w:cs="Arial"/>
        </w:rPr>
      </w:pPr>
      <w:r w:rsidRPr="00F05CF8">
        <w:rPr>
          <w:rFonts w:ascii="Arial" w:hAnsi="Arial" w:cs="Arial"/>
        </w:rPr>
        <w:t xml:space="preserve">Las multas serán cobradas mediante descuentos establecidos expresamente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el informe específico y documentado</w:t>
      </w:r>
      <w:r w:rsidRPr="00F05CF8">
        <w:rPr>
          <w:rFonts w:ascii="Arial" w:hAnsi="Arial" w:cs="Arial"/>
        </w:rPr>
        <w:t xml:space="preserve"> del</w:t>
      </w:r>
      <w:r>
        <w:rPr>
          <w:rFonts w:ascii="Arial" w:hAnsi="Arial" w:cs="Arial"/>
        </w:rPr>
        <w:t xml:space="preserve"> pago único</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250513" w:rsidRPr="005626DC" w:rsidRDefault="00250513" w:rsidP="00250513">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QUINTA</w:t>
      </w:r>
      <w:r w:rsidRPr="00F05CF8">
        <w:rPr>
          <w:rFonts w:ascii="Arial" w:hAnsi="Arial" w:cs="Arial"/>
          <w:b/>
          <w:u w:val="single"/>
        </w:rPr>
        <w:t>.- (NOTIFICACIONES)</w:t>
      </w:r>
    </w:p>
    <w:p w:rsidR="00250513" w:rsidRDefault="00250513" w:rsidP="00250513">
      <w:pPr>
        <w:widowControl w:val="0"/>
        <w:numPr>
          <w:ilvl w:val="1"/>
          <w:numId w:val="0"/>
        </w:numPr>
        <w:tabs>
          <w:tab w:val="num" w:pos="284"/>
        </w:tabs>
        <w:spacing w:before="120" w:after="120"/>
        <w:ind w:left="567" w:hanging="567"/>
        <w:jc w:val="both"/>
        <w:rPr>
          <w:rFonts w:ascii="Arial" w:hAnsi="Arial" w:cs="Arial"/>
          <w:lang w:val="es-ES_tradnl"/>
        </w:rPr>
      </w:pPr>
      <w:r>
        <w:rPr>
          <w:rFonts w:ascii="Arial" w:hAnsi="Arial" w:cs="Arial"/>
          <w:b/>
          <w:lang w:val="es-ES_tradnl"/>
        </w:rPr>
        <w:t>15</w:t>
      </w:r>
      <w:r w:rsidRPr="005626DC">
        <w:rPr>
          <w:rFonts w:ascii="Arial" w:hAnsi="Arial" w:cs="Arial"/>
          <w:b/>
          <w:lang w:val="es-ES_tradnl"/>
        </w:rPr>
        <w:t>.1</w:t>
      </w:r>
      <w:r w:rsidRPr="005626DC">
        <w:rPr>
          <w:rFonts w:ascii="Arial" w:hAnsi="Arial" w:cs="Arial"/>
          <w:lang w:val="es-ES_tradnl"/>
        </w:rPr>
        <w:tab/>
        <w:t>Las notificaciones que se cursen entre las Partes</w:t>
      </w:r>
      <w:r>
        <w:rPr>
          <w:rFonts w:ascii="Arial" w:hAnsi="Arial" w:cs="Arial"/>
          <w:lang w:val="es-ES_tradnl"/>
        </w:rPr>
        <w:t xml:space="preserve"> relacionadas con la administración, ejecución y los asuntos contemplados en este Contrato</w:t>
      </w:r>
      <w:r w:rsidRPr="005626DC">
        <w:rPr>
          <w:rFonts w:ascii="Arial" w:hAnsi="Arial" w:cs="Arial"/>
          <w:lang w:val="es-ES_tradnl"/>
        </w:rPr>
        <w:t xml:space="preserve">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50513" w:rsidRPr="00B82303" w:rsidTr="00250513">
        <w:trPr>
          <w:trHeight w:val="237"/>
        </w:trPr>
        <w:tc>
          <w:tcPr>
            <w:tcW w:w="4511" w:type="dxa"/>
            <w:tcBorders>
              <w:top w:val="single" w:sz="4" w:space="0" w:color="auto"/>
              <w:left w:val="single" w:sz="4" w:space="0" w:color="auto"/>
              <w:bottom w:val="single" w:sz="4" w:space="0" w:color="auto"/>
              <w:right w:val="single" w:sz="4" w:space="0" w:color="auto"/>
            </w:tcBorders>
          </w:tcPr>
          <w:p w:rsidR="00250513" w:rsidRPr="00B82303" w:rsidRDefault="00250513" w:rsidP="00250513">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250513" w:rsidRPr="00B82303" w:rsidRDefault="00250513" w:rsidP="00250513">
            <w:pPr>
              <w:widowControl w:val="0"/>
              <w:ind w:left="180" w:hanging="180"/>
              <w:jc w:val="center"/>
              <w:rPr>
                <w:rFonts w:ascii="Arial" w:hAnsi="Arial" w:cs="Arial"/>
                <w:b/>
                <w:lang w:val="es-ES_tradnl"/>
              </w:rPr>
            </w:pPr>
            <w:r>
              <w:rPr>
                <w:rFonts w:ascii="Arial" w:hAnsi="Arial" w:cs="Arial"/>
                <w:b/>
                <w:lang w:val="es-ES_tradnl"/>
              </w:rPr>
              <w:t>PROVEEDOR</w:t>
            </w:r>
          </w:p>
        </w:tc>
      </w:tr>
      <w:tr w:rsidR="00250513" w:rsidRPr="005626DC" w:rsidTr="00250513">
        <w:trPr>
          <w:trHeight w:val="1505"/>
        </w:trPr>
        <w:tc>
          <w:tcPr>
            <w:tcW w:w="4511" w:type="dxa"/>
            <w:tcBorders>
              <w:top w:val="single" w:sz="4" w:space="0" w:color="auto"/>
              <w:left w:val="single" w:sz="4" w:space="0" w:color="auto"/>
              <w:bottom w:val="single" w:sz="4" w:space="0" w:color="auto"/>
              <w:right w:val="single" w:sz="4" w:space="0" w:color="auto"/>
            </w:tcBorders>
          </w:tcPr>
          <w:p w:rsidR="00250513" w:rsidRPr="004B02D4" w:rsidRDefault="00250513" w:rsidP="00250513">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rsidR="00250513" w:rsidRPr="00801DF5" w:rsidRDefault="00250513" w:rsidP="00250513">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rsidR="00250513" w:rsidRPr="00911877" w:rsidRDefault="00250513" w:rsidP="00250513">
            <w:pPr>
              <w:widowControl w:val="0"/>
              <w:ind w:left="180" w:hanging="180"/>
              <w:jc w:val="both"/>
              <w:rPr>
                <w:rFonts w:ascii="Arial" w:hAnsi="Arial" w:cs="Arial"/>
                <w:b/>
                <w:lang w:val="es-BO"/>
              </w:rPr>
            </w:pPr>
            <w:r w:rsidRPr="00911877">
              <w:rPr>
                <w:rFonts w:ascii="Arial" w:hAnsi="Arial" w:cs="Arial"/>
                <w:b/>
                <w:lang w:val="es-BO"/>
              </w:rPr>
              <w:t xml:space="preserve">E-mail: </w:t>
            </w:r>
          </w:p>
          <w:p w:rsidR="00250513" w:rsidRDefault="00250513" w:rsidP="00250513">
            <w:pPr>
              <w:widowControl w:val="0"/>
              <w:jc w:val="both"/>
              <w:rPr>
                <w:rFonts w:ascii="Arial" w:hAnsi="Arial" w:cs="Arial"/>
              </w:rPr>
            </w:pPr>
            <w:r w:rsidRPr="008C3799">
              <w:rPr>
                <w:rFonts w:ascii="Arial" w:hAnsi="Arial" w:cs="Arial"/>
                <w:b/>
              </w:rPr>
              <w:t xml:space="preserve">Attn.: </w:t>
            </w:r>
          </w:p>
          <w:p w:rsidR="00250513" w:rsidRPr="00B82303" w:rsidRDefault="00250513" w:rsidP="00250513">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250513" w:rsidRDefault="00250513" w:rsidP="00250513">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250513" w:rsidRPr="00053868" w:rsidRDefault="00250513" w:rsidP="00250513">
            <w:pPr>
              <w:widowControl w:val="0"/>
              <w:jc w:val="both"/>
              <w:rPr>
                <w:rFonts w:ascii="Arial" w:hAnsi="Arial" w:cs="Arial"/>
                <w:lang w:val="es-BO"/>
              </w:rPr>
            </w:pPr>
            <w:r w:rsidRPr="00053868">
              <w:rPr>
                <w:rFonts w:ascii="Arial" w:hAnsi="Arial" w:cs="Arial"/>
                <w:b/>
                <w:lang w:val="es-BO"/>
              </w:rPr>
              <w:t xml:space="preserve">N° Telf.: </w:t>
            </w:r>
            <w:r w:rsidRPr="00053868">
              <w:rPr>
                <w:rFonts w:ascii="Arial" w:hAnsi="Arial" w:cs="Arial"/>
                <w:lang w:val="es-BO"/>
              </w:rPr>
              <w:t>(591 - )</w:t>
            </w:r>
          </w:p>
          <w:p w:rsidR="00250513" w:rsidRPr="00053868" w:rsidRDefault="00250513" w:rsidP="00250513">
            <w:pPr>
              <w:widowControl w:val="0"/>
              <w:jc w:val="both"/>
              <w:rPr>
                <w:rFonts w:ascii="Arial" w:hAnsi="Arial" w:cs="Arial"/>
                <w:lang w:val="es-BO"/>
              </w:rPr>
            </w:pPr>
            <w:r w:rsidRPr="00053868">
              <w:rPr>
                <w:rFonts w:ascii="Arial" w:hAnsi="Arial" w:cs="Arial"/>
                <w:lang w:val="es-BO"/>
              </w:rPr>
              <w:t xml:space="preserve">               (591 - ) </w:t>
            </w:r>
          </w:p>
          <w:p w:rsidR="00250513" w:rsidRPr="00053868" w:rsidRDefault="00250513" w:rsidP="00250513">
            <w:pPr>
              <w:widowControl w:val="0"/>
              <w:jc w:val="both"/>
              <w:rPr>
                <w:rFonts w:ascii="Arial" w:hAnsi="Arial" w:cs="Arial"/>
                <w:b/>
                <w:lang w:val="es-BO"/>
              </w:rPr>
            </w:pPr>
            <w:r w:rsidRPr="00053868">
              <w:rPr>
                <w:rFonts w:ascii="Arial" w:hAnsi="Arial" w:cs="Arial"/>
                <w:b/>
                <w:lang w:val="es-BO"/>
              </w:rPr>
              <w:t xml:space="preserve">Fax: </w:t>
            </w:r>
          </w:p>
          <w:p w:rsidR="00250513" w:rsidRPr="00053868" w:rsidRDefault="00250513" w:rsidP="00250513">
            <w:pPr>
              <w:autoSpaceDE w:val="0"/>
              <w:autoSpaceDN w:val="0"/>
              <w:adjustRightInd w:val="0"/>
              <w:ind w:left="180" w:hanging="180"/>
              <w:rPr>
                <w:rFonts w:ascii="Arial" w:hAnsi="Arial" w:cs="Arial"/>
                <w:lang w:val="es-BO"/>
              </w:rPr>
            </w:pPr>
            <w:r w:rsidRPr="00053868">
              <w:rPr>
                <w:rFonts w:ascii="Arial" w:hAnsi="Arial" w:cs="Arial"/>
                <w:b/>
                <w:lang w:val="es-BO"/>
              </w:rPr>
              <w:t xml:space="preserve">N° Cel.: </w:t>
            </w:r>
          </w:p>
          <w:p w:rsidR="00250513" w:rsidRPr="00911877" w:rsidRDefault="00250513" w:rsidP="00250513">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250513" w:rsidRPr="0048077C" w:rsidRDefault="00250513" w:rsidP="00250513">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250513" w:rsidRPr="005626DC" w:rsidRDefault="00250513" w:rsidP="00250513">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250513" w:rsidRPr="005626DC" w:rsidRDefault="00250513" w:rsidP="00250513">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5</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rsidR="00250513" w:rsidRPr="005626DC" w:rsidRDefault="00250513" w:rsidP="00250513">
      <w:pPr>
        <w:widowControl w:val="0"/>
        <w:tabs>
          <w:tab w:val="num" w:pos="567"/>
        </w:tabs>
        <w:spacing w:after="120"/>
        <w:ind w:left="567" w:hanging="567"/>
        <w:jc w:val="both"/>
        <w:rPr>
          <w:rFonts w:ascii="Arial" w:hAnsi="Arial" w:cs="Arial"/>
          <w:lang w:val="es-ES_tradnl"/>
        </w:rPr>
      </w:pPr>
      <w:r>
        <w:rPr>
          <w:rFonts w:ascii="Arial" w:hAnsi="Arial" w:cs="Arial"/>
          <w:b/>
          <w:lang w:val="es-ES_tradnl"/>
        </w:rPr>
        <w:t>15</w:t>
      </w:r>
      <w:r w:rsidRPr="005626DC">
        <w:rPr>
          <w:rFonts w:ascii="Arial" w:hAnsi="Arial" w:cs="Arial"/>
          <w:b/>
          <w:lang w:val="es-ES_tradnl"/>
        </w:rPr>
        <w:t>.3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250513" w:rsidRPr="005626DC" w:rsidRDefault="00250513" w:rsidP="00250513">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SEXTA</w:t>
      </w:r>
      <w:r w:rsidRPr="005626DC">
        <w:rPr>
          <w:rFonts w:ascii="Arial" w:hAnsi="Arial" w:cs="Arial"/>
          <w:b/>
          <w:u w:val="single"/>
          <w:lang w:val="es-ES_tradnl"/>
        </w:rPr>
        <w:t>.- (RECEPCIÓN Y VERIFICACIÓN)</w:t>
      </w:r>
    </w:p>
    <w:p w:rsidR="00250513" w:rsidRPr="005626DC" w:rsidRDefault="00250513" w:rsidP="00250513">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250513" w:rsidRPr="00B949A6" w:rsidRDefault="00250513" w:rsidP="00250513">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30 (treinta) días calendario, corriendo por su cuenta el transporte y lo que conlleve realizar el cambio. </w:t>
      </w:r>
    </w:p>
    <w:p w:rsidR="00250513" w:rsidRPr="00B949A6" w:rsidRDefault="00250513" w:rsidP="00250513">
      <w:pPr>
        <w:spacing w:after="120"/>
        <w:jc w:val="both"/>
        <w:rPr>
          <w:rFonts w:ascii="Arial" w:hAnsi="Arial" w:cs="Arial"/>
          <w:b/>
          <w:u w:val="single"/>
          <w:lang w:val="es-ES_tradnl"/>
        </w:rPr>
      </w:pPr>
      <w:r w:rsidRPr="00B949A6">
        <w:rPr>
          <w:rFonts w:ascii="Arial" w:hAnsi="Arial" w:cs="Arial"/>
          <w:b/>
          <w:u w:val="single"/>
          <w:lang w:val="es-ES_tradnl"/>
        </w:rPr>
        <w:t>DÉCIMA SÉPTIMA.- (RESPONSABILIDADES Y OBLIGACIONES DEL PROVEEDOR)</w:t>
      </w:r>
    </w:p>
    <w:p w:rsidR="00250513" w:rsidRPr="00B949A6" w:rsidRDefault="00250513" w:rsidP="00250513">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250513" w:rsidRPr="00B949A6" w:rsidRDefault="00250513" w:rsidP="00250513">
      <w:pPr>
        <w:spacing w:after="120"/>
        <w:ind w:left="567" w:hanging="567"/>
        <w:jc w:val="both"/>
        <w:rPr>
          <w:rFonts w:ascii="Arial" w:hAnsi="Arial" w:cs="Arial"/>
          <w:b/>
          <w:lang w:val="es-ES_tradnl"/>
        </w:rPr>
      </w:pPr>
      <w:r w:rsidRPr="00B949A6">
        <w:rPr>
          <w:rFonts w:ascii="Arial" w:hAnsi="Arial" w:cs="Arial"/>
          <w:b/>
          <w:lang w:val="es-ES_tradnl"/>
        </w:rPr>
        <w:t>17.1</w:t>
      </w:r>
      <w:r w:rsidRPr="00B949A6">
        <w:rPr>
          <w:rFonts w:ascii="Arial" w:hAnsi="Arial" w:cs="Arial"/>
          <w:b/>
          <w:lang w:val="es-ES_tradnl"/>
        </w:rPr>
        <w:tab/>
        <w:t>Responsabilidades:</w:t>
      </w:r>
    </w:p>
    <w:p w:rsidR="00250513" w:rsidRPr="00B949A6" w:rsidRDefault="00250513" w:rsidP="00250513">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250513" w:rsidRPr="005626DC" w:rsidRDefault="00250513" w:rsidP="00250513">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No podrá entregar la Adquisición con bienes usados o defectuosos, debiendo en su caso ser sustituidos a su costo, dentro del plazo máximo de 30 (treinta) días calendario</w:t>
      </w:r>
      <w:r>
        <w:rPr>
          <w:rFonts w:ascii="Arial" w:hAnsi="Arial" w:cs="Arial"/>
          <w:lang w:val="es-ES_tradnl"/>
        </w:rPr>
        <w:t xml:space="preserve">, </w:t>
      </w:r>
      <w:r>
        <w:rPr>
          <w:rFonts w:ascii="Arial" w:hAnsi="Arial" w:cs="Arial"/>
          <w:lang w:val="es-ES_tradnl"/>
        </w:rPr>
        <w:lastRenderedPageBreak/>
        <w:t xml:space="preserve">impostergablemente; siendo responsable de recoger la Adquisición observada del lugar de entrega descrito en la cláusula (Lugar de entrega). </w:t>
      </w:r>
    </w:p>
    <w:p w:rsidR="00250513" w:rsidRPr="005626DC" w:rsidRDefault="00250513" w:rsidP="00250513">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p>
    <w:p w:rsidR="00250513" w:rsidRPr="005626DC" w:rsidRDefault="00250513" w:rsidP="00250513">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250513" w:rsidRPr="005626DC" w:rsidRDefault="00250513" w:rsidP="00250513">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250513" w:rsidRDefault="00250513" w:rsidP="00250513">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250513" w:rsidRPr="005626DC" w:rsidRDefault="00250513" w:rsidP="00250513">
      <w:pPr>
        <w:widowControl w:val="0"/>
        <w:tabs>
          <w:tab w:val="num" w:pos="567"/>
        </w:tabs>
        <w:spacing w:after="120"/>
        <w:ind w:left="567" w:hanging="567"/>
        <w:jc w:val="both"/>
        <w:rPr>
          <w:rFonts w:ascii="Arial" w:hAnsi="Arial" w:cs="Arial"/>
          <w:b/>
          <w:lang w:val="es-ES_tradnl"/>
        </w:rPr>
      </w:pPr>
      <w:r>
        <w:rPr>
          <w:rFonts w:ascii="Arial" w:hAnsi="Arial" w:cs="Arial"/>
          <w:b/>
          <w:lang w:val="es-ES_tradnl"/>
        </w:rPr>
        <w:t>17</w:t>
      </w:r>
      <w:r w:rsidRPr="005626DC">
        <w:rPr>
          <w:rFonts w:ascii="Arial" w:hAnsi="Arial" w:cs="Arial"/>
          <w:b/>
          <w:lang w:val="es-ES_tradnl"/>
        </w:rPr>
        <w:t>.2</w:t>
      </w:r>
      <w:r w:rsidRPr="005626DC">
        <w:rPr>
          <w:rFonts w:ascii="Arial" w:hAnsi="Arial" w:cs="Arial"/>
          <w:b/>
          <w:lang w:val="es-ES_tradnl"/>
        </w:rPr>
        <w:tab/>
        <w:t>Obligaciones:</w:t>
      </w:r>
    </w:p>
    <w:p w:rsidR="00250513" w:rsidRPr="005626DC" w:rsidRDefault="00250513" w:rsidP="00250513">
      <w:pPr>
        <w:numPr>
          <w:ilvl w:val="0"/>
          <w:numId w:val="70"/>
        </w:numPr>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250513" w:rsidRPr="005626DC" w:rsidRDefault="00250513" w:rsidP="00250513">
      <w:pPr>
        <w:numPr>
          <w:ilvl w:val="0"/>
          <w:numId w:val="70"/>
        </w:numPr>
        <w:spacing w:after="120"/>
        <w:ind w:left="1134" w:hanging="425"/>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250513" w:rsidRPr="005626DC" w:rsidRDefault="00250513" w:rsidP="00250513">
      <w:pPr>
        <w:numPr>
          <w:ilvl w:val="0"/>
          <w:numId w:val="70"/>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250513" w:rsidRPr="005626DC" w:rsidRDefault="00250513" w:rsidP="00250513">
      <w:pPr>
        <w:numPr>
          <w:ilvl w:val="0"/>
          <w:numId w:val="70"/>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250513" w:rsidRPr="005626DC" w:rsidRDefault="00250513" w:rsidP="00250513">
      <w:pPr>
        <w:numPr>
          <w:ilvl w:val="0"/>
          <w:numId w:val="70"/>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250513" w:rsidRPr="005626DC" w:rsidRDefault="00250513" w:rsidP="00250513">
      <w:pPr>
        <w:numPr>
          <w:ilvl w:val="0"/>
          <w:numId w:val="71"/>
        </w:numPr>
        <w:spacing w:after="120"/>
        <w:ind w:left="1701" w:hanging="567"/>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250513" w:rsidRPr="005626DC" w:rsidRDefault="00250513" w:rsidP="00250513">
      <w:pPr>
        <w:numPr>
          <w:ilvl w:val="0"/>
          <w:numId w:val="70"/>
        </w:numPr>
        <w:spacing w:after="120"/>
        <w:ind w:left="1134" w:hanging="425"/>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250513" w:rsidRPr="005626DC" w:rsidRDefault="00250513" w:rsidP="00250513">
      <w:pPr>
        <w:numPr>
          <w:ilvl w:val="0"/>
          <w:numId w:val="70"/>
        </w:numPr>
        <w:spacing w:after="120"/>
        <w:ind w:left="1134" w:hanging="425"/>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250513" w:rsidRPr="005626DC" w:rsidRDefault="00250513" w:rsidP="00250513">
      <w:pPr>
        <w:numPr>
          <w:ilvl w:val="0"/>
          <w:numId w:val="70"/>
        </w:numPr>
        <w:spacing w:after="120"/>
        <w:ind w:left="1134" w:hanging="425"/>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250513" w:rsidRPr="005626DC" w:rsidRDefault="00250513" w:rsidP="00250513">
      <w:pPr>
        <w:numPr>
          <w:ilvl w:val="0"/>
          <w:numId w:val="70"/>
        </w:numPr>
        <w:spacing w:after="120"/>
        <w:ind w:left="1134" w:hanging="425"/>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250513" w:rsidRPr="005626DC" w:rsidRDefault="00250513" w:rsidP="00250513">
      <w:pPr>
        <w:numPr>
          <w:ilvl w:val="0"/>
          <w:numId w:val="70"/>
        </w:numPr>
        <w:spacing w:after="120"/>
        <w:ind w:left="1134" w:hanging="425"/>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250513" w:rsidRPr="005626DC" w:rsidRDefault="00250513" w:rsidP="00250513">
      <w:pPr>
        <w:numPr>
          <w:ilvl w:val="0"/>
          <w:numId w:val="70"/>
        </w:numPr>
        <w:spacing w:after="120"/>
        <w:ind w:left="1134" w:hanging="425"/>
        <w:jc w:val="both"/>
        <w:rPr>
          <w:rFonts w:ascii="Arial" w:hAnsi="Arial" w:cs="Arial"/>
        </w:rPr>
      </w:pPr>
      <w:r w:rsidRPr="005626DC">
        <w:rPr>
          <w:rFonts w:ascii="Arial" w:hAnsi="Arial" w:cs="Arial"/>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50513" w:rsidRPr="005626DC" w:rsidRDefault="00250513" w:rsidP="00250513">
      <w:pPr>
        <w:numPr>
          <w:ilvl w:val="0"/>
          <w:numId w:val="70"/>
        </w:numPr>
        <w:spacing w:after="120"/>
        <w:ind w:left="1134" w:hanging="425"/>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250513" w:rsidRPr="005626DC" w:rsidRDefault="00250513" w:rsidP="00250513">
      <w:pPr>
        <w:numPr>
          <w:ilvl w:val="0"/>
          <w:numId w:val="70"/>
        </w:numPr>
        <w:spacing w:after="120"/>
        <w:ind w:left="1134" w:hanging="425"/>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250513" w:rsidRPr="005626DC" w:rsidRDefault="00250513" w:rsidP="00250513">
      <w:pPr>
        <w:numPr>
          <w:ilvl w:val="0"/>
          <w:numId w:val="70"/>
        </w:numPr>
        <w:spacing w:after="120"/>
        <w:ind w:left="1134" w:hanging="425"/>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50513" w:rsidRPr="005626DC" w:rsidRDefault="00250513" w:rsidP="00250513">
      <w:pPr>
        <w:numPr>
          <w:ilvl w:val="0"/>
          <w:numId w:val="70"/>
        </w:numPr>
        <w:spacing w:after="120"/>
        <w:ind w:left="1134" w:hanging="425"/>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250513" w:rsidRPr="005626DC" w:rsidRDefault="00250513" w:rsidP="00250513">
      <w:pPr>
        <w:numPr>
          <w:ilvl w:val="0"/>
          <w:numId w:val="70"/>
        </w:numPr>
        <w:spacing w:after="120"/>
        <w:ind w:left="1134" w:hanging="425"/>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250513" w:rsidRPr="00381C7C" w:rsidRDefault="00250513" w:rsidP="00250513">
      <w:pPr>
        <w:numPr>
          <w:ilvl w:val="0"/>
          <w:numId w:val="70"/>
        </w:numPr>
        <w:spacing w:after="120"/>
        <w:ind w:left="1134" w:hanging="425"/>
        <w:jc w:val="both"/>
        <w:rPr>
          <w:rFonts w:ascii="Arial" w:hAnsi="Arial" w:cs="Arial"/>
        </w:rPr>
      </w:pPr>
      <w:r w:rsidRPr="00381C7C">
        <w:rPr>
          <w:rFonts w:ascii="Arial" w:hAnsi="Arial" w:cs="Arial"/>
        </w:rPr>
        <w:t>Los sueldos pagados a los trabajadores deben obedecer como mínimo, a lo establecido en la Ley Aplicable.</w:t>
      </w:r>
      <w:r w:rsidRPr="00381C7C">
        <w:rPr>
          <w:rFonts w:ascii="Arial" w:hAnsi="Arial" w:cs="Arial"/>
        </w:rPr>
        <w:tab/>
      </w:r>
    </w:p>
    <w:p w:rsidR="00250513" w:rsidRDefault="00250513" w:rsidP="00250513">
      <w:pPr>
        <w:numPr>
          <w:ilvl w:val="0"/>
          <w:numId w:val="70"/>
        </w:numPr>
        <w:spacing w:after="120"/>
        <w:ind w:left="1134" w:hanging="425"/>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250513" w:rsidRPr="00DB4C14" w:rsidRDefault="00250513" w:rsidP="00250513">
      <w:pPr>
        <w:numPr>
          <w:ilvl w:val="0"/>
          <w:numId w:val="70"/>
        </w:numPr>
        <w:spacing w:after="120"/>
        <w:ind w:left="1134" w:hanging="425"/>
        <w:jc w:val="both"/>
        <w:rPr>
          <w:rFonts w:ascii="Arial" w:hAnsi="Arial" w:cs="Arial"/>
          <w:lang w:val="es-BO"/>
        </w:rPr>
      </w:pPr>
      <w:r>
        <w:rPr>
          <w:rFonts w:ascii="Arial" w:hAnsi="Arial" w:cs="Arial"/>
        </w:rPr>
        <w:t xml:space="preserve">Autoriza a la </w:t>
      </w:r>
      <w:r w:rsidRPr="00DB4C14">
        <w:rPr>
          <w:rFonts w:ascii="Arial" w:hAnsi="Arial" w:cs="Arial"/>
          <w:b/>
        </w:rPr>
        <w:t>ENTIDAD</w:t>
      </w:r>
      <w:r>
        <w:rPr>
          <w:rFonts w:ascii="Arial" w:hAnsi="Arial" w:cs="Arial"/>
        </w:rPr>
        <w:t xml:space="preserve"> </w:t>
      </w:r>
      <w:r w:rsidRPr="00DB4C14">
        <w:rPr>
          <w:rFonts w:ascii="Arial" w:hAnsi="Arial" w:cs="Arial"/>
          <w:lang w:val="es-BO"/>
        </w:rPr>
        <w:t xml:space="preserve">realizar </w:t>
      </w:r>
      <w:r>
        <w:rPr>
          <w:rFonts w:ascii="Arial" w:hAnsi="Arial" w:cs="Arial"/>
          <w:lang w:val="es-BO"/>
        </w:rPr>
        <w:t xml:space="preserve">retenciones de parte o el total del pago para protegerse contra posibles perjuicios causados por el </w:t>
      </w:r>
      <w:r w:rsidRPr="00DB4C14">
        <w:rPr>
          <w:rFonts w:ascii="Arial" w:hAnsi="Arial" w:cs="Arial"/>
          <w:b/>
          <w:lang w:val="es-BO"/>
        </w:rPr>
        <w:t>PROVEEDOR</w:t>
      </w:r>
      <w:r>
        <w:rPr>
          <w:rFonts w:ascii="Arial" w:hAnsi="Arial" w:cs="Arial"/>
          <w:lang w:val="es-BO"/>
        </w:rPr>
        <w:t xml:space="preserve"> cuando incurra en negligencia durante la Adquisición, estas retenciones no crean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250513" w:rsidRDefault="00250513" w:rsidP="00250513">
      <w:pPr>
        <w:numPr>
          <w:ilvl w:val="0"/>
          <w:numId w:val="70"/>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250513" w:rsidRDefault="00250513" w:rsidP="00250513">
      <w:pPr>
        <w:numPr>
          <w:ilvl w:val="0"/>
          <w:numId w:val="70"/>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250513" w:rsidRPr="007F27A2" w:rsidRDefault="00250513" w:rsidP="00250513">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p>
    <w:p w:rsidR="00250513" w:rsidRPr="005626DC" w:rsidRDefault="00250513" w:rsidP="00250513">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OCTAVA</w:t>
      </w:r>
      <w:r w:rsidRPr="005626DC">
        <w:rPr>
          <w:rFonts w:ascii="Arial" w:hAnsi="Arial" w:cs="Arial"/>
          <w:b/>
          <w:u w:val="single"/>
          <w:lang w:val="es-ES_tradnl"/>
        </w:rPr>
        <w:t>.- (OBLIGACIONES DE LA ENTIDAD)</w:t>
      </w:r>
    </w:p>
    <w:p w:rsidR="00250513" w:rsidRPr="005626DC" w:rsidRDefault="00250513" w:rsidP="00250513">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250513" w:rsidRPr="005626DC" w:rsidRDefault="00250513" w:rsidP="00250513">
      <w:pPr>
        <w:spacing w:after="120"/>
        <w:ind w:left="567" w:hanging="567"/>
        <w:jc w:val="both"/>
        <w:rPr>
          <w:rFonts w:ascii="Arial" w:hAnsi="Arial" w:cs="Arial"/>
        </w:rPr>
      </w:pPr>
      <w:r>
        <w:rPr>
          <w:rFonts w:ascii="Arial" w:hAnsi="Arial" w:cs="Arial"/>
          <w:b/>
        </w:rPr>
        <w:t>18</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250513" w:rsidRDefault="00250513" w:rsidP="00250513">
      <w:pPr>
        <w:spacing w:after="120"/>
        <w:ind w:left="567" w:hanging="567"/>
        <w:jc w:val="both"/>
        <w:rPr>
          <w:rFonts w:ascii="Arial" w:hAnsi="Arial" w:cs="Arial"/>
        </w:rPr>
      </w:pPr>
      <w:r>
        <w:rPr>
          <w:rFonts w:ascii="Arial" w:hAnsi="Arial" w:cs="Arial"/>
          <w:b/>
        </w:rPr>
        <w:t>18</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250513" w:rsidRPr="005626DC" w:rsidRDefault="00250513" w:rsidP="00250513">
      <w:pPr>
        <w:spacing w:after="120"/>
        <w:jc w:val="both"/>
        <w:rPr>
          <w:rFonts w:ascii="Arial" w:hAnsi="Arial" w:cs="Arial"/>
          <w:lang w:val="es-ES_tradnl"/>
        </w:rPr>
      </w:pPr>
      <w:r>
        <w:rPr>
          <w:rFonts w:ascii="Arial" w:hAnsi="Arial" w:cs="Arial"/>
          <w:b/>
          <w:u w:val="single"/>
          <w:lang w:val="es-ES_tradnl"/>
        </w:rPr>
        <w:t>DÉCIMA NOVENA</w:t>
      </w:r>
      <w:r w:rsidRPr="005626DC">
        <w:rPr>
          <w:rFonts w:ascii="Arial" w:hAnsi="Arial" w:cs="Arial"/>
          <w:b/>
          <w:u w:val="single"/>
          <w:lang w:val="es-ES_tradnl"/>
        </w:rPr>
        <w:t>.- (INTRANSFERIBILIDAD DEL CONTRATO)</w:t>
      </w:r>
    </w:p>
    <w:p w:rsidR="00250513" w:rsidRPr="005626DC" w:rsidRDefault="00250513" w:rsidP="00250513">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250513" w:rsidRPr="005626DC" w:rsidRDefault="00250513" w:rsidP="00250513">
      <w:pPr>
        <w:spacing w:after="120"/>
        <w:jc w:val="both"/>
        <w:rPr>
          <w:rFonts w:ascii="Arial" w:hAnsi="Arial" w:cs="Arial"/>
          <w:lang w:val="es-ES_tradnl"/>
        </w:rPr>
      </w:pPr>
      <w:r w:rsidRPr="005626DC">
        <w:rPr>
          <w:rFonts w:ascii="Arial" w:hAnsi="Arial" w:cs="Arial"/>
          <w:lang w:val="es-ES_tradnl"/>
        </w:rPr>
        <w:lastRenderedPageBreak/>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250513" w:rsidRPr="005626DC" w:rsidRDefault="00250513" w:rsidP="00250513">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250513" w:rsidRPr="005626DC" w:rsidRDefault="00250513" w:rsidP="00250513">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50513" w:rsidRPr="005626DC" w:rsidRDefault="00250513" w:rsidP="00250513">
      <w:pPr>
        <w:spacing w:after="120"/>
        <w:jc w:val="both"/>
        <w:rPr>
          <w:rFonts w:ascii="Arial" w:hAnsi="Arial" w:cs="Arial"/>
          <w:u w:val="single"/>
          <w:lang w:val="es-ES_tradnl"/>
        </w:rPr>
      </w:pPr>
      <w:r>
        <w:rPr>
          <w:rFonts w:ascii="Arial" w:hAnsi="Arial" w:cs="Arial"/>
          <w:b/>
          <w:u w:val="single"/>
          <w:lang w:val="es-ES_tradnl"/>
        </w:rPr>
        <w:t>VIGÉSIMA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w:t>
      </w:r>
      <w:r w:rsidRPr="002A34EB">
        <w:rPr>
          <w:rFonts w:ascii="Arial" w:hAnsi="Arial" w:cs="Arial"/>
          <w:b/>
          <w:i/>
          <w:u w:val="single"/>
          <w:lang w:val="es-ES_tradnl"/>
        </w:rPr>
        <w:t>)</w:t>
      </w:r>
    </w:p>
    <w:p w:rsidR="00250513" w:rsidRPr="005626DC" w:rsidRDefault="00250513" w:rsidP="00250513">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250513" w:rsidRPr="005626DC" w:rsidRDefault="00250513" w:rsidP="00250513">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250513" w:rsidRPr="005626DC" w:rsidRDefault="00250513" w:rsidP="00250513">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250513" w:rsidRPr="005626DC" w:rsidRDefault="00250513" w:rsidP="00250513">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PRIMERA</w:t>
      </w:r>
      <w:r w:rsidRPr="005626DC">
        <w:rPr>
          <w:rFonts w:ascii="Arial" w:hAnsi="Arial" w:cs="Arial"/>
          <w:b/>
          <w:u w:val="single"/>
          <w:lang w:val="es-ES_tradnl"/>
        </w:rPr>
        <w:t>.- (CONFIDENCIALIDAD)</w:t>
      </w:r>
    </w:p>
    <w:p w:rsidR="00250513" w:rsidRPr="005626DC" w:rsidRDefault="00250513" w:rsidP="00250513">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50513" w:rsidRPr="005626DC" w:rsidRDefault="00250513" w:rsidP="00250513">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250513" w:rsidRPr="005626DC" w:rsidRDefault="00250513" w:rsidP="00250513">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250513" w:rsidRPr="005626DC" w:rsidRDefault="00250513" w:rsidP="00250513">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250513" w:rsidRPr="005626DC" w:rsidRDefault="00250513" w:rsidP="00250513">
      <w:pPr>
        <w:pStyle w:val="Prrafodelista"/>
        <w:numPr>
          <w:ilvl w:val="0"/>
          <w:numId w:val="72"/>
        </w:numPr>
        <w:shd w:val="clear" w:color="auto" w:fill="FFFFFF"/>
        <w:tabs>
          <w:tab w:val="left" w:pos="426"/>
        </w:tabs>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250513" w:rsidRPr="005626DC" w:rsidRDefault="00250513" w:rsidP="00250513">
      <w:pPr>
        <w:numPr>
          <w:ilvl w:val="0"/>
          <w:numId w:val="72"/>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p>
    <w:p w:rsidR="00250513" w:rsidRPr="005626DC" w:rsidRDefault="00250513" w:rsidP="00250513">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SEGUNDA</w:t>
      </w:r>
      <w:r w:rsidRPr="005626DC">
        <w:rPr>
          <w:rFonts w:ascii="Arial" w:hAnsi="Arial" w:cs="Arial"/>
          <w:b/>
          <w:u w:val="single"/>
          <w:lang w:val="es-ES_tradnl"/>
        </w:rPr>
        <w:t>.- (CAUSAS DE FUERZA MAYOR Y/O CASO FORTUITO)</w:t>
      </w:r>
    </w:p>
    <w:p w:rsidR="00250513" w:rsidRDefault="00250513" w:rsidP="00250513">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50513" w:rsidRDefault="00250513" w:rsidP="00250513">
      <w:pPr>
        <w:spacing w:after="120"/>
        <w:jc w:val="both"/>
        <w:rPr>
          <w:rFonts w:ascii="Arial" w:hAnsi="Arial" w:cs="Arial"/>
          <w:lang w:val="es-ES_tradnl"/>
        </w:rPr>
      </w:pPr>
    </w:p>
    <w:p w:rsidR="00250513" w:rsidRPr="005626DC" w:rsidRDefault="00250513" w:rsidP="00250513">
      <w:pPr>
        <w:spacing w:after="120"/>
        <w:jc w:val="both"/>
        <w:rPr>
          <w:rFonts w:ascii="Arial" w:hAnsi="Arial" w:cs="Arial"/>
          <w:lang w:val="es-ES_tradnl"/>
        </w:rPr>
      </w:pPr>
    </w:p>
    <w:p w:rsidR="00250513" w:rsidRPr="005626DC" w:rsidRDefault="00250513" w:rsidP="00250513">
      <w:pPr>
        <w:spacing w:after="120"/>
        <w:jc w:val="both"/>
        <w:rPr>
          <w:rFonts w:ascii="Arial" w:hAnsi="Arial" w:cs="Arial"/>
          <w:lang w:val="es-ES_tradnl"/>
        </w:rPr>
      </w:pPr>
      <w:r w:rsidRPr="005626DC">
        <w:rPr>
          <w:rFonts w:ascii="Arial" w:hAnsi="Arial" w:cs="Arial"/>
          <w:lang w:val="es-ES_tradnl"/>
        </w:rPr>
        <w:lastRenderedPageBreak/>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250513" w:rsidRPr="005626DC" w:rsidRDefault="00250513" w:rsidP="00250513">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250513" w:rsidRPr="005626DC" w:rsidRDefault="00250513" w:rsidP="00250513">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50513" w:rsidRPr="005626DC" w:rsidRDefault="00250513" w:rsidP="00250513">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.1   Condiciones de validez:</w:t>
      </w:r>
    </w:p>
    <w:p w:rsidR="00250513" w:rsidRPr="005626DC" w:rsidRDefault="00250513" w:rsidP="00250513">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250513" w:rsidRPr="005626DC" w:rsidRDefault="00250513" w:rsidP="00250513">
      <w:pPr>
        <w:numPr>
          <w:ilvl w:val="0"/>
          <w:numId w:val="68"/>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250513" w:rsidRPr="00EC5599" w:rsidRDefault="00250513" w:rsidP="00250513">
      <w:pPr>
        <w:numPr>
          <w:ilvl w:val="0"/>
          <w:numId w:val="68"/>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250513" w:rsidRPr="00EC5599" w:rsidRDefault="00250513" w:rsidP="00250513">
      <w:pPr>
        <w:numPr>
          <w:ilvl w:val="0"/>
          <w:numId w:val="68"/>
        </w:numPr>
        <w:tabs>
          <w:tab w:val="left" w:pos="1134"/>
        </w:tabs>
        <w:spacing w:after="120"/>
        <w:ind w:left="1134" w:right="-6" w:hanging="283"/>
        <w:jc w:val="both"/>
        <w:rPr>
          <w:rFonts w:ascii="Arial" w:hAnsi="Arial" w:cs="Arial"/>
          <w:lang w:val="es-BO"/>
        </w:rPr>
      </w:pPr>
      <w:r w:rsidRPr="00EC5599">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Adquisición y limitar el daño a la misma, extremo que debe ser verificado por la Unidad Solicitante.</w:t>
      </w:r>
    </w:p>
    <w:p w:rsidR="00250513" w:rsidRPr="005626DC" w:rsidRDefault="00250513" w:rsidP="00250513">
      <w:pPr>
        <w:spacing w:after="120"/>
        <w:jc w:val="both"/>
        <w:rPr>
          <w:rFonts w:ascii="Arial" w:hAnsi="Arial" w:cs="Arial"/>
          <w:lang w:val="es-ES_tradnl"/>
        </w:rPr>
      </w:pP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250513" w:rsidRPr="005626DC" w:rsidRDefault="00250513" w:rsidP="00250513">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.2   Cumplimiento ininterrumpido:</w:t>
      </w:r>
    </w:p>
    <w:p w:rsidR="00250513" w:rsidRPr="005626DC" w:rsidRDefault="00250513" w:rsidP="00250513">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250513" w:rsidRPr="005626DC" w:rsidRDefault="00250513" w:rsidP="00250513">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.3   Prórrogas:</w:t>
      </w:r>
    </w:p>
    <w:p w:rsidR="00250513" w:rsidRPr="005626DC" w:rsidRDefault="00250513" w:rsidP="00250513">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250513" w:rsidRPr="005626DC" w:rsidRDefault="00250513" w:rsidP="00250513">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250513" w:rsidRDefault="00250513" w:rsidP="00250513">
      <w:pPr>
        <w:spacing w:after="120"/>
        <w:jc w:val="both"/>
        <w:rPr>
          <w:rFonts w:ascii="Arial" w:hAnsi="Arial" w:cs="Arial"/>
        </w:rPr>
      </w:pPr>
      <w:r w:rsidRPr="005626DC">
        <w:rPr>
          <w:rFonts w:ascii="Arial" w:hAnsi="Arial" w:cs="Arial"/>
        </w:rPr>
        <w:t xml:space="preserve">Si la razón impeditiva o sus causas perduraren por más de </w:t>
      </w:r>
      <w:r>
        <w:rPr>
          <w:rFonts w:ascii="Arial" w:hAnsi="Arial" w:cs="Arial"/>
        </w:rPr>
        <w:t>3</w:t>
      </w:r>
      <w:r w:rsidRPr="005626DC">
        <w:rPr>
          <w:rFonts w:ascii="Arial" w:hAnsi="Arial" w:cs="Arial"/>
        </w:rPr>
        <w:t>0 (</w:t>
      </w:r>
      <w:r>
        <w:rPr>
          <w:rFonts w:ascii="Arial" w:hAnsi="Arial" w:cs="Arial"/>
        </w:rPr>
        <w:t>treinta</w:t>
      </w:r>
      <w:r w:rsidRPr="005626DC">
        <w:rPr>
          <w:rFonts w:ascii="Arial" w:hAnsi="Arial" w:cs="Arial"/>
        </w:rPr>
        <w:t>) días calendario consecutivos, cualquiera de las Partes deberá notificar a la otra, por escrito, la resolución del Contrato de conformidad a la cláusula (Terminación del Contrato).</w:t>
      </w:r>
    </w:p>
    <w:p w:rsidR="00250513" w:rsidRDefault="00250513" w:rsidP="00250513">
      <w:pPr>
        <w:spacing w:after="120"/>
        <w:jc w:val="both"/>
        <w:rPr>
          <w:rFonts w:ascii="Arial" w:hAnsi="Arial" w:cs="Arial"/>
        </w:rPr>
      </w:pPr>
    </w:p>
    <w:p w:rsidR="00250513" w:rsidRPr="005626DC" w:rsidRDefault="00250513" w:rsidP="00250513">
      <w:pPr>
        <w:spacing w:after="120"/>
        <w:jc w:val="both"/>
        <w:rPr>
          <w:rFonts w:ascii="Arial" w:hAnsi="Arial" w:cs="Arial"/>
        </w:rPr>
      </w:pPr>
    </w:p>
    <w:p w:rsidR="00250513" w:rsidRPr="005626DC" w:rsidRDefault="00250513" w:rsidP="00250513">
      <w:pPr>
        <w:spacing w:after="120"/>
        <w:jc w:val="both"/>
        <w:rPr>
          <w:rFonts w:ascii="Arial" w:hAnsi="Arial" w:cs="Arial"/>
          <w:b/>
          <w:u w:val="single"/>
          <w:lang w:val="es-ES_tradnl"/>
        </w:rPr>
      </w:pPr>
      <w:r w:rsidRPr="005626DC">
        <w:rPr>
          <w:rFonts w:ascii="Arial" w:hAnsi="Arial" w:cs="Arial"/>
          <w:b/>
          <w:u w:val="single"/>
          <w:lang w:val="es-ES_tradnl"/>
        </w:rPr>
        <w:lastRenderedPageBreak/>
        <w:t xml:space="preserve">VIGÉSIMA </w:t>
      </w:r>
      <w:r>
        <w:rPr>
          <w:rFonts w:ascii="Arial" w:hAnsi="Arial" w:cs="Arial"/>
          <w:b/>
          <w:u w:val="single"/>
          <w:lang w:val="es-ES_tradnl"/>
        </w:rPr>
        <w:t>TERCERA</w:t>
      </w:r>
      <w:r w:rsidRPr="005626DC">
        <w:rPr>
          <w:rFonts w:ascii="Arial" w:hAnsi="Arial" w:cs="Arial"/>
          <w:b/>
          <w:u w:val="single"/>
          <w:lang w:val="es-ES_tradnl"/>
        </w:rPr>
        <w:t>.- (TERMINACIÓN DEL CONTRATO)</w:t>
      </w:r>
    </w:p>
    <w:p w:rsidR="00250513" w:rsidRPr="005626DC" w:rsidRDefault="00250513" w:rsidP="00250513">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250513" w:rsidRPr="005626DC" w:rsidRDefault="00250513" w:rsidP="00250513">
      <w:pPr>
        <w:tabs>
          <w:tab w:val="left" w:pos="851"/>
        </w:tabs>
        <w:spacing w:after="120"/>
        <w:ind w:left="851" w:hanging="851"/>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250513" w:rsidRPr="005626DC" w:rsidRDefault="00250513" w:rsidP="00250513">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250513" w:rsidRPr="005626DC" w:rsidRDefault="00250513" w:rsidP="00250513">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3</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250513" w:rsidRPr="005626DC" w:rsidRDefault="00250513" w:rsidP="00250513">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250513" w:rsidRPr="005626DC" w:rsidRDefault="00250513" w:rsidP="00250513">
      <w:pPr>
        <w:spacing w:after="120"/>
        <w:ind w:left="2124" w:hanging="1273"/>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3</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250513" w:rsidRPr="005626DC" w:rsidRDefault="00250513" w:rsidP="00250513">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250513" w:rsidRPr="005626DC" w:rsidRDefault="00250513" w:rsidP="00250513">
      <w:pPr>
        <w:numPr>
          <w:ilvl w:val="0"/>
          <w:numId w:val="67"/>
        </w:numPr>
        <w:spacing w:after="120"/>
        <w:ind w:left="2410" w:hanging="28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r w:rsidRPr="00AB4856">
        <w:rPr>
          <w:rFonts w:ascii="Arial" w:hAnsi="Arial" w:cs="Arial"/>
          <w:lang w:val="es-ES_tradnl"/>
        </w:rPr>
        <w:t>.</w:t>
      </w:r>
    </w:p>
    <w:p w:rsidR="00250513" w:rsidRPr="005626DC" w:rsidRDefault="00250513" w:rsidP="00250513">
      <w:pPr>
        <w:numPr>
          <w:ilvl w:val="0"/>
          <w:numId w:val="6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250513" w:rsidRPr="005626DC" w:rsidRDefault="00250513" w:rsidP="00250513">
      <w:pPr>
        <w:numPr>
          <w:ilvl w:val="0"/>
          <w:numId w:val="6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250513" w:rsidRPr="005626DC" w:rsidRDefault="00250513" w:rsidP="00250513">
      <w:pPr>
        <w:numPr>
          <w:ilvl w:val="0"/>
          <w:numId w:val="6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250513" w:rsidRPr="005626DC" w:rsidRDefault="00250513" w:rsidP="00250513">
      <w:pPr>
        <w:numPr>
          <w:ilvl w:val="0"/>
          <w:numId w:val="67"/>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250513" w:rsidRPr="005626DC" w:rsidRDefault="00250513" w:rsidP="00250513">
      <w:pPr>
        <w:numPr>
          <w:ilvl w:val="0"/>
          <w:numId w:val="67"/>
        </w:numPr>
        <w:tabs>
          <w:tab w:val="num" w:pos="2427"/>
        </w:tabs>
        <w:spacing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250513" w:rsidRPr="005626DC" w:rsidRDefault="00250513" w:rsidP="00250513">
      <w:pPr>
        <w:numPr>
          <w:ilvl w:val="0"/>
          <w:numId w:val="6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250513" w:rsidRPr="005626DC" w:rsidRDefault="00250513" w:rsidP="00250513">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3</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250513" w:rsidRPr="005626DC" w:rsidRDefault="00250513" w:rsidP="00250513">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250513" w:rsidRPr="005626DC" w:rsidRDefault="00250513" w:rsidP="00250513">
      <w:pPr>
        <w:pStyle w:val="Prrafodelista"/>
        <w:numPr>
          <w:ilvl w:val="0"/>
          <w:numId w:val="73"/>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w:t>
      </w:r>
      <w:r>
        <w:rPr>
          <w:rFonts w:ascii="Arial" w:hAnsi="Arial" w:cs="Arial"/>
          <w:lang w:val="es-ES_tradnl"/>
        </w:rPr>
        <w:t>30 (</w:t>
      </w:r>
      <w:r w:rsidRPr="005626DC">
        <w:rPr>
          <w:rFonts w:ascii="Arial" w:hAnsi="Arial" w:cs="Arial"/>
          <w:lang w:val="es-ES_tradnl"/>
        </w:rPr>
        <w:t>treinta) días calendario.</w:t>
      </w:r>
    </w:p>
    <w:p w:rsidR="00250513" w:rsidRPr="005626DC" w:rsidRDefault="00250513" w:rsidP="00250513">
      <w:pPr>
        <w:pStyle w:val="Prrafodelista"/>
        <w:numPr>
          <w:ilvl w:val="0"/>
          <w:numId w:val="73"/>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250513" w:rsidRPr="005626DC" w:rsidRDefault="00250513" w:rsidP="00250513">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3</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250513" w:rsidRPr="005626DC" w:rsidRDefault="00250513" w:rsidP="00250513">
      <w:pPr>
        <w:pStyle w:val="Prrafodelista"/>
        <w:spacing w:after="120"/>
        <w:ind w:left="1996" w:hanging="1145"/>
        <w:jc w:val="both"/>
        <w:rPr>
          <w:rFonts w:ascii="Arial" w:hAnsi="Arial" w:cs="Arial"/>
          <w:color w:val="000000"/>
        </w:rPr>
      </w:pPr>
      <w:r>
        <w:rPr>
          <w:rFonts w:ascii="Arial" w:hAnsi="Arial" w:cs="Arial"/>
          <w:b/>
          <w:color w:val="000000"/>
        </w:rPr>
        <w:t>23</w:t>
      </w:r>
      <w:r w:rsidRPr="005626DC">
        <w:rPr>
          <w:rFonts w:ascii="Arial" w:hAnsi="Arial" w:cs="Arial"/>
          <w:b/>
          <w:color w:val="000000"/>
        </w:rPr>
        <w:t>.2.4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250513" w:rsidRPr="00323C2E" w:rsidRDefault="00250513" w:rsidP="00250513">
      <w:pPr>
        <w:pStyle w:val="Prrafodelista"/>
        <w:numPr>
          <w:ilvl w:val="2"/>
          <w:numId w:val="77"/>
        </w:numPr>
        <w:tabs>
          <w:tab w:val="left" w:pos="1985"/>
        </w:tabs>
        <w:spacing w:after="120"/>
        <w:ind w:left="1985" w:hanging="1134"/>
        <w:jc w:val="both"/>
        <w:rPr>
          <w:rFonts w:ascii="Arial" w:hAnsi="Arial" w:cs="Arial"/>
          <w:lang w:val="es-ES_tradnl"/>
        </w:rPr>
      </w:pPr>
      <w:r w:rsidRPr="005626DC">
        <w:rPr>
          <w:rFonts w:ascii="Arial" w:hAnsi="Arial" w:cs="Arial"/>
          <w:b/>
          <w:lang w:val="es-ES_tradnl"/>
        </w:rPr>
        <w:lastRenderedPageBreak/>
        <w:t xml:space="preserve">Reglas aplicables </w:t>
      </w:r>
      <w:r w:rsidRPr="00323C2E">
        <w:rPr>
          <w:rFonts w:ascii="Arial" w:hAnsi="Arial" w:cs="Arial"/>
          <w:b/>
          <w:lang w:val="es-ES_tradnl"/>
        </w:rPr>
        <w:t xml:space="preserve">a la resolución: </w:t>
      </w:r>
    </w:p>
    <w:p w:rsidR="00250513" w:rsidRPr="005626DC" w:rsidRDefault="00250513" w:rsidP="00250513">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250513" w:rsidRPr="005626DC" w:rsidRDefault="00250513" w:rsidP="00250513">
      <w:pPr>
        <w:spacing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250513" w:rsidRPr="005626DC" w:rsidRDefault="00250513" w:rsidP="00250513">
      <w:pPr>
        <w:spacing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250513" w:rsidRPr="005626DC" w:rsidRDefault="00250513" w:rsidP="00250513">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250513" w:rsidRPr="005626DC" w:rsidRDefault="00250513" w:rsidP="00250513">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250513" w:rsidRDefault="00250513" w:rsidP="00250513">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máximo de 05 (cinco) días calendario computables a partir de la notificación de resolución del Contrato,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250513" w:rsidRPr="005626DC" w:rsidRDefault="00250513" w:rsidP="00250513">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CUARTA</w:t>
      </w:r>
      <w:r w:rsidRPr="005626DC">
        <w:rPr>
          <w:rFonts w:ascii="Arial" w:hAnsi="Arial" w:cs="Arial"/>
          <w:b/>
          <w:u w:val="single"/>
        </w:rPr>
        <w:t>.- (CIERRE DE CONTRATO)</w:t>
      </w:r>
    </w:p>
    <w:p w:rsidR="00250513" w:rsidRPr="005626DC" w:rsidRDefault="00250513" w:rsidP="00250513">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250513" w:rsidRDefault="00250513" w:rsidP="00250513">
      <w:pPr>
        <w:widowControl w:val="0"/>
        <w:spacing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250513" w:rsidRPr="005626DC" w:rsidRDefault="00250513" w:rsidP="00250513">
      <w:pPr>
        <w:spacing w:after="120"/>
        <w:jc w:val="both"/>
        <w:rPr>
          <w:rFonts w:ascii="Arial" w:hAnsi="Arial" w:cs="Arial"/>
          <w:b/>
          <w:u w:val="single"/>
          <w:lang w:val="es-ES_tradnl"/>
        </w:rPr>
      </w:pPr>
      <w:r>
        <w:rPr>
          <w:rFonts w:ascii="Arial" w:hAnsi="Arial" w:cs="Arial"/>
          <w:b/>
          <w:u w:val="single"/>
          <w:lang w:val="es-ES_tradnl"/>
        </w:rPr>
        <w:t>VIGÉSIMA QUINTA</w:t>
      </w:r>
      <w:r w:rsidRPr="005626DC">
        <w:rPr>
          <w:rFonts w:ascii="Arial" w:hAnsi="Arial" w:cs="Arial"/>
          <w:b/>
          <w:u w:val="single"/>
          <w:lang w:val="es-ES_tradnl"/>
        </w:rPr>
        <w:t xml:space="preserve">.- (SOLUCIÓN DE CONTROVERSIAS) </w:t>
      </w:r>
    </w:p>
    <w:p w:rsidR="00250513" w:rsidRPr="005626DC" w:rsidRDefault="00250513" w:rsidP="00250513">
      <w:pPr>
        <w:spacing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250513" w:rsidRPr="005626DC" w:rsidRDefault="00250513" w:rsidP="00250513">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SEXTA</w:t>
      </w:r>
      <w:r w:rsidRPr="005626DC">
        <w:rPr>
          <w:rFonts w:ascii="Arial" w:hAnsi="Arial" w:cs="Arial"/>
          <w:b/>
          <w:u w:val="single"/>
          <w:lang w:val="es-ES_tradnl"/>
        </w:rPr>
        <w:t xml:space="preserve">.- (MODIFICACIÓN AL CONTRATO) </w:t>
      </w:r>
    </w:p>
    <w:p w:rsidR="00250513" w:rsidRDefault="00250513" w:rsidP="00250513">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r w:rsidRPr="00EC5599">
        <w:rPr>
          <w:rFonts w:ascii="Arial" w:hAnsi="Arial" w:cs="Arial"/>
          <w:lang w:val="es-ES_tradnl"/>
        </w:rPr>
        <w:t>Las referidas modificaciones se realizarán a través de uno o varios contratos</w:t>
      </w:r>
      <w:r w:rsidRPr="005626DC">
        <w:rPr>
          <w:rFonts w:ascii="Arial" w:hAnsi="Arial" w:cs="Arial"/>
          <w:lang w:val="es-ES_tradnl"/>
        </w:rPr>
        <w:t xml:space="preserve"> modificatorios</w:t>
      </w:r>
      <w:r>
        <w:rPr>
          <w:rFonts w:ascii="Arial" w:hAnsi="Arial" w:cs="Arial"/>
          <w:lang w:val="es-ES_tradnl"/>
        </w:rPr>
        <w:t>.</w:t>
      </w:r>
    </w:p>
    <w:p w:rsidR="00250513" w:rsidRPr="005626DC" w:rsidRDefault="00250513" w:rsidP="00250513">
      <w:pPr>
        <w:spacing w:after="120"/>
        <w:jc w:val="both"/>
        <w:rPr>
          <w:rFonts w:ascii="Arial" w:hAnsi="Arial" w:cs="Arial"/>
          <w:lang w:val="es-ES_tradnl"/>
        </w:rPr>
      </w:pPr>
    </w:p>
    <w:p w:rsidR="00250513" w:rsidRPr="005626DC" w:rsidRDefault="00250513" w:rsidP="00250513">
      <w:pPr>
        <w:spacing w:after="120"/>
        <w:rPr>
          <w:rFonts w:ascii="Arial" w:hAnsi="Arial" w:cs="Arial"/>
          <w:i/>
          <w:u w:val="single"/>
          <w:lang w:val="es-ES_tradnl"/>
        </w:rPr>
      </w:pPr>
      <w:r w:rsidRPr="005626DC">
        <w:rPr>
          <w:rFonts w:ascii="Arial" w:hAnsi="Arial" w:cs="Arial"/>
          <w:b/>
          <w:u w:val="single"/>
          <w:lang w:val="es-ES_tradnl"/>
        </w:rPr>
        <w:lastRenderedPageBreak/>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SÉPTIMA</w:t>
      </w:r>
      <w:r w:rsidRPr="005626DC">
        <w:rPr>
          <w:rFonts w:ascii="Arial" w:hAnsi="Arial" w:cs="Arial"/>
          <w:b/>
          <w:u w:val="single"/>
          <w:lang w:val="es-ES_tradnl"/>
        </w:rPr>
        <w:t>.- (EMBALAJE)</w:t>
      </w:r>
    </w:p>
    <w:p w:rsidR="00250513" w:rsidRPr="00EC5599" w:rsidRDefault="00250513" w:rsidP="00250513">
      <w:pPr>
        <w:spacing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p>
    <w:p w:rsidR="00250513" w:rsidRPr="00EC5599" w:rsidRDefault="00250513" w:rsidP="00250513">
      <w:pPr>
        <w:spacing w:after="120"/>
        <w:jc w:val="both"/>
        <w:rPr>
          <w:rFonts w:ascii="Arial" w:hAnsi="Arial" w:cs="Arial"/>
          <w:lang w:val="es-ES_tradnl"/>
        </w:rPr>
      </w:pPr>
      <w:r w:rsidRPr="00EC5599">
        <w:rPr>
          <w:rFonts w:ascii="Arial" w:hAnsi="Arial" w:cs="Arial"/>
          <w:lang w:val="es-ES_tradnl"/>
        </w:rPr>
        <w:t>El embalaje deberá ser adecuado para resistir su almacenamiento y manipulación brusca.</w:t>
      </w:r>
    </w:p>
    <w:p w:rsidR="00250513" w:rsidRPr="00EC5599" w:rsidRDefault="00250513" w:rsidP="00250513">
      <w:pPr>
        <w:spacing w:after="120"/>
        <w:jc w:val="both"/>
        <w:rPr>
          <w:rFonts w:ascii="Arial" w:hAnsi="Arial" w:cs="Arial"/>
          <w:b/>
          <w:u w:val="single"/>
          <w:lang w:val="es-BO"/>
        </w:rPr>
      </w:pPr>
      <w:r>
        <w:rPr>
          <w:noProof/>
          <w:lang w:val="es-BO" w:eastAsia="es-BO"/>
        </w:rPr>
        <w:drawing>
          <wp:anchor distT="0" distB="0" distL="114300" distR="114300" simplePos="0" relativeHeight="251689472" behindDoc="1" locked="0" layoutInCell="0" allowOverlap="1" wp14:anchorId="7389E863" wp14:editId="0CA5030C">
            <wp:simplePos x="0" y="0"/>
            <wp:positionH relativeFrom="margin">
              <wp:posOffset>155575</wp:posOffset>
            </wp:positionH>
            <wp:positionV relativeFrom="margin">
              <wp:posOffset>2319655</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88448" behindDoc="1" locked="0" layoutInCell="0" allowOverlap="1" wp14:anchorId="3172982F" wp14:editId="14451F17">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b/>
          <w:u w:val="single"/>
        </w:rPr>
        <w:t>V</w:t>
      </w:r>
      <w:r w:rsidRPr="00EC5599">
        <w:rPr>
          <w:rFonts w:ascii="Arial" w:hAnsi="Arial" w:cs="Arial"/>
          <w:b/>
          <w:u w:val="single"/>
          <w:lang w:val="es-ES_tradnl"/>
        </w:rPr>
        <w:t xml:space="preserve">IGÉSIMA OCTAVA.- </w:t>
      </w:r>
      <w:r w:rsidRPr="00EC5599">
        <w:rPr>
          <w:rFonts w:ascii="Arial" w:hAnsi="Arial" w:cs="Arial"/>
          <w:b/>
          <w:u w:val="single"/>
          <w:lang w:val="es-BO"/>
        </w:rPr>
        <w:t>(SUBSISTENCIA DE OBLIGACIONES)</w:t>
      </w:r>
    </w:p>
    <w:p w:rsidR="00250513" w:rsidRPr="00EC5599" w:rsidRDefault="00250513" w:rsidP="00250513">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así como la atención inmediata de vicios ocultos o defectos emergentes en la </w:t>
      </w:r>
      <w:r>
        <w:rPr>
          <w:rFonts w:ascii="Arial" w:hAnsi="Arial" w:cs="Arial"/>
          <w:lang w:val="es-BO"/>
        </w:rPr>
        <w:t>Adquisición</w:t>
      </w:r>
      <w:r w:rsidRPr="00EC5599">
        <w:rPr>
          <w:rFonts w:ascii="Arial" w:hAnsi="Arial" w:cs="Arial"/>
          <w:lang w:val="es-BO"/>
        </w:rPr>
        <w:t xml:space="preserve"> de acuerdo a los alcances y condiciones establecidos en el presente Contrato.  </w:t>
      </w:r>
    </w:p>
    <w:p w:rsidR="00250513" w:rsidRPr="00EC5599" w:rsidRDefault="00250513" w:rsidP="00250513">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r>
        <w:rPr>
          <w:rFonts w:ascii="Arial" w:hAnsi="Arial" w:cs="Arial"/>
        </w:rPr>
        <w:t xml:space="preserve"> </w:t>
      </w:r>
    </w:p>
    <w:p w:rsidR="00250513" w:rsidRPr="00EC5599" w:rsidRDefault="00250513" w:rsidP="00250513">
      <w:pPr>
        <w:spacing w:before="120" w:after="120"/>
        <w:jc w:val="both"/>
        <w:rPr>
          <w:rFonts w:ascii="Arial" w:hAnsi="Arial" w:cs="Arial"/>
          <w:b/>
          <w:u w:val="single"/>
          <w:lang w:val="es-ES_tradnl"/>
        </w:rPr>
      </w:pPr>
      <w:r w:rsidRPr="00EC5599">
        <w:rPr>
          <w:rFonts w:ascii="Arial" w:hAnsi="Arial" w:cs="Arial"/>
          <w:b/>
          <w:u w:val="single"/>
          <w:lang w:val="es-ES_tradnl"/>
        </w:rPr>
        <w:t>VIGÉSIMA NOVENA.-</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250513" w:rsidRDefault="00250513" w:rsidP="00250513">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250513" w:rsidRPr="00E0225A" w:rsidRDefault="00250513" w:rsidP="00250513">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w:t>
      </w:r>
      <w:r w:rsidRPr="00E0225A">
        <w:rPr>
          <w:rFonts w:ascii="Arial" w:hAnsi="Arial" w:cs="Arial"/>
          <w:b/>
          <w:sz w:val="21"/>
          <w:szCs w:val="21"/>
          <w:u w:val="single"/>
          <w:lang w:val="es-BO"/>
        </w:rPr>
        <w:t>(PROTOCOLIZACIÓN DEL CONTRATO)</w:t>
      </w:r>
    </w:p>
    <w:p w:rsidR="00250513" w:rsidRPr="00E0225A" w:rsidRDefault="00250513" w:rsidP="00250513">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francatura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rsidR="00250513" w:rsidRPr="00E0225A" w:rsidRDefault="00250513" w:rsidP="00250513">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250513" w:rsidRPr="00E0225A" w:rsidRDefault="00250513" w:rsidP="00250513">
      <w:pPr>
        <w:spacing w:after="120"/>
        <w:jc w:val="both"/>
        <w:rPr>
          <w:rFonts w:ascii="Arial" w:hAnsi="Arial" w:cs="Arial"/>
          <w:sz w:val="21"/>
          <w:szCs w:val="21"/>
        </w:rPr>
      </w:pPr>
      <w:r w:rsidRPr="00E0225A">
        <w:rPr>
          <w:rFonts w:ascii="Arial" w:hAnsi="Arial" w:cs="Arial"/>
          <w:sz w:val="21"/>
          <w:szCs w:val="21"/>
        </w:rPr>
        <w:t>Originales o fotocopias legalizadas de:</w:t>
      </w:r>
    </w:p>
    <w:p w:rsidR="00250513" w:rsidRPr="00E0225A" w:rsidRDefault="00250513" w:rsidP="00250513">
      <w:pPr>
        <w:numPr>
          <w:ilvl w:val="0"/>
          <w:numId w:val="78"/>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250513" w:rsidRPr="00E0225A" w:rsidRDefault="00250513" w:rsidP="00250513">
      <w:pPr>
        <w:numPr>
          <w:ilvl w:val="0"/>
          <w:numId w:val="78"/>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250513" w:rsidRPr="00E0225A" w:rsidRDefault="00250513" w:rsidP="00250513">
      <w:pPr>
        <w:numPr>
          <w:ilvl w:val="0"/>
          <w:numId w:val="78"/>
        </w:numPr>
        <w:ind w:left="1134" w:hanging="283"/>
        <w:jc w:val="both"/>
        <w:rPr>
          <w:rFonts w:ascii="Arial" w:hAnsi="Arial" w:cs="Arial"/>
          <w:sz w:val="21"/>
          <w:szCs w:val="21"/>
        </w:rPr>
      </w:pPr>
      <w:r w:rsidRPr="00E0225A">
        <w:rPr>
          <w:rFonts w:ascii="Arial" w:hAnsi="Arial" w:cs="Arial"/>
          <w:sz w:val="21"/>
          <w:szCs w:val="21"/>
        </w:rPr>
        <w:t>Minuta del Contrato</w:t>
      </w:r>
    </w:p>
    <w:p w:rsidR="00250513" w:rsidRPr="00E0225A" w:rsidRDefault="00250513" w:rsidP="00250513">
      <w:pPr>
        <w:jc w:val="both"/>
        <w:rPr>
          <w:rFonts w:ascii="Arial" w:hAnsi="Arial" w:cs="Arial"/>
          <w:sz w:val="21"/>
          <w:szCs w:val="21"/>
        </w:rPr>
      </w:pPr>
      <w:r w:rsidRPr="00E0225A">
        <w:rPr>
          <w:rFonts w:ascii="Arial" w:hAnsi="Arial" w:cs="Arial"/>
          <w:sz w:val="21"/>
          <w:szCs w:val="21"/>
        </w:rPr>
        <w:t>Fotocopias simples de:</w:t>
      </w:r>
    </w:p>
    <w:p w:rsidR="00250513" w:rsidRPr="00E0225A" w:rsidRDefault="00250513" w:rsidP="00250513">
      <w:pPr>
        <w:numPr>
          <w:ilvl w:val="0"/>
          <w:numId w:val="78"/>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250513" w:rsidRPr="00E0225A" w:rsidRDefault="00250513" w:rsidP="00250513">
      <w:pPr>
        <w:numPr>
          <w:ilvl w:val="0"/>
          <w:numId w:val="78"/>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250513" w:rsidRPr="00E0225A" w:rsidRDefault="00250513" w:rsidP="00250513">
      <w:pPr>
        <w:numPr>
          <w:ilvl w:val="0"/>
          <w:numId w:val="78"/>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rsidR="00250513" w:rsidRDefault="00250513" w:rsidP="00250513">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250513" w:rsidRDefault="00250513" w:rsidP="00250513">
      <w:pPr>
        <w:spacing w:after="120"/>
        <w:jc w:val="both"/>
        <w:rPr>
          <w:rFonts w:ascii="Arial" w:hAnsi="Arial" w:cs="Arial"/>
          <w:sz w:val="21"/>
          <w:szCs w:val="21"/>
          <w:lang w:val="es-BO"/>
        </w:rPr>
      </w:pPr>
    </w:p>
    <w:p w:rsidR="00250513" w:rsidRPr="00E0225A" w:rsidRDefault="00250513" w:rsidP="00250513">
      <w:pPr>
        <w:spacing w:after="120"/>
        <w:jc w:val="both"/>
        <w:rPr>
          <w:rFonts w:ascii="Arial" w:hAnsi="Arial" w:cs="Arial"/>
          <w:sz w:val="21"/>
          <w:szCs w:val="21"/>
          <w:lang w:val="es-BO"/>
        </w:rPr>
      </w:pPr>
    </w:p>
    <w:p w:rsidR="00250513" w:rsidRPr="005626DC" w:rsidRDefault="00250513" w:rsidP="00250513">
      <w:pPr>
        <w:spacing w:before="120" w:after="120" w:line="276" w:lineRule="auto"/>
        <w:ind w:left="708" w:hanging="708"/>
        <w:jc w:val="both"/>
        <w:rPr>
          <w:rFonts w:ascii="Arial" w:hAnsi="Arial" w:cs="Arial"/>
          <w:b/>
          <w:u w:val="single"/>
          <w:lang w:val="es-ES_tradnl"/>
        </w:rPr>
      </w:pPr>
      <w:r>
        <w:rPr>
          <w:rFonts w:ascii="Arial" w:hAnsi="Arial" w:cs="Arial"/>
          <w:b/>
          <w:u w:val="single"/>
        </w:rPr>
        <w:lastRenderedPageBreak/>
        <w:t>TRIG</w:t>
      </w:r>
      <w:r w:rsidRPr="005626DC">
        <w:rPr>
          <w:rFonts w:ascii="Arial" w:hAnsi="Arial" w:cs="Arial"/>
          <w:b/>
          <w:u w:val="single"/>
        </w:rPr>
        <w:t>ÉSIMA</w:t>
      </w:r>
      <w:r>
        <w:rPr>
          <w:rFonts w:ascii="Arial" w:hAnsi="Arial" w:cs="Arial"/>
          <w:b/>
          <w:u w:val="single"/>
        </w:rPr>
        <w:t xml:space="preserve"> PRIMERA</w:t>
      </w:r>
      <w:r w:rsidRPr="005626DC">
        <w:rPr>
          <w:rFonts w:ascii="Arial" w:hAnsi="Arial" w:cs="Arial"/>
          <w:b/>
          <w:u w:val="single"/>
          <w:lang w:val="es-ES_tradnl"/>
        </w:rPr>
        <w:t>.- (CONFORMIDAD)</w:t>
      </w:r>
    </w:p>
    <w:p w:rsidR="00250513" w:rsidRPr="005626DC" w:rsidRDefault="00250513" w:rsidP="00250513">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4</w:t>
      </w:r>
      <w:r w:rsidRPr="005626DC">
        <w:rPr>
          <w:rFonts w:ascii="Arial" w:hAnsi="Arial" w:cs="Arial"/>
          <w:lang w:val="es-ES_tradnl"/>
        </w:rPr>
        <w:t xml:space="preserve"> (</w:t>
      </w:r>
      <w:r>
        <w:rPr>
          <w:rFonts w:ascii="Arial" w:hAnsi="Arial" w:cs="Arial"/>
          <w:lang w:val="es-ES_tradnl"/>
        </w:rPr>
        <w:t>cuatro</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250513" w:rsidRDefault="00250513" w:rsidP="00250513">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250513" w:rsidRDefault="00250513" w:rsidP="00250513">
      <w:pPr>
        <w:spacing w:before="120" w:after="120"/>
        <w:jc w:val="both"/>
        <w:rPr>
          <w:rFonts w:ascii="Arial" w:hAnsi="Arial" w:cs="Arial"/>
          <w:lang w:val="es-ES_tradnl"/>
        </w:rPr>
      </w:pPr>
    </w:p>
    <w:p w:rsidR="00250513" w:rsidRDefault="00250513" w:rsidP="00250513">
      <w:pPr>
        <w:spacing w:before="120" w:after="120"/>
        <w:jc w:val="both"/>
        <w:rPr>
          <w:rFonts w:ascii="Arial" w:hAnsi="Arial" w:cs="Arial"/>
          <w:lang w:val="es-ES_tradnl"/>
        </w:rPr>
      </w:pPr>
    </w:p>
    <w:p w:rsidR="00250513" w:rsidRPr="0091445A" w:rsidRDefault="00250513" w:rsidP="00250513">
      <w:pPr>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250513" w:rsidRPr="00053868" w:rsidRDefault="00250513" w:rsidP="00250513">
      <w:pPr>
        <w:jc w:val="both"/>
        <w:rPr>
          <w:rFonts w:ascii="Arial" w:hAnsi="Arial" w:cs="Arial"/>
          <w:lang w:val="es-BO"/>
        </w:rPr>
      </w:pPr>
      <w:r w:rsidRPr="0091445A">
        <w:rPr>
          <w:rFonts w:ascii="Arial" w:hAnsi="Arial" w:cs="Arial"/>
          <w:sz w:val="18"/>
          <w:szCs w:val="18"/>
          <w:lang w:val="es-BO"/>
        </w:rPr>
        <w:t xml:space="preserve">               </w:t>
      </w:r>
      <w:r>
        <w:rPr>
          <w:rFonts w:ascii="Arial" w:hAnsi="Arial" w:cs="Arial"/>
          <w:sz w:val="18"/>
          <w:szCs w:val="18"/>
          <w:lang w:val="es-BO"/>
        </w:rPr>
        <w:t xml:space="preserve">      </w:t>
      </w:r>
      <w:r w:rsidRPr="00053868">
        <w:rPr>
          <w:rFonts w:ascii="Arial" w:hAnsi="Arial" w:cs="Arial"/>
          <w:sz w:val="18"/>
          <w:szCs w:val="18"/>
          <w:lang w:val="es-BO"/>
        </w:rPr>
        <w:t xml:space="preserve">Lic. _____________________  </w:t>
      </w:r>
      <w:r w:rsidRPr="00053868">
        <w:rPr>
          <w:rFonts w:ascii="Arial" w:hAnsi="Arial" w:cs="Arial"/>
          <w:lang w:val="es-BO"/>
        </w:rPr>
        <w:t xml:space="preserve">                                           </w:t>
      </w:r>
      <w:r w:rsidRPr="00053868">
        <w:rPr>
          <w:rFonts w:ascii="Arial" w:hAnsi="Arial" w:cs="Arial"/>
          <w:sz w:val="18"/>
          <w:szCs w:val="18"/>
          <w:lang w:val="es-BO"/>
        </w:rPr>
        <w:t>Sr. _________________________</w:t>
      </w:r>
    </w:p>
    <w:p w:rsidR="00250513" w:rsidRPr="000F7B83" w:rsidRDefault="00250513" w:rsidP="00250513">
      <w:pPr>
        <w:jc w:val="both"/>
        <w:rPr>
          <w:rFonts w:ascii="Arial" w:hAnsi="Arial" w:cs="Arial"/>
          <w:b/>
        </w:rPr>
      </w:pPr>
      <w:r w:rsidRPr="00053868">
        <w:rPr>
          <w:rFonts w:ascii="Arial" w:hAnsi="Arial" w:cs="Arial"/>
          <w:lang w:val="es-BO"/>
        </w:rPr>
        <w:t xml:space="preserve">          </w:t>
      </w:r>
      <w:r>
        <w:rPr>
          <w:rFonts w:ascii="Arial" w:hAnsi="Arial" w:cs="Arial"/>
          <w:b/>
        </w:rPr>
        <w:t xml:space="preserve">___________________________________________                               </w:t>
      </w:r>
      <w:r>
        <w:rPr>
          <w:rFonts w:ascii="Arial" w:hAnsi="Arial" w:cs="Arial"/>
        </w:rPr>
        <w:t xml:space="preserve">   </w:t>
      </w:r>
      <w:r w:rsidRPr="000F7B83">
        <w:rPr>
          <w:rFonts w:ascii="Arial" w:hAnsi="Arial" w:cs="Arial"/>
          <w:b/>
        </w:rPr>
        <w:t>REPRESENTANTE LEGAL</w:t>
      </w:r>
    </w:p>
    <w:p w:rsidR="00250513" w:rsidRPr="00053868" w:rsidRDefault="00250513" w:rsidP="00250513">
      <w:pPr>
        <w:ind w:left="5220" w:hanging="5220"/>
        <w:jc w:val="both"/>
        <w:rPr>
          <w:rFonts w:ascii="Arial" w:hAnsi="Arial" w:cs="Arial"/>
          <w:b/>
          <w:lang w:val="es-BO"/>
        </w:rPr>
      </w:pPr>
      <w:r w:rsidRPr="002617B2">
        <w:rPr>
          <w:rFonts w:ascii="Arial" w:hAnsi="Arial" w:cs="Arial"/>
          <w:b/>
          <w:lang w:val="es-BO"/>
        </w:rPr>
        <w:t xml:space="preserve">                                </w:t>
      </w:r>
      <w:r w:rsidRPr="00053868">
        <w:rPr>
          <w:rFonts w:ascii="Arial" w:hAnsi="Arial" w:cs="Arial"/>
          <w:b/>
          <w:lang w:val="es-BO"/>
        </w:rPr>
        <w:t>YPFB - ENTIDAD                                                                               _______________</w:t>
      </w:r>
    </w:p>
    <w:p w:rsidR="00250513" w:rsidRPr="00053868" w:rsidRDefault="00250513" w:rsidP="00250513">
      <w:pPr>
        <w:ind w:left="5220" w:hanging="3804"/>
        <w:jc w:val="both"/>
        <w:rPr>
          <w:rFonts w:ascii="Arial" w:hAnsi="Arial" w:cs="Arial"/>
          <w:b/>
          <w:lang w:val="es-BO"/>
        </w:rPr>
      </w:pPr>
    </w:p>
    <w:p w:rsidR="00250513" w:rsidRDefault="00250513" w:rsidP="00250513">
      <w:pPr>
        <w:ind w:left="5220" w:hanging="3804"/>
        <w:jc w:val="both"/>
        <w:rPr>
          <w:rFonts w:ascii="Arial" w:hAnsi="Arial" w:cs="Arial"/>
          <w:b/>
          <w:lang w:val="es-ES_tradnl"/>
        </w:rPr>
      </w:pPr>
      <w:r w:rsidRPr="00053868">
        <w:rPr>
          <w:rFonts w:ascii="Arial" w:hAnsi="Arial" w:cs="Arial"/>
          <w:b/>
          <w:lang w:val="es-BO"/>
        </w:rPr>
        <w:t xml:space="preserve">                                                                                                               </w:t>
      </w:r>
      <w:r w:rsidRPr="00247B96">
        <w:rPr>
          <w:rFonts w:ascii="Arial" w:hAnsi="Arial" w:cs="Arial"/>
          <w:b/>
          <w:lang w:val="es-ES_tradnl"/>
        </w:rPr>
        <w:t>PROVEEDOR</w:t>
      </w:r>
    </w:p>
    <w:p w:rsidR="00250513" w:rsidRDefault="00250513" w:rsidP="00250513">
      <w:pPr>
        <w:ind w:left="1276"/>
        <w:jc w:val="both"/>
        <w:rPr>
          <w:rFonts w:ascii="Arial" w:hAnsi="Arial" w:cs="Arial"/>
          <w:b/>
          <w:lang w:val="es-ES_tradnl"/>
        </w:rPr>
      </w:pPr>
    </w:p>
    <w:p w:rsidR="00250513" w:rsidRDefault="00250513" w:rsidP="00250513">
      <w:pPr>
        <w:ind w:left="1276"/>
        <w:jc w:val="both"/>
        <w:rPr>
          <w:rFonts w:ascii="Arial" w:hAnsi="Arial" w:cs="Arial"/>
          <w:b/>
          <w:lang w:val="es-ES_tradnl"/>
        </w:rPr>
      </w:pPr>
    </w:p>
    <w:p w:rsidR="00250513" w:rsidRPr="00552079" w:rsidRDefault="00250513" w:rsidP="00250513">
      <w:pPr>
        <w:jc w:val="center"/>
        <w:rPr>
          <w:rFonts w:asciiTheme="minorHAnsi" w:hAnsiTheme="minorHAnsi" w:cstheme="minorHAnsi"/>
          <w:b/>
          <w:bCs/>
          <w:sz w:val="22"/>
          <w:szCs w:val="22"/>
          <w:lang w:val="es-ES_tradnl"/>
        </w:rPr>
      </w:pPr>
    </w:p>
    <w:p w:rsidR="00250513" w:rsidRPr="00552079" w:rsidRDefault="00250513" w:rsidP="00250513">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250513" w:rsidRPr="00552079" w:rsidRDefault="00250513" w:rsidP="00250513">
      <w:pPr>
        <w:jc w:val="center"/>
        <w:rPr>
          <w:rFonts w:asciiTheme="minorHAnsi" w:hAnsiTheme="minorHAnsi" w:cstheme="minorHAnsi"/>
          <w:b/>
          <w:bCs/>
          <w:sz w:val="22"/>
          <w:szCs w:val="22"/>
          <w:lang w:val="es-ES_tradnl"/>
        </w:rPr>
      </w:pPr>
    </w:p>
    <w:p w:rsidR="00250513" w:rsidRDefault="00250513" w:rsidP="00250513">
      <w:pPr>
        <w:jc w:val="center"/>
        <w:rPr>
          <w:rFonts w:asciiTheme="minorHAnsi" w:hAnsiTheme="minorHAnsi" w:cstheme="minorHAnsi"/>
          <w:b/>
          <w:bCs/>
          <w:sz w:val="22"/>
          <w:szCs w:val="22"/>
          <w:lang w:val="es-ES_tradnl"/>
        </w:rPr>
      </w:pPr>
    </w:p>
    <w:p w:rsidR="00250513" w:rsidRDefault="00250513" w:rsidP="00250513">
      <w:pPr>
        <w:jc w:val="center"/>
        <w:rPr>
          <w:rFonts w:asciiTheme="minorHAnsi" w:hAnsiTheme="minorHAnsi" w:cstheme="minorHAnsi"/>
          <w:b/>
          <w:bCs/>
          <w:sz w:val="22"/>
          <w:szCs w:val="22"/>
          <w:lang w:val="es-ES_tradnl"/>
        </w:rPr>
      </w:pPr>
    </w:p>
    <w:p w:rsidR="00250513" w:rsidRDefault="00250513" w:rsidP="00250513">
      <w:pPr>
        <w:jc w:val="center"/>
        <w:rPr>
          <w:rFonts w:asciiTheme="minorHAnsi" w:hAnsiTheme="minorHAnsi" w:cstheme="minorHAnsi"/>
          <w:b/>
          <w:bCs/>
          <w:sz w:val="22"/>
          <w:szCs w:val="22"/>
          <w:lang w:val="es-ES_tradnl"/>
        </w:rPr>
      </w:pPr>
    </w:p>
    <w:p w:rsidR="00250513" w:rsidRDefault="00250513" w:rsidP="00250513">
      <w:pPr>
        <w:jc w:val="center"/>
        <w:rPr>
          <w:rFonts w:asciiTheme="minorHAnsi" w:hAnsiTheme="minorHAnsi" w:cstheme="minorHAnsi"/>
          <w:b/>
          <w:bCs/>
          <w:sz w:val="22"/>
          <w:szCs w:val="22"/>
          <w:lang w:val="es-ES_tradnl"/>
        </w:rPr>
      </w:pPr>
    </w:p>
    <w:p w:rsidR="00250513" w:rsidRDefault="00250513" w:rsidP="00250513">
      <w:pPr>
        <w:jc w:val="center"/>
        <w:rPr>
          <w:rFonts w:asciiTheme="minorHAnsi" w:hAnsiTheme="minorHAnsi" w:cstheme="minorHAnsi"/>
          <w:b/>
          <w:bCs/>
          <w:sz w:val="22"/>
          <w:szCs w:val="22"/>
          <w:lang w:val="es-ES_tradnl"/>
        </w:rPr>
      </w:pPr>
    </w:p>
    <w:p w:rsidR="00250513" w:rsidRDefault="00250513" w:rsidP="00250513">
      <w:pPr>
        <w:jc w:val="center"/>
        <w:rPr>
          <w:rFonts w:asciiTheme="minorHAnsi" w:hAnsiTheme="minorHAnsi" w:cstheme="minorHAnsi"/>
          <w:b/>
          <w:bCs/>
          <w:sz w:val="22"/>
          <w:szCs w:val="22"/>
          <w:lang w:val="es-ES_tradnl"/>
        </w:rPr>
      </w:pPr>
    </w:p>
    <w:p w:rsidR="00250513" w:rsidRPr="00552079" w:rsidRDefault="00250513" w:rsidP="00250513">
      <w:pPr>
        <w:jc w:val="center"/>
        <w:rPr>
          <w:rFonts w:asciiTheme="minorHAnsi" w:hAnsiTheme="minorHAnsi" w:cstheme="minorHAnsi"/>
          <w:b/>
          <w:bCs/>
          <w:sz w:val="22"/>
          <w:szCs w:val="22"/>
          <w:lang w:val="es-ES_tradnl"/>
        </w:rPr>
      </w:pPr>
    </w:p>
    <w:p w:rsidR="00250513" w:rsidRPr="00BD420D" w:rsidRDefault="00250513" w:rsidP="00250513">
      <w:pPr>
        <w:jc w:val="center"/>
        <w:rPr>
          <w:rFonts w:asciiTheme="minorHAnsi" w:hAnsiTheme="minorHAnsi" w:cstheme="minorHAnsi"/>
          <w:b/>
          <w:bCs/>
          <w:sz w:val="22"/>
          <w:szCs w:val="22"/>
          <w:lang w:val="es-ES_tradnl"/>
        </w:rPr>
      </w:pPr>
    </w:p>
    <w:p w:rsidR="00BD420D" w:rsidRPr="00552079" w:rsidRDefault="00BD420D" w:rsidP="00BD420D">
      <w:pPr>
        <w:jc w:val="center"/>
        <w:rPr>
          <w:rFonts w:asciiTheme="minorHAnsi" w:hAnsiTheme="minorHAnsi" w:cstheme="minorHAnsi"/>
          <w:b/>
          <w:bCs/>
          <w:sz w:val="22"/>
          <w:szCs w:val="22"/>
        </w:rPr>
      </w:pPr>
    </w:p>
    <w:p w:rsidR="00BD420D" w:rsidRPr="00552079" w:rsidRDefault="00BD420D" w:rsidP="00BD420D">
      <w:pPr>
        <w:jc w:val="center"/>
        <w:rPr>
          <w:rFonts w:asciiTheme="minorHAnsi" w:hAnsiTheme="minorHAnsi" w:cstheme="minorHAnsi"/>
          <w:b/>
          <w:bCs/>
          <w:sz w:val="22"/>
          <w:szCs w:val="22"/>
          <w:lang w:val="es-ES_tradnl"/>
        </w:rPr>
      </w:pPr>
    </w:p>
    <w:p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BD420D" w:rsidRPr="00552079"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Pr="00552079" w:rsidRDefault="00BD420D" w:rsidP="00BD420D">
      <w:pPr>
        <w:jc w:val="center"/>
        <w:rPr>
          <w:rFonts w:asciiTheme="minorHAnsi" w:hAnsiTheme="minorHAnsi" w:cstheme="minorHAnsi"/>
          <w:b/>
          <w:bCs/>
          <w:sz w:val="22"/>
          <w:szCs w:val="22"/>
          <w:lang w:val="es-ES_tradnl"/>
        </w:rPr>
      </w:pPr>
    </w:p>
    <w:p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footerReference w:type="default" r:id="rId3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5276" w:rsidRDefault="00C55276">
      <w:r>
        <w:separator/>
      </w:r>
    </w:p>
  </w:endnote>
  <w:endnote w:type="continuationSeparator" w:id="0">
    <w:p w:rsidR="00C55276" w:rsidRDefault="00C55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800000AF" w:usb1="1000204A" w:usb2="00000000" w:usb3="00000000" w:csb0="00000011"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Light">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513" w:rsidRDefault="00250513">
    <w:pPr>
      <w:pStyle w:val="Piedepgina"/>
      <w:jc w:val="right"/>
    </w:pPr>
    <w:r>
      <w:fldChar w:fldCharType="begin"/>
    </w:r>
    <w:r>
      <w:instrText xml:space="preserve"> PAGE   \* MERGEFORMAT </w:instrText>
    </w:r>
    <w:r>
      <w:fldChar w:fldCharType="separate"/>
    </w:r>
    <w:r w:rsidR="008C58CE">
      <w:rPr>
        <w:noProof/>
      </w:rPr>
      <w:t>8</w:t>
    </w:r>
    <w:r>
      <w:fldChar w:fldCharType="end"/>
    </w:r>
  </w:p>
  <w:p w:rsidR="00250513" w:rsidRDefault="0025051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5276" w:rsidRDefault="00C55276">
      <w:r>
        <w:separator/>
      </w:r>
    </w:p>
  </w:footnote>
  <w:footnote w:type="continuationSeparator" w:id="0">
    <w:p w:rsidR="00C55276" w:rsidRDefault="00C552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0F7A6D41"/>
    <w:multiLevelType w:val="hybridMultilevel"/>
    <w:tmpl w:val="F5148488"/>
    <w:lvl w:ilvl="0" w:tplc="400A0017">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10F3686D"/>
    <w:multiLevelType w:val="hybridMultilevel"/>
    <w:tmpl w:val="234214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1B5176"/>
    <w:multiLevelType w:val="hybridMultilevel"/>
    <w:tmpl w:val="EA6CBFCE"/>
    <w:lvl w:ilvl="0" w:tplc="400A0001">
      <w:start w:val="1"/>
      <w:numFmt w:val="bullet"/>
      <w:lvlText w:val=""/>
      <w:lvlJc w:val="left"/>
      <w:pPr>
        <w:ind w:left="1576" w:hanging="360"/>
      </w:pPr>
      <w:rPr>
        <w:rFonts w:ascii="Symbol" w:hAnsi="Symbol" w:hint="default"/>
      </w:rPr>
    </w:lvl>
    <w:lvl w:ilvl="1" w:tplc="400A0003" w:tentative="1">
      <w:start w:val="1"/>
      <w:numFmt w:val="bullet"/>
      <w:lvlText w:val="o"/>
      <w:lvlJc w:val="left"/>
      <w:pPr>
        <w:ind w:left="2296" w:hanging="360"/>
      </w:pPr>
      <w:rPr>
        <w:rFonts w:ascii="Courier New" w:hAnsi="Courier New" w:cs="Courier New" w:hint="default"/>
      </w:rPr>
    </w:lvl>
    <w:lvl w:ilvl="2" w:tplc="400A0005" w:tentative="1">
      <w:start w:val="1"/>
      <w:numFmt w:val="bullet"/>
      <w:lvlText w:val=""/>
      <w:lvlJc w:val="left"/>
      <w:pPr>
        <w:ind w:left="3016" w:hanging="360"/>
      </w:pPr>
      <w:rPr>
        <w:rFonts w:ascii="Wingdings" w:hAnsi="Wingdings" w:hint="default"/>
      </w:rPr>
    </w:lvl>
    <w:lvl w:ilvl="3" w:tplc="400A0001" w:tentative="1">
      <w:start w:val="1"/>
      <w:numFmt w:val="bullet"/>
      <w:lvlText w:val=""/>
      <w:lvlJc w:val="left"/>
      <w:pPr>
        <w:ind w:left="3736" w:hanging="360"/>
      </w:pPr>
      <w:rPr>
        <w:rFonts w:ascii="Symbol" w:hAnsi="Symbol" w:hint="default"/>
      </w:rPr>
    </w:lvl>
    <w:lvl w:ilvl="4" w:tplc="400A0003" w:tentative="1">
      <w:start w:val="1"/>
      <w:numFmt w:val="bullet"/>
      <w:lvlText w:val="o"/>
      <w:lvlJc w:val="left"/>
      <w:pPr>
        <w:ind w:left="4456" w:hanging="360"/>
      </w:pPr>
      <w:rPr>
        <w:rFonts w:ascii="Courier New" w:hAnsi="Courier New" w:cs="Courier New" w:hint="default"/>
      </w:rPr>
    </w:lvl>
    <w:lvl w:ilvl="5" w:tplc="400A0005" w:tentative="1">
      <w:start w:val="1"/>
      <w:numFmt w:val="bullet"/>
      <w:lvlText w:val=""/>
      <w:lvlJc w:val="left"/>
      <w:pPr>
        <w:ind w:left="5176" w:hanging="360"/>
      </w:pPr>
      <w:rPr>
        <w:rFonts w:ascii="Wingdings" w:hAnsi="Wingdings" w:hint="default"/>
      </w:rPr>
    </w:lvl>
    <w:lvl w:ilvl="6" w:tplc="400A0001" w:tentative="1">
      <w:start w:val="1"/>
      <w:numFmt w:val="bullet"/>
      <w:lvlText w:val=""/>
      <w:lvlJc w:val="left"/>
      <w:pPr>
        <w:ind w:left="5896" w:hanging="360"/>
      </w:pPr>
      <w:rPr>
        <w:rFonts w:ascii="Symbol" w:hAnsi="Symbol" w:hint="default"/>
      </w:rPr>
    </w:lvl>
    <w:lvl w:ilvl="7" w:tplc="400A0003" w:tentative="1">
      <w:start w:val="1"/>
      <w:numFmt w:val="bullet"/>
      <w:lvlText w:val="o"/>
      <w:lvlJc w:val="left"/>
      <w:pPr>
        <w:ind w:left="6616" w:hanging="360"/>
      </w:pPr>
      <w:rPr>
        <w:rFonts w:ascii="Courier New" w:hAnsi="Courier New" w:cs="Courier New" w:hint="default"/>
      </w:rPr>
    </w:lvl>
    <w:lvl w:ilvl="8" w:tplc="400A0005" w:tentative="1">
      <w:start w:val="1"/>
      <w:numFmt w:val="bullet"/>
      <w:lvlText w:val=""/>
      <w:lvlJc w:val="left"/>
      <w:pPr>
        <w:ind w:left="7336" w:hanging="360"/>
      </w:pPr>
      <w:rPr>
        <w:rFonts w:ascii="Wingdings" w:hAnsi="Wingdings" w:hint="default"/>
      </w:rPr>
    </w:lvl>
  </w:abstractNum>
  <w:abstractNum w:abstractNumId="13">
    <w:nsid w:val="12BA210A"/>
    <w:multiLevelType w:val="multilevel"/>
    <w:tmpl w:val="D64CD316"/>
    <w:lvl w:ilvl="0">
      <w:start w:val="13"/>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2"/>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2E76C6F"/>
    <w:multiLevelType w:val="hybridMultilevel"/>
    <w:tmpl w:val="5D9224C4"/>
    <w:lvl w:ilvl="0" w:tplc="400A0001">
      <w:start w:val="1"/>
      <w:numFmt w:val="bullet"/>
      <w:lvlText w:val=""/>
      <w:lvlJc w:val="left"/>
      <w:pPr>
        <w:ind w:left="2072" w:hanging="360"/>
      </w:pPr>
      <w:rPr>
        <w:rFonts w:ascii="Symbol" w:hAnsi="Symbol" w:hint="default"/>
      </w:rPr>
    </w:lvl>
    <w:lvl w:ilvl="1" w:tplc="400A0003" w:tentative="1">
      <w:start w:val="1"/>
      <w:numFmt w:val="bullet"/>
      <w:lvlText w:val="o"/>
      <w:lvlJc w:val="left"/>
      <w:pPr>
        <w:ind w:left="2792" w:hanging="360"/>
      </w:pPr>
      <w:rPr>
        <w:rFonts w:ascii="Courier New" w:hAnsi="Courier New" w:cs="Courier New" w:hint="default"/>
      </w:rPr>
    </w:lvl>
    <w:lvl w:ilvl="2" w:tplc="400A0005" w:tentative="1">
      <w:start w:val="1"/>
      <w:numFmt w:val="bullet"/>
      <w:lvlText w:val=""/>
      <w:lvlJc w:val="left"/>
      <w:pPr>
        <w:ind w:left="3512" w:hanging="360"/>
      </w:pPr>
      <w:rPr>
        <w:rFonts w:ascii="Wingdings" w:hAnsi="Wingdings" w:hint="default"/>
      </w:rPr>
    </w:lvl>
    <w:lvl w:ilvl="3" w:tplc="400A0001" w:tentative="1">
      <w:start w:val="1"/>
      <w:numFmt w:val="bullet"/>
      <w:lvlText w:val=""/>
      <w:lvlJc w:val="left"/>
      <w:pPr>
        <w:ind w:left="4232" w:hanging="360"/>
      </w:pPr>
      <w:rPr>
        <w:rFonts w:ascii="Symbol" w:hAnsi="Symbol" w:hint="default"/>
      </w:rPr>
    </w:lvl>
    <w:lvl w:ilvl="4" w:tplc="400A0003" w:tentative="1">
      <w:start w:val="1"/>
      <w:numFmt w:val="bullet"/>
      <w:lvlText w:val="o"/>
      <w:lvlJc w:val="left"/>
      <w:pPr>
        <w:ind w:left="4952" w:hanging="360"/>
      </w:pPr>
      <w:rPr>
        <w:rFonts w:ascii="Courier New" w:hAnsi="Courier New" w:cs="Courier New" w:hint="default"/>
      </w:rPr>
    </w:lvl>
    <w:lvl w:ilvl="5" w:tplc="400A0005" w:tentative="1">
      <w:start w:val="1"/>
      <w:numFmt w:val="bullet"/>
      <w:lvlText w:val=""/>
      <w:lvlJc w:val="left"/>
      <w:pPr>
        <w:ind w:left="5672" w:hanging="360"/>
      </w:pPr>
      <w:rPr>
        <w:rFonts w:ascii="Wingdings" w:hAnsi="Wingdings" w:hint="default"/>
      </w:rPr>
    </w:lvl>
    <w:lvl w:ilvl="6" w:tplc="400A0001" w:tentative="1">
      <w:start w:val="1"/>
      <w:numFmt w:val="bullet"/>
      <w:lvlText w:val=""/>
      <w:lvlJc w:val="left"/>
      <w:pPr>
        <w:ind w:left="6392" w:hanging="360"/>
      </w:pPr>
      <w:rPr>
        <w:rFonts w:ascii="Symbol" w:hAnsi="Symbol" w:hint="default"/>
      </w:rPr>
    </w:lvl>
    <w:lvl w:ilvl="7" w:tplc="400A0003" w:tentative="1">
      <w:start w:val="1"/>
      <w:numFmt w:val="bullet"/>
      <w:lvlText w:val="o"/>
      <w:lvlJc w:val="left"/>
      <w:pPr>
        <w:ind w:left="7112" w:hanging="360"/>
      </w:pPr>
      <w:rPr>
        <w:rFonts w:ascii="Courier New" w:hAnsi="Courier New" w:cs="Courier New" w:hint="default"/>
      </w:rPr>
    </w:lvl>
    <w:lvl w:ilvl="8" w:tplc="400A0005" w:tentative="1">
      <w:start w:val="1"/>
      <w:numFmt w:val="bullet"/>
      <w:lvlText w:val=""/>
      <w:lvlJc w:val="left"/>
      <w:pPr>
        <w:ind w:left="7832" w:hanging="360"/>
      </w:pPr>
      <w:rPr>
        <w:rFonts w:ascii="Wingdings" w:hAnsi="Wingdings" w:hint="default"/>
      </w:rPr>
    </w:lvl>
  </w:abstractNum>
  <w:abstractNum w:abstractNumId="16">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7">
    <w:nsid w:val="166E22FA"/>
    <w:multiLevelType w:val="hybridMultilevel"/>
    <w:tmpl w:val="060E95BE"/>
    <w:lvl w:ilvl="0" w:tplc="12A80EBA">
      <w:start w:val="1"/>
      <w:numFmt w:val="lowerLetter"/>
      <w:lvlText w:val="%1)"/>
      <w:lvlJc w:val="left"/>
      <w:pPr>
        <w:ind w:left="1066" w:hanging="360"/>
      </w:pPr>
      <w:rPr>
        <w:rFonts w:hint="default"/>
        <w:b w:val="0"/>
      </w:rPr>
    </w:lvl>
    <w:lvl w:ilvl="1" w:tplc="400A0019" w:tentative="1">
      <w:start w:val="1"/>
      <w:numFmt w:val="lowerLetter"/>
      <w:lvlText w:val="%2."/>
      <w:lvlJc w:val="left"/>
      <w:pPr>
        <w:ind w:left="1786" w:hanging="360"/>
      </w:pPr>
    </w:lvl>
    <w:lvl w:ilvl="2" w:tplc="400A001B" w:tentative="1">
      <w:start w:val="1"/>
      <w:numFmt w:val="lowerRoman"/>
      <w:lvlText w:val="%3."/>
      <w:lvlJc w:val="right"/>
      <w:pPr>
        <w:ind w:left="2506" w:hanging="180"/>
      </w:pPr>
    </w:lvl>
    <w:lvl w:ilvl="3" w:tplc="400A000F" w:tentative="1">
      <w:start w:val="1"/>
      <w:numFmt w:val="decimal"/>
      <w:lvlText w:val="%4."/>
      <w:lvlJc w:val="left"/>
      <w:pPr>
        <w:ind w:left="3226" w:hanging="360"/>
      </w:pPr>
    </w:lvl>
    <w:lvl w:ilvl="4" w:tplc="400A0019" w:tentative="1">
      <w:start w:val="1"/>
      <w:numFmt w:val="lowerLetter"/>
      <w:lvlText w:val="%5."/>
      <w:lvlJc w:val="left"/>
      <w:pPr>
        <w:ind w:left="3946" w:hanging="360"/>
      </w:pPr>
    </w:lvl>
    <w:lvl w:ilvl="5" w:tplc="400A001B" w:tentative="1">
      <w:start w:val="1"/>
      <w:numFmt w:val="lowerRoman"/>
      <w:lvlText w:val="%6."/>
      <w:lvlJc w:val="right"/>
      <w:pPr>
        <w:ind w:left="4666" w:hanging="180"/>
      </w:pPr>
    </w:lvl>
    <w:lvl w:ilvl="6" w:tplc="400A000F" w:tentative="1">
      <w:start w:val="1"/>
      <w:numFmt w:val="decimal"/>
      <w:lvlText w:val="%7."/>
      <w:lvlJc w:val="left"/>
      <w:pPr>
        <w:ind w:left="5386" w:hanging="360"/>
      </w:pPr>
    </w:lvl>
    <w:lvl w:ilvl="7" w:tplc="400A0019" w:tentative="1">
      <w:start w:val="1"/>
      <w:numFmt w:val="lowerLetter"/>
      <w:lvlText w:val="%8."/>
      <w:lvlJc w:val="left"/>
      <w:pPr>
        <w:ind w:left="6106" w:hanging="360"/>
      </w:pPr>
    </w:lvl>
    <w:lvl w:ilvl="8" w:tplc="400A001B" w:tentative="1">
      <w:start w:val="1"/>
      <w:numFmt w:val="lowerRoman"/>
      <w:lvlText w:val="%9."/>
      <w:lvlJc w:val="right"/>
      <w:pPr>
        <w:ind w:left="6826" w:hanging="180"/>
      </w:pPr>
    </w:lvl>
  </w:abstractNum>
  <w:abstractNum w:abstractNumId="18">
    <w:nsid w:val="18D66DF1"/>
    <w:multiLevelType w:val="hybridMultilevel"/>
    <w:tmpl w:val="BEC8B6B4"/>
    <w:lvl w:ilvl="0" w:tplc="2C146CF8">
      <w:start w:val="1"/>
      <w:numFmt w:val="bullet"/>
      <w:lvlText w:val=""/>
      <w:lvlJc w:val="left"/>
      <w:pPr>
        <w:ind w:left="3050" w:hanging="360"/>
      </w:pPr>
      <w:rPr>
        <w:rFonts w:ascii="Symbol" w:hAnsi="Symbol" w:hint="default"/>
        <w:color w:val="auto"/>
      </w:rPr>
    </w:lvl>
    <w:lvl w:ilvl="1" w:tplc="0C0A0003">
      <w:start w:val="1"/>
      <w:numFmt w:val="bullet"/>
      <w:lvlText w:val="o"/>
      <w:lvlJc w:val="left"/>
      <w:pPr>
        <w:ind w:left="2080" w:hanging="360"/>
      </w:pPr>
      <w:rPr>
        <w:rFonts w:ascii="Courier New" w:hAnsi="Courier New" w:cs="Courier New" w:hint="default"/>
      </w:rPr>
    </w:lvl>
    <w:lvl w:ilvl="2" w:tplc="0C0A0005" w:tentative="1">
      <w:start w:val="1"/>
      <w:numFmt w:val="bullet"/>
      <w:lvlText w:val=""/>
      <w:lvlJc w:val="left"/>
      <w:pPr>
        <w:ind w:left="2800" w:hanging="360"/>
      </w:pPr>
      <w:rPr>
        <w:rFonts w:ascii="Wingdings" w:hAnsi="Wingdings" w:hint="default"/>
      </w:rPr>
    </w:lvl>
    <w:lvl w:ilvl="3" w:tplc="0C0A0001" w:tentative="1">
      <w:start w:val="1"/>
      <w:numFmt w:val="bullet"/>
      <w:lvlText w:val=""/>
      <w:lvlJc w:val="left"/>
      <w:pPr>
        <w:ind w:left="3520" w:hanging="360"/>
      </w:pPr>
      <w:rPr>
        <w:rFonts w:ascii="Symbol" w:hAnsi="Symbol" w:hint="default"/>
      </w:rPr>
    </w:lvl>
    <w:lvl w:ilvl="4" w:tplc="0C0A0003" w:tentative="1">
      <w:start w:val="1"/>
      <w:numFmt w:val="bullet"/>
      <w:lvlText w:val="o"/>
      <w:lvlJc w:val="left"/>
      <w:pPr>
        <w:ind w:left="4240" w:hanging="360"/>
      </w:pPr>
      <w:rPr>
        <w:rFonts w:ascii="Courier New" w:hAnsi="Courier New" w:cs="Courier New" w:hint="default"/>
      </w:rPr>
    </w:lvl>
    <w:lvl w:ilvl="5" w:tplc="0C0A0005" w:tentative="1">
      <w:start w:val="1"/>
      <w:numFmt w:val="bullet"/>
      <w:lvlText w:val=""/>
      <w:lvlJc w:val="left"/>
      <w:pPr>
        <w:ind w:left="4960" w:hanging="360"/>
      </w:pPr>
      <w:rPr>
        <w:rFonts w:ascii="Wingdings" w:hAnsi="Wingdings" w:hint="default"/>
      </w:rPr>
    </w:lvl>
    <w:lvl w:ilvl="6" w:tplc="0C0A0001" w:tentative="1">
      <w:start w:val="1"/>
      <w:numFmt w:val="bullet"/>
      <w:lvlText w:val=""/>
      <w:lvlJc w:val="left"/>
      <w:pPr>
        <w:ind w:left="5680" w:hanging="360"/>
      </w:pPr>
      <w:rPr>
        <w:rFonts w:ascii="Symbol" w:hAnsi="Symbol" w:hint="default"/>
      </w:rPr>
    </w:lvl>
    <w:lvl w:ilvl="7" w:tplc="0C0A0003" w:tentative="1">
      <w:start w:val="1"/>
      <w:numFmt w:val="bullet"/>
      <w:lvlText w:val="o"/>
      <w:lvlJc w:val="left"/>
      <w:pPr>
        <w:ind w:left="6400" w:hanging="360"/>
      </w:pPr>
      <w:rPr>
        <w:rFonts w:ascii="Courier New" w:hAnsi="Courier New" w:cs="Courier New" w:hint="default"/>
      </w:rPr>
    </w:lvl>
    <w:lvl w:ilvl="8" w:tplc="0C0A0005" w:tentative="1">
      <w:start w:val="1"/>
      <w:numFmt w:val="bullet"/>
      <w:lvlText w:val=""/>
      <w:lvlJc w:val="left"/>
      <w:pPr>
        <w:ind w:left="7120" w:hanging="360"/>
      </w:pPr>
      <w:rPr>
        <w:rFonts w:ascii="Wingdings" w:hAnsi="Wingdings" w:hint="default"/>
      </w:r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2">
    <w:nsid w:val="1F651F91"/>
    <w:multiLevelType w:val="hybridMultilevel"/>
    <w:tmpl w:val="5BF42596"/>
    <w:lvl w:ilvl="0" w:tplc="679094AA">
      <w:start w:val="1"/>
      <w:numFmt w:val="lowerLetter"/>
      <w:lvlText w:val="%1)"/>
      <w:lvlJc w:val="left"/>
      <w:pPr>
        <w:ind w:left="720" w:hanging="360"/>
      </w:pPr>
      <w:rPr>
        <w:rFonts w:ascii="Calibri" w:hAnsi="Calibri" w:cs="Calibri" w:hint="default"/>
        <w:i/>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24C6BD8"/>
    <w:multiLevelType w:val="multilevel"/>
    <w:tmpl w:val="0B1228D0"/>
    <w:lvl w:ilvl="0">
      <w:start w:val="23"/>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26">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3AF1C7F"/>
    <w:multiLevelType w:val="hybridMultilevel"/>
    <w:tmpl w:val="CC9AA91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nsid w:val="2EBC18A4"/>
    <w:multiLevelType w:val="hybridMultilevel"/>
    <w:tmpl w:val="E8605204"/>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09571DF"/>
    <w:multiLevelType w:val="hybridMultilevel"/>
    <w:tmpl w:val="625E2E5C"/>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49C734B"/>
    <w:multiLevelType w:val="hybridMultilevel"/>
    <w:tmpl w:val="5BF42596"/>
    <w:lvl w:ilvl="0" w:tplc="679094AA">
      <w:start w:val="1"/>
      <w:numFmt w:val="lowerLetter"/>
      <w:lvlText w:val="%1)"/>
      <w:lvlJc w:val="left"/>
      <w:pPr>
        <w:ind w:left="720" w:hanging="360"/>
      </w:pPr>
      <w:rPr>
        <w:rFonts w:ascii="Calibri" w:hAnsi="Calibri" w:cs="Calibri" w:hint="default"/>
        <w:i/>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6CD2229"/>
    <w:multiLevelType w:val="hybridMultilevel"/>
    <w:tmpl w:val="A26ED14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nsid w:val="3C3032BF"/>
    <w:multiLevelType w:val="hybridMultilevel"/>
    <w:tmpl w:val="060E95BE"/>
    <w:lvl w:ilvl="0" w:tplc="12A80EBA">
      <w:start w:val="1"/>
      <w:numFmt w:val="lowerLetter"/>
      <w:lvlText w:val="%1)"/>
      <w:lvlJc w:val="left"/>
      <w:pPr>
        <w:ind w:left="1066" w:hanging="360"/>
      </w:pPr>
      <w:rPr>
        <w:rFonts w:hint="default"/>
        <w:b w:val="0"/>
      </w:rPr>
    </w:lvl>
    <w:lvl w:ilvl="1" w:tplc="400A0019" w:tentative="1">
      <w:start w:val="1"/>
      <w:numFmt w:val="lowerLetter"/>
      <w:lvlText w:val="%2."/>
      <w:lvlJc w:val="left"/>
      <w:pPr>
        <w:ind w:left="1786" w:hanging="360"/>
      </w:pPr>
    </w:lvl>
    <w:lvl w:ilvl="2" w:tplc="400A001B" w:tentative="1">
      <w:start w:val="1"/>
      <w:numFmt w:val="lowerRoman"/>
      <w:lvlText w:val="%3."/>
      <w:lvlJc w:val="right"/>
      <w:pPr>
        <w:ind w:left="2506" w:hanging="180"/>
      </w:pPr>
    </w:lvl>
    <w:lvl w:ilvl="3" w:tplc="400A000F" w:tentative="1">
      <w:start w:val="1"/>
      <w:numFmt w:val="decimal"/>
      <w:lvlText w:val="%4."/>
      <w:lvlJc w:val="left"/>
      <w:pPr>
        <w:ind w:left="3226" w:hanging="360"/>
      </w:pPr>
    </w:lvl>
    <w:lvl w:ilvl="4" w:tplc="400A0019" w:tentative="1">
      <w:start w:val="1"/>
      <w:numFmt w:val="lowerLetter"/>
      <w:lvlText w:val="%5."/>
      <w:lvlJc w:val="left"/>
      <w:pPr>
        <w:ind w:left="3946" w:hanging="360"/>
      </w:pPr>
    </w:lvl>
    <w:lvl w:ilvl="5" w:tplc="400A001B" w:tentative="1">
      <w:start w:val="1"/>
      <w:numFmt w:val="lowerRoman"/>
      <w:lvlText w:val="%6."/>
      <w:lvlJc w:val="right"/>
      <w:pPr>
        <w:ind w:left="4666" w:hanging="180"/>
      </w:pPr>
    </w:lvl>
    <w:lvl w:ilvl="6" w:tplc="400A000F" w:tentative="1">
      <w:start w:val="1"/>
      <w:numFmt w:val="decimal"/>
      <w:lvlText w:val="%7."/>
      <w:lvlJc w:val="left"/>
      <w:pPr>
        <w:ind w:left="5386" w:hanging="360"/>
      </w:pPr>
    </w:lvl>
    <w:lvl w:ilvl="7" w:tplc="400A0019" w:tentative="1">
      <w:start w:val="1"/>
      <w:numFmt w:val="lowerLetter"/>
      <w:lvlText w:val="%8."/>
      <w:lvlJc w:val="left"/>
      <w:pPr>
        <w:ind w:left="6106" w:hanging="360"/>
      </w:pPr>
    </w:lvl>
    <w:lvl w:ilvl="8" w:tplc="400A001B" w:tentative="1">
      <w:start w:val="1"/>
      <w:numFmt w:val="lowerRoman"/>
      <w:lvlText w:val="%9."/>
      <w:lvlJc w:val="right"/>
      <w:pPr>
        <w:ind w:left="6826" w:hanging="180"/>
      </w:pPr>
    </w:lvl>
  </w:abstractNum>
  <w:abstractNum w:abstractNumId="43">
    <w:nsid w:val="3DA221FD"/>
    <w:multiLevelType w:val="hybridMultilevel"/>
    <w:tmpl w:val="2584BEA4"/>
    <w:lvl w:ilvl="0" w:tplc="400A0001">
      <w:start w:val="1"/>
      <w:numFmt w:val="bullet"/>
      <w:lvlText w:val=""/>
      <w:lvlJc w:val="left"/>
      <w:pPr>
        <w:ind w:left="1777" w:hanging="360"/>
      </w:pPr>
      <w:rPr>
        <w:rFonts w:ascii="Symbol" w:hAnsi="Symbol" w:hint="default"/>
      </w:rPr>
    </w:lvl>
    <w:lvl w:ilvl="1" w:tplc="400A0003" w:tentative="1">
      <w:start w:val="1"/>
      <w:numFmt w:val="bullet"/>
      <w:lvlText w:val="o"/>
      <w:lvlJc w:val="left"/>
      <w:pPr>
        <w:ind w:left="2497" w:hanging="360"/>
      </w:pPr>
      <w:rPr>
        <w:rFonts w:ascii="Courier New" w:hAnsi="Courier New" w:cs="Courier New" w:hint="default"/>
      </w:rPr>
    </w:lvl>
    <w:lvl w:ilvl="2" w:tplc="400A0005" w:tentative="1">
      <w:start w:val="1"/>
      <w:numFmt w:val="bullet"/>
      <w:lvlText w:val=""/>
      <w:lvlJc w:val="left"/>
      <w:pPr>
        <w:ind w:left="3217" w:hanging="360"/>
      </w:pPr>
      <w:rPr>
        <w:rFonts w:ascii="Wingdings" w:hAnsi="Wingdings" w:hint="default"/>
      </w:rPr>
    </w:lvl>
    <w:lvl w:ilvl="3" w:tplc="400A0001" w:tentative="1">
      <w:start w:val="1"/>
      <w:numFmt w:val="bullet"/>
      <w:lvlText w:val=""/>
      <w:lvlJc w:val="left"/>
      <w:pPr>
        <w:ind w:left="3937" w:hanging="360"/>
      </w:pPr>
      <w:rPr>
        <w:rFonts w:ascii="Symbol" w:hAnsi="Symbol" w:hint="default"/>
      </w:rPr>
    </w:lvl>
    <w:lvl w:ilvl="4" w:tplc="400A0003" w:tentative="1">
      <w:start w:val="1"/>
      <w:numFmt w:val="bullet"/>
      <w:lvlText w:val="o"/>
      <w:lvlJc w:val="left"/>
      <w:pPr>
        <w:ind w:left="4657" w:hanging="360"/>
      </w:pPr>
      <w:rPr>
        <w:rFonts w:ascii="Courier New" w:hAnsi="Courier New" w:cs="Courier New" w:hint="default"/>
      </w:rPr>
    </w:lvl>
    <w:lvl w:ilvl="5" w:tplc="400A0005" w:tentative="1">
      <w:start w:val="1"/>
      <w:numFmt w:val="bullet"/>
      <w:lvlText w:val=""/>
      <w:lvlJc w:val="left"/>
      <w:pPr>
        <w:ind w:left="5377" w:hanging="360"/>
      </w:pPr>
      <w:rPr>
        <w:rFonts w:ascii="Wingdings" w:hAnsi="Wingdings" w:hint="default"/>
      </w:rPr>
    </w:lvl>
    <w:lvl w:ilvl="6" w:tplc="400A0001" w:tentative="1">
      <w:start w:val="1"/>
      <w:numFmt w:val="bullet"/>
      <w:lvlText w:val=""/>
      <w:lvlJc w:val="left"/>
      <w:pPr>
        <w:ind w:left="6097" w:hanging="360"/>
      </w:pPr>
      <w:rPr>
        <w:rFonts w:ascii="Symbol" w:hAnsi="Symbol" w:hint="default"/>
      </w:rPr>
    </w:lvl>
    <w:lvl w:ilvl="7" w:tplc="400A0003" w:tentative="1">
      <w:start w:val="1"/>
      <w:numFmt w:val="bullet"/>
      <w:lvlText w:val="o"/>
      <w:lvlJc w:val="left"/>
      <w:pPr>
        <w:ind w:left="6817" w:hanging="360"/>
      </w:pPr>
      <w:rPr>
        <w:rFonts w:ascii="Courier New" w:hAnsi="Courier New" w:cs="Courier New" w:hint="default"/>
      </w:rPr>
    </w:lvl>
    <w:lvl w:ilvl="8" w:tplc="400A0005" w:tentative="1">
      <w:start w:val="1"/>
      <w:numFmt w:val="bullet"/>
      <w:lvlText w:val=""/>
      <w:lvlJc w:val="left"/>
      <w:pPr>
        <w:ind w:left="7537" w:hanging="360"/>
      </w:pPr>
      <w:rPr>
        <w:rFonts w:ascii="Wingdings" w:hAnsi="Wingdings" w:hint="default"/>
      </w:rPr>
    </w:lvl>
  </w:abstractNum>
  <w:abstractNum w:abstractNumId="44">
    <w:nsid w:val="3E1458A5"/>
    <w:multiLevelType w:val="hybridMultilevel"/>
    <w:tmpl w:val="D93A2C62"/>
    <w:lvl w:ilvl="0" w:tplc="F9388074">
      <w:start w:val="4"/>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3FDB004D"/>
    <w:multiLevelType w:val="hybridMultilevel"/>
    <w:tmpl w:val="E5C8D1E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437B18DE"/>
    <w:multiLevelType w:val="multilevel"/>
    <w:tmpl w:val="4592799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8">
    <w:nsid w:val="468D545C"/>
    <w:multiLevelType w:val="hybridMultilevel"/>
    <w:tmpl w:val="2604D376"/>
    <w:lvl w:ilvl="0" w:tplc="04406ABA">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5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nsid w:val="508C617F"/>
    <w:multiLevelType w:val="hybridMultilevel"/>
    <w:tmpl w:val="F9F6E550"/>
    <w:lvl w:ilvl="0" w:tplc="400A0001">
      <w:start w:val="1"/>
      <w:numFmt w:val="bullet"/>
      <w:lvlText w:val=""/>
      <w:lvlJc w:val="left"/>
      <w:pPr>
        <w:ind w:left="2072" w:hanging="360"/>
      </w:pPr>
      <w:rPr>
        <w:rFonts w:ascii="Symbol" w:hAnsi="Symbol" w:hint="default"/>
      </w:rPr>
    </w:lvl>
    <w:lvl w:ilvl="1" w:tplc="400A0003" w:tentative="1">
      <w:start w:val="1"/>
      <w:numFmt w:val="bullet"/>
      <w:lvlText w:val="o"/>
      <w:lvlJc w:val="left"/>
      <w:pPr>
        <w:ind w:left="2792" w:hanging="360"/>
      </w:pPr>
      <w:rPr>
        <w:rFonts w:ascii="Courier New" w:hAnsi="Courier New" w:cs="Courier New" w:hint="default"/>
      </w:rPr>
    </w:lvl>
    <w:lvl w:ilvl="2" w:tplc="400A0005" w:tentative="1">
      <w:start w:val="1"/>
      <w:numFmt w:val="bullet"/>
      <w:lvlText w:val=""/>
      <w:lvlJc w:val="left"/>
      <w:pPr>
        <w:ind w:left="3512" w:hanging="360"/>
      </w:pPr>
      <w:rPr>
        <w:rFonts w:ascii="Wingdings" w:hAnsi="Wingdings" w:hint="default"/>
      </w:rPr>
    </w:lvl>
    <w:lvl w:ilvl="3" w:tplc="400A0001" w:tentative="1">
      <w:start w:val="1"/>
      <w:numFmt w:val="bullet"/>
      <w:lvlText w:val=""/>
      <w:lvlJc w:val="left"/>
      <w:pPr>
        <w:ind w:left="4232" w:hanging="360"/>
      </w:pPr>
      <w:rPr>
        <w:rFonts w:ascii="Symbol" w:hAnsi="Symbol" w:hint="default"/>
      </w:rPr>
    </w:lvl>
    <w:lvl w:ilvl="4" w:tplc="400A0003" w:tentative="1">
      <w:start w:val="1"/>
      <w:numFmt w:val="bullet"/>
      <w:lvlText w:val="o"/>
      <w:lvlJc w:val="left"/>
      <w:pPr>
        <w:ind w:left="4952" w:hanging="360"/>
      </w:pPr>
      <w:rPr>
        <w:rFonts w:ascii="Courier New" w:hAnsi="Courier New" w:cs="Courier New" w:hint="default"/>
      </w:rPr>
    </w:lvl>
    <w:lvl w:ilvl="5" w:tplc="400A0005" w:tentative="1">
      <w:start w:val="1"/>
      <w:numFmt w:val="bullet"/>
      <w:lvlText w:val=""/>
      <w:lvlJc w:val="left"/>
      <w:pPr>
        <w:ind w:left="5672" w:hanging="360"/>
      </w:pPr>
      <w:rPr>
        <w:rFonts w:ascii="Wingdings" w:hAnsi="Wingdings" w:hint="default"/>
      </w:rPr>
    </w:lvl>
    <w:lvl w:ilvl="6" w:tplc="400A0001" w:tentative="1">
      <w:start w:val="1"/>
      <w:numFmt w:val="bullet"/>
      <w:lvlText w:val=""/>
      <w:lvlJc w:val="left"/>
      <w:pPr>
        <w:ind w:left="6392" w:hanging="360"/>
      </w:pPr>
      <w:rPr>
        <w:rFonts w:ascii="Symbol" w:hAnsi="Symbol" w:hint="default"/>
      </w:rPr>
    </w:lvl>
    <w:lvl w:ilvl="7" w:tplc="400A0003" w:tentative="1">
      <w:start w:val="1"/>
      <w:numFmt w:val="bullet"/>
      <w:lvlText w:val="o"/>
      <w:lvlJc w:val="left"/>
      <w:pPr>
        <w:ind w:left="7112" w:hanging="360"/>
      </w:pPr>
      <w:rPr>
        <w:rFonts w:ascii="Courier New" w:hAnsi="Courier New" w:cs="Courier New" w:hint="default"/>
      </w:rPr>
    </w:lvl>
    <w:lvl w:ilvl="8" w:tplc="400A0005" w:tentative="1">
      <w:start w:val="1"/>
      <w:numFmt w:val="bullet"/>
      <w:lvlText w:val=""/>
      <w:lvlJc w:val="left"/>
      <w:pPr>
        <w:ind w:left="7832" w:hanging="360"/>
      </w:pPr>
      <w:rPr>
        <w:rFonts w:ascii="Wingdings" w:hAnsi="Wingdings" w:hint="default"/>
      </w:rPr>
    </w:lvl>
  </w:abstractNum>
  <w:abstractNum w:abstractNumId="56">
    <w:nsid w:val="50FF097B"/>
    <w:multiLevelType w:val="hybridMultilevel"/>
    <w:tmpl w:val="0C463F64"/>
    <w:lvl w:ilvl="0" w:tplc="51EC4AE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2E73661"/>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nsid w:val="531D597E"/>
    <w:multiLevelType w:val="multilevel"/>
    <w:tmpl w:val="C3BCBD16"/>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b/>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9">
    <w:nsid w:val="541E4183"/>
    <w:multiLevelType w:val="hybridMultilevel"/>
    <w:tmpl w:val="172A2B58"/>
    <w:lvl w:ilvl="0" w:tplc="890E6756">
      <w:start w:val="1"/>
      <w:numFmt w:val="bullet"/>
      <w:lvlText w:val=""/>
      <w:lvlJc w:val="left"/>
      <w:pPr>
        <w:ind w:left="1777" w:hanging="360"/>
      </w:pPr>
      <w:rPr>
        <w:rFonts w:ascii="Wingdings" w:hAnsi="Wingdings" w:hint="default"/>
        <w:sz w:val="16"/>
      </w:rPr>
    </w:lvl>
    <w:lvl w:ilvl="1" w:tplc="0C0A0003">
      <w:start w:val="1"/>
      <w:numFmt w:val="bullet"/>
      <w:lvlText w:val="o"/>
      <w:lvlJc w:val="left"/>
      <w:pPr>
        <w:ind w:left="3132" w:hanging="360"/>
      </w:pPr>
      <w:rPr>
        <w:rFonts w:ascii="Courier New" w:hAnsi="Courier New" w:cs="Courier New" w:hint="default"/>
      </w:rPr>
    </w:lvl>
    <w:lvl w:ilvl="2" w:tplc="0C0A0005">
      <w:start w:val="1"/>
      <w:numFmt w:val="bullet"/>
      <w:lvlText w:val=""/>
      <w:lvlJc w:val="left"/>
      <w:pPr>
        <w:ind w:left="3852" w:hanging="360"/>
      </w:pPr>
      <w:rPr>
        <w:rFonts w:ascii="Wingdings" w:hAnsi="Wingdings" w:hint="default"/>
      </w:rPr>
    </w:lvl>
    <w:lvl w:ilvl="3" w:tplc="0C0A0001" w:tentative="1">
      <w:start w:val="1"/>
      <w:numFmt w:val="bullet"/>
      <w:lvlText w:val=""/>
      <w:lvlJc w:val="left"/>
      <w:pPr>
        <w:ind w:left="4572" w:hanging="360"/>
      </w:pPr>
      <w:rPr>
        <w:rFonts w:ascii="Symbol" w:hAnsi="Symbol" w:hint="default"/>
      </w:rPr>
    </w:lvl>
    <w:lvl w:ilvl="4" w:tplc="0C0A0003" w:tentative="1">
      <w:start w:val="1"/>
      <w:numFmt w:val="bullet"/>
      <w:lvlText w:val="o"/>
      <w:lvlJc w:val="left"/>
      <w:pPr>
        <w:ind w:left="5292" w:hanging="360"/>
      </w:pPr>
      <w:rPr>
        <w:rFonts w:ascii="Courier New" w:hAnsi="Courier New" w:cs="Courier New" w:hint="default"/>
      </w:rPr>
    </w:lvl>
    <w:lvl w:ilvl="5" w:tplc="0C0A0005" w:tentative="1">
      <w:start w:val="1"/>
      <w:numFmt w:val="bullet"/>
      <w:lvlText w:val=""/>
      <w:lvlJc w:val="left"/>
      <w:pPr>
        <w:ind w:left="6012" w:hanging="360"/>
      </w:pPr>
      <w:rPr>
        <w:rFonts w:ascii="Wingdings" w:hAnsi="Wingdings" w:hint="default"/>
      </w:rPr>
    </w:lvl>
    <w:lvl w:ilvl="6" w:tplc="0C0A0001" w:tentative="1">
      <w:start w:val="1"/>
      <w:numFmt w:val="bullet"/>
      <w:lvlText w:val=""/>
      <w:lvlJc w:val="left"/>
      <w:pPr>
        <w:ind w:left="6732" w:hanging="360"/>
      </w:pPr>
      <w:rPr>
        <w:rFonts w:ascii="Symbol" w:hAnsi="Symbol" w:hint="default"/>
      </w:rPr>
    </w:lvl>
    <w:lvl w:ilvl="7" w:tplc="0C0A0003" w:tentative="1">
      <w:start w:val="1"/>
      <w:numFmt w:val="bullet"/>
      <w:lvlText w:val="o"/>
      <w:lvlJc w:val="left"/>
      <w:pPr>
        <w:ind w:left="7452" w:hanging="360"/>
      </w:pPr>
      <w:rPr>
        <w:rFonts w:ascii="Courier New" w:hAnsi="Courier New" w:cs="Courier New" w:hint="default"/>
      </w:rPr>
    </w:lvl>
    <w:lvl w:ilvl="8" w:tplc="0C0A0005" w:tentative="1">
      <w:start w:val="1"/>
      <w:numFmt w:val="bullet"/>
      <w:lvlText w:val=""/>
      <w:lvlJc w:val="left"/>
      <w:pPr>
        <w:ind w:left="8172" w:hanging="360"/>
      </w:pPr>
      <w:rPr>
        <w:rFonts w:ascii="Wingdings" w:hAnsi="Wingdings" w:hint="default"/>
      </w:rPr>
    </w:lvl>
  </w:abstractNum>
  <w:abstractNum w:abstractNumId="6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2">
    <w:nsid w:val="56E55B2A"/>
    <w:multiLevelType w:val="hybridMultilevel"/>
    <w:tmpl w:val="56AC793E"/>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8">
    <w:nsid w:val="628845D8"/>
    <w:multiLevelType w:val="hybridMultilevel"/>
    <w:tmpl w:val="E032A39C"/>
    <w:lvl w:ilvl="0" w:tplc="B72A4CC0">
      <w:numFmt w:val="bullet"/>
      <w:lvlText w:val="-"/>
      <w:lvlJc w:val="left"/>
      <w:pPr>
        <w:ind w:left="1440" w:hanging="360"/>
      </w:pPr>
      <w:rPr>
        <w:rFonts w:ascii="Calibri" w:eastAsia="Times New Roman" w:hAnsi="Calibri" w:cs="Aria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65F65DE2"/>
    <w:multiLevelType w:val="hybridMultilevel"/>
    <w:tmpl w:val="52F4C5E4"/>
    <w:lvl w:ilvl="0" w:tplc="49EC4F44">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72">
    <w:nsid w:val="6732459A"/>
    <w:multiLevelType w:val="multilevel"/>
    <w:tmpl w:val="C30296CA"/>
    <w:lvl w:ilvl="0">
      <w:start w:val="13"/>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4">
    <w:nsid w:val="6F572BB8"/>
    <w:multiLevelType w:val="hybridMultilevel"/>
    <w:tmpl w:val="CDD26AA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5">
    <w:nsid w:val="756F75C6"/>
    <w:multiLevelType w:val="hybridMultilevel"/>
    <w:tmpl w:val="AC00EC56"/>
    <w:lvl w:ilvl="0" w:tplc="79A2AED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7">
    <w:nsid w:val="78507A7B"/>
    <w:multiLevelType w:val="hybridMultilevel"/>
    <w:tmpl w:val="2A440194"/>
    <w:lvl w:ilvl="0" w:tplc="400A0019">
      <w:start w:val="1"/>
      <w:numFmt w:val="lowerLetter"/>
      <w:lvlText w:val="%1."/>
      <w:lvlJc w:val="left"/>
      <w:pPr>
        <w:ind w:left="3600" w:hanging="360"/>
      </w:pPr>
    </w:lvl>
    <w:lvl w:ilvl="1" w:tplc="400A0019" w:tentative="1">
      <w:start w:val="1"/>
      <w:numFmt w:val="lowerLetter"/>
      <w:lvlText w:val="%2."/>
      <w:lvlJc w:val="left"/>
      <w:pPr>
        <w:ind w:left="4320" w:hanging="360"/>
      </w:pPr>
    </w:lvl>
    <w:lvl w:ilvl="2" w:tplc="400A001B" w:tentative="1">
      <w:start w:val="1"/>
      <w:numFmt w:val="lowerRoman"/>
      <w:lvlText w:val="%3."/>
      <w:lvlJc w:val="right"/>
      <w:pPr>
        <w:ind w:left="5040" w:hanging="180"/>
      </w:pPr>
    </w:lvl>
    <w:lvl w:ilvl="3" w:tplc="400A000F" w:tentative="1">
      <w:start w:val="1"/>
      <w:numFmt w:val="decimal"/>
      <w:lvlText w:val="%4."/>
      <w:lvlJc w:val="left"/>
      <w:pPr>
        <w:ind w:left="5760" w:hanging="360"/>
      </w:pPr>
    </w:lvl>
    <w:lvl w:ilvl="4" w:tplc="400A0019" w:tentative="1">
      <w:start w:val="1"/>
      <w:numFmt w:val="lowerLetter"/>
      <w:lvlText w:val="%5."/>
      <w:lvlJc w:val="left"/>
      <w:pPr>
        <w:ind w:left="6480" w:hanging="360"/>
      </w:pPr>
    </w:lvl>
    <w:lvl w:ilvl="5" w:tplc="400A001B" w:tentative="1">
      <w:start w:val="1"/>
      <w:numFmt w:val="lowerRoman"/>
      <w:lvlText w:val="%6."/>
      <w:lvlJc w:val="right"/>
      <w:pPr>
        <w:ind w:left="7200" w:hanging="180"/>
      </w:pPr>
    </w:lvl>
    <w:lvl w:ilvl="6" w:tplc="400A000F" w:tentative="1">
      <w:start w:val="1"/>
      <w:numFmt w:val="decimal"/>
      <w:lvlText w:val="%7."/>
      <w:lvlJc w:val="left"/>
      <w:pPr>
        <w:ind w:left="7920" w:hanging="360"/>
      </w:pPr>
    </w:lvl>
    <w:lvl w:ilvl="7" w:tplc="400A0019" w:tentative="1">
      <w:start w:val="1"/>
      <w:numFmt w:val="lowerLetter"/>
      <w:lvlText w:val="%8."/>
      <w:lvlJc w:val="left"/>
      <w:pPr>
        <w:ind w:left="8640" w:hanging="360"/>
      </w:pPr>
    </w:lvl>
    <w:lvl w:ilvl="8" w:tplc="400A001B" w:tentative="1">
      <w:start w:val="1"/>
      <w:numFmt w:val="lowerRoman"/>
      <w:lvlText w:val="%9."/>
      <w:lvlJc w:val="right"/>
      <w:pPr>
        <w:ind w:left="9360" w:hanging="180"/>
      </w:pPr>
    </w:lvl>
  </w:abstractNum>
  <w:abstractNum w:abstractNumId="7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9">
    <w:nsid w:val="7F8E2D2D"/>
    <w:multiLevelType w:val="hybridMultilevel"/>
    <w:tmpl w:val="4A52C474"/>
    <w:lvl w:ilvl="0" w:tplc="400A000D">
      <w:start w:val="1"/>
      <w:numFmt w:val="bullet"/>
      <w:lvlText w:val=""/>
      <w:lvlJc w:val="left"/>
      <w:pPr>
        <w:ind w:left="1352" w:hanging="360"/>
      </w:pPr>
      <w:rPr>
        <w:rFonts w:ascii="Wingdings" w:hAnsi="Wingdings" w:hint="default"/>
      </w:rPr>
    </w:lvl>
    <w:lvl w:ilvl="1" w:tplc="400A0003" w:tentative="1">
      <w:start w:val="1"/>
      <w:numFmt w:val="bullet"/>
      <w:lvlText w:val="o"/>
      <w:lvlJc w:val="left"/>
      <w:pPr>
        <w:ind w:left="2072" w:hanging="360"/>
      </w:pPr>
      <w:rPr>
        <w:rFonts w:ascii="Courier New" w:hAnsi="Courier New" w:cs="Courier New" w:hint="default"/>
      </w:rPr>
    </w:lvl>
    <w:lvl w:ilvl="2" w:tplc="400A0005" w:tentative="1">
      <w:start w:val="1"/>
      <w:numFmt w:val="bullet"/>
      <w:lvlText w:val=""/>
      <w:lvlJc w:val="left"/>
      <w:pPr>
        <w:ind w:left="2792" w:hanging="360"/>
      </w:pPr>
      <w:rPr>
        <w:rFonts w:ascii="Wingdings" w:hAnsi="Wingdings" w:hint="default"/>
      </w:rPr>
    </w:lvl>
    <w:lvl w:ilvl="3" w:tplc="400A0001" w:tentative="1">
      <w:start w:val="1"/>
      <w:numFmt w:val="bullet"/>
      <w:lvlText w:val=""/>
      <w:lvlJc w:val="left"/>
      <w:pPr>
        <w:ind w:left="3512" w:hanging="360"/>
      </w:pPr>
      <w:rPr>
        <w:rFonts w:ascii="Symbol" w:hAnsi="Symbol" w:hint="default"/>
      </w:rPr>
    </w:lvl>
    <w:lvl w:ilvl="4" w:tplc="400A0003" w:tentative="1">
      <w:start w:val="1"/>
      <w:numFmt w:val="bullet"/>
      <w:lvlText w:val="o"/>
      <w:lvlJc w:val="left"/>
      <w:pPr>
        <w:ind w:left="4232" w:hanging="360"/>
      </w:pPr>
      <w:rPr>
        <w:rFonts w:ascii="Courier New" w:hAnsi="Courier New" w:cs="Courier New" w:hint="default"/>
      </w:rPr>
    </w:lvl>
    <w:lvl w:ilvl="5" w:tplc="400A0005" w:tentative="1">
      <w:start w:val="1"/>
      <w:numFmt w:val="bullet"/>
      <w:lvlText w:val=""/>
      <w:lvlJc w:val="left"/>
      <w:pPr>
        <w:ind w:left="4952" w:hanging="360"/>
      </w:pPr>
      <w:rPr>
        <w:rFonts w:ascii="Wingdings" w:hAnsi="Wingdings" w:hint="default"/>
      </w:rPr>
    </w:lvl>
    <w:lvl w:ilvl="6" w:tplc="400A0001" w:tentative="1">
      <w:start w:val="1"/>
      <w:numFmt w:val="bullet"/>
      <w:lvlText w:val=""/>
      <w:lvlJc w:val="left"/>
      <w:pPr>
        <w:ind w:left="5672" w:hanging="360"/>
      </w:pPr>
      <w:rPr>
        <w:rFonts w:ascii="Symbol" w:hAnsi="Symbol" w:hint="default"/>
      </w:rPr>
    </w:lvl>
    <w:lvl w:ilvl="7" w:tplc="400A0003" w:tentative="1">
      <w:start w:val="1"/>
      <w:numFmt w:val="bullet"/>
      <w:lvlText w:val="o"/>
      <w:lvlJc w:val="left"/>
      <w:pPr>
        <w:ind w:left="6392" w:hanging="360"/>
      </w:pPr>
      <w:rPr>
        <w:rFonts w:ascii="Courier New" w:hAnsi="Courier New" w:cs="Courier New" w:hint="default"/>
      </w:rPr>
    </w:lvl>
    <w:lvl w:ilvl="8" w:tplc="400A0005" w:tentative="1">
      <w:start w:val="1"/>
      <w:numFmt w:val="bullet"/>
      <w:lvlText w:val=""/>
      <w:lvlJc w:val="left"/>
      <w:pPr>
        <w:ind w:left="7112" w:hanging="360"/>
      </w:pPr>
      <w:rPr>
        <w:rFonts w:ascii="Wingdings" w:hAnsi="Wingdings" w:hint="default"/>
      </w:rPr>
    </w:lvl>
  </w:abstractNum>
  <w:num w:numId="1">
    <w:abstractNumId w:val="19"/>
  </w:num>
  <w:num w:numId="2">
    <w:abstractNumId w:val="28"/>
  </w:num>
  <w:num w:numId="3">
    <w:abstractNumId w:val="66"/>
  </w:num>
  <w:num w:numId="4">
    <w:abstractNumId w:val="14"/>
  </w:num>
  <w:num w:numId="5">
    <w:abstractNumId w:val="37"/>
  </w:num>
  <w:num w:numId="6">
    <w:abstractNumId w:val="39"/>
  </w:num>
  <w:num w:numId="7">
    <w:abstractNumId w:val="0"/>
  </w:num>
  <w:num w:numId="8">
    <w:abstractNumId w:val="73"/>
  </w:num>
  <w:num w:numId="9">
    <w:abstractNumId w:val="30"/>
  </w:num>
  <w:num w:numId="10">
    <w:abstractNumId w:val="78"/>
  </w:num>
  <w:num w:numId="11">
    <w:abstractNumId w:val="11"/>
  </w:num>
  <w:num w:numId="12">
    <w:abstractNumId w:val="8"/>
  </w:num>
  <w:num w:numId="13">
    <w:abstractNumId w:val="16"/>
  </w:num>
  <w:num w:numId="14">
    <w:abstractNumId w:val="54"/>
  </w:num>
  <w:num w:numId="15">
    <w:abstractNumId w:val="52"/>
  </w:num>
  <w:num w:numId="16">
    <w:abstractNumId w:val="60"/>
  </w:num>
  <w:num w:numId="17">
    <w:abstractNumId w:val="23"/>
  </w:num>
  <w:num w:numId="18">
    <w:abstractNumId w:val="2"/>
  </w:num>
  <w:num w:numId="19">
    <w:abstractNumId w:val="69"/>
  </w:num>
  <w:num w:numId="20">
    <w:abstractNumId w:val="33"/>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44"/>
  </w:num>
  <w:num w:numId="24">
    <w:abstractNumId w:val="3"/>
  </w:num>
  <w:num w:numId="25">
    <w:abstractNumId w:val="24"/>
  </w:num>
  <w:num w:numId="26">
    <w:abstractNumId w:val="61"/>
  </w:num>
  <w:num w:numId="27">
    <w:abstractNumId w:val="49"/>
  </w:num>
  <w:num w:numId="28">
    <w:abstractNumId w:val="41"/>
  </w:num>
  <w:num w:numId="29">
    <w:abstractNumId w:val="29"/>
  </w:num>
  <w:num w:numId="30">
    <w:abstractNumId w:val="70"/>
  </w:num>
  <w:num w:numId="31">
    <w:abstractNumId w:val="65"/>
  </w:num>
  <w:num w:numId="32">
    <w:abstractNumId w:val="47"/>
  </w:num>
  <w:num w:numId="33">
    <w:abstractNumId w:val="36"/>
  </w:num>
  <w:num w:numId="34">
    <w:abstractNumId w:val="21"/>
  </w:num>
  <w:num w:numId="35">
    <w:abstractNumId w:val="34"/>
  </w:num>
  <w:num w:numId="36">
    <w:abstractNumId w:val="53"/>
  </w:num>
  <w:num w:numId="37">
    <w:abstractNumId w:val="50"/>
  </w:num>
  <w:num w:numId="38">
    <w:abstractNumId w:val="5"/>
  </w:num>
  <w:num w:numId="39">
    <w:abstractNumId w:val="71"/>
  </w:num>
  <w:num w:numId="40">
    <w:abstractNumId w:val="10"/>
  </w:num>
  <w:num w:numId="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num>
  <w:num w:numId="43">
    <w:abstractNumId w:val="26"/>
  </w:num>
  <w:num w:numId="44">
    <w:abstractNumId w:val="57"/>
  </w:num>
  <w:num w:numId="45">
    <w:abstractNumId w:val="68"/>
  </w:num>
  <w:num w:numId="46">
    <w:abstractNumId w:val="48"/>
  </w:num>
  <w:num w:numId="47">
    <w:abstractNumId w:val="58"/>
  </w:num>
  <w:num w:numId="48">
    <w:abstractNumId w:val="27"/>
  </w:num>
  <w:num w:numId="49">
    <w:abstractNumId w:val="45"/>
  </w:num>
  <w:num w:numId="50">
    <w:abstractNumId w:val="62"/>
  </w:num>
  <w:num w:numId="51">
    <w:abstractNumId w:val="35"/>
  </w:num>
  <w:num w:numId="52">
    <w:abstractNumId w:val="40"/>
  </w:num>
  <w:num w:numId="53">
    <w:abstractNumId w:val="22"/>
  </w:num>
  <w:num w:numId="54">
    <w:abstractNumId w:val="12"/>
  </w:num>
  <w:num w:numId="55">
    <w:abstractNumId w:val="59"/>
  </w:num>
  <w:num w:numId="56">
    <w:abstractNumId w:val="18"/>
  </w:num>
  <w:num w:numId="57">
    <w:abstractNumId w:val="32"/>
  </w:num>
  <w:num w:numId="58">
    <w:abstractNumId w:val="75"/>
  </w:num>
  <w:num w:numId="59">
    <w:abstractNumId w:val="46"/>
  </w:num>
  <w:num w:numId="60">
    <w:abstractNumId w:val="17"/>
  </w:num>
  <w:num w:numId="61">
    <w:abstractNumId w:val="9"/>
  </w:num>
  <w:num w:numId="62">
    <w:abstractNumId w:val="79"/>
  </w:num>
  <w:num w:numId="63">
    <w:abstractNumId w:val="43"/>
  </w:num>
  <w:num w:numId="64">
    <w:abstractNumId w:val="15"/>
  </w:num>
  <w:num w:numId="65">
    <w:abstractNumId w:val="55"/>
  </w:num>
  <w:num w:numId="66">
    <w:abstractNumId w:val="74"/>
  </w:num>
  <w:num w:numId="67">
    <w:abstractNumId w:val="1"/>
    <w:lvlOverride w:ilvl="0">
      <w:startOverride w:val="1"/>
    </w:lvlOverride>
  </w:num>
  <w:num w:numId="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0"/>
  </w:num>
  <w:num w:numId="70">
    <w:abstractNumId w:val="63"/>
  </w:num>
  <w:num w:numId="71">
    <w:abstractNumId w:val="67"/>
  </w:num>
  <w:num w:numId="72">
    <w:abstractNumId w:val="76"/>
  </w:num>
  <w:num w:numId="73">
    <w:abstractNumId w:val="6"/>
  </w:num>
  <w:num w:numId="74">
    <w:abstractNumId w:val="51"/>
  </w:num>
  <w:num w:numId="75">
    <w:abstractNumId w:val="72"/>
  </w:num>
  <w:num w:numId="76">
    <w:abstractNumId w:val="13"/>
  </w:num>
  <w:num w:numId="77">
    <w:abstractNumId w:val="25"/>
  </w:num>
  <w:num w:numId="78">
    <w:abstractNumId w:val="64"/>
  </w:num>
  <w:num w:numId="79">
    <w:abstractNumId w:val="56"/>
  </w:num>
  <w:num w:numId="80">
    <w:abstractNumId w:val="42"/>
  </w:num>
  <w:num w:numId="81">
    <w:abstractNumId w:val="38"/>
  </w:num>
  <w:num w:numId="82">
    <w:abstractNumId w:val="77"/>
  </w:num>
  <w:numIdMacAtCleanup w:val="8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rmen Torrez Aguilar">
    <w15:presenceInfo w15:providerId="AD" w15:userId="S-1-5-21-2699213680-4021553737-3943774282-91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C80"/>
    <w:rsid w:val="00075F1F"/>
    <w:rsid w:val="0007639D"/>
    <w:rsid w:val="00076A7A"/>
    <w:rsid w:val="00076C3D"/>
    <w:rsid w:val="0008015C"/>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2C3"/>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553"/>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40B"/>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9B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513"/>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75B"/>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4FCC"/>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4728B"/>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43C"/>
    <w:rsid w:val="003B1D25"/>
    <w:rsid w:val="003B2B32"/>
    <w:rsid w:val="003B37BE"/>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4F77E0"/>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4E6"/>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97B50"/>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F20"/>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B89"/>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39F"/>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6C42"/>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8CE"/>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4DA"/>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5B1"/>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276"/>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63"/>
    <w:rsid w:val="00CD0FE2"/>
    <w:rsid w:val="00CD1062"/>
    <w:rsid w:val="00CD126E"/>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0C6B"/>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6C48"/>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389"/>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402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53F"/>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9754DA"/>
    <w:pPr>
      <w:ind w:left="720"/>
    </w:pPr>
    <w:rPr>
      <w:lang w:eastAsia="es-ES"/>
    </w:rPr>
  </w:style>
  <w:style w:type="paragraph" w:styleId="TDC5">
    <w:name w:val="toc 5"/>
    <w:basedOn w:val="Normal"/>
    <w:next w:val="Normal"/>
    <w:autoRedefine/>
    <w:semiHidden/>
    <w:rsid w:val="009754DA"/>
    <w:pPr>
      <w:ind w:left="960"/>
    </w:pPr>
    <w:rPr>
      <w:lang w:eastAsia="es-ES"/>
    </w:rPr>
  </w:style>
  <w:style w:type="paragraph" w:styleId="TDC6">
    <w:name w:val="toc 6"/>
    <w:basedOn w:val="Normal"/>
    <w:next w:val="Normal"/>
    <w:autoRedefine/>
    <w:semiHidden/>
    <w:rsid w:val="009754DA"/>
    <w:pPr>
      <w:ind w:left="1200"/>
    </w:pPr>
    <w:rPr>
      <w:lang w:eastAsia="es-ES"/>
    </w:rPr>
  </w:style>
  <w:style w:type="paragraph" w:styleId="TDC7">
    <w:name w:val="toc 7"/>
    <w:basedOn w:val="Normal"/>
    <w:next w:val="Normal"/>
    <w:autoRedefine/>
    <w:semiHidden/>
    <w:rsid w:val="009754DA"/>
    <w:pPr>
      <w:ind w:left="1440"/>
    </w:pPr>
    <w:rPr>
      <w:lang w:eastAsia="es-ES"/>
    </w:rPr>
  </w:style>
  <w:style w:type="paragraph" w:styleId="TDC8">
    <w:name w:val="toc 8"/>
    <w:basedOn w:val="Normal"/>
    <w:next w:val="Normal"/>
    <w:autoRedefine/>
    <w:semiHidden/>
    <w:rsid w:val="009754DA"/>
    <w:pPr>
      <w:ind w:left="1680"/>
    </w:pPr>
    <w:rPr>
      <w:lang w:eastAsia="es-ES"/>
    </w:rPr>
  </w:style>
  <w:style w:type="paragraph" w:styleId="TDC9">
    <w:name w:val="toc 9"/>
    <w:basedOn w:val="Normal"/>
    <w:next w:val="Normal"/>
    <w:autoRedefine/>
    <w:semiHidden/>
    <w:rsid w:val="009754DA"/>
    <w:pPr>
      <w:ind w:left="1920"/>
    </w:pPr>
    <w:rPr>
      <w:lang w:eastAsia="es-ES"/>
    </w:rPr>
  </w:style>
  <w:style w:type="paragraph" w:customStyle="1" w:styleId="CM12">
    <w:name w:val="CM12"/>
    <w:basedOn w:val="Normal"/>
    <w:next w:val="Normal"/>
    <w:rsid w:val="009754DA"/>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9754DA"/>
    <w:pPr>
      <w:widowControl w:val="0"/>
    </w:pPr>
    <w:rPr>
      <w:rFonts w:ascii="Verdana" w:hAnsi="Verdana" w:cs="Times New Roman"/>
      <w:color w:val="auto"/>
    </w:rPr>
  </w:style>
  <w:style w:type="paragraph" w:customStyle="1" w:styleId="CM8">
    <w:name w:val="CM8"/>
    <w:basedOn w:val="Default"/>
    <w:next w:val="Default"/>
    <w:rsid w:val="009754DA"/>
    <w:pPr>
      <w:widowControl w:val="0"/>
      <w:spacing w:line="246" w:lineRule="atLeast"/>
    </w:pPr>
    <w:rPr>
      <w:rFonts w:ascii="Verdana" w:hAnsi="Verdana" w:cs="Times New Roman"/>
      <w:color w:val="auto"/>
    </w:rPr>
  </w:style>
  <w:style w:type="paragraph" w:customStyle="1" w:styleId="CM14">
    <w:name w:val="CM14"/>
    <w:basedOn w:val="Default"/>
    <w:next w:val="Default"/>
    <w:rsid w:val="009754DA"/>
    <w:pPr>
      <w:widowControl w:val="0"/>
    </w:pPr>
    <w:rPr>
      <w:rFonts w:ascii="Verdana" w:hAnsi="Verdana"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9754DA"/>
    <w:pPr>
      <w:ind w:left="720"/>
    </w:pPr>
    <w:rPr>
      <w:lang w:eastAsia="es-ES"/>
    </w:rPr>
  </w:style>
  <w:style w:type="paragraph" w:styleId="TDC5">
    <w:name w:val="toc 5"/>
    <w:basedOn w:val="Normal"/>
    <w:next w:val="Normal"/>
    <w:autoRedefine/>
    <w:semiHidden/>
    <w:rsid w:val="009754DA"/>
    <w:pPr>
      <w:ind w:left="960"/>
    </w:pPr>
    <w:rPr>
      <w:lang w:eastAsia="es-ES"/>
    </w:rPr>
  </w:style>
  <w:style w:type="paragraph" w:styleId="TDC6">
    <w:name w:val="toc 6"/>
    <w:basedOn w:val="Normal"/>
    <w:next w:val="Normal"/>
    <w:autoRedefine/>
    <w:semiHidden/>
    <w:rsid w:val="009754DA"/>
    <w:pPr>
      <w:ind w:left="1200"/>
    </w:pPr>
    <w:rPr>
      <w:lang w:eastAsia="es-ES"/>
    </w:rPr>
  </w:style>
  <w:style w:type="paragraph" w:styleId="TDC7">
    <w:name w:val="toc 7"/>
    <w:basedOn w:val="Normal"/>
    <w:next w:val="Normal"/>
    <w:autoRedefine/>
    <w:semiHidden/>
    <w:rsid w:val="009754DA"/>
    <w:pPr>
      <w:ind w:left="1440"/>
    </w:pPr>
    <w:rPr>
      <w:lang w:eastAsia="es-ES"/>
    </w:rPr>
  </w:style>
  <w:style w:type="paragraph" w:styleId="TDC8">
    <w:name w:val="toc 8"/>
    <w:basedOn w:val="Normal"/>
    <w:next w:val="Normal"/>
    <w:autoRedefine/>
    <w:semiHidden/>
    <w:rsid w:val="009754DA"/>
    <w:pPr>
      <w:ind w:left="1680"/>
    </w:pPr>
    <w:rPr>
      <w:lang w:eastAsia="es-ES"/>
    </w:rPr>
  </w:style>
  <w:style w:type="paragraph" w:styleId="TDC9">
    <w:name w:val="toc 9"/>
    <w:basedOn w:val="Normal"/>
    <w:next w:val="Normal"/>
    <w:autoRedefine/>
    <w:semiHidden/>
    <w:rsid w:val="009754DA"/>
    <w:pPr>
      <w:ind w:left="1920"/>
    </w:pPr>
    <w:rPr>
      <w:lang w:eastAsia="es-ES"/>
    </w:rPr>
  </w:style>
  <w:style w:type="paragraph" w:customStyle="1" w:styleId="CM12">
    <w:name w:val="CM12"/>
    <w:basedOn w:val="Normal"/>
    <w:next w:val="Normal"/>
    <w:rsid w:val="009754DA"/>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9754DA"/>
    <w:pPr>
      <w:widowControl w:val="0"/>
    </w:pPr>
    <w:rPr>
      <w:rFonts w:ascii="Verdana" w:hAnsi="Verdana" w:cs="Times New Roman"/>
      <w:color w:val="auto"/>
    </w:rPr>
  </w:style>
  <w:style w:type="paragraph" w:customStyle="1" w:styleId="CM8">
    <w:name w:val="CM8"/>
    <w:basedOn w:val="Default"/>
    <w:next w:val="Default"/>
    <w:rsid w:val="009754DA"/>
    <w:pPr>
      <w:widowControl w:val="0"/>
      <w:spacing w:line="246" w:lineRule="atLeast"/>
    </w:pPr>
    <w:rPr>
      <w:rFonts w:ascii="Verdana" w:hAnsi="Verdana" w:cs="Times New Roman"/>
      <w:color w:val="auto"/>
    </w:rPr>
  </w:style>
  <w:style w:type="paragraph" w:customStyle="1" w:styleId="CM14">
    <w:name w:val="CM14"/>
    <w:basedOn w:val="Default"/>
    <w:next w:val="Default"/>
    <w:rsid w:val="009754DA"/>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image" Target="media/image3.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emf"/><Relationship Id="rId34" Type="http://schemas.openxmlformats.org/officeDocument/2006/relationships/image" Target="media/image15.jpeg"/><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wmf"/><Relationship Id="rId25" Type="http://schemas.openxmlformats.org/officeDocument/2006/relationships/image" Target="media/image10.png"/><Relationship Id="rId33" Type="http://schemas.openxmlformats.org/officeDocument/2006/relationships/image" Target="media/image18.png"/><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emf"/><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24" Type="http://schemas.openxmlformats.org/officeDocument/2006/relationships/image" Target="media/image9.jpeg"/><Relationship Id="rId32" Type="http://schemas.openxmlformats.org/officeDocument/2006/relationships/image" Target="media/image17.pn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image" Target="media/image8.png"/><Relationship Id="rId28" Type="http://schemas.openxmlformats.org/officeDocument/2006/relationships/image" Target="media/image12.png"/><Relationship Id="rId36" Type="http://schemas.openxmlformats.org/officeDocument/2006/relationships/fontTable" Target="fontTable.xml"/><Relationship Id="rId10" Type="http://schemas.openxmlformats.org/officeDocument/2006/relationships/hyperlink" Target="mailto:jpommier@ypfb.gob.bo" TargetMode="External"/><Relationship Id="rId19" Type="http://schemas.openxmlformats.org/officeDocument/2006/relationships/image" Target="media/image4.png"/><Relationship Id="rId31" Type="http://schemas.openxmlformats.org/officeDocument/2006/relationships/image" Target="media/image16.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image" Target="media/image7.png"/><Relationship Id="rId27" Type="http://schemas.openxmlformats.org/officeDocument/2006/relationships/image" Target="media/image12.jpeg"/><Relationship Id="rId30" Type="http://schemas.openxmlformats.org/officeDocument/2006/relationships/image" Target="media/image14.png"/><Relationship Id="rId35"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C9EDD-6641-4EC9-8824-E1851C342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91</Pages>
  <Words>28982</Words>
  <Characters>159407</Characters>
  <Application>Microsoft Office Word</Application>
  <DocSecurity>0</DocSecurity>
  <Lines>1328</Lines>
  <Paragraphs>376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188013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Juan Carlos  Pommier Benitez</cp:lastModifiedBy>
  <cp:revision>8</cp:revision>
  <cp:lastPrinted>2016-09-22T01:23:00Z</cp:lastPrinted>
  <dcterms:created xsi:type="dcterms:W3CDTF">2016-09-21T23:36:00Z</dcterms:created>
  <dcterms:modified xsi:type="dcterms:W3CDTF">2016-09-22T01:39:00Z</dcterms:modified>
</cp:coreProperties>
</file>