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39" w:rsidRDefault="00B77139" w:rsidP="00677AF0">
      <w:pPr>
        <w:jc w:val="center"/>
        <w:rPr>
          <w:rFonts w:ascii="Verdana" w:hAnsi="Verdana" w:cs="Arial"/>
          <w:b/>
          <w:sz w:val="20"/>
          <w:szCs w:val="18"/>
          <w:u w:val="single"/>
        </w:rPr>
      </w:pPr>
    </w:p>
    <w:p w:rsidR="00677AF0" w:rsidRDefault="00677AF0" w:rsidP="00677AF0">
      <w:pPr>
        <w:jc w:val="center"/>
        <w:rPr>
          <w:rFonts w:ascii="Verdana" w:hAnsi="Verdana" w:cs="Arial"/>
          <w:b/>
          <w:sz w:val="20"/>
          <w:szCs w:val="18"/>
          <w:u w:val="single"/>
        </w:rPr>
      </w:pPr>
      <w:r w:rsidRPr="00E62992">
        <w:rPr>
          <w:rFonts w:ascii="Verdana" w:hAnsi="Verdana" w:cs="Arial"/>
          <w:b/>
          <w:sz w:val="20"/>
          <w:szCs w:val="18"/>
          <w:u w:val="single"/>
        </w:rPr>
        <w:t>ESPECIFICACIONES TÉCNICAS DE BIENES</w:t>
      </w:r>
    </w:p>
    <w:p w:rsidR="00677AF0" w:rsidRDefault="00677AF0" w:rsidP="00F959FC">
      <w:pPr>
        <w:rPr>
          <w:rFonts w:ascii="Verdana" w:hAnsi="Verdana" w:cs="Calibri"/>
          <w:b/>
          <w:sz w:val="18"/>
          <w:szCs w:val="18"/>
          <w:u w:val="single"/>
        </w:rPr>
      </w:pPr>
    </w:p>
    <w:p w:rsidR="0055335D" w:rsidRPr="00F959FC" w:rsidRDefault="0055335D" w:rsidP="0055335D">
      <w:pPr>
        <w:jc w:val="both"/>
        <w:rPr>
          <w:rFonts w:asciiTheme="minorHAnsi" w:hAnsiTheme="minorHAnsi" w:cstheme="minorHAnsi"/>
          <w:sz w:val="22"/>
          <w:szCs w:val="22"/>
        </w:rPr>
      </w:pPr>
      <w:r w:rsidRPr="00F959FC">
        <w:rPr>
          <w:rFonts w:asciiTheme="minorHAnsi" w:hAnsiTheme="minorHAnsi" w:cstheme="minorHAnsi"/>
          <w:sz w:val="22"/>
          <w:szCs w:val="22"/>
        </w:rPr>
        <w:t xml:space="preserve">Se requiere la adquisición llantas, cámaras y ponchillos para vehículos del Distrito Redes de Gas Chuquisaca según el siguiente detalle: </w:t>
      </w:r>
    </w:p>
    <w:p w:rsidR="00677AF0" w:rsidRPr="00F959FC" w:rsidRDefault="00677AF0" w:rsidP="00677AF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685"/>
        <w:gridCol w:w="1418"/>
        <w:gridCol w:w="1773"/>
      </w:tblGrid>
      <w:tr w:rsidR="00677AF0" w:rsidRPr="00F959FC" w:rsidTr="00F959FC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677AF0" w:rsidRPr="00F959FC" w:rsidRDefault="00677AF0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677AF0" w:rsidRPr="00F959FC" w:rsidRDefault="00677AF0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DE</w:t>
            </w:r>
            <w:r w:rsidR="00BF63CA"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SCRIPCIÓN DETALLADA DEL BIEN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77AF0" w:rsidRPr="00F959FC" w:rsidRDefault="00BF63CA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UNIDAD DE MEDIDA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677AF0" w:rsidRPr="00F959FC" w:rsidRDefault="00BF63CA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CANTIDAD </w:t>
            </w:r>
          </w:p>
        </w:tc>
      </w:tr>
      <w:tr w:rsidR="003233F8" w:rsidRPr="00F959FC" w:rsidTr="00F959FC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3F8" w:rsidRPr="00F959FC" w:rsidRDefault="003233F8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F8" w:rsidRPr="00F959FC" w:rsidRDefault="003233F8" w:rsidP="00BE30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Llantas </w:t>
            </w:r>
            <w:r w:rsidR="00BE3030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ARO 16 para camioneta HI-LUX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F8" w:rsidRPr="00F959FC" w:rsidRDefault="003233F8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</w:p>
          <w:p w:rsidR="003233F8" w:rsidRPr="00F959FC" w:rsidRDefault="003233F8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Pza.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F8" w:rsidRPr="00F959FC" w:rsidRDefault="005F3EBD" w:rsidP="005F3E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4</w:t>
            </w:r>
          </w:p>
        </w:tc>
      </w:tr>
      <w:tr w:rsidR="003233F8" w:rsidRPr="00F959FC" w:rsidTr="00F959FC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3F8" w:rsidRPr="00F959FC" w:rsidRDefault="003233F8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5CA" w:rsidRPr="00F959FC" w:rsidRDefault="003233F8" w:rsidP="003C55C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Llantas</w:t>
            </w:r>
            <w:r w:rsidR="00BE3030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ARO 16 para camionetas Land Cruiser, Nissan y Camión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01" w:rsidRPr="00F959FC" w:rsidRDefault="00256B01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</w:p>
          <w:p w:rsidR="003233F8" w:rsidRPr="00F959FC" w:rsidRDefault="00384AE4" w:rsidP="00256B01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     </w:t>
            </w:r>
            <w:r w:rsidR="00365D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 </w:t>
            </w: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r w:rsidR="003233F8"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Pza.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F8" w:rsidRPr="00F959FC" w:rsidRDefault="005F3EBD" w:rsidP="005F3E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18</w:t>
            </w:r>
          </w:p>
        </w:tc>
      </w:tr>
      <w:tr w:rsidR="003233F8" w:rsidRPr="00F959FC" w:rsidTr="00F959FC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3F8" w:rsidRPr="00F959FC" w:rsidRDefault="003233F8" w:rsidP="00BA1AEC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 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F8" w:rsidRPr="00F959FC" w:rsidRDefault="005F3EBD" w:rsidP="004961A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Cámara para llanta </w:t>
            </w:r>
            <w:r w:rsidR="004961A5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ARO</w:t>
            </w:r>
            <w:r w:rsidRPr="00F959FC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– 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01" w:rsidRPr="00F959FC" w:rsidRDefault="00256B01" w:rsidP="005F3EB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</w:p>
          <w:p w:rsidR="003233F8" w:rsidRPr="00F959FC" w:rsidRDefault="003233F8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Pza.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F8" w:rsidRPr="00F959FC" w:rsidRDefault="005F3EBD" w:rsidP="005F3E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18</w:t>
            </w:r>
          </w:p>
        </w:tc>
      </w:tr>
      <w:tr w:rsidR="00873D95" w:rsidRPr="00F959FC" w:rsidTr="00F959FC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3D95" w:rsidRPr="00F959FC" w:rsidRDefault="00365DB3" w:rsidP="00BA1AEC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  </w:t>
            </w:r>
            <w:r w:rsidR="005F3EBD"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4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EBD" w:rsidRPr="00F959FC" w:rsidRDefault="005F3EBD" w:rsidP="00BA1AE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Ponchillo para llanta R –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95" w:rsidRPr="00F959FC" w:rsidRDefault="005F3EBD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Pza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D95" w:rsidRPr="00F959FC" w:rsidRDefault="005F3EBD" w:rsidP="00BA1AE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18</w:t>
            </w:r>
          </w:p>
        </w:tc>
      </w:tr>
    </w:tbl>
    <w:p w:rsidR="00384AE4" w:rsidRPr="00F959FC" w:rsidRDefault="00384AE4" w:rsidP="00677AF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677AF0" w:rsidRPr="00F959FC" w:rsidRDefault="00677AF0" w:rsidP="00677AF0">
      <w:pPr>
        <w:pStyle w:val="Prrafodelista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F959FC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CARACTERÍSTICAS </w:t>
      </w:r>
    </w:p>
    <w:p w:rsidR="00677AF0" w:rsidRPr="00F959FC" w:rsidRDefault="00677AF0" w:rsidP="00677AF0">
      <w:pPr>
        <w:pStyle w:val="Prrafodelista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77AF0" w:rsidRPr="00F959FC" w:rsidTr="00BA1AEC">
        <w:trPr>
          <w:trHeight w:val="479"/>
        </w:trPr>
        <w:tc>
          <w:tcPr>
            <w:tcW w:w="9640" w:type="dxa"/>
            <w:shd w:val="clear" w:color="auto" w:fill="B8CCE4"/>
            <w:vAlign w:val="center"/>
          </w:tcPr>
          <w:p w:rsidR="00677AF0" w:rsidRPr="00F959FC" w:rsidRDefault="00677AF0" w:rsidP="00BA1A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CARACTERÍSTICAS TÉCNICAS DEL BIEN </w:t>
            </w:r>
          </w:p>
        </w:tc>
      </w:tr>
      <w:tr w:rsidR="00677AF0" w:rsidRPr="00F959FC" w:rsidTr="00BA1AEC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55335D" w:rsidRPr="00F959FC" w:rsidRDefault="0055335D" w:rsidP="00BA1A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3030" w:rsidRPr="00365DB3" w:rsidRDefault="00EB6B5F" w:rsidP="00365DB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Las llantas </w:t>
            </w:r>
            <w:r w:rsidR="00B77887">
              <w:rPr>
                <w:rFonts w:asciiTheme="minorHAnsi" w:hAnsiTheme="minorHAnsi" w:cstheme="minorHAnsi"/>
                <w:sz w:val="22"/>
                <w:szCs w:val="22"/>
              </w:rPr>
              <w:t xml:space="preserve">para camioneta HI-LUX 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deberán </w:t>
            </w:r>
            <w:r w:rsidR="001222BE"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tener las 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 xml:space="preserve">siguientes dimensiones: </w:t>
            </w:r>
            <w:r w:rsidR="00B77887">
              <w:rPr>
                <w:rFonts w:asciiTheme="minorHAnsi" w:hAnsiTheme="minorHAnsi" w:cstheme="minorHAnsi"/>
                <w:sz w:val="22"/>
                <w:szCs w:val="22"/>
              </w:rPr>
              <w:t xml:space="preserve"> 255/70, ARO 16 con características MT </w:t>
            </w:r>
            <w:r w:rsidR="00BE3030">
              <w:rPr>
                <w:rFonts w:asciiTheme="minorHAnsi" w:hAnsiTheme="minorHAnsi" w:cstheme="minorHAnsi"/>
                <w:sz w:val="22"/>
                <w:szCs w:val="22"/>
              </w:rPr>
              <w:t>y PANTANERAS</w:t>
            </w:r>
          </w:p>
          <w:p w:rsidR="003415DB" w:rsidRPr="00F959FC" w:rsidRDefault="00BE3030" w:rsidP="00365DB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Las llantas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camioneta</w:t>
            </w:r>
            <w:r w:rsidR="005909DD">
              <w:rPr>
                <w:rFonts w:asciiTheme="minorHAnsi" w:hAnsiTheme="minorHAnsi" w:cstheme="minorHAnsi"/>
                <w:sz w:val="22"/>
                <w:szCs w:val="22"/>
              </w:rPr>
              <w:t xml:space="preserve">s Land Cruiser, </w:t>
            </w:r>
            <w:r w:rsidR="00365DB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909DD">
              <w:rPr>
                <w:rFonts w:asciiTheme="minorHAnsi" w:hAnsiTheme="minorHAnsi" w:cstheme="minorHAnsi"/>
                <w:sz w:val="22"/>
                <w:szCs w:val="22"/>
              </w:rPr>
              <w:t>issan y Camión HINO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HI-LUX 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deberán tener las 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 xml:space="preserve">siguientes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dimensiones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750/70, ARO 16 con características </w:t>
            </w:r>
            <w:r w:rsidR="00365DB3">
              <w:rPr>
                <w:rFonts w:asciiTheme="minorHAnsi" w:hAnsiTheme="minorHAnsi" w:cstheme="minorHAnsi"/>
                <w:sz w:val="22"/>
                <w:szCs w:val="22"/>
              </w:rPr>
              <w:t>12 LONAS y PATAYCABRAS</w:t>
            </w:r>
          </w:p>
          <w:p w:rsidR="004961A5" w:rsidRPr="00C54A5B" w:rsidRDefault="004961A5" w:rsidP="00EB6B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4A5B">
              <w:rPr>
                <w:rFonts w:asciiTheme="minorHAnsi" w:hAnsiTheme="minorHAnsi" w:cstheme="minorHAnsi"/>
                <w:sz w:val="22"/>
                <w:szCs w:val="22"/>
              </w:rPr>
              <w:t xml:space="preserve">Las Cámaras deberán ser para llantas ARO 16 </w:t>
            </w:r>
            <w:r w:rsidR="00C54A5B" w:rsidRPr="00C54A5B">
              <w:rPr>
                <w:rFonts w:asciiTheme="minorHAnsi" w:hAnsiTheme="minorHAnsi" w:cstheme="minorHAnsi"/>
                <w:sz w:val="22"/>
                <w:szCs w:val="22"/>
              </w:rPr>
              <w:t>con características PICO LARGO</w:t>
            </w:r>
          </w:p>
          <w:p w:rsidR="00365DB3" w:rsidRDefault="00C54A5B" w:rsidP="00EB6B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Los ponchillos deberán ser para llantas ARO </w:t>
            </w:r>
            <w:r w:rsidR="006D1FC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16</w:t>
            </w:r>
          </w:p>
          <w:p w:rsidR="006D1FC6" w:rsidRDefault="006D1FC6" w:rsidP="006D1FC6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335D" w:rsidRPr="00F959FC" w:rsidRDefault="0055335D" w:rsidP="00C54A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677AF0" w:rsidRPr="00F959FC" w:rsidTr="00BA1AEC">
        <w:trPr>
          <w:trHeight w:val="499"/>
        </w:trPr>
        <w:tc>
          <w:tcPr>
            <w:tcW w:w="9640" w:type="dxa"/>
            <w:shd w:val="clear" w:color="auto" w:fill="B8CCE4"/>
            <w:vAlign w:val="center"/>
          </w:tcPr>
          <w:p w:rsidR="00677AF0" w:rsidRPr="00F959FC" w:rsidRDefault="00677AF0" w:rsidP="00BA1AEC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PLAZO DE ENTREGA </w:t>
            </w:r>
          </w:p>
        </w:tc>
      </w:tr>
      <w:tr w:rsidR="00677AF0" w:rsidRPr="00F959FC" w:rsidTr="00BA1AEC">
        <w:trPr>
          <w:trHeight w:val="629"/>
        </w:trPr>
        <w:tc>
          <w:tcPr>
            <w:tcW w:w="9640" w:type="dxa"/>
            <w:shd w:val="clear" w:color="auto" w:fill="auto"/>
            <w:vAlign w:val="center"/>
          </w:tcPr>
          <w:p w:rsidR="002A5D30" w:rsidRPr="00F959FC" w:rsidRDefault="002A5D30" w:rsidP="002A5D30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 w:eastAsia="es-BO"/>
              </w:rPr>
            </w:pPr>
          </w:p>
          <w:p w:rsidR="002A5D30" w:rsidRPr="00F959FC" w:rsidRDefault="002A5D30" w:rsidP="002A5D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 w:eastAsia="es-BO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La entrega </w:t>
            </w:r>
            <w:r w:rsidR="00614122" w:rsidRPr="00F959FC">
              <w:rPr>
                <w:rFonts w:asciiTheme="minorHAnsi" w:hAnsiTheme="minorHAnsi" w:cstheme="minorHAnsi"/>
                <w:sz w:val="22"/>
                <w:szCs w:val="22"/>
              </w:rPr>
              <w:t>de las llantas</w:t>
            </w:r>
            <w:r w:rsidR="003415DB" w:rsidRPr="00F959FC">
              <w:rPr>
                <w:rFonts w:asciiTheme="minorHAnsi" w:hAnsiTheme="minorHAnsi" w:cstheme="minorHAnsi"/>
                <w:sz w:val="22"/>
                <w:szCs w:val="22"/>
              </w:rPr>
              <w:t>, cámaras y ponchillos</w:t>
            </w:r>
            <w:r w:rsidR="00614122"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solicitados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deberá ser 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 xml:space="preserve">realizado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en un plazo de 1</w:t>
            </w:r>
            <w:r w:rsidR="0055335D" w:rsidRPr="00F959F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días calendario a partir de la 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 xml:space="preserve">de la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orden 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e compra.</w:t>
            </w:r>
          </w:p>
          <w:p w:rsidR="002A5D30" w:rsidRPr="00F959FC" w:rsidRDefault="002A5D30" w:rsidP="002A5D30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 w:eastAsia="es-BO"/>
              </w:rPr>
            </w:pPr>
          </w:p>
          <w:p w:rsidR="00677AF0" w:rsidRPr="00F959FC" w:rsidRDefault="00677AF0" w:rsidP="002A5D3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 w:eastAsia="es-BO"/>
              </w:rPr>
            </w:pPr>
          </w:p>
        </w:tc>
      </w:tr>
      <w:tr w:rsidR="00677AF0" w:rsidRPr="00F959FC" w:rsidTr="00BA1AEC">
        <w:trPr>
          <w:trHeight w:val="346"/>
        </w:trPr>
        <w:tc>
          <w:tcPr>
            <w:tcW w:w="9640" w:type="dxa"/>
            <w:shd w:val="clear" w:color="auto" w:fill="B8CCE4"/>
            <w:vAlign w:val="center"/>
          </w:tcPr>
          <w:p w:rsidR="00677AF0" w:rsidRPr="00F959FC" w:rsidRDefault="00677AF0" w:rsidP="00BA1A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GARANTÍA TÉCNICA </w:t>
            </w:r>
          </w:p>
        </w:tc>
      </w:tr>
      <w:tr w:rsidR="00677AF0" w:rsidRPr="00F959FC" w:rsidTr="00384AE4">
        <w:trPr>
          <w:trHeight w:val="683"/>
        </w:trPr>
        <w:tc>
          <w:tcPr>
            <w:tcW w:w="9640" w:type="dxa"/>
            <w:shd w:val="clear" w:color="auto" w:fill="auto"/>
            <w:vAlign w:val="center"/>
          </w:tcPr>
          <w:p w:rsidR="004D562D" w:rsidRPr="00F959FC" w:rsidRDefault="004D562D" w:rsidP="005825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25D5" w:rsidRPr="00F959FC" w:rsidRDefault="005825D5" w:rsidP="003415D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Alcance de la garantía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4D562D" w:rsidRPr="00F959FC" w:rsidRDefault="004D562D" w:rsidP="005825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25D5" w:rsidRPr="00F959FC" w:rsidRDefault="005825D5" w:rsidP="003415D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De existir falla</w:t>
            </w:r>
            <w:r w:rsidR="0055335D" w:rsidRPr="00F959F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 xml:space="preserve">o defecto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en alguno de los accesorios, el proveedor deberá estar en condiciones de reemplazar inmediatamente el mismo</w:t>
            </w:r>
            <w:r w:rsidR="00563DAE">
              <w:rPr>
                <w:rFonts w:asciiTheme="minorHAnsi" w:hAnsiTheme="minorHAnsi" w:cstheme="minorHAnsi"/>
                <w:sz w:val="22"/>
                <w:szCs w:val="22"/>
              </w:rPr>
              <w:t>, en un plazo no mayor a 48 ho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>ras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825D5" w:rsidRPr="00F959FC" w:rsidRDefault="005825D5" w:rsidP="005825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25D5" w:rsidRPr="00F959FC" w:rsidRDefault="005825D5" w:rsidP="003415D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El proveedor solventará todos los costos en los </w:t>
            </w:r>
            <w:r w:rsidR="004D562D" w:rsidRPr="00F959FC">
              <w:rPr>
                <w:rFonts w:asciiTheme="minorHAnsi" w:hAnsiTheme="minorHAnsi" w:cstheme="minorHAnsi"/>
                <w:sz w:val="22"/>
                <w:szCs w:val="22"/>
              </w:rPr>
              <w:t>que incurra para subsanar lo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s mism</w:t>
            </w:r>
            <w:r w:rsidR="004D562D" w:rsidRPr="00F959FC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77AF0" w:rsidRPr="00F959FC" w:rsidRDefault="005825D5" w:rsidP="005825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 </w:t>
            </w:r>
          </w:p>
        </w:tc>
      </w:tr>
      <w:tr w:rsidR="00677AF0" w:rsidRPr="00F959FC" w:rsidTr="00BA1AEC">
        <w:trPr>
          <w:trHeight w:val="429"/>
        </w:trPr>
        <w:tc>
          <w:tcPr>
            <w:tcW w:w="9640" w:type="dxa"/>
            <w:shd w:val="clear" w:color="auto" w:fill="B8CCE4"/>
            <w:vAlign w:val="center"/>
          </w:tcPr>
          <w:p w:rsidR="00677AF0" w:rsidRPr="00F959FC" w:rsidRDefault="00677AF0" w:rsidP="00BA1A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DISPONIBILIDAD DE SERVICIOS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PROVISIÓN DE REPUESTOS  </w:t>
            </w:r>
          </w:p>
        </w:tc>
      </w:tr>
      <w:tr w:rsidR="00677AF0" w:rsidRPr="00F959FC" w:rsidTr="00BA1AEC">
        <w:trPr>
          <w:trHeight w:val="474"/>
        </w:trPr>
        <w:tc>
          <w:tcPr>
            <w:tcW w:w="9640" w:type="dxa"/>
            <w:shd w:val="clear" w:color="auto" w:fill="auto"/>
            <w:vAlign w:val="center"/>
          </w:tcPr>
          <w:p w:rsidR="003415DB" w:rsidRPr="00F959FC" w:rsidRDefault="003415DB" w:rsidP="00F959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15DB" w:rsidRPr="00F959FC" w:rsidRDefault="004D562D" w:rsidP="003415D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El proponente deber</w:t>
            </w:r>
            <w:r w:rsidR="003415DB"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á </w:t>
            </w:r>
            <w:r w:rsidR="00906FC5">
              <w:rPr>
                <w:rFonts w:asciiTheme="minorHAnsi" w:hAnsiTheme="minorHAnsi" w:cstheme="minorHAnsi"/>
                <w:sz w:val="22"/>
                <w:szCs w:val="22"/>
              </w:rPr>
              <w:t xml:space="preserve">indicar el lugar de una tienda o almacén en la que deberá contar con </w:t>
            </w:r>
            <w:r w:rsidR="003415DB"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el stock necesario, para realizar el cambió del 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 xml:space="preserve">accesorio adquirido </w:t>
            </w:r>
            <w:r w:rsidR="003415DB"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en caso de existir desperfectos</w:t>
            </w:r>
            <w:r w:rsidR="003C55CA">
              <w:rPr>
                <w:rFonts w:asciiTheme="minorHAnsi" w:hAnsiTheme="minorHAnsi" w:cstheme="minorHAnsi"/>
                <w:sz w:val="22"/>
                <w:szCs w:val="22"/>
              </w:rPr>
              <w:t xml:space="preserve"> u observaciones</w:t>
            </w:r>
            <w:r w:rsidR="003415DB" w:rsidRPr="00F959FC">
              <w:rPr>
                <w:rFonts w:asciiTheme="minorHAnsi" w:hAnsiTheme="minorHAnsi" w:cstheme="minorHAnsi"/>
                <w:sz w:val="22"/>
                <w:szCs w:val="22"/>
              </w:rPr>
              <w:t>, en un periodo máximo de 48 horas.</w:t>
            </w:r>
          </w:p>
          <w:p w:rsidR="003415DB" w:rsidRPr="00F959FC" w:rsidRDefault="003415DB" w:rsidP="003415D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D562D" w:rsidRPr="00F959FC" w:rsidRDefault="003415DB" w:rsidP="003415D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 </w:t>
            </w:r>
          </w:p>
        </w:tc>
      </w:tr>
    </w:tbl>
    <w:p w:rsidR="00906FC5" w:rsidRDefault="00906FC5" w:rsidP="00906FC5">
      <w:pPr>
        <w:pStyle w:val="Prrafodelista"/>
        <w:ind w:left="7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906FC5" w:rsidRPr="008F4167" w:rsidRDefault="00906FC5" w:rsidP="008F4167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677AF0" w:rsidRPr="00906FC5" w:rsidRDefault="00677AF0" w:rsidP="00906FC5">
      <w:pPr>
        <w:pStyle w:val="Prrafodelista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F959FC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CONDICIONES REQUERIDAS PARA LA ENTREGA DEL BIEN</w:t>
      </w:r>
    </w:p>
    <w:p w:rsidR="006477B6" w:rsidRPr="00F959FC" w:rsidRDefault="006477B6" w:rsidP="00677AF0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77AF0" w:rsidRPr="00F959FC" w:rsidTr="00BA1AEC">
        <w:trPr>
          <w:trHeight w:val="397"/>
        </w:trPr>
        <w:tc>
          <w:tcPr>
            <w:tcW w:w="9640" w:type="dxa"/>
            <w:shd w:val="clear" w:color="auto" w:fill="B8CCE4"/>
            <w:vAlign w:val="center"/>
          </w:tcPr>
          <w:p w:rsidR="00677AF0" w:rsidRPr="00F959FC" w:rsidRDefault="00677AF0" w:rsidP="003415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LUGAR DE ENTREGA DE LOS BIENES </w:t>
            </w:r>
          </w:p>
        </w:tc>
      </w:tr>
      <w:tr w:rsidR="00677AF0" w:rsidRPr="00F959FC" w:rsidTr="00BA1AEC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6477B6" w:rsidRPr="00844595" w:rsidRDefault="006477B6" w:rsidP="008445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77B6" w:rsidRPr="006D1FC6" w:rsidRDefault="00E757A0" w:rsidP="00E757A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6477B6" w:rsidRPr="00F959FC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7B6"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llantas, cámaras y ponchillos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deberán ser </w:t>
            </w:r>
            <w:r w:rsidR="006477B6"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entregados en instalaciones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del Distrito de Redes de Gas Chuquisaca, ubicados e</w:t>
            </w:r>
            <w:r w:rsidR="00844595">
              <w:rPr>
                <w:rFonts w:asciiTheme="minorHAnsi" w:hAnsiTheme="minorHAnsi" w:cstheme="minorHAnsi"/>
                <w:sz w:val="22"/>
                <w:szCs w:val="22"/>
              </w:rPr>
              <w:t>n la Av. De Las Américas N° 500, previa coordinación con la comisión  de recepción y el encargado de almacenes</w:t>
            </w:r>
            <w:bookmarkEnd w:id="0"/>
            <w:r w:rsidR="008445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77AF0" w:rsidRPr="00F959FC" w:rsidTr="00BA1AEC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677AF0" w:rsidRPr="00F959FC" w:rsidRDefault="00677AF0" w:rsidP="00BA1A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 DE PAGO </w:t>
            </w:r>
          </w:p>
        </w:tc>
      </w:tr>
      <w:tr w:rsidR="00677AF0" w:rsidRPr="00F959FC" w:rsidTr="00BA1AEC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4EBA" w:rsidRPr="00F959FC" w:rsidRDefault="00A64EBA" w:rsidP="00BA1A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6E0966" w:rsidRPr="00906FC5" w:rsidRDefault="00A64EBA" w:rsidP="00906F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La modalidad de pago a adoptar será vía SIG</w:t>
            </w:r>
            <w:r w:rsidR="00844595">
              <w:rPr>
                <w:rFonts w:asciiTheme="minorHAnsi" w:hAnsiTheme="minorHAnsi" w:cstheme="minorHAnsi"/>
                <w:sz w:val="22"/>
                <w:szCs w:val="22"/>
              </w:rPr>
              <w:t>EP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E0966" w:rsidRPr="00F959FC">
              <w:rPr>
                <w:rFonts w:asciiTheme="minorHAnsi" w:hAnsiTheme="minorHAnsi" w:cstheme="minorHAnsi"/>
                <w:sz w:val="22"/>
                <w:szCs w:val="22"/>
              </w:rPr>
              <w:t>contra entrega de los accesorios y una vez que YPFB, haya efectuado la recepción definitiva de los mismos.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adjuntando la </w:t>
            </w:r>
            <w:r w:rsidR="00844595">
              <w:rPr>
                <w:rFonts w:asciiTheme="minorHAnsi" w:hAnsiTheme="minorHAnsi" w:cstheme="minorHAnsi"/>
                <w:sz w:val="22"/>
                <w:szCs w:val="22"/>
              </w:rPr>
              <w:t>Nota de Entrega , la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Factura Fiscal a nombre de Yacimientos Petrolíferos Fiscales Bolivianos con NIT 1020269020 y su registro SIGEP.</w:t>
            </w:r>
          </w:p>
          <w:p w:rsidR="00A64EBA" w:rsidRPr="006D1FC6" w:rsidRDefault="00A64EBA" w:rsidP="00BA1A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El pago deberá realizarse previo informe de conformidad </w:t>
            </w:r>
            <w:r w:rsidR="00844595">
              <w:rPr>
                <w:rFonts w:asciiTheme="minorHAnsi" w:hAnsiTheme="minorHAnsi" w:cstheme="minorHAnsi"/>
                <w:sz w:val="22"/>
                <w:szCs w:val="22"/>
              </w:rPr>
              <w:t>y acta de recepción final, por parte de la comisión de recepción.</w:t>
            </w:r>
          </w:p>
        </w:tc>
      </w:tr>
      <w:tr w:rsidR="0077439A" w:rsidRPr="00F959FC" w:rsidTr="00563DAE">
        <w:trPr>
          <w:trHeight w:hRule="exact" w:val="567"/>
        </w:trPr>
        <w:tc>
          <w:tcPr>
            <w:tcW w:w="9640" w:type="dxa"/>
            <w:shd w:val="clear" w:color="auto" w:fill="B8CCE4" w:themeFill="accent1" w:themeFillTint="66"/>
          </w:tcPr>
          <w:p w:rsidR="00CE0BB7" w:rsidRPr="00F959FC" w:rsidRDefault="00CE0BB7" w:rsidP="00EE2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7439A" w:rsidRPr="00F959FC" w:rsidRDefault="0077439A" w:rsidP="00EE2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TRIBUTOS</w:t>
            </w:r>
          </w:p>
          <w:p w:rsidR="00CE0BB7" w:rsidRPr="00F959FC" w:rsidRDefault="00CE0BB7" w:rsidP="00EE2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7439A" w:rsidRPr="00F959FC" w:rsidTr="006D1FC6">
        <w:trPr>
          <w:trHeight w:val="843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844595" w:rsidRPr="00AD4191" w:rsidRDefault="0077439A" w:rsidP="00FA43C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El </w:t>
            </w:r>
            <w:r w:rsidR="00FA43C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adjudicado</w:t>
            </w: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declara que todos los tributos vigentes a la fecha y que puedan originarse directa o indirectamente en aplicación del contrato, son de su responsabilidad, no correspondiendo ningún reclamo posterior.</w:t>
            </w:r>
          </w:p>
        </w:tc>
      </w:tr>
      <w:tr w:rsidR="0077439A" w:rsidRPr="00F959FC" w:rsidTr="00563DAE">
        <w:trPr>
          <w:trHeight w:hRule="exact" w:val="567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BB7" w:rsidRPr="00F959FC" w:rsidRDefault="00CE0BB7" w:rsidP="00EE2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77439A" w:rsidRPr="00F959FC" w:rsidRDefault="0077439A" w:rsidP="00EE2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FACTURACION</w:t>
            </w:r>
          </w:p>
          <w:p w:rsidR="00CE0BB7" w:rsidRPr="00F959FC" w:rsidRDefault="00CE0BB7" w:rsidP="00EE2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439A" w:rsidRPr="00F959FC" w:rsidTr="00DC3AFE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77439A" w:rsidRPr="00AD4191" w:rsidRDefault="0077439A" w:rsidP="00AD4191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AD4191" w:rsidRPr="00AD4191" w:rsidRDefault="00AD4191" w:rsidP="00EE2CD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Se deberá facturar al momento de la entrega de los bienes conforme lo establecido en el contrato /Orden de Compra, sin deducir las multas ni otros cargos.</w:t>
            </w:r>
          </w:p>
          <w:p w:rsidR="0077439A" w:rsidRPr="006D1FC6" w:rsidRDefault="00AD4191" w:rsidP="006D1FC6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El proponente deberá presentar fotocopia del Certificado de Inscripción en el Padrón Nacional de Contribuyentes (del original o del emitido por la oficina Virtual del SIN) o fotocopia del Certificado del NIT. La actividad registrada en citado documento deberá guardar directa relación con el objeto del proceso de contratación.</w:t>
            </w:r>
          </w:p>
        </w:tc>
      </w:tr>
    </w:tbl>
    <w:p w:rsidR="00677AF0" w:rsidRPr="00F959FC" w:rsidRDefault="00677AF0" w:rsidP="00677AF0">
      <w:pPr>
        <w:rPr>
          <w:rFonts w:asciiTheme="minorHAnsi" w:hAnsiTheme="minorHAnsi" w:cstheme="minorHAnsi"/>
          <w:sz w:val="22"/>
          <w:szCs w:val="22"/>
        </w:rPr>
      </w:pPr>
    </w:p>
    <w:p w:rsidR="00677AF0" w:rsidRPr="00F959FC" w:rsidRDefault="00677AF0" w:rsidP="00677AF0">
      <w:pPr>
        <w:rPr>
          <w:rFonts w:asciiTheme="minorHAnsi" w:hAnsiTheme="minorHAnsi" w:cstheme="minorHAnsi"/>
          <w:sz w:val="22"/>
          <w:szCs w:val="22"/>
        </w:rPr>
      </w:pPr>
    </w:p>
    <w:p w:rsidR="00677AF0" w:rsidRPr="00F959FC" w:rsidRDefault="00677AF0" w:rsidP="00677AF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A23EE" w:rsidRPr="00F959FC" w:rsidRDefault="00EA23EE">
      <w:pPr>
        <w:rPr>
          <w:rFonts w:asciiTheme="minorHAnsi" w:hAnsiTheme="minorHAnsi" w:cstheme="minorHAnsi"/>
          <w:sz w:val="22"/>
          <w:szCs w:val="22"/>
        </w:rPr>
      </w:pPr>
    </w:p>
    <w:sectPr w:rsidR="00EA23EE" w:rsidRPr="00F959FC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E6" w:rsidRDefault="007A2BE6" w:rsidP="00677AF0">
      <w:r>
        <w:separator/>
      </w:r>
    </w:p>
  </w:endnote>
  <w:endnote w:type="continuationSeparator" w:id="0">
    <w:p w:rsidR="007A2BE6" w:rsidRDefault="007A2BE6" w:rsidP="0067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6D1FC6">
      <w:trPr>
        <w:trHeight w:val="669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3138B9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3138B9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6D1FC6">
      <w:trPr>
        <w:trHeight w:val="998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3138B9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3138B9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3138B9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3138B9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3138B9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6D1FC6">
      <w:trPr>
        <w:trHeight w:val="684"/>
      </w:trPr>
      <w:tc>
        <w:tcPr>
          <w:tcW w:w="5115" w:type="dxa"/>
          <w:shd w:val="pct12" w:color="auto" w:fill="auto"/>
        </w:tcPr>
        <w:p w:rsidR="00EF2114" w:rsidRPr="004E1308" w:rsidRDefault="003138B9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3138B9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9B25F3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3138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E6" w:rsidRDefault="007A2BE6" w:rsidP="00677AF0">
      <w:r>
        <w:separator/>
      </w:r>
    </w:p>
  </w:footnote>
  <w:footnote w:type="continuationSeparator" w:id="0">
    <w:p w:rsidR="007A2BE6" w:rsidRDefault="007A2BE6" w:rsidP="00677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677AF0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677AF0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1D15ACEA" wp14:editId="639750F7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Default="009B25F3" w:rsidP="00677AF0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SERVICIOS GENERALES</w:t>
          </w:r>
        </w:p>
        <w:p w:rsidR="00677AF0" w:rsidRPr="0076024C" w:rsidRDefault="00677AF0" w:rsidP="00677AF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C93427" w:rsidRPr="0076024C" w:rsidRDefault="009B25F3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3138B9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9B25F3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3138B9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677AF0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3138B9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9B25F3" w:rsidP="0091413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ADQUICICIÓN DE LLANTAS</w:t>
          </w:r>
          <w:r w:rsidR="0091413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Y</w:t>
          </w:r>
          <w:r w:rsidR="00BF63C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CÁMARAS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PARA VEHICULOS</w:t>
          </w:r>
          <w:r w:rsidR="00ED054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DEL DISTRITO </w:t>
          </w:r>
          <w:r w:rsidR="0091413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DE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REDES DE GAS CHUQUISACA</w:t>
          </w:r>
        </w:p>
      </w:tc>
      <w:tc>
        <w:tcPr>
          <w:tcW w:w="1559" w:type="dxa"/>
          <w:vAlign w:val="bottom"/>
        </w:tcPr>
        <w:p w:rsidR="00C93427" w:rsidRPr="0076024C" w:rsidRDefault="009B25F3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9B25F3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3138B9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3138B9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3138B9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A31"/>
    <w:multiLevelType w:val="hybridMultilevel"/>
    <w:tmpl w:val="E8E89B9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F0"/>
    <w:rsid w:val="000C65A8"/>
    <w:rsid w:val="001222BE"/>
    <w:rsid w:val="00156A58"/>
    <w:rsid w:val="001D2574"/>
    <w:rsid w:val="001E3A9E"/>
    <w:rsid w:val="00256B01"/>
    <w:rsid w:val="002A5D30"/>
    <w:rsid w:val="003005B2"/>
    <w:rsid w:val="00306C11"/>
    <w:rsid w:val="003138B9"/>
    <w:rsid w:val="00320A3B"/>
    <w:rsid w:val="003233F8"/>
    <w:rsid w:val="003415DB"/>
    <w:rsid w:val="00365DB3"/>
    <w:rsid w:val="00384AE4"/>
    <w:rsid w:val="003C55CA"/>
    <w:rsid w:val="004961A5"/>
    <w:rsid w:val="004C6EAC"/>
    <w:rsid w:val="004D562D"/>
    <w:rsid w:val="00506883"/>
    <w:rsid w:val="0055335D"/>
    <w:rsid w:val="00563DAE"/>
    <w:rsid w:val="00577002"/>
    <w:rsid w:val="005825D5"/>
    <w:rsid w:val="005909DD"/>
    <w:rsid w:val="005B327F"/>
    <w:rsid w:val="005F3EBD"/>
    <w:rsid w:val="00614122"/>
    <w:rsid w:val="006477B6"/>
    <w:rsid w:val="00677AF0"/>
    <w:rsid w:val="006D1FC6"/>
    <w:rsid w:val="006E0966"/>
    <w:rsid w:val="0077439A"/>
    <w:rsid w:val="007A2BE6"/>
    <w:rsid w:val="007C1C4E"/>
    <w:rsid w:val="00844595"/>
    <w:rsid w:val="00857DE9"/>
    <w:rsid w:val="00873D95"/>
    <w:rsid w:val="008747E1"/>
    <w:rsid w:val="008D7C09"/>
    <w:rsid w:val="008F4167"/>
    <w:rsid w:val="00906FC5"/>
    <w:rsid w:val="00914134"/>
    <w:rsid w:val="009833D4"/>
    <w:rsid w:val="009B25F3"/>
    <w:rsid w:val="009C7D61"/>
    <w:rsid w:val="009F60FF"/>
    <w:rsid w:val="00A178D7"/>
    <w:rsid w:val="00A64EBA"/>
    <w:rsid w:val="00A70973"/>
    <w:rsid w:val="00A960F9"/>
    <w:rsid w:val="00AD4191"/>
    <w:rsid w:val="00AF5994"/>
    <w:rsid w:val="00B41BCF"/>
    <w:rsid w:val="00B52C01"/>
    <w:rsid w:val="00B60842"/>
    <w:rsid w:val="00B77139"/>
    <w:rsid w:val="00B77887"/>
    <w:rsid w:val="00B928D8"/>
    <w:rsid w:val="00BE3030"/>
    <w:rsid w:val="00BF63CA"/>
    <w:rsid w:val="00C54A5B"/>
    <w:rsid w:val="00C62CC5"/>
    <w:rsid w:val="00C83510"/>
    <w:rsid w:val="00CE0BB7"/>
    <w:rsid w:val="00D66116"/>
    <w:rsid w:val="00D87266"/>
    <w:rsid w:val="00DA654C"/>
    <w:rsid w:val="00E15E8D"/>
    <w:rsid w:val="00E438DA"/>
    <w:rsid w:val="00E757A0"/>
    <w:rsid w:val="00EA23EE"/>
    <w:rsid w:val="00EB6B5F"/>
    <w:rsid w:val="00ED054B"/>
    <w:rsid w:val="00F27B4F"/>
    <w:rsid w:val="00F366C3"/>
    <w:rsid w:val="00F37DDE"/>
    <w:rsid w:val="00F959FC"/>
    <w:rsid w:val="00FA43CE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A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77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77AF0"/>
  </w:style>
  <w:style w:type="paragraph" w:styleId="Prrafodelista">
    <w:name w:val="List Paragraph"/>
    <w:basedOn w:val="Normal"/>
    <w:qFormat/>
    <w:rsid w:val="00677AF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A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AF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A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77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77AF0"/>
  </w:style>
  <w:style w:type="paragraph" w:styleId="Prrafodelista">
    <w:name w:val="List Paragraph"/>
    <w:basedOn w:val="Normal"/>
    <w:qFormat/>
    <w:rsid w:val="00677AF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A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AF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Mauricio Ruiz Villarpando</cp:lastModifiedBy>
  <cp:revision>27</cp:revision>
  <cp:lastPrinted>2016-09-16T15:42:00Z</cp:lastPrinted>
  <dcterms:created xsi:type="dcterms:W3CDTF">2016-08-10T16:29:00Z</dcterms:created>
  <dcterms:modified xsi:type="dcterms:W3CDTF">2016-09-23T18:25:00Z</dcterms:modified>
</cp:coreProperties>
</file>