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BEB" w:rsidRDefault="00167BEB" w:rsidP="00167BEB">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25312BA" wp14:editId="36CF0F56">
                <wp:simplePos x="0" y="0"/>
                <wp:positionH relativeFrom="column">
                  <wp:posOffset>4368165</wp:posOffset>
                </wp:positionH>
                <wp:positionV relativeFrom="paragraph">
                  <wp:posOffset>-55022</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1EA04988"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4.35pt" to="344.4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1EAE084" wp14:editId="39B9B7CA">
                <wp:simplePos x="0" y="0"/>
                <wp:positionH relativeFrom="column">
                  <wp:posOffset>1078865</wp:posOffset>
                </wp:positionH>
                <wp:positionV relativeFrom="paragraph">
                  <wp:posOffset>-56292</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F662D45"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4.45pt" to="85.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5F85ED2F" wp14:editId="7B462ED5">
                <wp:simplePos x="0" y="0"/>
                <wp:positionH relativeFrom="column">
                  <wp:posOffset>-267335</wp:posOffset>
                </wp:positionH>
                <wp:positionV relativeFrom="paragraph">
                  <wp:posOffset>-48672</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170F2" w:rsidRPr="00167BEB" w:rsidRDefault="009170F2" w:rsidP="00167BEB">
                            <w:pPr>
                              <w:ind w:right="930"/>
                              <w:jc w:val="center"/>
                              <w:rPr>
                                <w:rFonts w:ascii="Century Gothic" w:hAnsi="Century Gothic"/>
                                <w:sz w:val="14"/>
                                <w:lang w:val="es-ES_tradnl"/>
                              </w:rPr>
                            </w:pPr>
                          </w:p>
                          <w:p w:rsidR="009170F2" w:rsidRDefault="009170F2"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RG-05-B-GCC-DCO</w:t>
                            </w:r>
                          </w:p>
                          <w:p w:rsidR="009170F2" w:rsidRPr="00AD6AF2" w:rsidRDefault="009170F2"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5ED2F" id="AutoShape 2" o:spid="_x0000_s1026" style="position:absolute;margin-left:-21.05pt;margin-top:-3.8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">
                <v:shadow on="t" color="#333" offset="6pt,6pt"/>
                <v:textbox>
                  <w:txbxContent>
                    <w:p w:rsidR="009170F2" w:rsidRPr="00167BEB" w:rsidRDefault="009170F2" w:rsidP="00167BEB">
                      <w:pPr>
                        <w:ind w:right="930"/>
                        <w:jc w:val="center"/>
                        <w:rPr>
                          <w:rFonts w:ascii="Century Gothic" w:hAnsi="Century Gothic"/>
                          <w:sz w:val="14"/>
                          <w:lang w:val="es-ES_tradnl"/>
                        </w:rPr>
                      </w:pPr>
                    </w:p>
                    <w:p w:rsidR="009170F2" w:rsidRDefault="009170F2"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RG-05-B-GCC-DCO</w:t>
                      </w:r>
                    </w:p>
                    <w:p w:rsidR="009170F2" w:rsidRPr="00AD6AF2" w:rsidRDefault="009170F2"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1CA61A8A" wp14:editId="69C048B1">
            <wp:simplePos x="0" y="0"/>
            <wp:positionH relativeFrom="column">
              <wp:posOffset>19050</wp:posOffset>
            </wp:positionH>
            <wp:positionV relativeFrom="paragraph">
              <wp:posOffset>412</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0695" w:rsidRPr="00552079" w:rsidRDefault="00167BEB"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80C6DC1">
                <wp:simplePos x="0" y="0"/>
                <wp:positionH relativeFrom="margin">
                  <wp:posOffset>-241935</wp:posOffset>
                </wp:positionH>
                <wp:positionV relativeFrom="paragraph">
                  <wp:posOffset>145415</wp:posOffset>
                </wp:positionV>
                <wp:extent cx="6191250" cy="7124700"/>
                <wp:effectExtent l="0" t="0" r="95250"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170F2" w:rsidRPr="00167BEB" w:rsidRDefault="009170F2" w:rsidP="00BC21BB">
                            <w:pPr>
                              <w:pStyle w:val="Ttulo1"/>
                              <w:ind w:left="142"/>
                              <w:jc w:val="center"/>
                              <w:rPr>
                                <w:rFonts w:ascii="Century Gothic" w:hAnsi="Century Gothic"/>
                                <w:sz w:val="16"/>
                                <w:szCs w:val="28"/>
                              </w:rPr>
                            </w:pPr>
                          </w:p>
                          <w:p w:rsidR="009170F2" w:rsidRDefault="009170F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170F2" w:rsidRPr="00196858" w:rsidRDefault="009170F2" w:rsidP="00196858"/>
                          <w:p w:rsidR="009170F2" w:rsidRDefault="009170F2" w:rsidP="00BC21BB">
                            <w:pPr>
                              <w:ind w:left="142"/>
                              <w:jc w:val="center"/>
                              <w:rPr>
                                <w:rFonts w:ascii="Verdana" w:hAnsi="Verdana"/>
                                <w:b/>
                              </w:rPr>
                            </w:pPr>
                          </w:p>
                          <w:p w:rsidR="009170F2" w:rsidRDefault="009170F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170F2" w:rsidRPr="00103622" w:rsidRDefault="009170F2" w:rsidP="00963B46">
                            <w:pPr>
                              <w:ind w:left="142"/>
                              <w:jc w:val="center"/>
                              <w:rPr>
                                <w:rFonts w:ascii="Century Gothic" w:hAnsi="Century Gothic" w:cs="Arial"/>
                                <w:b/>
                                <w:sz w:val="32"/>
                                <w:szCs w:val="32"/>
                                <w:lang w:val="es-MX"/>
                              </w:rPr>
                            </w:pPr>
                          </w:p>
                          <w:p w:rsidR="009170F2" w:rsidRDefault="009170F2" w:rsidP="00963B46">
                            <w:pPr>
                              <w:ind w:left="142"/>
                              <w:jc w:val="center"/>
                              <w:rPr>
                                <w:rFonts w:ascii="Century Gothic" w:hAnsi="Century Gothic" w:cs="Arial"/>
                                <w:b/>
                                <w:sz w:val="32"/>
                                <w:szCs w:val="32"/>
                                <w:lang w:val="es-MX"/>
                              </w:rPr>
                            </w:pPr>
                          </w:p>
                          <w:p w:rsidR="009170F2" w:rsidRPr="00103622" w:rsidRDefault="009170F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170F2" w:rsidRDefault="009170F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9170F2" w:rsidRPr="00E56745" w:rsidRDefault="009170F2" w:rsidP="00641873">
                            <w:pPr>
                              <w:ind w:right="-117"/>
                              <w:jc w:val="center"/>
                              <w:rPr>
                                <w:rFonts w:ascii="Century Gothic" w:hAnsi="Century Gothic" w:cs="Arial"/>
                                <w:b/>
                                <w:sz w:val="28"/>
                                <w:szCs w:val="32"/>
                                <w:lang w:val="es-MX"/>
                              </w:rPr>
                            </w:pPr>
                          </w:p>
                          <w:p w:rsidR="009170F2" w:rsidRDefault="009170F2" w:rsidP="00641873">
                            <w:pPr>
                              <w:ind w:right="-117"/>
                              <w:jc w:val="center"/>
                              <w:rPr>
                                <w:rFonts w:ascii="Century Gothic" w:hAnsi="Century Gothic" w:cs="Arial"/>
                                <w:b/>
                                <w:sz w:val="28"/>
                                <w:szCs w:val="32"/>
                              </w:rPr>
                            </w:pPr>
                          </w:p>
                          <w:p w:rsidR="009170F2" w:rsidRPr="00D94CE2" w:rsidRDefault="009170F2"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170F2" w:rsidRPr="00D94CE2" w:rsidRDefault="009170F2"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rsidR="009170F2" w:rsidRDefault="009170F2" w:rsidP="00641873">
                            <w:pPr>
                              <w:ind w:left="142" w:right="-117"/>
                              <w:jc w:val="center"/>
                              <w:rPr>
                                <w:rFonts w:ascii="Century Gothic" w:hAnsi="Century Gothic" w:cs="Arial"/>
                                <w:b/>
                                <w:sz w:val="28"/>
                                <w:szCs w:val="28"/>
                                <w:lang w:val="es-MX"/>
                              </w:rPr>
                            </w:pPr>
                          </w:p>
                          <w:p w:rsidR="009170F2" w:rsidRPr="00103622" w:rsidRDefault="009170F2"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170F2" w:rsidRPr="00103622" w:rsidRDefault="009170F2" w:rsidP="00641873">
                            <w:pPr>
                              <w:ind w:left="142" w:right="-117"/>
                              <w:rPr>
                                <w:rFonts w:ascii="Century Gothic" w:hAnsi="Century Gothic"/>
                                <w:b/>
                                <w:sz w:val="28"/>
                                <w:szCs w:val="28"/>
                              </w:rPr>
                            </w:pPr>
                          </w:p>
                          <w:p w:rsidR="009170F2" w:rsidRPr="00D94CE2" w:rsidRDefault="009170F2" w:rsidP="00641873">
                            <w:pPr>
                              <w:ind w:right="-117"/>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A3A2A">
                              <w:rPr>
                                <w:rFonts w:ascii="Century Gothic" w:hAnsi="Century Gothic" w:cs="Century Gothic"/>
                                <w:b/>
                                <w:bCs/>
                                <w:color w:val="FF0000"/>
                                <w:sz w:val="28"/>
                                <w:szCs w:val="28"/>
                              </w:rPr>
                              <w:t>APOYO TECNICO AL BANCO DE DATOS CORPORATIVO DE HIDROCARBUROS DE YPFB</w:t>
                            </w:r>
                          </w:p>
                          <w:p w:rsidR="009170F2" w:rsidRPr="00D94CE2" w:rsidRDefault="009170F2" w:rsidP="00641873">
                            <w:pPr>
                              <w:ind w:right="-117"/>
                              <w:jc w:val="center"/>
                              <w:rPr>
                                <w:rFonts w:ascii="Century Gothic" w:hAnsi="Century Gothic" w:cs="Century Gothic"/>
                                <w:b/>
                                <w:bCs/>
                                <w:color w:val="FF0000"/>
                                <w:sz w:val="28"/>
                                <w:szCs w:val="28"/>
                              </w:rPr>
                            </w:pPr>
                          </w:p>
                          <w:p w:rsidR="009170F2" w:rsidRPr="00D94CE2" w:rsidRDefault="009170F2" w:rsidP="00954EB9">
                            <w:pPr>
                              <w:ind w:right="-117"/>
                              <w:jc w:val="center"/>
                              <w:rPr>
                                <w:rFonts w:ascii="Century Gothic" w:hAnsi="Century Gothic" w:cs="Century Gothic"/>
                                <w:b/>
                                <w:bCs/>
                                <w:color w:val="FF0000"/>
                                <w:sz w:val="28"/>
                                <w:szCs w:val="28"/>
                              </w:rPr>
                            </w:pPr>
                            <w:bookmarkStart w:id="0" w:name="_GoBack"/>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4126D1" w:rsidRPr="004126D1">
                              <w:rPr>
                                <w:rFonts w:ascii="Century Gothic" w:hAnsi="Century Gothic" w:cs="Century Gothic"/>
                                <w:b/>
                                <w:bCs/>
                                <w:color w:val="FF0000"/>
                                <w:sz w:val="28"/>
                                <w:szCs w:val="28"/>
                              </w:rPr>
                              <w:t>DRCO-CDL-CNIH-236-16</w:t>
                            </w:r>
                          </w:p>
                          <w:bookmarkEnd w:id="0"/>
                          <w:p w:rsidR="009170F2" w:rsidRPr="00D94CE2" w:rsidRDefault="009170F2" w:rsidP="00641873">
                            <w:pPr>
                              <w:ind w:right="-117"/>
                              <w:jc w:val="center"/>
                              <w:rPr>
                                <w:rFonts w:ascii="Century Gothic" w:hAnsi="Century Gothic" w:cs="Century Gothic"/>
                                <w:b/>
                                <w:bCs/>
                                <w:color w:val="FF0000"/>
                                <w:sz w:val="28"/>
                                <w:szCs w:val="28"/>
                              </w:rPr>
                            </w:pPr>
                          </w:p>
                          <w:p w:rsidR="009170F2" w:rsidRPr="00D94CE2" w:rsidRDefault="009170F2" w:rsidP="00641873">
                            <w:pPr>
                              <w:ind w:right="-117"/>
                              <w:jc w:val="center"/>
                              <w:rPr>
                                <w:rFonts w:ascii="Century Gothic" w:hAnsi="Century Gothic" w:cs="Century Gothic"/>
                                <w:b/>
                                <w:bCs/>
                                <w:color w:val="FF0000"/>
                                <w:sz w:val="28"/>
                                <w:szCs w:val="28"/>
                              </w:rPr>
                            </w:pPr>
                          </w:p>
                          <w:p w:rsidR="009170F2" w:rsidRPr="00D94CE2" w:rsidRDefault="009170F2" w:rsidP="00641873">
                            <w:pPr>
                              <w:ind w:right="-117"/>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9170F2" w:rsidRPr="00103622" w:rsidRDefault="009170F2" w:rsidP="00503B54">
                            <w:pPr>
                              <w:ind w:right="930"/>
                              <w:jc w:val="center"/>
                              <w:rPr>
                                <w:rFonts w:ascii="Century Gothic" w:hAnsi="Century Gothic"/>
                                <w:sz w:val="32"/>
                                <w:szCs w:val="32"/>
                                <w:lang w:val="es-ES_tradnl"/>
                              </w:rPr>
                            </w:pPr>
                          </w:p>
                          <w:p w:rsidR="009170F2" w:rsidRPr="00103622" w:rsidRDefault="009170F2" w:rsidP="00BC21BB">
                            <w:pPr>
                              <w:ind w:right="930"/>
                              <w:jc w:val="center"/>
                              <w:rPr>
                                <w:rFonts w:ascii="Century Gothic" w:hAnsi="Century Gothic"/>
                                <w:sz w:val="32"/>
                                <w:szCs w:val="32"/>
                                <w:lang w:val="es-ES_tradnl"/>
                              </w:rPr>
                            </w:pPr>
                          </w:p>
                          <w:p w:rsidR="009170F2" w:rsidRPr="00103622" w:rsidRDefault="009170F2" w:rsidP="00BC21BB">
                            <w:pPr>
                              <w:ind w:right="930"/>
                              <w:jc w:val="center"/>
                              <w:rPr>
                                <w:rFonts w:ascii="Century Gothic" w:hAnsi="Century Gothic"/>
                                <w:sz w:val="32"/>
                                <w:szCs w:val="32"/>
                                <w:lang w:val="es-ES_tradnl"/>
                              </w:rPr>
                            </w:pPr>
                          </w:p>
                          <w:p w:rsidR="009170F2" w:rsidRPr="00103622" w:rsidRDefault="009170F2" w:rsidP="00BC21BB">
                            <w:pPr>
                              <w:ind w:right="930"/>
                              <w:jc w:val="center"/>
                              <w:rPr>
                                <w:rFonts w:ascii="Century Gothic" w:hAnsi="Century Gothic"/>
                                <w:sz w:val="32"/>
                                <w:szCs w:val="32"/>
                                <w:lang w:val="es-ES_tradnl"/>
                              </w:rPr>
                            </w:pPr>
                          </w:p>
                          <w:p w:rsidR="009170F2" w:rsidRDefault="009170F2" w:rsidP="00BC21BB">
                            <w:pPr>
                              <w:ind w:right="930"/>
                              <w:jc w:val="center"/>
                              <w:rPr>
                                <w:rFonts w:ascii="Century Gothic" w:hAnsi="Century Gothic"/>
                                <w:lang w:val="es-ES_tradnl"/>
                              </w:rPr>
                            </w:pPr>
                          </w:p>
                          <w:p w:rsidR="009170F2" w:rsidRPr="009C5A35" w:rsidRDefault="009170F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_x0000_s1027" style="position:absolute;margin-left:-19.05pt;margin-top:11.45pt;width:487.5pt;height:56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">
                <v:shadow on="t" color="#333" offset="6pt,6pt"/>
                <v:textbox>
                  <w:txbxContent>
                    <w:p w:rsidR="009170F2" w:rsidRPr="00167BEB" w:rsidRDefault="009170F2" w:rsidP="00BC21BB">
                      <w:pPr>
                        <w:pStyle w:val="Ttulo1"/>
                        <w:ind w:left="142"/>
                        <w:jc w:val="center"/>
                        <w:rPr>
                          <w:rFonts w:ascii="Century Gothic" w:hAnsi="Century Gothic"/>
                          <w:sz w:val="16"/>
                          <w:szCs w:val="28"/>
                        </w:rPr>
                      </w:pPr>
                    </w:p>
                    <w:p w:rsidR="009170F2" w:rsidRDefault="009170F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170F2" w:rsidRPr="00196858" w:rsidRDefault="009170F2" w:rsidP="00196858"/>
                    <w:p w:rsidR="009170F2" w:rsidRDefault="009170F2" w:rsidP="00BC21BB">
                      <w:pPr>
                        <w:ind w:left="142"/>
                        <w:jc w:val="center"/>
                        <w:rPr>
                          <w:rFonts w:ascii="Verdana" w:hAnsi="Verdana"/>
                          <w:b/>
                        </w:rPr>
                      </w:pPr>
                    </w:p>
                    <w:p w:rsidR="009170F2" w:rsidRDefault="009170F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170F2" w:rsidRPr="00103622" w:rsidRDefault="009170F2" w:rsidP="00963B46">
                      <w:pPr>
                        <w:ind w:left="142"/>
                        <w:jc w:val="center"/>
                        <w:rPr>
                          <w:rFonts w:ascii="Century Gothic" w:hAnsi="Century Gothic" w:cs="Arial"/>
                          <w:b/>
                          <w:sz w:val="32"/>
                          <w:szCs w:val="32"/>
                          <w:lang w:val="es-MX"/>
                        </w:rPr>
                      </w:pPr>
                    </w:p>
                    <w:p w:rsidR="009170F2" w:rsidRDefault="009170F2" w:rsidP="00963B46">
                      <w:pPr>
                        <w:ind w:left="142"/>
                        <w:jc w:val="center"/>
                        <w:rPr>
                          <w:rFonts w:ascii="Century Gothic" w:hAnsi="Century Gothic" w:cs="Arial"/>
                          <w:b/>
                          <w:sz w:val="32"/>
                          <w:szCs w:val="32"/>
                          <w:lang w:val="es-MX"/>
                        </w:rPr>
                      </w:pPr>
                    </w:p>
                    <w:p w:rsidR="009170F2" w:rsidRPr="00103622" w:rsidRDefault="009170F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170F2" w:rsidRDefault="009170F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9170F2" w:rsidRPr="00E56745" w:rsidRDefault="009170F2" w:rsidP="00641873">
                      <w:pPr>
                        <w:ind w:right="-117"/>
                        <w:jc w:val="center"/>
                        <w:rPr>
                          <w:rFonts w:ascii="Century Gothic" w:hAnsi="Century Gothic" w:cs="Arial"/>
                          <w:b/>
                          <w:sz w:val="28"/>
                          <w:szCs w:val="32"/>
                          <w:lang w:val="es-MX"/>
                        </w:rPr>
                      </w:pPr>
                    </w:p>
                    <w:p w:rsidR="009170F2" w:rsidRDefault="009170F2" w:rsidP="00641873">
                      <w:pPr>
                        <w:ind w:right="-117"/>
                        <w:jc w:val="center"/>
                        <w:rPr>
                          <w:rFonts w:ascii="Century Gothic" w:hAnsi="Century Gothic" w:cs="Arial"/>
                          <w:b/>
                          <w:sz w:val="28"/>
                          <w:szCs w:val="32"/>
                        </w:rPr>
                      </w:pPr>
                    </w:p>
                    <w:p w:rsidR="009170F2" w:rsidRPr="00D94CE2" w:rsidRDefault="009170F2"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170F2" w:rsidRPr="00D94CE2" w:rsidRDefault="009170F2"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rsidR="009170F2" w:rsidRDefault="009170F2" w:rsidP="00641873">
                      <w:pPr>
                        <w:ind w:left="142" w:right="-117"/>
                        <w:jc w:val="center"/>
                        <w:rPr>
                          <w:rFonts w:ascii="Century Gothic" w:hAnsi="Century Gothic" w:cs="Arial"/>
                          <w:b/>
                          <w:sz w:val="28"/>
                          <w:szCs w:val="28"/>
                          <w:lang w:val="es-MX"/>
                        </w:rPr>
                      </w:pPr>
                    </w:p>
                    <w:p w:rsidR="009170F2" w:rsidRPr="00103622" w:rsidRDefault="009170F2"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170F2" w:rsidRPr="00103622" w:rsidRDefault="009170F2" w:rsidP="00641873">
                      <w:pPr>
                        <w:ind w:left="142" w:right="-117"/>
                        <w:rPr>
                          <w:rFonts w:ascii="Century Gothic" w:hAnsi="Century Gothic"/>
                          <w:b/>
                          <w:sz w:val="28"/>
                          <w:szCs w:val="28"/>
                        </w:rPr>
                      </w:pPr>
                    </w:p>
                    <w:p w:rsidR="009170F2" w:rsidRPr="00D94CE2" w:rsidRDefault="009170F2" w:rsidP="00641873">
                      <w:pPr>
                        <w:ind w:right="-117"/>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A3A2A">
                        <w:rPr>
                          <w:rFonts w:ascii="Century Gothic" w:hAnsi="Century Gothic" w:cs="Century Gothic"/>
                          <w:b/>
                          <w:bCs/>
                          <w:color w:val="FF0000"/>
                          <w:sz w:val="28"/>
                          <w:szCs w:val="28"/>
                        </w:rPr>
                        <w:t>APOYO TECNICO AL BANCO DE DATOS CORPORATIVO DE HIDROCARBUROS DE YPFB</w:t>
                      </w:r>
                    </w:p>
                    <w:p w:rsidR="009170F2" w:rsidRPr="00D94CE2" w:rsidRDefault="009170F2" w:rsidP="00641873">
                      <w:pPr>
                        <w:ind w:right="-117"/>
                        <w:jc w:val="center"/>
                        <w:rPr>
                          <w:rFonts w:ascii="Century Gothic" w:hAnsi="Century Gothic" w:cs="Century Gothic"/>
                          <w:b/>
                          <w:bCs/>
                          <w:color w:val="FF0000"/>
                          <w:sz w:val="28"/>
                          <w:szCs w:val="28"/>
                        </w:rPr>
                      </w:pPr>
                    </w:p>
                    <w:p w:rsidR="009170F2" w:rsidRPr="00D94CE2" w:rsidRDefault="009170F2" w:rsidP="00954EB9">
                      <w:pPr>
                        <w:ind w:right="-117"/>
                        <w:jc w:val="center"/>
                        <w:rPr>
                          <w:rFonts w:ascii="Century Gothic" w:hAnsi="Century Gothic" w:cs="Century Gothic"/>
                          <w:b/>
                          <w:bCs/>
                          <w:color w:val="FF0000"/>
                          <w:sz w:val="28"/>
                          <w:szCs w:val="28"/>
                        </w:rPr>
                      </w:pPr>
                      <w:bookmarkStart w:id="1" w:name="_GoBack"/>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4126D1" w:rsidRPr="004126D1">
                        <w:rPr>
                          <w:rFonts w:ascii="Century Gothic" w:hAnsi="Century Gothic" w:cs="Century Gothic"/>
                          <w:b/>
                          <w:bCs/>
                          <w:color w:val="FF0000"/>
                          <w:sz w:val="28"/>
                          <w:szCs w:val="28"/>
                        </w:rPr>
                        <w:t>DRCO-CDL-CNIH-236-16</w:t>
                      </w:r>
                    </w:p>
                    <w:bookmarkEnd w:id="1"/>
                    <w:p w:rsidR="009170F2" w:rsidRPr="00D94CE2" w:rsidRDefault="009170F2" w:rsidP="00641873">
                      <w:pPr>
                        <w:ind w:right="-117"/>
                        <w:jc w:val="center"/>
                        <w:rPr>
                          <w:rFonts w:ascii="Century Gothic" w:hAnsi="Century Gothic" w:cs="Century Gothic"/>
                          <w:b/>
                          <w:bCs/>
                          <w:color w:val="FF0000"/>
                          <w:sz w:val="28"/>
                          <w:szCs w:val="28"/>
                        </w:rPr>
                      </w:pPr>
                    </w:p>
                    <w:p w:rsidR="009170F2" w:rsidRPr="00D94CE2" w:rsidRDefault="009170F2" w:rsidP="00641873">
                      <w:pPr>
                        <w:ind w:right="-117"/>
                        <w:jc w:val="center"/>
                        <w:rPr>
                          <w:rFonts w:ascii="Century Gothic" w:hAnsi="Century Gothic" w:cs="Century Gothic"/>
                          <w:b/>
                          <w:bCs/>
                          <w:color w:val="FF0000"/>
                          <w:sz w:val="28"/>
                          <w:szCs w:val="28"/>
                        </w:rPr>
                      </w:pPr>
                    </w:p>
                    <w:p w:rsidR="009170F2" w:rsidRPr="00D94CE2" w:rsidRDefault="009170F2" w:rsidP="00641873">
                      <w:pPr>
                        <w:ind w:right="-117"/>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9170F2" w:rsidRPr="00103622" w:rsidRDefault="009170F2" w:rsidP="00503B54">
                      <w:pPr>
                        <w:ind w:right="930"/>
                        <w:jc w:val="center"/>
                        <w:rPr>
                          <w:rFonts w:ascii="Century Gothic" w:hAnsi="Century Gothic"/>
                          <w:sz w:val="32"/>
                          <w:szCs w:val="32"/>
                          <w:lang w:val="es-ES_tradnl"/>
                        </w:rPr>
                      </w:pPr>
                    </w:p>
                    <w:p w:rsidR="009170F2" w:rsidRPr="00103622" w:rsidRDefault="009170F2" w:rsidP="00BC21BB">
                      <w:pPr>
                        <w:ind w:right="930"/>
                        <w:jc w:val="center"/>
                        <w:rPr>
                          <w:rFonts w:ascii="Century Gothic" w:hAnsi="Century Gothic"/>
                          <w:sz w:val="32"/>
                          <w:szCs w:val="32"/>
                          <w:lang w:val="es-ES_tradnl"/>
                        </w:rPr>
                      </w:pPr>
                    </w:p>
                    <w:p w:rsidR="009170F2" w:rsidRPr="00103622" w:rsidRDefault="009170F2" w:rsidP="00BC21BB">
                      <w:pPr>
                        <w:ind w:right="930"/>
                        <w:jc w:val="center"/>
                        <w:rPr>
                          <w:rFonts w:ascii="Century Gothic" w:hAnsi="Century Gothic"/>
                          <w:sz w:val="32"/>
                          <w:szCs w:val="32"/>
                          <w:lang w:val="es-ES_tradnl"/>
                        </w:rPr>
                      </w:pPr>
                    </w:p>
                    <w:p w:rsidR="009170F2" w:rsidRPr="00103622" w:rsidRDefault="009170F2" w:rsidP="00BC21BB">
                      <w:pPr>
                        <w:ind w:right="930"/>
                        <w:jc w:val="center"/>
                        <w:rPr>
                          <w:rFonts w:ascii="Century Gothic" w:hAnsi="Century Gothic"/>
                          <w:sz w:val="32"/>
                          <w:szCs w:val="32"/>
                          <w:lang w:val="es-ES_tradnl"/>
                        </w:rPr>
                      </w:pPr>
                    </w:p>
                    <w:p w:rsidR="009170F2" w:rsidRDefault="009170F2" w:rsidP="00BC21BB">
                      <w:pPr>
                        <w:ind w:right="930"/>
                        <w:jc w:val="center"/>
                        <w:rPr>
                          <w:rFonts w:ascii="Century Gothic" w:hAnsi="Century Gothic"/>
                          <w:lang w:val="es-ES_tradnl"/>
                        </w:rPr>
                      </w:pPr>
                    </w:p>
                    <w:p w:rsidR="009170F2" w:rsidRPr="009C5A35" w:rsidRDefault="009170F2" w:rsidP="00BC21BB">
                      <w:pPr>
                        <w:ind w:right="930"/>
                        <w:jc w:val="center"/>
                        <w:rPr>
                          <w:rFonts w:ascii="Century Gothic" w:hAnsi="Century Gothic"/>
                          <w:lang w:val="es-ES_tradnl"/>
                        </w:rPr>
                      </w:pPr>
                    </w:p>
                  </w:txbxContent>
                </v:textbox>
                <w10:wrap anchorx="margin"/>
              </v:roundrect>
            </w:pict>
          </mc:Fallback>
        </mc:AlternateContent>
      </w: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67BEB" w:rsidRDefault="00167BEB" w:rsidP="00B37050">
      <w:pPr>
        <w:jc w:val="center"/>
        <w:rPr>
          <w:rFonts w:asciiTheme="minorHAnsi" w:hAnsiTheme="minorHAnsi" w:cstheme="minorHAnsi"/>
          <w:b/>
          <w:sz w:val="22"/>
          <w:szCs w:val="22"/>
        </w:rPr>
      </w:pP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B142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B142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9B142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7"/>
        <w:gridCol w:w="1278"/>
        <w:gridCol w:w="47"/>
        <w:gridCol w:w="1068"/>
        <w:gridCol w:w="3266"/>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1A3A2A" w:rsidP="001B5615">
            <w:pPr>
              <w:jc w:val="both"/>
              <w:rPr>
                <w:rFonts w:asciiTheme="minorHAnsi" w:hAnsiTheme="minorHAnsi" w:cstheme="minorHAnsi"/>
                <w:color w:val="000000"/>
                <w:sz w:val="22"/>
                <w:szCs w:val="22"/>
              </w:rPr>
            </w:pPr>
            <w:r w:rsidRPr="001A3A2A">
              <w:rPr>
                <w:rFonts w:ascii="Calibri" w:hAnsi="Calibri"/>
                <w:b/>
                <w:color w:val="000000" w:themeColor="text1"/>
                <w:sz w:val="16"/>
                <w:szCs w:val="16"/>
              </w:rPr>
              <w:t>NO APLICA</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A3A2A" w:rsidP="00B37050">
            <w:pPr>
              <w:rPr>
                <w:rFonts w:asciiTheme="minorHAnsi" w:hAnsiTheme="minorHAnsi" w:cstheme="minorHAnsi"/>
                <w:sz w:val="22"/>
                <w:szCs w:val="22"/>
              </w:rPr>
            </w:pPr>
            <w:r>
              <w:rPr>
                <w:rFonts w:asciiTheme="minorHAnsi" w:hAnsiTheme="minorHAnsi" w:cstheme="minorHAnsi"/>
                <w:sz w:val="22"/>
                <w:szCs w:val="22"/>
              </w:rPr>
              <w:t>29/09/2016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A3A2A" w:rsidP="001A3A2A">
            <w:pPr>
              <w:jc w:val="center"/>
              <w:rPr>
                <w:rFonts w:asciiTheme="minorHAnsi" w:hAnsiTheme="minorHAnsi" w:cstheme="minorHAnsi"/>
                <w:sz w:val="22"/>
                <w:szCs w:val="22"/>
              </w:rPr>
            </w:pPr>
            <w:r>
              <w:rPr>
                <w:rFonts w:asciiTheme="minorHAnsi" w:hAnsiTheme="minorHAnsi" w:cstheme="minorHAnsi"/>
                <w:sz w:val="22"/>
                <w:szCs w:val="22"/>
              </w:rPr>
              <w:t>18:00</w:t>
            </w:r>
          </w:p>
        </w:tc>
        <w:tc>
          <w:tcPr>
            <w:tcW w:w="3344" w:type="dxa"/>
            <w:vAlign w:val="center"/>
          </w:tcPr>
          <w:p w:rsidR="001A3A2A" w:rsidRDefault="001A3A2A" w:rsidP="001A3A2A">
            <w:pPr>
              <w:jc w:val="both"/>
              <w:rPr>
                <w:rFonts w:asciiTheme="minorHAnsi" w:hAnsiTheme="minorHAnsi" w:cstheme="minorHAnsi"/>
                <w:b/>
                <w:sz w:val="18"/>
                <w:szCs w:val="22"/>
              </w:rPr>
            </w:pPr>
            <w:r>
              <w:rPr>
                <w:rFonts w:asciiTheme="minorHAnsi" w:hAnsiTheme="minorHAnsi" w:cstheme="minorHAnsi"/>
                <w:b/>
                <w:sz w:val="18"/>
                <w:szCs w:val="22"/>
              </w:rPr>
              <w:t>Analista de Contrataciones:</w:t>
            </w:r>
          </w:p>
          <w:p w:rsidR="00103622" w:rsidRPr="00552079" w:rsidRDefault="001A3A2A" w:rsidP="001A3A2A">
            <w:pPr>
              <w:jc w:val="both"/>
              <w:rPr>
                <w:rFonts w:asciiTheme="minorHAnsi" w:hAnsiTheme="minorHAnsi" w:cstheme="minorHAnsi"/>
                <w:b/>
                <w:color w:val="000000"/>
                <w:sz w:val="22"/>
                <w:szCs w:val="22"/>
              </w:rPr>
            </w:pPr>
            <w:r w:rsidRPr="005D09FA">
              <w:rPr>
                <w:rFonts w:asciiTheme="minorHAnsi" w:hAnsiTheme="minorHAnsi" w:cstheme="minorHAnsi"/>
                <w:b/>
                <w:sz w:val="18"/>
                <w:szCs w:val="22"/>
              </w:rPr>
              <w:t>mdalence@ypfb.gob.bo</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A3A2A" w:rsidP="00B37050">
            <w:pPr>
              <w:rPr>
                <w:rFonts w:asciiTheme="minorHAnsi" w:hAnsiTheme="minorHAnsi" w:cstheme="minorHAnsi"/>
                <w:sz w:val="22"/>
                <w:szCs w:val="22"/>
              </w:rPr>
            </w:pPr>
            <w:r>
              <w:rPr>
                <w:rFonts w:asciiTheme="minorHAnsi" w:hAnsiTheme="minorHAnsi" w:cstheme="minorHAnsi"/>
                <w:sz w:val="22"/>
                <w:szCs w:val="22"/>
              </w:rPr>
              <w:t>7/10/2016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A3A2A" w:rsidP="001A3A2A">
            <w:pPr>
              <w:jc w:val="cente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rsidR="00103622" w:rsidRPr="001B5615" w:rsidRDefault="001A3A2A" w:rsidP="001B5615">
            <w:pPr>
              <w:rPr>
                <w:rFonts w:asciiTheme="minorHAnsi" w:hAnsiTheme="minorHAnsi" w:cstheme="minorHAnsi"/>
                <w:color w:val="FF0000"/>
                <w:sz w:val="22"/>
                <w:szCs w:val="22"/>
              </w:rPr>
            </w:pPr>
            <w:r w:rsidRPr="005D09FA">
              <w:rPr>
                <w:rFonts w:asciiTheme="minorHAnsi" w:hAnsiTheme="minorHAnsi" w:cstheme="minorHAnsi"/>
                <w:sz w:val="18"/>
                <w:szCs w:val="22"/>
              </w:rPr>
              <w:t xml:space="preserve">VICEPRESIDENCIA NACIONAL DE OPERACIONES Av. </w:t>
            </w:r>
            <w:proofErr w:type="spellStart"/>
            <w:r w:rsidRPr="005D09FA">
              <w:rPr>
                <w:rFonts w:asciiTheme="minorHAnsi" w:hAnsiTheme="minorHAnsi" w:cstheme="minorHAnsi"/>
                <w:sz w:val="18"/>
                <w:szCs w:val="22"/>
              </w:rPr>
              <w:t>Grigotá</w:t>
            </w:r>
            <w:proofErr w:type="spellEnd"/>
            <w:r w:rsidRPr="005D09FA">
              <w:rPr>
                <w:rFonts w:asciiTheme="minorHAnsi" w:hAnsiTheme="minorHAnsi" w:cstheme="minorHAnsi"/>
                <w:sz w:val="18"/>
                <w:szCs w:val="22"/>
              </w:rPr>
              <w:t xml:space="preserve"> (Doble Vía La Guardia entre 3er y 4to anillo) esquina Regimiento Lanza S/N. Santa Cruz - Bolivia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A3A2A" w:rsidP="00B37050">
            <w:pPr>
              <w:rPr>
                <w:rFonts w:asciiTheme="minorHAnsi" w:hAnsiTheme="minorHAnsi" w:cstheme="minorHAnsi"/>
                <w:sz w:val="22"/>
                <w:szCs w:val="22"/>
              </w:rPr>
            </w:pPr>
            <w:r>
              <w:rPr>
                <w:rFonts w:asciiTheme="minorHAnsi" w:hAnsiTheme="minorHAnsi" w:cstheme="minorHAnsi"/>
                <w:sz w:val="22"/>
                <w:szCs w:val="22"/>
              </w:rPr>
              <w:t>21/10/2016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A3A2A" w:rsidP="001A3A2A">
            <w:pPr>
              <w:jc w:val="center"/>
              <w:rPr>
                <w:rFonts w:asciiTheme="minorHAnsi" w:hAnsiTheme="minorHAnsi" w:cstheme="minorHAnsi"/>
                <w:sz w:val="22"/>
                <w:szCs w:val="22"/>
              </w:rPr>
            </w:pPr>
            <w:r>
              <w:rPr>
                <w:rFonts w:asciiTheme="minorHAnsi" w:hAnsiTheme="minorHAnsi" w:cstheme="minorHAnsi"/>
                <w:sz w:val="22"/>
                <w:szCs w:val="22"/>
              </w:rPr>
              <w:t>17:00</w:t>
            </w:r>
          </w:p>
        </w:tc>
        <w:tc>
          <w:tcPr>
            <w:tcW w:w="3344" w:type="dxa"/>
          </w:tcPr>
          <w:p w:rsidR="00103622" w:rsidRPr="001B5615" w:rsidRDefault="001A3A2A" w:rsidP="001B5615">
            <w:pPr>
              <w:rPr>
                <w:rFonts w:asciiTheme="minorHAnsi" w:hAnsiTheme="minorHAnsi" w:cstheme="minorHAnsi"/>
                <w:color w:val="FF0000"/>
                <w:sz w:val="22"/>
                <w:szCs w:val="22"/>
              </w:rPr>
            </w:pPr>
            <w:r w:rsidRPr="005D09FA">
              <w:rPr>
                <w:rFonts w:asciiTheme="minorHAnsi" w:hAnsiTheme="minorHAnsi" w:cstheme="minorHAnsi"/>
                <w:sz w:val="18"/>
                <w:szCs w:val="22"/>
              </w:rPr>
              <w:t xml:space="preserve">VICEPRESIDENCIA NACIONAL DE OPERACIONES Av. </w:t>
            </w:r>
            <w:proofErr w:type="spellStart"/>
            <w:r w:rsidRPr="005D09FA">
              <w:rPr>
                <w:rFonts w:asciiTheme="minorHAnsi" w:hAnsiTheme="minorHAnsi" w:cstheme="minorHAnsi"/>
                <w:sz w:val="18"/>
                <w:szCs w:val="22"/>
              </w:rPr>
              <w:t>Grigotá</w:t>
            </w:r>
            <w:proofErr w:type="spellEnd"/>
            <w:r w:rsidRPr="005D09FA">
              <w:rPr>
                <w:rFonts w:asciiTheme="minorHAnsi" w:hAnsiTheme="minorHAnsi" w:cstheme="minorHAnsi"/>
                <w:sz w:val="18"/>
                <w:szCs w:val="22"/>
              </w:rPr>
              <w:t xml:space="preserve"> (Doble Vía La Guardia entre 3er y 4to anillo) esquina Regimiento Lanza S/N. Santa Cruz - Bolivia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A3A2A" w:rsidP="00B37050">
            <w:pPr>
              <w:rPr>
                <w:rFonts w:asciiTheme="minorHAnsi" w:hAnsiTheme="minorHAnsi" w:cstheme="minorHAnsi"/>
                <w:sz w:val="22"/>
                <w:szCs w:val="22"/>
              </w:rPr>
            </w:pPr>
            <w:r>
              <w:rPr>
                <w:rFonts w:asciiTheme="minorHAnsi" w:hAnsiTheme="minorHAnsi" w:cstheme="minorHAnsi"/>
                <w:sz w:val="22"/>
                <w:szCs w:val="22"/>
              </w:rPr>
              <w:t>21/10/2016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A3A2A" w:rsidP="001A3A2A">
            <w:pPr>
              <w:jc w:val="center"/>
              <w:rPr>
                <w:rFonts w:asciiTheme="minorHAnsi" w:hAnsiTheme="minorHAnsi" w:cstheme="minorHAnsi"/>
                <w:sz w:val="22"/>
                <w:szCs w:val="22"/>
              </w:rPr>
            </w:pPr>
            <w:r>
              <w:rPr>
                <w:rFonts w:asciiTheme="minorHAnsi" w:hAnsiTheme="minorHAnsi" w:cstheme="minorHAnsi"/>
                <w:sz w:val="22"/>
                <w:szCs w:val="22"/>
              </w:rPr>
              <w:t>17:30</w:t>
            </w:r>
          </w:p>
        </w:tc>
        <w:tc>
          <w:tcPr>
            <w:tcW w:w="3344" w:type="dxa"/>
            <w:vAlign w:val="center"/>
          </w:tcPr>
          <w:p w:rsidR="00103622" w:rsidRPr="001B5615" w:rsidRDefault="001A3A2A" w:rsidP="001B5615">
            <w:pPr>
              <w:rPr>
                <w:rFonts w:asciiTheme="minorHAnsi" w:hAnsiTheme="minorHAnsi" w:cstheme="minorHAnsi"/>
                <w:color w:val="FF0000"/>
                <w:sz w:val="22"/>
                <w:szCs w:val="22"/>
                <w:lang w:val="es-BO"/>
              </w:rPr>
            </w:pPr>
            <w:r w:rsidRPr="005D09FA">
              <w:rPr>
                <w:rFonts w:asciiTheme="minorHAnsi" w:hAnsiTheme="minorHAnsi" w:cstheme="minorHAnsi"/>
                <w:sz w:val="18"/>
                <w:szCs w:val="22"/>
              </w:rPr>
              <w:t xml:space="preserve">VICEPRESIDENCIA NACIONAL DE OPERACIONES Av. </w:t>
            </w:r>
            <w:proofErr w:type="spellStart"/>
            <w:r w:rsidRPr="005D09FA">
              <w:rPr>
                <w:rFonts w:asciiTheme="minorHAnsi" w:hAnsiTheme="minorHAnsi" w:cstheme="minorHAnsi"/>
                <w:sz w:val="18"/>
                <w:szCs w:val="22"/>
              </w:rPr>
              <w:t>Grigotá</w:t>
            </w:r>
            <w:proofErr w:type="spellEnd"/>
            <w:r w:rsidRPr="005D09FA">
              <w:rPr>
                <w:rFonts w:asciiTheme="minorHAnsi" w:hAnsiTheme="minorHAnsi" w:cstheme="minorHAnsi"/>
                <w:sz w:val="18"/>
                <w:szCs w:val="22"/>
              </w:rPr>
              <w:t xml:space="preserve"> (Doble Vía La Guardia entre 3er y 4to anillo) esquina Regimiento Lanza S/N. Santa Cruz - Bolivia</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5106"/>
        <w:gridCol w:w="341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9B1424" w:rsidRDefault="00103622" w:rsidP="009B1424">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F34A4C" w:rsidRPr="00552079" w:rsidTr="009B1424">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34A4C" w:rsidRPr="00552079" w:rsidRDefault="00F34A4C"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510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F34A4C" w:rsidRPr="00552079" w:rsidRDefault="00F34A4C" w:rsidP="00C7646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sidR="00C76462">
              <w:rPr>
                <w:rFonts w:asciiTheme="minorHAnsi" w:hAnsiTheme="minorHAnsi" w:cstheme="minorHAnsi"/>
                <w:b/>
                <w:bCs/>
                <w:color w:val="000000"/>
                <w:sz w:val="22"/>
                <w:szCs w:val="22"/>
                <w:lang w:val="es-BO" w:eastAsia="es-BO"/>
              </w:rPr>
              <w:t>DE LA CONSULTORÍA</w:t>
            </w:r>
          </w:p>
        </w:tc>
        <w:tc>
          <w:tcPr>
            <w:tcW w:w="341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F34A4C" w:rsidRPr="00552079" w:rsidRDefault="00F34A4C" w:rsidP="0064187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F34A4C" w:rsidRPr="00552079" w:rsidTr="009B142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F34A4C" w:rsidRPr="00552079" w:rsidRDefault="001A3A2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5106" w:type="dxa"/>
            <w:tcBorders>
              <w:top w:val="nil"/>
              <w:left w:val="nil"/>
              <w:bottom w:val="single" w:sz="8" w:space="0" w:color="auto"/>
              <w:right w:val="single" w:sz="8" w:space="0" w:color="auto"/>
            </w:tcBorders>
            <w:shd w:val="clear" w:color="000000" w:fill="FFFFFF"/>
            <w:vAlign w:val="center"/>
          </w:tcPr>
          <w:p w:rsidR="00F34A4C" w:rsidRPr="00552079" w:rsidRDefault="009B1424" w:rsidP="009B1424">
            <w:pPr>
              <w:jc w:val="center"/>
              <w:rPr>
                <w:rFonts w:asciiTheme="minorHAnsi" w:hAnsiTheme="minorHAnsi" w:cstheme="minorHAnsi"/>
                <w:color w:val="000000"/>
                <w:sz w:val="22"/>
                <w:szCs w:val="22"/>
                <w:lang w:val="es-BO" w:eastAsia="es-BO"/>
              </w:rPr>
            </w:pPr>
            <w:r w:rsidRPr="009B1424">
              <w:rPr>
                <w:rFonts w:asciiTheme="minorHAnsi" w:hAnsiTheme="minorHAnsi" w:cstheme="minorHAnsi"/>
                <w:color w:val="000000"/>
                <w:sz w:val="22"/>
                <w:szCs w:val="22"/>
                <w:lang w:val="es-BO" w:eastAsia="es-BO"/>
              </w:rPr>
              <w:t>APOYO TECNICO AL BANCO DE DATOS CORPORATIVO DE HIDROCARBUROS DE YPFB</w:t>
            </w:r>
          </w:p>
        </w:tc>
        <w:tc>
          <w:tcPr>
            <w:tcW w:w="3412" w:type="dxa"/>
            <w:tcBorders>
              <w:top w:val="nil"/>
              <w:left w:val="nil"/>
              <w:bottom w:val="single" w:sz="8" w:space="0" w:color="auto"/>
              <w:right w:val="single" w:sz="8" w:space="0" w:color="auto"/>
            </w:tcBorders>
            <w:shd w:val="clear" w:color="auto" w:fill="auto"/>
            <w:noWrap/>
            <w:vAlign w:val="center"/>
          </w:tcPr>
          <w:p w:rsidR="00F34A4C" w:rsidRPr="00552079" w:rsidRDefault="009B1424" w:rsidP="009B142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6.922.852,00</w:t>
            </w:r>
          </w:p>
        </w:tc>
      </w:tr>
      <w:tr w:rsidR="00103622" w:rsidRPr="00552079" w:rsidTr="009B1424">
        <w:trPr>
          <w:trHeight w:val="330"/>
          <w:jc w:val="center"/>
        </w:trPr>
        <w:tc>
          <w:tcPr>
            <w:tcW w:w="566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641873"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3412" w:type="dxa"/>
            <w:tcBorders>
              <w:top w:val="nil"/>
              <w:left w:val="nil"/>
              <w:bottom w:val="single" w:sz="8" w:space="0" w:color="auto"/>
              <w:right w:val="single" w:sz="8" w:space="0" w:color="auto"/>
            </w:tcBorders>
            <w:shd w:val="clear" w:color="auto" w:fill="auto"/>
            <w:noWrap/>
            <w:vAlign w:val="center"/>
            <w:hideMark/>
          </w:tcPr>
          <w:p w:rsidR="00103622" w:rsidRPr="009B1424" w:rsidRDefault="009B1424" w:rsidP="009B1424">
            <w:pPr>
              <w:jc w:val="center"/>
              <w:rPr>
                <w:rFonts w:asciiTheme="minorHAnsi" w:hAnsiTheme="minorHAnsi" w:cstheme="minorHAnsi"/>
                <w:b/>
                <w:color w:val="000000"/>
                <w:sz w:val="22"/>
                <w:szCs w:val="22"/>
                <w:lang w:val="es-BO" w:eastAsia="es-BO"/>
              </w:rPr>
            </w:pPr>
            <w:r w:rsidRPr="009B1424">
              <w:rPr>
                <w:rFonts w:asciiTheme="minorHAnsi" w:hAnsiTheme="minorHAnsi" w:cstheme="minorHAnsi"/>
                <w:b/>
                <w:color w:val="000000" w:themeColor="text1"/>
                <w:sz w:val="24"/>
                <w:szCs w:val="22"/>
                <w:lang w:val="es-BO" w:eastAsia="es-BO"/>
              </w:rPr>
              <w:t>6.922.852,00</w:t>
            </w:r>
          </w:p>
        </w:tc>
      </w:tr>
    </w:tbl>
    <w:p w:rsidR="00103622" w:rsidRPr="00552079" w:rsidRDefault="00103622" w:rsidP="00B37050">
      <w:pPr>
        <w:jc w:val="center"/>
        <w:rPr>
          <w:rFonts w:asciiTheme="minorHAnsi" w:hAnsiTheme="minorHAnsi" w:cstheme="minorHAnsi"/>
          <w:b/>
          <w:sz w:val="22"/>
          <w:szCs w:val="22"/>
        </w:rPr>
      </w:pPr>
    </w:p>
    <w:p w:rsidR="00CD7DE0" w:rsidRPr="00552079" w:rsidRDefault="00CD7DE0" w:rsidP="00552079">
      <w:pPr>
        <w:rPr>
          <w:rFonts w:asciiTheme="minorHAnsi" w:hAnsiTheme="minorHAnsi" w:cstheme="minorHAnsi"/>
          <w:b/>
          <w:sz w:val="22"/>
          <w:szCs w:val="22"/>
        </w:rPr>
      </w:pPr>
    </w:p>
    <w:p w:rsidR="00890901" w:rsidRDefault="00890901"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5F05E2" w:rsidRPr="00C369AB"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369AB">
        <w:rPr>
          <w:rFonts w:asciiTheme="minorHAnsi" w:hAnsiTheme="minorHAnsi" w:cstheme="minorHAnsi"/>
          <w:sz w:val="22"/>
          <w:szCs w:val="22"/>
        </w:rPr>
        <w:t xml:space="preserve">29506 de 09 de abril de 2008. </w:t>
      </w:r>
    </w:p>
    <w:p w:rsidR="00FF659D" w:rsidRPr="00C369AB" w:rsidRDefault="00FF659D" w:rsidP="00B37050">
      <w:pPr>
        <w:ind w:left="426"/>
        <w:jc w:val="both"/>
        <w:rPr>
          <w:rFonts w:asciiTheme="minorHAnsi" w:hAnsiTheme="minorHAnsi" w:cstheme="minorHAnsi"/>
          <w:color w:val="000000"/>
          <w:sz w:val="22"/>
          <w:szCs w:val="22"/>
        </w:rPr>
      </w:pPr>
    </w:p>
    <w:p w:rsidR="00FF659D" w:rsidRPr="00C369AB" w:rsidRDefault="00FF659D" w:rsidP="00B37050">
      <w:pPr>
        <w:numPr>
          <w:ilvl w:val="0"/>
          <w:numId w:val="3"/>
        </w:numPr>
        <w:ind w:left="426" w:hanging="426"/>
        <w:jc w:val="both"/>
        <w:rPr>
          <w:rFonts w:asciiTheme="minorHAnsi" w:hAnsiTheme="minorHAnsi" w:cstheme="minorHAnsi"/>
          <w:b/>
          <w:sz w:val="22"/>
          <w:szCs w:val="22"/>
        </w:rPr>
      </w:pPr>
      <w:r w:rsidRPr="00C369AB">
        <w:rPr>
          <w:rFonts w:asciiTheme="minorHAnsi" w:hAnsiTheme="minorHAnsi" w:cstheme="minorHAnsi"/>
          <w:b/>
          <w:sz w:val="22"/>
          <w:szCs w:val="22"/>
        </w:rPr>
        <w:t>PROPONENTES ELEGIBLES</w:t>
      </w:r>
    </w:p>
    <w:p w:rsidR="00FF659D" w:rsidRPr="00C369AB" w:rsidRDefault="005F05E2" w:rsidP="005F05E2">
      <w:pPr>
        <w:tabs>
          <w:tab w:val="left" w:pos="1859"/>
        </w:tabs>
        <w:ind w:left="426"/>
        <w:jc w:val="both"/>
        <w:rPr>
          <w:rFonts w:asciiTheme="minorHAnsi" w:hAnsiTheme="minorHAnsi" w:cstheme="minorHAnsi"/>
          <w:b/>
          <w:sz w:val="22"/>
          <w:szCs w:val="22"/>
        </w:rPr>
      </w:pPr>
      <w:r w:rsidRPr="00C369AB">
        <w:rPr>
          <w:rFonts w:asciiTheme="minorHAnsi" w:hAnsiTheme="minorHAnsi" w:cstheme="minorHAnsi"/>
          <w:b/>
          <w:sz w:val="22"/>
          <w:szCs w:val="22"/>
        </w:rPr>
        <w:tab/>
      </w:r>
    </w:p>
    <w:p w:rsidR="00C369AB" w:rsidRPr="00C70BA9" w:rsidRDefault="00C369AB" w:rsidP="00C369AB">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rsidR="005F05E2" w:rsidRPr="00C369AB" w:rsidRDefault="005F05E2" w:rsidP="005F05E2">
      <w:pPr>
        <w:pStyle w:val="Prrafodelista"/>
        <w:ind w:left="426"/>
        <w:jc w:val="both"/>
        <w:rPr>
          <w:rFonts w:asciiTheme="minorHAnsi" w:hAnsiTheme="minorHAnsi" w:cstheme="minorHAnsi"/>
          <w:sz w:val="22"/>
          <w:szCs w:val="22"/>
        </w:rPr>
      </w:pPr>
    </w:p>
    <w:p w:rsidR="005F05E2" w:rsidRPr="00C369AB" w:rsidRDefault="005F05E2" w:rsidP="00D16A63">
      <w:pPr>
        <w:pStyle w:val="Prrafodelista"/>
        <w:numPr>
          <w:ilvl w:val="0"/>
          <w:numId w:val="29"/>
        </w:numPr>
        <w:ind w:left="1134"/>
        <w:rPr>
          <w:rFonts w:asciiTheme="minorHAnsi" w:hAnsiTheme="minorHAnsi" w:cstheme="minorHAnsi"/>
          <w:color w:val="FF0000"/>
          <w:sz w:val="22"/>
          <w:szCs w:val="22"/>
          <w:lang w:val="es-BO"/>
        </w:rPr>
      </w:pPr>
      <w:r w:rsidRPr="00C369AB">
        <w:rPr>
          <w:rFonts w:asciiTheme="minorHAnsi" w:hAnsiTheme="minorHAnsi" w:cstheme="minorHAnsi"/>
          <w:sz w:val="22"/>
          <w:szCs w:val="22"/>
        </w:rPr>
        <w:t>Empresas consultoras na</w:t>
      </w:r>
      <w:r w:rsidR="00576B52" w:rsidRPr="00C369AB">
        <w:rPr>
          <w:rFonts w:asciiTheme="minorHAnsi" w:hAnsiTheme="minorHAnsi" w:cstheme="minorHAnsi"/>
          <w:sz w:val="22"/>
          <w:szCs w:val="22"/>
        </w:rPr>
        <w:t>cionales legalmente constituidas</w:t>
      </w:r>
      <w:r w:rsidRPr="00C369AB">
        <w:rPr>
          <w:rFonts w:asciiTheme="minorHAnsi" w:hAnsiTheme="minorHAnsi" w:cstheme="minorHAnsi"/>
          <w:sz w:val="22"/>
          <w:szCs w:val="22"/>
        </w:rPr>
        <w:t>.</w:t>
      </w:r>
    </w:p>
    <w:p w:rsidR="00C369AB" w:rsidRPr="006B0E33" w:rsidRDefault="00C369AB" w:rsidP="00D16A63">
      <w:pPr>
        <w:pStyle w:val="Prrafodelista"/>
        <w:numPr>
          <w:ilvl w:val="0"/>
          <w:numId w:val="29"/>
        </w:numPr>
        <w:ind w:left="1134"/>
        <w:jc w:val="both"/>
        <w:rPr>
          <w:rFonts w:asciiTheme="minorHAnsi" w:hAnsiTheme="minorHAnsi" w:cstheme="minorHAnsi"/>
          <w:sz w:val="22"/>
          <w:szCs w:val="22"/>
          <w:lang w:val="es-BO"/>
        </w:rPr>
      </w:pPr>
      <w:r w:rsidRPr="00C369AB">
        <w:rPr>
          <w:rFonts w:asciiTheme="minorHAnsi" w:hAnsiTheme="minorHAnsi" w:cstheme="minorHAnsi"/>
          <w:sz w:val="22"/>
          <w:szCs w:val="22"/>
          <w:lang w:val="es-BO"/>
        </w:rPr>
        <w:t>Asociaciones</w:t>
      </w:r>
      <w:r w:rsidRPr="006B0E33">
        <w:rPr>
          <w:rFonts w:asciiTheme="minorHAnsi" w:hAnsiTheme="minorHAnsi" w:cstheme="minorHAnsi"/>
          <w:sz w:val="22"/>
          <w:szCs w:val="22"/>
          <w:lang w:val="es-BO"/>
        </w:rPr>
        <w:t xml:space="preserve"> Accidentales conformadas por empresas</w:t>
      </w:r>
      <w:r>
        <w:rPr>
          <w:rFonts w:asciiTheme="minorHAnsi" w:hAnsiTheme="minorHAnsi" w:cstheme="minorHAnsi"/>
          <w:sz w:val="22"/>
          <w:szCs w:val="22"/>
          <w:lang w:val="es-BO"/>
        </w:rPr>
        <w:t xml:space="preserve"> consultoras</w:t>
      </w:r>
      <w:r w:rsidRPr="006B0E33">
        <w:rPr>
          <w:rFonts w:asciiTheme="minorHAnsi" w:hAnsiTheme="minorHAnsi" w:cstheme="minorHAnsi"/>
          <w:sz w:val="22"/>
          <w:szCs w:val="22"/>
          <w:lang w:val="es-BO"/>
        </w:rPr>
        <w:t xml:space="preserve"> nacionales.</w:t>
      </w:r>
    </w:p>
    <w:p w:rsidR="00C369AB" w:rsidRPr="00C369AB" w:rsidRDefault="00C369AB" w:rsidP="00D16A63">
      <w:pPr>
        <w:pStyle w:val="Prrafodelista"/>
        <w:numPr>
          <w:ilvl w:val="0"/>
          <w:numId w:val="29"/>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conformadas por empresas </w:t>
      </w:r>
      <w:r>
        <w:rPr>
          <w:rFonts w:asciiTheme="minorHAnsi" w:hAnsiTheme="minorHAnsi" w:cstheme="minorHAnsi"/>
          <w:sz w:val="22"/>
          <w:szCs w:val="22"/>
          <w:lang w:val="es-BO"/>
        </w:rPr>
        <w:t xml:space="preserve">consultoras </w:t>
      </w:r>
      <w:r w:rsidRPr="006B0E33">
        <w:rPr>
          <w:rFonts w:asciiTheme="minorHAnsi" w:hAnsiTheme="minorHAnsi" w:cstheme="minorHAnsi"/>
          <w:sz w:val="22"/>
          <w:szCs w:val="22"/>
          <w:lang w:val="es-BO"/>
        </w:rPr>
        <w:t xml:space="preserve">nacionales y </w:t>
      </w:r>
      <w:r w:rsidRPr="00C369AB">
        <w:rPr>
          <w:rFonts w:asciiTheme="minorHAnsi" w:hAnsiTheme="minorHAnsi" w:cstheme="minorHAnsi"/>
          <w:sz w:val="22"/>
          <w:szCs w:val="22"/>
          <w:lang w:val="es-BO"/>
        </w:rPr>
        <w:t>extranjeras.</w:t>
      </w:r>
    </w:p>
    <w:p w:rsidR="00576B52" w:rsidRPr="00C369AB" w:rsidRDefault="00576B52" w:rsidP="00D16A63">
      <w:pPr>
        <w:pStyle w:val="Prrafodelista"/>
        <w:numPr>
          <w:ilvl w:val="0"/>
          <w:numId w:val="29"/>
        </w:numPr>
        <w:ind w:left="1134"/>
        <w:rPr>
          <w:rFonts w:asciiTheme="minorHAnsi" w:hAnsiTheme="minorHAnsi" w:cstheme="minorHAnsi"/>
          <w:color w:val="FF0000"/>
          <w:sz w:val="22"/>
          <w:szCs w:val="22"/>
          <w:lang w:val="es-BO"/>
        </w:rPr>
      </w:pPr>
      <w:r w:rsidRPr="00C369AB">
        <w:rPr>
          <w:rFonts w:ascii="Verdana" w:hAnsi="Verdana" w:cs="Arial"/>
          <w:sz w:val="18"/>
          <w:szCs w:val="18"/>
        </w:rPr>
        <w:t>No Gubernamentales, constituidas como Asociaciones Civiles sin Fines de Lucro, que serán consideradas únicamente cuando no se presenten propuestas o cuando exista una sola propuesta de personas jurídicas legalmente constituidas.</w:t>
      </w:r>
    </w:p>
    <w:p w:rsidR="00576B52" w:rsidRPr="005F05E2" w:rsidRDefault="00576B52"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D16A6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D16A6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D16A6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D16A6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D16A6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D16A6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D16A6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D16A6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D16A6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D16A6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D16A6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77D3A">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A25A70" w:rsidRDefault="00A25A70" w:rsidP="00B37050">
      <w:pPr>
        <w:jc w:val="both"/>
        <w:rPr>
          <w:rFonts w:asciiTheme="minorHAnsi" w:hAnsiTheme="minorHAnsi" w:cstheme="minorHAnsi"/>
          <w:b/>
          <w:sz w:val="22"/>
          <w:szCs w:val="22"/>
        </w:rPr>
      </w:pPr>
    </w:p>
    <w:p w:rsidR="00886D59" w:rsidRDefault="00886D59" w:rsidP="00B37050">
      <w:pPr>
        <w:jc w:val="both"/>
        <w:rPr>
          <w:rFonts w:asciiTheme="minorHAnsi" w:hAnsiTheme="minorHAnsi" w:cstheme="minorHAnsi"/>
          <w:b/>
          <w:sz w:val="22"/>
          <w:szCs w:val="22"/>
        </w:rPr>
      </w:pPr>
    </w:p>
    <w:p w:rsidR="00886D59" w:rsidRDefault="00886D59" w:rsidP="00B37050">
      <w:pPr>
        <w:jc w:val="both"/>
        <w:rPr>
          <w:rFonts w:asciiTheme="minorHAnsi" w:hAnsiTheme="minorHAnsi" w:cstheme="minorHAnsi"/>
          <w:b/>
          <w:sz w:val="22"/>
          <w:szCs w:val="22"/>
        </w:rPr>
      </w:pPr>
    </w:p>
    <w:p w:rsidR="00886D59" w:rsidRDefault="00886D59" w:rsidP="00B37050">
      <w:pPr>
        <w:jc w:val="both"/>
        <w:rPr>
          <w:rFonts w:asciiTheme="minorHAnsi" w:hAnsiTheme="minorHAnsi" w:cstheme="minorHAnsi"/>
          <w:b/>
          <w:sz w:val="22"/>
          <w:szCs w:val="22"/>
        </w:rPr>
      </w:pPr>
    </w:p>
    <w:p w:rsidR="00886D59" w:rsidRDefault="00886D59"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rsidR="00FF659D" w:rsidRPr="00552079" w:rsidRDefault="00FF659D" w:rsidP="00B37050">
      <w:pPr>
        <w:ind w:firstLine="708"/>
        <w:jc w:val="both"/>
        <w:rPr>
          <w:rFonts w:asciiTheme="minorHAnsi" w:hAnsiTheme="minorHAnsi" w:cstheme="minorHAnsi"/>
          <w:b/>
          <w:sz w:val="22"/>
          <w:szCs w:val="22"/>
        </w:rPr>
      </w:pPr>
    </w:p>
    <w:p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10"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rsidR="0043253D" w:rsidRPr="00552079" w:rsidRDefault="0043253D" w:rsidP="0043253D">
      <w:pPr>
        <w:ind w:left="426"/>
        <w:jc w:val="both"/>
        <w:rPr>
          <w:rStyle w:val="Hipervnculo"/>
          <w:rFonts w:asciiTheme="minorHAnsi" w:hAnsiTheme="minorHAnsi" w:cstheme="minorHAnsi"/>
          <w:sz w:val="22"/>
          <w:szCs w:val="22"/>
        </w:rPr>
      </w:pPr>
    </w:p>
    <w:p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11" w:history="1"/>
      <w:r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B77D3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rsidR="0043253D" w:rsidRPr="00595D30" w:rsidRDefault="0043253D" w:rsidP="0043253D">
      <w:pPr>
        <w:jc w:val="both"/>
        <w:rPr>
          <w:rFonts w:asciiTheme="minorHAnsi" w:hAnsiTheme="minorHAnsi" w:cstheme="minorHAnsi"/>
          <w:sz w:val="22"/>
          <w:szCs w:val="22"/>
          <w:lang w:eastAsia="es-BO"/>
        </w:rPr>
      </w:pPr>
    </w:p>
    <w:p w:rsidR="0043253D" w:rsidRPr="00AE15C5" w:rsidRDefault="0043253D" w:rsidP="00D16A63">
      <w:pPr>
        <w:pStyle w:val="Prrafodelista"/>
        <w:numPr>
          <w:ilvl w:val="1"/>
          <w:numId w:val="22"/>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rsidR="0043253D" w:rsidRPr="00AE15C5" w:rsidRDefault="0043253D" w:rsidP="0043253D">
      <w:pPr>
        <w:jc w:val="both"/>
        <w:rPr>
          <w:rFonts w:asciiTheme="minorHAnsi" w:hAnsiTheme="minorHAnsi" w:cstheme="minorHAnsi"/>
          <w:sz w:val="22"/>
          <w:szCs w:val="22"/>
          <w:lang w:eastAsia="es-BO"/>
        </w:rPr>
      </w:pPr>
    </w:p>
    <w:p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43253D" w:rsidRDefault="0043253D" w:rsidP="0043253D">
      <w:pPr>
        <w:ind w:left="349"/>
        <w:jc w:val="both"/>
        <w:rPr>
          <w:rFonts w:asciiTheme="minorHAnsi" w:hAnsiTheme="minorHAnsi" w:cstheme="minorHAnsi"/>
          <w:sz w:val="22"/>
          <w:szCs w:val="22"/>
        </w:rPr>
      </w:pPr>
    </w:p>
    <w:p w:rsidR="0043253D" w:rsidRPr="00595D30" w:rsidRDefault="0043253D" w:rsidP="00D16A6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3253D" w:rsidRPr="00595D30" w:rsidRDefault="0043253D" w:rsidP="00D16A6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43253D" w:rsidRPr="00595D30" w:rsidRDefault="0043253D" w:rsidP="00D16A6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43253D" w:rsidRPr="00595D30" w:rsidRDefault="0043253D" w:rsidP="00D16A6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43253D" w:rsidRPr="00595D30" w:rsidRDefault="0043253D" w:rsidP="0043253D">
      <w:pPr>
        <w:ind w:left="426"/>
        <w:jc w:val="both"/>
        <w:rPr>
          <w:rFonts w:asciiTheme="minorHAnsi" w:hAnsiTheme="minorHAnsi" w:cstheme="minorHAnsi"/>
          <w:sz w:val="22"/>
          <w:szCs w:val="22"/>
        </w:rPr>
      </w:pPr>
    </w:p>
    <w:p w:rsidR="0043253D" w:rsidRPr="00EA5481" w:rsidRDefault="0043253D" w:rsidP="00D16A63">
      <w:pPr>
        <w:pStyle w:val="Prrafodelista"/>
        <w:numPr>
          <w:ilvl w:val="1"/>
          <w:numId w:val="22"/>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43253D" w:rsidRPr="002C36DF" w:rsidRDefault="0043253D" w:rsidP="0043253D">
      <w:pPr>
        <w:tabs>
          <w:tab w:val="num" w:pos="567"/>
        </w:tabs>
        <w:ind w:left="567"/>
        <w:jc w:val="both"/>
        <w:rPr>
          <w:rFonts w:asciiTheme="minorHAnsi" w:hAnsiTheme="minorHAnsi" w:cstheme="minorHAnsi"/>
          <w:sz w:val="22"/>
          <w:szCs w:val="22"/>
          <w:lang w:val="es-MX"/>
        </w:rPr>
      </w:pPr>
    </w:p>
    <w:p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3253D" w:rsidRDefault="0043253D" w:rsidP="0043253D">
      <w:pPr>
        <w:tabs>
          <w:tab w:val="num" w:pos="567"/>
        </w:tabs>
        <w:ind w:left="567"/>
        <w:jc w:val="both"/>
        <w:rPr>
          <w:rFonts w:asciiTheme="minorHAnsi" w:hAnsiTheme="minorHAnsi" w:cstheme="minorHAnsi"/>
          <w:sz w:val="22"/>
          <w:szCs w:val="22"/>
        </w:rPr>
      </w:pPr>
    </w:p>
    <w:p w:rsidR="0043253D" w:rsidRPr="00EA5481" w:rsidRDefault="0043253D" w:rsidP="00D16A63">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43253D" w:rsidRPr="00595D30" w:rsidRDefault="0043253D" w:rsidP="00D16A63">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43253D" w:rsidRPr="00595D30" w:rsidRDefault="0043253D" w:rsidP="00D16A63">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43253D" w:rsidRPr="00595D30" w:rsidRDefault="0043253D" w:rsidP="00D16A63">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el proponente oferte condiciones</w:t>
      </w:r>
      <w:r w:rsidR="00B77D3A">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Licitación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5A1FD3" w:rsidRPr="00552079" w:rsidRDefault="005A1FD3" w:rsidP="005A1FD3">
      <w:pPr>
        <w:pStyle w:val="Prrafodelista"/>
        <w:ind w:left="644"/>
        <w:jc w:val="both"/>
        <w:rPr>
          <w:rFonts w:asciiTheme="minorHAnsi" w:hAnsiTheme="minorHAnsi" w:cstheme="minorHAnsi"/>
          <w:sz w:val="22"/>
          <w:szCs w:val="22"/>
          <w:lang w:eastAsia="es-BO"/>
        </w:rPr>
      </w:pPr>
    </w:p>
    <w:p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5A1FD3" w:rsidRPr="006F058D" w:rsidRDefault="005A1FD3" w:rsidP="005A1FD3">
      <w:pPr>
        <w:ind w:left="567"/>
        <w:jc w:val="both"/>
        <w:rPr>
          <w:rFonts w:asciiTheme="minorHAnsi" w:hAnsiTheme="minorHAnsi" w:cstheme="minorHAnsi"/>
          <w:sz w:val="22"/>
          <w:szCs w:val="22"/>
          <w:lang w:val="es-BO"/>
        </w:rPr>
      </w:pPr>
    </w:p>
    <w:p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5A1FD3" w:rsidRPr="006F058D" w:rsidRDefault="005A1FD3" w:rsidP="005A1FD3">
      <w:pPr>
        <w:ind w:left="567"/>
        <w:jc w:val="both"/>
        <w:rPr>
          <w:rFonts w:asciiTheme="minorHAnsi" w:hAnsiTheme="minorHAnsi" w:cstheme="minorHAnsi"/>
          <w:sz w:val="22"/>
          <w:szCs w:val="22"/>
          <w:lang w:val="es-BO"/>
        </w:rPr>
      </w:pPr>
    </w:p>
    <w:p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rsidR="005A1FD3" w:rsidRPr="006F058D" w:rsidRDefault="005A1FD3" w:rsidP="005A1FD3">
      <w:pPr>
        <w:ind w:left="567"/>
        <w:jc w:val="both"/>
        <w:rPr>
          <w:rFonts w:asciiTheme="minorHAnsi" w:hAnsiTheme="minorHAnsi" w:cstheme="minorHAnsi"/>
          <w:sz w:val="22"/>
          <w:szCs w:val="22"/>
          <w:lang w:val="es-BO"/>
        </w:rPr>
      </w:pPr>
    </w:p>
    <w:p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rsidR="005A1FD3" w:rsidRPr="00552079" w:rsidRDefault="005A1FD3" w:rsidP="005A1FD3">
      <w:pPr>
        <w:ind w:left="708"/>
        <w:jc w:val="both"/>
        <w:rPr>
          <w:rFonts w:asciiTheme="minorHAnsi" w:hAnsiTheme="minorHAnsi" w:cstheme="minorHAnsi"/>
          <w:sz w:val="22"/>
          <w:szCs w:val="22"/>
        </w:rPr>
      </w:pPr>
    </w:p>
    <w:p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C220DC">
        <w:rPr>
          <w:rFonts w:asciiTheme="minorHAnsi" w:hAnsiTheme="minorHAnsi" w:cstheme="minorHAnsi"/>
          <w:sz w:val="22"/>
          <w:szCs w:val="22"/>
        </w:rPr>
        <w:t>ra la suscripción del contrato.</w:t>
      </w:r>
    </w:p>
    <w:p w:rsidR="00452B99" w:rsidRPr="00552079" w:rsidRDefault="00452B99" w:rsidP="00452B99">
      <w:pPr>
        <w:jc w:val="both"/>
        <w:rPr>
          <w:rFonts w:asciiTheme="minorHAnsi" w:hAnsiTheme="minorHAnsi" w:cstheme="minorHAnsi"/>
          <w:color w:val="000000" w:themeColor="text1"/>
          <w:sz w:val="22"/>
          <w:szCs w:val="22"/>
        </w:rPr>
      </w:pPr>
    </w:p>
    <w:p w:rsidR="00B77D3A" w:rsidRPr="00B77D3A" w:rsidRDefault="00452B99" w:rsidP="00B77D3A">
      <w:pPr>
        <w:pStyle w:val="Prrafodelista"/>
        <w:numPr>
          <w:ilvl w:val="0"/>
          <w:numId w:val="3"/>
        </w:numPr>
        <w:ind w:left="426" w:hanging="426"/>
        <w:jc w:val="both"/>
        <w:rPr>
          <w:rFonts w:asciiTheme="minorHAnsi" w:hAnsiTheme="minorHAnsi" w:cstheme="minorHAnsi"/>
          <w:b/>
          <w:color w:val="000000"/>
          <w:sz w:val="22"/>
          <w:szCs w:val="22"/>
        </w:rPr>
      </w:pPr>
      <w:r w:rsidRPr="00552079">
        <w:rPr>
          <w:rFonts w:asciiTheme="minorHAnsi" w:hAnsiTheme="minorHAnsi" w:cstheme="minorHAnsi"/>
          <w:b/>
          <w:sz w:val="22"/>
          <w:szCs w:val="22"/>
        </w:rPr>
        <w:t>DESCALIFICACIÓN DE PROPUESTAS</w:t>
      </w:r>
    </w:p>
    <w:p w:rsidR="00452B99" w:rsidRPr="00552079" w:rsidRDefault="00452B99" w:rsidP="00B77D3A">
      <w:pPr>
        <w:pStyle w:val="Prrafodelista"/>
        <w:ind w:left="426"/>
        <w:jc w:val="both"/>
        <w:rPr>
          <w:rFonts w:asciiTheme="minorHAnsi" w:hAnsiTheme="minorHAnsi" w:cstheme="minorHAnsi"/>
          <w:b/>
          <w:color w:val="000000"/>
          <w:sz w:val="22"/>
          <w:szCs w:val="22"/>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D16A63">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D16A63">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D16A63">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D16A63">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B77D3A">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Pr>
          <w:rFonts w:asciiTheme="minorHAnsi" w:hAnsiTheme="minorHAnsi" w:cstheme="minorHAnsi"/>
          <w:sz w:val="22"/>
          <w:szCs w:val="22"/>
        </w:rPr>
        <w:t xml:space="preserve"> suscripción del co</w:t>
      </w:r>
      <w:r w:rsidR="00C220DC">
        <w:rPr>
          <w:rFonts w:asciiTheme="minorHAnsi" w:hAnsiTheme="minorHAnsi" w:cstheme="minorHAnsi"/>
          <w:sz w:val="22"/>
          <w:szCs w:val="22"/>
        </w:rPr>
        <w:t>ntrato.</w:t>
      </w:r>
    </w:p>
    <w:p w:rsidR="005A1FD3" w:rsidRPr="00552079" w:rsidRDefault="005A1FD3" w:rsidP="005A1FD3">
      <w:pPr>
        <w:ind w:left="426"/>
        <w:jc w:val="both"/>
        <w:rPr>
          <w:rFonts w:asciiTheme="minorHAnsi" w:hAnsiTheme="minorHAnsi" w:cstheme="minorHAnsi"/>
          <w:sz w:val="22"/>
          <w:szCs w:val="22"/>
        </w:rPr>
      </w:pPr>
    </w:p>
    <w:p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5A1FD3" w:rsidRPr="00552079" w:rsidRDefault="005A1FD3" w:rsidP="005A1FD3">
      <w:pPr>
        <w:ind w:left="426"/>
        <w:jc w:val="both"/>
        <w:rPr>
          <w:rFonts w:asciiTheme="minorHAnsi" w:hAnsiTheme="minorHAnsi" w:cstheme="minorHAnsi"/>
          <w:sz w:val="22"/>
          <w:szCs w:val="22"/>
        </w:rPr>
      </w:pPr>
    </w:p>
    <w:p w:rsidR="005A1FD3" w:rsidRPr="00572D85" w:rsidRDefault="005A1FD3" w:rsidP="00D16A63">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5A1FD3" w:rsidRPr="00552079" w:rsidRDefault="005A1FD3" w:rsidP="00D16A6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5A1FD3" w:rsidRPr="00552079" w:rsidRDefault="005A1FD3" w:rsidP="00D16A6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5A1FD3" w:rsidRPr="00552079" w:rsidRDefault="005A1FD3" w:rsidP="00D16A6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5A1FD3" w:rsidRPr="00552079" w:rsidRDefault="005A1FD3" w:rsidP="00D16A6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5A1FD3" w:rsidRPr="00552079" w:rsidRDefault="005A1FD3" w:rsidP="005A1FD3">
      <w:pPr>
        <w:ind w:left="720"/>
        <w:contextualSpacing/>
        <w:jc w:val="both"/>
        <w:rPr>
          <w:rFonts w:asciiTheme="minorHAnsi" w:hAnsiTheme="minorHAnsi" w:cstheme="minorHAnsi"/>
          <w:sz w:val="22"/>
          <w:szCs w:val="22"/>
        </w:rPr>
      </w:pPr>
    </w:p>
    <w:p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5A1FD3" w:rsidRPr="00572D85" w:rsidRDefault="005A1FD3" w:rsidP="00D16A63">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5A1FD3" w:rsidRPr="00552079" w:rsidRDefault="005A1FD3" w:rsidP="00D16A63">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5A1FD3" w:rsidRPr="00552079" w:rsidRDefault="005A1FD3" w:rsidP="00D16A6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5A1FD3" w:rsidRPr="00552079" w:rsidRDefault="005A1FD3" w:rsidP="00D16A6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5A1FD3" w:rsidRPr="00552079" w:rsidRDefault="005A1FD3" w:rsidP="00D16A6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5A1FD3" w:rsidRPr="00552079" w:rsidRDefault="005A1FD3" w:rsidP="005A1FD3">
      <w:pPr>
        <w:rPr>
          <w:rFonts w:asciiTheme="minorHAnsi" w:hAnsiTheme="minorHAnsi" w:cstheme="minorHAnsi"/>
          <w:sz w:val="22"/>
          <w:szCs w:val="22"/>
        </w:rPr>
      </w:pPr>
    </w:p>
    <w:p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rsidR="004F7283" w:rsidRPr="00552079" w:rsidRDefault="004F7283"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9B1424" w:rsidRDefault="000E33F0" w:rsidP="00B37050">
      <w:pPr>
        <w:ind w:left="426"/>
        <w:jc w:val="both"/>
        <w:rPr>
          <w:rFonts w:asciiTheme="minorHAnsi" w:hAnsiTheme="minorHAnsi" w:cstheme="minorHAnsi"/>
          <w:i/>
          <w:color w:val="000000" w:themeColor="text1"/>
          <w:sz w:val="22"/>
          <w:szCs w:val="22"/>
          <w:lang w:val="es-ES_tradnl"/>
        </w:rPr>
      </w:pPr>
      <w:r w:rsidRPr="009B1424">
        <w:rPr>
          <w:rFonts w:asciiTheme="minorHAnsi" w:hAnsiTheme="minorHAnsi" w:cstheme="minorHAnsi"/>
          <w:b/>
          <w:i/>
          <w:color w:val="000000" w:themeColor="text1"/>
          <w:sz w:val="22"/>
          <w:szCs w:val="22"/>
          <w:lang w:val="es-ES_tradnl"/>
        </w:rPr>
        <w:t>NO APLICA</w:t>
      </w:r>
      <w:r w:rsidR="009B1424" w:rsidRPr="009B1424">
        <w:rPr>
          <w:rFonts w:asciiTheme="minorHAnsi" w:hAnsiTheme="minorHAnsi" w:cstheme="minorHAnsi"/>
          <w:i/>
          <w:color w:val="000000" w:themeColor="text1"/>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Default="00D94CE2" w:rsidP="00472D6C">
      <w:pPr>
        <w:pStyle w:val="Prrafodelista"/>
        <w:ind w:left="426"/>
        <w:jc w:val="both"/>
        <w:rPr>
          <w:rFonts w:asciiTheme="minorHAnsi" w:hAnsiTheme="minorHAnsi" w:cstheme="minorHAnsi"/>
          <w:sz w:val="22"/>
          <w:szCs w:val="22"/>
        </w:rPr>
      </w:pPr>
    </w:p>
    <w:p w:rsidR="0015588D" w:rsidRDefault="0015588D" w:rsidP="00472D6C">
      <w:pPr>
        <w:pStyle w:val="Prrafodelista"/>
        <w:ind w:left="426"/>
        <w:jc w:val="both"/>
        <w:rPr>
          <w:rFonts w:asciiTheme="minorHAnsi" w:hAnsiTheme="minorHAnsi" w:cstheme="minorHAnsi"/>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B77D3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77D3A">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EC5CF4" w:rsidRPr="00B77D3A" w:rsidRDefault="00900663" w:rsidP="003E06BE">
      <w:pPr>
        <w:pStyle w:val="Prrafodelista"/>
        <w:numPr>
          <w:ilvl w:val="0"/>
          <w:numId w:val="3"/>
        </w:numPr>
        <w:ind w:left="426" w:hanging="426"/>
        <w:jc w:val="both"/>
        <w:rPr>
          <w:rFonts w:asciiTheme="minorHAnsi" w:hAnsiTheme="minorHAnsi" w:cstheme="minorHAnsi"/>
          <w:b/>
          <w:sz w:val="22"/>
          <w:szCs w:val="22"/>
        </w:rPr>
      </w:pPr>
      <w:r w:rsidRPr="00B77D3A">
        <w:rPr>
          <w:rFonts w:asciiTheme="minorHAnsi" w:hAnsiTheme="minorHAnsi" w:cstheme="minorHAnsi"/>
          <w:b/>
          <w:sz w:val="22"/>
          <w:szCs w:val="22"/>
        </w:rPr>
        <w:t>PRESENTACIÓN</w:t>
      </w:r>
      <w:r w:rsidR="001C260C" w:rsidRPr="00B77D3A">
        <w:rPr>
          <w:rFonts w:asciiTheme="minorHAnsi" w:hAnsiTheme="minorHAnsi" w:cstheme="minorHAnsi"/>
          <w:b/>
          <w:sz w:val="22"/>
          <w:szCs w:val="22"/>
        </w:rPr>
        <w:t xml:space="preserve"> DE PROPUESTA</w:t>
      </w:r>
    </w:p>
    <w:p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4B0E28" w:rsidRDefault="004B0E28" w:rsidP="004B0E28">
      <w:pPr>
        <w:pStyle w:val="Sinespaciado4"/>
        <w:rPr>
          <w:lang w:eastAsia="es-ES"/>
        </w:rPr>
      </w:pPr>
    </w:p>
    <w:p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641873" w:rsidRPr="00886D59" w:rsidRDefault="00641873" w:rsidP="004B0E28">
      <w:pPr>
        <w:pStyle w:val="Sinespaciado4"/>
        <w:rPr>
          <w:sz w:val="14"/>
        </w:rPr>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rsidTr="00576B52">
        <w:trPr>
          <w:trHeight w:val="522"/>
          <w:jc w:val="right"/>
        </w:trPr>
        <w:tc>
          <w:tcPr>
            <w:tcW w:w="2041" w:type="dxa"/>
            <w:shd w:val="clear" w:color="auto" w:fill="FFFFFF" w:themeFill="background1"/>
            <w:vAlign w:val="center"/>
          </w:tcPr>
          <w:p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rsidTr="00576B52">
        <w:trPr>
          <w:trHeight w:val="366"/>
          <w:jc w:val="right"/>
        </w:trPr>
        <w:tc>
          <w:tcPr>
            <w:tcW w:w="3637" w:type="dxa"/>
            <w:gridSpan w:val="2"/>
            <w:shd w:val="clear" w:color="auto" w:fill="FFFFFF" w:themeFill="background1"/>
            <w:vAlign w:val="center"/>
          </w:tcPr>
          <w:p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B0E28" w:rsidRPr="009B1424" w:rsidRDefault="009B1424" w:rsidP="00576B52">
            <w:pPr>
              <w:jc w:val="both"/>
              <w:rPr>
                <w:rFonts w:asciiTheme="minorHAnsi" w:hAnsiTheme="minorHAnsi" w:cstheme="minorHAnsi"/>
                <w:b/>
                <w:sz w:val="22"/>
                <w:szCs w:val="22"/>
              </w:rPr>
            </w:pPr>
            <w:r w:rsidRPr="009B1424">
              <w:rPr>
                <w:rFonts w:asciiTheme="minorHAnsi" w:hAnsiTheme="minorHAnsi" w:cstheme="minorHAnsi"/>
                <w:b/>
                <w:sz w:val="22"/>
                <w:szCs w:val="22"/>
              </w:rPr>
              <w:t>APOYO TECNICO AL BANCO DE DATOS CORPORATIVO DE HIDROCARBUROS DE YPFB</w:t>
            </w:r>
          </w:p>
        </w:tc>
      </w:tr>
      <w:tr w:rsidR="004B0E28" w:rsidRPr="00552079" w:rsidTr="004126D1">
        <w:trPr>
          <w:trHeight w:val="345"/>
          <w:jc w:val="right"/>
        </w:trPr>
        <w:tc>
          <w:tcPr>
            <w:tcW w:w="3637" w:type="dxa"/>
            <w:gridSpan w:val="2"/>
            <w:shd w:val="clear" w:color="auto" w:fill="auto"/>
            <w:vAlign w:val="center"/>
          </w:tcPr>
          <w:p w:rsidR="004B0E28" w:rsidRPr="004126D1" w:rsidRDefault="004B0E28" w:rsidP="00576B52">
            <w:pPr>
              <w:jc w:val="right"/>
              <w:rPr>
                <w:rFonts w:asciiTheme="minorHAnsi" w:hAnsiTheme="minorHAnsi" w:cstheme="minorHAnsi"/>
                <w:b/>
                <w:sz w:val="22"/>
                <w:szCs w:val="22"/>
              </w:rPr>
            </w:pPr>
            <w:r w:rsidRPr="004126D1">
              <w:rPr>
                <w:rFonts w:asciiTheme="minorHAnsi" w:hAnsiTheme="minorHAnsi" w:cstheme="minorHAnsi"/>
                <w:b/>
                <w:sz w:val="22"/>
                <w:szCs w:val="22"/>
              </w:rPr>
              <w:t xml:space="preserve">CÓDIGO DEL PROCESO </w:t>
            </w:r>
          </w:p>
        </w:tc>
        <w:tc>
          <w:tcPr>
            <w:tcW w:w="5103" w:type="dxa"/>
            <w:shd w:val="clear" w:color="auto" w:fill="auto"/>
            <w:vAlign w:val="center"/>
          </w:tcPr>
          <w:p w:rsidR="004B0E28" w:rsidRPr="004126D1" w:rsidRDefault="004126D1" w:rsidP="00576B52">
            <w:pPr>
              <w:jc w:val="both"/>
              <w:rPr>
                <w:rFonts w:asciiTheme="minorHAnsi" w:hAnsiTheme="minorHAnsi" w:cstheme="minorHAnsi"/>
                <w:b/>
                <w:sz w:val="22"/>
                <w:szCs w:val="22"/>
              </w:rPr>
            </w:pPr>
            <w:r w:rsidRPr="004126D1">
              <w:rPr>
                <w:rFonts w:asciiTheme="minorHAnsi" w:hAnsiTheme="minorHAnsi" w:cstheme="minorHAnsi"/>
                <w:b/>
                <w:sz w:val="22"/>
                <w:szCs w:val="22"/>
              </w:rPr>
              <w:t>DRCO-CDL-CNIH-236-16</w:t>
            </w:r>
          </w:p>
        </w:tc>
      </w:tr>
      <w:tr w:rsidR="004B0E28" w:rsidRPr="00552079" w:rsidTr="00576B52">
        <w:trPr>
          <w:trHeight w:val="428"/>
          <w:jc w:val="right"/>
        </w:trPr>
        <w:tc>
          <w:tcPr>
            <w:tcW w:w="3637" w:type="dxa"/>
            <w:gridSpan w:val="2"/>
            <w:shd w:val="clear" w:color="auto" w:fill="FFFFFF" w:themeFill="background1"/>
            <w:vAlign w:val="center"/>
          </w:tcPr>
          <w:p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B0E28" w:rsidRPr="00552079" w:rsidRDefault="004B0E28" w:rsidP="00576B52">
            <w:pPr>
              <w:jc w:val="both"/>
              <w:rPr>
                <w:rFonts w:asciiTheme="minorHAnsi" w:hAnsiTheme="minorHAnsi" w:cstheme="minorHAnsi"/>
                <w:sz w:val="22"/>
                <w:szCs w:val="22"/>
              </w:rPr>
            </w:pPr>
          </w:p>
        </w:tc>
      </w:tr>
    </w:tbl>
    <w:p w:rsidR="00886D59" w:rsidRDefault="004B0E28" w:rsidP="00886D5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rsidR="004B0E28" w:rsidRPr="000714CE" w:rsidRDefault="004B0E28" w:rsidP="00886D5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11229D" w:rsidRPr="00552079" w:rsidRDefault="0011229D" w:rsidP="002B5115">
      <w:pPr>
        <w:tabs>
          <w:tab w:val="left" w:pos="7552"/>
        </w:tabs>
        <w:ind w:left="426"/>
        <w:jc w:val="both"/>
        <w:rPr>
          <w:rFonts w:asciiTheme="minorHAnsi" w:hAnsiTheme="minorHAnsi" w:cstheme="minorHAnsi"/>
          <w:sz w:val="22"/>
          <w:szCs w:val="22"/>
        </w:rPr>
      </w:pPr>
    </w:p>
    <w:p w:rsidR="00545DAB" w:rsidRDefault="00545DAB"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A97A5B" w:rsidRPr="00552079" w:rsidRDefault="00A97A5B" w:rsidP="00A97A5B">
      <w:pPr>
        <w:jc w:val="both"/>
        <w:rPr>
          <w:rFonts w:asciiTheme="minorHAnsi" w:hAnsiTheme="minorHAnsi" w:cstheme="minorHAnsi"/>
          <w:sz w:val="22"/>
          <w:szCs w:val="22"/>
        </w:rPr>
      </w:pPr>
    </w:p>
    <w:p w:rsidR="00A97A5B" w:rsidRPr="00552079" w:rsidRDefault="00A97A5B" w:rsidP="00D16A6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A97A5B" w:rsidRPr="00552079" w:rsidRDefault="00A97A5B" w:rsidP="00D16A6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084434" w:rsidRPr="002B564A" w:rsidRDefault="00084434" w:rsidP="00084434">
      <w:pPr>
        <w:ind w:left="426"/>
        <w:jc w:val="both"/>
        <w:rPr>
          <w:rFonts w:asciiTheme="minorHAnsi" w:hAnsiTheme="minorHAnsi" w:cstheme="minorHAnsi"/>
          <w:b/>
          <w:sz w:val="22"/>
          <w:szCs w:val="22"/>
        </w:rPr>
      </w:pP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A229ED" w:rsidRDefault="00A229ED" w:rsidP="00A229ED">
      <w:pPr>
        <w:pStyle w:val="Ttulo3"/>
        <w:rPr>
          <w:rFonts w:asciiTheme="minorHAnsi" w:hAnsiTheme="minorHAnsi" w:cstheme="minorHAnsi"/>
          <w:bCs w:val="0"/>
          <w:sz w:val="22"/>
          <w:szCs w:val="22"/>
        </w:rPr>
      </w:pPr>
      <w:r w:rsidRPr="00A229ED">
        <w:rPr>
          <w:rFonts w:asciiTheme="minorHAnsi" w:hAnsiTheme="minorHAnsi" w:cstheme="minorHAnsi"/>
          <w:bCs w:val="0"/>
          <w:sz w:val="22"/>
          <w:szCs w:val="22"/>
        </w:rPr>
        <w:t>GARANTÍA DE SERIEDAD DE PROPUESTA</w:t>
      </w:r>
    </w:p>
    <w:p w:rsidR="00A229ED" w:rsidRPr="00A229ED" w:rsidRDefault="00A229ED" w:rsidP="00A229ED"/>
    <w:p w:rsidR="00A229ED" w:rsidRDefault="00A229ED" w:rsidP="00A229ED">
      <w:pPr>
        <w:jc w:val="both"/>
        <w:rPr>
          <w:rFonts w:asciiTheme="minorHAnsi" w:hAnsiTheme="minorHAnsi" w:cstheme="minorHAnsi"/>
          <w:sz w:val="22"/>
          <w:szCs w:val="22"/>
        </w:rPr>
      </w:pPr>
      <w:r w:rsidRPr="00A229ED">
        <w:rPr>
          <w:rFonts w:asciiTheme="minorHAnsi" w:hAnsiTheme="minorHAnsi" w:cstheme="minorHAnsi"/>
          <w:b/>
          <w:sz w:val="22"/>
          <w:szCs w:val="22"/>
        </w:rPr>
        <w:t>Boleta de Garantía,</w:t>
      </w:r>
      <w:r w:rsidRPr="00A229ED">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0.5 (%) del valor total de la propuesta económica.</w:t>
      </w:r>
    </w:p>
    <w:p w:rsidR="00A229ED" w:rsidRPr="00A229ED" w:rsidRDefault="00A229ED" w:rsidP="00A229ED">
      <w:pPr>
        <w:jc w:val="both"/>
        <w:rPr>
          <w:rFonts w:asciiTheme="minorHAnsi" w:hAnsiTheme="minorHAnsi" w:cstheme="minorHAnsi"/>
          <w:sz w:val="22"/>
          <w:szCs w:val="22"/>
        </w:rPr>
      </w:pPr>
    </w:p>
    <w:p w:rsidR="00A229ED" w:rsidRPr="00A229ED" w:rsidRDefault="00A229ED" w:rsidP="00A229ED">
      <w:pPr>
        <w:jc w:val="both"/>
        <w:rPr>
          <w:rFonts w:asciiTheme="minorHAnsi" w:hAnsiTheme="minorHAnsi" w:cstheme="minorHAnsi"/>
          <w:sz w:val="22"/>
          <w:szCs w:val="22"/>
        </w:rPr>
      </w:pPr>
      <w:r w:rsidRPr="00A229ED">
        <w:rPr>
          <w:rFonts w:asciiTheme="minorHAnsi" w:hAnsiTheme="minorHAnsi" w:cstheme="minorHAnsi"/>
          <w:b/>
          <w:sz w:val="22"/>
          <w:szCs w:val="22"/>
        </w:rPr>
        <w:t>Garantía a Primer Requerimiento</w:t>
      </w:r>
      <w:r w:rsidRPr="00A229ED">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en Bolivianos,  con características expresas de renovable, irrevocable y de ejecución a primer requerimiento con vigencia de 90  días por un importe equivalente al 0.5(%) del valor total de la propuesta económica.</w:t>
      </w:r>
    </w:p>
    <w:p w:rsidR="00A229ED" w:rsidRDefault="00A229ED" w:rsidP="00A229ED">
      <w:pPr>
        <w:pStyle w:val="Ttulo3"/>
        <w:rPr>
          <w:rFonts w:asciiTheme="minorHAnsi" w:hAnsiTheme="minorHAnsi" w:cstheme="minorHAnsi"/>
          <w:bCs w:val="0"/>
          <w:sz w:val="22"/>
          <w:szCs w:val="22"/>
        </w:rPr>
      </w:pPr>
      <w:r w:rsidRPr="00A229ED">
        <w:rPr>
          <w:rFonts w:asciiTheme="minorHAnsi" w:hAnsiTheme="minorHAnsi" w:cstheme="minorHAnsi"/>
          <w:bCs w:val="0"/>
          <w:sz w:val="22"/>
          <w:szCs w:val="22"/>
        </w:rPr>
        <w:t>GARANTÍA DE CORRECTA INVERSIÓN DE ANTICIPO</w:t>
      </w:r>
    </w:p>
    <w:p w:rsidR="00A229ED" w:rsidRPr="00A229ED" w:rsidRDefault="00A229ED" w:rsidP="00A229ED"/>
    <w:p w:rsidR="00A229ED" w:rsidRDefault="00A229ED" w:rsidP="00A229ED">
      <w:pPr>
        <w:jc w:val="both"/>
        <w:rPr>
          <w:rFonts w:asciiTheme="minorHAnsi" w:hAnsiTheme="minorHAnsi" w:cstheme="minorHAnsi"/>
          <w:sz w:val="22"/>
          <w:szCs w:val="22"/>
        </w:rPr>
      </w:pPr>
      <w:r w:rsidRPr="00A229ED">
        <w:rPr>
          <w:rFonts w:asciiTheme="minorHAnsi" w:hAnsiTheme="minorHAnsi" w:cstheme="minorHAnsi"/>
          <w:b/>
          <w:sz w:val="22"/>
          <w:szCs w:val="22"/>
        </w:rPr>
        <w:t>Boleta de garantía</w:t>
      </w:r>
      <w:r w:rsidRPr="00A229ED">
        <w:rPr>
          <w:rFonts w:asciiTheme="minorHAnsi" w:hAnsiTheme="minorHAnsi" w:cstheme="minorHAnsi"/>
          <w:sz w:val="22"/>
          <w:szCs w:val="22"/>
        </w:rPr>
        <w:t>, emitida por una entidad bancaria del Estado Plurinacional de Bolivia, registrada, autorizada y bajo el control de la Autoridad de Supervisión del Sistema Financiero-SAFI, a la orden/a favor de Yacimientos Petrolíferos Fiscales Bolivianos, con características expresas de renovable, irrevocable y de ejecución inmediata cuya vigencia será de 90 días,  por un importe equivalente al 100% del monto del anticipo.</w:t>
      </w:r>
    </w:p>
    <w:p w:rsidR="00A229ED" w:rsidRPr="00A229ED" w:rsidRDefault="00A229ED" w:rsidP="00A229ED">
      <w:pPr>
        <w:jc w:val="both"/>
        <w:rPr>
          <w:rFonts w:asciiTheme="minorHAnsi" w:hAnsiTheme="minorHAnsi" w:cstheme="minorHAnsi"/>
          <w:sz w:val="22"/>
          <w:szCs w:val="22"/>
        </w:rPr>
      </w:pPr>
    </w:p>
    <w:p w:rsidR="00A229ED" w:rsidRPr="00A229ED" w:rsidRDefault="00A229ED" w:rsidP="00A229ED">
      <w:pPr>
        <w:jc w:val="both"/>
        <w:rPr>
          <w:rFonts w:asciiTheme="minorHAnsi" w:hAnsiTheme="minorHAnsi" w:cstheme="minorHAnsi"/>
          <w:sz w:val="22"/>
          <w:szCs w:val="22"/>
        </w:rPr>
      </w:pPr>
      <w:r w:rsidRPr="00A229ED">
        <w:rPr>
          <w:rFonts w:asciiTheme="minorHAnsi" w:hAnsiTheme="minorHAnsi" w:cstheme="minorHAnsi"/>
          <w:b/>
          <w:sz w:val="22"/>
          <w:szCs w:val="22"/>
        </w:rPr>
        <w:t>Garantía a Primer Requerimiento</w:t>
      </w:r>
      <w:r w:rsidRPr="00A229ED">
        <w:rPr>
          <w:rFonts w:asciiTheme="minorHAnsi" w:hAnsiTheme="minorHAnsi" w:cstheme="minorHAnsi"/>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a la orden de Yacimientos Petrolíferos Fiscales Bolivianos, por un importe equivalente al 100% del monto del anticipo.</w:t>
      </w:r>
    </w:p>
    <w:p w:rsidR="00A229ED" w:rsidRDefault="00A229ED" w:rsidP="00A229ED">
      <w:pPr>
        <w:pStyle w:val="Ttulo3"/>
        <w:rPr>
          <w:rFonts w:asciiTheme="minorHAnsi" w:hAnsiTheme="minorHAnsi" w:cstheme="minorHAnsi"/>
          <w:bCs w:val="0"/>
          <w:sz w:val="22"/>
          <w:szCs w:val="22"/>
        </w:rPr>
      </w:pPr>
      <w:r w:rsidRPr="00A229ED">
        <w:rPr>
          <w:rFonts w:asciiTheme="minorHAnsi" w:hAnsiTheme="minorHAnsi" w:cstheme="minorHAnsi"/>
          <w:bCs w:val="0"/>
          <w:sz w:val="22"/>
          <w:szCs w:val="22"/>
        </w:rPr>
        <w:t>GARANTÍA DE CUMPLIMIENTO DE CONTRATO</w:t>
      </w:r>
    </w:p>
    <w:p w:rsidR="00A229ED" w:rsidRPr="00A229ED" w:rsidRDefault="00A229ED" w:rsidP="00A229ED"/>
    <w:p w:rsidR="00A229ED" w:rsidRDefault="00A229ED" w:rsidP="00A229ED">
      <w:pPr>
        <w:ind w:left="360"/>
        <w:contextualSpacing/>
        <w:jc w:val="both"/>
        <w:rPr>
          <w:rFonts w:asciiTheme="minorHAnsi" w:hAnsiTheme="minorHAnsi" w:cstheme="minorHAnsi"/>
          <w:sz w:val="22"/>
          <w:szCs w:val="22"/>
        </w:rPr>
      </w:pPr>
      <w:r w:rsidRPr="00A229ED">
        <w:rPr>
          <w:rFonts w:asciiTheme="minorHAnsi" w:hAnsiTheme="minorHAnsi" w:cstheme="minorHAnsi"/>
          <w:b/>
          <w:sz w:val="22"/>
          <w:szCs w:val="22"/>
        </w:rPr>
        <w:t>Boleta de Garantía</w:t>
      </w:r>
      <w:r w:rsidRPr="00A229ED">
        <w:rPr>
          <w:rFonts w:asciiTheme="minorHAnsi" w:hAnsiTheme="minorHAnsi" w:cstheme="minorHAnsi"/>
          <w:sz w:val="22"/>
          <w:szCs w:val="22"/>
        </w:rPr>
        <w:t>, emitida por una Entidad Bancaria del Estado Plurinacional de Bolivia, registrada, autorizada y bajo el control de la Autoridad de Supervisión del Sistema Financiero-</w:t>
      </w:r>
      <w:r w:rsidRPr="00A229ED">
        <w:rPr>
          <w:rFonts w:asciiTheme="minorHAnsi" w:hAnsiTheme="minorHAnsi" w:cstheme="minorHAnsi"/>
          <w:sz w:val="22"/>
          <w:szCs w:val="22"/>
        </w:rPr>
        <w:lastRenderedPageBreak/>
        <w:t>ASFI, a la orden/a favor de Yacimientos Petrolíferos Fiscales Bolivianos, con características expresas de renovable, irrevocable y de ejecución inmediata con vigencia de 61 días calendario adicionales a la vigencia del contrato, por un importe equivalente al 7% del valor total del contrato.</w:t>
      </w:r>
    </w:p>
    <w:p w:rsidR="00A229ED" w:rsidRPr="00A229ED" w:rsidRDefault="00A229ED" w:rsidP="00A229ED">
      <w:pPr>
        <w:ind w:left="360"/>
        <w:contextualSpacing/>
        <w:jc w:val="both"/>
        <w:rPr>
          <w:rFonts w:asciiTheme="minorHAnsi" w:hAnsiTheme="minorHAnsi" w:cstheme="minorHAnsi"/>
          <w:sz w:val="22"/>
          <w:szCs w:val="22"/>
        </w:rPr>
      </w:pPr>
    </w:p>
    <w:p w:rsidR="00F50C94" w:rsidRPr="00A229ED" w:rsidRDefault="00A229ED" w:rsidP="00A229ED">
      <w:pPr>
        <w:ind w:left="360"/>
        <w:jc w:val="both"/>
        <w:rPr>
          <w:rFonts w:asciiTheme="minorHAnsi" w:hAnsiTheme="minorHAnsi" w:cstheme="minorHAnsi"/>
          <w:sz w:val="22"/>
          <w:szCs w:val="22"/>
        </w:rPr>
      </w:pPr>
      <w:r w:rsidRPr="00A229ED">
        <w:rPr>
          <w:rFonts w:asciiTheme="minorHAnsi" w:hAnsiTheme="minorHAnsi" w:cstheme="minorHAnsi"/>
          <w:b/>
          <w:sz w:val="22"/>
          <w:szCs w:val="22"/>
        </w:rPr>
        <w:t>Garantía a Primer requerimiento</w:t>
      </w:r>
      <w:r w:rsidRPr="00A229ED">
        <w:rPr>
          <w:rFonts w:asciiTheme="minorHAnsi" w:hAnsiTheme="minorHAnsi" w:cstheme="minorHAnsi"/>
          <w:sz w:val="22"/>
          <w:szCs w:val="22"/>
        </w:rPr>
        <w:t>, emitida por una Entidad Bancaría del Estado Plurinacional de Bolivia, registrada, autorizada y bajo el control de la Autoridad de Supervisión Financiero-ASFI, a la orden/a favor de Yacimientos Petrolíferos Fiscales Bolivianos, con características expresas de renovable, irrevocable y de ejecución a primer requerimiento con vigencia de 61 días calendario adicionales a la vigencia del contrato, por un importe equivalente al 7% del valor total del contrato.</w:t>
      </w:r>
    </w:p>
    <w:p w:rsidR="0002531B" w:rsidRDefault="0002531B" w:rsidP="00B37050">
      <w:pPr>
        <w:jc w:val="center"/>
        <w:rPr>
          <w:rFonts w:asciiTheme="minorHAnsi" w:hAnsiTheme="minorHAnsi" w:cstheme="minorHAnsi"/>
          <w:b/>
          <w:sz w:val="22"/>
          <w:szCs w:val="22"/>
          <w:lang w:val="es-ES_tradnl"/>
        </w:rPr>
      </w:pPr>
    </w:p>
    <w:p w:rsidR="00A229ED" w:rsidRDefault="00A229ED" w:rsidP="00B37050">
      <w:pPr>
        <w:jc w:val="center"/>
        <w:rPr>
          <w:rFonts w:asciiTheme="minorHAnsi" w:hAnsiTheme="minorHAnsi" w:cstheme="minorHAnsi"/>
          <w:b/>
          <w:sz w:val="22"/>
          <w:szCs w:val="22"/>
          <w:lang w:val="es-ES_tradnl"/>
        </w:rPr>
      </w:pPr>
    </w:p>
    <w:p w:rsidR="00A229ED" w:rsidRDefault="00A229ED" w:rsidP="00B37050">
      <w:pPr>
        <w:jc w:val="center"/>
        <w:rPr>
          <w:rFonts w:asciiTheme="minorHAnsi" w:hAnsiTheme="minorHAnsi" w:cstheme="minorHAnsi"/>
          <w:b/>
          <w:sz w:val="22"/>
          <w:szCs w:val="22"/>
          <w:lang w:val="es-ES_tradnl"/>
        </w:rPr>
      </w:pPr>
    </w:p>
    <w:p w:rsidR="00A229ED" w:rsidRDefault="00A229ED" w:rsidP="00B37050">
      <w:pPr>
        <w:jc w:val="center"/>
        <w:rPr>
          <w:rFonts w:asciiTheme="minorHAnsi" w:hAnsiTheme="minorHAnsi" w:cstheme="minorHAnsi"/>
          <w:b/>
          <w:sz w:val="22"/>
          <w:szCs w:val="22"/>
          <w:lang w:val="es-ES_tradnl"/>
        </w:rPr>
      </w:pPr>
    </w:p>
    <w:p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t>PARTE V</w:t>
      </w:r>
    </w:p>
    <w:p w:rsidR="00C75BEC" w:rsidRDefault="00D81EDF"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2F12DD">
        <w:rPr>
          <w:rFonts w:asciiTheme="minorHAnsi" w:eastAsia="Arial Unicode MS" w:hAnsiTheme="minorHAnsi" w:cstheme="minorHAnsi"/>
          <w:sz w:val="22"/>
          <w:szCs w:val="22"/>
        </w:rPr>
        <w:t xml:space="preserve">TERMINOS DE REFERENCIA  </w:t>
      </w:r>
    </w:p>
    <w:p w:rsidR="00A229ED" w:rsidRDefault="00A229ED" w:rsidP="00A229ED">
      <w:pPr>
        <w:rPr>
          <w:rFonts w:eastAsia="Arial Unicode MS"/>
        </w:rPr>
      </w:pPr>
    </w:p>
    <w:p w:rsidR="00A229ED" w:rsidRPr="00A229ED" w:rsidRDefault="00A229ED" w:rsidP="00A229ED">
      <w:pPr>
        <w:rPr>
          <w:rFonts w:eastAsia="Arial Unicode MS"/>
        </w:rPr>
      </w:pPr>
    </w:p>
    <w:bookmarkEnd w:id="4"/>
    <w:bookmarkEnd w:id="5"/>
    <w:bookmarkEnd w:id="6"/>
    <w:p w:rsidR="00F17C85" w:rsidRPr="00A229ED" w:rsidRDefault="002F12DD" w:rsidP="00B37050">
      <w:pPr>
        <w:jc w:val="both"/>
        <w:rPr>
          <w:rFonts w:asciiTheme="minorHAnsi" w:hAnsiTheme="minorHAnsi" w:cstheme="minorHAnsi"/>
          <w:b/>
          <w:snapToGrid w:val="0"/>
          <w:color w:val="000000" w:themeColor="text1"/>
          <w:sz w:val="22"/>
          <w:szCs w:val="22"/>
        </w:rPr>
      </w:pPr>
      <w:r w:rsidRPr="00A229ED">
        <w:rPr>
          <w:rFonts w:asciiTheme="minorHAnsi" w:hAnsiTheme="minorHAnsi" w:cstheme="minorHAnsi"/>
          <w:b/>
          <w:snapToGrid w:val="0"/>
          <w:color w:val="000000" w:themeColor="text1"/>
          <w:sz w:val="22"/>
          <w:szCs w:val="22"/>
        </w:rPr>
        <w:t>LOS TERMINOS DE REFERENCIA</w:t>
      </w:r>
      <w:r w:rsidRPr="00A229ED">
        <w:rPr>
          <w:rFonts w:asciiTheme="minorHAnsi" w:hAnsiTheme="minorHAnsi" w:cstheme="minorHAnsi"/>
          <w:snapToGrid w:val="0"/>
          <w:color w:val="000000" w:themeColor="text1"/>
          <w:sz w:val="22"/>
          <w:szCs w:val="22"/>
        </w:rPr>
        <w:t xml:space="preserve"> </w:t>
      </w:r>
      <w:r w:rsidR="00C43EF5" w:rsidRPr="00A229ED">
        <w:rPr>
          <w:rFonts w:asciiTheme="minorHAnsi" w:hAnsiTheme="minorHAnsi" w:cstheme="minorHAnsi"/>
          <w:b/>
          <w:snapToGrid w:val="0"/>
          <w:color w:val="000000" w:themeColor="text1"/>
          <w:sz w:val="22"/>
          <w:szCs w:val="22"/>
        </w:rPr>
        <w:t xml:space="preserve">SE ENCUENTRAN ADJUNTAS </w:t>
      </w:r>
      <w:r w:rsidR="00F17C85" w:rsidRPr="00A229ED">
        <w:rPr>
          <w:rFonts w:asciiTheme="minorHAnsi" w:hAnsiTheme="minorHAnsi" w:cstheme="minorHAnsi"/>
          <w:b/>
          <w:snapToGrid w:val="0"/>
          <w:color w:val="000000" w:themeColor="text1"/>
          <w:sz w:val="22"/>
          <w:szCs w:val="22"/>
        </w:rPr>
        <w:t>AL PRESENTE DOCUMENTO, LOS MISMOS FORMAN PARTE INTEGRANTE DEL DOCUMENTO BASE DE CONTRATACIÓN.</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D16A6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rsidR="002D61B8" w:rsidRPr="00073885" w:rsidRDefault="00E80263" w:rsidP="00D16A63">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rsidR="000A2BD2" w:rsidRPr="00073885" w:rsidRDefault="000A2BD2" w:rsidP="00D16A63">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D16A63">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D16A6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D16A6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D16A6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8A72BA">
        <w:rPr>
          <w:rFonts w:asciiTheme="minorHAnsi" w:hAnsiTheme="minorHAnsi" w:cstheme="minorHAnsi"/>
          <w:color w:val="000000"/>
          <w:sz w:val="22"/>
          <w:szCs w:val="22"/>
        </w:rPr>
        <w:t>.</w:t>
      </w:r>
    </w:p>
    <w:p w:rsidR="004A11B1" w:rsidRPr="00AB0118" w:rsidRDefault="000A2BD2" w:rsidP="00D16A63">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r w:rsidR="000F3B21">
        <w:rPr>
          <w:rFonts w:asciiTheme="minorHAnsi" w:hAnsiTheme="minorHAnsi" w:cstheme="minorHAnsi"/>
          <w:color w:val="FF0000"/>
          <w:sz w:val="22"/>
          <w:szCs w:val="22"/>
        </w:rPr>
        <w:t xml:space="preserve"> </w:t>
      </w:r>
    </w:p>
    <w:p w:rsidR="004A11B1" w:rsidRPr="004A11B1" w:rsidRDefault="004A11B1" w:rsidP="00B37050">
      <w:pPr>
        <w:ind w:left="872"/>
        <w:jc w:val="both"/>
        <w:rPr>
          <w:rFonts w:asciiTheme="minorHAnsi" w:hAnsiTheme="minorHAnsi" w:cstheme="minorHAnsi"/>
          <w:sz w:val="22"/>
          <w:szCs w:val="22"/>
          <w:lang w:val="es-BO"/>
        </w:rPr>
      </w:pPr>
    </w:p>
    <w:p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rsidR="00886D59" w:rsidRPr="00552079" w:rsidRDefault="00886D59" w:rsidP="00D16A6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886D59" w:rsidRPr="00552079" w:rsidRDefault="00886D59" w:rsidP="00D16A6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886D59" w:rsidRDefault="00886D59" w:rsidP="00D16A6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886D59" w:rsidRDefault="00886D59" w:rsidP="00D16A63">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886D59" w:rsidRPr="00552079" w:rsidRDefault="00886D59" w:rsidP="00D16A63">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886D59" w:rsidRPr="00552079" w:rsidRDefault="00886D59" w:rsidP="00D16A6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4A11B1" w:rsidRPr="00552079" w:rsidRDefault="004A11B1" w:rsidP="0024188A">
      <w:pPr>
        <w:pStyle w:val="Prrafodelista"/>
        <w:ind w:left="1080"/>
        <w:jc w:val="both"/>
        <w:rPr>
          <w:rFonts w:asciiTheme="minorHAnsi" w:hAnsiTheme="minorHAnsi" w:cstheme="minorHAnsi"/>
          <w:sz w:val="22"/>
          <w:szCs w:val="22"/>
        </w:rPr>
      </w:pPr>
    </w:p>
    <w:p w:rsidR="00141D35" w:rsidRPr="00552079" w:rsidRDefault="00141D35" w:rsidP="00D16A6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D16A63">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Pr="004F7283" w:rsidRDefault="000A2BD2" w:rsidP="00D16A63">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t xml:space="preserve">Original de la Garantía de </w:t>
      </w:r>
      <w:r w:rsidRPr="004F7283">
        <w:rPr>
          <w:rFonts w:asciiTheme="minorHAnsi" w:hAnsiTheme="minorHAnsi" w:cstheme="minorHAnsi"/>
          <w:color w:val="000000" w:themeColor="text1"/>
          <w:sz w:val="22"/>
          <w:szCs w:val="22"/>
        </w:rPr>
        <w:t xml:space="preserve">Seriedad de Propuesta </w:t>
      </w:r>
      <w:r w:rsidRPr="00B76AE1">
        <w:rPr>
          <w:rFonts w:asciiTheme="minorHAnsi" w:hAnsiTheme="minorHAnsi" w:cstheme="minorHAnsi"/>
          <w:color w:val="FF0000"/>
          <w:sz w:val="22"/>
          <w:szCs w:val="22"/>
        </w:rPr>
        <w:t>(</w:t>
      </w:r>
      <w:r w:rsidRPr="00074883">
        <w:rPr>
          <w:rFonts w:asciiTheme="minorHAnsi" w:hAnsiTheme="minorHAnsi" w:cstheme="minorHAnsi"/>
          <w:color w:val="000000" w:themeColor="text1"/>
          <w:sz w:val="22"/>
          <w:szCs w:val="22"/>
        </w:rPr>
        <w:t>Cuando ésta sea solicitada</w:t>
      </w:r>
      <w:r w:rsidRPr="004F7283">
        <w:rPr>
          <w:rFonts w:asciiTheme="minorHAnsi" w:hAnsiTheme="minorHAnsi" w:cstheme="minorHAnsi"/>
          <w:color w:val="000000" w:themeColor="text1"/>
          <w:sz w:val="22"/>
          <w:szCs w:val="22"/>
        </w:rPr>
        <w:t xml:space="preserve">); 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rsidR="00141D35" w:rsidRDefault="00141D35" w:rsidP="00176EBE">
      <w:pPr>
        <w:jc w:val="both"/>
        <w:rPr>
          <w:rFonts w:asciiTheme="minorHAnsi" w:hAnsiTheme="minorHAnsi" w:cstheme="minorHAnsi"/>
          <w:sz w:val="22"/>
          <w:szCs w:val="22"/>
        </w:rPr>
      </w:pPr>
    </w:p>
    <w:p w:rsidR="00074883" w:rsidRPr="00176EBE" w:rsidRDefault="00074883" w:rsidP="00176EBE">
      <w:pPr>
        <w:jc w:val="both"/>
        <w:rPr>
          <w:rFonts w:asciiTheme="minorHAnsi" w:hAnsiTheme="minorHAnsi" w:cstheme="minorHAnsi"/>
          <w:sz w:val="22"/>
          <w:szCs w:val="22"/>
        </w:rPr>
      </w:pPr>
    </w:p>
    <w:p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782251" w:rsidP="00D16A63">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D16A6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886D5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D16A6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375675" w:rsidP="0024188A">
      <w:pPr>
        <w:jc w:val="both"/>
        <w:rPr>
          <w:rFonts w:asciiTheme="minorHAnsi" w:hAnsiTheme="minorHAnsi" w:cstheme="minorHAnsi"/>
          <w:b/>
          <w:sz w:val="22"/>
          <w:szCs w:val="22"/>
          <w:lang w:eastAsia="es-ES"/>
        </w:rPr>
      </w:pPr>
    </w:p>
    <w:p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9E1F70" w:rsidRDefault="009E1F70" w:rsidP="009E1F70">
      <w:pPr>
        <w:ind w:left="708"/>
        <w:jc w:val="both"/>
        <w:rPr>
          <w:rFonts w:asciiTheme="minorHAnsi" w:hAnsiTheme="minorHAnsi" w:cstheme="minorHAnsi"/>
          <w:sz w:val="22"/>
          <w:szCs w:val="22"/>
        </w:rPr>
      </w:pPr>
    </w:p>
    <w:p w:rsidR="009E1F70" w:rsidRPr="00F07C0B" w:rsidRDefault="009E1F70" w:rsidP="009E1F70">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782251" w:rsidRPr="00552079" w:rsidRDefault="00782251" w:rsidP="00782251">
      <w:pPr>
        <w:jc w:val="both"/>
        <w:rPr>
          <w:rFonts w:asciiTheme="minorHAnsi" w:hAnsiTheme="minorHAnsi" w:cstheme="minorHAnsi"/>
          <w:b/>
          <w:sz w:val="22"/>
          <w:szCs w:val="22"/>
          <w:lang w:eastAsia="es-ES"/>
        </w:rPr>
      </w:pPr>
    </w:p>
    <w:p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552079" w:rsidRDefault="000A2BD2" w:rsidP="00D16A6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rsidR="000A2BD2" w:rsidRPr="00552079" w:rsidRDefault="000A2BD2" w:rsidP="00D16A6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782251" w:rsidRDefault="000A2BD2" w:rsidP="00D16A63">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782251" w:rsidRDefault="000A2BD2" w:rsidP="00D16A63">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Cuando el empleador tiene a sus dependientes registrados en ambas </w:t>
      </w:r>
      <w:proofErr w:type="spellStart"/>
      <w:r w:rsidRPr="00782251">
        <w:rPr>
          <w:rFonts w:asciiTheme="minorHAnsi" w:hAnsiTheme="minorHAnsi" w:cstheme="minorHAnsi"/>
          <w:color w:val="000000"/>
          <w:sz w:val="22"/>
          <w:szCs w:val="22"/>
        </w:rPr>
        <w:t>AFP’s</w:t>
      </w:r>
      <w:proofErr w:type="spellEnd"/>
      <w:r w:rsidRPr="00782251">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782251" w:rsidRDefault="000A2BD2" w:rsidP="00D16A63">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782251">
        <w:rPr>
          <w:rFonts w:asciiTheme="minorHAnsi" w:hAnsiTheme="minorHAnsi" w:cstheme="minorHAnsi"/>
          <w:color w:val="000000"/>
          <w:sz w:val="22"/>
          <w:szCs w:val="22"/>
        </w:rPr>
        <w:t>AFP’s</w:t>
      </w:r>
      <w:proofErr w:type="spellEnd"/>
      <w:r w:rsidR="00782251" w:rsidRPr="00782251">
        <w:rPr>
          <w:rFonts w:asciiTheme="minorHAnsi" w:hAnsiTheme="minorHAnsi" w:cstheme="minorHAnsi"/>
          <w:color w:val="000000"/>
          <w:sz w:val="22"/>
          <w:szCs w:val="22"/>
        </w:rPr>
        <w:t>.</w:t>
      </w:r>
    </w:p>
    <w:p w:rsidR="00D94CE2" w:rsidRDefault="00D94CE2" w:rsidP="00E9496F">
      <w:pPr>
        <w:pStyle w:val="Prrafodelista"/>
        <w:ind w:left="1560"/>
        <w:jc w:val="both"/>
        <w:rPr>
          <w:rFonts w:asciiTheme="minorHAnsi" w:hAnsiTheme="minorHAnsi" w:cstheme="minorHAnsi"/>
          <w:sz w:val="22"/>
          <w:szCs w:val="22"/>
        </w:rPr>
      </w:pPr>
    </w:p>
    <w:p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2B564A" w:rsidRDefault="000A2BD2" w:rsidP="00E9496F">
      <w:pPr>
        <w:ind w:left="1418"/>
        <w:jc w:val="both"/>
        <w:rPr>
          <w:rFonts w:asciiTheme="minorHAnsi" w:hAnsiTheme="minorHAnsi" w:cstheme="minorHAnsi"/>
          <w:sz w:val="22"/>
          <w:szCs w:val="22"/>
        </w:rPr>
      </w:pPr>
    </w:p>
    <w:p w:rsidR="00886D59" w:rsidRPr="00552079" w:rsidRDefault="00886D59" w:rsidP="00D16A6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886D59" w:rsidRPr="00552079" w:rsidRDefault="00886D59" w:rsidP="00D16A6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886D59" w:rsidRDefault="00886D59" w:rsidP="00D16A6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886D59" w:rsidRDefault="00886D59" w:rsidP="00D16A63">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886D59" w:rsidRDefault="00886D59" w:rsidP="00D16A63">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886D59" w:rsidRPr="00414F4B" w:rsidRDefault="00886D59" w:rsidP="00D16A63">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Pr="002B564A" w:rsidRDefault="000F3E7E" w:rsidP="000F3E7E">
      <w:pPr>
        <w:jc w:val="both"/>
        <w:rPr>
          <w:rFonts w:asciiTheme="minorHAnsi" w:hAnsiTheme="minorHAnsi" w:cstheme="minorHAnsi"/>
          <w:sz w:val="22"/>
          <w:szCs w:val="22"/>
        </w:rPr>
      </w:pPr>
    </w:p>
    <w:p w:rsidR="000F3E7E" w:rsidRPr="002B564A" w:rsidRDefault="009A5338" w:rsidP="00D16A6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rsidR="009A5338" w:rsidRPr="002B564A" w:rsidRDefault="009A5338" w:rsidP="000F3E7E">
      <w:pPr>
        <w:jc w:val="both"/>
        <w:rPr>
          <w:rFonts w:asciiTheme="minorHAnsi" w:hAnsiTheme="minorHAnsi" w:cstheme="minorHAnsi"/>
          <w:sz w:val="22"/>
          <w:szCs w:val="22"/>
        </w:rPr>
      </w:pPr>
    </w:p>
    <w:p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rsidR="000F3E7E" w:rsidRPr="002B564A" w:rsidRDefault="000F3E7E" w:rsidP="001653E0">
      <w:pPr>
        <w:tabs>
          <w:tab w:val="left" w:pos="5025"/>
        </w:tabs>
        <w:rPr>
          <w:rFonts w:asciiTheme="minorHAnsi" w:hAnsiTheme="minorHAnsi" w:cstheme="minorHAnsi"/>
          <w:b/>
          <w:sz w:val="22"/>
          <w:szCs w:val="22"/>
          <w:lang w:val="es-BO" w:eastAsia="es-ES"/>
        </w:rPr>
      </w:pPr>
    </w:p>
    <w:p w:rsidR="00574273" w:rsidRPr="002B564A" w:rsidRDefault="009A5338" w:rsidP="00D16A6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rsidR="009A5338" w:rsidRPr="002B564A" w:rsidRDefault="009A5338" w:rsidP="00B37050">
      <w:pPr>
        <w:tabs>
          <w:tab w:val="left" w:pos="5025"/>
        </w:tabs>
        <w:rPr>
          <w:rFonts w:asciiTheme="minorHAnsi" w:hAnsiTheme="minorHAnsi" w:cstheme="minorHAnsi"/>
          <w:b/>
          <w:sz w:val="22"/>
          <w:szCs w:val="22"/>
          <w:lang w:val="es-BO"/>
        </w:rPr>
      </w:pPr>
    </w:p>
    <w:p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rsidR="00782251" w:rsidRDefault="00782251" w:rsidP="00910C38">
      <w:pPr>
        <w:pStyle w:val="Normal2"/>
        <w:tabs>
          <w:tab w:val="left" w:pos="1701"/>
        </w:tabs>
        <w:ind w:left="1417"/>
        <w:rPr>
          <w:rFonts w:asciiTheme="minorHAnsi" w:hAnsiTheme="minorHAnsi" w:cstheme="minorHAnsi"/>
          <w:sz w:val="22"/>
          <w:szCs w:val="22"/>
          <w:lang w:val="es-BO"/>
        </w:rPr>
      </w:pPr>
    </w:p>
    <w:p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w:t>
      </w:r>
      <w:r w:rsidR="005900A9" w:rsidRPr="002B564A">
        <w:rPr>
          <w:rFonts w:asciiTheme="minorHAnsi" w:hAnsiTheme="minorHAnsi" w:cstheme="minorHAnsi"/>
          <w:sz w:val="22"/>
          <w:szCs w:val="22"/>
          <w:lang w:val="es-BO"/>
        </w:rPr>
        <w:t>pecífica del personal clave</w:t>
      </w:r>
      <w:r w:rsidR="00782251">
        <w:rPr>
          <w:rFonts w:asciiTheme="minorHAnsi" w:hAnsiTheme="minorHAnsi" w:cstheme="minorHAnsi"/>
          <w:sz w:val="22"/>
          <w:szCs w:val="22"/>
          <w:lang w:val="es-BO"/>
        </w:rPr>
        <w:t>.</w:t>
      </w:r>
    </w:p>
    <w:p w:rsidR="00782251" w:rsidRDefault="00782251" w:rsidP="00910C38">
      <w:pPr>
        <w:pStyle w:val="Normal2"/>
        <w:tabs>
          <w:tab w:val="left" w:pos="1701"/>
        </w:tabs>
        <w:ind w:left="1417"/>
        <w:rPr>
          <w:rFonts w:asciiTheme="minorHAnsi" w:hAnsiTheme="minorHAnsi" w:cstheme="minorHAnsi"/>
          <w:sz w:val="22"/>
          <w:szCs w:val="22"/>
          <w:lang w:val="es-BO"/>
        </w:rPr>
      </w:pPr>
    </w:p>
    <w:p w:rsidR="00075BD7" w:rsidRPr="002B564A" w:rsidRDefault="00B86DF4" w:rsidP="0078225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075BD7"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00074883">
        <w:rPr>
          <w:rFonts w:asciiTheme="minorHAnsi" w:hAnsiTheme="minorHAnsi" w:cstheme="minorHAnsi"/>
          <w:sz w:val="22"/>
          <w:szCs w:val="22"/>
          <w:lang w:val="es-BO"/>
        </w:rPr>
        <w:t xml:space="preserve">Requisitos de </w:t>
      </w:r>
      <w:r w:rsidR="00CB0B61">
        <w:rPr>
          <w:rFonts w:asciiTheme="minorHAnsi" w:hAnsiTheme="minorHAnsi" w:cstheme="minorHAnsi"/>
          <w:sz w:val="22"/>
          <w:szCs w:val="22"/>
          <w:lang w:val="es-BO"/>
        </w:rPr>
        <w:t>Equipos</w:t>
      </w:r>
    </w:p>
    <w:p w:rsidR="00075BD7" w:rsidRPr="002B564A" w:rsidRDefault="00075BD7" w:rsidP="00DB6865">
      <w:pPr>
        <w:pStyle w:val="Normal2"/>
        <w:tabs>
          <w:tab w:val="left" w:pos="1701"/>
        </w:tabs>
        <w:ind w:left="2832" w:hanging="2124"/>
        <w:rPr>
          <w:rFonts w:asciiTheme="minorHAnsi" w:hAnsiTheme="minorHAnsi" w:cstheme="minorHAnsi"/>
          <w:sz w:val="22"/>
          <w:szCs w:val="22"/>
          <w:lang w:val="es-BO"/>
        </w:rPr>
      </w:pPr>
    </w:p>
    <w:p w:rsidR="005A4E19" w:rsidRDefault="00495ECD" w:rsidP="00191FD3">
      <w:pPr>
        <w:tabs>
          <w:tab w:val="left" w:pos="5025"/>
        </w:tabs>
        <w:ind w:left="709"/>
        <w:jc w:val="both"/>
        <w:rPr>
          <w:rFonts w:asciiTheme="minorHAnsi" w:hAnsiTheme="minorHAnsi" w:cstheme="minorHAnsi"/>
          <w:sz w:val="22"/>
          <w:szCs w:val="22"/>
          <w:lang w:val="es-BO"/>
        </w:rPr>
      </w:pPr>
      <w:r>
        <w:rPr>
          <w:rFonts w:asciiTheme="minorHAnsi" w:hAnsiTheme="minorHAnsi" w:cstheme="minorHAnsi"/>
          <w:sz w:val="22"/>
          <w:szCs w:val="22"/>
          <w:lang w:val="es-BO"/>
        </w:rPr>
        <w:t>Formulario de Apoyo 1</w:t>
      </w:r>
    </w:p>
    <w:p w:rsidR="00495ECD" w:rsidRDefault="00495ECD" w:rsidP="00191FD3">
      <w:pPr>
        <w:tabs>
          <w:tab w:val="left" w:pos="5025"/>
        </w:tabs>
        <w:ind w:left="709"/>
        <w:jc w:val="both"/>
        <w:rPr>
          <w:rFonts w:asciiTheme="minorHAnsi" w:hAnsiTheme="minorHAnsi" w:cstheme="minorHAnsi"/>
          <w:sz w:val="22"/>
          <w:szCs w:val="22"/>
          <w:lang w:val="es-BO"/>
        </w:rPr>
      </w:pPr>
    </w:p>
    <w:p w:rsidR="00495ECD" w:rsidRDefault="00495ECD" w:rsidP="00191FD3">
      <w:pPr>
        <w:tabs>
          <w:tab w:val="left" w:pos="5025"/>
        </w:tabs>
        <w:ind w:left="709"/>
        <w:jc w:val="both"/>
        <w:rPr>
          <w:rFonts w:asciiTheme="minorHAnsi" w:hAnsiTheme="minorHAnsi" w:cstheme="minorHAnsi"/>
          <w:sz w:val="22"/>
          <w:szCs w:val="22"/>
          <w:lang w:val="es-BO"/>
        </w:rPr>
      </w:pPr>
      <w:r>
        <w:rPr>
          <w:rFonts w:asciiTheme="minorHAnsi" w:hAnsiTheme="minorHAnsi" w:cstheme="minorHAnsi"/>
          <w:sz w:val="22"/>
          <w:szCs w:val="22"/>
          <w:lang w:val="es-BO"/>
        </w:rPr>
        <w:t>Formulario de Apoyo 2</w:t>
      </w:r>
    </w:p>
    <w:p w:rsidR="00495ECD" w:rsidRDefault="00495ECD" w:rsidP="00191FD3">
      <w:pPr>
        <w:tabs>
          <w:tab w:val="left" w:pos="5025"/>
        </w:tabs>
        <w:ind w:left="709"/>
        <w:jc w:val="both"/>
        <w:rPr>
          <w:rFonts w:asciiTheme="minorHAnsi" w:hAnsiTheme="minorHAnsi" w:cstheme="minorHAnsi"/>
          <w:sz w:val="22"/>
          <w:szCs w:val="22"/>
          <w:lang w:val="es-BO"/>
        </w:rPr>
      </w:pPr>
    </w:p>
    <w:p w:rsidR="00495ECD" w:rsidRDefault="00495ECD" w:rsidP="00191FD3">
      <w:pPr>
        <w:tabs>
          <w:tab w:val="left" w:pos="5025"/>
        </w:tabs>
        <w:ind w:left="709"/>
        <w:jc w:val="both"/>
        <w:rPr>
          <w:rFonts w:asciiTheme="minorHAnsi" w:hAnsiTheme="minorHAnsi" w:cstheme="minorHAnsi"/>
          <w:sz w:val="22"/>
          <w:szCs w:val="22"/>
          <w:lang w:val="es-BO"/>
        </w:rPr>
      </w:pPr>
      <w:r>
        <w:rPr>
          <w:rFonts w:asciiTheme="minorHAnsi" w:hAnsiTheme="minorHAnsi" w:cstheme="minorHAnsi"/>
          <w:sz w:val="22"/>
          <w:szCs w:val="22"/>
          <w:lang w:val="es-BO"/>
        </w:rPr>
        <w:t>Formulario de Apoyo 3</w:t>
      </w:r>
    </w:p>
    <w:p w:rsidR="009170F2" w:rsidRDefault="009170F2" w:rsidP="00191FD3">
      <w:pPr>
        <w:tabs>
          <w:tab w:val="left" w:pos="5025"/>
        </w:tabs>
        <w:ind w:left="709"/>
        <w:jc w:val="both"/>
        <w:rPr>
          <w:rFonts w:asciiTheme="minorHAnsi" w:hAnsiTheme="minorHAnsi" w:cstheme="minorHAnsi"/>
          <w:sz w:val="22"/>
          <w:szCs w:val="22"/>
          <w:lang w:val="es-BO"/>
        </w:rPr>
      </w:pPr>
    </w:p>
    <w:p w:rsidR="009170F2" w:rsidRDefault="009170F2" w:rsidP="004126D1">
      <w:pPr>
        <w:tabs>
          <w:tab w:val="left" w:pos="2835"/>
        </w:tabs>
        <w:ind w:left="709"/>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Anexo 1 </w:t>
      </w:r>
      <w:r>
        <w:rPr>
          <w:rFonts w:asciiTheme="minorHAnsi" w:hAnsiTheme="minorHAnsi" w:cstheme="minorHAnsi"/>
          <w:sz w:val="22"/>
          <w:szCs w:val="22"/>
          <w:lang w:val="es-BO"/>
        </w:rPr>
        <w:tab/>
        <w:t xml:space="preserve">Declaración Jurada </w:t>
      </w:r>
    </w:p>
    <w:p w:rsidR="00495ECD" w:rsidRDefault="00495ECD" w:rsidP="00191FD3">
      <w:pPr>
        <w:tabs>
          <w:tab w:val="left" w:pos="5025"/>
        </w:tabs>
        <w:ind w:left="709"/>
        <w:jc w:val="both"/>
        <w:rPr>
          <w:rFonts w:asciiTheme="minorHAnsi" w:hAnsiTheme="minorHAnsi" w:cstheme="minorHAnsi"/>
          <w:color w:val="FF0000"/>
          <w:sz w:val="22"/>
          <w:szCs w:val="22"/>
          <w:lang w:val="es-BO"/>
        </w:rPr>
      </w:pPr>
    </w:p>
    <w:p w:rsidR="00495ECD" w:rsidRPr="00A868D0" w:rsidRDefault="00495ECD" w:rsidP="00495ECD">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p>
    <w:p w:rsidR="00B86DF4" w:rsidRDefault="00B86DF4" w:rsidP="001653E0">
      <w:pPr>
        <w:tabs>
          <w:tab w:val="left" w:pos="5025"/>
        </w:tabs>
        <w:ind w:left="709"/>
        <w:rPr>
          <w:rFonts w:asciiTheme="minorHAnsi" w:hAnsiTheme="minorHAnsi" w:cstheme="minorHAnsi"/>
          <w:b/>
          <w:color w:val="FF0000"/>
          <w:sz w:val="22"/>
          <w:szCs w:val="22"/>
        </w:rPr>
      </w:pPr>
    </w:p>
    <w:p w:rsidR="00B86DF4" w:rsidRDefault="00B86DF4" w:rsidP="001653E0">
      <w:pPr>
        <w:tabs>
          <w:tab w:val="left" w:pos="5025"/>
        </w:tabs>
        <w:ind w:left="709"/>
        <w:rPr>
          <w:rFonts w:asciiTheme="minorHAnsi" w:hAnsiTheme="minorHAnsi" w:cstheme="minorHAnsi"/>
          <w:b/>
          <w:color w:val="FF0000"/>
          <w:sz w:val="22"/>
          <w:szCs w:val="22"/>
        </w:rPr>
      </w:pPr>
    </w:p>
    <w:p w:rsidR="00B86DF4" w:rsidRPr="0059100D" w:rsidRDefault="00B86DF4" w:rsidP="001653E0">
      <w:pPr>
        <w:tabs>
          <w:tab w:val="left" w:pos="5025"/>
        </w:tabs>
        <w:ind w:left="709"/>
        <w:rPr>
          <w:rFonts w:asciiTheme="minorHAnsi" w:hAnsiTheme="minorHAnsi" w:cstheme="minorHAnsi"/>
          <w:b/>
          <w:color w:val="FF0000"/>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Pr="00552079" w:rsidRDefault="00E80263" w:rsidP="00B37050">
      <w:pPr>
        <w:ind w:left="2832" w:hanging="2123"/>
        <w:jc w:val="both"/>
        <w:rPr>
          <w:rFonts w:asciiTheme="minorHAnsi" w:hAnsiTheme="minorHAnsi" w:cstheme="minorHAnsi"/>
          <w:sz w:val="22"/>
          <w:szCs w:val="22"/>
        </w:rPr>
      </w:pPr>
    </w:p>
    <w:p w:rsidR="00F7615B" w:rsidRDefault="00F7615B" w:rsidP="00775867">
      <w:pPr>
        <w:jc w:val="center"/>
        <w:rPr>
          <w:rFonts w:asciiTheme="minorHAnsi" w:hAnsiTheme="minorHAnsi" w:cstheme="minorHAnsi"/>
          <w:b/>
          <w:sz w:val="22"/>
          <w:szCs w:val="22"/>
        </w:rPr>
      </w:pPr>
    </w:p>
    <w:p w:rsidR="00F7615B" w:rsidRDefault="00F7615B" w:rsidP="00775867">
      <w:pPr>
        <w:jc w:val="center"/>
        <w:rPr>
          <w:rFonts w:asciiTheme="minorHAnsi" w:hAnsiTheme="minorHAnsi" w:cstheme="minorHAnsi"/>
          <w:b/>
          <w:sz w:val="22"/>
          <w:szCs w:val="22"/>
        </w:rPr>
      </w:pPr>
    </w:p>
    <w:p w:rsidR="00F7615B" w:rsidRDefault="00F7615B" w:rsidP="00775867">
      <w:pPr>
        <w:jc w:val="center"/>
        <w:rPr>
          <w:rFonts w:asciiTheme="minorHAnsi" w:hAnsiTheme="minorHAnsi" w:cstheme="minorHAnsi"/>
          <w:b/>
          <w:sz w:val="22"/>
          <w:szCs w:val="22"/>
        </w:rPr>
      </w:pPr>
    </w:p>
    <w:p w:rsidR="00CB0B61" w:rsidRDefault="00CB0B61" w:rsidP="00775867">
      <w:pPr>
        <w:jc w:val="center"/>
        <w:rPr>
          <w:rFonts w:asciiTheme="minorHAnsi" w:hAnsiTheme="minorHAnsi" w:cstheme="minorHAnsi"/>
          <w:b/>
          <w:sz w:val="22"/>
          <w:szCs w:val="22"/>
        </w:rPr>
      </w:pPr>
    </w:p>
    <w:p w:rsidR="00F7615B" w:rsidRDefault="00F7615B" w:rsidP="00775867">
      <w:pPr>
        <w:jc w:val="center"/>
        <w:rPr>
          <w:rFonts w:asciiTheme="minorHAnsi" w:hAnsiTheme="minorHAnsi" w:cstheme="minorHAnsi"/>
          <w:b/>
          <w:sz w:val="22"/>
          <w:szCs w:val="22"/>
        </w:rPr>
      </w:pPr>
    </w:p>
    <w:p w:rsidR="00F7615B" w:rsidRDefault="00F7615B" w:rsidP="00775867">
      <w:pPr>
        <w:jc w:val="center"/>
        <w:rPr>
          <w:rFonts w:asciiTheme="minorHAnsi" w:hAnsiTheme="minorHAnsi" w:cstheme="minorHAnsi"/>
          <w:b/>
          <w:sz w:val="22"/>
          <w:szCs w:val="22"/>
        </w:rPr>
      </w:pPr>
    </w:p>
    <w:p w:rsidR="00F7615B" w:rsidRDefault="00F7615B" w:rsidP="00775867">
      <w:pPr>
        <w:jc w:val="center"/>
        <w:rPr>
          <w:rFonts w:asciiTheme="minorHAnsi" w:hAnsiTheme="minorHAnsi" w:cstheme="minorHAnsi"/>
          <w:b/>
          <w:sz w:val="22"/>
          <w:szCs w:val="22"/>
        </w:rPr>
      </w:pPr>
    </w:p>
    <w:p w:rsidR="00CB0B61" w:rsidRDefault="00CB0B61" w:rsidP="00775867">
      <w:pPr>
        <w:jc w:val="center"/>
        <w:rPr>
          <w:rFonts w:asciiTheme="minorHAnsi" w:hAnsiTheme="minorHAnsi" w:cstheme="minorHAnsi"/>
          <w:b/>
          <w:sz w:val="22"/>
          <w:szCs w:val="22"/>
        </w:rPr>
      </w:pPr>
    </w:p>
    <w:p w:rsidR="00CB0B61" w:rsidRDefault="00CB0B61" w:rsidP="00775867">
      <w:pPr>
        <w:jc w:val="center"/>
        <w:rPr>
          <w:rFonts w:asciiTheme="minorHAnsi" w:hAnsiTheme="minorHAnsi" w:cstheme="minorHAnsi"/>
          <w:b/>
          <w:sz w:val="22"/>
          <w:szCs w:val="22"/>
        </w:rPr>
      </w:pPr>
    </w:p>
    <w:p w:rsidR="00CB0B61" w:rsidRDefault="00CB0B61" w:rsidP="00775867">
      <w:pPr>
        <w:jc w:val="center"/>
        <w:rPr>
          <w:rFonts w:asciiTheme="minorHAnsi" w:hAnsiTheme="minorHAnsi" w:cstheme="minorHAnsi"/>
          <w:b/>
          <w:sz w:val="22"/>
          <w:szCs w:val="22"/>
        </w:rPr>
      </w:pPr>
    </w:p>
    <w:p w:rsidR="00CB0B61" w:rsidRDefault="00CB0B61" w:rsidP="00775867">
      <w:pPr>
        <w:jc w:val="center"/>
        <w:rPr>
          <w:rFonts w:asciiTheme="minorHAnsi" w:hAnsiTheme="minorHAnsi" w:cstheme="minorHAnsi"/>
          <w:b/>
          <w:sz w:val="22"/>
          <w:szCs w:val="22"/>
        </w:rPr>
      </w:pPr>
    </w:p>
    <w:p w:rsidR="00CB0B61" w:rsidRDefault="00CB0B61" w:rsidP="00775867">
      <w:pPr>
        <w:jc w:val="center"/>
        <w:rPr>
          <w:rFonts w:asciiTheme="minorHAnsi" w:hAnsiTheme="minorHAnsi" w:cstheme="minorHAnsi"/>
          <w:b/>
          <w:sz w:val="22"/>
          <w:szCs w:val="22"/>
        </w:rPr>
      </w:pPr>
    </w:p>
    <w:p w:rsidR="00CB0B61" w:rsidRDefault="00CB0B61" w:rsidP="00775867">
      <w:pPr>
        <w:jc w:val="center"/>
        <w:rPr>
          <w:rFonts w:asciiTheme="minorHAnsi" w:hAnsiTheme="minorHAnsi" w:cstheme="minorHAnsi"/>
          <w:b/>
          <w:sz w:val="22"/>
          <w:szCs w:val="22"/>
        </w:rPr>
      </w:pPr>
    </w:p>
    <w:p w:rsidR="00CB0B61" w:rsidRDefault="00CB0B61" w:rsidP="00775867">
      <w:pPr>
        <w:jc w:val="center"/>
        <w:rPr>
          <w:rFonts w:asciiTheme="minorHAnsi" w:hAnsiTheme="minorHAnsi" w:cstheme="minorHAnsi"/>
          <w:b/>
          <w:sz w:val="22"/>
          <w:szCs w:val="22"/>
        </w:rPr>
      </w:pPr>
    </w:p>
    <w:p w:rsidR="00CB0B61" w:rsidRDefault="00CB0B61" w:rsidP="00775867">
      <w:pPr>
        <w:jc w:val="center"/>
        <w:rPr>
          <w:rFonts w:asciiTheme="minorHAnsi" w:hAnsiTheme="minorHAnsi" w:cstheme="minorHAnsi"/>
          <w:b/>
          <w:sz w:val="22"/>
          <w:szCs w:val="22"/>
        </w:rPr>
      </w:pPr>
    </w:p>
    <w:p w:rsidR="00CB0B61" w:rsidRDefault="00CB0B61" w:rsidP="00775867">
      <w:pPr>
        <w:jc w:val="center"/>
        <w:rPr>
          <w:rFonts w:asciiTheme="minorHAnsi" w:hAnsiTheme="minorHAnsi" w:cstheme="minorHAnsi"/>
          <w:b/>
          <w:sz w:val="22"/>
          <w:szCs w:val="22"/>
        </w:rPr>
      </w:pPr>
    </w:p>
    <w:p w:rsidR="00CB0B61" w:rsidRDefault="00CB0B61" w:rsidP="00775867">
      <w:pPr>
        <w:jc w:val="center"/>
        <w:rPr>
          <w:rFonts w:asciiTheme="minorHAnsi" w:hAnsiTheme="minorHAnsi" w:cstheme="minorHAnsi"/>
          <w:b/>
          <w:sz w:val="22"/>
          <w:szCs w:val="22"/>
        </w:rPr>
      </w:pPr>
    </w:p>
    <w:p w:rsidR="00CB0B61" w:rsidRDefault="00CB0B61" w:rsidP="00775867">
      <w:pPr>
        <w:jc w:val="center"/>
        <w:rPr>
          <w:rFonts w:asciiTheme="minorHAnsi" w:hAnsiTheme="minorHAnsi" w:cstheme="minorHAnsi"/>
          <w:b/>
          <w:sz w:val="22"/>
          <w:szCs w:val="22"/>
        </w:rPr>
      </w:pPr>
    </w:p>
    <w:p w:rsidR="00CB0B61" w:rsidRDefault="00CB0B61" w:rsidP="00775867">
      <w:pPr>
        <w:jc w:val="center"/>
        <w:rPr>
          <w:rFonts w:asciiTheme="minorHAnsi" w:hAnsiTheme="minorHAnsi" w:cstheme="minorHAnsi"/>
          <w:b/>
          <w:sz w:val="22"/>
          <w:szCs w:val="22"/>
        </w:rPr>
      </w:pPr>
    </w:p>
    <w:p w:rsidR="00CB0B61" w:rsidRDefault="00CB0B61" w:rsidP="00775867">
      <w:pPr>
        <w:jc w:val="center"/>
        <w:rPr>
          <w:rFonts w:asciiTheme="minorHAnsi" w:hAnsiTheme="minorHAnsi" w:cstheme="minorHAnsi"/>
          <w:b/>
          <w:sz w:val="22"/>
          <w:szCs w:val="22"/>
        </w:rPr>
      </w:pPr>
    </w:p>
    <w:p w:rsidR="00CB0B61" w:rsidRDefault="00CB0B61"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8A1583" w:rsidRPr="00552079" w:rsidRDefault="008A1583"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rsidTr="0059756C">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59756C">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59756C">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rsidTr="00576B52">
        <w:trPr>
          <w:trHeight w:val="404"/>
        </w:trPr>
        <w:tc>
          <w:tcPr>
            <w:tcW w:w="9322" w:type="dxa"/>
            <w:gridSpan w:val="2"/>
            <w:shd w:val="clear" w:color="auto" w:fill="E5DFEC" w:themeFill="accent4" w:themeFillTint="33"/>
            <w:vAlign w:val="center"/>
          </w:tcPr>
          <w:p w:rsidR="0059100D" w:rsidRPr="00982CC6" w:rsidRDefault="0059100D" w:rsidP="00576B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r w:rsidR="00202366">
              <w:rPr>
                <w:rFonts w:asciiTheme="minorHAnsi" w:hAnsiTheme="minorHAnsi" w:cstheme="minorHAnsi"/>
                <w:b/>
                <w:sz w:val="22"/>
                <w:szCs w:val="22"/>
              </w:rPr>
              <w:t>/OTRO</w:t>
            </w:r>
            <w:r>
              <w:rPr>
                <w:rFonts w:asciiTheme="minorHAnsi" w:hAnsiTheme="minorHAnsi" w:cstheme="minorHAnsi"/>
                <w:b/>
                <w:sz w:val="22"/>
                <w:szCs w:val="22"/>
              </w:rPr>
              <w:t>)</w:t>
            </w:r>
          </w:p>
        </w:tc>
      </w:tr>
      <w:tr w:rsidR="0059100D" w:rsidRPr="00635DE3" w:rsidTr="00576B52">
        <w:trPr>
          <w:trHeight w:val="404"/>
        </w:trPr>
        <w:tc>
          <w:tcPr>
            <w:tcW w:w="4126" w:type="dxa"/>
            <w:shd w:val="clear" w:color="auto" w:fill="auto"/>
            <w:vAlign w:val="center"/>
          </w:tcPr>
          <w:p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rsidTr="00576B52">
        <w:trPr>
          <w:trHeight w:val="422"/>
        </w:trPr>
        <w:tc>
          <w:tcPr>
            <w:tcW w:w="4126" w:type="dxa"/>
            <w:vAlign w:val="center"/>
          </w:tcPr>
          <w:p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rsidTr="00576B52">
        <w:trPr>
          <w:trHeight w:val="404"/>
        </w:trPr>
        <w:tc>
          <w:tcPr>
            <w:tcW w:w="4126" w:type="dxa"/>
            <w:shd w:val="clear" w:color="auto" w:fill="auto"/>
            <w:vAlign w:val="center"/>
          </w:tcPr>
          <w:p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rsidTr="00576B52">
        <w:trPr>
          <w:trHeight w:val="404"/>
        </w:trPr>
        <w:tc>
          <w:tcPr>
            <w:tcW w:w="4126" w:type="dxa"/>
            <w:shd w:val="clear" w:color="auto" w:fill="auto"/>
            <w:vAlign w:val="center"/>
          </w:tcPr>
          <w:p w:rsidR="0059100D" w:rsidRPr="00635DE3" w:rsidRDefault="0059100D" w:rsidP="00576B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rsidTr="00576B52">
        <w:trPr>
          <w:trHeight w:val="422"/>
        </w:trPr>
        <w:tc>
          <w:tcPr>
            <w:tcW w:w="4126" w:type="dxa"/>
            <w:shd w:val="clear" w:color="auto" w:fill="auto"/>
            <w:vAlign w:val="center"/>
          </w:tcPr>
          <w:p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rsidTr="00576B52">
        <w:trPr>
          <w:trHeight w:val="589"/>
        </w:trPr>
        <w:tc>
          <w:tcPr>
            <w:tcW w:w="4126" w:type="dxa"/>
            <w:shd w:val="clear" w:color="auto" w:fill="auto"/>
            <w:vAlign w:val="center"/>
          </w:tcPr>
          <w:p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rsidTr="00576B52">
        <w:trPr>
          <w:trHeight w:val="422"/>
        </w:trPr>
        <w:tc>
          <w:tcPr>
            <w:tcW w:w="4126" w:type="dxa"/>
            <w:shd w:val="clear" w:color="auto" w:fill="auto"/>
            <w:vAlign w:val="center"/>
          </w:tcPr>
          <w:p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bl>
    <w:p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rsidTr="00576B52">
        <w:trPr>
          <w:trHeight w:val="471"/>
        </w:trPr>
        <w:tc>
          <w:tcPr>
            <w:tcW w:w="9290" w:type="dxa"/>
            <w:gridSpan w:val="2"/>
            <w:shd w:val="clear" w:color="auto" w:fill="E5DFEC" w:themeFill="accent4" w:themeFillTint="33"/>
            <w:vAlign w:val="center"/>
          </w:tcPr>
          <w:p w:rsidR="0059100D"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59100D" w:rsidRPr="00552079"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rsidTr="00576B52">
        <w:trPr>
          <w:trHeight w:val="466"/>
        </w:trPr>
        <w:tc>
          <w:tcPr>
            <w:tcW w:w="4187" w:type="dxa"/>
            <w:shd w:val="clear" w:color="auto" w:fill="auto"/>
            <w:vAlign w:val="center"/>
          </w:tcPr>
          <w:p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rsidTr="00576B52">
        <w:trPr>
          <w:trHeight w:val="492"/>
        </w:trPr>
        <w:tc>
          <w:tcPr>
            <w:tcW w:w="4187" w:type="dxa"/>
            <w:shd w:val="clear" w:color="auto" w:fill="auto"/>
            <w:vAlign w:val="center"/>
          </w:tcPr>
          <w:p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rsidTr="00576B52">
        <w:trPr>
          <w:trHeight w:val="565"/>
        </w:trPr>
        <w:tc>
          <w:tcPr>
            <w:tcW w:w="4187" w:type="dxa"/>
            <w:shd w:val="clear" w:color="auto" w:fill="auto"/>
            <w:vAlign w:val="center"/>
          </w:tcPr>
          <w:p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bl>
    <w:p w:rsidR="0059100D" w:rsidRDefault="0059100D" w:rsidP="0059100D">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6C2562" w:rsidRPr="00552079" w:rsidRDefault="006C2562" w:rsidP="00B37050">
      <w:pPr>
        <w:jc w:val="both"/>
        <w:rPr>
          <w:rFonts w:asciiTheme="minorHAnsi" w:hAnsiTheme="minorHAnsi" w:cstheme="minorHAnsi"/>
          <w:sz w:val="22"/>
          <w:szCs w:val="22"/>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0234" w:rsidRPr="00552079" w:rsidRDefault="00B40234" w:rsidP="00B40234">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E5494B"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E5494B" w:rsidRDefault="00E5494B" w:rsidP="00B76AE1">
      <w:pPr>
        <w:jc w:val="both"/>
        <w:rPr>
          <w:rFonts w:asciiTheme="minorHAnsi" w:hAnsiTheme="minorHAnsi" w:cstheme="minorHAnsi"/>
          <w:sz w:val="22"/>
          <w:szCs w:val="22"/>
        </w:rPr>
      </w:pPr>
    </w:p>
    <w:p w:rsidR="00E5494B" w:rsidRPr="00747552" w:rsidRDefault="00E5494B" w:rsidP="00E5494B">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0B4E68" w:rsidRPr="00B76AE1" w:rsidRDefault="000B4E68" w:rsidP="00B37050">
      <w:pPr>
        <w:jc w:val="both"/>
        <w:rPr>
          <w:rFonts w:asciiTheme="minorHAnsi" w:hAnsiTheme="minorHAnsi" w:cstheme="minorHAnsi"/>
          <w:sz w:val="22"/>
          <w:szCs w:val="22"/>
        </w:rPr>
      </w:pPr>
    </w:p>
    <w:p w:rsidR="002C772A" w:rsidRPr="00B76AE1" w:rsidRDefault="002C772A" w:rsidP="00D16A63">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rsidR="002C772A" w:rsidRPr="00B76AE1" w:rsidRDefault="002C772A" w:rsidP="00D16A63">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lastRenderedPageBreak/>
        <w:t>Original o fotocopia legalizada de</w:t>
      </w:r>
      <w:r w:rsidR="0016735F" w:rsidRPr="00B76AE1">
        <w:rPr>
          <w:rFonts w:asciiTheme="minorHAnsi" w:hAnsiTheme="minorHAnsi" w:cstheme="minorHAnsi"/>
          <w:sz w:val="22"/>
          <w:szCs w:val="22"/>
        </w:rPr>
        <w:t xml:space="preserve"> </w:t>
      </w:r>
      <w:r w:rsidRPr="00B76AE1">
        <w:rPr>
          <w:rFonts w:asciiTheme="minorHAnsi" w:hAnsiTheme="minorHAnsi" w:cstheme="minorHAnsi"/>
          <w:sz w:val="22"/>
          <w:szCs w:val="22"/>
        </w:rPr>
        <w:t>l</w:t>
      </w:r>
      <w:r w:rsidR="0016735F" w:rsidRPr="00B76AE1">
        <w:rPr>
          <w:rFonts w:asciiTheme="minorHAnsi" w:hAnsiTheme="minorHAnsi" w:cstheme="minorHAnsi"/>
          <w:sz w:val="22"/>
          <w:szCs w:val="22"/>
        </w:rPr>
        <w:t xml:space="preserve">a Escritura Pública </w:t>
      </w:r>
      <w:r w:rsidRPr="00B76AE1">
        <w:rPr>
          <w:rFonts w:asciiTheme="minorHAnsi" w:hAnsiTheme="minorHAnsi" w:cstheme="minorHAnsi"/>
          <w:sz w:val="22"/>
          <w:szCs w:val="22"/>
        </w:rPr>
        <w:t>de Constitución de la Empresa, y de todas sus modificaciones registrad</w:t>
      </w:r>
      <w:r w:rsidR="0016735F" w:rsidRPr="00B76AE1">
        <w:rPr>
          <w:rFonts w:asciiTheme="minorHAnsi" w:hAnsiTheme="minorHAnsi" w:cstheme="minorHAnsi"/>
          <w:sz w:val="22"/>
          <w:szCs w:val="22"/>
        </w:rPr>
        <w:t>as</w:t>
      </w:r>
      <w:r w:rsidRPr="00B76AE1">
        <w:rPr>
          <w:rFonts w:asciiTheme="minorHAnsi" w:hAnsiTheme="minorHAnsi" w:cstheme="minorHAnsi"/>
          <w:sz w:val="22"/>
          <w:szCs w:val="22"/>
        </w:rPr>
        <w:t xml:space="preserve"> en FUNDEMPRESA (si corresponde).</w:t>
      </w:r>
    </w:p>
    <w:p w:rsidR="002C772A" w:rsidRPr="00552079" w:rsidRDefault="0016735F" w:rsidP="00D16A63">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t>Original o f</w:t>
      </w:r>
      <w:r w:rsidR="002C772A" w:rsidRPr="00B76AE1">
        <w:rPr>
          <w:rFonts w:asciiTheme="minorHAnsi" w:hAnsiTheme="minorHAnsi" w:cstheme="minorHAnsi"/>
          <w:sz w:val="22"/>
          <w:szCs w:val="22"/>
        </w:rPr>
        <w:t>o</w:t>
      </w:r>
      <w:r w:rsidRPr="00B76AE1">
        <w:rPr>
          <w:rFonts w:asciiTheme="minorHAnsi" w:hAnsiTheme="minorHAnsi" w:cstheme="minorHAnsi"/>
          <w:sz w:val="22"/>
          <w:szCs w:val="22"/>
        </w:rPr>
        <w:t>tocopia</w:t>
      </w:r>
      <w:r>
        <w:rPr>
          <w:rFonts w:asciiTheme="minorHAnsi" w:hAnsiTheme="minorHAnsi" w:cstheme="minorHAnsi"/>
          <w:sz w:val="22"/>
          <w:szCs w:val="22"/>
        </w:rPr>
        <w:t xml:space="preserve">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D16A6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D16A6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D16A6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D16A6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D16A6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D16A6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D16A6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D16A6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D16A6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413E3A" w:rsidRPr="00413E3A" w:rsidRDefault="007A4762" w:rsidP="00D16A63">
      <w:pPr>
        <w:numPr>
          <w:ilvl w:val="0"/>
          <w:numId w:val="21"/>
        </w:numPr>
        <w:jc w:val="both"/>
        <w:rPr>
          <w:rFonts w:asciiTheme="minorHAnsi" w:hAnsiTheme="minorHAnsi" w:cstheme="minorHAnsi"/>
          <w:color w:val="000000"/>
          <w:sz w:val="22"/>
          <w:szCs w:val="22"/>
        </w:rPr>
      </w:pPr>
      <w:r w:rsidRPr="00413E3A">
        <w:rPr>
          <w:rFonts w:asciiTheme="minorHAnsi" w:hAnsiTheme="minorHAnsi" w:cstheme="minorHAnsi"/>
          <w:color w:val="000000"/>
          <w:sz w:val="22"/>
          <w:szCs w:val="22"/>
        </w:rPr>
        <w:t xml:space="preserve">Original de la </w:t>
      </w:r>
      <w:r w:rsidR="002C772A" w:rsidRPr="00413E3A">
        <w:rPr>
          <w:rFonts w:asciiTheme="minorHAnsi" w:hAnsiTheme="minorHAnsi" w:cstheme="minorHAnsi"/>
          <w:color w:val="000000"/>
          <w:sz w:val="22"/>
          <w:szCs w:val="22"/>
        </w:rPr>
        <w:t>G</w:t>
      </w:r>
      <w:r w:rsidR="002C772A" w:rsidRPr="00413E3A">
        <w:rPr>
          <w:rFonts w:asciiTheme="minorHAnsi" w:hAnsiTheme="minorHAnsi" w:cstheme="minorHAnsi"/>
          <w:sz w:val="22"/>
          <w:szCs w:val="22"/>
        </w:rPr>
        <w:t>arantía de Cumplimiento de Contrato</w:t>
      </w:r>
    </w:p>
    <w:p w:rsidR="00CB0B61" w:rsidRPr="00CB0B61" w:rsidRDefault="00CB0B61" w:rsidP="00CB0B61">
      <w:pPr>
        <w:ind w:left="708"/>
        <w:contextualSpacing/>
        <w:jc w:val="both"/>
        <w:rPr>
          <w:rFonts w:ascii="Calibri" w:hAnsi="Calibri" w:cs="Calibri"/>
          <w:sz w:val="22"/>
          <w:szCs w:val="22"/>
          <w:lang w:eastAsia="es-BO"/>
        </w:rPr>
      </w:pPr>
      <w:r w:rsidRPr="00CB0B61">
        <w:rPr>
          <w:rFonts w:ascii="Calibri" w:hAnsi="Calibri" w:cs="Calibri"/>
          <w:b/>
          <w:sz w:val="22"/>
          <w:szCs w:val="22"/>
          <w:lang w:eastAsia="es-BO"/>
        </w:rPr>
        <w:t>Boleta de Garantía</w:t>
      </w:r>
      <w:r w:rsidRPr="00CB0B61">
        <w:rPr>
          <w:rFonts w:ascii="Calibri" w:hAnsi="Calibri" w:cs="Calibri"/>
          <w:sz w:val="22"/>
          <w:szCs w:val="22"/>
          <w:lang w:eastAsia="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61 días calendario adicionales a la vigencia del contrato, por un importe equivalente al 7% del valor total del contrato.</w:t>
      </w:r>
    </w:p>
    <w:p w:rsidR="00CB0B61" w:rsidRDefault="00CB0B61" w:rsidP="00CB0B61">
      <w:pPr>
        <w:ind w:left="708"/>
        <w:jc w:val="both"/>
        <w:rPr>
          <w:rFonts w:ascii="Calibri" w:hAnsi="Calibri" w:cs="Calibri"/>
          <w:sz w:val="22"/>
          <w:szCs w:val="22"/>
          <w:lang w:eastAsia="es-BO"/>
        </w:rPr>
      </w:pPr>
      <w:r w:rsidRPr="00B5270D">
        <w:rPr>
          <w:rFonts w:ascii="Calibri" w:hAnsi="Calibri" w:cs="Calibri"/>
          <w:b/>
          <w:sz w:val="22"/>
          <w:szCs w:val="22"/>
          <w:lang w:eastAsia="es-BO"/>
        </w:rPr>
        <w:t>Garantía a Primer requerimiento</w:t>
      </w:r>
      <w:r w:rsidRPr="00B5270D">
        <w:rPr>
          <w:rFonts w:ascii="Calibri" w:hAnsi="Calibri" w:cs="Calibri"/>
          <w:sz w:val="22"/>
          <w:szCs w:val="22"/>
          <w:lang w:eastAsia="es-BO"/>
        </w:rPr>
        <w:t>, emitida por una Entidad Bancaría del Estado Plurinacional de Bolivia, registrada, autorizada y bajo el control de la Autoridad de Supervisión Financiero-ASFI, a la orden/a favor de Yacimientos Petrolíferos Fiscales Bolivianos, con características expresas de renovable, irrevocable y de ejecución a primer requerimiento con vigencia de 61 días calendario adicionales a la vigencia del contrato, por un importe equivalente al 7% del valor total del contrato.</w:t>
      </w:r>
    </w:p>
    <w:p w:rsidR="004862F3" w:rsidRPr="0013370D" w:rsidRDefault="004862F3" w:rsidP="00D16A63">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sidR="006E2FCE">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 xml:space="preserve"> y C-</w:t>
      </w:r>
      <w:r w:rsidR="006E2FCE">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w:t>
      </w:r>
      <w:r w:rsidR="00440A43">
        <w:rPr>
          <w:rFonts w:asciiTheme="minorHAnsi" w:eastAsia="Calibri" w:hAnsiTheme="minorHAnsi" w:cstheme="minorHAnsi"/>
          <w:sz w:val="22"/>
          <w:szCs w:val="22"/>
          <w:lang w:val="es-BO"/>
        </w:rPr>
        <w:t xml:space="preserve">verificación </w:t>
      </w:r>
      <w:r>
        <w:rPr>
          <w:rFonts w:asciiTheme="minorHAnsi" w:eastAsia="Calibri" w:hAnsiTheme="minorHAnsi" w:cstheme="minorHAnsi"/>
          <w:sz w:val="22"/>
          <w:szCs w:val="22"/>
          <w:lang w:val="es-BO"/>
        </w:rPr>
        <w:t xml:space="preserve">con la documentación declarada. </w:t>
      </w:r>
    </w:p>
    <w:p w:rsidR="002C772A" w:rsidRPr="00552079" w:rsidRDefault="002C772A" w:rsidP="00D16A63">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A53182" w:rsidRPr="00D71120" w:rsidRDefault="00A53182" w:rsidP="00D71120">
      <w:pPr>
        <w:rPr>
          <w:rFonts w:asciiTheme="minorHAnsi" w:hAnsiTheme="minorHAnsi" w:cstheme="minorHAnsi"/>
          <w:sz w:val="22"/>
          <w:szCs w:val="22"/>
        </w:rPr>
      </w:pPr>
    </w:p>
    <w:p w:rsidR="00030DA5" w:rsidRPr="00552079" w:rsidRDefault="00030DA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lastRenderedPageBreak/>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lastRenderedPageBreak/>
        <w:t>FORMULARIO B-1</w:t>
      </w:r>
    </w:p>
    <w:p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rsidR="00030DA5" w:rsidRPr="005E4FA8"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030DA5" w:rsidRPr="0090599A" w:rsidTr="00B86DF4">
        <w:trPr>
          <w:trHeight w:val="512"/>
          <w:jc w:val="center"/>
        </w:trPr>
        <w:tc>
          <w:tcPr>
            <w:tcW w:w="4111" w:type="dxa"/>
            <w:shd w:val="clear" w:color="auto" w:fill="D9D9D9" w:themeFill="background1" w:themeFillShade="D9"/>
            <w:vAlign w:val="center"/>
          </w:tcPr>
          <w:p w:rsidR="00030DA5" w:rsidRPr="0090599A" w:rsidRDefault="00B86DF4" w:rsidP="00202366">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00030DA5" w:rsidRPr="0090599A">
              <w:rPr>
                <w:rFonts w:ascii="Arial" w:hAnsi="Arial" w:cs="Arial"/>
                <w:b/>
                <w:sz w:val="16"/>
                <w:szCs w:val="16"/>
                <w:lang w:val="es-ES_tradnl"/>
              </w:rPr>
              <w:t xml:space="preserve"> </w:t>
            </w:r>
            <w:r>
              <w:rPr>
                <w:rFonts w:ascii="Arial" w:hAnsi="Arial" w:cs="Arial"/>
                <w:b/>
                <w:sz w:val="16"/>
                <w:szCs w:val="16"/>
                <w:lang w:val="es-ES_tradnl"/>
              </w:rPr>
              <w:t xml:space="preserve">DE LA </w:t>
            </w:r>
            <w:r w:rsidR="00202366">
              <w:rPr>
                <w:rFonts w:ascii="Arial" w:hAnsi="Arial" w:cs="Arial"/>
                <w:b/>
                <w:sz w:val="16"/>
                <w:szCs w:val="16"/>
                <w:lang w:val="es-ES_tradnl"/>
              </w:rPr>
              <w:t>CONSULTORÍA</w:t>
            </w:r>
            <w:r w:rsidR="000B4E68">
              <w:rPr>
                <w:rFonts w:ascii="Arial" w:hAnsi="Arial" w:cs="Arial"/>
                <w:b/>
                <w:sz w:val="16"/>
                <w:szCs w:val="16"/>
                <w:lang w:val="es-ES_tradnl"/>
              </w:rPr>
              <w:t xml:space="preserve"> </w:t>
            </w:r>
          </w:p>
        </w:tc>
        <w:tc>
          <w:tcPr>
            <w:tcW w:w="2410" w:type="dxa"/>
            <w:shd w:val="clear" w:color="auto" w:fill="D9D9D9" w:themeFill="background1" w:themeFillShade="D9"/>
            <w:vAlign w:val="center"/>
          </w:tcPr>
          <w:p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Pr>
                <w:rFonts w:ascii="Arial" w:hAnsi="Arial" w:cs="Arial"/>
                <w:b/>
                <w:sz w:val="16"/>
                <w:szCs w:val="16"/>
                <w:lang w:val="es-ES_tradnl"/>
              </w:rPr>
              <w:t xml:space="preserve">Bs </w:t>
            </w:r>
            <w:r w:rsidRPr="0090599A">
              <w:rPr>
                <w:rFonts w:ascii="Arial" w:hAnsi="Arial" w:cs="Arial"/>
                <w:b/>
                <w:sz w:val="16"/>
                <w:szCs w:val="16"/>
                <w:lang w:val="es-ES_tradnl"/>
              </w:rPr>
              <w:t>(Numeral)</w:t>
            </w:r>
          </w:p>
        </w:tc>
      </w:tr>
      <w:tr w:rsidR="00030DA5" w:rsidRPr="0090599A" w:rsidTr="00CF18AF">
        <w:trPr>
          <w:trHeight w:hRule="exact" w:val="1951"/>
          <w:jc w:val="center"/>
        </w:trPr>
        <w:tc>
          <w:tcPr>
            <w:tcW w:w="4111" w:type="dxa"/>
          </w:tcPr>
          <w:p w:rsidR="0042741C" w:rsidRDefault="0042741C" w:rsidP="00CF18AF">
            <w:pPr>
              <w:spacing w:line="200" w:lineRule="exact"/>
              <w:jc w:val="both"/>
              <w:rPr>
                <w:rFonts w:ascii="Arial" w:hAnsi="Arial" w:cs="Arial"/>
                <w:sz w:val="16"/>
                <w:szCs w:val="16"/>
                <w:lang w:val="es-ES_tradnl"/>
              </w:rPr>
            </w:pPr>
          </w:p>
          <w:p w:rsidR="0042741C" w:rsidRPr="0042741C" w:rsidRDefault="0042741C" w:rsidP="0042741C">
            <w:pPr>
              <w:rPr>
                <w:rFonts w:ascii="Arial" w:hAnsi="Arial" w:cs="Arial"/>
                <w:sz w:val="16"/>
                <w:szCs w:val="16"/>
                <w:lang w:val="es-ES_tradnl"/>
              </w:rPr>
            </w:pPr>
          </w:p>
          <w:p w:rsidR="0042741C" w:rsidRPr="0042741C" w:rsidRDefault="0042741C" w:rsidP="0042741C">
            <w:pPr>
              <w:rPr>
                <w:rFonts w:ascii="Arial" w:hAnsi="Arial" w:cs="Arial"/>
                <w:sz w:val="16"/>
                <w:szCs w:val="16"/>
                <w:lang w:val="es-ES_tradnl"/>
              </w:rPr>
            </w:pPr>
          </w:p>
          <w:p w:rsidR="0042741C" w:rsidRPr="0042741C" w:rsidRDefault="0042741C" w:rsidP="0042741C">
            <w:pPr>
              <w:rPr>
                <w:rFonts w:ascii="Arial" w:hAnsi="Arial" w:cs="Arial"/>
                <w:sz w:val="16"/>
                <w:szCs w:val="16"/>
                <w:lang w:val="es-ES_tradnl"/>
              </w:rPr>
            </w:pPr>
          </w:p>
          <w:p w:rsidR="0042741C" w:rsidRPr="0042741C" w:rsidRDefault="0042741C" w:rsidP="0042741C">
            <w:pPr>
              <w:rPr>
                <w:rFonts w:ascii="Arial" w:hAnsi="Arial" w:cs="Arial"/>
                <w:sz w:val="16"/>
                <w:szCs w:val="16"/>
                <w:lang w:val="es-ES_tradnl"/>
              </w:rPr>
            </w:pPr>
          </w:p>
          <w:p w:rsidR="0042741C" w:rsidRPr="0042741C" w:rsidRDefault="0042741C" w:rsidP="0042741C">
            <w:pPr>
              <w:rPr>
                <w:rFonts w:ascii="Arial" w:hAnsi="Arial" w:cs="Arial"/>
                <w:sz w:val="16"/>
                <w:szCs w:val="16"/>
                <w:lang w:val="es-ES_tradnl"/>
              </w:rPr>
            </w:pPr>
          </w:p>
          <w:p w:rsidR="0042741C" w:rsidRPr="0042741C" w:rsidRDefault="0042741C" w:rsidP="0042741C">
            <w:pPr>
              <w:rPr>
                <w:rFonts w:ascii="Arial" w:hAnsi="Arial" w:cs="Arial"/>
                <w:sz w:val="16"/>
                <w:szCs w:val="16"/>
                <w:lang w:val="es-ES_tradnl"/>
              </w:rPr>
            </w:pPr>
          </w:p>
          <w:p w:rsidR="0042741C" w:rsidRDefault="0042741C" w:rsidP="0042741C">
            <w:pPr>
              <w:rPr>
                <w:rFonts w:ascii="Arial" w:hAnsi="Arial" w:cs="Arial"/>
                <w:sz w:val="16"/>
                <w:szCs w:val="16"/>
                <w:lang w:val="es-ES_tradnl"/>
              </w:rPr>
            </w:pPr>
          </w:p>
          <w:p w:rsidR="0042741C" w:rsidRDefault="0042741C" w:rsidP="0042741C">
            <w:pPr>
              <w:rPr>
                <w:rFonts w:ascii="Arial" w:hAnsi="Arial" w:cs="Arial"/>
                <w:sz w:val="16"/>
                <w:szCs w:val="16"/>
                <w:lang w:val="es-ES_tradnl"/>
              </w:rPr>
            </w:pPr>
          </w:p>
          <w:p w:rsidR="00030DA5" w:rsidRPr="0042741C" w:rsidRDefault="00030DA5" w:rsidP="0042741C">
            <w:pPr>
              <w:jc w:val="right"/>
              <w:rPr>
                <w:rFonts w:ascii="Arial" w:hAnsi="Arial" w:cs="Arial"/>
                <w:sz w:val="16"/>
                <w:szCs w:val="16"/>
                <w:lang w:val="es-ES_tradnl"/>
              </w:rPr>
            </w:pPr>
          </w:p>
        </w:tc>
        <w:tc>
          <w:tcPr>
            <w:tcW w:w="2410" w:type="dxa"/>
          </w:tcPr>
          <w:p w:rsidR="00030DA5" w:rsidRPr="0090599A" w:rsidRDefault="00030DA5" w:rsidP="00CF18AF">
            <w:pPr>
              <w:spacing w:line="200" w:lineRule="exact"/>
              <w:jc w:val="both"/>
              <w:rPr>
                <w:rFonts w:ascii="Arial" w:hAnsi="Arial" w:cs="Arial"/>
                <w:sz w:val="16"/>
                <w:szCs w:val="16"/>
                <w:lang w:val="es-ES_tradnl"/>
              </w:rPr>
            </w:pPr>
          </w:p>
        </w:tc>
        <w:tc>
          <w:tcPr>
            <w:tcW w:w="2551" w:type="dxa"/>
          </w:tcPr>
          <w:p w:rsidR="00030DA5" w:rsidRPr="0090599A" w:rsidRDefault="00030DA5" w:rsidP="00CF18AF">
            <w:pPr>
              <w:spacing w:line="200" w:lineRule="exact"/>
              <w:jc w:val="both"/>
              <w:rPr>
                <w:rFonts w:ascii="Arial" w:hAnsi="Arial" w:cs="Arial"/>
                <w:sz w:val="16"/>
                <w:szCs w:val="16"/>
                <w:lang w:val="es-ES_tradnl"/>
              </w:rPr>
            </w:pPr>
          </w:p>
        </w:tc>
      </w:tr>
    </w:tbl>
    <w:p w:rsidR="00030DA5" w:rsidRPr="0090599A" w:rsidRDefault="00030DA5" w:rsidP="00030DA5">
      <w:pPr>
        <w:spacing w:line="200" w:lineRule="exact"/>
        <w:jc w:val="both"/>
        <w:rPr>
          <w:rFonts w:ascii="Verdana" w:hAnsi="Verdana"/>
          <w:sz w:val="18"/>
          <w:szCs w:val="18"/>
          <w:lang w:val="es-ES_tradnl"/>
        </w:rPr>
      </w:pPr>
    </w:p>
    <w:p w:rsidR="00030DA5" w:rsidRDefault="00030DA5" w:rsidP="00030DA5">
      <w:pPr>
        <w:jc w:val="center"/>
        <w:rPr>
          <w:rFonts w:ascii="Verdana" w:hAnsi="Verdana" w:cs="Arial"/>
          <w:b/>
          <w:i/>
          <w:sz w:val="18"/>
          <w:szCs w:val="18"/>
        </w:rPr>
      </w:pPr>
    </w:p>
    <w:p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rsidR="00030DA5" w:rsidRPr="000B58E9" w:rsidRDefault="00030DA5" w:rsidP="00030DA5">
      <w:pPr>
        <w:tabs>
          <w:tab w:val="center" w:pos="5833"/>
          <w:tab w:val="right" w:pos="10252"/>
        </w:tabs>
        <w:jc w:val="center"/>
        <w:rPr>
          <w:rFonts w:ascii="Verdana" w:hAnsi="Verdana"/>
          <w:color w:val="000000"/>
          <w:sz w:val="18"/>
          <w:szCs w:val="18"/>
        </w:rPr>
      </w:pPr>
    </w:p>
    <w:p w:rsidR="00030DA5" w:rsidRDefault="00030DA5" w:rsidP="00030DA5">
      <w:pPr>
        <w:rPr>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202366">
        <w:rPr>
          <w:rFonts w:asciiTheme="minorHAnsi" w:hAnsiTheme="minorHAnsi" w:cstheme="minorHAnsi"/>
          <w:b/>
          <w:bCs/>
          <w:sz w:val="22"/>
          <w:szCs w:val="22"/>
          <w:lang w:eastAsia="es-BO"/>
        </w:rPr>
        <w:t>DEL PROPONENTE</w:t>
      </w:r>
    </w:p>
    <w:p w:rsidR="00E10B34" w:rsidRPr="00552079" w:rsidRDefault="00E10B34" w:rsidP="00FA78A9">
      <w:pPr>
        <w:jc w:val="center"/>
        <w:rPr>
          <w:rFonts w:asciiTheme="minorHAnsi" w:hAnsiTheme="minorHAnsi" w:cstheme="minorHAnsi"/>
          <w:b/>
          <w:bCs/>
          <w:sz w:val="22"/>
          <w:szCs w:val="22"/>
          <w:lang w:eastAsia="es-BO"/>
        </w:rPr>
      </w:pPr>
    </w:p>
    <w:p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DEL </w:t>
      </w:r>
      <w:r w:rsidR="00717A36">
        <w:rPr>
          <w:rFonts w:asciiTheme="minorHAnsi" w:hAnsiTheme="minorHAnsi" w:cstheme="minorHAnsi"/>
          <w:b/>
          <w:sz w:val="22"/>
          <w:szCs w:val="22"/>
        </w:rPr>
        <w:t>PROPONENTE:</w:t>
      </w:r>
    </w:p>
    <w:p w:rsidR="00A12C89" w:rsidRDefault="00A12C89" w:rsidP="00E10B34">
      <w:pPr>
        <w:ind w:left="-709"/>
        <w:rPr>
          <w:rFonts w:asciiTheme="minorHAnsi" w:hAnsiTheme="minorHAnsi" w:cstheme="minorHAnsi"/>
          <w:b/>
          <w:sz w:val="22"/>
          <w:szCs w:val="22"/>
        </w:rPr>
      </w:pPr>
    </w:p>
    <w:tbl>
      <w:tblPr>
        <w:tblW w:w="5000" w:type="pct"/>
        <w:tblCellMar>
          <w:left w:w="70" w:type="dxa"/>
          <w:right w:w="70" w:type="dxa"/>
        </w:tblCellMar>
        <w:tblLook w:val="04A0" w:firstRow="1" w:lastRow="0" w:firstColumn="1" w:lastColumn="0" w:noHBand="0" w:noVBand="1"/>
      </w:tblPr>
      <w:tblGrid>
        <w:gridCol w:w="414"/>
        <w:gridCol w:w="1270"/>
        <w:gridCol w:w="3556"/>
        <w:gridCol w:w="539"/>
        <w:gridCol w:w="430"/>
        <w:gridCol w:w="953"/>
        <w:gridCol w:w="961"/>
        <w:gridCol w:w="990"/>
      </w:tblGrid>
      <w:tr w:rsidR="004975D9" w:rsidRPr="004975D9" w:rsidTr="004975D9">
        <w:trPr>
          <w:trHeight w:val="315"/>
        </w:trPr>
        <w:tc>
          <w:tcPr>
            <w:tcW w:w="22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N°</w:t>
            </w:r>
          </w:p>
        </w:tc>
        <w:tc>
          <w:tcPr>
            <w:tcW w:w="69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Entidad Contratante</w:t>
            </w:r>
          </w:p>
        </w:tc>
        <w:tc>
          <w:tcPr>
            <w:tcW w:w="195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Descripción del Proyecto</w:t>
            </w:r>
          </w:p>
        </w:tc>
        <w:tc>
          <w:tcPr>
            <w:tcW w:w="1055" w:type="pct"/>
            <w:gridSpan w:val="3"/>
            <w:tcBorders>
              <w:top w:val="single" w:sz="4" w:space="0" w:color="auto"/>
              <w:left w:val="nil"/>
              <w:bottom w:val="single" w:sz="4" w:space="0" w:color="auto"/>
              <w:right w:val="single" w:sz="4" w:space="0" w:color="auto"/>
            </w:tcBorders>
            <w:shd w:val="clear" w:color="000000" w:fill="D9D9D9"/>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EXPERIENCIA (marcar una o ambas)</w:t>
            </w:r>
          </w:p>
        </w:tc>
        <w:tc>
          <w:tcPr>
            <w:tcW w:w="52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Nº de Proyectos</w:t>
            </w:r>
          </w:p>
        </w:tc>
        <w:tc>
          <w:tcPr>
            <w:tcW w:w="54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N° Página en la propuesta</w:t>
            </w:r>
          </w:p>
        </w:tc>
      </w:tr>
      <w:tr w:rsidR="004975D9" w:rsidRPr="004975D9" w:rsidTr="004975D9">
        <w:trPr>
          <w:trHeight w:val="300"/>
        </w:trPr>
        <w:tc>
          <w:tcPr>
            <w:tcW w:w="227" w:type="pct"/>
            <w:vMerge/>
            <w:tcBorders>
              <w:top w:val="single" w:sz="4" w:space="0" w:color="auto"/>
              <w:left w:val="single" w:sz="4" w:space="0" w:color="auto"/>
              <w:bottom w:val="single" w:sz="4" w:space="0" w:color="auto"/>
              <w:right w:val="single" w:sz="4" w:space="0" w:color="auto"/>
            </w:tcBorders>
            <w:vAlign w:val="center"/>
            <w:hideMark/>
          </w:tcPr>
          <w:p w:rsidR="004975D9" w:rsidRPr="004975D9" w:rsidRDefault="004975D9" w:rsidP="004975D9">
            <w:pPr>
              <w:rPr>
                <w:rFonts w:ascii="Calibri" w:hAnsi="Calibri" w:cs="Calibri"/>
                <w:b/>
                <w:bCs/>
                <w:color w:val="000000"/>
                <w:lang w:eastAsia="es-ES"/>
              </w:rPr>
            </w:pPr>
          </w:p>
        </w:tc>
        <w:tc>
          <w:tcPr>
            <w:tcW w:w="697" w:type="pct"/>
            <w:vMerge/>
            <w:tcBorders>
              <w:top w:val="single" w:sz="4" w:space="0" w:color="auto"/>
              <w:left w:val="single" w:sz="4" w:space="0" w:color="auto"/>
              <w:bottom w:val="single" w:sz="4" w:space="0" w:color="auto"/>
              <w:right w:val="single" w:sz="4" w:space="0" w:color="auto"/>
            </w:tcBorders>
            <w:vAlign w:val="center"/>
            <w:hideMark/>
          </w:tcPr>
          <w:p w:rsidR="004975D9" w:rsidRPr="004975D9" w:rsidRDefault="004975D9" w:rsidP="004975D9">
            <w:pPr>
              <w:rPr>
                <w:rFonts w:ascii="Calibri" w:hAnsi="Calibri" w:cs="Calibri"/>
                <w:b/>
                <w:bCs/>
                <w:color w:val="000000"/>
                <w:lang w:eastAsia="es-ES"/>
              </w:rPr>
            </w:pPr>
          </w:p>
        </w:tc>
        <w:tc>
          <w:tcPr>
            <w:tcW w:w="1951" w:type="pct"/>
            <w:vMerge/>
            <w:tcBorders>
              <w:top w:val="single" w:sz="4" w:space="0" w:color="auto"/>
              <w:left w:val="single" w:sz="4" w:space="0" w:color="auto"/>
              <w:bottom w:val="single" w:sz="4" w:space="0" w:color="auto"/>
              <w:right w:val="single" w:sz="4" w:space="0" w:color="auto"/>
            </w:tcBorders>
            <w:vAlign w:val="center"/>
            <w:hideMark/>
          </w:tcPr>
          <w:p w:rsidR="004975D9" w:rsidRPr="004975D9" w:rsidRDefault="004975D9" w:rsidP="004975D9">
            <w:pPr>
              <w:rPr>
                <w:rFonts w:ascii="Calibri" w:hAnsi="Calibri" w:cs="Calibri"/>
                <w:b/>
                <w:bCs/>
                <w:color w:val="000000"/>
                <w:lang w:eastAsia="es-ES"/>
              </w:rPr>
            </w:pPr>
          </w:p>
        </w:tc>
        <w:tc>
          <w:tcPr>
            <w:tcW w:w="532" w:type="pct"/>
            <w:gridSpan w:val="2"/>
            <w:tcBorders>
              <w:top w:val="single" w:sz="4" w:space="0" w:color="auto"/>
              <w:left w:val="nil"/>
              <w:bottom w:val="single" w:sz="4" w:space="0" w:color="auto"/>
              <w:right w:val="single" w:sz="4" w:space="0" w:color="auto"/>
            </w:tcBorders>
            <w:shd w:val="clear" w:color="000000" w:fill="D9D9D9"/>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General</w:t>
            </w:r>
          </w:p>
        </w:tc>
        <w:tc>
          <w:tcPr>
            <w:tcW w:w="523" w:type="pct"/>
            <w:tcBorders>
              <w:top w:val="nil"/>
              <w:left w:val="nil"/>
              <w:bottom w:val="single" w:sz="4" w:space="0" w:color="auto"/>
              <w:right w:val="single" w:sz="4" w:space="0" w:color="auto"/>
            </w:tcBorders>
            <w:shd w:val="clear" w:color="000000" w:fill="D9D9D9"/>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Específica</w:t>
            </w:r>
          </w:p>
        </w:tc>
        <w:tc>
          <w:tcPr>
            <w:tcW w:w="527" w:type="pct"/>
            <w:vMerge/>
            <w:tcBorders>
              <w:top w:val="single" w:sz="4" w:space="0" w:color="auto"/>
              <w:left w:val="single" w:sz="4" w:space="0" w:color="auto"/>
              <w:bottom w:val="single" w:sz="4" w:space="0" w:color="auto"/>
              <w:right w:val="single" w:sz="4" w:space="0" w:color="auto"/>
            </w:tcBorders>
            <w:vAlign w:val="center"/>
            <w:hideMark/>
          </w:tcPr>
          <w:p w:rsidR="004975D9" w:rsidRPr="004975D9" w:rsidRDefault="004975D9" w:rsidP="004975D9">
            <w:pPr>
              <w:rPr>
                <w:rFonts w:ascii="Calibri" w:hAnsi="Calibri" w:cs="Calibri"/>
                <w:b/>
                <w:bCs/>
                <w:color w:val="000000"/>
                <w:lang w:eastAsia="es-ES"/>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4975D9" w:rsidRPr="004975D9" w:rsidRDefault="004975D9" w:rsidP="004975D9">
            <w:pPr>
              <w:rPr>
                <w:rFonts w:ascii="Calibri" w:hAnsi="Calibri" w:cs="Calibri"/>
                <w:b/>
                <w:bCs/>
                <w:color w:val="000000"/>
                <w:lang w:eastAsia="es-ES"/>
              </w:rPr>
            </w:pPr>
          </w:p>
        </w:tc>
      </w:tr>
      <w:tr w:rsidR="004975D9" w:rsidRPr="004975D9" w:rsidTr="004975D9">
        <w:trPr>
          <w:trHeight w:val="30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4975D9" w:rsidRPr="004975D9" w:rsidRDefault="004975D9" w:rsidP="004975D9">
            <w:pPr>
              <w:jc w:val="center"/>
              <w:rPr>
                <w:rFonts w:ascii="Calibri" w:hAnsi="Calibri" w:cs="Calibri"/>
                <w:color w:val="000000"/>
                <w:sz w:val="22"/>
                <w:szCs w:val="22"/>
                <w:lang w:eastAsia="es-ES"/>
              </w:rPr>
            </w:pPr>
            <w:r w:rsidRPr="004975D9">
              <w:rPr>
                <w:rFonts w:ascii="Calibri" w:hAnsi="Calibri" w:cs="Calibri"/>
                <w:color w:val="000000"/>
                <w:sz w:val="22"/>
                <w:szCs w:val="22"/>
                <w:lang w:eastAsia="es-ES"/>
              </w:rPr>
              <w:t>1</w:t>
            </w:r>
          </w:p>
        </w:tc>
        <w:tc>
          <w:tcPr>
            <w:tcW w:w="697"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1951" w:type="pct"/>
            <w:tcBorders>
              <w:top w:val="single" w:sz="4" w:space="0" w:color="auto"/>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32" w:type="pct"/>
            <w:gridSpan w:val="2"/>
            <w:tcBorders>
              <w:top w:val="single" w:sz="4" w:space="0" w:color="auto"/>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23"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27"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43" w:type="pct"/>
            <w:tcBorders>
              <w:top w:val="single" w:sz="4" w:space="0" w:color="auto"/>
              <w:left w:val="nil"/>
              <w:bottom w:val="single" w:sz="4" w:space="0" w:color="auto"/>
              <w:right w:val="single" w:sz="4" w:space="0" w:color="000000"/>
            </w:tcBorders>
            <w:shd w:val="clear" w:color="auto" w:fill="auto"/>
            <w:noWrap/>
            <w:vAlign w:val="bottom"/>
            <w:hideMark/>
          </w:tcPr>
          <w:p w:rsidR="004975D9" w:rsidRPr="004975D9" w:rsidRDefault="004975D9" w:rsidP="004975D9">
            <w:pPr>
              <w:jc w:val="center"/>
              <w:rPr>
                <w:color w:val="000000"/>
                <w:lang w:eastAsia="es-ES"/>
              </w:rPr>
            </w:pPr>
            <w:r w:rsidRPr="004975D9">
              <w:rPr>
                <w:color w:val="000000"/>
                <w:lang w:eastAsia="es-ES"/>
              </w:rPr>
              <w:t> </w:t>
            </w:r>
          </w:p>
        </w:tc>
      </w:tr>
      <w:tr w:rsidR="004975D9" w:rsidRPr="004975D9" w:rsidTr="004975D9">
        <w:trPr>
          <w:trHeight w:val="30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4975D9" w:rsidRPr="004975D9" w:rsidRDefault="004975D9" w:rsidP="004975D9">
            <w:pPr>
              <w:jc w:val="center"/>
              <w:rPr>
                <w:rFonts w:ascii="Calibri" w:hAnsi="Calibri" w:cs="Calibri"/>
                <w:color w:val="000000"/>
                <w:sz w:val="22"/>
                <w:szCs w:val="22"/>
                <w:lang w:eastAsia="es-ES"/>
              </w:rPr>
            </w:pPr>
            <w:r w:rsidRPr="004975D9">
              <w:rPr>
                <w:rFonts w:ascii="Calibri" w:hAnsi="Calibri" w:cs="Calibri"/>
                <w:color w:val="000000"/>
                <w:sz w:val="22"/>
                <w:szCs w:val="22"/>
                <w:lang w:eastAsia="es-ES"/>
              </w:rPr>
              <w:t>2</w:t>
            </w:r>
          </w:p>
        </w:tc>
        <w:tc>
          <w:tcPr>
            <w:tcW w:w="697"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1951" w:type="pct"/>
            <w:tcBorders>
              <w:top w:val="single" w:sz="4" w:space="0" w:color="auto"/>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32" w:type="pct"/>
            <w:gridSpan w:val="2"/>
            <w:tcBorders>
              <w:top w:val="single" w:sz="4" w:space="0" w:color="auto"/>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23"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27"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43" w:type="pct"/>
            <w:tcBorders>
              <w:top w:val="single" w:sz="4" w:space="0" w:color="auto"/>
              <w:left w:val="nil"/>
              <w:bottom w:val="single" w:sz="4" w:space="0" w:color="auto"/>
              <w:right w:val="single" w:sz="4" w:space="0" w:color="000000"/>
            </w:tcBorders>
            <w:shd w:val="clear" w:color="auto" w:fill="auto"/>
            <w:noWrap/>
            <w:vAlign w:val="bottom"/>
            <w:hideMark/>
          </w:tcPr>
          <w:p w:rsidR="004975D9" w:rsidRPr="004975D9" w:rsidRDefault="004975D9" w:rsidP="004975D9">
            <w:pPr>
              <w:jc w:val="center"/>
              <w:rPr>
                <w:color w:val="000000"/>
                <w:lang w:eastAsia="es-ES"/>
              </w:rPr>
            </w:pPr>
            <w:r w:rsidRPr="004975D9">
              <w:rPr>
                <w:color w:val="000000"/>
                <w:lang w:eastAsia="es-ES"/>
              </w:rPr>
              <w:t> </w:t>
            </w:r>
          </w:p>
        </w:tc>
      </w:tr>
      <w:tr w:rsidR="004975D9" w:rsidRPr="004975D9" w:rsidTr="004975D9">
        <w:trPr>
          <w:trHeight w:val="30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4975D9" w:rsidRPr="004975D9" w:rsidRDefault="004975D9" w:rsidP="004975D9">
            <w:pPr>
              <w:jc w:val="center"/>
              <w:rPr>
                <w:rFonts w:ascii="Calibri" w:hAnsi="Calibri" w:cs="Calibri"/>
                <w:color w:val="000000"/>
                <w:sz w:val="22"/>
                <w:szCs w:val="22"/>
                <w:lang w:eastAsia="es-ES"/>
              </w:rPr>
            </w:pPr>
            <w:r w:rsidRPr="004975D9">
              <w:rPr>
                <w:rFonts w:ascii="Calibri" w:hAnsi="Calibri" w:cs="Calibri"/>
                <w:color w:val="000000"/>
                <w:sz w:val="22"/>
                <w:szCs w:val="22"/>
                <w:lang w:eastAsia="es-ES"/>
              </w:rPr>
              <w:t>3</w:t>
            </w:r>
          </w:p>
        </w:tc>
        <w:tc>
          <w:tcPr>
            <w:tcW w:w="697"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1951" w:type="pct"/>
            <w:tcBorders>
              <w:top w:val="single" w:sz="4" w:space="0" w:color="auto"/>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32" w:type="pct"/>
            <w:gridSpan w:val="2"/>
            <w:tcBorders>
              <w:top w:val="single" w:sz="4" w:space="0" w:color="auto"/>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23"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27"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43" w:type="pct"/>
            <w:tcBorders>
              <w:top w:val="single" w:sz="4" w:space="0" w:color="auto"/>
              <w:left w:val="nil"/>
              <w:bottom w:val="single" w:sz="4" w:space="0" w:color="auto"/>
              <w:right w:val="single" w:sz="4" w:space="0" w:color="000000"/>
            </w:tcBorders>
            <w:shd w:val="clear" w:color="auto" w:fill="auto"/>
            <w:noWrap/>
            <w:vAlign w:val="bottom"/>
            <w:hideMark/>
          </w:tcPr>
          <w:p w:rsidR="004975D9" w:rsidRPr="004975D9" w:rsidRDefault="004975D9" w:rsidP="004975D9">
            <w:pPr>
              <w:jc w:val="center"/>
              <w:rPr>
                <w:color w:val="000000"/>
                <w:lang w:eastAsia="es-ES"/>
              </w:rPr>
            </w:pPr>
            <w:r w:rsidRPr="004975D9">
              <w:rPr>
                <w:color w:val="000000"/>
                <w:lang w:eastAsia="es-ES"/>
              </w:rPr>
              <w:t> </w:t>
            </w:r>
          </w:p>
        </w:tc>
      </w:tr>
      <w:tr w:rsidR="004975D9" w:rsidRPr="004975D9" w:rsidTr="004975D9">
        <w:trPr>
          <w:trHeight w:val="30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4975D9" w:rsidRPr="004975D9" w:rsidRDefault="004975D9" w:rsidP="004975D9">
            <w:pPr>
              <w:jc w:val="center"/>
              <w:rPr>
                <w:rFonts w:ascii="Calibri" w:hAnsi="Calibri" w:cs="Calibri"/>
                <w:color w:val="000000"/>
                <w:sz w:val="22"/>
                <w:szCs w:val="22"/>
                <w:lang w:eastAsia="es-ES"/>
              </w:rPr>
            </w:pPr>
            <w:r w:rsidRPr="004975D9">
              <w:rPr>
                <w:rFonts w:ascii="Calibri" w:hAnsi="Calibri" w:cs="Calibri"/>
                <w:color w:val="000000"/>
                <w:sz w:val="22"/>
                <w:szCs w:val="22"/>
                <w:lang w:eastAsia="es-ES"/>
              </w:rPr>
              <w:t>4</w:t>
            </w:r>
          </w:p>
        </w:tc>
        <w:tc>
          <w:tcPr>
            <w:tcW w:w="697"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1951" w:type="pct"/>
            <w:tcBorders>
              <w:top w:val="single" w:sz="4" w:space="0" w:color="auto"/>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32" w:type="pct"/>
            <w:gridSpan w:val="2"/>
            <w:tcBorders>
              <w:top w:val="single" w:sz="4" w:space="0" w:color="auto"/>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23"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27"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43" w:type="pct"/>
            <w:tcBorders>
              <w:top w:val="single" w:sz="4" w:space="0" w:color="auto"/>
              <w:left w:val="nil"/>
              <w:bottom w:val="single" w:sz="4" w:space="0" w:color="auto"/>
              <w:right w:val="single" w:sz="4" w:space="0" w:color="000000"/>
            </w:tcBorders>
            <w:shd w:val="clear" w:color="auto" w:fill="auto"/>
            <w:noWrap/>
            <w:vAlign w:val="bottom"/>
            <w:hideMark/>
          </w:tcPr>
          <w:p w:rsidR="004975D9" w:rsidRPr="004975D9" w:rsidRDefault="004975D9" w:rsidP="004975D9">
            <w:pPr>
              <w:jc w:val="center"/>
              <w:rPr>
                <w:color w:val="000000"/>
                <w:lang w:eastAsia="es-ES"/>
              </w:rPr>
            </w:pPr>
            <w:r w:rsidRPr="004975D9">
              <w:rPr>
                <w:color w:val="000000"/>
                <w:lang w:eastAsia="es-ES"/>
              </w:rPr>
              <w:t> </w:t>
            </w:r>
          </w:p>
        </w:tc>
      </w:tr>
      <w:tr w:rsidR="004975D9" w:rsidRPr="004975D9" w:rsidTr="004975D9">
        <w:trPr>
          <w:trHeight w:val="30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4975D9" w:rsidRPr="004975D9" w:rsidRDefault="004975D9" w:rsidP="004975D9">
            <w:pPr>
              <w:jc w:val="center"/>
              <w:rPr>
                <w:rFonts w:ascii="Calibri" w:hAnsi="Calibri" w:cs="Calibri"/>
                <w:color w:val="000000"/>
                <w:sz w:val="22"/>
                <w:szCs w:val="22"/>
                <w:lang w:eastAsia="es-ES"/>
              </w:rPr>
            </w:pPr>
            <w:r w:rsidRPr="004975D9">
              <w:rPr>
                <w:rFonts w:ascii="Calibri" w:hAnsi="Calibri" w:cs="Calibri"/>
                <w:color w:val="000000"/>
                <w:sz w:val="22"/>
                <w:szCs w:val="22"/>
                <w:lang w:eastAsia="es-ES"/>
              </w:rPr>
              <w:t>…</w:t>
            </w:r>
          </w:p>
        </w:tc>
        <w:tc>
          <w:tcPr>
            <w:tcW w:w="697"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1951" w:type="pct"/>
            <w:tcBorders>
              <w:top w:val="single" w:sz="4" w:space="0" w:color="auto"/>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32" w:type="pct"/>
            <w:gridSpan w:val="2"/>
            <w:tcBorders>
              <w:top w:val="single" w:sz="4" w:space="0" w:color="auto"/>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23"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27"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43" w:type="pct"/>
            <w:tcBorders>
              <w:top w:val="single" w:sz="4" w:space="0" w:color="auto"/>
              <w:left w:val="nil"/>
              <w:bottom w:val="single" w:sz="4" w:space="0" w:color="auto"/>
              <w:right w:val="single" w:sz="4" w:space="0" w:color="000000"/>
            </w:tcBorders>
            <w:shd w:val="clear" w:color="auto" w:fill="auto"/>
            <w:noWrap/>
            <w:vAlign w:val="bottom"/>
            <w:hideMark/>
          </w:tcPr>
          <w:p w:rsidR="004975D9" w:rsidRPr="004975D9" w:rsidRDefault="004975D9" w:rsidP="004975D9">
            <w:pPr>
              <w:jc w:val="center"/>
              <w:rPr>
                <w:color w:val="000000"/>
                <w:lang w:eastAsia="es-ES"/>
              </w:rPr>
            </w:pPr>
            <w:r w:rsidRPr="004975D9">
              <w:rPr>
                <w:color w:val="000000"/>
                <w:lang w:eastAsia="es-ES"/>
              </w:rPr>
              <w:t> </w:t>
            </w:r>
          </w:p>
        </w:tc>
      </w:tr>
      <w:tr w:rsidR="004975D9" w:rsidRPr="004975D9" w:rsidTr="004975D9">
        <w:trPr>
          <w:trHeight w:val="30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4975D9" w:rsidRPr="004975D9" w:rsidRDefault="004975D9" w:rsidP="004975D9">
            <w:pPr>
              <w:jc w:val="center"/>
              <w:rPr>
                <w:rFonts w:ascii="Calibri" w:hAnsi="Calibri" w:cs="Calibri"/>
                <w:color w:val="000000"/>
                <w:sz w:val="22"/>
                <w:szCs w:val="22"/>
                <w:lang w:eastAsia="es-ES"/>
              </w:rPr>
            </w:pPr>
            <w:r w:rsidRPr="004975D9">
              <w:rPr>
                <w:rFonts w:ascii="Calibri" w:hAnsi="Calibri" w:cs="Calibri"/>
                <w:color w:val="000000"/>
                <w:sz w:val="22"/>
                <w:szCs w:val="22"/>
                <w:lang w:eastAsia="es-ES"/>
              </w:rPr>
              <w:t>N</w:t>
            </w:r>
          </w:p>
        </w:tc>
        <w:tc>
          <w:tcPr>
            <w:tcW w:w="697"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1951" w:type="pct"/>
            <w:tcBorders>
              <w:top w:val="single" w:sz="4" w:space="0" w:color="auto"/>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32" w:type="pct"/>
            <w:gridSpan w:val="2"/>
            <w:tcBorders>
              <w:top w:val="single" w:sz="4" w:space="0" w:color="auto"/>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23"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27" w:type="pct"/>
            <w:tcBorders>
              <w:top w:val="nil"/>
              <w:left w:val="nil"/>
              <w:bottom w:val="single" w:sz="4" w:space="0" w:color="auto"/>
              <w:right w:val="single" w:sz="4" w:space="0" w:color="auto"/>
            </w:tcBorders>
            <w:shd w:val="clear" w:color="auto" w:fill="auto"/>
            <w:noWrap/>
            <w:vAlign w:val="bottom"/>
            <w:hideMark/>
          </w:tcPr>
          <w:p w:rsidR="004975D9" w:rsidRPr="004975D9" w:rsidRDefault="004975D9" w:rsidP="004975D9">
            <w:pPr>
              <w:rPr>
                <w:color w:val="000000"/>
                <w:lang w:eastAsia="es-ES"/>
              </w:rPr>
            </w:pPr>
            <w:r w:rsidRPr="004975D9">
              <w:rPr>
                <w:color w:val="000000"/>
                <w:lang w:eastAsia="es-ES"/>
              </w:rPr>
              <w:t> </w:t>
            </w:r>
          </w:p>
        </w:tc>
        <w:tc>
          <w:tcPr>
            <w:tcW w:w="543" w:type="pct"/>
            <w:tcBorders>
              <w:top w:val="single" w:sz="4" w:space="0" w:color="auto"/>
              <w:left w:val="nil"/>
              <w:bottom w:val="single" w:sz="4" w:space="0" w:color="auto"/>
              <w:right w:val="single" w:sz="4" w:space="0" w:color="000000"/>
            </w:tcBorders>
            <w:shd w:val="clear" w:color="auto" w:fill="auto"/>
            <w:noWrap/>
            <w:vAlign w:val="bottom"/>
            <w:hideMark/>
          </w:tcPr>
          <w:p w:rsidR="004975D9" w:rsidRPr="004975D9" w:rsidRDefault="004975D9" w:rsidP="004975D9">
            <w:pPr>
              <w:jc w:val="center"/>
              <w:rPr>
                <w:color w:val="000000"/>
                <w:lang w:eastAsia="es-ES"/>
              </w:rPr>
            </w:pPr>
            <w:r w:rsidRPr="004975D9">
              <w:rPr>
                <w:color w:val="000000"/>
                <w:lang w:eastAsia="es-ES"/>
              </w:rPr>
              <w:t> </w:t>
            </w:r>
          </w:p>
        </w:tc>
      </w:tr>
      <w:tr w:rsidR="004975D9" w:rsidRPr="004975D9" w:rsidTr="004975D9">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Capacidad Técnica de la Empresa</w:t>
            </w:r>
          </w:p>
        </w:tc>
      </w:tr>
      <w:tr w:rsidR="004975D9" w:rsidRPr="004975D9" w:rsidTr="004975D9">
        <w:trPr>
          <w:trHeight w:val="315"/>
        </w:trPr>
        <w:tc>
          <w:tcPr>
            <w:tcW w:w="227" w:type="pct"/>
            <w:tcBorders>
              <w:top w:val="nil"/>
              <w:left w:val="single" w:sz="4" w:space="0" w:color="auto"/>
              <w:bottom w:val="single" w:sz="4" w:space="0" w:color="auto"/>
              <w:right w:val="single" w:sz="4" w:space="0" w:color="auto"/>
            </w:tcBorders>
            <w:shd w:val="clear" w:color="000000" w:fill="D9D9D9"/>
            <w:noWrap/>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Nº</w:t>
            </w:r>
          </w:p>
        </w:tc>
        <w:tc>
          <w:tcPr>
            <w:tcW w:w="2944" w:type="pct"/>
            <w:gridSpan w:val="3"/>
            <w:tcBorders>
              <w:top w:val="single" w:sz="4" w:space="0" w:color="auto"/>
              <w:left w:val="nil"/>
              <w:bottom w:val="single" w:sz="4" w:space="0" w:color="auto"/>
              <w:right w:val="single" w:sz="4" w:space="0" w:color="auto"/>
            </w:tcBorders>
            <w:shd w:val="clear" w:color="000000" w:fill="D9D9D9"/>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Nombre y Apellidos</w:t>
            </w:r>
            <w:r w:rsidR="00C470A5">
              <w:rPr>
                <w:rFonts w:ascii="Calibri" w:hAnsi="Calibri" w:cs="Calibri"/>
                <w:b/>
                <w:bCs/>
                <w:color w:val="000000"/>
                <w:lang w:eastAsia="es-ES"/>
              </w:rPr>
              <w:t xml:space="preserve"> del personal que dispone</w:t>
            </w:r>
          </w:p>
        </w:tc>
        <w:tc>
          <w:tcPr>
            <w:tcW w:w="759" w:type="pct"/>
            <w:gridSpan w:val="2"/>
            <w:tcBorders>
              <w:top w:val="single" w:sz="4" w:space="0" w:color="auto"/>
              <w:left w:val="nil"/>
              <w:bottom w:val="single" w:sz="4" w:space="0" w:color="auto"/>
              <w:right w:val="single" w:sz="4" w:space="0" w:color="auto"/>
            </w:tcBorders>
            <w:shd w:val="clear" w:color="000000" w:fill="D9D9D9"/>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Cargo</w:t>
            </w:r>
          </w:p>
        </w:tc>
        <w:tc>
          <w:tcPr>
            <w:tcW w:w="527" w:type="pct"/>
            <w:tcBorders>
              <w:top w:val="nil"/>
              <w:left w:val="nil"/>
              <w:bottom w:val="single" w:sz="4" w:space="0" w:color="auto"/>
              <w:right w:val="single" w:sz="4" w:space="0" w:color="auto"/>
            </w:tcBorders>
            <w:shd w:val="clear" w:color="000000" w:fill="D9D9D9"/>
            <w:vAlign w:val="center"/>
            <w:hideMark/>
          </w:tcPr>
          <w:p w:rsidR="004975D9" w:rsidRPr="004975D9" w:rsidRDefault="004975D9" w:rsidP="004975D9">
            <w:pPr>
              <w:rPr>
                <w:rFonts w:ascii="Calibri" w:hAnsi="Calibri" w:cs="Calibri"/>
                <w:b/>
                <w:bCs/>
                <w:color w:val="000000"/>
                <w:lang w:eastAsia="es-ES"/>
              </w:rPr>
            </w:pPr>
            <w:r w:rsidRPr="004975D9">
              <w:rPr>
                <w:rFonts w:ascii="Calibri" w:hAnsi="Calibri" w:cs="Calibri"/>
                <w:b/>
                <w:bCs/>
                <w:color w:val="000000"/>
                <w:lang w:eastAsia="es-ES"/>
              </w:rPr>
              <w:t>Nº de Proyectos</w:t>
            </w:r>
          </w:p>
        </w:tc>
        <w:tc>
          <w:tcPr>
            <w:tcW w:w="543" w:type="pct"/>
            <w:tcBorders>
              <w:top w:val="single" w:sz="4" w:space="0" w:color="auto"/>
              <w:left w:val="nil"/>
              <w:bottom w:val="single" w:sz="4" w:space="0" w:color="auto"/>
              <w:right w:val="single" w:sz="4" w:space="0" w:color="auto"/>
            </w:tcBorders>
            <w:shd w:val="clear" w:color="000000" w:fill="D9D9D9"/>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N° Página en la propuesta</w:t>
            </w:r>
          </w:p>
        </w:tc>
      </w:tr>
      <w:tr w:rsidR="004975D9" w:rsidRPr="004975D9" w:rsidTr="004975D9">
        <w:trPr>
          <w:trHeight w:val="30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1</w:t>
            </w:r>
          </w:p>
        </w:tc>
        <w:tc>
          <w:tcPr>
            <w:tcW w:w="2944" w:type="pct"/>
            <w:gridSpan w:val="3"/>
            <w:tcBorders>
              <w:top w:val="single" w:sz="4" w:space="0" w:color="auto"/>
              <w:left w:val="nil"/>
              <w:bottom w:val="single" w:sz="4" w:space="0" w:color="auto"/>
              <w:right w:val="single" w:sz="4" w:space="0" w:color="auto"/>
            </w:tcBorders>
            <w:shd w:val="clear" w:color="auto" w:fill="auto"/>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 </w:t>
            </w:r>
          </w:p>
        </w:tc>
        <w:tc>
          <w:tcPr>
            <w:tcW w:w="759" w:type="pct"/>
            <w:gridSpan w:val="2"/>
            <w:tcBorders>
              <w:top w:val="single" w:sz="4" w:space="0" w:color="auto"/>
              <w:left w:val="nil"/>
              <w:bottom w:val="single" w:sz="4" w:space="0" w:color="auto"/>
              <w:right w:val="single" w:sz="4" w:space="0" w:color="auto"/>
            </w:tcBorders>
            <w:shd w:val="clear" w:color="auto" w:fill="auto"/>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 </w:t>
            </w:r>
          </w:p>
        </w:tc>
        <w:tc>
          <w:tcPr>
            <w:tcW w:w="527" w:type="pct"/>
            <w:tcBorders>
              <w:top w:val="nil"/>
              <w:left w:val="nil"/>
              <w:bottom w:val="single" w:sz="4" w:space="0" w:color="auto"/>
              <w:right w:val="single" w:sz="4" w:space="0" w:color="auto"/>
            </w:tcBorders>
            <w:shd w:val="clear" w:color="auto" w:fill="auto"/>
            <w:vAlign w:val="center"/>
            <w:hideMark/>
          </w:tcPr>
          <w:p w:rsidR="004975D9" w:rsidRPr="004975D9" w:rsidRDefault="004975D9" w:rsidP="004975D9">
            <w:pPr>
              <w:rPr>
                <w:rFonts w:ascii="Calibri" w:hAnsi="Calibri" w:cs="Calibri"/>
                <w:b/>
                <w:bCs/>
                <w:color w:val="000000"/>
                <w:lang w:eastAsia="es-ES"/>
              </w:rPr>
            </w:pPr>
            <w:r w:rsidRPr="004975D9">
              <w:rPr>
                <w:rFonts w:ascii="Calibri" w:hAnsi="Calibri" w:cs="Calibri"/>
                <w:b/>
                <w:bCs/>
                <w:color w:val="000000"/>
                <w:lang w:eastAsia="es-ES"/>
              </w:rPr>
              <w:t> </w:t>
            </w:r>
          </w:p>
        </w:tc>
        <w:tc>
          <w:tcPr>
            <w:tcW w:w="543" w:type="pct"/>
            <w:tcBorders>
              <w:top w:val="single" w:sz="4" w:space="0" w:color="auto"/>
              <w:left w:val="nil"/>
              <w:bottom w:val="single" w:sz="4" w:space="0" w:color="auto"/>
              <w:right w:val="single" w:sz="4" w:space="0" w:color="000000"/>
            </w:tcBorders>
            <w:shd w:val="clear" w:color="auto" w:fill="auto"/>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 </w:t>
            </w:r>
          </w:p>
        </w:tc>
      </w:tr>
      <w:tr w:rsidR="004975D9" w:rsidRPr="004975D9" w:rsidTr="004975D9">
        <w:trPr>
          <w:trHeight w:val="30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2</w:t>
            </w:r>
          </w:p>
        </w:tc>
        <w:tc>
          <w:tcPr>
            <w:tcW w:w="2944" w:type="pct"/>
            <w:gridSpan w:val="3"/>
            <w:tcBorders>
              <w:top w:val="single" w:sz="4" w:space="0" w:color="auto"/>
              <w:left w:val="nil"/>
              <w:bottom w:val="single" w:sz="4" w:space="0" w:color="auto"/>
              <w:right w:val="single" w:sz="4" w:space="0" w:color="auto"/>
            </w:tcBorders>
            <w:shd w:val="clear" w:color="auto" w:fill="auto"/>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 </w:t>
            </w:r>
          </w:p>
        </w:tc>
        <w:tc>
          <w:tcPr>
            <w:tcW w:w="759" w:type="pct"/>
            <w:gridSpan w:val="2"/>
            <w:tcBorders>
              <w:top w:val="single" w:sz="4" w:space="0" w:color="auto"/>
              <w:left w:val="nil"/>
              <w:bottom w:val="single" w:sz="4" w:space="0" w:color="auto"/>
              <w:right w:val="single" w:sz="4" w:space="0" w:color="auto"/>
            </w:tcBorders>
            <w:shd w:val="clear" w:color="auto" w:fill="auto"/>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 </w:t>
            </w:r>
          </w:p>
        </w:tc>
        <w:tc>
          <w:tcPr>
            <w:tcW w:w="527" w:type="pct"/>
            <w:tcBorders>
              <w:top w:val="nil"/>
              <w:left w:val="nil"/>
              <w:bottom w:val="single" w:sz="4" w:space="0" w:color="auto"/>
              <w:right w:val="single" w:sz="4" w:space="0" w:color="auto"/>
            </w:tcBorders>
            <w:shd w:val="clear" w:color="auto" w:fill="auto"/>
            <w:vAlign w:val="center"/>
            <w:hideMark/>
          </w:tcPr>
          <w:p w:rsidR="004975D9" w:rsidRPr="004975D9" w:rsidRDefault="004975D9" w:rsidP="004975D9">
            <w:pPr>
              <w:rPr>
                <w:rFonts w:ascii="Calibri" w:hAnsi="Calibri" w:cs="Calibri"/>
                <w:b/>
                <w:bCs/>
                <w:color w:val="000000"/>
                <w:lang w:eastAsia="es-ES"/>
              </w:rPr>
            </w:pPr>
            <w:r w:rsidRPr="004975D9">
              <w:rPr>
                <w:rFonts w:ascii="Calibri" w:hAnsi="Calibri" w:cs="Calibri"/>
                <w:b/>
                <w:bCs/>
                <w:color w:val="000000"/>
                <w:lang w:eastAsia="es-ES"/>
              </w:rPr>
              <w:t> </w:t>
            </w:r>
          </w:p>
        </w:tc>
        <w:tc>
          <w:tcPr>
            <w:tcW w:w="543" w:type="pct"/>
            <w:tcBorders>
              <w:top w:val="single" w:sz="4" w:space="0" w:color="auto"/>
              <w:left w:val="nil"/>
              <w:bottom w:val="single" w:sz="4" w:space="0" w:color="auto"/>
              <w:right w:val="single" w:sz="4" w:space="0" w:color="000000"/>
            </w:tcBorders>
            <w:shd w:val="clear" w:color="auto" w:fill="auto"/>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 </w:t>
            </w:r>
          </w:p>
        </w:tc>
      </w:tr>
      <w:tr w:rsidR="004975D9" w:rsidRPr="004975D9" w:rsidTr="004975D9">
        <w:trPr>
          <w:trHeight w:val="30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3</w:t>
            </w:r>
          </w:p>
        </w:tc>
        <w:tc>
          <w:tcPr>
            <w:tcW w:w="2944" w:type="pct"/>
            <w:gridSpan w:val="3"/>
            <w:tcBorders>
              <w:top w:val="single" w:sz="4" w:space="0" w:color="auto"/>
              <w:left w:val="nil"/>
              <w:bottom w:val="single" w:sz="4" w:space="0" w:color="auto"/>
              <w:right w:val="single" w:sz="4" w:space="0" w:color="auto"/>
            </w:tcBorders>
            <w:shd w:val="clear" w:color="auto" w:fill="auto"/>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 </w:t>
            </w:r>
          </w:p>
        </w:tc>
        <w:tc>
          <w:tcPr>
            <w:tcW w:w="759" w:type="pct"/>
            <w:gridSpan w:val="2"/>
            <w:tcBorders>
              <w:top w:val="single" w:sz="4" w:space="0" w:color="auto"/>
              <w:left w:val="nil"/>
              <w:bottom w:val="single" w:sz="4" w:space="0" w:color="auto"/>
              <w:right w:val="single" w:sz="4" w:space="0" w:color="auto"/>
            </w:tcBorders>
            <w:shd w:val="clear" w:color="auto" w:fill="auto"/>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 </w:t>
            </w:r>
          </w:p>
        </w:tc>
        <w:tc>
          <w:tcPr>
            <w:tcW w:w="527" w:type="pct"/>
            <w:tcBorders>
              <w:top w:val="nil"/>
              <w:left w:val="nil"/>
              <w:bottom w:val="single" w:sz="4" w:space="0" w:color="auto"/>
              <w:right w:val="single" w:sz="4" w:space="0" w:color="auto"/>
            </w:tcBorders>
            <w:shd w:val="clear" w:color="auto" w:fill="auto"/>
            <w:vAlign w:val="center"/>
            <w:hideMark/>
          </w:tcPr>
          <w:p w:rsidR="004975D9" w:rsidRPr="004975D9" w:rsidRDefault="004975D9" w:rsidP="004975D9">
            <w:pPr>
              <w:rPr>
                <w:rFonts w:ascii="Calibri" w:hAnsi="Calibri" w:cs="Calibri"/>
                <w:b/>
                <w:bCs/>
                <w:color w:val="000000"/>
                <w:lang w:eastAsia="es-ES"/>
              </w:rPr>
            </w:pPr>
            <w:r w:rsidRPr="004975D9">
              <w:rPr>
                <w:rFonts w:ascii="Calibri" w:hAnsi="Calibri" w:cs="Calibri"/>
                <w:b/>
                <w:bCs/>
                <w:color w:val="000000"/>
                <w:lang w:eastAsia="es-ES"/>
              </w:rPr>
              <w:t> </w:t>
            </w:r>
          </w:p>
        </w:tc>
        <w:tc>
          <w:tcPr>
            <w:tcW w:w="543" w:type="pct"/>
            <w:tcBorders>
              <w:top w:val="single" w:sz="4" w:space="0" w:color="auto"/>
              <w:left w:val="nil"/>
              <w:bottom w:val="single" w:sz="4" w:space="0" w:color="auto"/>
              <w:right w:val="single" w:sz="4" w:space="0" w:color="000000"/>
            </w:tcBorders>
            <w:shd w:val="clear" w:color="auto" w:fill="auto"/>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 </w:t>
            </w:r>
          </w:p>
        </w:tc>
      </w:tr>
      <w:tr w:rsidR="004975D9" w:rsidRPr="004975D9" w:rsidTr="004975D9">
        <w:trPr>
          <w:trHeight w:val="30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4</w:t>
            </w:r>
          </w:p>
        </w:tc>
        <w:tc>
          <w:tcPr>
            <w:tcW w:w="2944" w:type="pct"/>
            <w:gridSpan w:val="3"/>
            <w:tcBorders>
              <w:top w:val="single" w:sz="4" w:space="0" w:color="auto"/>
              <w:left w:val="nil"/>
              <w:bottom w:val="single" w:sz="4" w:space="0" w:color="auto"/>
              <w:right w:val="single" w:sz="4" w:space="0" w:color="auto"/>
            </w:tcBorders>
            <w:shd w:val="clear" w:color="auto" w:fill="auto"/>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 </w:t>
            </w:r>
          </w:p>
        </w:tc>
        <w:tc>
          <w:tcPr>
            <w:tcW w:w="759" w:type="pct"/>
            <w:gridSpan w:val="2"/>
            <w:tcBorders>
              <w:top w:val="single" w:sz="4" w:space="0" w:color="auto"/>
              <w:left w:val="nil"/>
              <w:bottom w:val="single" w:sz="4" w:space="0" w:color="auto"/>
              <w:right w:val="single" w:sz="4" w:space="0" w:color="auto"/>
            </w:tcBorders>
            <w:shd w:val="clear" w:color="auto" w:fill="auto"/>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 </w:t>
            </w:r>
          </w:p>
        </w:tc>
        <w:tc>
          <w:tcPr>
            <w:tcW w:w="527" w:type="pct"/>
            <w:tcBorders>
              <w:top w:val="nil"/>
              <w:left w:val="nil"/>
              <w:bottom w:val="single" w:sz="4" w:space="0" w:color="auto"/>
              <w:right w:val="single" w:sz="4" w:space="0" w:color="auto"/>
            </w:tcBorders>
            <w:shd w:val="clear" w:color="auto" w:fill="auto"/>
            <w:vAlign w:val="center"/>
            <w:hideMark/>
          </w:tcPr>
          <w:p w:rsidR="004975D9" w:rsidRPr="004975D9" w:rsidRDefault="004975D9" w:rsidP="004975D9">
            <w:pPr>
              <w:rPr>
                <w:rFonts w:ascii="Calibri" w:hAnsi="Calibri" w:cs="Calibri"/>
                <w:b/>
                <w:bCs/>
                <w:color w:val="000000"/>
                <w:lang w:eastAsia="es-ES"/>
              </w:rPr>
            </w:pPr>
            <w:r w:rsidRPr="004975D9">
              <w:rPr>
                <w:rFonts w:ascii="Calibri" w:hAnsi="Calibri" w:cs="Calibri"/>
                <w:b/>
                <w:bCs/>
                <w:color w:val="000000"/>
                <w:lang w:eastAsia="es-ES"/>
              </w:rPr>
              <w:t> </w:t>
            </w:r>
          </w:p>
        </w:tc>
        <w:tc>
          <w:tcPr>
            <w:tcW w:w="543" w:type="pct"/>
            <w:tcBorders>
              <w:top w:val="single" w:sz="4" w:space="0" w:color="auto"/>
              <w:left w:val="nil"/>
              <w:bottom w:val="single" w:sz="4" w:space="0" w:color="auto"/>
              <w:right w:val="single" w:sz="4" w:space="0" w:color="000000"/>
            </w:tcBorders>
            <w:shd w:val="clear" w:color="auto" w:fill="auto"/>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 </w:t>
            </w:r>
          </w:p>
        </w:tc>
      </w:tr>
      <w:tr w:rsidR="004975D9" w:rsidRPr="004975D9" w:rsidTr="004975D9">
        <w:trPr>
          <w:trHeight w:val="300"/>
        </w:trPr>
        <w:tc>
          <w:tcPr>
            <w:tcW w:w="227" w:type="pct"/>
            <w:tcBorders>
              <w:top w:val="nil"/>
              <w:left w:val="single" w:sz="4" w:space="0" w:color="auto"/>
              <w:bottom w:val="single" w:sz="4" w:space="0" w:color="auto"/>
              <w:right w:val="single" w:sz="4" w:space="0" w:color="auto"/>
            </w:tcBorders>
            <w:shd w:val="clear" w:color="auto" w:fill="auto"/>
            <w:noWrap/>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5</w:t>
            </w:r>
          </w:p>
        </w:tc>
        <w:tc>
          <w:tcPr>
            <w:tcW w:w="2944" w:type="pct"/>
            <w:gridSpan w:val="3"/>
            <w:tcBorders>
              <w:top w:val="single" w:sz="4" w:space="0" w:color="auto"/>
              <w:left w:val="nil"/>
              <w:bottom w:val="single" w:sz="4" w:space="0" w:color="auto"/>
              <w:right w:val="single" w:sz="4" w:space="0" w:color="auto"/>
            </w:tcBorders>
            <w:shd w:val="clear" w:color="auto" w:fill="auto"/>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 </w:t>
            </w:r>
          </w:p>
        </w:tc>
        <w:tc>
          <w:tcPr>
            <w:tcW w:w="759" w:type="pct"/>
            <w:gridSpan w:val="2"/>
            <w:tcBorders>
              <w:top w:val="single" w:sz="4" w:space="0" w:color="auto"/>
              <w:left w:val="nil"/>
              <w:bottom w:val="single" w:sz="4" w:space="0" w:color="auto"/>
              <w:right w:val="single" w:sz="4" w:space="0" w:color="auto"/>
            </w:tcBorders>
            <w:shd w:val="clear" w:color="auto" w:fill="auto"/>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 </w:t>
            </w:r>
          </w:p>
        </w:tc>
        <w:tc>
          <w:tcPr>
            <w:tcW w:w="527" w:type="pct"/>
            <w:tcBorders>
              <w:top w:val="nil"/>
              <w:left w:val="nil"/>
              <w:bottom w:val="single" w:sz="4" w:space="0" w:color="auto"/>
              <w:right w:val="single" w:sz="4" w:space="0" w:color="auto"/>
            </w:tcBorders>
            <w:shd w:val="clear" w:color="auto" w:fill="auto"/>
            <w:vAlign w:val="center"/>
            <w:hideMark/>
          </w:tcPr>
          <w:p w:rsidR="004975D9" w:rsidRPr="004975D9" w:rsidRDefault="004975D9" w:rsidP="004975D9">
            <w:pPr>
              <w:rPr>
                <w:rFonts w:ascii="Calibri" w:hAnsi="Calibri" w:cs="Calibri"/>
                <w:b/>
                <w:bCs/>
                <w:color w:val="000000"/>
                <w:lang w:eastAsia="es-ES"/>
              </w:rPr>
            </w:pPr>
            <w:r w:rsidRPr="004975D9">
              <w:rPr>
                <w:rFonts w:ascii="Calibri" w:hAnsi="Calibri" w:cs="Calibri"/>
                <w:b/>
                <w:bCs/>
                <w:color w:val="000000"/>
                <w:lang w:eastAsia="es-ES"/>
              </w:rPr>
              <w:t> </w:t>
            </w:r>
          </w:p>
        </w:tc>
        <w:tc>
          <w:tcPr>
            <w:tcW w:w="543" w:type="pct"/>
            <w:tcBorders>
              <w:top w:val="single" w:sz="4" w:space="0" w:color="auto"/>
              <w:left w:val="nil"/>
              <w:bottom w:val="single" w:sz="4" w:space="0" w:color="auto"/>
              <w:right w:val="single" w:sz="4" w:space="0" w:color="000000"/>
            </w:tcBorders>
            <w:shd w:val="clear" w:color="auto" w:fill="auto"/>
            <w:vAlign w:val="center"/>
            <w:hideMark/>
          </w:tcPr>
          <w:p w:rsidR="004975D9" w:rsidRPr="004975D9" w:rsidRDefault="004975D9" w:rsidP="004975D9">
            <w:pPr>
              <w:jc w:val="center"/>
              <w:rPr>
                <w:rFonts w:ascii="Calibri" w:hAnsi="Calibri" w:cs="Calibri"/>
                <w:b/>
                <w:bCs/>
                <w:color w:val="000000"/>
                <w:lang w:eastAsia="es-ES"/>
              </w:rPr>
            </w:pPr>
            <w:r w:rsidRPr="004975D9">
              <w:rPr>
                <w:rFonts w:ascii="Calibri" w:hAnsi="Calibri" w:cs="Calibri"/>
                <w:b/>
                <w:bCs/>
                <w:color w:val="000000"/>
                <w:lang w:eastAsia="es-ES"/>
              </w:rPr>
              <w:t> </w:t>
            </w:r>
          </w:p>
        </w:tc>
      </w:tr>
      <w:tr w:rsidR="004975D9" w:rsidRPr="004975D9" w:rsidTr="004975D9">
        <w:trPr>
          <w:trHeight w:val="300"/>
        </w:trPr>
        <w:tc>
          <w:tcPr>
            <w:tcW w:w="5000" w:type="pct"/>
            <w:gridSpan w:val="8"/>
            <w:tcBorders>
              <w:top w:val="single" w:sz="4" w:space="0" w:color="auto"/>
              <w:left w:val="single" w:sz="4" w:space="0" w:color="auto"/>
              <w:bottom w:val="nil"/>
              <w:right w:val="single" w:sz="4" w:space="0" w:color="000000"/>
            </w:tcBorders>
            <w:shd w:val="clear" w:color="auto" w:fill="auto"/>
            <w:vAlign w:val="center"/>
            <w:hideMark/>
          </w:tcPr>
          <w:p w:rsidR="004975D9" w:rsidRPr="004975D9" w:rsidRDefault="004975D9" w:rsidP="004975D9">
            <w:pPr>
              <w:jc w:val="both"/>
              <w:rPr>
                <w:rFonts w:ascii="Calibri" w:hAnsi="Calibri" w:cs="Calibri"/>
                <w:b/>
                <w:bCs/>
                <w:color w:val="000000"/>
                <w:sz w:val="22"/>
                <w:szCs w:val="22"/>
                <w:lang w:eastAsia="es-ES"/>
              </w:rPr>
            </w:pPr>
            <w:r w:rsidRPr="004975D9">
              <w:rPr>
                <w:rFonts w:ascii="Calibri" w:hAnsi="Calibri" w:cs="Calibri"/>
                <w:b/>
                <w:bCs/>
                <w:color w:val="000000"/>
                <w:sz w:val="22"/>
                <w:szCs w:val="22"/>
                <w:lang w:eastAsia="es-ES"/>
              </w:rPr>
              <w:t>Nota.-</w:t>
            </w:r>
          </w:p>
        </w:tc>
      </w:tr>
      <w:tr w:rsidR="004975D9" w:rsidRPr="004975D9" w:rsidTr="004975D9">
        <w:trPr>
          <w:trHeight w:val="600"/>
        </w:trPr>
        <w:tc>
          <w:tcPr>
            <w:tcW w:w="5000" w:type="pct"/>
            <w:gridSpan w:val="8"/>
            <w:tcBorders>
              <w:top w:val="nil"/>
              <w:left w:val="single" w:sz="4" w:space="0" w:color="auto"/>
              <w:bottom w:val="nil"/>
              <w:right w:val="single" w:sz="4" w:space="0" w:color="000000"/>
            </w:tcBorders>
            <w:shd w:val="clear" w:color="auto" w:fill="auto"/>
            <w:vAlign w:val="center"/>
            <w:hideMark/>
          </w:tcPr>
          <w:p w:rsidR="004975D9" w:rsidRPr="004975D9" w:rsidRDefault="004975D9" w:rsidP="004975D9">
            <w:pPr>
              <w:jc w:val="both"/>
              <w:rPr>
                <w:rFonts w:asciiTheme="minorHAnsi" w:hAnsiTheme="minorHAnsi" w:cstheme="minorHAnsi"/>
                <w:color w:val="000000"/>
                <w:lang w:eastAsia="es-BO"/>
              </w:rPr>
            </w:pPr>
            <w:r w:rsidRPr="004975D9">
              <w:rPr>
                <w:rFonts w:asciiTheme="minorHAnsi" w:hAnsiTheme="minorHAnsi" w:cstheme="minorHAnsi"/>
                <w:color w:val="000000"/>
                <w:lang w:eastAsia="es-BO"/>
              </w:rPr>
              <w:t>1. Adjuntar a la propuesta la documentación de respaldo (conforme a los términos de referencia) de la experiencia declarada en el presente formulario.</w:t>
            </w:r>
          </w:p>
        </w:tc>
      </w:tr>
      <w:tr w:rsidR="004975D9" w:rsidRPr="004975D9" w:rsidTr="004975D9">
        <w:trPr>
          <w:trHeight w:val="300"/>
        </w:trPr>
        <w:tc>
          <w:tcPr>
            <w:tcW w:w="5000" w:type="pct"/>
            <w:gridSpan w:val="8"/>
            <w:tcBorders>
              <w:top w:val="nil"/>
              <w:left w:val="single" w:sz="4" w:space="0" w:color="auto"/>
              <w:bottom w:val="nil"/>
              <w:right w:val="single" w:sz="4" w:space="0" w:color="000000"/>
            </w:tcBorders>
            <w:shd w:val="clear" w:color="auto" w:fill="auto"/>
            <w:vAlign w:val="center"/>
            <w:hideMark/>
          </w:tcPr>
          <w:p w:rsidR="004975D9" w:rsidRPr="004975D9" w:rsidRDefault="004975D9" w:rsidP="004975D9">
            <w:pPr>
              <w:jc w:val="both"/>
              <w:rPr>
                <w:rFonts w:asciiTheme="minorHAnsi" w:hAnsiTheme="minorHAnsi" w:cstheme="minorHAnsi"/>
                <w:color w:val="000000"/>
                <w:lang w:eastAsia="es-BO"/>
              </w:rPr>
            </w:pPr>
            <w:r w:rsidRPr="004975D9">
              <w:rPr>
                <w:rFonts w:asciiTheme="minorHAnsi" w:hAnsiTheme="minorHAnsi" w:cstheme="minorHAnsi"/>
                <w:color w:val="000000"/>
                <w:lang w:eastAsia="es-BO"/>
              </w:rPr>
              <w:t> </w:t>
            </w:r>
          </w:p>
        </w:tc>
      </w:tr>
      <w:tr w:rsidR="004975D9" w:rsidRPr="004975D9" w:rsidTr="004975D9">
        <w:trPr>
          <w:trHeight w:val="900"/>
        </w:trPr>
        <w:tc>
          <w:tcPr>
            <w:tcW w:w="5000" w:type="pct"/>
            <w:gridSpan w:val="8"/>
            <w:tcBorders>
              <w:top w:val="nil"/>
              <w:left w:val="single" w:sz="4" w:space="0" w:color="auto"/>
              <w:bottom w:val="nil"/>
              <w:right w:val="single" w:sz="4" w:space="0" w:color="000000"/>
            </w:tcBorders>
            <w:shd w:val="clear" w:color="auto" w:fill="auto"/>
            <w:vAlign w:val="center"/>
            <w:hideMark/>
          </w:tcPr>
          <w:p w:rsidR="004975D9" w:rsidRPr="004975D9" w:rsidRDefault="004975D9" w:rsidP="004975D9">
            <w:pPr>
              <w:jc w:val="both"/>
              <w:rPr>
                <w:rFonts w:asciiTheme="minorHAnsi" w:hAnsiTheme="minorHAnsi" w:cstheme="minorHAnsi"/>
                <w:color w:val="000000"/>
                <w:lang w:eastAsia="es-BO"/>
              </w:rPr>
            </w:pPr>
            <w:r w:rsidRPr="004975D9">
              <w:rPr>
                <w:rFonts w:asciiTheme="minorHAnsi" w:hAnsiTheme="minorHAnsi" w:cstheme="minorHAnsi"/>
                <w:color w:val="000000"/>
                <w:lang w:eastAsia="es-BO"/>
              </w:rPr>
              <w:t>2. 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r w:rsidR="004975D9" w:rsidRPr="004975D9" w:rsidTr="004975D9">
        <w:trPr>
          <w:trHeight w:val="300"/>
        </w:trPr>
        <w:tc>
          <w:tcPr>
            <w:tcW w:w="5000" w:type="pct"/>
            <w:gridSpan w:val="8"/>
            <w:tcBorders>
              <w:top w:val="nil"/>
              <w:left w:val="single" w:sz="4" w:space="0" w:color="auto"/>
              <w:bottom w:val="nil"/>
              <w:right w:val="single" w:sz="4" w:space="0" w:color="000000"/>
            </w:tcBorders>
            <w:shd w:val="clear" w:color="auto" w:fill="auto"/>
            <w:vAlign w:val="bottom"/>
            <w:hideMark/>
          </w:tcPr>
          <w:p w:rsidR="004975D9" w:rsidRPr="004975D9" w:rsidRDefault="004975D9" w:rsidP="004975D9">
            <w:pPr>
              <w:rPr>
                <w:rFonts w:ascii="Calibri" w:hAnsi="Calibri" w:cs="Calibri"/>
                <w:color w:val="000000"/>
                <w:sz w:val="22"/>
                <w:szCs w:val="22"/>
                <w:lang w:eastAsia="es-ES"/>
              </w:rPr>
            </w:pPr>
            <w:r w:rsidRPr="004975D9">
              <w:rPr>
                <w:rFonts w:ascii="Calibri" w:hAnsi="Calibri" w:cs="Calibri"/>
                <w:color w:val="000000"/>
                <w:sz w:val="22"/>
                <w:szCs w:val="22"/>
                <w:lang w:eastAsia="es-ES"/>
              </w:rPr>
              <w:t> </w:t>
            </w:r>
          </w:p>
        </w:tc>
      </w:tr>
      <w:tr w:rsidR="004975D9" w:rsidRPr="004975D9" w:rsidTr="004975D9">
        <w:trPr>
          <w:trHeight w:val="900"/>
        </w:trPr>
        <w:tc>
          <w:tcPr>
            <w:tcW w:w="5000" w:type="pct"/>
            <w:gridSpan w:val="8"/>
            <w:tcBorders>
              <w:top w:val="nil"/>
              <w:left w:val="single" w:sz="4" w:space="0" w:color="auto"/>
              <w:bottom w:val="nil"/>
              <w:right w:val="single" w:sz="4" w:space="0" w:color="000000"/>
            </w:tcBorders>
            <w:shd w:val="clear" w:color="auto" w:fill="auto"/>
            <w:vAlign w:val="center"/>
            <w:hideMark/>
          </w:tcPr>
          <w:p w:rsidR="004975D9" w:rsidRPr="004975D9" w:rsidRDefault="004975D9" w:rsidP="004975D9">
            <w:pPr>
              <w:jc w:val="both"/>
              <w:rPr>
                <w:rFonts w:asciiTheme="minorHAnsi" w:hAnsiTheme="minorHAnsi" w:cstheme="minorHAnsi"/>
                <w:b/>
                <w:lang w:eastAsia="es-BO"/>
              </w:rPr>
            </w:pPr>
            <w:r w:rsidRPr="004975D9">
              <w:rPr>
                <w:rFonts w:asciiTheme="minorHAnsi" w:hAnsiTheme="minorHAnsi" w:cstheme="minorHAnsi"/>
                <w:b/>
                <w:lang w:eastAsia="es-BO"/>
              </w:rPr>
              <w:t>3. Para la formalización de la contratación, el proponente adjudicado deberá presentar en original o fotocopia legalizada los respaldos de los documentos detallados en el presente formulario, los mismos serán devueltos una vez efectuada la verificación.</w:t>
            </w:r>
          </w:p>
        </w:tc>
      </w:tr>
      <w:tr w:rsidR="004975D9" w:rsidRPr="004975D9" w:rsidTr="004975D9">
        <w:trPr>
          <w:trHeight w:val="300"/>
        </w:trPr>
        <w:tc>
          <w:tcPr>
            <w:tcW w:w="5000" w:type="pct"/>
            <w:gridSpan w:val="8"/>
            <w:tcBorders>
              <w:top w:val="nil"/>
              <w:left w:val="single" w:sz="4" w:space="0" w:color="auto"/>
              <w:bottom w:val="nil"/>
              <w:right w:val="single" w:sz="4" w:space="0" w:color="000000"/>
            </w:tcBorders>
            <w:shd w:val="clear" w:color="auto" w:fill="auto"/>
            <w:vAlign w:val="center"/>
            <w:hideMark/>
          </w:tcPr>
          <w:p w:rsidR="004975D9" w:rsidRPr="004975D9" w:rsidRDefault="004975D9" w:rsidP="004975D9">
            <w:pPr>
              <w:jc w:val="both"/>
              <w:rPr>
                <w:rFonts w:asciiTheme="minorHAnsi" w:hAnsiTheme="minorHAnsi" w:cstheme="minorHAnsi"/>
                <w:b/>
                <w:lang w:eastAsia="es-BO"/>
              </w:rPr>
            </w:pPr>
            <w:r w:rsidRPr="004975D9">
              <w:rPr>
                <w:rFonts w:asciiTheme="minorHAnsi" w:hAnsiTheme="minorHAnsi" w:cstheme="minorHAnsi"/>
                <w:b/>
                <w:lang w:eastAsia="es-BO"/>
              </w:rPr>
              <w:t> </w:t>
            </w:r>
          </w:p>
        </w:tc>
      </w:tr>
      <w:tr w:rsidR="004975D9" w:rsidRPr="004975D9" w:rsidTr="004975D9">
        <w:trPr>
          <w:trHeight w:val="300"/>
        </w:trPr>
        <w:tc>
          <w:tcPr>
            <w:tcW w:w="5000" w:type="pct"/>
            <w:gridSpan w:val="8"/>
            <w:tcBorders>
              <w:top w:val="nil"/>
              <w:left w:val="single" w:sz="4" w:space="0" w:color="auto"/>
              <w:bottom w:val="single" w:sz="4" w:space="0" w:color="auto"/>
              <w:right w:val="single" w:sz="4" w:space="0" w:color="000000"/>
            </w:tcBorders>
            <w:shd w:val="clear" w:color="auto" w:fill="auto"/>
            <w:vAlign w:val="center"/>
            <w:hideMark/>
          </w:tcPr>
          <w:p w:rsidR="004975D9" w:rsidRPr="004975D9" w:rsidRDefault="004975D9" w:rsidP="004975D9">
            <w:pPr>
              <w:jc w:val="both"/>
              <w:rPr>
                <w:rFonts w:asciiTheme="minorHAnsi" w:hAnsiTheme="minorHAnsi" w:cstheme="minorHAnsi"/>
                <w:b/>
                <w:lang w:eastAsia="es-BO"/>
              </w:rPr>
            </w:pPr>
            <w:r w:rsidRPr="004975D9">
              <w:rPr>
                <w:rFonts w:asciiTheme="minorHAnsi" w:hAnsiTheme="minorHAnsi" w:cstheme="minorHAnsi"/>
                <w:b/>
                <w:lang w:eastAsia="es-BO"/>
              </w:rPr>
              <w:t>4. El presente formulario deberá ser entregado en físico y en formato digital editable.</w:t>
            </w:r>
          </w:p>
        </w:tc>
      </w:tr>
    </w:tbl>
    <w:p w:rsidR="00FA78A9" w:rsidRPr="00C41BD6" w:rsidRDefault="00FA78A9" w:rsidP="00C41BD6">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bCs/>
          <w:i/>
          <w:iCs/>
          <w:sz w:val="22"/>
          <w:szCs w:val="22"/>
        </w:rPr>
      </w:pPr>
    </w:p>
    <w:p w:rsidR="00B0671B" w:rsidRDefault="00B0671B" w:rsidP="00FA78A9">
      <w:pPr>
        <w:jc w:val="center"/>
        <w:rPr>
          <w:rFonts w:asciiTheme="minorHAnsi" w:hAnsiTheme="minorHAnsi" w:cstheme="minorHAnsi"/>
          <w:b/>
          <w:sz w:val="22"/>
          <w:szCs w:val="22"/>
        </w:rPr>
      </w:pPr>
      <w:bookmarkStart w:id="7" w:name="_Toc351628703"/>
    </w:p>
    <w:p w:rsidR="00B86DF4" w:rsidRDefault="00B86DF4" w:rsidP="00FA78A9">
      <w:pPr>
        <w:jc w:val="center"/>
        <w:rPr>
          <w:rFonts w:asciiTheme="minorHAnsi" w:hAnsiTheme="minorHAnsi" w:cstheme="minorHAnsi"/>
          <w:b/>
          <w:sz w:val="22"/>
          <w:szCs w:val="22"/>
        </w:rPr>
      </w:pPr>
    </w:p>
    <w:p w:rsidR="00B86DF4" w:rsidRDefault="00B86DF4" w:rsidP="00FA78A9">
      <w:pPr>
        <w:jc w:val="center"/>
        <w:rPr>
          <w:rFonts w:asciiTheme="minorHAnsi" w:hAnsiTheme="minorHAnsi" w:cstheme="minorHAnsi"/>
          <w:b/>
          <w:sz w:val="22"/>
          <w:szCs w:val="22"/>
        </w:rPr>
      </w:pPr>
    </w:p>
    <w:p w:rsidR="00B86DF4" w:rsidRDefault="00B86DF4" w:rsidP="00FA78A9">
      <w:pPr>
        <w:jc w:val="center"/>
        <w:rPr>
          <w:rFonts w:asciiTheme="minorHAnsi" w:hAnsiTheme="minorHAnsi" w:cstheme="minorHAnsi"/>
          <w:b/>
          <w:sz w:val="22"/>
          <w:szCs w:val="22"/>
        </w:rPr>
      </w:pPr>
    </w:p>
    <w:p w:rsidR="00B86DF4" w:rsidRDefault="00B86DF4" w:rsidP="00FA78A9">
      <w:pPr>
        <w:jc w:val="center"/>
        <w:rPr>
          <w:rFonts w:asciiTheme="minorHAnsi" w:hAnsiTheme="minorHAnsi" w:cstheme="minorHAnsi"/>
          <w:b/>
          <w:sz w:val="22"/>
          <w:szCs w:val="22"/>
        </w:rPr>
      </w:pPr>
    </w:p>
    <w:p w:rsidR="00C525F9" w:rsidRDefault="00C525F9" w:rsidP="00FA78A9">
      <w:pPr>
        <w:jc w:val="center"/>
        <w:rPr>
          <w:rFonts w:asciiTheme="minorHAnsi" w:hAnsiTheme="minorHAnsi" w:cstheme="minorHAnsi"/>
          <w:b/>
          <w:sz w:val="22"/>
          <w:szCs w:val="22"/>
        </w:rPr>
      </w:pPr>
    </w:p>
    <w:p w:rsidR="00B86DF4" w:rsidRPr="00552079" w:rsidRDefault="00B86DF4" w:rsidP="00FA78A9">
      <w:pPr>
        <w:jc w:val="center"/>
        <w:rPr>
          <w:rFonts w:asciiTheme="minorHAnsi" w:hAnsiTheme="minorHAnsi" w:cstheme="minorHAnsi"/>
          <w:b/>
          <w:sz w:val="22"/>
          <w:szCs w:val="22"/>
        </w:rPr>
      </w:pPr>
    </w:p>
    <w:p w:rsidR="00B0671B" w:rsidRDefault="00B0671B" w:rsidP="00D87A31">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rsidTr="00C525F9">
        <w:trPr>
          <w:jc w:val="center"/>
        </w:trPr>
        <w:tc>
          <w:tcPr>
            <w:tcW w:w="9781" w:type="dxa"/>
            <w:gridSpan w:val="11"/>
            <w:tcBorders>
              <w:top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E87D88"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E87D88"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E87D88"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E87D88"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rsidR="00FA78A9" w:rsidRPr="00E87D88" w:rsidRDefault="00FA78A9" w:rsidP="00C111B4">
            <w:pPr>
              <w:rPr>
                <w:rFonts w:asciiTheme="minorHAnsi" w:hAnsiTheme="minorHAnsi" w:cstheme="minorHAnsi"/>
                <w:sz w:val="4"/>
                <w:szCs w:val="4"/>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E87D88"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r>
      <w:tr w:rsidR="00FA78A9" w:rsidRPr="00E87D88"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E87D88"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E87D88"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E87D88"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rsidR="00FA78A9" w:rsidRPr="00E87D88" w:rsidRDefault="00FA78A9" w:rsidP="00C111B4">
            <w:pPr>
              <w:jc w:val="center"/>
              <w:rPr>
                <w:rFonts w:asciiTheme="minorHAnsi" w:hAnsiTheme="minorHAnsi" w:cstheme="minorHAnsi"/>
                <w:b/>
                <w:sz w:val="4"/>
                <w:szCs w:val="4"/>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FA78A9" w:rsidRPr="00552079" w:rsidTr="00C525F9">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732408" w:rsidRPr="00552079" w:rsidTr="001A3A2A">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32408" w:rsidRPr="00552079" w:rsidRDefault="00732408"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32408" w:rsidRPr="00552079" w:rsidRDefault="00732408"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32408" w:rsidRPr="00552079" w:rsidRDefault="00732408" w:rsidP="00C111B4">
            <w:pPr>
              <w:jc w:val="center"/>
              <w:rPr>
                <w:rFonts w:asciiTheme="minorHAnsi" w:hAnsiTheme="minorHAnsi" w:cstheme="minorHAnsi"/>
                <w:b/>
                <w:sz w:val="22"/>
                <w:szCs w:val="22"/>
              </w:rPr>
            </w:pPr>
            <w:r>
              <w:rPr>
                <w:rFonts w:asciiTheme="minorHAnsi" w:hAnsiTheme="minorHAnsi" w:cstheme="minorHAnsi"/>
                <w:b/>
                <w:sz w:val="22"/>
                <w:szCs w:val="22"/>
              </w:rPr>
              <w:t>Proyecto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32408" w:rsidRPr="00552079" w:rsidRDefault="00732408"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32408" w:rsidRDefault="00732408"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732408" w:rsidRPr="00552079" w:rsidRDefault="00732408"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732408" w:rsidRPr="00552079" w:rsidTr="001A3A2A">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32408" w:rsidRPr="00552079" w:rsidRDefault="00732408"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32408" w:rsidRPr="00552079" w:rsidRDefault="00732408" w:rsidP="00C111B4">
            <w:pPr>
              <w:jc w:val="center"/>
              <w:rPr>
                <w:rFonts w:asciiTheme="minorHAnsi" w:hAnsiTheme="minorHAnsi" w:cstheme="minorHAnsi"/>
                <w:sz w:val="22"/>
                <w:szCs w:val="22"/>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32408" w:rsidRPr="00552079" w:rsidRDefault="00732408"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32408" w:rsidRPr="00552079" w:rsidRDefault="00732408"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32408" w:rsidRPr="00552079" w:rsidRDefault="00732408"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732408" w:rsidRPr="00552079" w:rsidRDefault="00732408"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32408" w:rsidRPr="00552079" w:rsidTr="001A3A2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32408" w:rsidRPr="00552079" w:rsidRDefault="00732408"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r>
      <w:tr w:rsidR="00732408" w:rsidRPr="00552079" w:rsidTr="001A3A2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32408" w:rsidRPr="00552079" w:rsidRDefault="00732408"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r>
      <w:tr w:rsidR="00732408" w:rsidRPr="00552079" w:rsidTr="001A3A2A">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32408" w:rsidRPr="00552079" w:rsidRDefault="00732408"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418"/>
        <w:gridCol w:w="921"/>
        <w:gridCol w:w="921"/>
      </w:tblGrid>
      <w:tr w:rsidR="00FA78A9" w:rsidRPr="00552079" w:rsidTr="00C525F9">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732408" w:rsidRPr="00552079" w:rsidTr="001A3A2A">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32408" w:rsidRPr="00552079" w:rsidRDefault="00732408"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32408" w:rsidRPr="00552079" w:rsidRDefault="00732408"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732408" w:rsidRPr="00552079" w:rsidRDefault="00732408" w:rsidP="00C111B4">
            <w:pPr>
              <w:jc w:val="center"/>
              <w:rPr>
                <w:rFonts w:asciiTheme="minorHAnsi" w:hAnsiTheme="minorHAnsi" w:cstheme="minorHAnsi"/>
                <w:b/>
                <w:sz w:val="22"/>
                <w:szCs w:val="22"/>
              </w:rPr>
            </w:pPr>
            <w:r>
              <w:rPr>
                <w:rFonts w:asciiTheme="minorHAnsi" w:hAnsiTheme="minorHAnsi" w:cstheme="minorHAnsi"/>
                <w:b/>
                <w:sz w:val="22"/>
                <w:szCs w:val="22"/>
              </w:rPr>
              <w:t>Proyecto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32408" w:rsidRPr="00552079" w:rsidRDefault="00732408"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32408" w:rsidRDefault="00732408"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732408" w:rsidRPr="00552079" w:rsidRDefault="0073240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732408" w:rsidRPr="00552079" w:rsidTr="001A3A2A">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32408" w:rsidRPr="00552079" w:rsidRDefault="00732408"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32408" w:rsidRPr="00552079" w:rsidRDefault="00732408" w:rsidP="00C111B4">
            <w:pPr>
              <w:jc w:val="center"/>
              <w:rPr>
                <w:rFonts w:asciiTheme="minorHAnsi" w:hAnsiTheme="minorHAnsi" w:cstheme="minorHAnsi"/>
                <w:sz w:val="22"/>
                <w:szCs w:val="22"/>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732408" w:rsidRPr="00552079" w:rsidRDefault="00732408"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32408" w:rsidRPr="00552079" w:rsidRDefault="00732408"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32408" w:rsidRPr="00552079" w:rsidRDefault="00732408"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732408" w:rsidRPr="00552079" w:rsidRDefault="00732408"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32408" w:rsidRPr="00552079" w:rsidTr="001A3A2A">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32408" w:rsidRPr="00552079" w:rsidRDefault="00732408"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r>
      <w:tr w:rsidR="00732408" w:rsidRPr="00552079" w:rsidTr="001A3A2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32408" w:rsidRPr="00552079" w:rsidRDefault="00732408"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r>
      <w:tr w:rsidR="00732408" w:rsidRPr="00552079" w:rsidTr="001A3A2A">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32408" w:rsidRPr="00552079" w:rsidRDefault="00732408"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732408" w:rsidRPr="00552079" w:rsidRDefault="00732408" w:rsidP="00C111B4">
            <w:pPr>
              <w:jc w:val="center"/>
              <w:rPr>
                <w:rFonts w:asciiTheme="minorHAnsi" w:hAnsiTheme="minorHAnsi" w:cstheme="minorHAnsi"/>
                <w:sz w:val="22"/>
                <w:szCs w:val="22"/>
              </w:rPr>
            </w:pPr>
          </w:p>
        </w:tc>
      </w:tr>
      <w:tr w:rsidR="00FA78A9" w:rsidRPr="005D1446" w:rsidTr="00C111B4">
        <w:trPr>
          <w:trHeight w:val="250"/>
          <w:jc w:val="center"/>
        </w:trPr>
        <w:tc>
          <w:tcPr>
            <w:tcW w:w="9781" w:type="dxa"/>
            <w:gridSpan w:val="6"/>
            <w:tcBorders>
              <w:top w:val="single" w:sz="4" w:space="0" w:color="auto"/>
              <w:left w:val="single" w:sz="12" w:space="0" w:color="auto"/>
              <w:bottom w:val="single" w:sz="12" w:space="0" w:color="auto"/>
            </w:tcBorders>
            <w:shd w:val="clear" w:color="auto" w:fill="FFFFFF"/>
            <w:tcMar>
              <w:left w:w="0" w:type="dxa"/>
              <w:right w:w="0" w:type="dxa"/>
            </w:tcMar>
            <w:vAlign w:val="center"/>
          </w:tcPr>
          <w:p w:rsidR="00641873" w:rsidRPr="0030274D" w:rsidRDefault="00641873" w:rsidP="00641873">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641873" w:rsidRPr="007F4F49" w:rsidRDefault="00641873" w:rsidP="00D16A63">
            <w:pPr>
              <w:pStyle w:val="Prrafodelista"/>
              <w:numPr>
                <w:ilvl w:val="0"/>
                <w:numId w:val="33"/>
              </w:numPr>
              <w:ind w:left="552"/>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rsidR="00641873" w:rsidRPr="007F4F49" w:rsidRDefault="00641873" w:rsidP="00641873">
            <w:pPr>
              <w:pStyle w:val="Prrafodelista"/>
              <w:ind w:left="552"/>
              <w:jc w:val="both"/>
              <w:rPr>
                <w:rFonts w:asciiTheme="minorHAnsi" w:hAnsiTheme="minorHAnsi" w:cstheme="minorHAnsi"/>
                <w:b/>
                <w:color w:val="000000"/>
                <w:lang w:eastAsia="es-BO"/>
              </w:rPr>
            </w:pPr>
          </w:p>
          <w:p w:rsidR="00641873" w:rsidRPr="00641873" w:rsidRDefault="00641873" w:rsidP="00D16A63">
            <w:pPr>
              <w:pStyle w:val="Prrafodelista"/>
              <w:numPr>
                <w:ilvl w:val="0"/>
                <w:numId w:val="33"/>
              </w:numPr>
              <w:ind w:left="552"/>
              <w:jc w:val="both"/>
              <w:rPr>
                <w:rFonts w:asciiTheme="minorHAnsi" w:hAnsiTheme="minorHAnsi" w:cstheme="minorHAnsi"/>
                <w:b/>
                <w:color w:val="000000"/>
                <w:lang w:eastAsia="es-BO"/>
              </w:rPr>
            </w:pPr>
            <w:r w:rsidRPr="007F4F4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641873" w:rsidRPr="00641873" w:rsidRDefault="00641873" w:rsidP="00641873">
            <w:pPr>
              <w:pStyle w:val="Prrafodelista"/>
              <w:rPr>
                <w:rFonts w:asciiTheme="minorHAnsi" w:hAnsiTheme="minorHAnsi" w:cstheme="minorHAnsi"/>
                <w:b/>
                <w:lang w:eastAsia="es-BO"/>
              </w:rPr>
            </w:pPr>
          </w:p>
          <w:p w:rsidR="00264398" w:rsidRPr="00732408" w:rsidRDefault="00641873" w:rsidP="00D16A63">
            <w:pPr>
              <w:pStyle w:val="Prrafodelista"/>
              <w:numPr>
                <w:ilvl w:val="0"/>
                <w:numId w:val="33"/>
              </w:numPr>
              <w:ind w:left="552"/>
              <w:jc w:val="both"/>
              <w:rPr>
                <w:rFonts w:asciiTheme="minorHAnsi" w:hAnsiTheme="minorHAnsi" w:cstheme="minorHAnsi"/>
                <w:b/>
                <w:color w:val="000000"/>
                <w:lang w:eastAsia="es-BO"/>
              </w:rPr>
            </w:pPr>
            <w:r w:rsidRPr="00641873">
              <w:rPr>
                <w:rFonts w:asciiTheme="minorHAnsi" w:hAnsiTheme="minorHAnsi" w:cstheme="minorHAnsi"/>
                <w:b/>
                <w:lang w:eastAsia="es-BO"/>
              </w:rPr>
              <w:t>Para la formalización de la contratación, el proponente adjudicado deberá presentar en original o fotocopia legalizada los respaldos</w:t>
            </w:r>
            <w:r w:rsidRPr="00641873">
              <w:rPr>
                <w:rFonts w:asciiTheme="minorHAnsi" w:hAnsiTheme="minorHAnsi" w:cstheme="minorHAnsi"/>
                <w:b/>
                <w:lang w:val="es-BO" w:eastAsia="es-BO"/>
              </w:rPr>
              <w:t xml:space="preserve"> de los documentos detallados en el presente formulario, los mismos serán devueltos una vez efectuada la verificación.</w:t>
            </w:r>
          </w:p>
          <w:p w:rsidR="00732408" w:rsidRPr="00732408" w:rsidRDefault="00732408" w:rsidP="00732408">
            <w:pPr>
              <w:pStyle w:val="Prrafodelista"/>
              <w:rPr>
                <w:rFonts w:asciiTheme="minorHAnsi" w:hAnsiTheme="minorHAnsi" w:cstheme="minorHAnsi"/>
                <w:b/>
                <w:lang w:eastAsia="es-BO"/>
              </w:rPr>
            </w:pPr>
          </w:p>
          <w:p w:rsidR="00732408" w:rsidRPr="00641873" w:rsidRDefault="00732408" w:rsidP="00D16A63">
            <w:pPr>
              <w:pStyle w:val="Prrafodelista"/>
              <w:numPr>
                <w:ilvl w:val="0"/>
                <w:numId w:val="33"/>
              </w:numPr>
              <w:ind w:left="552"/>
              <w:jc w:val="both"/>
              <w:rPr>
                <w:rFonts w:asciiTheme="minorHAnsi" w:hAnsiTheme="minorHAnsi" w:cstheme="minorHAnsi"/>
                <w:b/>
                <w:color w:val="000000"/>
                <w:lang w:eastAsia="es-BO"/>
              </w:rPr>
            </w:pPr>
            <w:r w:rsidRPr="004975D9">
              <w:rPr>
                <w:rFonts w:asciiTheme="minorHAnsi" w:hAnsiTheme="minorHAnsi" w:cstheme="minorHAnsi"/>
                <w:b/>
                <w:lang w:eastAsia="es-BO"/>
              </w:rPr>
              <w:t>El presente formulario deberá ser entregado en físico y en formato digital editable.</w:t>
            </w:r>
          </w:p>
        </w:tc>
      </w:tr>
    </w:tbl>
    <w:p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0B4E68" w:rsidRDefault="000B4E68"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167BEB" w:rsidRDefault="00167BEB" w:rsidP="00D87A31">
      <w:pPr>
        <w:rPr>
          <w:lang w:val="es-BO" w:eastAsia="es-ES"/>
        </w:rPr>
      </w:pPr>
    </w:p>
    <w:p w:rsidR="00167BEB" w:rsidRDefault="00167BEB" w:rsidP="00D87A31">
      <w:pPr>
        <w:rPr>
          <w:lang w:val="es-BO" w:eastAsia="es-ES"/>
        </w:rPr>
      </w:pPr>
    </w:p>
    <w:p w:rsidR="00167BEB" w:rsidRDefault="00167BEB" w:rsidP="00D87A31">
      <w:pPr>
        <w:rPr>
          <w:lang w:val="es-BO" w:eastAsia="es-ES"/>
        </w:rPr>
      </w:pPr>
    </w:p>
    <w:p w:rsidR="00167BEB" w:rsidRDefault="00167BEB" w:rsidP="00D87A31">
      <w:pPr>
        <w:rPr>
          <w:lang w:val="es-BO" w:eastAsia="es-ES"/>
        </w:rPr>
      </w:pPr>
    </w:p>
    <w:p w:rsidR="00167BEB" w:rsidRDefault="00167BEB"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p w:rsidR="00641873" w:rsidRDefault="00641873" w:rsidP="00D87A31">
      <w:pPr>
        <w:rPr>
          <w:lang w:val="es-BO" w:eastAsia="es-ES"/>
        </w:rPr>
      </w:pPr>
    </w:p>
    <w:p w:rsidR="00B86DF4" w:rsidRDefault="00B86DF4" w:rsidP="00D87A31">
      <w:pPr>
        <w:rPr>
          <w:lang w:val="es-BO" w:eastAsia="es-ES"/>
        </w:rPr>
      </w:pPr>
    </w:p>
    <w:p w:rsidR="00B86DF4" w:rsidRDefault="00B86DF4" w:rsidP="00D87A31">
      <w:pPr>
        <w:rPr>
          <w:lang w:val="es-BO" w:eastAsia="es-ES"/>
        </w:rPr>
      </w:pPr>
    </w:p>
    <w:bookmarkEnd w:id="7"/>
    <w:p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FORMULARIO C-</w:t>
      </w:r>
      <w:r w:rsidR="00B86DF4">
        <w:rPr>
          <w:rFonts w:asciiTheme="minorHAnsi" w:hAnsiTheme="minorHAnsi" w:cstheme="minorHAnsi"/>
          <w:b/>
          <w:sz w:val="22"/>
          <w:szCs w:val="22"/>
        </w:rPr>
        <w:t>3</w:t>
      </w:r>
    </w:p>
    <w:p w:rsidR="00102AE4" w:rsidRPr="00552079" w:rsidRDefault="00413E3A" w:rsidP="00102AE4">
      <w:pPr>
        <w:jc w:val="center"/>
        <w:rPr>
          <w:rFonts w:asciiTheme="minorHAnsi" w:hAnsiTheme="minorHAnsi" w:cstheme="minorHAnsi"/>
          <w:b/>
          <w:sz w:val="22"/>
          <w:szCs w:val="22"/>
        </w:rPr>
      </w:pPr>
      <w:r>
        <w:rPr>
          <w:rFonts w:asciiTheme="minorHAnsi" w:hAnsiTheme="minorHAnsi" w:cstheme="minorHAnsi"/>
          <w:b/>
          <w:sz w:val="22"/>
          <w:szCs w:val="22"/>
        </w:rPr>
        <w:t>REQUISITOS DE EQUIPOS</w:t>
      </w:r>
    </w:p>
    <w:p w:rsidR="00396121" w:rsidRDefault="00396121" w:rsidP="00396121">
      <w:pPr>
        <w:rPr>
          <w:rFonts w:asciiTheme="minorHAnsi" w:hAnsiTheme="minorHAnsi" w:cstheme="minorHAnsi"/>
          <w:b/>
          <w:sz w:val="22"/>
          <w:szCs w:val="22"/>
        </w:rPr>
      </w:pPr>
    </w:p>
    <w:tbl>
      <w:tblPr>
        <w:tblW w:w="9113" w:type="dxa"/>
        <w:tblInd w:w="40" w:type="dxa"/>
        <w:tblCellMar>
          <w:left w:w="70" w:type="dxa"/>
          <w:right w:w="70" w:type="dxa"/>
        </w:tblCellMar>
        <w:tblLook w:val="04A0" w:firstRow="1" w:lastRow="0" w:firstColumn="1" w:lastColumn="0" w:noHBand="0" w:noVBand="1"/>
      </w:tblPr>
      <w:tblGrid>
        <w:gridCol w:w="432"/>
        <w:gridCol w:w="1248"/>
        <w:gridCol w:w="1991"/>
        <w:gridCol w:w="4096"/>
        <w:gridCol w:w="420"/>
        <w:gridCol w:w="420"/>
        <w:gridCol w:w="506"/>
      </w:tblGrid>
      <w:tr w:rsidR="00396121" w:rsidRPr="00396121" w:rsidTr="00396121">
        <w:trPr>
          <w:trHeight w:val="720"/>
        </w:trPr>
        <w:tc>
          <w:tcPr>
            <w:tcW w:w="3671"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396121" w:rsidRPr="00396121" w:rsidRDefault="00396121" w:rsidP="00396121">
            <w:pPr>
              <w:jc w:val="center"/>
              <w:rPr>
                <w:rFonts w:ascii="Calibri" w:hAnsi="Calibri" w:cs="Calibri"/>
                <w:b/>
                <w:bCs/>
                <w:color w:val="000000"/>
                <w:sz w:val="16"/>
                <w:szCs w:val="18"/>
                <w:lang w:val="es-BO" w:eastAsia="es-BO"/>
              </w:rPr>
            </w:pPr>
            <w:r w:rsidRPr="00396121">
              <w:rPr>
                <w:rFonts w:ascii="Calibri" w:hAnsi="Calibri" w:cs="Calibri"/>
                <w:b/>
                <w:bCs/>
                <w:color w:val="000000"/>
                <w:sz w:val="16"/>
                <w:szCs w:val="18"/>
                <w:lang w:val="es-BO" w:eastAsia="es-BO"/>
              </w:rPr>
              <w:t>Descripción de las Especificaciones Técnicas</w:t>
            </w:r>
          </w:p>
        </w:tc>
        <w:tc>
          <w:tcPr>
            <w:tcW w:w="4096" w:type="dxa"/>
            <w:tcBorders>
              <w:top w:val="single" w:sz="4" w:space="0" w:color="auto"/>
              <w:left w:val="nil"/>
              <w:bottom w:val="single" w:sz="4" w:space="0" w:color="auto"/>
              <w:right w:val="single" w:sz="4" w:space="0" w:color="auto"/>
            </w:tcBorders>
            <w:shd w:val="clear" w:color="000000" w:fill="D9D9D9"/>
            <w:vAlign w:val="center"/>
            <w:hideMark/>
          </w:tcPr>
          <w:p w:rsidR="00396121" w:rsidRPr="00396121" w:rsidRDefault="00396121" w:rsidP="00396121">
            <w:pPr>
              <w:jc w:val="center"/>
              <w:rPr>
                <w:rFonts w:ascii="Calibri" w:hAnsi="Calibri" w:cs="Calibri"/>
                <w:b/>
                <w:bCs/>
                <w:color w:val="000000"/>
                <w:sz w:val="16"/>
                <w:szCs w:val="18"/>
                <w:lang w:val="es-BO" w:eastAsia="es-BO"/>
              </w:rPr>
            </w:pPr>
            <w:r w:rsidRPr="00396121">
              <w:rPr>
                <w:rFonts w:ascii="Calibri" w:hAnsi="Calibri" w:cs="Calibri"/>
                <w:b/>
                <w:bCs/>
                <w:color w:val="000000"/>
                <w:sz w:val="16"/>
                <w:szCs w:val="18"/>
                <w:lang w:val="es-BO" w:eastAsia="es-BO"/>
              </w:rPr>
              <w:t xml:space="preserve">PARA SER LLENADO POR EL PROPONENTE </w:t>
            </w:r>
            <w:r w:rsidRPr="00396121">
              <w:rPr>
                <w:rFonts w:ascii="Calibri" w:hAnsi="Calibri" w:cs="Calibri"/>
                <w:b/>
                <w:bCs/>
                <w:color w:val="000000"/>
                <w:sz w:val="16"/>
                <w:szCs w:val="18"/>
                <w:lang w:val="es-BO" w:eastAsia="es-BO"/>
              </w:rPr>
              <w:br/>
              <w:t xml:space="preserve">(DESCRIBIR SU PROPUESTA EN BASE A LO SOLICITADO) </w:t>
            </w:r>
          </w:p>
        </w:tc>
        <w:tc>
          <w:tcPr>
            <w:tcW w:w="1346" w:type="dxa"/>
            <w:gridSpan w:val="3"/>
            <w:tcBorders>
              <w:top w:val="single" w:sz="4" w:space="0" w:color="auto"/>
              <w:left w:val="nil"/>
              <w:bottom w:val="single" w:sz="4" w:space="0" w:color="auto"/>
              <w:right w:val="single" w:sz="4" w:space="0" w:color="auto"/>
            </w:tcBorders>
            <w:shd w:val="clear" w:color="000000" w:fill="D9D9D9"/>
            <w:vAlign w:val="center"/>
            <w:hideMark/>
          </w:tcPr>
          <w:p w:rsidR="00396121" w:rsidRPr="00396121" w:rsidRDefault="00396121" w:rsidP="00396121">
            <w:pPr>
              <w:jc w:val="center"/>
              <w:rPr>
                <w:rFonts w:ascii="Calibri" w:hAnsi="Calibri" w:cs="Calibri"/>
                <w:b/>
                <w:bCs/>
                <w:color w:val="000000"/>
                <w:sz w:val="16"/>
                <w:szCs w:val="18"/>
                <w:lang w:val="es-BO" w:eastAsia="es-BO"/>
              </w:rPr>
            </w:pPr>
            <w:r w:rsidRPr="00396121">
              <w:rPr>
                <w:rFonts w:ascii="Calibri" w:hAnsi="Calibri" w:cs="Calibri"/>
                <w:b/>
                <w:bCs/>
                <w:color w:val="000000"/>
                <w:sz w:val="16"/>
                <w:szCs w:val="18"/>
                <w:lang w:val="es-BO" w:eastAsia="es-BO"/>
              </w:rPr>
              <w:t>Evaluación (para ser llenado por el personal técnico del Comité de Licitación)</w:t>
            </w:r>
          </w:p>
        </w:tc>
      </w:tr>
      <w:tr w:rsidR="00396121" w:rsidRPr="00396121" w:rsidTr="00396121">
        <w:trPr>
          <w:trHeight w:val="1110"/>
        </w:trPr>
        <w:tc>
          <w:tcPr>
            <w:tcW w:w="3671"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396121" w:rsidRPr="00396121" w:rsidRDefault="00396121" w:rsidP="00396121">
            <w:pPr>
              <w:jc w:val="center"/>
              <w:rPr>
                <w:rFonts w:ascii="Calibri" w:hAnsi="Calibri" w:cs="Calibri"/>
                <w:b/>
                <w:bCs/>
                <w:color w:val="000000"/>
                <w:sz w:val="16"/>
                <w:szCs w:val="18"/>
                <w:lang w:val="es-BO" w:eastAsia="es-BO"/>
              </w:rPr>
            </w:pPr>
            <w:r w:rsidRPr="00396121">
              <w:rPr>
                <w:rFonts w:ascii="Calibri" w:hAnsi="Calibri" w:cs="Calibri"/>
                <w:b/>
                <w:bCs/>
                <w:color w:val="000000"/>
                <w:sz w:val="16"/>
                <w:szCs w:val="18"/>
                <w:lang w:val="es-BO" w:eastAsia="es-BO"/>
              </w:rPr>
              <w:t>Característica del Servicio requerido por YPFB</w:t>
            </w:r>
          </w:p>
        </w:tc>
        <w:tc>
          <w:tcPr>
            <w:tcW w:w="4096" w:type="dxa"/>
            <w:tcBorders>
              <w:top w:val="nil"/>
              <w:left w:val="nil"/>
              <w:bottom w:val="single" w:sz="4" w:space="0" w:color="auto"/>
              <w:right w:val="single" w:sz="4" w:space="0" w:color="auto"/>
            </w:tcBorders>
            <w:shd w:val="clear" w:color="000000" w:fill="D9D9D9"/>
            <w:vAlign w:val="center"/>
            <w:hideMark/>
          </w:tcPr>
          <w:p w:rsidR="00396121" w:rsidRPr="00396121" w:rsidRDefault="00396121" w:rsidP="00396121">
            <w:pPr>
              <w:jc w:val="center"/>
              <w:rPr>
                <w:rFonts w:ascii="Calibri" w:hAnsi="Calibri" w:cs="Calibri"/>
                <w:b/>
                <w:bCs/>
                <w:color w:val="000000"/>
                <w:sz w:val="16"/>
                <w:szCs w:val="18"/>
                <w:lang w:val="es-BO" w:eastAsia="es-BO"/>
              </w:rPr>
            </w:pPr>
            <w:r w:rsidRPr="00396121">
              <w:rPr>
                <w:rFonts w:ascii="Calibri" w:hAnsi="Calibri" w:cs="Calibri"/>
                <w:b/>
                <w:bCs/>
                <w:color w:val="000000"/>
                <w:sz w:val="16"/>
                <w:szCs w:val="18"/>
                <w:lang w:val="es-BO" w:eastAsia="es-BO"/>
              </w:rPr>
              <w:t xml:space="preserve">Características Propuestos por el Proponente </w:t>
            </w:r>
          </w:p>
        </w:tc>
        <w:tc>
          <w:tcPr>
            <w:tcW w:w="420" w:type="dxa"/>
            <w:tcBorders>
              <w:top w:val="nil"/>
              <w:left w:val="nil"/>
              <w:bottom w:val="single" w:sz="4" w:space="0" w:color="auto"/>
              <w:right w:val="single" w:sz="4" w:space="0" w:color="auto"/>
            </w:tcBorders>
            <w:shd w:val="clear" w:color="000000" w:fill="D9D9D9"/>
            <w:textDirection w:val="btLr"/>
            <w:vAlign w:val="center"/>
            <w:hideMark/>
          </w:tcPr>
          <w:p w:rsidR="00396121" w:rsidRPr="00396121" w:rsidRDefault="00396121" w:rsidP="00396121">
            <w:pPr>
              <w:jc w:val="center"/>
              <w:rPr>
                <w:rFonts w:ascii="Calibri" w:hAnsi="Calibri" w:cs="Calibri"/>
                <w:b/>
                <w:bCs/>
                <w:color w:val="000000"/>
                <w:sz w:val="16"/>
                <w:szCs w:val="18"/>
                <w:lang w:val="es-BO" w:eastAsia="es-BO"/>
              </w:rPr>
            </w:pPr>
            <w:r w:rsidRPr="00396121">
              <w:rPr>
                <w:rFonts w:ascii="Calibri" w:hAnsi="Calibri" w:cs="Calibri"/>
                <w:b/>
                <w:bCs/>
                <w:color w:val="000000"/>
                <w:sz w:val="16"/>
                <w:szCs w:val="18"/>
                <w:lang w:val="es-BO" w:eastAsia="es-BO"/>
              </w:rPr>
              <w:t>CUMPLE</w:t>
            </w:r>
          </w:p>
        </w:tc>
        <w:tc>
          <w:tcPr>
            <w:tcW w:w="420" w:type="dxa"/>
            <w:tcBorders>
              <w:top w:val="nil"/>
              <w:left w:val="nil"/>
              <w:bottom w:val="single" w:sz="4" w:space="0" w:color="auto"/>
              <w:right w:val="single" w:sz="4" w:space="0" w:color="auto"/>
            </w:tcBorders>
            <w:shd w:val="clear" w:color="000000" w:fill="D9D9D9"/>
            <w:textDirection w:val="btLr"/>
            <w:vAlign w:val="center"/>
            <w:hideMark/>
          </w:tcPr>
          <w:p w:rsidR="00396121" w:rsidRPr="00396121" w:rsidRDefault="00396121" w:rsidP="00396121">
            <w:pPr>
              <w:jc w:val="center"/>
              <w:rPr>
                <w:rFonts w:ascii="Calibri" w:hAnsi="Calibri" w:cs="Calibri"/>
                <w:b/>
                <w:bCs/>
                <w:color w:val="000000"/>
                <w:sz w:val="16"/>
                <w:szCs w:val="18"/>
                <w:lang w:val="es-BO" w:eastAsia="es-BO"/>
              </w:rPr>
            </w:pPr>
            <w:r w:rsidRPr="00396121">
              <w:rPr>
                <w:rFonts w:ascii="Calibri" w:hAnsi="Calibri" w:cs="Calibri"/>
                <w:b/>
                <w:bCs/>
                <w:color w:val="000000"/>
                <w:sz w:val="16"/>
                <w:szCs w:val="18"/>
                <w:lang w:val="es-BO" w:eastAsia="es-BO"/>
              </w:rPr>
              <w:t>NO CUMPLE</w:t>
            </w:r>
          </w:p>
        </w:tc>
        <w:tc>
          <w:tcPr>
            <w:tcW w:w="506" w:type="dxa"/>
            <w:tcBorders>
              <w:top w:val="nil"/>
              <w:left w:val="nil"/>
              <w:bottom w:val="single" w:sz="4" w:space="0" w:color="auto"/>
              <w:right w:val="single" w:sz="4" w:space="0" w:color="auto"/>
            </w:tcBorders>
            <w:shd w:val="clear" w:color="000000" w:fill="D9D9D9"/>
            <w:textDirection w:val="btLr"/>
            <w:vAlign w:val="center"/>
            <w:hideMark/>
          </w:tcPr>
          <w:p w:rsidR="00396121" w:rsidRPr="00396121" w:rsidRDefault="00396121" w:rsidP="00396121">
            <w:pPr>
              <w:jc w:val="center"/>
              <w:rPr>
                <w:rFonts w:ascii="Calibri" w:hAnsi="Calibri" w:cs="Calibri"/>
                <w:b/>
                <w:bCs/>
                <w:color w:val="000000"/>
                <w:sz w:val="16"/>
                <w:szCs w:val="18"/>
                <w:lang w:val="es-BO" w:eastAsia="es-BO"/>
              </w:rPr>
            </w:pPr>
            <w:r w:rsidRPr="00396121">
              <w:rPr>
                <w:rFonts w:ascii="Calibri" w:hAnsi="Calibri" w:cs="Calibri"/>
                <w:b/>
                <w:bCs/>
                <w:color w:val="000000"/>
                <w:sz w:val="16"/>
                <w:szCs w:val="18"/>
                <w:lang w:val="es-BO" w:eastAsia="es-BO"/>
              </w:rPr>
              <w:t>DESCRIPCION PORQUE NO CUMPLE</w:t>
            </w:r>
          </w:p>
        </w:tc>
      </w:tr>
      <w:tr w:rsidR="00396121" w:rsidRPr="00396121" w:rsidTr="00396121">
        <w:trPr>
          <w:trHeight w:val="300"/>
        </w:trPr>
        <w:tc>
          <w:tcPr>
            <w:tcW w:w="0" w:type="auto"/>
            <w:tcBorders>
              <w:top w:val="nil"/>
              <w:left w:val="single" w:sz="4" w:space="0" w:color="auto"/>
              <w:bottom w:val="single" w:sz="4" w:space="0" w:color="auto"/>
              <w:right w:val="single" w:sz="4" w:space="0" w:color="auto"/>
            </w:tcBorders>
            <w:shd w:val="clear" w:color="000000" w:fill="DDEBF7"/>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Nro.</w:t>
            </w:r>
          </w:p>
        </w:tc>
        <w:tc>
          <w:tcPr>
            <w:tcW w:w="1248" w:type="dxa"/>
            <w:tcBorders>
              <w:top w:val="nil"/>
              <w:left w:val="nil"/>
              <w:bottom w:val="single" w:sz="4" w:space="0" w:color="auto"/>
              <w:right w:val="single" w:sz="4" w:space="0" w:color="auto"/>
            </w:tcBorders>
            <w:shd w:val="clear" w:color="000000" w:fill="DDEBF7"/>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Datos Técnicos</w:t>
            </w:r>
          </w:p>
        </w:tc>
        <w:tc>
          <w:tcPr>
            <w:tcW w:w="1991" w:type="dxa"/>
            <w:tcBorders>
              <w:top w:val="nil"/>
              <w:left w:val="nil"/>
              <w:bottom w:val="single" w:sz="4" w:space="0" w:color="auto"/>
              <w:right w:val="single" w:sz="4" w:space="0" w:color="auto"/>
            </w:tcBorders>
            <w:shd w:val="clear" w:color="000000" w:fill="DDEBF7"/>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Pedido</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3671"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1.     Descripción General</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1.1</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Marca</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Especificar</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1.2</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Modelo</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Especificar</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4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1.3</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Cantidad</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2 (Dos)</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3671"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2. Configuración</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2.1</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Unidad de Procesamiento</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 xml:space="preserve">Al menos dos (2) sockets físicos, familia  </w:t>
            </w:r>
            <w:proofErr w:type="spellStart"/>
            <w:r w:rsidRPr="00396121">
              <w:rPr>
                <w:rFonts w:ascii="Calibri" w:hAnsi="Calibri" w:cs="Calibri"/>
                <w:color w:val="000000"/>
                <w:sz w:val="16"/>
                <w:szCs w:val="22"/>
                <w:lang w:eastAsia="es-BO"/>
              </w:rPr>
              <w:t>Xeon</w:t>
            </w:r>
            <w:proofErr w:type="spellEnd"/>
            <w:r w:rsidRPr="00396121">
              <w:rPr>
                <w:rFonts w:ascii="Calibri" w:hAnsi="Calibri" w:cs="Calibri"/>
                <w:color w:val="000000"/>
                <w:sz w:val="16"/>
                <w:szCs w:val="22"/>
                <w:lang w:eastAsia="es-BO"/>
              </w:rPr>
              <w:t xml:space="preserve"> E5-2667 de cuarta (4) versión, con al menos 8 </w:t>
            </w:r>
            <w:proofErr w:type="spellStart"/>
            <w:r w:rsidRPr="00396121">
              <w:rPr>
                <w:rFonts w:ascii="Calibri" w:hAnsi="Calibri" w:cs="Calibri"/>
                <w:color w:val="000000"/>
                <w:sz w:val="16"/>
                <w:szCs w:val="22"/>
                <w:lang w:eastAsia="es-BO"/>
              </w:rPr>
              <w:t>cores</w:t>
            </w:r>
            <w:proofErr w:type="spellEnd"/>
            <w:r w:rsidRPr="00396121">
              <w:rPr>
                <w:rFonts w:ascii="Calibri" w:hAnsi="Calibri" w:cs="Calibri"/>
                <w:color w:val="000000"/>
                <w:sz w:val="16"/>
                <w:szCs w:val="22"/>
                <w:lang w:eastAsia="es-BO"/>
              </w:rPr>
              <w:t>.</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2.2</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Memoria RAM</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Al menos 256 GB</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20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2.3</w:t>
            </w:r>
          </w:p>
        </w:tc>
        <w:tc>
          <w:tcPr>
            <w:tcW w:w="1248" w:type="dxa"/>
            <w:vMerge w:val="restart"/>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Controladora de Arreglo</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Se requiere una (1) controladora de arreglo, la cual mínimamente debe cumplir con las siguientes especificaciones</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6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 Mínimamente debe soportar discos SAS y SATA.</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6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 Mínimamente debe contar con dos (2) conectores Mini-SAS (SFF8087)</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6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 xml:space="preserve">- Mínimamente 6GB/s de velocidad de comunicación a </w:t>
            </w:r>
            <w:proofErr w:type="gramStart"/>
            <w:r w:rsidRPr="00396121">
              <w:rPr>
                <w:rFonts w:ascii="Calibri" w:hAnsi="Calibri" w:cs="Calibri"/>
                <w:color w:val="000000"/>
                <w:sz w:val="16"/>
                <w:szCs w:val="22"/>
                <w:lang w:val="es-BO" w:eastAsia="es-BO"/>
              </w:rPr>
              <w:t>discos .</w:t>
            </w:r>
            <w:proofErr w:type="gramEnd"/>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6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 xml:space="preserve">- Conexión al equipo mediante puerto de comunicación </w:t>
            </w:r>
            <w:proofErr w:type="spellStart"/>
            <w:r w:rsidRPr="00396121">
              <w:rPr>
                <w:rFonts w:ascii="Calibri" w:hAnsi="Calibri" w:cs="Calibri"/>
                <w:color w:val="000000"/>
                <w:sz w:val="16"/>
                <w:szCs w:val="22"/>
                <w:lang w:val="es-BO" w:eastAsia="es-BO"/>
              </w:rPr>
              <w:t>estandar</w:t>
            </w:r>
            <w:proofErr w:type="spellEnd"/>
            <w:r w:rsidRPr="00396121">
              <w:rPr>
                <w:rFonts w:ascii="Calibri" w:hAnsi="Calibri" w:cs="Calibri"/>
                <w:color w:val="000000"/>
                <w:sz w:val="16"/>
                <w:szCs w:val="22"/>
                <w:lang w:val="es-BO" w:eastAsia="es-BO"/>
              </w:rPr>
              <w:t xml:space="preserve"> </w:t>
            </w:r>
            <w:proofErr w:type="spellStart"/>
            <w:r w:rsidRPr="00396121">
              <w:rPr>
                <w:rFonts w:ascii="Calibri" w:hAnsi="Calibri" w:cs="Calibri"/>
                <w:color w:val="000000"/>
                <w:sz w:val="16"/>
                <w:szCs w:val="22"/>
                <w:lang w:val="es-BO" w:eastAsia="es-BO"/>
              </w:rPr>
              <w:t>PCIe</w:t>
            </w:r>
            <w:proofErr w:type="spellEnd"/>
            <w:r w:rsidRPr="00396121">
              <w:rPr>
                <w:rFonts w:ascii="Calibri" w:hAnsi="Calibri" w:cs="Calibri"/>
                <w:color w:val="000000"/>
                <w:sz w:val="16"/>
                <w:szCs w:val="22"/>
                <w:lang w:val="es-BO" w:eastAsia="es-BO"/>
              </w:rPr>
              <w:t xml:space="preserve"> 3.0</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6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 deberá tener al menos 1GB de memoria Cache</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8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 deberá tener la capacidad de crear y soportar arreglos de discos: RAID 0, RAID 1, RAID 5, RAID 6, RAID 10, RAID 50, RAID 60, los cuales no utilizaran tecnología propietaria y deberán estar basados en estándares de la industria.</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9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 Deberá estar listada en la lista de compatibilidad del fabricante para el equipo propuesto.</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6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 Deberá tener mínimamente ocho (8) puertos SAS/SATA</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6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 MTBF mínimamente de 766,841 Horas.</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9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 xml:space="preserve">- deberá ser compatible con Sistemas operativos Microsoft Windows, Red </w:t>
            </w:r>
            <w:proofErr w:type="spellStart"/>
            <w:r w:rsidRPr="00396121">
              <w:rPr>
                <w:rFonts w:ascii="Calibri" w:hAnsi="Calibri" w:cs="Calibri"/>
                <w:color w:val="000000"/>
                <w:sz w:val="16"/>
                <w:szCs w:val="22"/>
                <w:lang w:val="es-BO" w:eastAsia="es-BO"/>
              </w:rPr>
              <w:t>Hat</w:t>
            </w:r>
            <w:proofErr w:type="spellEnd"/>
            <w:r w:rsidRPr="00396121">
              <w:rPr>
                <w:rFonts w:ascii="Calibri" w:hAnsi="Calibri" w:cs="Calibri"/>
                <w:color w:val="000000"/>
                <w:sz w:val="16"/>
                <w:szCs w:val="22"/>
                <w:lang w:val="es-BO" w:eastAsia="es-BO"/>
              </w:rPr>
              <w:t xml:space="preserve"> Linux, Novell SLED.</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6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-deberá soportar unidades de cintas LTO.</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90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2.4</w:t>
            </w:r>
          </w:p>
        </w:tc>
        <w:tc>
          <w:tcPr>
            <w:tcW w:w="1248" w:type="dxa"/>
            <w:vMerge w:val="restart"/>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Discos de Almacenamiento</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-cinco (5) discos SAS con capacidad bruta de 300GB, velocidad 15K rpm, de formato LFF  3.5".</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8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 xml:space="preserve">-tres (3) discos SATA de clase Enterprise, tipo SSD, con capacidad bruta de 480GB,  de formato SFF  2.5". Cada disco deberá tener como mínimo 380 MB/s de Escritura secuencial, y protección contra perdida de energía. </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50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2.5</w:t>
            </w:r>
          </w:p>
        </w:tc>
        <w:tc>
          <w:tcPr>
            <w:tcW w:w="1248" w:type="dxa"/>
            <w:vMerge w:val="restart"/>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Interfaz de red LAN</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 xml:space="preserve">Mínimamente dos (2) interfaces, cada una incluirá </w:t>
            </w:r>
            <w:proofErr w:type="spellStart"/>
            <w:r w:rsidRPr="00396121">
              <w:rPr>
                <w:rFonts w:ascii="Calibri" w:hAnsi="Calibri" w:cs="Calibri"/>
                <w:color w:val="000000"/>
                <w:sz w:val="16"/>
                <w:szCs w:val="22"/>
                <w:lang w:eastAsia="es-BO"/>
              </w:rPr>
              <w:t>transceivers</w:t>
            </w:r>
            <w:proofErr w:type="spellEnd"/>
            <w:r w:rsidRPr="00396121">
              <w:rPr>
                <w:rFonts w:ascii="Calibri" w:hAnsi="Calibri" w:cs="Calibri"/>
                <w:color w:val="000000"/>
                <w:sz w:val="16"/>
                <w:szCs w:val="22"/>
                <w:lang w:eastAsia="es-BO"/>
              </w:rPr>
              <w:t xml:space="preserve"> de tipo </w:t>
            </w:r>
            <w:proofErr w:type="spellStart"/>
            <w:r w:rsidRPr="00396121">
              <w:rPr>
                <w:rFonts w:ascii="Calibri" w:hAnsi="Calibri" w:cs="Calibri"/>
                <w:color w:val="000000"/>
                <w:sz w:val="16"/>
                <w:szCs w:val="22"/>
                <w:lang w:eastAsia="es-BO"/>
              </w:rPr>
              <w:t>ShortRange</w:t>
            </w:r>
            <w:proofErr w:type="spellEnd"/>
            <w:r w:rsidRPr="00396121">
              <w:rPr>
                <w:rFonts w:ascii="Calibri" w:hAnsi="Calibri" w:cs="Calibri"/>
                <w:color w:val="000000"/>
                <w:sz w:val="16"/>
                <w:szCs w:val="22"/>
                <w:lang w:eastAsia="es-BO"/>
              </w:rPr>
              <w:t xml:space="preserve"> (SR) para todos sus puertos, y deberá cumplir con al menos las siguientes características:</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6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 el adaptador de red deberá al menos incluir dos puertos de red.</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6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 la velocidad nativa de conexión deberá ser al menos 10GbE.</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6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 deberá soportar aceleración de hardware TCP/IP/UDP.</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2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 xml:space="preserve">- deberá soportar estándares de la industria:  PXE, Jumbo </w:t>
            </w:r>
            <w:proofErr w:type="spellStart"/>
            <w:r w:rsidRPr="00396121">
              <w:rPr>
                <w:rFonts w:ascii="Calibri" w:hAnsi="Calibri" w:cs="Calibri"/>
                <w:color w:val="000000"/>
                <w:sz w:val="16"/>
                <w:szCs w:val="22"/>
                <w:lang w:val="es-BO" w:eastAsia="es-BO"/>
              </w:rPr>
              <w:t>Frames</w:t>
            </w:r>
            <w:proofErr w:type="spellEnd"/>
            <w:r w:rsidRPr="00396121">
              <w:rPr>
                <w:rFonts w:ascii="Calibri" w:hAnsi="Calibri" w:cs="Calibri"/>
                <w:color w:val="000000"/>
                <w:sz w:val="16"/>
                <w:szCs w:val="22"/>
                <w:lang w:val="es-BO" w:eastAsia="es-BO"/>
              </w:rPr>
              <w:t xml:space="preserve">, </w:t>
            </w:r>
            <w:proofErr w:type="spellStart"/>
            <w:r w:rsidRPr="00396121">
              <w:rPr>
                <w:rFonts w:ascii="Calibri" w:hAnsi="Calibri" w:cs="Calibri"/>
                <w:color w:val="000000"/>
                <w:sz w:val="16"/>
                <w:szCs w:val="22"/>
                <w:lang w:val="es-BO" w:eastAsia="es-BO"/>
              </w:rPr>
              <w:t>Checksum</w:t>
            </w:r>
            <w:proofErr w:type="spellEnd"/>
            <w:r w:rsidRPr="00396121">
              <w:rPr>
                <w:rFonts w:ascii="Calibri" w:hAnsi="Calibri" w:cs="Calibri"/>
                <w:color w:val="000000"/>
                <w:sz w:val="16"/>
                <w:szCs w:val="22"/>
                <w:lang w:val="es-BO" w:eastAsia="es-BO"/>
              </w:rPr>
              <w:t xml:space="preserve"> &amp; </w:t>
            </w:r>
            <w:proofErr w:type="spellStart"/>
            <w:r w:rsidRPr="00396121">
              <w:rPr>
                <w:rFonts w:ascii="Calibri" w:hAnsi="Calibri" w:cs="Calibri"/>
                <w:color w:val="000000"/>
                <w:sz w:val="16"/>
                <w:szCs w:val="22"/>
                <w:lang w:val="es-BO" w:eastAsia="es-BO"/>
              </w:rPr>
              <w:t>Segmentation</w:t>
            </w:r>
            <w:proofErr w:type="spellEnd"/>
            <w:r w:rsidRPr="00396121">
              <w:rPr>
                <w:rFonts w:ascii="Calibri" w:hAnsi="Calibri" w:cs="Calibri"/>
                <w:color w:val="000000"/>
                <w:sz w:val="16"/>
                <w:szCs w:val="22"/>
                <w:lang w:val="es-BO" w:eastAsia="es-BO"/>
              </w:rPr>
              <w:t xml:space="preserve"> </w:t>
            </w:r>
            <w:proofErr w:type="spellStart"/>
            <w:r w:rsidRPr="00396121">
              <w:rPr>
                <w:rFonts w:ascii="Calibri" w:hAnsi="Calibri" w:cs="Calibri"/>
                <w:color w:val="000000"/>
                <w:sz w:val="16"/>
                <w:szCs w:val="22"/>
                <w:lang w:val="es-BO" w:eastAsia="es-BO"/>
              </w:rPr>
              <w:t>Offload</w:t>
            </w:r>
            <w:proofErr w:type="spellEnd"/>
            <w:r w:rsidRPr="00396121">
              <w:rPr>
                <w:rFonts w:ascii="Calibri" w:hAnsi="Calibri" w:cs="Calibri"/>
                <w:color w:val="000000"/>
                <w:sz w:val="16"/>
                <w:szCs w:val="22"/>
                <w:lang w:val="es-BO" w:eastAsia="es-BO"/>
              </w:rPr>
              <w:t>, IPv6 y RSS</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6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 xml:space="preserve">- deberá soportar </w:t>
            </w:r>
            <w:proofErr w:type="spellStart"/>
            <w:r w:rsidRPr="00396121">
              <w:rPr>
                <w:rFonts w:ascii="Calibri" w:hAnsi="Calibri" w:cs="Calibri"/>
                <w:color w:val="000000"/>
                <w:sz w:val="16"/>
                <w:szCs w:val="22"/>
                <w:lang w:val="es-BO" w:eastAsia="es-BO"/>
              </w:rPr>
              <w:t>estandar</w:t>
            </w:r>
            <w:proofErr w:type="spellEnd"/>
            <w:r w:rsidRPr="00396121">
              <w:rPr>
                <w:rFonts w:ascii="Calibri" w:hAnsi="Calibri" w:cs="Calibri"/>
                <w:color w:val="000000"/>
                <w:sz w:val="16"/>
                <w:szCs w:val="22"/>
                <w:lang w:val="es-BO" w:eastAsia="es-BO"/>
              </w:rPr>
              <w:t xml:space="preserve"> de la industria IEE 1588.</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9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 deberá tener certificación de hardware: FCC B, UL, CE, VCCI, BSMI, CTICK, KCC.</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2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lastRenderedPageBreak/>
              <w:t>2.6</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Adaptador Grafico</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 xml:space="preserve">Deberá incluir un adaptador de video </w:t>
            </w:r>
            <w:proofErr w:type="spellStart"/>
            <w:r w:rsidRPr="00396121">
              <w:rPr>
                <w:rFonts w:ascii="Calibri" w:hAnsi="Calibri" w:cs="Calibri"/>
                <w:color w:val="000000"/>
                <w:sz w:val="16"/>
                <w:szCs w:val="22"/>
                <w:lang w:eastAsia="es-BO"/>
              </w:rPr>
              <w:t>NVIDIa</w:t>
            </w:r>
            <w:proofErr w:type="spellEnd"/>
            <w:r w:rsidRPr="00396121">
              <w:rPr>
                <w:rFonts w:ascii="Calibri" w:hAnsi="Calibri" w:cs="Calibri"/>
                <w:color w:val="000000"/>
                <w:sz w:val="16"/>
                <w:szCs w:val="22"/>
                <w:lang w:eastAsia="es-BO"/>
              </w:rPr>
              <w:t xml:space="preserve">, de la familia </w:t>
            </w:r>
            <w:proofErr w:type="spellStart"/>
            <w:r w:rsidRPr="00396121">
              <w:rPr>
                <w:rFonts w:ascii="Calibri" w:hAnsi="Calibri" w:cs="Calibri"/>
                <w:color w:val="000000"/>
                <w:sz w:val="16"/>
                <w:szCs w:val="22"/>
                <w:lang w:eastAsia="es-BO"/>
              </w:rPr>
              <w:t>Quadro</w:t>
            </w:r>
            <w:proofErr w:type="spellEnd"/>
            <w:r w:rsidRPr="00396121">
              <w:rPr>
                <w:rFonts w:ascii="Calibri" w:hAnsi="Calibri" w:cs="Calibri"/>
                <w:color w:val="000000"/>
                <w:sz w:val="16"/>
                <w:szCs w:val="22"/>
                <w:lang w:eastAsia="es-BO"/>
              </w:rPr>
              <w:t xml:space="preserve"> M6000. </w:t>
            </w:r>
            <w:proofErr w:type="gramStart"/>
            <w:r w:rsidRPr="00396121">
              <w:rPr>
                <w:rFonts w:ascii="Calibri" w:hAnsi="Calibri" w:cs="Calibri"/>
                <w:color w:val="000000"/>
                <w:sz w:val="16"/>
                <w:szCs w:val="22"/>
                <w:lang w:eastAsia="es-BO"/>
              </w:rPr>
              <w:t>el</w:t>
            </w:r>
            <w:proofErr w:type="gramEnd"/>
            <w:r w:rsidRPr="00396121">
              <w:rPr>
                <w:rFonts w:ascii="Calibri" w:hAnsi="Calibri" w:cs="Calibri"/>
                <w:color w:val="000000"/>
                <w:sz w:val="16"/>
                <w:szCs w:val="22"/>
                <w:lang w:eastAsia="es-BO"/>
              </w:rPr>
              <w:t xml:space="preserve"> cual deberá tener al menos 12GB de Memoria RAM.</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2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2.7</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Monitor</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 xml:space="preserve">Deberá incluir dos (2) monitores de tamaño mínimo 27" y deberá funcionar en resolución nativa </w:t>
            </w:r>
            <w:proofErr w:type="spellStart"/>
            <w:r w:rsidRPr="00396121">
              <w:rPr>
                <w:rFonts w:ascii="Calibri" w:hAnsi="Calibri" w:cs="Calibri"/>
                <w:color w:val="000000"/>
                <w:sz w:val="16"/>
                <w:szCs w:val="22"/>
                <w:lang w:eastAsia="es-BO"/>
              </w:rPr>
              <w:t>UltraHD</w:t>
            </w:r>
            <w:proofErr w:type="spellEnd"/>
            <w:r w:rsidRPr="00396121">
              <w:rPr>
                <w:rFonts w:ascii="Calibri" w:hAnsi="Calibri" w:cs="Calibri"/>
                <w:color w:val="000000"/>
                <w:sz w:val="16"/>
                <w:szCs w:val="22"/>
                <w:lang w:eastAsia="es-BO"/>
              </w:rPr>
              <w:t xml:space="preserve"> 4K</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50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2.8</w:t>
            </w:r>
          </w:p>
        </w:tc>
        <w:tc>
          <w:tcPr>
            <w:tcW w:w="1248" w:type="dxa"/>
            <w:vMerge w:val="restart"/>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Cabezales de Almacenamiento en Cinta Magnética</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Deberá incluir interna o externamente al menos dos (2) Tape Drives del mismo fabricante que el equipo, con las siguientes características:</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 uno (1) LTO 7.</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 uno (1) LTO 4.</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2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2.9</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 xml:space="preserve">Unidades de Disco </w:t>
            </w:r>
            <w:proofErr w:type="spellStart"/>
            <w:r w:rsidRPr="00396121">
              <w:rPr>
                <w:rFonts w:ascii="Calibri" w:hAnsi="Calibri" w:cs="Calibri"/>
                <w:color w:val="000000"/>
                <w:sz w:val="16"/>
                <w:szCs w:val="22"/>
                <w:lang w:eastAsia="es-BO"/>
              </w:rPr>
              <w:t>Optico</w:t>
            </w:r>
            <w:proofErr w:type="spellEnd"/>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Deberá incluir uno (1) lector multifuncional de discos ópticos, que sea compatible para leer y escribir en formatos CD, DVD, BLU-</w:t>
            </w:r>
            <w:proofErr w:type="spellStart"/>
            <w:r w:rsidRPr="00396121">
              <w:rPr>
                <w:rFonts w:ascii="Calibri" w:hAnsi="Calibri" w:cs="Calibri"/>
                <w:color w:val="000000"/>
                <w:sz w:val="16"/>
                <w:szCs w:val="22"/>
                <w:lang w:eastAsia="es-BO"/>
              </w:rPr>
              <w:t>Ray</w:t>
            </w:r>
            <w:proofErr w:type="spellEnd"/>
            <w:r w:rsidRPr="00396121">
              <w:rPr>
                <w:rFonts w:ascii="Calibri" w:hAnsi="Calibri" w:cs="Calibri"/>
                <w:color w:val="000000"/>
                <w:sz w:val="16"/>
                <w:szCs w:val="22"/>
                <w:lang w:eastAsia="es-BO"/>
              </w:rPr>
              <w:t>.</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21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2.10</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Fuente de Energía</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deberá incluir dos (2) fuentes de energía, las cuales funcionaran en modo redundante y permitirán el mantenimiento o reemplazo ininterrumpido también conocido como Hot-Swap, y deberá soportar al menos 1125 Watts</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2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2.11</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Teclado y Mouse</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deberá incluir un (1) teclado y un (1) mouse, ambos inalámbricos que operan en espectro de frecuencia 2.4 GHz.</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2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2.12</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Cintas Magnéticas</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Deberá incluir al menos dos (2) cintas de limpieza compatibles para los cabezales magnéticos listados anteriormente</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2.13</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Tipo de alimentación</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AC (corriente alterna) 100 a 240 V, 50/60 Hz</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2.14</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Manuales</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El proponente deberá entregar manuales de Instalación, Operación, Administración y Mantenimiento.</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3671"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3. Accesorios</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3.1</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Kit de Instalación</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Los equipos deban incluir su kit de componentes y accesorios necesarios para funcionamiento del equipo.</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3671"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lastRenderedPageBreak/>
              <w:t>4. Instalación. Soporte. Certificaciones y Garantía</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8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4.1</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Condiciones de la Instalación</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La instalación de los equipos no deberá perjudicar las labores normales del sistema, por tanto los trabajos de instalación y configuración se realizarán en horarios que disponga la GTIC.</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50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4.2</w:t>
            </w:r>
          </w:p>
        </w:tc>
        <w:tc>
          <w:tcPr>
            <w:tcW w:w="1248" w:type="dxa"/>
            <w:vMerge w:val="restart"/>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Instalación</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 Se entiende por instalación de equipos, que los mismos se encuentren funcionando de acuerdo a las especificaciones técnicas solicitadas.</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9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 instalación y configuración del equipo, software y accesorios entregados.</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8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 Entrega de licencias de software base y módulos implementados con la garantía en lo referente a actualización de licencias y su instalación en la plataforma propuesta.</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27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 Todo daño y/o perjuicio ocasionado a los bienes de la institución producto de los servicios de instalación de los bienes, materia del presente proceso de contratación, será de responsabilidad del proveedor, estando obligado a reponer y/o reparar el daño ocasionado en forma inmediata.</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8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4.3</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Garantía del equipo</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Carta de garantía emitida por el fabricante en la cual se certifique que los equipos a ofertar deberán ser nuevos (de primer uso), originales de marca, con una garantía mínima de 5 años a partir de la firma del contrato.</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lastRenderedPageBreak/>
              <w:t>4.4</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Escalamiento al fabricante</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Carta de garantía emitida por el fabricante, sucursal o subsidiaria del fabricante en Bolivia o en Latinoamérica en el que se garantice que de presentarse un problema que no pueda ser resuelto por el proponente local, se logre un nivel de escalamiento hasta el fabricante de modo que se permita resolver el problema en el menor tiempo posible.</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50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4.5</w:t>
            </w:r>
          </w:p>
        </w:tc>
        <w:tc>
          <w:tcPr>
            <w:tcW w:w="1248" w:type="dxa"/>
            <w:vMerge w:val="restart"/>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Mantenimiento preventivo</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Carta de garantía del Proponente en el que se certifique que el mantenimiento preventivo deberá realizarse con una frecuencia de 2 veces por año.</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9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El servicio será otorgado durante la vigencia del plazo de garantía del equipo.</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600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396121" w:rsidRPr="00396121" w:rsidRDefault="00396121" w:rsidP="00396121">
            <w:pPr>
              <w:jc w:val="center"/>
              <w:rPr>
                <w:rFonts w:ascii="Calibri" w:hAnsi="Calibri" w:cs="Calibri"/>
                <w:color w:val="000000"/>
                <w:sz w:val="16"/>
                <w:szCs w:val="22"/>
                <w:lang w:val="es-BO" w:eastAsia="es-BO"/>
              </w:rPr>
            </w:pPr>
            <w:r w:rsidRPr="00396121">
              <w:rPr>
                <w:rFonts w:ascii="Calibri" w:hAnsi="Calibri" w:cs="Calibri"/>
                <w:color w:val="000000"/>
                <w:sz w:val="16"/>
                <w:szCs w:val="22"/>
                <w:lang w:eastAsia="es-BO"/>
              </w:rPr>
              <w:t>4.6</w:t>
            </w:r>
          </w:p>
        </w:tc>
        <w:tc>
          <w:tcPr>
            <w:tcW w:w="1248" w:type="dxa"/>
            <w:vMerge w:val="restart"/>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jc w:val="center"/>
              <w:rPr>
                <w:rFonts w:ascii="Calibri" w:hAnsi="Calibri" w:cs="Calibri"/>
                <w:color w:val="000000"/>
                <w:sz w:val="16"/>
                <w:szCs w:val="22"/>
                <w:lang w:val="es-BO" w:eastAsia="es-BO"/>
              </w:rPr>
            </w:pPr>
            <w:r w:rsidRPr="00396121">
              <w:rPr>
                <w:rFonts w:ascii="Calibri" w:hAnsi="Calibri" w:cs="Calibri"/>
                <w:color w:val="000000"/>
                <w:sz w:val="16"/>
                <w:szCs w:val="22"/>
                <w:lang w:eastAsia="es-BO"/>
              </w:rPr>
              <w:t>Soporte</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 xml:space="preserve">Carta de garantía del Proponente en el que se certifique que el mantenimiento correctivo incluye el cambio de partes y/o repuestos, así como la mano de obra. Este servicio debe estar disponible durante 24 horas los 7 días de la semana incluyendo feriados (24x7x365). El tiempo de respuesta </w:t>
            </w:r>
            <w:proofErr w:type="spellStart"/>
            <w:r w:rsidRPr="00396121">
              <w:rPr>
                <w:rFonts w:ascii="Calibri" w:hAnsi="Calibri" w:cs="Calibri"/>
                <w:color w:val="000000"/>
                <w:sz w:val="16"/>
                <w:szCs w:val="22"/>
                <w:lang w:eastAsia="es-BO"/>
              </w:rPr>
              <w:t>OnSite</w:t>
            </w:r>
            <w:proofErr w:type="spellEnd"/>
            <w:r w:rsidRPr="00396121">
              <w:rPr>
                <w:rFonts w:ascii="Calibri" w:hAnsi="Calibri" w:cs="Calibri"/>
                <w:color w:val="000000"/>
                <w:sz w:val="16"/>
                <w:szCs w:val="22"/>
                <w:lang w:eastAsia="es-BO"/>
              </w:rPr>
              <w:t xml:space="preserve"> no deberá exceder las cuatro (4) horas. En el caso de que la falla no pueda ser resuelta luego de ocho (8) horas de la llegada del técnico, el proponente deberá reemplazar el equipo por otro con recursos similares que permitan garantizar la continuidad del servicio, este reemplazo se efectuará en forma temporal y como contingencia. El tiempo de respuesta </w:t>
            </w:r>
            <w:proofErr w:type="spellStart"/>
            <w:r w:rsidRPr="00396121">
              <w:rPr>
                <w:rFonts w:ascii="Calibri" w:hAnsi="Calibri" w:cs="Calibri"/>
                <w:color w:val="000000"/>
                <w:sz w:val="16"/>
                <w:szCs w:val="22"/>
                <w:lang w:eastAsia="es-BO"/>
              </w:rPr>
              <w:t>Onsite</w:t>
            </w:r>
            <w:proofErr w:type="spellEnd"/>
            <w:r w:rsidRPr="00396121">
              <w:rPr>
                <w:rFonts w:ascii="Calibri" w:hAnsi="Calibri" w:cs="Calibri"/>
                <w:color w:val="000000"/>
                <w:sz w:val="16"/>
                <w:szCs w:val="22"/>
                <w:lang w:eastAsia="es-BO"/>
              </w:rPr>
              <w:t xml:space="preserve"> está referido a problemas de hardware.</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45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 xml:space="preserve">El reemplazo de partes será responsabilidad del contratista siempre y cuando se deba a defectos de fabricación o de responsabilidad del Proponente, quedando exceptuados los casos de mala operación u operación en condiciones fuera de las recomendadas para el tipo de equipo, según especificaciones del fabricante. La mala operación en condiciones fuera de las recomendadas para el tipo de equipo, tendrá que ser </w:t>
            </w:r>
            <w:proofErr w:type="spellStart"/>
            <w:r w:rsidRPr="00396121">
              <w:rPr>
                <w:rFonts w:ascii="Calibri" w:hAnsi="Calibri" w:cs="Calibri"/>
                <w:color w:val="000000"/>
                <w:sz w:val="16"/>
                <w:szCs w:val="22"/>
                <w:lang w:val="es-BO" w:eastAsia="es-BO"/>
              </w:rPr>
              <w:t>probadas</w:t>
            </w:r>
            <w:proofErr w:type="spellEnd"/>
            <w:r w:rsidRPr="00396121">
              <w:rPr>
                <w:rFonts w:ascii="Calibri" w:hAnsi="Calibri" w:cs="Calibri"/>
                <w:color w:val="000000"/>
                <w:sz w:val="16"/>
                <w:szCs w:val="22"/>
                <w:lang w:val="es-BO" w:eastAsia="es-BO"/>
              </w:rPr>
              <w:t xml:space="preserve"> por el contratista a efectos de que se le exima dicha responsabilidad.</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21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4.7</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Actualización de nuevas versiones del software y firmware.</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Durante el periodo de garantía el proponente debe proporcionar la actualización de nuevas versiones del software y firmware y encargarse de su instalación, verificación de correcto funcionamiento y la  respectiva capacitación al personal de la DGSGIF.</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8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4.8</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Certificaciones</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Certificación ISO 9001 y/o 9002 del fabricante (con vigencia a la fecha de presentación de la propuesta), emitido por una entidad certificadora independiente y reconocida a nivel mundial.</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20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4.9</w:t>
            </w:r>
          </w:p>
        </w:tc>
        <w:tc>
          <w:tcPr>
            <w:tcW w:w="1248" w:type="dxa"/>
            <w:vMerge w:val="restart"/>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 xml:space="preserve">Documentación </w:t>
            </w:r>
            <w:proofErr w:type="spellStart"/>
            <w:r w:rsidRPr="00396121">
              <w:rPr>
                <w:rFonts w:ascii="Calibri" w:hAnsi="Calibri" w:cs="Calibri"/>
                <w:color w:val="000000"/>
                <w:sz w:val="16"/>
                <w:szCs w:val="22"/>
                <w:lang w:eastAsia="es-BO"/>
              </w:rPr>
              <w:t>Respaldatoria</w:t>
            </w:r>
            <w:proofErr w:type="spellEnd"/>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La propuesta debe adjuntar documentación complementaria que respalde su oferta e indicar el sitio WEB de información técnica.</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9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 xml:space="preserve">Las características de los </w:t>
            </w:r>
            <w:proofErr w:type="spellStart"/>
            <w:r w:rsidRPr="00396121">
              <w:rPr>
                <w:rFonts w:ascii="Calibri" w:hAnsi="Calibri" w:cs="Calibri"/>
                <w:color w:val="000000"/>
                <w:sz w:val="16"/>
                <w:szCs w:val="22"/>
                <w:lang w:val="es-BO" w:eastAsia="es-BO"/>
              </w:rPr>
              <w:t>switch</w:t>
            </w:r>
            <w:proofErr w:type="spellEnd"/>
            <w:r w:rsidRPr="00396121">
              <w:rPr>
                <w:rFonts w:ascii="Calibri" w:hAnsi="Calibri" w:cs="Calibri"/>
                <w:color w:val="000000"/>
                <w:sz w:val="16"/>
                <w:szCs w:val="22"/>
                <w:lang w:val="es-BO" w:eastAsia="es-BO"/>
              </w:rPr>
              <w:t xml:space="preserve"> propuestos deben ser verificables en la web. (Indicar URL)</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3671"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5.     Garantía</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lastRenderedPageBreak/>
              <w:t>5.1</w:t>
            </w:r>
          </w:p>
        </w:tc>
        <w:tc>
          <w:tcPr>
            <w:tcW w:w="1248" w:type="dxa"/>
            <w:vMerge w:val="restart"/>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 xml:space="preserve">Garantía </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El Proponente deberá presentar una Carta de la subsidiaria local o regional, en la cual se certifique que los bienes a ofertar deberán ser nuevos (de primer uso), originales de marca, con una garantía de fábrica mínima de 5 años que incluye el cambio de partes y/o repuestos, así como la mano de obra, sin costo adicional.</w:t>
            </w:r>
            <w:r w:rsidRPr="00396121">
              <w:rPr>
                <w:rFonts w:ascii="Calibri" w:hAnsi="Calibri" w:cs="Calibri"/>
                <w:color w:val="000000"/>
                <w:sz w:val="16"/>
                <w:szCs w:val="22"/>
                <w:lang w:eastAsia="es-BO"/>
              </w:rPr>
              <w:br/>
              <w:t>Dicha garantía deberá estar vigente a partir de la entrega de los equipos.</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6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Este servicio debe estar disponible 7x24x365.</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5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El fabricante deberá brindar tiempo de atención en sitio a la solicitud no mayor a (4) horas.  El servicio debe ser provisto por un técnico certificado por el fabricante.</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2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5.2</w:t>
            </w:r>
          </w:p>
        </w:tc>
        <w:tc>
          <w:tcPr>
            <w:tcW w:w="1248" w:type="dxa"/>
            <w:vMerge w:val="restart"/>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Personal Certificado y CAS</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El proveedor deberá contar con personal entrenado y certificado por fábrica de origen para la configuración e instalación de los equipos.</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9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El fabricante deberá contar con un Centro Autorizado de Servicio en Bolivia.</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6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Presentar fotocopia simple de documentación de respaldo.</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5.3</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Compatibilidad de Equipamiento</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 xml:space="preserve">Las </w:t>
            </w:r>
            <w:proofErr w:type="spellStart"/>
            <w:r w:rsidRPr="00396121">
              <w:rPr>
                <w:rFonts w:ascii="Calibri" w:hAnsi="Calibri" w:cs="Calibri"/>
                <w:color w:val="000000"/>
                <w:sz w:val="16"/>
                <w:szCs w:val="22"/>
                <w:lang w:eastAsia="es-BO"/>
              </w:rPr>
              <w:t>Worsktations</w:t>
            </w:r>
            <w:proofErr w:type="spellEnd"/>
            <w:r w:rsidRPr="00396121">
              <w:rPr>
                <w:rFonts w:ascii="Calibri" w:hAnsi="Calibri" w:cs="Calibri"/>
                <w:color w:val="000000"/>
                <w:sz w:val="16"/>
                <w:szCs w:val="22"/>
                <w:lang w:eastAsia="es-BO"/>
              </w:rPr>
              <w:t xml:space="preserve">, El Storage, VTL, Servidores, Librería de Cintas, Librería de </w:t>
            </w:r>
            <w:proofErr w:type="spellStart"/>
            <w:r w:rsidRPr="00396121">
              <w:rPr>
                <w:rFonts w:ascii="Calibri" w:hAnsi="Calibri" w:cs="Calibri"/>
                <w:color w:val="000000"/>
                <w:sz w:val="16"/>
                <w:szCs w:val="22"/>
                <w:lang w:eastAsia="es-BO"/>
              </w:rPr>
              <w:t>Backup</w:t>
            </w:r>
            <w:proofErr w:type="spellEnd"/>
            <w:r w:rsidRPr="00396121">
              <w:rPr>
                <w:rFonts w:ascii="Calibri" w:hAnsi="Calibri" w:cs="Calibri"/>
                <w:color w:val="000000"/>
                <w:sz w:val="16"/>
                <w:szCs w:val="22"/>
                <w:lang w:eastAsia="es-BO"/>
              </w:rPr>
              <w:t xml:space="preserve">, </w:t>
            </w:r>
            <w:proofErr w:type="spellStart"/>
            <w:r w:rsidRPr="00396121">
              <w:rPr>
                <w:rFonts w:ascii="Calibri" w:hAnsi="Calibri" w:cs="Calibri"/>
                <w:color w:val="000000"/>
                <w:sz w:val="16"/>
                <w:szCs w:val="22"/>
                <w:lang w:eastAsia="es-BO"/>
              </w:rPr>
              <w:t>Software's</w:t>
            </w:r>
            <w:proofErr w:type="spellEnd"/>
            <w:r w:rsidRPr="00396121">
              <w:rPr>
                <w:rFonts w:ascii="Calibri" w:hAnsi="Calibri" w:cs="Calibri"/>
                <w:color w:val="000000"/>
                <w:sz w:val="16"/>
                <w:szCs w:val="22"/>
                <w:lang w:eastAsia="es-BO"/>
              </w:rPr>
              <w:t xml:space="preserve">  y otros requeridos de los lotes solicitados en la presente licitación deben ser 100% compatibles entre </w:t>
            </w:r>
            <w:proofErr w:type="spellStart"/>
            <w:r w:rsidRPr="00396121">
              <w:rPr>
                <w:rFonts w:ascii="Calibri" w:hAnsi="Calibri" w:cs="Calibri"/>
                <w:color w:val="000000"/>
                <w:sz w:val="16"/>
                <w:szCs w:val="22"/>
                <w:lang w:eastAsia="es-BO"/>
              </w:rPr>
              <w:t>si</w:t>
            </w:r>
            <w:proofErr w:type="spellEnd"/>
            <w:r w:rsidRPr="00396121">
              <w:rPr>
                <w:rFonts w:ascii="Calibri" w:hAnsi="Calibri" w:cs="Calibri"/>
                <w:color w:val="000000"/>
                <w:sz w:val="16"/>
                <w:szCs w:val="22"/>
                <w:lang w:eastAsia="es-BO"/>
              </w:rPr>
              <w:t>, y compatibles con la infraestructura de GTIC.</w:t>
            </w:r>
            <w:r w:rsidRPr="00396121">
              <w:rPr>
                <w:rFonts w:ascii="Calibri" w:hAnsi="Calibri" w:cs="Calibri"/>
                <w:color w:val="000000"/>
                <w:sz w:val="16"/>
                <w:szCs w:val="22"/>
                <w:lang w:eastAsia="es-BO"/>
              </w:rPr>
              <w:br/>
              <w:t>El proveedor deberá incluir todos los componentes de hardware y software que sean necesarios para la integración entre estos equipamientos.</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5.4</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Soporte de Apoyo Post Implementación.</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 xml:space="preserve">El Apoyo de post implementación debe ser considerado tipo llave en mano. </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21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lastRenderedPageBreak/>
              <w:t>5.5</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Acceso a mejores practicas</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Acceso a soluciones basadas en las mejores prácticas para conseguir la consistencia y el soporte adecuado, contando además con la posibilidad de acceder a la infraestructura y base de conocimientos mundiales de Fábrica, vía Internet.</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3671"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 xml:space="preserve">6.     Normas de Calidad y Conformidad </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6.1</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Certificaciones de calidad y Cumplimiento de Normativa</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Los equipos deberán estar diseñados y construidos bajo normas internacionales cumpliendo el fabricante con las normas de calidad ISO 9001</w:t>
            </w:r>
            <w:r w:rsidRPr="00396121">
              <w:rPr>
                <w:rFonts w:ascii="Calibri" w:hAnsi="Calibri" w:cs="Calibri"/>
                <w:color w:val="000000"/>
                <w:sz w:val="16"/>
                <w:szCs w:val="22"/>
                <w:lang w:eastAsia="es-BO"/>
              </w:rPr>
              <w:br/>
              <w:t>Presentar certificaciones (copia simple) o Dirección Web del Fabricante que indique el cumplimiento en sus especificaciones oficiales de Fabrica.</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465"/>
        </w:trPr>
        <w:tc>
          <w:tcPr>
            <w:tcW w:w="3671"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 xml:space="preserve">7.     Autorización del fabricante </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7.1</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Autorización del fabricante</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Documento en copia simple de autorización o representación del fabricante para comercializar los bienes en Bolivia o documento equivalente o genérico (otorgado por el fabricante). El proponente adjudicado deberá presentar el  documento original que corresponda a la copia simple presentada o documento actualizado.</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3671"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8.     Servicios conexos</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21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8.1</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 xml:space="preserve">Mantenimiento preventivo </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Durante el tiempo de garantía el proveedor deberá efectuar mantenimiento preventivo conforme a recomendaciones de fábrica y cronograma a ser definido en la ejecución y finalización del proyecto de instalación.</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8.2</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Mantenimiento correctivo</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Durante el tiempo de garantía el proveedor deberá efectuar mantenimiento correctivo si se requiriese.</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3671"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9.     Manuales, Documentación y Capacitación</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8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lastRenderedPageBreak/>
              <w:t>9.1</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Manuales</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El proponente deberá entregar toda la documentación técnica, manuales de Instalación, Referencia de Comandos, Configuración del Equipo, Operación, Administración y Mantenimiento, en formato Impreso y/o Digital.</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45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9.2</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Informe post-instalación</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El proveedor debe elaborar y entregar un informe técnico luego de la instalación detallando la siguiente información:</w:t>
            </w:r>
            <w:r w:rsidRPr="00396121">
              <w:rPr>
                <w:rFonts w:ascii="Calibri" w:hAnsi="Calibri" w:cs="Calibri"/>
                <w:color w:val="000000"/>
                <w:sz w:val="16"/>
                <w:szCs w:val="22"/>
                <w:lang w:eastAsia="es-BO"/>
              </w:rPr>
              <w:br/>
              <w:t>• Actividades Realizadas</w:t>
            </w:r>
            <w:r w:rsidRPr="00396121">
              <w:rPr>
                <w:rFonts w:ascii="Calibri" w:hAnsi="Calibri" w:cs="Calibri"/>
                <w:color w:val="000000"/>
                <w:sz w:val="16"/>
                <w:szCs w:val="22"/>
                <w:lang w:eastAsia="es-BO"/>
              </w:rPr>
              <w:br/>
              <w:t>• Planos y diagramas (en formato digital e impreso) de la instalación de los equipos.</w:t>
            </w:r>
            <w:r w:rsidRPr="00396121">
              <w:rPr>
                <w:rFonts w:ascii="Calibri" w:hAnsi="Calibri" w:cs="Calibri"/>
                <w:color w:val="000000"/>
                <w:sz w:val="16"/>
                <w:szCs w:val="22"/>
                <w:lang w:eastAsia="es-BO"/>
              </w:rPr>
              <w:br/>
              <w:t>• Documentación de la instalación eléctrica y de su etiquetado realizado.</w:t>
            </w:r>
            <w:r w:rsidRPr="00396121">
              <w:rPr>
                <w:rFonts w:ascii="Calibri" w:hAnsi="Calibri" w:cs="Calibri"/>
                <w:color w:val="000000"/>
                <w:sz w:val="16"/>
                <w:szCs w:val="22"/>
                <w:lang w:eastAsia="es-BO"/>
              </w:rPr>
              <w:br/>
              <w:t>• Configuración de los equipos.</w:t>
            </w:r>
            <w:r w:rsidRPr="00396121">
              <w:rPr>
                <w:rFonts w:ascii="Calibri" w:hAnsi="Calibri" w:cs="Calibri"/>
                <w:color w:val="000000"/>
                <w:sz w:val="16"/>
                <w:szCs w:val="22"/>
                <w:lang w:eastAsia="es-BO"/>
              </w:rPr>
              <w:br/>
              <w:t>• Recomendaciones para el óptimo funcionamiento de los equipos</w:t>
            </w:r>
            <w:r w:rsidRPr="00396121">
              <w:rPr>
                <w:rFonts w:ascii="Calibri" w:hAnsi="Calibri" w:cs="Calibri"/>
                <w:color w:val="000000"/>
                <w:sz w:val="16"/>
                <w:szCs w:val="22"/>
                <w:lang w:eastAsia="es-BO"/>
              </w:rPr>
              <w:br/>
              <w:t xml:space="preserve">• Entregar el informe de pruebas </w:t>
            </w:r>
            <w:proofErr w:type="spellStart"/>
            <w:r w:rsidRPr="00396121">
              <w:rPr>
                <w:rFonts w:ascii="Calibri" w:hAnsi="Calibri" w:cs="Calibri"/>
                <w:color w:val="000000"/>
                <w:sz w:val="16"/>
                <w:szCs w:val="22"/>
                <w:lang w:eastAsia="es-BO"/>
              </w:rPr>
              <w:t>start</w:t>
            </w:r>
            <w:proofErr w:type="spellEnd"/>
            <w:r w:rsidRPr="00396121">
              <w:rPr>
                <w:rFonts w:ascii="Calibri" w:hAnsi="Calibri" w:cs="Calibri"/>
                <w:color w:val="000000"/>
                <w:sz w:val="16"/>
                <w:szCs w:val="22"/>
                <w:lang w:eastAsia="es-BO"/>
              </w:rPr>
              <w:t>-up y de pruebas adicionales.</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27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9.3</w:t>
            </w:r>
          </w:p>
        </w:tc>
        <w:tc>
          <w:tcPr>
            <w:tcW w:w="1248" w:type="dxa"/>
            <w:vMerge w:val="restart"/>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Capacitación</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El proveedor deberá incluir al menos 24 horas de capacitación dirigida al personal asignado de la GTIC acerca de la operación básica y parámetros de control. Asimismo dar una capacitación avanzada al personal encargado especialista de la GTIC.  El proveedor deberá proveer certificados de capacitación.</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21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 xml:space="preserve">El Proveedor deberá incluir horas o cupos de capacitación para cada tecnología ofertada durante el tiempo que esté vigente el soporte de los equipos y software licitado, considerando la participación de 4 personas.  </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24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Se deja en claro que es mandatorio que las capacitaciones deberán ser impartidas por el fabricante mediante cursos, eventos o seminarios, incluyendo eventos en laboratorios o demostración tecnológica, en las ubicaciones que el fabricante disponga.</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3671"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10.   Condiciones complementarias</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2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10.1</w:t>
            </w:r>
          </w:p>
        </w:tc>
        <w:tc>
          <w:tcPr>
            <w:tcW w:w="1248" w:type="dxa"/>
            <w:vMerge w:val="restart"/>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Embalaje</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Los equipos y partes deben ser  entregados en embalajes originales, con sellos de fábrica que garanticen su apertura en el lugar de destino.</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5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Los gabinetes podrán ser ensamblados en sitio, sin embargo, las partes deberán presentarse en bolsas o embalajes originales del fabricante.</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5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10.2</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Provisión de Repuestos</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 xml:space="preserve">El proveedor deberá garantizar contar con un stock de repuestos o dotar de los mismos por cinco (5) años después de haber vencido el periodo de garantía. </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27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10.3</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Experiencia de la empresa proponente</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 xml:space="preserve">Se solicita al proponente una experiencia mínima de </w:t>
            </w:r>
            <w:proofErr w:type="spellStart"/>
            <w:r w:rsidRPr="00396121">
              <w:rPr>
                <w:rFonts w:ascii="Calibri" w:hAnsi="Calibri" w:cs="Calibri"/>
                <w:color w:val="000000"/>
                <w:sz w:val="16"/>
                <w:szCs w:val="22"/>
                <w:lang w:eastAsia="es-BO"/>
              </w:rPr>
              <w:t>antiguedad</w:t>
            </w:r>
            <w:proofErr w:type="spellEnd"/>
            <w:r w:rsidRPr="00396121">
              <w:rPr>
                <w:rFonts w:ascii="Calibri" w:hAnsi="Calibri" w:cs="Calibri"/>
                <w:color w:val="000000"/>
                <w:sz w:val="16"/>
                <w:szCs w:val="22"/>
                <w:lang w:eastAsia="es-BO"/>
              </w:rPr>
              <w:t xml:space="preserve"> de 3 años en la comercialización, provisión e instalación de equipamiento similar. El proponente debe presentar copias de facturas, contratos, </w:t>
            </w:r>
            <w:proofErr w:type="spellStart"/>
            <w:proofErr w:type="gramStart"/>
            <w:r w:rsidRPr="00396121">
              <w:rPr>
                <w:rFonts w:ascii="Calibri" w:hAnsi="Calibri" w:cs="Calibri"/>
                <w:color w:val="000000"/>
                <w:sz w:val="16"/>
                <w:szCs w:val="22"/>
                <w:lang w:eastAsia="es-BO"/>
              </w:rPr>
              <w:t>ordenes</w:t>
            </w:r>
            <w:proofErr w:type="spellEnd"/>
            <w:proofErr w:type="gramEnd"/>
            <w:r w:rsidRPr="00396121">
              <w:rPr>
                <w:rFonts w:ascii="Calibri" w:hAnsi="Calibri" w:cs="Calibri"/>
                <w:color w:val="000000"/>
                <w:sz w:val="16"/>
                <w:szCs w:val="22"/>
                <w:lang w:eastAsia="es-BO"/>
              </w:rPr>
              <w:t xml:space="preserve"> de compra o actas de entrega que certifiquen ventas/proyectos realizados.</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3671"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11.   Otros</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5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11.1</w:t>
            </w:r>
          </w:p>
        </w:tc>
        <w:tc>
          <w:tcPr>
            <w:tcW w:w="1248" w:type="dxa"/>
            <w:vMerge w:val="restart"/>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Documentación de Respaldo</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El proponente deberá adjuntar documentación técnica para respaldar su oferta, la cual debe provenir de catálogos del fabricante y formarán parte de la propuesta.</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9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El proponente debe indicar el sitio WEB donde obtener información técnica.</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5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lastRenderedPageBreak/>
              <w:t>11.2</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Propuesta Digital</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 xml:space="preserve">El proponente deberá entrega su propuesta </w:t>
            </w:r>
            <w:proofErr w:type="spellStart"/>
            <w:r w:rsidRPr="00396121">
              <w:rPr>
                <w:rFonts w:ascii="Calibri" w:hAnsi="Calibri" w:cs="Calibri"/>
                <w:color w:val="000000"/>
                <w:sz w:val="16"/>
                <w:szCs w:val="22"/>
                <w:lang w:eastAsia="es-BO"/>
              </w:rPr>
              <w:t>tecnica</w:t>
            </w:r>
            <w:proofErr w:type="spellEnd"/>
            <w:r w:rsidRPr="00396121">
              <w:rPr>
                <w:rFonts w:ascii="Calibri" w:hAnsi="Calibri" w:cs="Calibri"/>
                <w:color w:val="000000"/>
                <w:sz w:val="16"/>
                <w:szCs w:val="22"/>
                <w:lang w:eastAsia="es-BO"/>
              </w:rPr>
              <w:t xml:space="preserve"> presentada en formato digital adjunto en el sobre </w:t>
            </w:r>
            <w:proofErr w:type="spellStart"/>
            <w:r w:rsidRPr="00396121">
              <w:rPr>
                <w:rFonts w:ascii="Calibri" w:hAnsi="Calibri" w:cs="Calibri"/>
                <w:color w:val="000000"/>
                <w:sz w:val="16"/>
                <w:szCs w:val="22"/>
                <w:lang w:eastAsia="es-BO"/>
              </w:rPr>
              <w:t>entegado</w:t>
            </w:r>
            <w:proofErr w:type="spellEnd"/>
            <w:r w:rsidRPr="00396121">
              <w:rPr>
                <w:rFonts w:ascii="Calibri" w:hAnsi="Calibri" w:cs="Calibri"/>
                <w:color w:val="000000"/>
                <w:sz w:val="16"/>
                <w:szCs w:val="22"/>
                <w:lang w:eastAsia="es-BO"/>
              </w:rPr>
              <w:t xml:space="preserve"> al momento de entrega de propuestas.</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9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11.3</w:t>
            </w:r>
          </w:p>
        </w:tc>
        <w:tc>
          <w:tcPr>
            <w:tcW w:w="1248" w:type="dxa"/>
            <w:vMerge w:val="restart"/>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Suscripción de un SLA</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 xml:space="preserve">La empresa adjudicada deberá suscribir un SLA que formará parte del contrato principal.  </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5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s-BO" w:eastAsia="es-BO"/>
              </w:rPr>
              <w:t>Esto con el objeto de garantizar la calidad de instalación, soporte post-</w:t>
            </w:r>
            <w:proofErr w:type="spellStart"/>
            <w:r w:rsidRPr="00396121">
              <w:rPr>
                <w:rFonts w:ascii="Calibri" w:hAnsi="Calibri" w:cs="Calibri"/>
                <w:color w:val="000000"/>
                <w:sz w:val="16"/>
                <w:szCs w:val="22"/>
                <w:lang w:val="es-BO" w:eastAsia="es-BO"/>
              </w:rPr>
              <w:t>implementacion</w:t>
            </w:r>
            <w:proofErr w:type="spellEnd"/>
            <w:r w:rsidRPr="00396121">
              <w:rPr>
                <w:rFonts w:ascii="Calibri" w:hAnsi="Calibri" w:cs="Calibri"/>
                <w:color w:val="000000"/>
                <w:sz w:val="16"/>
                <w:szCs w:val="22"/>
                <w:lang w:val="es-BO" w:eastAsia="es-BO"/>
              </w:rPr>
              <w:t>, tiempo de respuesta ante fallas o incidentes con el equipamiento entregado e instalado.</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3671"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12   PC Portátil</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jc w:val="center"/>
              <w:rPr>
                <w:rFonts w:ascii="Calibri" w:hAnsi="Calibri" w:cs="Calibri"/>
                <w:b/>
                <w:bCs/>
                <w:color w:val="000000"/>
                <w:sz w:val="16"/>
                <w:szCs w:val="18"/>
                <w:lang w:val="es-BO" w:eastAsia="es-BO"/>
              </w:rPr>
            </w:pPr>
            <w:r w:rsidRPr="00396121">
              <w:rPr>
                <w:rFonts w:ascii="Calibri" w:hAnsi="Calibri" w:cs="Calibri"/>
                <w:b/>
                <w:bCs/>
                <w:color w:val="000000"/>
                <w:sz w:val="16"/>
                <w:szCs w:val="18"/>
                <w:lang w:val="es-BO" w:eastAsia="es-BO"/>
              </w:rPr>
              <w:t> </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Marca</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Especificar</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2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Modelo</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 xml:space="preserve">A especificar (deberá ser verificable en las </w:t>
            </w:r>
            <w:r w:rsidRPr="00396121">
              <w:rPr>
                <w:rFonts w:ascii="Calibri" w:hAnsi="Calibri" w:cs="Calibri"/>
                <w:b/>
                <w:bCs/>
                <w:i/>
                <w:iCs/>
                <w:color w:val="000000"/>
                <w:sz w:val="16"/>
                <w:szCs w:val="22"/>
                <w:lang w:eastAsia="es-BO"/>
              </w:rPr>
              <w:t>especificaciones técnicas impresas</w:t>
            </w:r>
            <w:r w:rsidRPr="00396121">
              <w:rPr>
                <w:rFonts w:ascii="Calibri" w:hAnsi="Calibri" w:cs="Calibri"/>
                <w:color w:val="000000"/>
                <w:sz w:val="16"/>
                <w:szCs w:val="22"/>
                <w:lang w:eastAsia="es-BO"/>
              </w:rPr>
              <w:t xml:space="preserve"> provistas por el proponente y en el sitio Web del fabricante).</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9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Tipo</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El equipo ofertado debe ser de la línea corporativa del fabricante / no se aceptaran equipos de hogar.</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Cantidad</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2 Unidades</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6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Procesador mínimo requerido</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 xml:space="preserve">Mínimo Intel® </w:t>
            </w:r>
            <w:proofErr w:type="spellStart"/>
            <w:r w:rsidRPr="00396121">
              <w:rPr>
                <w:rFonts w:ascii="Calibri" w:hAnsi="Calibri" w:cs="Calibri"/>
                <w:color w:val="000000"/>
                <w:sz w:val="16"/>
                <w:szCs w:val="22"/>
                <w:lang w:eastAsia="es-BO"/>
              </w:rPr>
              <w:t>Core</w:t>
            </w:r>
            <w:proofErr w:type="spellEnd"/>
            <w:r w:rsidRPr="00396121">
              <w:rPr>
                <w:rFonts w:ascii="Calibri" w:hAnsi="Calibri" w:cs="Calibri"/>
                <w:color w:val="000000"/>
                <w:sz w:val="16"/>
                <w:szCs w:val="22"/>
                <w:lang w:eastAsia="es-BO"/>
              </w:rPr>
              <w:t>™ i7-5600U de 2,6 GHz</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6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Cache L2 de procesador</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Mayor o igual a 4 MB</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6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Chipset de referencia</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Integrado en el procesador</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6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Memoria RAM</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 xml:space="preserve">Memoria Instalada de  16 GB, 1600 </w:t>
            </w:r>
            <w:proofErr w:type="spellStart"/>
            <w:r w:rsidRPr="00396121">
              <w:rPr>
                <w:rFonts w:ascii="Calibri" w:hAnsi="Calibri" w:cs="Calibri"/>
                <w:color w:val="000000"/>
                <w:sz w:val="16"/>
                <w:szCs w:val="22"/>
                <w:lang w:eastAsia="es-BO"/>
              </w:rPr>
              <w:t>Mhz</w:t>
            </w:r>
            <w:proofErr w:type="spellEnd"/>
            <w:r w:rsidRPr="00396121">
              <w:rPr>
                <w:rFonts w:ascii="Calibri" w:hAnsi="Calibri" w:cs="Calibri"/>
                <w:color w:val="000000"/>
                <w:sz w:val="16"/>
                <w:szCs w:val="22"/>
                <w:lang w:eastAsia="es-BO"/>
              </w:rPr>
              <w:t xml:space="preserve"> SDRAM DDR3 o superior</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9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Disco Duro</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 xml:space="preserve">Mínimo 500 GB SATA 7200 RPM, que incluya protección </w:t>
            </w:r>
            <w:proofErr w:type="spellStart"/>
            <w:r w:rsidRPr="00396121">
              <w:rPr>
                <w:rFonts w:ascii="Calibri" w:hAnsi="Calibri" w:cs="Calibri"/>
                <w:color w:val="000000"/>
                <w:sz w:val="16"/>
                <w:szCs w:val="22"/>
                <w:lang w:eastAsia="es-BO"/>
              </w:rPr>
              <w:t>antichoque</w:t>
            </w:r>
            <w:proofErr w:type="spellEnd"/>
            <w:r w:rsidRPr="00396121">
              <w:rPr>
                <w:rFonts w:ascii="Calibri" w:hAnsi="Calibri" w:cs="Calibri"/>
                <w:color w:val="000000"/>
                <w:sz w:val="16"/>
                <w:szCs w:val="22"/>
                <w:lang w:eastAsia="es-BO"/>
              </w:rPr>
              <w:t xml:space="preserve"> (3d </w:t>
            </w:r>
            <w:proofErr w:type="spellStart"/>
            <w:r w:rsidRPr="00396121">
              <w:rPr>
                <w:rFonts w:ascii="Calibri" w:hAnsi="Calibri" w:cs="Calibri"/>
                <w:color w:val="000000"/>
                <w:sz w:val="16"/>
                <w:szCs w:val="22"/>
                <w:lang w:eastAsia="es-BO"/>
              </w:rPr>
              <w:t>driveguard</w:t>
            </w:r>
            <w:proofErr w:type="spellEnd"/>
            <w:r w:rsidRPr="00396121">
              <w:rPr>
                <w:rFonts w:ascii="Calibri" w:hAnsi="Calibri" w:cs="Calibri"/>
                <w:color w:val="000000"/>
                <w:sz w:val="16"/>
                <w:szCs w:val="22"/>
                <w:lang w:eastAsia="es-BO"/>
              </w:rPr>
              <w:t>)</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6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Gráficos</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n-US" w:eastAsia="es-BO"/>
              </w:rPr>
            </w:pPr>
            <w:r w:rsidRPr="00396121">
              <w:rPr>
                <w:rFonts w:ascii="Calibri" w:hAnsi="Calibri" w:cs="Calibri"/>
                <w:color w:val="000000"/>
                <w:sz w:val="16"/>
                <w:szCs w:val="22"/>
                <w:lang w:val="en-US" w:eastAsia="es-BO"/>
              </w:rPr>
              <w:t>1GB AMD Radeon™ HD 8750M Graphics o similar</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n-US" w:eastAsia="es-BO"/>
              </w:rPr>
            </w:pPr>
            <w:r w:rsidRPr="00396121">
              <w:rPr>
                <w:rFonts w:ascii="Calibri" w:hAnsi="Calibri" w:cs="Calibri"/>
                <w:color w:val="000000"/>
                <w:sz w:val="16"/>
                <w:szCs w:val="18"/>
                <w:lang w:val="en-US"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n-US" w:eastAsia="es-BO"/>
              </w:rPr>
            </w:pPr>
            <w:r w:rsidRPr="00396121">
              <w:rPr>
                <w:rFonts w:ascii="Calibri" w:hAnsi="Calibri" w:cs="Calibri"/>
                <w:color w:val="000000"/>
                <w:sz w:val="16"/>
                <w:szCs w:val="18"/>
                <w:lang w:val="en-US"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n-US" w:eastAsia="es-BO"/>
              </w:rPr>
            </w:pPr>
            <w:r w:rsidRPr="00396121">
              <w:rPr>
                <w:rFonts w:ascii="Calibri" w:hAnsi="Calibri" w:cs="Calibri"/>
                <w:color w:val="000000"/>
                <w:sz w:val="16"/>
                <w:szCs w:val="18"/>
                <w:lang w:val="en-US"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n-US" w:eastAsia="es-BO"/>
              </w:rPr>
            </w:pPr>
            <w:r w:rsidRPr="00396121">
              <w:rPr>
                <w:rFonts w:ascii="Calibri" w:hAnsi="Calibri" w:cs="Calibri"/>
                <w:color w:val="000000"/>
                <w:sz w:val="16"/>
                <w:szCs w:val="18"/>
                <w:lang w:val="en-US" w:eastAsia="es-BO"/>
              </w:rPr>
              <w:t> </w:t>
            </w:r>
          </w:p>
        </w:tc>
      </w:tr>
      <w:tr w:rsidR="00396121" w:rsidRPr="00396121" w:rsidTr="00396121">
        <w:trPr>
          <w:trHeight w:val="12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18"/>
                <w:lang w:val="en-US" w:eastAsia="es-BO"/>
              </w:rPr>
            </w:pP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Sonido/audio</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Altavoces estéreo integrados, audífonos estéreo/salida de línea, entrada estéreo para micrófono, micrófono de matriz doble integrado.</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vMerge w:val="restart"/>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Puertos disponibles</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proofErr w:type="spellStart"/>
            <w:r w:rsidRPr="00396121">
              <w:rPr>
                <w:rFonts w:ascii="Calibri" w:hAnsi="Calibri" w:cs="Calibri"/>
                <w:b/>
                <w:bCs/>
                <w:color w:val="000000"/>
                <w:sz w:val="16"/>
                <w:szCs w:val="22"/>
                <w:lang w:eastAsia="es-BO"/>
              </w:rPr>
              <w:t>Minimo</w:t>
            </w:r>
            <w:proofErr w:type="spellEnd"/>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3 USB 3.0</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 xml:space="preserve">1 </w:t>
            </w:r>
            <w:proofErr w:type="spellStart"/>
            <w:r w:rsidRPr="00396121">
              <w:rPr>
                <w:rFonts w:ascii="Calibri" w:hAnsi="Calibri" w:cs="Calibri"/>
                <w:color w:val="000000"/>
                <w:sz w:val="16"/>
                <w:szCs w:val="22"/>
                <w:lang w:eastAsia="es-BO"/>
              </w:rPr>
              <w:t>DisplayPort</w:t>
            </w:r>
            <w:proofErr w:type="spellEnd"/>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1 VGA</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6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1 conector combinado para micrófono/auriculares</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1 alimentación de CA</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1 RJ-45</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1 conector de expansión</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val="en-US" w:eastAsia="es-BO"/>
              </w:rPr>
              <w:t xml:space="preserve">1 </w:t>
            </w:r>
            <w:proofErr w:type="spellStart"/>
            <w:r w:rsidRPr="00396121">
              <w:rPr>
                <w:rFonts w:ascii="Calibri" w:hAnsi="Calibri" w:cs="Calibri"/>
                <w:color w:val="000000"/>
                <w:sz w:val="16"/>
                <w:szCs w:val="22"/>
                <w:lang w:val="en-US" w:eastAsia="es-BO"/>
              </w:rPr>
              <w:t>conector</w:t>
            </w:r>
            <w:proofErr w:type="spellEnd"/>
            <w:r w:rsidRPr="00396121">
              <w:rPr>
                <w:rFonts w:ascii="Calibri" w:hAnsi="Calibri" w:cs="Calibri"/>
                <w:color w:val="000000"/>
                <w:sz w:val="16"/>
                <w:szCs w:val="22"/>
                <w:lang w:val="en-US" w:eastAsia="es-BO"/>
              </w:rPr>
              <w:t xml:space="preserve"> de </w:t>
            </w:r>
            <w:proofErr w:type="spellStart"/>
            <w:r w:rsidRPr="00396121">
              <w:rPr>
                <w:rFonts w:ascii="Calibri" w:hAnsi="Calibri" w:cs="Calibri"/>
                <w:color w:val="000000"/>
                <w:sz w:val="16"/>
                <w:szCs w:val="22"/>
                <w:lang w:val="en-US" w:eastAsia="es-BO"/>
              </w:rPr>
              <w:t>batería</w:t>
            </w:r>
            <w:proofErr w:type="spellEnd"/>
            <w:r w:rsidRPr="00396121">
              <w:rPr>
                <w:rFonts w:ascii="Calibri" w:hAnsi="Calibri" w:cs="Calibri"/>
                <w:color w:val="000000"/>
                <w:sz w:val="16"/>
                <w:szCs w:val="22"/>
                <w:lang w:val="en-US" w:eastAsia="es-BO"/>
              </w:rPr>
              <w:t xml:space="preserve"> </w:t>
            </w:r>
            <w:proofErr w:type="spellStart"/>
            <w:r w:rsidRPr="00396121">
              <w:rPr>
                <w:rFonts w:ascii="Calibri" w:hAnsi="Calibri" w:cs="Calibri"/>
                <w:color w:val="000000"/>
                <w:sz w:val="16"/>
                <w:szCs w:val="22"/>
                <w:lang w:val="en-US" w:eastAsia="es-BO"/>
              </w:rPr>
              <w:t>secundaria</w:t>
            </w:r>
            <w:proofErr w:type="spellEnd"/>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Interface de Red</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Gigabit Ethernet 10/100/1000 Mbps.</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6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Conectividad Inalámbrica</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802.11 a/b/g/n</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Pantalla</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 xml:space="preserve">LED HD de 14” de diagonal </w:t>
            </w:r>
            <w:proofErr w:type="spellStart"/>
            <w:r w:rsidRPr="00396121">
              <w:rPr>
                <w:rFonts w:ascii="Calibri" w:hAnsi="Calibri" w:cs="Calibri"/>
                <w:color w:val="000000"/>
                <w:sz w:val="16"/>
                <w:szCs w:val="22"/>
                <w:lang w:eastAsia="es-BO"/>
              </w:rPr>
              <w:t>antireflejo</w:t>
            </w:r>
            <w:proofErr w:type="spellEnd"/>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6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Lector de tarjetas de memoria</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Mínimo Compatible para SD</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Cámara Integrada</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Mínimo Web HD 720p</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Teclado</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En español</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Batería</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 xml:space="preserve">Mínimo </w:t>
            </w:r>
            <w:proofErr w:type="spellStart"/>
            <w:r w:rsidRPr="00396121">
              <w:rPr>
                <w:rFonts w:ascii="Calibri" w:hAnsi="Calibri" w:cs="Calibri"/>
                <w:color w:val="000000"/>
                <w:sz w:val="16"/>
                <w:szCs w:val="22"/>
                <w:lang w:eastAsia="es-BO"/>
              </w:rPr>
              <w:t>Lithium</w:t>
            </w:r>
            <w:proofErr w:type="spellEnd"/>
            <w:r w:rsidRPr="00396121">
              <w:rPr>
                <w:rFonts w:ascii="Calibri" w:hAnsi="Calibri" w:cs="Calibri"/>
                <w:color w:val="000000"/>
                <w:sz w:val="16"/>
                <w:szCs w:val="22"/>
                <w:lang w:eastAsia="es-BO"/>
              </w:rPr>
              <w:t>-Ion de 6 celdas</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Peso</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Aproximado de 1.60 Kg</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9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Sistema Operativo preinstalado</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 xml:space="preserve">Windows 8.1  Professional 64 bits (con capacidad de </w:t>
            </w:r>
            <w:proofErr w:type="spellStart"/>
            <w:r w:rsidRPr="00396121">
              <w:rPr>
                <w:rFonts w:ascii="Calibri" w:hAnsi="Calibri" w:cs="Calibri"/>
                <w:color w:val="000000"/>
                <w:sz w:val="16"/>
                <w:szCs w:val="22"/>
                <w:lang w:eastAsia="es-BO"/>
              </w:rPr>
              <w:t>downgrade</w:t>
            </w:r>
            <w:proofErr w:type="spellEnd"/>
            <w:r w:rsidRPr="00396121">
              <w:rPr>
                <w:rFonts w:ascii="Calibri" w:hAnsi="Calibri" w:cs="Calibri"/>
                <w:color w:val="000000"/>
                <w:sz w:val="16"/>
                <w:szCs w:val="22"/>
                <w:lang w:eastAsia="es-BO"/>
              </w:rPr>
              <w:t xml:space="preserve"> a Windows 7 Professional de 64 bits) o superior</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6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Energía Eléctrica</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 xml:space="preserve">AC </w:t>
            </w:r>
            <w:proofErr w:type="spellStart"/>
            <w:r w:rsidRPr="00396121">
              <w:rPr>
                <w:rFonts w:ascii="Calibri" w:hAnsi="Calibri" w:cs="Calibri"/>
                <w:color w:val="000000"/>
                <w:sz w:val="16"/>
                <w:szCs w:val="22"/>
                <w:lang w:eastAsia="es-BO"/>
              </w:rPr>
              <w:t>Adapter</w:t>
            </w:r>
            <w:proofErr w:type="spellEnd"/>
            <w:r w:rsidRPr="00396121">
              <w:rPr>
                <w:rFonts w:ascii="Calibri" w:hAnsi="Calibri" w:cs="Calibri"/>
                <w:color w:val="000000"/>
                <w:sz w:val="16"/>
                <w:szCs w:val="22"/>
                <w:lang w:eastAsia="es-BO"/>
              </w:rPr>
              <w:t xml:space="preserve"> / cargador de batería (110 - 220V, 50-60 Hz)  y cortapicos</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9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Drivers</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 xml:space="preserve">CD/DVD con drivers para la configuración del equipo, </w:t>
            </w:r>
            <w:proofErr w:type="spellStart"/>
            <w:r w:rsidRPr="00396121">
              <w:rPr>
                <w:rFonts w:ascii="Calibri" w:hAnsi="Calibri" w:cs="Calibri"/>
                <w:color w:val="000000"/>
                <w:sz w:val="16"/>
                <w:szCs w:val="22"/>
                <w:lang w:eastAsia="es-BO"/>
              </w:rPr>
              <w:t>Recovery</w:t>
            </w:r>
            <w:proofErr w:type="spellEnd"/>
            <w:r w:rsidRPr="00396121">
              <w:rPr>
                <w:rFonts w:ascii="Calibri" w:hAnsi="Calibri" w:cs="Calibri"/>
                <w:color w:val="000000"/>
                <w:sz w:val="16"/>
                <w:szCs w:val="22"/>
                <w:lang w:eastAsia="es-BO"/>
              </w:rPr>
              <w:t xml:space="preserve"> Manager</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2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Accesorio de Portabilidad</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 xml:space="preserve">Mochila de marca </w:t>
            </w:r>
            <w:proofErr w:type="spellStart"/>
            <w:r w:rsidRPr="00396121">
              <w:rPr>
                <w:rFonts w:ascii="Calibri" w:hAnsi="Calibri" w:cs="Calibri"/>
                <w:color w:val="000000"/>
                <w:sz w:val="16"/>
                <w:szCs w:val="22"/>
                <w:lang w:eastAsia="es-BO"/>
              </w:rPr>
              <w:t>Targus</w:t>
            </w:r>
            <w:proofErr w:type="spellEnd"/>
            <w:r w:rsidRPr="00396121">
              <w:rPr>
                <w:rFonts w:ascii="Calibri" w:hAnsi="Calibri" w:cs="Calibri"/>
                <w:color w:val="000000"/>
                <w:sz w:val="16"/>
                <w:szCs w:val="22"/>
                <w:lang w:eastAsia="es-BO"/>
              </w:rPr>
              <w:t>, que esté especialmente diseñada para este tipo de equipos. No se aceptarán réplicas de la marca.</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9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Mouse</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 xml:space="preserve">Mini mouse externo USB de marca reconocida, óptico, inalámbrico y  con dos botones y </w:t>
            </w:r>
            <w:proofErr w:type="spellStart"/>
            <w:r w:rsidRPr="00396121">
              <w:rPr>
                <w:rFonts w:ascii="Calibri" w:hAnsi="Calibri" w:cs="Calibri"/>
                <w:color w:val="000000"/>
                <w:sz w:val="16"/>
                <w:szCs w:val="22"/>
                <w:lang w:eastAsia="es-BO"/>
              </w:rPr>
              <w:t>scroll</w:t>
            </w:r>
            <w:proofErr w:type="spellEnd"/>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600"/>
        </w:trPr>
        <w:tc>
          <w:tcPr>
            <w:tcW w:w="0" w:type="auto"/>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Adaptador de video</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Debe incluir adaptador para puerto HDMI</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3671"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13   Impresora</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18"/>
                <w:lang w:val="es-BO" w:eastAsia="es-BO"/>
              </w:rPr>
            </w:pPr>
            <w:r w:rsidRPr="00396121">
              <w:rPr>
                <w:rFonts w:ascii="Calibri" w:hAnsi="Calibri" w:cs="Calibri"/>
                <w:b/>
                <w:bCs/>
                <w:color w:val="000000"/>
                <w:sz w:val="16"/>
                <w:szCs w:val="18"/>
                <w:lang w:val="es-BO" w:eastAsia="es-BO"/>
              </w:rPr>
              <w:t> </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Nombre del requerimiento</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Impresora Multifuncional Secundario</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18"/>
                <w:lang w:val="es-BO" w:eastAsia="es-BO"/>
              </w:rPr>
            </w:pPr>
            <w:r w:rsidRPr="00396121">
              <w:rPr>
                <w:rFonts w:ascii="Calibri" w:hAnsi="Calibri" w:cs="Calibri"/>
                <w:b/>
                <w:bCs/>
                <w:color w:val="000000"/>
                <w:sz w:val="16"/>
                <w:szCs w:val="18"/>
                <w:lang w:val="es-BO" w:eastAsia="es-BO"/>
              </w:rPr>
              <w:t> </w:t>
            </w: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Características</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Obligatorio</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18"/>
                <w:lang w:val="es-BO" w:eastAsia="es-BO"/>
              </w:rPr>
            </w:pPr>
            <w:r w:rsidRPr="00396121">
              <w:rPr>
                <w:rFonts w:ascii="Calibri" w:hAnsi="Calibri" w:cs="Calibri"/>
                <w:b/>
                <w:bCs/>
                <w:color w:val="000000"/>
                <w:sz w:val="16"/>
                <w:szCs w:val="18"/>
                <w:lang w:val="es-BO" w:eastAsia="es-BO"/>
              </w:rPr>
              <w:t> </w:t>
            </w:r>
          </w:p>
        </w:tc>
        <w:tc>
          <w:tcPr>
            <w:tcW w:w="1248" w:type="dxa"/>
            <w:vMerge w:val="restart"/>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Descripción del requerimiento</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eastAsia="Calibri" w:hAnsi="Calibri" w:cs="Calibri"/>
                <w:color w:val="000000"/>
                <w:sz w:val="16"/>
                <w:szCs w:val="22"/>
                <w:lang w:eastAsia="es-BO"/>
              </w:rPr>
              <w:t>Provisión de Equipo de Impresión Multifuncional (impresión, escaneo, copia) Laser a color.</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18"/>
                <w:lang w:val="es-BO" w:eastAsia="es-BO"/>
              </w:rPr>
            </w:pPr>
            <w:r w:rsidRPr="00396121">
              <w:rPr>
                <w:rFonts w:ascii="Calibri" w:hAnsi="Calibri" w:cs="Calibri"/>
                <w:b/>
                <w:bCs/>
                <w:color w:val="000000"/>
                <w:sz w:val="16"/>
                <w:szCs w:val="18"/>
                <w:lang w:val="es-BO" w:eastAsia="es-BO"/>
              </w:rPr>
              <w:lastRenderedPageBreak/>
              <w:t> </w:t>
            </w: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Deberá soportar los tamaños de papel A4/A3 tanto para impresión como para la digitalización de documentos.</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18"/>
                <w:lang w:val="es-BO" w:eastAsia="es-BO"/>
              </w:rPr>
            </w:pPr>
            <w:r w:rsidRPr="00396121">
              <w:rPr>
                <w:rFonts w:ascii="Calibri" w:hAnsi="Calibri" w:cs="Calibri"/>
                <w:b/>
                <w:bCs/>
                <w:color w:val="000000"/>
                <w:sz w:val="16"/>
                <w:szCs w:val="18"/>
                <w:lang w:val="es-BO" w:eastAsia="es-BO"/>
              </w:rPr>
              <w:t> </w:t>
            </w: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La velocidad de impresión deberá ser de 30ppm.</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18"/>
                <w:lang w:val="es-BO" w:eastAsia="es-BO"/>
              </w:rPr>
            </w:pPr>
            <w:r w:rsidRPr="00396121">
              <w:rPr>
                <w:rFonts w:ascii="Calibri" w:hAnsi="Calibri" w:cs="Calibri"/>
                <w:b/>
                <w:bCs/>
                <w:color w:val="000000"/>
                <w:sz w:val="16"/>
                <w:szCs w:val="18"/>
                <w:lang w:val="es-BO" w:eastAsia="es-BO"/>
              </w:rPr>
              <w:t> </w:t>
            </w: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Bandejas de Papel:</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18"/>
                <w:lang w:val="es-BO" w:eastAsia="es-BO"/>
              </w:rPr>
            </w:pPr>
            <w:r w:rsidRPr="00396121">
              <w:rPr>
                <w:rFonts w:ascii="Calibri" w:hAnsi="Calibri" w:cs="Calibri"/>
                <w:b/>
                <w:bCs/>
                <w:color w:val="000000"/>
                <w:sz w:val="16"/>
                <w:szCs w:val="18"/>
                <w:lang w:val="es-BO" w:eastAsia="es-BO"/>
              </w:rPr>
              <w:t> </w:t>
            </w: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Bandeja #1 – Capacidad 100 hojas</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18"/>
                <w:lang w:val="es-BO" w:eastAsia="es-BO"/>
              </w:rPr>
            </w:pPr>
            <w:r w:rsidRPr="00396121">
              <w:rPr>
                <w:rFonts w:ascii="Calibri" w:hAnsi="Calibri" w:cs="Calibri"/>
                <w:b/>
                <w:bCs/>
                <w:color w:val="000000"/>
                <w:sz w:val="16"/>
                <w:szCs w:val="18"/>
                <w:lang w:val="es-BO" w:eastAsia="es-BO"/>
              </w:rPr>
              <w:t> </w:t>
            </w: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Bandeja #2 – Capacidad 250 hojas</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18"/>
                <w:lang w:val="es-BO" w:eastAsia="es-BO"/>
              </w:rPr>
            </w:pPr>
            <w:r w:rsidRPr="00396121">
              <w:rPr>
                <w:rFonts w:ascii="Calibri" w:hAnsi="Calibri" w:cs="Calibri"/>
                <w:b/>
                <w:bCs/>
                <w:color w:val="000000"/>
                <w:sz w:val="16"/>
                <w:szCs w:val="18"/>
                <w:lang w:val="es-BO" w:eastAsia="es-BO"/>
              </w:rPr>
              <w:t> </w:t>
            </w: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Voltaje 220v.</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3671" w:type="dxa"/>
            <w:gridSpan w:val="3"/>
            <w:tcBorders>
              <w:top w:val="single" w:sz="4" w:space="0" w:color="auto"/>
              <w:left w:val="single" w:sz="4" w:space="0" w:color="auto"/>
              <w:bottom w:val="single" w:sz="4" w:space="0" w:color="auto"/>
              <w:right w:val="single" w:sz="4" w:space="0" w:color="auto"/>
            </w:tcBorders>
            <w:shd w:val="clear" w:color="000000" w:fill="DDEBF7"/>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13   REQUERIMIENTOS GENERALES PARA TODOS LOS ITEMS</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396121" w:rsidRPr="00396121" w:rsidRDefault="00396121" w:rsidP="00396121">
            <w:pPr>
              <w:jc w:val="center"/>
              <w:rPr>
                <w:rFonts w:ascii="Calibri" w:hAnsi="Calibri" w:cs="Calibri"/>
                <w:b/>
                <w:bCs/>
                <w:color w:val="000000"/>
                <w:sz w:val="16"/>
                <w:szCs w:val="18"/>
                <w:lang w:val="es-BO" w:eastAsia="es-BO"/>
              </w:rPr>
            </w:pPr>
            <w:r w:rsidRPr="00396121">
              <w:rPr>
                <w:rFonts w:ascii="Calibri" w:hAnsi="Calibri" w:cs="Calibri"/>
                <w:b/>
                <w:bCs/>
                <w:color w:val="000000"/>
                <w:sz w:val="16"/>
                <w:szCs w:val="18"/>
                <w:lang w:val="es-BO" w:eastAsia="es-BO"/>
              </w:rPr>
              <w:t> </w:t>
            </w:r>
          </w:p>
        </w:tc>
        <w:tc>
          <w:tcPr>
            <w:tcW w:w="1248" w:type="dxa"/>
            <w:vMerge w:val="restart"/>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Garantía del equipo</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3 años en sitio de correcto funcionamiento y contra defectos de fabricación del equipo o sus partes. El proveedor debe presentar un documento escrito en el que se comprometa a honrar la garantía de manera efectiva (se debe contar con un reemplazo del equipo de igual o mejores características en nuestras oficinas) en un tiempo no mayor a 10 días calendario.</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500"/>
        </w:trPr>
        <w:tc>
          <w:tcPr>
            <w:tcW w:w="0" w:type="auto"/>
            <w:vMerge/>
            <w:tcBorders>
              <w:top w:val="nil"/>
              <w:left w:val="single" w:sz="4" w:space="0" w:color="auto"/>
              <w:bottom w:val="single" w:sz="4" w:space="0" w:color="000000"/>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La empresa proveedora deberá presentar un documento que certifique el tiempo de validez de la garantía emitido por el fabricante del equipo ofertado.</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200"/>
        </w:trPr>
        <w:tc>
          <w:tcPr>
            <w:tcW w:w="0" w:type="auto"/>
            <w:vMerge/>
            <w:tcBorders>
              <w:top w:val="nil"/>
              <w:left w:val="single" w:sz="4" w:space="0" w:color="auto"/>
              <w:bottom w:val="single" w:sz="4" w:space="0" w:color="000000"/>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Durante el tiempo de garantía la empresa contratada deberá realizar mantenimientos preventivos cada seis meses en oficinas de YPFB.</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300"/>
        </w:trPr>
        <w:tc>
          <w:tcPr>
            <w:tcW w:w="0" w:type="auto"/>
            <w:vMerge/>
            <w:tcBorders>
              <w:top w:val="nil"/>
              <w:left w:val="single" w:sz="4" w:space="0" w:color="auto"/>
              <w:bottom w:val="single" w:sz="4" w:space="0" w:color="000000"/>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Manifestar aceptación a estos puntos.</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200"/>
        </w:trPr>
        <w:tc>
          <w:tcPr>
            <w:tcW w:w="0" w:type="auto"/>
            <w:vMerge/>
            <w:tcBorders>
              <w:top w:val="nil"/>
              <w:left w:val="single" w:sz="4" w:space="0" w:color="auto"/>
              <w:bottom w:val="single" w:sz="4" w:space="0" w:color="000000"/>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Calidad de la marca</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 xml:space="preserve"> La marca de los equipos ofertados debe tener certificación ISO 9001 o ISO 14001. (Presentar fotocopias de certificados vigentes)</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2100"/>
        </w:trPr>
        <w:tc>
          <w:tcPr>
            <w:tcW w:w="0" w:type="auto"/>
            <w:vMerge/>
            <w:tcBorders>
              <w:top w:val="nil"/>
              <w:left w:val="single" w:sz="4" w:space="0" w:color="auto"/>
              <w:bottom w:val="single" w:sz="4" w:space="0" w:color="000000"/>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Altitud de Operación</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 xml:space="preserve">Todos los equipos y sus componentes, incluidos en la garantía de funcionamiento de maquinaria y/o equipo, deben estar garantizados por el proveedor para su correcto funcionamiento hasta los 3600 metros sobre el nivel del mar. </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200"/>
        </w:trPr>
        <w:tc>
          <w:tcPr>
            <w:tcW w:w="0" w:type="auto"/>
            <w:vMerge/>
            <w:tcBorders>
              <w:top w:val="nil"/>
              <w:left w:val="single" w:sz="4" w:space="0" w:color="auto"/>
              <w:bottom w:val="single" w:sz="4" w:space="0" w:color="000000"/>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Condición de los Equipos</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Los equipos deben ser nuevos de fábrica, no se aceptarán equipos reacondicionados (</w:t>
            </w:r>
            <w:proofErr w:type="spellStart"/>
            <w:r w:rsidRPr="00396121">
              <w:rPr>
                <w:rFonts w:ascii="Calibri" w:hAnsi="Calibri" w:cs="Calibri"/>
                <w:color w:val="000000"/>
                <w:sz w:val="16"/>
                <w:szCs w:val="22"/>
                <w:lang w:eastAsia="es-BO"/>
              </w:rPr>
              <w:t>refurbished</w:t>
            </w:r>
            <w:proofErr w:type="spellEnd"/>
            <w:r w:rsidRPr="00396121">
              <w:rPr>
                <w:rFonts w:ascii="Calibri" w:hAnsi="Calibri" w:cs="Calibri"/>
                <w:color w:val="000000"/>
                <w:sz w:val="16"/>
                <w:szCs w:val="22"/>
                <w:lang w:eastAsia="es-BO"/>
              </w:rPr>
              <w:t xml:space="preserve">) ni usados. </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2400"/>
        </w:trPr>
        <w:tc>
          <w:tcPr>
            <w:tcW w:w="0" w:type="auto"/>
            <w:vMerge/>
            <w:tcBorders>
              <w:top w:val="nil"/>
              <w:left w:val="single" w:sz="4" w:space="0" w:color="auto"/>
              <w:bottom w:val="single" w:sz="4" w:space="0" w:color="000000"/>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vMerge w:val="restart"/>
            <w:tcBorders>
              <w:top w:val="nil"/>
              <w:left w:val="single" w:sz="4" w:space="0" w:color="auto"/>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Plazos para soporte durante el periodo de garantía</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Máximo 4 horas para  la atención en las oficinas de YPFB, desde la solicitud del requerimiento vía teléfono, fax, correo electrónico, etc. El horario de atención deberá ser acorde al horario de trabajo vigente en YPFB: de 8:30 a 12:30 y de 14:30 a 18:30 (Manifestar aceptación).</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200"/>
        </w:trPr>
        <w:tc>
          <w:tcPr>
            <w:tcW w:w="0" w:type="auto"/>
            <w:vMerge/>
            <w:tcBorders>
              <w:top w:val="nil"/>
              <w:left w:val="single" w:sz="4" w:space="0" w:color="auto"/>
              <w:bottom w:val="single" w:sz="4" w:space="0" w:color="000000"/>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Máximo 24 horas para el préstamo de un equipo nuevo de iguales o superiores características técnicas (Manifestar aceptación).</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800"/>
        </w:trPr>
        <w:tc>
          <w:tcPr>
            <w:tcW w:w="0" w:type="auto"/>
            <w:vMerge/>
            <w:tcBorders>
              <w:top w:val="nil"/>
              <w:left w:val="single" w:sz="4" w:space="0" w:color="auto"/>
              <w:bottom w:val="single" w:sz="4" w:space="0" w:color="000000"/>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vMerge/>
            <w:tcBorders>
              <w:top w:val="nil"/>
              <w:left w:val="single" w:sz="4" w:space="0" w:color="auto"/>
              <w:bottom w:val="single" w:sz="4" w:space="0" w:color="auto"/>
              <w:right w:val="single" w:sz="4" w:space="0" w:color="auto"/>
            </w:tcBorders>
            <w:vAlign w:val="center"/>
            <w:hideMark/>
          </w:tcPr>
          <w:p w:rsidR="00396121" w:rsidRPr="00396121" w:rsidRDefault="00396121" w:rsidP="00396121">
            <w:pPr>
              <w:rPr>
                <w:rFonts w:ascii="Calibri" w:hAnsi="Calibri" w:cs="Calibri"/>
                <w:b/>
                <w:bCs/>
                <w:color w:val="000000"/>
                <w:sz w:val="16"/>
                <w:szCs w:val="22"/>
                <w:lang w:val="es-BO" w:eastAsia="es-BO"/>
              </w:rPr>
            </w:pP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Máximo 10 días hábiles para la reposición definitiva del equipo reparado o nuevo de iguales o superiores características técnicas mientras dure el periodo de garantía. (Manifestar aceptación).</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2100"/>
        </w:trPr>
        <w:tc>
          <w:tcPr>
            <w:tcW w:w="0" w:type="auto"/>
            <w:vMerge/>
            <w:tcBorders>
              <w:top w:val="nil"/>
              <w:left w:val="single" w:sz="4" w:space="0" w:color="auto"/>
              <w:bottom w:val="single" w:sz="4" w:space="0" w:color="000000"/>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Centro Autorizado de Soporte (CAS)</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La marca de los equipos ofertados deberá contar con Centro Autorizado de Soporte (CAS) en Santa Cruz - Bolivia. Adjuntar documento a la propuesta que acredite este requerimiento emitido por el fabricante.</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500"/>
        </w:trPr>
        <w:tc>
          <w:tcPr>
            <w:tcW w:w="0" w:type="auto"/>
            <w:vMerge/>
            <w:tcBorders>
              <w:top w:val="nil"/>
              <w:left w:val="single" w:sz="4" w:space="0" w:color="auto"/>
              <w:bottom w:val="single" w:sz="4" w:space="0" w:color="000000"/>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Stock de Repuestos Originales:</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Debe contar con stock de repuestos originales para cubrir los servicios de mantenimiento preventivo y correctivo por un tiempo no menor de 5 años.</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2400"/>
        </w:trPr>
        <w:tc>
          <w:tcPr>
            <w:tcW w:w="0" w:type="auto"/>
            <w:vMerge/>
            <w:tcBorders>
              <w:top w:val="nil"/>
              <w:left w:val="single" w:sz="4" w:space="0" w:color="auto"/>
              <w:bottom w:val="single" w:sz="4" w:space="0" w:color="000000"/>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Adicionales</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Cualquier aditamento necesario para el funcionamiento de los equipos (tarjetas, cables de conexión, pedestales, etc.) deberán incluirse en la oferta, rechazándose las propuestas que requieren una compra adicional de accesorios y otros. Manifestar Aceptación.</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2100"/>
        </w:trPr>
        <w:tc>
          <w:tcPr>
            <w:tcW w:w="0" w:type="auto"/>
            <w:vMerge/>
            <w:tcBorders>
              <w:top w:val="nil"/>
              <w:left w:val="single" w:sz="4" w:space="0" w:color="auto"/>
              <w:bottom w:val="single" w:sz="4" w:space="0" w:color="000000"/>
              <w:right w:val="single" w:sz="4" w:space="0" w:color="auto"/>
            </w:tcBorders>
            <w:vAlign w:val="center"/>
            <w:hideMark/>
          </w:tcPr>
          <w:p w:rsidR="00396121" w:rsidRPr="00396121" w:rsidRDefault="00396121" w:rsidP="00396121">
            <w:pPr>
              <w:rPr>
                <w:rFonts w:ascii="Calibri" w:hAnsi="Calibri" w:cs="Calibri"/>
                <w:b/>
                <w:bCs/>
                <w:color w:val="000000"/>
                <w:sz w:val="16"/>
                <w:szCs w:val="18"/>
                <w:lang w:val="es-BO" w:eastAsia="es-BO"/>
              </w:rPr>
            </w:pPr>
          </w:p>
        </w:tc>
        <w:tc>
          <w:tcPr>
            <w:tcW w:w="1248"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b/>
                <w:bCs/>
                <w:color w:val="000000"/>
                <w:sz w:val="16"/>
                <w:szCs w:val="22"/>
                <w:lang w:val="es-BO" w:eastAsia="es-BO"/>
              </w:rPr>
            </w:pPr>
            <w:r w:rsidRPr="00396121">
              <w:rPr>
                <w:rFonts w:ascii="Calibri" w:hAnsi="Calibri" w:cs="Calibri"/>
                <w:b/>
                <w:bCs/>
                <w:color w:val="000000"/>
                <w:sz w:val="16"/>
                <w:szCs w:val="22"/>
                <w:lang w:eastAsia="es-BO"/>
              </w:rPr>
              <w:t>Manuales de Uso</w:t>
            </w:r>
          </w:p>
        </w:tc>
        <w:tc>
          <w:tcPr>
            <w:tcW w:w="1991" w:type="dxa"/>
            <w:tcBorders>
              <w:top w:val="nil"/>
              <w:left w:val="nil"/>
              <w:bottom w:val="single" w:sz="4" w:space="0" w:color="auto"/>
              <w:right w:val="single" w:sz="4" w:space="0" w:color="auto"/>
            </w:tcBorders>
            <w:shd w:val="clear" w:color="auto" w:fill="auto"/>
            <w:vAlign w:val="center"/>
            <w:hideMark/>
          </w:tcPr>
          <w:p w:rsidR="00396121" w:rsidRPr="00396121" w:rsidRDefault="00396121" w:rsidP="00396121">
            <w:pPr>
              <w:rPr>
                <w:rFonts w:ascii="Calibri" w:hAnsi="Calibri" w:cs="Calibri"/>
                <w:color w:val="000000"/>
                <w:sz w:val="16"/>
                <w:szCs w:val="22"/>
                <w:lang w:val="es-BO" w:eastAsia="es-BO"/>
              </w:rPr>
            </w:pPr>
            <w:r w:rsidRPr="00396121">
              <w:rPr>
                <w:rFonts w:ascii="Calibri" w:hAnsi="Calibri" w:cs="Calibri"/>
                <w:color w:val="000000"/>
                <w:sz w:val="16"/>
                <w:szCs w:val="22"/>
                <w:lang w:eastAsia="es-BO"/>
              </w:rPr>
              <w:t>Al momento de la entrega, el proveedor deberá proporcionar documentación y manuales de uso del equipo ofertado en medio impreso, CD-ROM o acceso al sitio web del fabricante en idioma español o inglés. Manifestar aceptación</w:t>
            </w:r>
          </w:p>
        </w:tc>
        <w:tc>
          <w:tcPr>
            <w:tcW w:w="409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506" w:type="dxa"/>
            <w:tcBorders>
              <w:top w:val="nil"/>
              <w:left w:val="nil"/>
              <w:bottom w:val="single" w:sz="4" w:space="0" w:color="auto"/>
              <w:right w:val="single" w:sz="4" w:space="0" w:color="auto"/>
            </w:tcBorders>
            <w:shd w:val="clear" w:color="auto" w:fill="auto"/>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r>
      <w:tr w:rsidR="00396121" w:rsidRPr="00396121" w:rsidTr="00396121">
        <w:trPr>
          <w:trHeight w:val="165"/>
        </w:trPr>
        <w:tc>
          <w:tcPr>
            <w:tcW w:w="0" w:type="auto"/>
            <w:tcBorders>
              <w:top w:val="nil"/>
              <w:left w:val="nil"/>
              <w:bottom w:val="nil"/>
              <w:right w:val="nil"/>
            </w:tcBorders>
            <w:shd w:val="clear" w:color="auto" w:fill="auto"/>
            <w:vAlign w:val="center"/>
            <w:hideMark/>
          </w:tcPr>
          <w:p w:rsidR="00396121" w:rsidRPr="00396121" w:rsidRDefault="00396121" w:rsidP="00396121">
            <w:pPr>
              <w:rPr>
                <w:rFonts w:ascii="Calibri" w:hAnsi="Calibri" w:cs="Calibri"/>
                <w:color w:val="000000"/>
                <w:sz w:val="16"/>
                <w:szCs w:val="18"/>
                <w:lang w:val="es-BO" w:eastAsia="es-BO"/>
              </w:rPr>
            </w:pPr>
          </w:p>
        </w:tc>
        <w:tc>
          <w:tcPr>
            <w:tcW w:w="1248" w:type="dxa"/>
            <w:tcBorders>
              <w:top w:val="nil"/>
              <w:left w:val="nil"/>
              <w:bottom w:val="nil"/>
              <w:right w:val="nil"/>
            </w:tcBorders>
            <w:shd w:val="clear" w:color="auto" w:fill="auto"/>
            <w:vAlign w:val="center"/>
            <w:hideMark/>
          </w:tcPr>
          <w:p w:rsidR="00396121" w:rsidRPr="00396121" w:rsidRDefault="00396121" w:rsidP="00396121">
            <w:pPr>
              <w:rPr>
                <w:sz w:val="16"/>
                <w:lang w:val="es-BO" w:eastAsia="es-BO"/>
              </w:rPr>
            </w:pPr>
          </w:p>
        </w:tc>
        <w:tc>
          <w:tcPr>
            <w:tcW w:w="1991" w:type="dxa"/>
            <w:tcBorders>
              <w:top w:val="nil"/>
              <w:left w:val="nil"/>
              <w:bottom w:val="nil"/>
              <w:right w:val="nil"/>
            </w:tcBorders>
            <w:shd w:val="clear" w:color="auto" w:fill="auto"/>
            <w:vAlign w:val="center"/>
            <w:hideMark/>
          </w:tcPr>
          <w:p w:rsidR="00396121" w:rsidRPr="00396121" w:rsidRDefault="00396121" w:rsidP="00396121">
            <w:pPr>
              <w:rPr>
                <w:sz w:val="16"/>
                <w:lang w:val="es-BO" w:eastAsia="es-BO"/>
              </w:rPr>
            </w:pPr>
          </w:p>
        </w:tc>
        <w:tc>
          <w:tcPr>
            <w:tcW w:w="4096" w:type="dxa"/>
            <w:tcBorders>
              <w:top w:val="nil"/>
              <w:left w:val="nil"/>
              <w:bottom w:val="nil"/>
              <w:right w:val="nil"/>
            </w:tcBorders>
            <w:shd w:val="clear" w:color="auto" w:fill="auto"/>
            <w:vAlign w:val="bottom"/>
            <w:hideMark/>
          </w:tcPr>
          <w:p w:rsidR="00396121" w:rsidRPr="00396121" w:rsidRDefault="00396121" w:rsidP="00396121">
            <w:pPr>
              <w:rPr>
                <w:sz w:val="16"/>
                <w:lang w:val="es-BO" w:eastAsia="es-BO"/>
              </w:rPr>
            </w:pPr>
          </w:p>
        </w:tc>
        <w:tc>
          <w:tcPr>
            <w:tcW w:w="420" w:type="dxa"/>
            <w:tcBorders>
              <w:top w:val="nil"/>
              <w:left w:val="nil"/>
              <w:bottom w:val="nil"/>
              <w:right w:val="nil"/>
            </w:tcBorders>
            <w:shd w:val="clear" w:color="auto" w:fill="auto"/>
            <w:vAlign w:val="bottom"/>
            <w:hideMark/>
          </w:tcPr>
          <w:p w:rsidR="00396121" w:rsidRPr="00396121" w:rsidRDefault="00396121" w:rsidP="00396121">
            <w:pPr>
              <w:rPr>
                <w:sz w:val="16"/>
                <w:lang w:val="es-BO" w:eastAsia="es-BO"/>
              </w:rPr>
            </w:pPr>
          </w:p>
        </w:tc>
        <w:tc>
          <w:tcPr>
            <w:tcW w:w="420" w:type="dxa"/>
            <w:tcBorders>
              <w:top w:val="nil"/>
              <w:left w:val="nil"/>
              <w:bottom w:val="nil"/>
              <w:right w:val="nil"/>
            </w:tcBorders>
            <w:shd w:val="clear" w:color="auto" w:fill="auto"/>
            <w:vAlign w:val="bottom"/>
            <w:hideMark/>
          </w:tcPr>
          <w:p w:rsidR="00396121" w:rsidRPr="00396121" w:rsidRDefault="00396121" w:rsidP="00396121">
            <w:pPr>
              <w:rPr>
                <w:sz w:val="16"/>
                <w:lang w:val="es-BO" w:eastAsia="es-BO"/>
              </w:rPr>
            </w:pPr>
          </w:p>
        </w:tc>
        <w:tc>
          <w:tcPr>
            <w:tcW w:w="506" w:type="dxa"/>
            <w:tcBorders>
              <w:top w:val="nil"/>
              <w:left w:val="nil"/>
              <w:bottom w:val="nil"/>
              <w:right w:val="nil"/>
            </w:tcBorders>
            <w:shd w:val="clear" w:color="auto" w:fill="auto"/>
            <w:vAlign w:val="bottom"/>
            <w:hideMark/>
          </w:tcPr>
          <w:p w:rsidR="00396121" w:rsidRPr="00396121" w:rsidRDefault="00396121" w:rsidP="00396121">
            <w:pPr>
              <w:rPr>
                <w:sz w:val="16"/>
                <w:lang w:val="es-BO" w:eastAsia="es-BO"/>
              </w:rPr>
            </w:pPr>
          </w:p>
        </w:tc>
      </w:tr>
      <w:tr w:rsidR="00396121" w:rsidRPr="00396121" w:rsidTr="00396121">
        <w:trPr>
          <w:trHeight w:val="315"/>
        </w:trPr>
        <w:tc>
          <w:tcPr>
            <w:tcW w:w="1680" w:type="dxa"/>
            <w:gridSpan w:val="2"/>
            <w:tcBorders>
              <w:top w:val="single" w:sz="8" w:space="0" w:color="auto"/>
              <w:left w:val="single" w:sz="8" w:space="0" w:color="auto"/>
              <w:bottom w:val="single" w:sz="8" w:space="0" w:color="auto"/>
              <w:right w:val="nil"/>
            </w:tcBorders>
            <w:shd w:val="clear" w:color="auto" w:fill="auto"/>
            <w:noWrap/>
            <w:vAlign w:val="center"/>
            <w:hideMark/>
          </w:tcPr>
          <w:p w:rsidR="00396121" w:rsidRPr="00396121" w:rsidRDefault="00396121" w:rsidP="00396121">
            <w:pPr>
              <w:rPr>
                <w:rFonts w:ascii="Calibri" w:hAnsi="Calibri" w:cs="Calibri"/>
                <w:b/>
                <w:bCs/>
                <w:color w:val="000000"/>
                <w:sz w:val="16"/>
                <w:szCs w:val="18"/>
                <w:lang w:val="es-BO" w:eastAsia="es-BO"/>
              </w:rPr>
            </w:pPr>
            <w:r w:rsidRPr="00396121">
              <w:rPr>
                <w:rFonts w:ascii="Calibri" w:hAnsi="Calibri" w:cs="Calibri"/>
                <w:b/>
                <w:bCs/>
                <w:color w:val="000000"/>
                <w:sz w:val="16"/>
                <w:szCs w:val="18"/>
                <w:lang w:eastAsia="es-BO"/>
              </w:rPr>
              <w:t xml:space="preserve">Nota.- </w:t>
            </w:r>
          </w:p>
        </w:tc>
        <w:tc>
          <w:tcPr>
            <w:tcW w:w="1991" w:type="dxa"/>
            <w:tcBorders>
              <w:top w:val="single" w:sz="8" w:space="0" w:color="auto"/>
              <w:left w:val="nil"/>
              <w:bottom w:val="single" w:sz="8" w:space="0" w:color="auto"/>
              <w:right w:val="nil"/>
            </w:tcBorders>
            <w:shd w:val="clear" w:color="auto" w:fill="auto"/>
            <w:noWrap/>
            <w:vAlign w:val="center"/>
            <w:hideMark/>
          </w:tcPr>
          <w:p w:rsidR="00396121" w:rsidRPr="00396121" w:rsidRDefault="00396121" w:rsidP="00396121">
            <w:pPr>
              <w:rPr>
                <w:rFonts w:ascii="Calibri" w:hAnsi="Calibri" w:cs="Calibri"/>
                <w:b/>
                <w:bCs/>
                <w:color w:val="000000"/>
                <w:sz w:val="16"/>
                <w:szCs w:val="18"/>
                <w:lang w:val="es-BO" w:eastAsia="es-BO"/>
              </w:rPr>
            </w:pPr>
            <w:r w:rsidRPr="00396121">
              <w:rPr>
                <w:rFonts w:ascii="Calibri" w:hAnsi="Calibri" w:cs="Calibri"/>
                <w:b/>
                <w:bCs/>
                <w:color w:val="000000"/>
                <w:sz w:val="16"/>
                <w:szCs w:val="18"/>
                <w:lang w:val="es-BO" w:eastAsia="es-BO"/>
              </w:rPr>
              <w:t> </w:t>
            </w:r>
          </w:p>
        </w:tc>
        <w:tc>
          <w:tcPr>
            <w:tcW w:w="4096" w:type="dxa"/>
            <w:tcBorders>
              <w:top w:val="single" w:sz="8" w:space="0" w:color="auto"/>
              <w:left w:val="nil"/>
              <w:bottom w:val="single" w:sz="8" w:space="0" w:color="auto"/>
              <w:right w:val="single" w:sz="8" w:space="0" w:color="auto"/>
            </w:tcBorders>
            <w:shd w:val="clear" w:color="auto" w:fill="auto"/>
            <w:noWrap/>
            <w:vAlign w:val="bottom"/>
            <w:hideMark/>
          </w:tcPr>
          <w:p w:rsidR="00396121" w:rsidRPr="00396121" w:rsidRDefault="00396121" w:rsidP="00396121">
            <w:pPr>
              <w:rPr>
                <w:rFonts w:ascii="Calibri" w:hAnsi="Calibri" w:cs="Calibri"/>
                <w:color w:val="000000"/>
                <w:sz w:val="16"/>
                <w:szCs w:val="18"/>
                <w:lang w:val="es-BO" w:eastAsia="es-BO"/>
              </w:rPr>
            </w:pPr>
            <w:r w:rsidRPr="00396121">
              <w:rPr>
                <w:rFonts w:ascii="Calibri" w:hAnsi="Calibri" w:cs="Calibri"/>
                <w:color w:val="000000"/>
                <w:sz w:val="16"/>
                <w:szCs w:val="18"/>
                <w:lang w:val="es-BO" w:eastAsia="es-BO"/>
              </w:rPr>
              <w:t> </w:t>
            </w:r>
          </w:p>
        </w:tc>
        <w:tc>
          <w:tcPr>
            <w:tcW w:w="420" w:type="dxa"/>
            <w:tcBorders>
              <w:top w:val="nil"/>
              <w:left w:val="nil"/>
              <w:bottom w:val="nil"/>
              <w:right w:val="nil"/>
            </w:tcBorders>
            <w:shd w:val="clear" w:color="auto" w:fill="auto"/>
            <w:noWrap/>
            <w:vAlign w:val="bottom"/>
            <w:hideMark/>
          </w:tcPr>
          <w:p w:rsidR="00396121" w:rsidRPr="00396121" w:rsidRDefault="00396121" w:rsidP="00396121">
            <w:pPr>
              <w:rPr>
                <w:rFonts w:ascii="Calibri" w:hAnsi="Calibri" w:cs="Calibri"/>
                <w:color w:val="000000"/>
                <w:sz w:val="16"/>
                <w:szCs w:val="18"/>
                <w:lang w:val="es-BO" w:eastAsia="es-BO"/>
              </w:rPr>
            </w:pPr>
          </w:p>
        </w:tc>
        <w:tc>
          <w:tcPr>
            <w:tcW w:w="420" w:type="dxa"/>
            <w:tcBorders>
              <w:top w:val="nil"/>
              <w:left w:val="nil"/>
              <w:bottom w:val="nil"/>
              <w:right w:val="nil"/>
            </w:tcBorders>
            <w:shd w:val="clear" w:color="auto" w:fill="auto"/>
            <w:noWrap/>
            <w:vAlign w:val="bottom"/>
            <w:hideMark/>
          </w:tcPr>
          <w:p w:rsidR="00396121" w:rsidRPr="00396121" w:rsidRDefault="00396121" w:rsidP="00396121">
            <w:pPr>
              <w:rPr>
                <w:sz w:val="16"/>
                <w:lang w:val="es-BO" w:eastAsia="es-BO"/>
              </w:rPr>
            </w:pPr>
          </w:p>
        </w:tc>
        <w:tc>
          <w:tcPr>
            <w:tcW w:w="506" w:type="dxa"/>
            <w:tcBorders>
              <w:top w:val="nil"/>
              <w:left w:val="nil"/>
              <w:bottom w:val="nil"/>
              <w:right w:val="nil"/>
            </w:tcBorders>
            <w:shd w:val="clear" w:color="auto" w:fill="auto"/>
            <w:noWrap/>
            <w:vAlign w:val="bottom"/>
            <w:hideMark/>
          </w:tcPr>
          <w:p w:rsidR="00396121" w:rsidRPr="00396121" w:rsidRDefault="00396121" w:rsidP="00396121">
            <w:pPr>
              <w:rPr>
                <w:sz w:val="16"/>
                <w:lang w:val="es-BO" w:eastAsia="es-BO"/>
              </w:rPr>
            </w:pPr>
          </w:p>
        </w:tc>
      </w:tr>
      <w:tr w:rsidR="00396121" w:rsidRPr="00396121" w:rsidTr="00396121">
        <w:trPr>
          <w:trHeight w:val="300"/>
        </w:trPr>
        <w:tc>
          <w:tcPr>
            <w:tcW w:w="7767" w:type="dxa"/>
            <w:gridSpan w:val="4"/>
            <w:tcBorders>
              <w:top w:val="nil"/>
              <w:left w:val="single" w:sz="8" w:space="0" w:color="auto"/>
              <w:bottom w:val="nil"/>
              <w:right w:val="single" w:sz="8" w:space="0" w:color="000000"/>
            </w:tcBorders>
            <w:shd w:val="clear" w:color="auto" w:fill="auto"/>
            <w:vAlign w:val="center"/>
            <w:hideMark/>
          </w:tcPr>
          <w:p w:rsidR="00396121" w:rsidRPr="00396121" w:rsidRDefault="00396121" w:rsidP="00396121">
            <w:pPr>
              <w:rPr>
                <w:rFonts w:ascii="Calibri" w:hAnsi="Calibri" w:cs="Calibri"/>
                <w:b/>
                <w:bCs/>
                <w:color w:val="000000"/>
                <w:sz w:val="16"/>
                <w:lang w:val="es-BO" w:eastAsia="es-BO"/>
              </w:rPr>
            </w:pPr>
            <w:r w:rsidRPr="00396121">
              <w:rPr>
                <w:rFonts w:ascii="Calibri" w:hAnsi="Calibri" w:cs="Calibri"/>
                <w:b/>
                <w:bCs/>
                <w:color w:val="000000"/>
                <w:sz w:val="16"/>
                <w:lang w:eastAsia="es-BO"/>
              </w:rPr>
              <w:t>1.</w:t>
            </w:r>
            <w:r w:rsidRPr="00396121">
              <w:rPr>
                <w:b/>
                <w:bCs/>
                <w:color w:val="000000"/>
                <w:sz w:val="16"/>
                <w:szCs w:val="14"/>
                <w:lang w:eastAsia="es-BO"/>
              </w:rPr>
              <w:t> </w:t>
            </w:r>
            <w:r w:rsidRPr="00396121">
              <w:rPr>
                <w:rFonts w:ascii="Calibri" w:hAnsi="Calibri" w:cs="Calibri"/>
                <w:color w:val="000000"/>
                <w:sz w:val="16"/>
                <w:lang w:eastAsia="es-BO"/>
              </w:rPr>
              <w:t>Adjuntar a la propuesta la documentación de respaldo</w:t>
            </w:r>
          </w:p>
        </w:tc>
        <w:tc>
          <w:tcPr>
            <w:tcW w:w="420" w:type="dxa"/>
            <w:tcBorders>
              <w:top w:val="nil"/>
              <w:left w:val="nil"/>
              <w:bottom w:val="nil"/>
              <w:right w:val="nil"/>
            </w:tcBorders>
            <w:shd w:val="clear" w:color="auto" w:fill="auto"/>
            <w:noWrap/>
            <w:vAlign w:val="bottom"/>
            <w:hideMark/>
          </w:tcPr>
          <w:p w:rsidR="00396121" w:rsidRPr="00396121" w:rsidRDefault="00396121" w:rsidP="00396121">
            <w:pPr>
              <w:rPr>
                <w:rFonts w:ascii="Calibri" w:hAnsi="Calibri" w:cs="Calibri"/>
                <w:b/>
                <w:bCs/>
                <w:color w:val="000000"/>
                <w:sz w:val="16"/>
                <w:lang w:val="es-BO" w:eastAsia="es-BO"/>
              </w:rPr>
            </w:pPr>
          </w:p>
        </w:tc>
        <w:tc>
          <w:tcPr>
            <w:tcW w:w="420" w:type="dxa"/>
            <w:tcBorders>
              <w:top w:val="nil"/>
              <w:left w:val="nil"/>
              <w:bottom w:val="nil"/>
              <w:right w:val="nil"/>
            </w:tcBorders>
            <w:shd w:val="clear" w:color="auto" w:fill="auto"/>
            <w:noWrap/>
            <w:vAlign w:val="bottom"/>
            <w:hideMark/>
          </w:tcPr>
          <w:p w:rsidR="00396121" w:rsidRPr="00396121" w:rsidRDefault="00396121" w:rsidP="00396121">
            <w:pPr>
              <w:rPr>
                <w:sz w:val="16"/>
                <w:lang w:val="es-BO" w:eastAsia="es-BO"/>
              </w:rPr>
            </w:pPr>
          </w:p>
        </w:tc>
        <w:tc>
          <w:tcPr>
            <w:tcW w:w="506" w:type="dxa"/>
            <w:tcBorders>
              <w:top w:val="nil"/>
              <w:left w:val="nil"/>
              <w:bottom w:val="nil"/>
              <w:right w:val="nil"/>
            </w:tcBorders>
            <w:shd w:val="clear" w:color="auto" w:fill="auto"/>
            <w:noWrap/>
            <w:vAlign w:val="bottom"/>
            <w:hideMark/>
          </w:tcPr>
          <w:p w:rsidR="00396121" w:rsidRPr="00396121" w:rsidRDefault="00396121" w:rsidP="00396121">
            <w:pPr>
              <w:rPr>
                <w:sz w:val="16"/>
                <w:lang w:val="es-BO" w:eastAsia="es-BO"/>
              </w:rPr>
            </w:pPr>
          </w:p>
        </w:tc>
      </w:tr>
      <w:tr w:rsidR="00396121" w:rsidRPr="00396121" w:rsidTr="00396121">
        <w:trPr>
          <w:trHeight w:val="750"/>
        </w:trPr>
        <w:tc>
          <w:tcPr>
            <w:tcW w:w="7767" w:type="dxa"/>
            <w:gridSpan w:val="4"/>
            <w:tcBorders>
              <w:top w:val="nil"/>
              <w:left w:val="single" w:sz="8" w:space="0" w:color="auto"/>
              <w:bottom w:val="nil"/>
              <w:right w:val="single" w:sz="8" w:space="0" w:color="000000"/>
            </w:tcBorders>
            <w:shd w:val="clear" w:color="auto" w:fill="auto"/>
            <w:vAlign w:val="center"/>
            <w:hideMark/>
          </w:tcPr>
          <w:p w:rsidR="00396121" w:rsidRPr="00396121" w:rsidRDefault="00396121" w:rsidP="00396121">
            <w:pPr>
              <w:rPr>
                <w:rFonts w:ascii="Calibri" w:hAnsi="Calibri" w:cs="Calibri"/>
                <w:b/>
                <w:bCs/>
                <w:color w:val="000000"/>
                <w:sz w:val="16"/>
                <w:lang w:val="es-BO" w:eastAsia="es-BO"/>
              </w:rPr>
            </w:pPr>
            <w:r w:rsidRPr="00396121">
              <w:rPr>
                <w:rFonts w:ascii="Calibri" w:hAnsi="Calibri" w:cs="Calibri"/>
                <w:b/>
                <w:bCs/>
                <w:color w:val="000000"/>
                <w:sz w:val="16"/>
                <w:lang w:eastAsia="es-BO"/>
              </w:rPr>
              <w:t>2.</w:t>
            </w:r>
            <w:r w:rsidRPr="00396121">
              <w:rPr>
                <w:b/>
                <w:bCs/>
                <w:color w:val="000000"/>
                <w:sz w:val="16"/>
                <w:szCs w:val="14"/>
                <w:lang w:eastAsia="es-BO"/>
              </w:rPr>
              <w:t xml:space="preserve"> </w:t>
            </w:r>
            <w:r w:rsidRPr="00396121">
              <w:rPr>
                <w:rFonts w:ascii="Calibri" w:hAnsi="Calibri" w:cs="Calibri"/>
                <w:color w:val="000000"/>
                <w:sz w:val="16"/>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c>
          <w:tcPr>
            <w:tcW w:w="420" w:type="dxa"/>
            <w:tcBorders>
              <w:top w:val="nil"/>
              <w:left w:val="nil"/>
              <w:bottom w:val="nil"/>
              <w:right w:val="nil"/>
            </w:tcBorders>
            <w:shd w:val="clear" w:color="auto" w:fill="auto"/>
            <w:vAlign w:val="bottom"/>
            <w:hideMark/>
          </w:tcPr>
          <w:p w:rsidR="00396121" w:rsidRPr="00396121" w:rsidRDefault="00396121" w:rsidP="00396121">
            <w:pPr>
              <w:rPr>
                <w:rFonts w:ascii="Calibri" w:hAnsi="Calibri" w:cs="Calibri"/>
                <w:b/>
                <w:bCs/>
                <w:color w:val="000000"/>
                <w:sz w:val="16"/>
                <w:lang w:val="es-BO" w:eastAsia="es-BO"/>
              </w:rPr>
            </w:pPr>
          </w:p>
        </w:tc>
        <w:tc>
          <w:tcPr>
            <w:tcW w:w="420" w:type="dxa"/>
            <w:tcBorders>
              <w:top w:val="nil"/>
              <w:left w:val="nil"/>
              <w:bottom w:val="nil"/>
              <w:right w:val="nil"/>
            </w:tcBorders>
            <w:shd w:val="clear" w:color="auto" w:fill="auto"/>
            <w:vAlign w:val="bottom"/>
            <w:hideMark/>
          </w:tcPr>
          <w:p w:rsidR="00396121" w:rsidRPr="00396121" w:rsidRDefault="00396121" w:rsidP="00396121">
            <w:pPr>
              <w:rPr>
                <w:sz w:val="16"/>
                <w:lang w:val="es-BO" w:eastAsia="es-BO"/>
              </w:rPr>
            </w:pPr>
          </w:p>
        </w:tc>
        <w:tc>
          <w:tcPr>
            <w:tcW w:w="506" w:type="dxa"/>
            <w:tcBorders>
              <w:top w:val="nil"/>
              <w:left w:val="nil"/>
              <w:bottom w:val="nil"/>
              <w:right w:val="nil"/>
            </w:tcBorders>
            <w:shd w:val="clear" w:color="auto" w:fill="auto"/>
            <w:vAlign w:val="bottom"/>
            <w:hideMark/>
          </w:tcPr>
          <w:p w:rsidR="00396121" w:rsidRPr="00396121" w:rsidRDefault="00396121" w:rsidP="00396121">
            <w:pPr>
              <w:rPr>
                <w:sz w:val="16"/>
                <w:lang w:val="es-BO" w:eastAsia="es-BO"/>
              </w:rPr>
            </w:pPr>
          </w:p>
        </w:tc>
      </w:tr>
      <w:tr w:rsidR="00396121" w:rsidRPr="00396121" w:rsidTr="00396121">
        <w:trPr>
          <w:trHeight w:val="750"/>
        </w:trPr>
        <w:tc>
          <w:tcPr>
            <w:tcW w:w="7767" w:type="dxa"/>
            <w:gridSpan w:val="4"/>
            <w:tcBorders>
              <w:top w:val="nil"/>
              <w:left w:val="single" w:sz="8" w:space="0" w:color="auto"/>
              <w:bottom w:val="nil"/>
              <w:right w:val="single" w:sz="8" w:space="0" w:color="000000"/>
            </w:tcBorders>
            <w:shd w:val="clear" w:color="auto" w:fill="auto"/>
            <w:vAlign w:val="center"/>
            <w:hideMark/>
          </w:tcPr>
          <w:p w:rsidR="00396121" w:rsidRPr="00396121" w:rsidRDefault="00396121" w:rsidP="00396121">
            <w:pPr>
              <w:rPr>
                <w:rFonts w:ascii="Calibri" w:hAnsi="Calibri" w:cs="Calibri"/>
                <w:b/>
                <w:bCs/>
                <w:color w:val="000000"/>
                <w:sz w:val="16"/>
                <w:lang w:val="es-BO" w:eastAsia="es-BO"/>
              </w:rPr>
            </w:pPr>
            <w:r w:rsidRPr="00396121">
              <w:rPr>
                <w:rFonts w:ascii="Calibri" w:hAnsi="Calibri" w:cs="Calibri"/>
                <w:b/>
                <w:bCs/>
                <w:color w:val="000000"/>
                <w:sz w:val="16"/>
                <w:lang w:eastAsia="es-BO"/>
              </w:rPr>
              <w:t>3.</w:t>
            </w:r>
            <w:r w:rsidRPr="00396121">
              <w:rPr>
                <w:b/>
                <w:bCs/>
                <w:color w:val="000000"/>
                <w:sz w:val="16"/>
                <w:szCs w:val="14"/>
                <w:lang w:eastAsia="es-BO"/>
              </w:rPr>
              <w:t> </w:t>
            </w:r>
            <w:r w:rsidRPr="00396121">
              <w:rPr>
                <w:rFonts w:ascii="Calibri" w:hAnsi="Calibri" w:cs="Calibri"/>
                <w:b/>
                <w:bCs/>
                <w:color w:val="000000"/>
                <w:sz w:val="16"/>
                <w:lang w:eastAsia="es-BO"/>
              </w:rPr>
              <w:t>Para la formalización de la contratación, el proponente adjudicado deberá presentar en original o fotocopia legalizada los respaldos de los documentos detallados en el presente formulario, los mismos serán devueltos una vez efectuada la verificación.</w:t>
            </w:r>
          </w:p>
        </w:tc>
        <w:tc>
          <w:tcPr>
            <w:tcW w:w="420" w:type="dxa"/>
            <w:tcBorders>
              <w:top w:val="nil"/>
              <w:left w:val="nil"/>
              <w:bottom w:val="nil"/>
              <w:right w:val="nil"/>
            </w:tcBorders>
            <w:shd w:val="clear" w:color="auto" w:fill="auto"/>
            <w:vAlign w:val="bottom"/>
            <w:hideMark/>
          </w:tcPr>
          <w:p w:rsidR="00396121" w:rsidRPr="00396121" w:rsidRDefault="00396121" w:rsidP="00396121">
            <w:pPr>
              <w:rPr>
                <w:rFonts w:ascii="Calibri" w:hAnsi="Calibri" w:cs="Calibri"/>
                <w:b/>
                <w:bCs/>
                <w:color w:val="000000"/>
                <w:sz w:val="16"/>
                <w:lang w:val="es-BO" w:eastAsia="es-BO"/>
              </w:rPr>
            </w:pPr>
          </w:p>
        </w:tc>
        <w:tc>
          <w:tcPr>
            <w:tcW w:w="420" w:type="dxa"/>
            <w:tcBorders>
              <w:top w:val="nil"/>
              <w:left w:val="nil"/>
              <w:bottom w:val="nil"/>
              <w:right w:val="nil"/>
            </w:tcBorders>
            <w:shd w:val="clear" w:color="auto" w:fill="auto"/>
            <w:vAlign w:val="bottom"/>
            <w:hideMark/>
          </w:tcPr>
          <w:p w:rsidR="00396121" w:rsidRPr="00396121" w:rsidRDefault="00396121" w:rsidP="00396121">
            <w:pPr>
              <w:rPr>
                <w:sz w:val="16"/>
                <w:lang w:val="es-BO" w:eastAsia="es-BO"/>
              </w:rPr>
            </w:pPr>
          </w:p>
        </w:tc>
        <w:tc>
          <w:tcPr>
            <w:tcW w:w="506" w:type="dxa"/>
            <w:tcBorders>
              <w:top w:val="nil"/>
              <w:left w:val="nil"/>
              <w:bottom w:val="nil"/>
              <w:right w:val="nil"/>
            </w:tcBorders>
            <w:shd w:val="clear" w:color="auto" w:fill="auto"/>
            <w:vAlign w:val="bottom"/>
            <w:hideMark/>
          </w:tcPr>
          <w:p w:rsidR="00396121" w:rsidRPr="00396121" w:rsidRDefault="00396121" w:rsidP="00396121">
            <w:pPr>
              <w:rPr>
                <w:sz w:val="16"/>
                <w:lang w:val="es-BO" w:eastAsia="es-BO"/>
              </w:rPr>
            </w:pPr>
          </w:p>
        </w:tc>
      </w:tr>
      <w:tr w:rsidR="00396121" w:rsidRPr="00396121" w:rsidTr="00396121">
        <w:trPr>
          <w:trHeight w:val="315"/>
        </w:trPr>
        <w:tc>
          <w:tcPr>
            <w:tcW w:w="7767" w:type="dxa"/>
            <w:gridSpan w:val="4"/>
            <w:tcBorders>
              <w:top w:val="nil"/>
              <w:left w:val="single" w:sz="8" w:space="0" w:color="auto"/>
              <w:bottom w:val="single" w:sz="8" w:space="0" w:color="auto"/>
              <w:right w:val="single" w:sz="8" w:space="0" w:color="000000"/>
            </w:tcBorders>
            <w:shd w:val="clear" w:color="auto" w:fill="auto"/>
            <w:vAlign w:val="bottom"/>
            <w:hideMark/>
          </w:tcPr>
          <w:p w:rsidR="00396121" w:rsidRPr="00396121" w:rsidRDefault="00396121" w:rsidP="00396121">
            <w:pPr>
              <w:rPr>
                <w:rFonts w:ascii="Calibri" w:hAnsi="Calibri" w:cs="Calibri"/>
                <w:b/>
                <w:bCs/>
                <w:color w:val="000000"/>
                <w:sz w:val="16"/>
                <w:lang w:val="es-BO" w:eastAsia="es-BO"/>
              </w:rPr>
            </w:pPr>
            <w:r w:rsidRPr="00396121">
              <w:rPr>
                <w:rFonts w:ascii="Calibri" w:hAnsi="Calibri" w:cs="Calibri"/>
                <w:b/>
                <w:bCs/>
                <w:color w:val="000000"/>
                <w:sz w:val="16"/>
                <w:lang w:eastAsia="es-BO"/>
              </w:rPr>
              <w:t>4. El presente formulario deberá ser entregado en físico y en formato digital editable.</w:t>
            </w:r>
          </w:p>
        </w:tc>
        <w:tc>
          <w:tcPr>
            <w:tcW w:w="420" w:type="dxa"/>
            <w:tcBorders>
              <w:top w:val="nil"/>
              <w:left w:val="nil"/>
              <w:bottom w:val="nil"/>
              <w:right w:val="nil"/>
            </w:tcBorders>
            <w:shd w:val="clear" w:color="auto" w:fill="auto"/>
            <w:vAlign w:val="bottom"/>
            <w:hideMark/>
          </w:tcPr>
          <w:p w:rsidR="00396121" w:rsidRPr="00396121" w:rsidRDefault="00396121" w:rsidP="00396121">
            <w:pPr>
              <w:rPr>
                <w:rFonts w:ascii="Calibri" w:hAnsi="Calibri" w:cs="Calibri"/>
                <w:b/>
                <w:bCs/>
                <w:color w:val="000000"/>
                <w:sz w:val="16"/>
                <w:lang w:val="es-BO" w:eastAsia="es-BO"/>
              </w:rPr>
            </w:pPr>
          </w:p>
        </w:tc>
        <w:tc>
          <w:tcPr>
            <w:tcW w:w="420" w:type="dxa"/>
            <w:tcBorders>
              <w:top w:val="nil"/>
              <w:left w:val="nil"/>
              <w:bottom w:val="nil"/>
              <w:right w:val="nil"/>
            </w:tcBorders>
            <w:shd w:val="clear" w:color="auto" w:fill="auto"/>
            <w:vAlign w:val="bottom"/>
            <w:hideMark/>
          </w:tcPr>
          <w:p w:rsidR="00396121" w:rsidRPr="00396121" w:rsidRDefault="00396121" w:rsidP="00396121">
            <w:pPr>
              <w:rPr>
                <w:sz w:val="16"/>
                <w:lang w:val="es-BO" w:eastAsia="es-BO"/>
              </w:rPr>
            </w:pPr>
          </w:p>
        </w:tc>
        <w:tc>
          <w:tcPr>
            <w:tcW w:w="506" w:type="dxa"/>
            <w:tcBorders>
              <w:top w:val="nil"/>
              <w:left w:val="nil"/>
              <w:bottom w:val="nil"/>
              <w:right w:val="nil"/>
            </w:tcBorders>
            <w:shd w:val="clear" w:color="auto" w:fill="auto"/>
            <w:vAlign w:val="bottom"/>
            <w:hideMark/>
          </w:tcPr>
          <w:p w:rsidR="00396121" w:rsidRPr="00396121" w:rsidRDefault="00396121" w:rsidP="00396121">
            <w:pPr>
              <w:rPr>
                <w:sz w:val="16"/>
                <w:lang w:val="es-BO" w:eastAsia="es-BO"/>
              </w:rPr>
            </w:pPr>
          </w:p>
        </w:tc>
      </w:tr>
    </w:tbl>
    <w:p w:rsidR="00396121" w:rsidRPr="00396121" w:rsidRDefault="00396121" w:rsidP="00396121">
      <w:pPr>
        <w:rPr>
          <w:rFonts w:asciiTheme="minorHAnsi" w:hAnsiTheme="minorHAnsi" w:cstheme="minorHAnsi"/>
          <w:b/>
          <w:sz w:val="22"/>
          <w:szCs w:val="22"/>
          <w:lang w:val="es-BO"/>
        </w:rPr>
      </w:pPr>
    </w:p>
    <w:p w:rsidR="00E845DF" w:rsidRPr="00552079" w:rsidRDefault="00E845DF" w:rsidP="00102AE4">
      <w:pPr>
        <w:jc w:val="center"/>
        <w:rPr>
          <w:rFonts w:asciiTheme="minorHAnsi" w:hAnsiTheme="minorHAnsi" w:cstheme="minorHAnsi"/>
          <w:b/>
          <w:sz w:val="22"/>
          <w:szCs w:val="22"/>
        </w:rPr>
      </w:pPr>
    </w:p>
    <w:p w:rsidR="00102AE4" w:rsidRDefault="00102AE4" w:rsidP="00102AE4">
      <w:pPr>
        <w:jc w:val="center"/>
        <w:rPr>
          <w:rFonts w:asciiTheme="minorHAnsi" w:hAnsiTheme="minorHAnsi" w:cstheme="minorHAnsi"/>
          <w:b/>
          <w:sz w:val="22"/>
          <w:szCs w:val="22"/>
        </w:rPr>
      </w:pPr>
    </w:p>
    <w:p w:rsidR="00886D59" w:rsidRPr="00552079" w:rsidRDefault="00886D59" w:rsidP="00102AE4">
      <w:pPr>
        <w:jc w:val="center"/>
        <w:rPr>
          <w:rFonts w:asciiTheme="minorHAnsi" w:hAnsiTheme="minorHAnsi" w:cstheme="minorHAnsi"/>
          <w:b/>
          <w:sz w:val="22"/>
          <w:szCs w:val="22"/>
        </w:rPr>
      </w:pPr>
    </w:p>
    <w:p w:rsidR="00102AE4" w:rsidRDefault="00102AE4" w:rsidP="00102AE4">
      <w:pPr>
        <w:rPr>
          <w:rFonts w:asciiTheme="minorHAnsi" w:hAnsiTheme="minorHAnsi" w:cstheme="minorHAnsi"/>
          <w:b/>
          <w:sz w:val="22"/>
          <w:szCs w:val="22"/>
          <w:highlight w:val="red"/>
        </w:rPr>
      </w:pPr>
    </w:p>
    <w:p w:rsidR="00413E3A" w:rsidRDefault="00413E3A" w:rsidP="009052F9">
      <w:pPr>
        <w:jc w:val="center"/>
        <w:rPr>
          <w:rFonts w:ascii="Verdana" w:hAnsi="Verdana" w:cs="Arial"/>
          <w:b/>
          <w:szCs w:val="18"/>
        </w:rPr>
      </w:pPr>
      <w:r>
        <w:rPr>
          <w:rFonts w:ascii="Verdana" w:hAnsi="Verdana" w:cs="Arial"/>
          <w:b/>
          <w:szCs w:val="18"/>
        </w:rPr>
        <w:br w:type="page"/>
      </w:r>
    </w:p>
    <w:p w:rsidR="009052F9" w:rsidRDefault="00C50116" w:rsidP="009052F9">
      <w:pPr>
        <w:jc w:val="center"/>
        <w:rPr>
          <w:rFonts w:ascii="Verdana" w:hAnsi="Verdana" w:cs="Arial"/>
          <w:b/>
          <w:sz w:val="18"/>
          <w:szCs w:val="18"/>
        </w:rPr>
      </w:pPr>
      <w:r w:rsidRPr="00C50116">
        <w:rPr>
          <w:rFonts w:ascii="Verdana" w:hAnsi="Verdana" w:cs="Arial"/>
          <w:b/>
          <w:szCs w:val="18"/>
        </w:rPr>
        <w:lastRenderedPageBreak/>
        <w:t xml:space="preserve">PROPUESTA </w:t>
      </w:r>
      <w:r w:rsidR="00E611C7">
        <w:rPr>
          <w:rFonts w:ascii="Verdana" w:hAnsi="Verdana" w:cs="Arial"/>
          <w:b/>
          <w:szCs w:val="18"/>
        </w:rPr>
        <w:t>TÉCNICA</w:t>
      </w:r>
    </w:p>
    <w:p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rsidTr="00D5192B">
        <w:trPr>
          <w:tblHeader/>
        </w:trPr>
        <w:tc>
          <w:tcPr>
            <w:tcW w:w="9433" w:type="dxa"/>
            <w:shd w:val="clear" w:color="auto" w:fill="D9D9D9" w:themeFill="background1" w:themeFillShade="D9"/>
            <w:vAlign w:val="center"/>
          </w:tcPr>
          <w:p w:rsidR="009052F9" w:rsidRPr="00DE4776" w:rsidRDefault="009052F9" w:rsidP="00531C23">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w:t>
            </w:r>
            <w:r w:rsidR="00531C23">
              <w:rPr>
                <w:rFonts w:ascii="Calibri" w:hAnsi="Calibri" w:cs="Calibri"/>
                <w:b/>
              </w:rPr>
              <w:t>la CONSULTORIA</w:t>
            </w:r>
          </w:p>
        </w:tc>
      </w:tr>
      <w:tr w:rsidR="009052F9" w:rsidRPr="00642209" w:rsidTr="00D5192B">
        <w:trPr>
          <w:trHeight w:val="472"/>
        </w:trPr>
        <w:tc>
          <w:tcPr>
            <w:tcW w:w="9433" w:type="dxa"/>
            <w:shd w:val="clear" w:color="auto" w:fill="D9D9D9" w:themeFill="background1" w:themeFillShade="D9"/>
            <w:vAlign w:val="center"/>
          </w:tcPr>
          <w:p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rsidTr="002F2A9C">
        <w:trPr>
          <w:trHeight w:val="612"/>
        </w:trPr>
        <w:tc>
          <w:tcPr>
            <w:tcW w:w="9433" w:type="dxa"/>
          </w:tcPr>
          <w:p w:rsidR="009052F9" w:rsidRPr="00DE4776" w:rsidRDefault="009052F9" w:rsidP="00DF166F">
            <w:pPr>
              <w:jc w:val="both"/>
              <w:rPr>
                <w:rFonts w:ascii="Calibri" w:hAnsi="Calibri" w:cs="Calibri"/>
              </w:rPr>
            </w:pPr>
          </w:p>
        </w:tc>
      </w:tr>
    </w:tbl>
    <w:p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rsidR="009052F9" w:rsidRPr="00DE4776" w:rsidRDefault="009052F9" w:rsidP="009052F9">
      <w:pPr>
        <w:jc w:val="both"/>
        <w:rPr>
          <w:rFonts w:ascii="Calibri" w:hAnsi="Calibri" w:cs="Calibri"/>
          <w:b/>
          <w:sz w:val="18"/>
          <w:szCs w:val="16"/>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Default="00FA78A9"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Pr="00552079" w:rsidRDefault="00F0709C"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422A5F" w:rsidRPr="00552079" w:rsidRDefault="00422A5F" w:rsidP="00B37050">
      <w:pPr>
        <w:jc w:val="center"/>
        <w:rPr>
          <w:rFonts w:asciiTheme="minorHAnsi" w:hAnsiTheme="minorHAnsi" w:cstheme="minorHAnsi"/>
          <w:b/>
          <w:sz w:val="22"/>
          <w:szCs w:val="22"/>
          <w:lang w:val="es-BO"/>
        </w:rPr>
      </w:pPr>
    </w:p>
    <w:p w:rsidR="00422A5F" w:rsidRPr="00552079" w:rsidRDefault="00422A5F" w:rsidP="00B37050">
      <w:pPr>
        <w:jc w:val="center"/>
        <w:rPr>
          <w:rFonts w:asciiTheme="minorHAnsi" w:hAnsiTheme="minorHAnsi" w:cstheme="minorHAnsi"/>
          <w:b/>
          <w:sz w:val="22"/>
          <w:szCs w:val="22"/>
          <w:lang w:val="es-BO"/>
        </w:rPr>
      </w:pPr>
    </w:p>
    <w:p w:rsidR="00422A5F" w:rsidRPr="00552079" w:rsidRDefault="00422A5F" w:rsidP="00B37050">
      <w:pPr>
        <w:jc w:val="center"/>
        <w:rPr>
          <w:rFonts w:asciiTheme="minorHAnsi" w:hAnsiTheme="minorHAnsi" w:cstheme="minorHAnsi"/>
          <w:b/>
          <w:sz w:val="22"/>
          <w:szCs w:val="22"/>
          <w:lang w:val="es-BO"/>
        </w:rPr>
      </w:pPr>
    </w:p>
    <w:p w:rsidR="00F078DB" w:rsidRPr="00552079" w:rsidRDefault="00F078DB" w:rsidP="002D738F">
      <w:pPr>
        <w:rPr>
          <w:rFonts w:asciiTheme="minorHAnsi" w:hAnsiTheme="minorHAnsi" w:cstheme="minorHAnsi"/>
          <w:b/>
          <w:sz w:val="22"/>
          <w:szCs w:val="22"/>
        </w:rPr>
      </w:pPr>
    </w:p>
    <w:p w:rsidR="00830496" w:rsidRDefault="00830496" w:rsidP="00C00A9F">
      <w:pPr>
        <w:jc w:val="center"/>
        <w:rPr>
          <w:rFonts w:asciiTheme="minorHAnsi" w:hAnsiTheme="minorHAnsi" w:cstheme="minorHAnsi"/>
          <w:b/>
          <w:sz w:val="22"/>
          <w:szCs w:val="22"/>
        </w:rPr>
      </w:pPr>
    </w:p>
    <w:p w:rsidR="00E611C7" w:rsidRDefault="00E611C7" w:rsidP="00E611C7">
      <w:pPr>
        <w:jc w:val="both"/>
        <w:rPr>
          <w:rFonts w:asciiTheme="minorHAnsi" w:hAnsiTheme="minorHAnsi" w:cstheme="minorHAnsi"/>
          <w:sz w:val="22"/>
          <w:szCs w:val="22"/>
        </w:rPr>
      </w:pPr>
    </w:p>
    <w:p w:rsidR="00886D59" w:rsidRDefault="00886D59" w:rsidP="00E611C7">
      <w:pPr>
        <w:jc w:val="both"/>
        <w:rPr>
          <w:rFonts w:asciiTheme="minorHAnsi" w:hAnsiTheme="minorHAnsi" w:cstheme="minorHAnsi"/>
          <w:sz w:val="22"/>
          <w:szCs w:val="22"/>
        </w:rPr>
      </w:pPr>
    </w:p>
    <w:p w:rsidR="00E611C7" w:rsidRPr="00552079" w:rsidRDefault="00E611C7" w:rsidP="00E611C7">
      <w:pPr>
        <w:jc w:val="both"/>
        <w:rPr>
          <w:rFonts w:asciiTheme="minorHAnsi" w:hAnsiTheme="minorHAnsi" w:cstheme="minorHAnsi"/>
          <w:sz w:val="22"/>
          <w:szCs w:val="22"/>
        </w:rPr>
      </w:pPr>
    </w:p>
    <w:p w:rsidR="00167BEB" w:rsidRDefault="00167BEB" w:rsidP="00E611C7">
      <w:pPr>
        <w:jc w:val="center"/>
        <w:rPr>
          <w:rFonts w:asciiTheme="minorHAnsi" w:hAnsiTheme="minorHAnsi" w:cstheme="minorHAnsi"/>
          <w:b/>
          <w:sz w:val="22"/>
          <w:szCs w:val="22"/>
        </w:rPr>
      </w:pPr>
    </w:p>
    <w:p w:rsidR="00167BEB" w:rsidRDefault="00167BEB" w:rsidP="00E611C7">
      <w:pPr>
        <w:jc w:val="center"/>
        <w:rPr>
          <w:rFonts w:asciiTheme="minorHAnsi" w:hAnsiTheme="minorHAnsi" w:cstheme="minorHAnsi"/>
          <w:b/>
          <w:sz w:val="22"/>
          <w:szCs w:val="22"/>
        </w:rPr>
      </w:pPr>
    </w:p>
    <w:p w:rsidR="00167BEB" w:rsidRDefault="00167BEB" w:rsidP="00E611C7">
      <w:pPr>
        <w:jc w:val="center"/>
        <w:rPr>
          <w:rFonts w:asciiTheme="minorHAnsi" w:hAnsiTheme="minorHAnsi" w:cstheme="minorHAnsi"/>
          <w:b/>
          <w:sz w:val="22"/>
          <w:szCs w:val="22"/>
        </w:rPr>
      </w:pPr>
    </w:p>
    <w:p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F33B2" w:rsidRPr="00D764B3" w:rsidRDefault="007F33B2" w:rsidP="007F33B2">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rsidR="007F33B2" w:rsidRDefault="007F33B2" w:rsidP="007F33B2">
      <w:pPr>
        <w:pStyle w:val="Sinespaciado"/>
        <w:jc w:val="both"/>
        <w:rPr>
          <w:rFonts w:cs="Calibri"/>
          <w:color w:val="000000"/>
          <w:szCs w:val="20"/>
          <w:lang w:val="es-BO"/>
        </w:rPr>
      </w:pPr>
    </w:p>
    <w:p w:rsidR="007F33B2" w:rsidRDefault="007F33B2" w:rsidP="007F33B2">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rsidR="007F33B2" w:rsidRDefault="007F33B2" w:rsidP="007F33B2">
      <w:pPr>
        <w:pStyle w:val="Sinespaciado"/>
        <w:ind w:left="720"/>
        <w:jc w:val="both"/>
        <w:rPr>
          <w:rFonts w:cs="Calibri"/>
          <w:color w:val="000000"/>
          <w:szCs w:val="20"/>
        </w:rPr>
      </w:pPr>
    </w:p>
    <w:p w:rsidR="007F33B2" w:rsidRPr="008F5D06" w:rsidRDefault="007F33B2" w:rsidP="00D16A63">
      <w:pPr>
        <w:pStyle w:val="Sinespaciado"/>
        <w:numPr>
          <w:ilvl w:val="0"/>
          <w:numId w:val="27"/>
        </w:numPr>
        <w:ind w:left="1068"/>
        <w:jc w:val="both"/>
        <w:rPr>
          <w:rFonts w:cs="Calibri"/>
          <w:color w:val="000000"/>
          <w:szCs w:val="20"/>
        </w:rPr>
      </w:pPr>
      <w:r w:rsidRPr="008F5D06">
        <w:rPr>
          <w:rFonts w:cs="Calibri"/>
          <w:color w:val="000000"/>
          <w:szCs w:val="20"/>
        </w:rPr>
        <w:t>Costo o Propuesta Económica.</w:t>
      </w:r>
    </w:p>
    <w:p w:rsidR="007F33B2" w:rsidRDefault="007F33B2" w:rsidP="00D16A63">
      <w:pPr>
        <w:pStyle w:val="Sinespaciado"/>
        <w:numPr>
          <w:ilvl w:val="0"/>
          <w:numId w:val="27"/>
        </w:numPr>
        <w:ind w:left="1068"/>
        <w:jc w:val="both"/>
        <w:rPr>
          <w:rFonts w:cs="Calibri"/>
          <w:color w:val="000000"/>
          <w:szCs w:val="20"/>
        </w:rPr>
      </w:pPr>
      <w:r w:rsidRPr="008F5D06">
        <w:rPr>
          <w:rFonts w:cs="Calibri"/>
          <w:color w:val="000000"/>
          <w:szCs w:val="20"/>
        </w:rPr>
        <w:t xml:space="preserve">Calidad y Propuesta Técnica </w:t>
      </w:r>
    </w:p>
    <w:p w:rsidR="007F33B2" w:rsidRPr="00554527" w:rsidRDefault="007F33B2" w:rsidP="007F33B2">
      <w:pPr>
        <w:pStyle w:val="Sinespaciado"/>
        <w:ind w:left="720"/>
        <w:rPr>
          <w:rFonts w:cs="Calibri"/>
          <w:szCs w:val="20"/>
        </w:rPr>
      </w:pPr>
    </w:p>
    <w:p w:rsidR="007F33B2" w:rsidRPr="00554527" w:rsidRDefault="007F33B2" w:rsidP="007F33B2">
      <w:pPr>
        <w:pStyle w:val="Sinespaciado"/>
        <w:rPr>
          <w:rFonts w:cs="Calibri"/>
          <w:szCs w:val="20"/>
        </w:rPr>
      </w:pPr>
      <w:r w:rsidRPr="00554527">
        <w:rPr>
          <w:rFonts w:cs="Calibri"/>
          <w:szCs w:val="20"/>
        </w:rPr>
        <w:t>El puntaje máximo es de 100 puntos y serán asignados de acuerdo a lo siguiente:</w:t>
      </w:r>
    </w:p>
    <w:p w:rsidR="00A07912" w:rsidRPr="007F33B2" w:rsidRDefault="00A07912" w:rsidP="00A07912">
      <w:pPr>
        <w:jc w:val="both"/>
        <w:rPr>
          <w:rFonts w:asciiTheme="minorHAnsi" w:eastAsia="Calibri" w:hAnsiTheme="minorHAnsi" w:cstheme="minorHAnsi"/>
          <w:sz w:val="22"/>
          <w:szCs w:val="22"/>
        </w:rPr>
      </w:pPr>
    </w:p>
    <w:p w:rsidR="00A07912" w:rsidRPr="00603340" w:rsidRDefault="00A07912" w:rsidP="00D16A63">
      <w:pPr>
        <w:pStyle w:val="Sinespaciado"/>
        <w:numPr>
          <w:ilvl w:val="6"/>
          <w:numId w:val="14"/>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rsidR="00A07912" w:rsidRPr="00603340" w:rsidRDefault="00A07912" w:rsidP="00A07912">
      <w:pPr>
        <w:pStyle w:val="Sinespaciado"/>
        <w:jc w:val="both"/>
        <w:rPr>
          <w:rFonts w:asciiTheme="minorHAnsi" w:hAnsiTheme="minorHAnsi" w:cstheme="minorHAnsi"/>
        </w:rPr>
      </w:pPr>
    </w:p>
    <w:p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A07912" w:rsidRPr="00A303EE" w:rsidRDefault="00A07912" w:rsidP="00A07912">
      <w:pPr>
        <w:pStyle w:val="Sinespaciado"/>
        <w:jc w:val="both"/>
        <w:rPr>
          <w:rFonts w:asciiTheme="minorHAnsi" w:hAnsiTheme="minorHAnsi" w:cstheme="minorHAnsi"/>
          <w:b/>
        </w:rPr>
      </w:pPr>
    </w:p>
    <w:p w:rsidR="00A07912" w:rsidRPr="00A303EE" w:rsidRDefault="00A07912" w:rsidP="00D16A63">
      <w:pPr>
        <w:pStyle w:val="Sinespaciado"/>
        <w:numPr>
          <w:ilvl w:val="6"/>
          <w:numId w:val="14"/>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A07912" w:rsidRPr="00A303EE" w:rsidRDefault="00A07912" w:rsidP="00A07912">
      <w:pPr>
        <w:pStyle w:val="Sinespaciado"/>
        <w:jc w:val="both"/>
        <w:rPr>
          <w:rFonts w:asciiTheme="minorHAnsi" w:hAnsiTheme="minorHAnsi" w:cstheme="minorHAnsi"/>
          <w:b/>
        </w:rPr>
      </w:pPr>
    </w:p>
    <w:p w:rsidR="00A07912" w:rsidRPr="00A303EE" w:rsidRDefault="00993722" w:rsidP="00D16A63">
      <w:pPr>
        <w:pStyle w:val="Sinespaciado"/>
        <w:numPr>
          <w:ilvl w:val="1"/>
          <w:numId w:val="26"/>
        </w:numPr>
        <w:ind w:hanging="218"/>
        <w:jc w:val="both"/>
        <w:rPr>
          <w:rFonts w:asciiTheme="minorHAnsi" w:hAnsiTheme="minorHAnsi" w:cstheme="minorHAnsi"/>
          <w:b/>
        </w:rPr>
      </w:pPr>
      <w:r>
        <w:rPr>
          <w:rFonts w:asciiTheme="minorHAnsi" w:hAnsiTheme="minorHAnsi" w:cstheme="minorHAnsi"/>
          <w:b/>
        </w:rPr>
        <w:t>VERIFICACIÓN SICOES</w:t>
      </w:r>
    </w:p>
    <w:p w:rsidR="00A07912" w:rsidRPr="00A303EE" w:rsidRDefault="00A07912" w:rsidP="00A07912">
      <w:pPr>
        <w:pStyle w:val="Sinespaciado"/>
        <w:jc w:val="both"/>
        <w:rPr>
          <w:rFonts w:asciiTheme="minorHAnsi" w:hAnsiTheme="minorHAnsi" w:cstheme="minorHAnsi"/>
        </w:rPr>
      </w:pPr>
    </w:p>
    <w:p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A07912" w:rsidRPr="004567A9" w:rsidRDefault="00A07912" w:rsidP="00A07912">
      <w:pPr>
        <w:pStyle w:val="Sinespaciado"/>
        <w:ind w:left="708"/>
        <w:jc w:val="both"/>
        <w:rPr>
          <w:rFonts w:asciiTheme="minorHAnsi" w:hAnsiTheme="minorHAnsi" w:cstheme="minorHAnsi"/>
        </w:rPr>
      </w:pPr>
    </w:p>
    <w:p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A07912" w:rsidRPr="004567A9" w:rsidRDefault="00A07912" w:rsidP="00A07912">
      <w:pPr>
        <w:pStyle w:val="Sinespaciado"/>
        <w:jc w:val="both"/>
        <w:rPr>
          <w:rFonts w:asciiTheme="minorHAnsi" w:hAnsiTheme="minorHAnsi" w:cstheme="minorHAnsi"/>
        </w:rPr>
      </w:pPr>
    </w:p>
    <w:p w:rsidR="00A07912" w:rsidRPr="00EB53A6" w:rsidRDefault="00A07912" w:rsidP="00D16A63">
      <w:pPr>
        <w:pStyle w:val="Sinespaciado"/>
        <w:numPr>
          <w:ilvl w:val="1"/>
          <w:numId w:val="26"/>
        </w:numPr>
        <w:ind w:hanging="218"/>
        <w:jc w:val="both"/>
        <w:rPr>
          <w:rFonts w:asciiTheme="minorHAnsi" w:hAnsiTheme="minorHAnsi" w:cstheme="minorHAnsi"/>
          <w:b/>
        </w:rPr>
      </w:pPr>
      <w:r w:rsidRPr="00EB53A6">
        <w:rPr>
          <w:rFonts w:asciiTheme="minorHAnsi" w:hAnsiTheme="minorHAnsi" w:cstheme="minorHAnsi"/>
          <w:b/>
        </w:rPr>
        <w:t>VERIFICACION DE CUMPLIMIE</w:t>
      </w:r>
      <w:r w:rsidR="00993722">
        <w:rPr>
          <w:rFonts w:asciiTheme="minorHAnsi" w:hAnsiTheme="minorHAnsi" w:cstheme="minorHAnsi"/>
          <w:b/>
        </w:rPr>
        <w:t>NTO DE DOCUMENTOS PRESENTADOS</w:t>
      </w:r>
    </w:p>
    <w:p w:rsidR="00A07912" w:rsidRPr="00EB53A6" w:rsidRDefault="00A07912" w:rsidP="00A07912">
      <w:pPr>
        <w:pStyle w:val="Sinespaciado"/>
        <w:jc w:val="both"/>
        <w:rPr>
          <w:rFonts w:asciiTheme="minorHAnsi" w:hAnsiTheme="minorHAnsi" w:cstheme="minorHAnsi"/>
        </w:rPr>
      </w:pPr>
    </w:p>
    <w:p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rsidR="00A07912" w:rsidRPr="00EB53A6" w:rsidRDefault="00A07912" w:rsidP="00A07912">
      <w:pPr>
        <w:pStyle w:val="Sinespaciado"/>
        <w:ind w:left="708"/>
        <w:jc w:val="both"/>
        <w:rPr>
          <w:rFonts w:asciiTheme="minorHAnsi" w:hAnsiTheme="minorHAnsi" w:cstheme="minorHAnsi"/>
        </w:rPr>
      </w:pPr>
    </w:p>
    <w:p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A07912" w:rsidRPr="00EB53A6" w:rsidRDefault="00A07912" w:rsidP="00A07912">
      <w:pPr>
        <w:pStyle w:val="Sinespaciado"/>
        <w:ind w:left="708"/>
        <w:jc w:val="both"/>
        <w:rPr>
          <w:rFonts w:asciiTheme="minorHAnsi" w:hAnsiTheme="minorHAnsi" w:cstheme="minorHAnsi"/>
        </w:rPr>
      </w:pPr>
    </w:p>
    <w:p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413E3A" w:rsidRDefault="00413E3A" w:rsidP="00A07912">
      <w:pPr>
        <w:pStyle w:val="Sinespaciado"/>
        <w:jc w:val="both"/>
        <w:rPr>
          <w:rFonts w:asciiTheme="minorHAnsi" w:hAnsiTheme="minorHAnsi" w:cstheme="minorHAnsi"/>
        </w:rPr>
      </w:pPr>
      <w:r>
        <w:rPr>
          <w:rFonts w:asciiTheme="minorHAnsi" w:hAnsiTheme="minorHAnsi" w:cstheme="minorHAnsi"/>
        </w:rPr>
        <w:br w:type="page"/>
      </w:r>
    </w:p>
    <w:p w:rsidR="00D26E35" w:rsidRPr="00EB53A6" w:rsidRDefault="00D26E35" w:rsidP="00A07912">
      <w:pPr>
        <w:pStyle w:val="Sinespaciado"/>
        <w:jc w:val="both"/>
        <w:rPr>
          <w:rFonts w:asciiTheme="minorHAnsi" w:hAnsiTheme="minorHAnsi" w:cstheme="minorHAnsi"/>
        </w:rPr>
      </w:pPr>
    </w:p>
    <w:p w:rsidR="00A07912" w:rsidRPr="00376859" w:rsidRDefault="00A07912" w:rsidP="00D16A63">
      <w:pPr>
        <w:pStyle w:val="Sinespaciado"/>
        <w:numPr>
          <w:ilvl w:val="1"/>
          <w:numId w:val="26"/>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A07912" w:rsidRPr="005E61F1" w:rsidRDefault="00A07912" w:rsidP="00A07912">
      <w:pPr>
        <w:pStyle w:val="Sinespaciado"/>
        <w:jc w:val="both"/>
        <w:rPr>
          <w:rFonts w:asciiTheme="minorHAnsi" w:hAnsiTheme="minorHAnsi" w:cstheme="minorHAnsi"/>
          <w:b/>
        </w:rPr>
      </w:pPr>
    </w:p>
    <w:p w:rsidR="00A07912" w:rsidRPr="005E61F1"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tab/>
      </w:r>
    </w:p>
    <w:p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A07912" w:rsidRPr="004904A4" w:rsidRDefault="00A07912" w:rsidP="00A07912">
      <w:pPr>
        <w:pStyle w:val="Sinespaciado"/>
        <w:jc w:val="both"/>
        <w:rPr>
          <w:rFonts w:asciiTheme="minorHAnsi" w:hAnsiTheme="minorHAnsi" w:cstheme="minorHAnsi"/>
          <w:lang w:val="es-BO"/>
        </w:rPr>
      </w:pPr>
    </w:p>
    <w:p w:rsidR="00A07912" w:rsidRPr="00042B73" w:rsidRDefault="00A07912" w:rsidP="00D16A63">
      <w:pPr>
        <w:pStyle w:val="Sinespaciado"/>
        <w:numPr>
          <w:ilvl w:val="1"/>
          <w:numId w:val="26"/>
        </w:numPr>
        <w:ind w:hanging="218"/>
        <w:jc w:val="both"/>
        <w:rPr>
          <w:rFonts w:asciiTheme="minorHAnsi" w:hAnsiTheme="minorHAnsi" w:cstheme="minorHAnsi"/>
          <w:b/>
        </w:rPr>
      </w:pPr>
      <w:r w:rsidRPr="00042B73">
        <w:rPr>
          <w:rFonts w:asciiTheme="minorHAnsi" w:hAnsiTheme="minorHAnsi" w:cstheme="minorHAnsi"/>
          <w:b/>
        </w:rPr>
        <w:t>DETERMIN</w:t>
      </w:r>
      <w:r w:rsidR="00993722">
        <w:rPr>
          <w:rFonts w:asciiTheme="minorHAnsi" w:hAnsiTheme="minorHAnsi" w:cstheme="minorHAnsi"/>
          <w:b/>
        </w:rPr>
        <w:t>ACIÓN DE LA PROPUESTA ECONÓMICA</w:t>
      </w:r>
    </w:p>
    <w:p w:rsidR="00A07912" w:rsidRPr="00004A8B" w:rsidRDefault="00A07912" w:rsidP="00A07912">
      <w:pPr>
        <w:pStyle w:val="Sinespaciado"/>
        <w:ind w:left="567"/>
        <w:jc w:val="both"/>
        <w:rPr>
          <w:rFonts w:asciiTheme="minorHAnsi" w:hAnsiTheme="minorHAnsi" w:cstheme="minorHAnsi"/>
        </w:rPr>
      </w:pPr>
    </w:p>
    <w:p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rsidR="00A07912" w:rsidRPr="006A708C" w:rsidRDefault="00A07912" w:rsidP="00A07912">
      <w:pPr>
        <w:pStyle w:val="Sinespaciado"/>
        <w:jc w:val="both"/>
        <w:rPr>
          <w:rFonts w:asciiTheme="minorHAnsi" w:hAnsiTheme="minorHAnsi" w:cstheme="minorHAnsi"/>
          <w:color w:val="000000"/>
        </w:rPr>
      </w:pPr>
    </w:p>
    <w:p w:rsidR="00A07912" w:rsidRPr="006A708C" w:rsidRDefault="00772C1C"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rsidR="00A07912" w:rsidRDefault="00A07912" w:rsidP="00A07912">
      <w:pPr>
        <w:pStyle w:val="Sinespaciado"/>
        <w:jc w:val="both"/>
        <w:rPr>
          <w:rFonts w:asciiTheme="minorHAnsi" w:hAnsiTheme="minorHAnsi" w:cstheme="minorHAnsi"/>
          <w:b/>
        </w:rPr>
      </w:pPr>
    </w:p>
    <w:p w:rsidR="00D26E35" w:rsidRPr="00BB291B" w:rsidRDefault="00D26E35" w:rsidP="00D16A63">
      <w:pPr>
        <w:pStyle w:val="Sinespaciado"/>
        <w:numPr>
          <w:ilvl w:val="0"/>
          <w:numId w:val="28"/>
        </w:numPr>
        <w:ind w:left="426"/>
        <w:jc w:val="both"/>
        <w:rPr>
          <w:rFonts w:asciiTheme="minorHAnsi" w:hAnsiTheme="minorHAnsi" w:cstheme="minorHAnsi"/>
          <w:b/>
        </w:rPr>
      </w:pPr>
      <w:r w:rsidRPr="00BB291B">
        <w:rPr>
          <w:rFonts w:asciiTheme="minorHAnsi" w:hAnsiTheme="minorHAnsi" w:cstheme="minorHAnsi"/>
          <w:b/>
        </w:rPr>
        <w:t>EVALUACIÓN LEGAL</w:t>
      </w:r>
    </w:p>
    <w:p w:rsidR="00D26E35" w:rsidRDefault="00D26E35" w:rsidP="00D26E35">
      <w:pPr>
        <w:jc w:val="center"/>
        <w:rPr>
          <w:rFonts w:asciiTheme="minorHAnsi" w:hAnsiTheme="minorHAnsi" w:cstheme="minorHAnsi"/>
        </w:rPr>
      </w:pPr>
    </w:p>
    <w:p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D26E35" w:rsidRPr="00797B5B" w:rsidRDefault="00D26E35" w:rsidP="00D26E35">
      <w:pPr>
        <w:pStyle w:val="Sinespaciado"/>
        <w:ind w:left="426"/>
        <w:jc w:val="both"/>
        <w:rPr>
          <w:rFonts w:asciiTheme="minorHAnsi" w:hAnsiTheme="minorHAnsi" w:cstheme="minorHAnsi"/>
        </w:rPr>
      </w:pPr>
    </w:p>
    <w:p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D26E35" w:rsidRPr="00492851" w:rsidRDefault="00D26E35" w:rsidP="00A07912">
      <w:pPr>
        <w:pStyle w:val="Sinespaciado"/>
        <w:jc w:val="both"/>
        <w:rPr>
          <w:rFonts w:asciiTheme="minorHAnsi" w:hAnsiTheme="minorHAnsi" w:cstheme="minorHAnsi"/>
          <w:b/>
        </w:rPr>
      </w:pPr>
    </w:p>
    <w:p w:rsidR="00A07912" w:rsidRPr="00554527" w:rsidRDefault="00A07912" w:rsidP="00D16A63">
      <w:pPr>
        <w:pStyle w:val="Sinespaciado"/>
        <w:numPr>
          <w:ilvl w:val="0"/>
          <w:numId w:val="28"/>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rsidR="00A07912" w:rsidRDefault="00A07912" w:rsidP="00A07912">
      <w:pPr>
        <w:pStyle w:val="Sinespaciado"/>
        <w:ind w:left="360"/>
        <w:jc w:val="both"/>
        <w:rPr>
          <w:rFonts w:asciiTheme="minorHAnsi" w:hAnsiTheme="minorHAnsi" w:cstheme="minorHAnsi"/>
          <w:highlight w:val="yellow"/>
        </w:rPr>
      </w:pPr>
    </w:p>
    <w:p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rsidR="00A07912" w:rsidRPr="008E55FF" w:rsidRDefault="00A07912" w:rsidP="00213A57">
      <w:pPr>
        <w:pStyle w:val="Sinespaciado"/>
        <w:ind w:left="426"/>
        <w:jc w:val="both"/>
        <w:rPr>
          <w:rFonts w:asciiTheme="minorHAnsi" w:hAnsiTheme="minorHAnsi" w:cstheme="minorHAnsi"/>
        </w:rPr>
      </w:pPr>
    </w:p>
    <w:p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w:t>
      </w:r>
      <w:r w:rsidR="00E7218A">
        <w:rPr>
          <w:rFonts w:asciiTheme="minorHAnsi" w:hAnsiTheme="minorHAnsi" w:cstheme="minorHAnsi"/>
        </w:rPr>
        <w:t xml:space="preserve">os términos de referencia </w:t>
      </w:r>
      <w:r w:rsidRPr="008E55FF">
        <w:rPr>
          <w:rFonts w:asciiTheme="minorHAnsi" w:hAnsiTheme="minorHAnsi" w:cstheme="minorHAnsi"/>
        </w:rPr>
        <w:t>del DBC.</w:t>
      </w:r>
    </w:p>
    <w:p w:rsidR="00A07912" w:rsidRPr="008E55FF" w:rsidRDefault="00A07912" w:rsidP="00213A57">
      <w:pPr>
        <w:pStyle w:val="Sinespaciado"/>
        <w:ind w:left="426"/>
        <w:jc w:val="both"/>
        <w:rPr>
          <w:rFonts w:asciiTheme="minorHAnsi" w:hAnsiTheme="minorHAnsi" w:cstheme="minorHAnsi"/>
        </w:rPr>
      </w:pPr>
    </w:p>
    <w:p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lastRenderedPageBreak/>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rsidR="00A07912" w:rsidRPr="008E55FF" w:rsidRDefault="00A07912" w:rsidP="00213A57">
      <w:pPr>
        <w:pStyle w:val="Sinespaciado"/>
        <w:ind w:left="426"/>
        <w:jc w:val="both"/>
        <w:rPr>
          <w:rFonts w:asciiTheme="minorHAnsi" w:hAnsiTheme="minorHAnsi" w:cstheme="minorHAnsi"/>
        </w:rPr>
      </w:pPr>
    </w:p>
    <w:p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el caso que la Unidad Solicítate no defina un puntaje mínimo, el Comité de Licitación asignará los puntos obtenidos tomando en cuenta los puntajes mínimos establecidos en l</w:t>
      </w:r>
      <w:r w:rsidR="00464C48">
        <w:rPr>
          <w:rFonts w:asciiTheme="minorHAnsi" w:hAnsiTheme="minorHAnsi" w:cstheme="minorHAnsi"/>
        </w:rPr>
        <w:t xml:space="preserve">os términos de referencia </w:t>
      </w:r>
      <w:r w:rsidRPr="008E55FF">
        <w:rPr>
          <w:rFonts w:asciiTheme="minorHAnsi" w:hAnsiTheme="minorHAnsi" w:cstheme="minorHAnsi"/>
        </w:rPr>
        <w:t xml:space="preserve">de la evaluación de la calidad y propuesta técnica, habilitándose a la etapa de evaluación del costo o propuesta económica.   </w:t>
      </w:r>
    </w:p>
    <w:p w:rsidR="00A07912" w:rsidRPr="008E55FF" w:rsidRDefault="00A07912" w:rsidP="00213A57">
      <w:pPr>
        <w:pStyle w:val="Sinespaciado"/>
        <w:ind w:left="426"/>
        <w:jc w:val="both"/>
        <w:rPr>
          <w:rFonts w:asciiTheme="minorHAnsi" w:hAnsiTheme="minorHAnsi" w:cstheme="minorHAnsi"/>
        </w:rPr>
      </w:pPr>
    </w:p>
    <w:p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rsidR="00A07912" w:rsidRDefault="00A07912" w:rsidP="00213A57">
      <w:pPr>
        <w:pStyle w:val="Sinespaciado"/>
        <w:ind w:left="426"/>
        <w:jc w:val="both"/>
        <w:rPr>
          <w:rFonts w:asciiTheme="minorHAnsi" w:hAnsiTheme="minorHAnsi" w:cstheme="minorHAnsi"/>
        </w:rPr>
      </w:pPr>
    </w:p>
    <w:p w:rsidR="00F176B9" w:rsidRPr="00F91DFA" w:rsidRDefault="00F176B9" w:rsidP="00D16A63">
      <w:pPr>
        <w:pStyle w:val="Sinespaciado"/>
        <w:numPr>
          <w:ilvl w:val="0"/>
          <w:numId w:val="28"/>
        </w:numPr>
        <w:ind w:left="426"/>
        <w:jc w:val="both"/>
        <w:rPr>
          <w:rFonts w:asciiTheme="minorHAnsi" w:hAnsiTheme="minorHAnsi" w:cstheme="minorHAnsi"/>
          <w:b/>
        </w:rPr>
      </w:pPr>
      <w:r>
        <w:rPr>
          <w:rFonts w:asciiTheme="minorHAnsi" w:hAnsiTheme="minorHAnsi" w:cstheme="minorHAnsi"/>
          <w:b/>
        </w:rPr>
        <w:t>D</w:t>
      </w:r>
      <w:r w:rsidR="00993722">
        <w:rPr>
          <w:rFonts w:asciiTheme="minorHAnsi" w:hAnsiTheme="minorHAnsi" w:cstheme="minorHAnsi"/>
          <w:b/>
        </w:rPr>
        <w:t>ETERMINACION DEL PUNTAJE TOTAL</w:t>
      </w:r>
    </w:p>
    <w:p w:rsidR="00F176B9" w:rsidRDefault="00F176B9" w:rsidP="00F176B9">
      <w:pPr>
        <w:pStyle w:val="Sinespaciado"/>
        <w:ind w:left="284"/>
        <w:jc w:val="both"/>
        <w:rPr>
          <w:rFonts w:asciiTheme="minorHAnsi" w:hAnsiTheme="minorHAnsi" w:cstheme="minorHAnsi"/>
        </w:rPr>
      </w:pPr>
    </w:p>
    <w:p w:rsidR="00F176B9" w:rsidRPr="00396E92" w:rsidRDefault="00F176B9" w:rsidP="00F176B9">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rsidR="00F176B9" w:rsidRPr="00C515B5" w:rsidRDefault="00F176B9" w:rsidP="00F176B9">
      <w:pPr>
        <w:tabs>
          <w:tab w:val="left" w:pos="709"/>
        </w:tabs>
        <w:ind w:left="1418"/>
        <w:jc w:val="both"/>
        <w:rPr>
          <w:rFonts w:ascii="Verdana" w:hAnsi="Verdana" w:cs="Tahoma"/>
          <w:sz w:val="18"/>
          <w:szCs w:val="18"/>
        </w:rPr>
      </w:pPr>
    </w:p>
    <w:p w:rsidR="00F176B9" w:rsidRDefault="00F176B9" w:rsidP="00F176B9">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rsidR="00F176B9" w:rsidRPr="00C256A3" w:rsidRDefault="00F176B9" w:rsidP="00F176B9">
      <w:pPr>
        <w:pStyle w:val="Sinespaciado"/>
        <w:ind w:left="708"/>
        <w:jc w:val="center"/>
        <w:rPr>
          <w:rFonts w:asciiTheme="minorHAnsi" w:hAnsiTheme="minorHAnsi" w:cstheme="minorHAnsi"/>
          <w:b/>
          <w:i/>
        </w:rPr>
      </w:pPr>
    </w:p>
    <w:p w:rsidR="00F176B9" w:rsidRPr="00C515B5" w:rsidRDefault="00993722" w:rsidP="00D16A63">
      <w:pPr>
        <w:pStyle w:val="Sinespaciado"/>
        <w:numPr>
          <w:ilvl w:val="0"/>
          <w:numId w:val="28"/>
        </w:numPr>
        <w:ind w:left="426"/>
        <w:jc w:val="both"/>
        <w:rPr>
          <w:rFonts w:asciiTheme="minorHAnsi" w:hAnsiTheme="minorHAnsi" w:cstheme="minorHAnsi"/>
          <w:b/>
        </w:rPr>
      </w:pPr>
      <w:r>
        <w:rPr>
          <w:rFonts w:asciiTheme="minorHAnsi" w:hAnsiTheme="minorHAnsi" w:cstheme="minorHAnsi"/>
          <w:b/>
        </w:rPr>
        <w:t>RESULTADO DE LA EVALUACIÓN</w:t>
      </w:r>
      <w:r w:rsidR="00F176B9" w:rsidRPr="00C515B5">
        <w:rPr>
          <w:rFonts w:asciiTheme="minorHAnsi" w:hAnsiTheme="minorHAnsi" w:cstheme="minorHAnsi"/>
          <w:b/>
        </w:rPr>
        <w:t xml:space="preserve"> </w:t>
      </w:r>
    </w:p>
    <w:p w:rsidR="00F176B9" w:rsidRPr="00C515B5" w:rsidRDefault="00F176B9" w:rsidP="00F176B9">
      <w:pPr>
        <w:jc w:val="both"/>
        <w:rPr>
          <w:rFonts w:asciiTheme="minorHAnsi" w:hAnsiTheme="minorHAnsi" w:cstheme="minorHAnsi"/>
          <w:sz w:val="22"/>
          <w:szCs w:val="22"/>
        </w:rPr>
      </w:pPr>
    </w:p>
    <w:p w:rsidR="00F176B9" w:rsidRPr="00C515B5" w:rsidRDefault="00F176B9" w:rsidP="00F176B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F176B9" w:rsidRPr="00C515B5" w:rsidRDefault="00F176B9" w:rsidP="00F176B9">
      <w:pPr>
        <w:pStyle w:val="Sinespaciado"/>
        <w:ind w:left="284"/>
        <w:jc w:val="both"/>
        <w:rPr>
          <w:rFonts w:asciiTheme="minorHAnsi" w:hAnsiTheme="minorHAnsi" w:cstheme="minorHAnsi"/>
        </w:rPr>
      </w:pPr>
    </w:p>
    <w:p w:rsidR="00F176B9" w:rsidRDefault="00F176B9" w:rsidP="00F176B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rsidR="00A07912" w:rsidRPr="00F176B9" w:rsidRDefault="00A07912" w:rsidP="00A07912">
      <w:pPr>
        <w:pStyle w:val="Sinespaciado"/>
        <w:jc w:val="both"/>
        <w:rPr>
          <w:rFonts w:asciiTheme="minorHAnsi" w:hAnsiTheme="minorHAnsi" w:cstheme="minorHAnsi"/>
          <w:lang w:val="es-ES_tradnl"/>
        </w:rPr>
      </w:pPr>
    </w:p>
    <w:p w:rsidR="00770B10" w:rsidRPr="00FC1E9D" w:rsidRDefault="00770B10" w:rsidP="00A07912">
      <w:pPr>
        <w:pStyle w:val="Sinespaciado"/>
        <w:jc w:val="both"/>
        <w:rPr>
          <w:rFonts w:asciiTheme="minorHAnsi" w:hAnsiTheme="minorHAnsi" w:cstheme="minorHAnsi"/>
          <w:lang w:val="es-BO"/>
        </w:rPr>
      </w:pPr>
    </w:p>
    <w:p w:rsidR="00A07912" w:rsidRPr="00A07912" w:rsidRDefault="00A07912" w:rsidP="00B37050">
      <w:pPr>
        <w:jc w:val="center"/>
        <w:rPr>
          <w:rFonts w:asciiTheme="minorHAnsi" w:hAnsiTheme="minorHAnsi" w:cstheme="minorHAnsi"/>
          <w:b/>
          <w:bCs/>
          <w:sz w:val="22"/>
          <w:szCs w:val="22"/>
          <w:lang w:val="es-BO"/>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F176B9" w:rsidRPr="00552079" w:rsidRDefault="00F176B9" w:rsidP="00F176B9">
      <w:pPr>
        <w:tabs>
          <w:tab w:val="center" w:pos="4561"/>
        </w:tabs>
        <w:rPr>
          <w:rFonts w:asciiTheme="minorHAnsi" w:hAnsiTheme="minorHAnsi" w:cstheme="minorHAnsi"/>
          <w:b/>
          <w:bCs/>
          <w:sz w:val="22"/>
          <w:szCs w:val="22"/>
        </w:rPr>
      </w:pPr>
    </w:p>
    <w:p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rsidR="002F1169" w:rsidRDefault="002F1169" w:rsidP="002F1169">
      <w:pPr>
        <w:jc w:val="center"/>
        <w:rPr>
          <w:rFonts w:asciiTheme="minorHAnsi" w:hAnsiTheme="minorHAnsi" w:cstheme="minorHAnsi"/>
          <w:b/>
          <w:bCs/>
          <w:sz w:val="22"/>
          <w:szCs w:val="22"/>
        </w:rPr>
      </w:pPr>
    </w:p>
    <w:p w:rsidR="00F20A17" w:rsidRPr="00361EBE" w:rsidRDefault="00F20A17" w:rsidP="00F20A17">
      <w:pPr>
        <w:spacing w:after="120"/>
        <w:ind w:left="2832" w:firstLine="708"/>
        <w:jc w:val="center"/>
        <w:rPr>
          <w:rFonts w:ascii="Arial" w:hAnsi="Arial" w:cs="Arial"/>
          <w:b/>
        </w:rPr>
      </w:pPr>
      <w:r w:rsidRPr="00361EBE">
        <w:rPr>
          <w:rFonts w:ascii="Arial" w:hAnsi="Arial" w:cs="Arial"/>
          <w:b/>
        </w:rPr>
        <w:t>CONTRATO Nº YPFB/DLG</w:t>
      </w:r>
    </w:p>
    <w:p w:rsidR="00F20A17" w:rsidRPr="00361EBE" w:rsidRDefault="00F20A17" w:rsidP="00F20A17">
      <w:pPr>
        <w:spacing w:after="120"/>
        <w:ind w:left="4956"/>
        <w:rPr>
          <w:rFonts w:ascii="Arial" w:hAnsi="Arial" w:cs="Arial"/>
          <w:b/>
        </w:rPr>
      </w:pPr>
      <w:r>
        <w:rPr>
          <w:rFonts w:ascii="Arial" w:hAnsi="Arial" w:cs="Arial"/>
          <w:b/>
        </w:rPr>
        <w:t xml:space="preserve">        La Paz, </w:t>
      </w:r>
    </w:p>
    <w:p w:rsidR="00F20A17" w:rsidRPr="00E20C40" w:rsidRDefault="00F20A17" w:rsidP="00F20A17">
      <w:pPr>
        <w:spacing w:after="120"/>
        <w:ind w:left="567" w:right="474"/>
        <w:jc w:val="center"/>
        <w:rPr>
          <w:rFonts w:ascii="Arial" w:hAnsi="Arial" w:cs="Arial"/>
          <w:b/>
          <w:lang w:val="es-BO"/>
        </w:rPr>
      </w:pPr>
      <w:r w:rsidRPr="00E20C40">
        <w:rPr>
          <w:rFonts w:ascii="Arial" w:hAnsi="Arial" w:cs="Arial"/>
          <w:b/>
          <w:lang w:val="es-BO"/>
        </w:rPr>
        <w:t xml:space="preserve">CONTRATO ADMINISTRATIVO PARA LA </w:t>
      </w:r>
      <w:r>
        <w:rPr>
          <w:rFonts w:ascii="Arial" w:hAnsi="Arial" w:cs="Arial"/>
          <w:b/>
          <w:lang w:val="es-BO"/>
        </w:rPr>
        <w:t>CONSULTORIA DE ___________________________</w:t>
      </w:r>
    </w:p>
    <w:p w:rsidR="00F20A17" w:rsidRDefault="00F20A17" w:rsidP="00F20A17">
      <w:pPr>
        <w:tabs>
          <w:tab w:val="left" w:pos="0"/>
        </w:tabs>
        <w:spacing w:after="120"/>
        <w:jc w:val="center"/>
        <w:rPr>
          <w:rFonts w:ascii="Arial" w:hAnsi="Arial" w:cs="Arial"/>
          <w:b/>
          <w:lang w:val="es-BO"/>
        </w:rPr>
      </w:pPr>
      <w:r w:rsidRPr="00E20C40">
        <w:rPr>
          <w:rFonts w:ascii="Arial" w:hAnsi="Arial" w:cs="Arial"/>
          <w:b/>
          <w:lang w:val="es-BO"/>
        </w:rPr>
        <w:t xml:space="preserve">CÓDIGO: </w:t>
      </w:r>
      <w:r>
        <w:rPr>
          <w:rFonts w:ascii="Arial" w:hAnsi="Arial" w:cs="Arial"/>
          <w:b/>
          <w:lang w:val="es-BO"/>
        </w:rPr>
        <w:t>__________________</w:t>
      </w:r>
    </w:p>
    <w:p w:rsidR="00F20A17" w:rsidRDefault="00F20A17" w:rsidP="00F20A17">
      <w:pPr>
        <w:tabs>
          <w:tab w:val="left" w:pos="0"/>
        </w:tabs>
        <w:spacing w:after="120"/>
        <w:jc w:val="center"/>
        <w:rPr>
          <w:rFonts w:ascii="Arial" w:hAnsi="Arial" w:cs="Arial"/>
          <w:b/>
          <w:lang w:val="es-BO"/>
        </w:rPr>
      </w:pPr>
    </w:p>
    <w:p w:rsidR="00F20A17" w:rsidRPr="00012AE1" w:rsidRDefault="00F20A17" w:rsidP="00F20A17">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F20A17" w:rsidRPr="00012AE1" w:rsidRDefault="00F20A17" w:rsidP="00F20A17">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F20A17" w:rsidRDefault="00F20A17" w:rsidP="00F20A17">
      <w:pPr>
        <w:jc w:val="both"/>
        <w:rPr>
          <w:rFonts w:ascii="Arial" w:hAnsi="Arial" w:cs="Arial"/>
          <w:bCs/>
          <w:i/>
        </w:rPr>
      </w:pPr>
      <w:r w:rsidRPr="00012AE1">
        <w:rPr>
          <w:rFonts w:ascii="Arial" w:hAnsi="Arial" w:cs="Arial"/>
          <w:i/>
          <w:u w:val="single"/>
        </w:rPr>
        <w:t xml:space="preserve">En el registro de Escrituras Públicas que corren a su cargo, sírvase usted insertar el presente Contrato </w:t>
      </w:r>
      <w:r>
        <w:rPr>
          <w:rFonts w:ascii="Arial" w:hAnsi="Arial" w:cs="Arial"/>
          <w:i/>
          <w:u w:val="single"/>
        </w:rPr>
        <w:t xml:space="preserve">de Consultoría </w:t>
      </w:r>
      <w:r w:rsidRPr="00012AE1">
        <w:rPr>
          <w:rFonts w:ascii="Arial" w:hAnsi="Arial" w:cs="Arial"/>
          <w:i/>
          <w:u w:val="single"/>
        </w:rPr>
        <w:t xml:space="preserve"> ______________________, sujeto a los siguientes términos y condiciones:</w:t>
      </w:r>
      <w:r w:rsidRPr="00012AE1">
        <w:rPr>
          <w:rFonts w:ascii="Arial" w:hAnsi="Arial" w:cs="Arial"/>
          <w:i/>
        </w:rPr>
        <w:t> </w:t>
      </w:r>
      <w:r w:rsidRPr="00012AE1">
        <w:rPr>
          <w:rFonts w:ascii="Arial" w:hAnsi="Arial" w:cs="Arial"/>
          <w:bCs/>
          <w:i/>
        </w:rPr>
        <w:t> </w:t>
      </w:r>
    </w:p>
    <w:p w:rsidR="00F20A17" w:rsidRPr="00012AE1" w:rsidRDefault="00F20A17" w:rsidP="00F20A17">
      <w:pPr>
        <w:jc w:val="both"/>
        <w:rPr>
          <w:rFonts w:ascii="Arial" w:hAnsi="Arial" w:cs="Arial"/>
          <w:b/>
          <w:i/>
          <w:u w:val="single"/>
        </w:rPr>
      </w:pPr>
    </w:p>
    <w:p w:rsidR="00F20A17" w:rsidRPr="00361EBE" w:rsidRDefault="00F20A17" w:rsidP="00F20A17">
      <w:pPr>
        <w:spacing w:after="120"/>
        <w:jc w:val="both"/>
        <w:rPr>
          <w:rFonts w:ascii="Arial" w:hAnsi="Arial" w:cs="Arial"/>
          <w:lang w:val="es-BO"/>
        </w:rPr>
      </w:pPr>
      <w:r w:rsidRPr="00361EBE">
        <w:rPr>
          <w:rFonts w:ascii="Arial" w:hAnsi="Arial" w:cs="Arial"/>
          <w:b/>
          <w:u w:val="single"/>
          <w:lang w:val="es-BO"/>
        </w:rPr>
        <w:t xml:space="preserve">PRIMERA.- (PARTES </w:t>
      </w:r>
      <w:r w:rsidRPr="00361EBE">
        <w:rPr>
          <w:rFonts w:ascii="Arial" w:hAnsi="Arial" w:cs="Arial"/>
          <w:b/>
          <w:bCs/>
          <w:u w:val="single"/>
          <w:lang w:val="es-BO"/>
        </w:rPr>
        <w:t>CONTRATANTES</w:t>
      </w:r>
      <w:r w:rsidRPr="00361EBE">
        <w:rPr>
          <w:rFonts w:ascii="Arial" w:hAnsi="Arial" w:cs="Arial"/>
          <w:b/>
          <w:u w:val="single"/>
          <w:lang w:val="es-BO"/>
        </w:rPr>
        <w:t>).</w:t>
      </w:r>
      <w:r w:rsidRPr="00361EBE">
        <w:rPr>
          <w:rFonts w:ascii="Arial" w:hAnsi="Arial" w:cs="Arial"/>
          <w:b/>
          <w:lang w:val="es-BO"/>
        </w:rPr>
        <w:t xml:space="preserve"> </w:t>
      </w:r>
      <w:r w:rsidRPr="00361EBE">
        <w:rPr>
          <w:rFonts w:ascii="Arial" w:hAnsi="Arial" w:cs="Arial"/>
          <w:lang w:val="es-BO"/>
        </w:rPr>
        <w:t xml:space="preserve">Dirá usted que las partes </w:t>
      </w:r>
      <w:r w:rsidRPr="00361EBE">
        <w:rPr>
          <w:rFonts w:ascii="Arial" w:hAnsi="Arial" w:cs="Arial"/>
          <w:bCs/>
          <w:lang w:val="es-BO"/>
        </w:rPr>
        <w:t>contratantes</w:t>
      </w:r>
      <w:r w:rsidRPr="00361EBE">
        <w:rPr>
          <w:rFonts w:ascii="Arial" w:hAnsi="Arial" w:cs="Arial"/>
          <w:lang w:val="es-BO"/>
        </w:rPr>
        <w:t xml:space="preserve"> son:</w:t>
      </w:r>
    </w:p>
    <w:p w:rsidR="00F20A17" w:rsidRPr="00361EBE" w:rsidRDefault="00F20A17" w:rsidP="00D16A63">
      <w:pPr>
        <w:numPr>
          <w:ilvl w:val="1"/>
          <w:numId w:val="38"/>
        </w:numPr>
        <w:spacing w:after="120"/>
        <w:ind w:left="709" w:hanging="709"/>
        <w:jc w:val="both"/>
        <w:rPr>
          <w:rFonts w:ascii="Arial" w:hAnsi="Arial" w:cs="Arial"/>
        </w:rPr>
      </w:pPr>
      <w:r w:rsidRPr="00361EBE">
        <w:rPr>
          <w:rFonts w:ascii="Arial" w:hAnsi="Arial" w:cs="Arial"/>
          <w:b/>
        </w:rPr>
        <w:t>YACIMIENTOS PETROLÍFEROS FISCALES BOLIVIANOS</w:t>
      </w:r>
      <w:r w:rsidRPr="00361EBE">
        <w:rPr>
          <w:rFonts w:ascii="Arial" w:hAnsi="Arial" w:cs="Arial"/>
        </w:rPr>
        <w:t xml:space="preserve">, con Número de Identificación Tributaria (NIT) 1020269020, con domicilio en calle Bueno N° 185, Zona Central de la ciudad de La Paz, representada legalmente por </w:t>
      </w:r>
      <w:r>
        <w:rPr>
          <w:rFonts w:ascii="Arial" w:hAnsi="Arial" w:cs="Arial"/>
        </w:rPr>
        <w:t>_________________</w:t>
      </w:r>
      <w:r>
        <w:rPr>
          <w:rFonts w:ascii="Arial" w:hAnsi="Arial" w:cs="Arial"/>
          <w:lang w:val="es-BO" w:eastAsia="es-BO"/>
        </w:rPr>
        <w:t xml:space="preserve">___________ </w:t>
      </w:r>
      <w:r w:rsidRPr="00361EBE">
        <w:rPr>
          <w:rFonts w:ascii="Arial" w:hAnsi="Arial" w:cs="Arial"/>
          <w:lang w:val="es-BO" w:eastAsia="es-BO"/>
        </w:rPr>
        <w:t xml:space="preserve"> con cédula de identidad N°</w:t>
      </w:r>
      <w:r>
        <w:rPr>
          <w:rFonts w:ascii="Arial" w:hAnsi="Arial" w:cs="Arial"/>
          <w:lang w:val="es-BO" w:eastAsia="es-BO"/>
        </w:rPr>
        <w:t>____________________</w:t>
      </w:r>
      <w:r w:rsidRPr="00361EBE">
        <w:rPr>
          <w:rFonts w:ascii="Arial" w:hAnsi="Arial" w:cs="Arial"/>
          <w:lang w:val="es-BO" w:eastAsia="es-BO"/>
        </w:rPr>
        <w:t xml:space="preserve">, designado mediante </w:t>
      </w:r>
      <w:r>
        <w:rPr>
          <w:rFonts w:ascii="Arial" w:hAnsi="Arial" w:cs="Arial"/>
          <w:lang w:val="es-BO" w:eastAsia="es-BO"/>
        </w:rPr>
        <w:t>_____________</w:t>
      </w:r>
      <w:r w:rsidRPr="00361EBE">
        <w:rPr>
          <w:rFonts w:ascii="Arial" w:hAnsi="Arial" w:cs="Arial"/>
          <w:lang w:val="es-BO" w:eastAsia="es-BO"/>
        </w:rPr>
        <w:t xml:space="preserve"> de fecha </w:t>
      </w:r>
      <w:r>
        <w:rPr>
          <w:rFonts w:ascii="Arial" w:hAnsi="Arial" w:cs="Arial"/>
          <w:lang w:val="es-BO" w:eastAsia="es-BO"/>
        </w:rPr>
        <w:t>________________</w:t>
      </w:r>
      <w:r w:rsidRPr="00361EBE">
        <w:rPr>
          <w:rFonts w:ascii="Arial" w:hAnsi="Arial" w:cs="Arial"/>
          <w:lang w:val="es-BO" w:eastAsia="es-BO"/>
        </w:rPr>
        <w:t xml:space="preserve">, que en adelante se denominará </w:t>
      </w:r>
      <w:r w:rsidRPr="00361EBE">
        <w:rPr>
          <w:rFonts w:ascii="Arial" w:hAnsi="Arial" w:cs="Arial"/>
        </w:rPr>
        <w:t xml:space="preserve">la </w:t>
      </w:r>
      <w:r w:rsidRPr="00361EBE">
        <w:rPr>
          <w:rFonts w:ascii="Arial" w:hAnsi="Arial" w:cs="Arial"/>
          <w:b/>
        </w:rPr>
        <w:t>ENTIDAD</w:t>
      </w:r>
      <w:r w:rsidRPr="00361EBE">
        <w:rPr>
          <w:rFonts w:ascii="Arial" w:hAnsi="Arial" w:cs="Arial"/>
        </w:rPr>
        <w:t>,</w:t>
      </w:r>
    </w:p>
    <w:p w:rsidR="00F20A17" w:rsidRPr="00361EBE" w:rsidRDefault="00F20A17" w:rsidP="00D16A63">
      <w:pPr>
        <w:numPr>
          <w:ilvl w:val="1"/>
          <w:numId w:val="38"/>
        </w:numPr>
        <w:spacing w:after="120"/>
        <w:ind w:left="709" w:hanging="709"/>
        <w:jc w:val="both"/>
        <w:rPr>
          <w:rFonts w:ascii="Arial" w:hAnsi="Arial" w:cs="Arial"/>
        </w:rPr>
      </w:pPr>
      <w:r>
        <w:rPr>
          <w:rFonts w:ascii="Arial" w:hAnsi="Arial" w:cs="Arial"/>
          <w:b/>
          <w:lang w:val="es-ES_tradnl"/>
        </w:rPr>
        <w:t>____________________________</w:t>
      </w:r>
      <w:r w:rsidRPr="00361EBE">
        <w:rPr>
          <w:rFonts w:ascii="Arial" w:hAnsi="Arial" w:cs="Arial"/>
          <w:lang w:val="es-ES_tradnl"/>
        </w:rPr>
        <w:t xml:space="preserve">, </w:t>
      </w:r>
      <w:r w:rsidRPr="00361EBE">
        <w:rPr>
          <w:rFonts w:ascii="Arial" w:hAnsi="Arial" w:cs="Arial"/>
        </w:rPr>
        <w:t xml:space="preserve"> </w:t>
      </w:r>
      <w:r w:rsidRPr="00361EBE">
        <w:rPr>
          <w:rFonts w:ascii="Arial" w:hAnsi="Arial" w:cs="Arial"/>
          <w:lang w:val="es-ES_tradnl"/>
        </w:rPr>
        <w:t xml:space="preserve">una </w:t>
      </w:r>
      <w:r>
        <w:rPr>
          <w:rFonts w:ascii="Arial" w:hAnsi="Arial" w:cs="Arial"/>
          <w:lang w:val="es-ES_tradnl"/>
        </w:rPr>
        <w:t xml:space="preserve">empresa constituida </w:t>
      </w:r>
      <w:r w:rsidRPr="00361EBE">
        <w:rPr>
          <w:rFonts w:ascii="Arial" w:hAnsi="Arial" w:cs="Arial"/>
          <w:lang w:val="es-ES_tradnl"/>
        </w:rPr>
        <w:t>bajo las leyes del Estado Plurinacional de Bolivia, inscrita en el Registro de Comercio de Bolivia concesionado a FUNDEMPRESA bajo Matrícula</w:t>
      </w:r>
      <w:r w:rsidRPr="00361EBE">
        <w:rPr>
          <w:rFonts w:ascii="Arial" w:hAnsi="Arial" w:cs="Arial"/>
        </w:rPr>
        <w:t xml:space="preserve"> de Comercio </w:t>
      </w:r>
      <w:r>
        <w:rPr>
          <w:rFonts w:ascii="Arial" w:hAnsi="Arial" w:cs="Arial"/>
        </w:rPr>
        <w:t>_____________</w:t>
      </w:r>
      <w:r w:rsidRPr="00361EBE">
        <w:rPr>
          <w:rFonts w:ascii="Arial" w:hAnsi="Arial" w:cs="Arial"/>
        </w:rPr>
        <w:t xml:space="preserve"> con Número de Identificación Tributaria </w:t>
      </w:r>
      <w:r>
        <w:rPr>
          <w:rFonts w:ascii="Arial" w:hAnsi="Arial" w:cs="Arial"/>
        </w:rPr>
        <w:t>________________,</w:t>
      </w:r>
      <w:r w:rsidRPr="00361EBE">
        <w:rPr>
          <w:rFonts w:ascii="Arial" w:hAnsi="Arial" w:cs="Arial"/>
        </w:rPr>
        <w:t xml:space="preserve"> con domicilio en </w:t>
      </w:r>
      <w:r>
        <w:rPr>
          <w:rFonts w:ascii="Arial" w:hAnsi="Arial" w:cs="Arial"/>
        </w:rPr>
        <w:t>:__________________________</w:t>
      </w:r>
      <w:r w:rsidRPr="00361EBE">
        <w:rPr>
          <w:rFonts w:ascii="Arial" w:hAnsi="Arial" w:cs="Arial"/>
        </w:rPr>
        <w:t xml:space="preserve">, representada legalmente por </w:t>
      </w:r>
      <w:r>
        <w:rPr>
          <w:rFonts w:ascii="Arial" w:hAnsi="Arial" w:cs="Arial"/>
        </w:rPr>
        <w:t>__________________________</w:t>
      </w:r>
      <w:r w:rsidRPr="00361EBE">
        <w:rPr>
          <w:rFonts w:ascii="Arial" w:hAnsi="Arial" w:cs="Arial"/>
        </w:rPr>
        <w:t xml:space="preserve"> con cédula de identidad N° </w:t>
      </w:r>
      <w:r>
        <w:rPr>
          <w:rFonts w:ascii="Arial" w:hAnsi="Arial" w:cs="Arial"/>
        </w:rPr>
        <w:t>______________________</w:t>
      </w:r>
      <w:r w:rsidRPr="00361EBE">
        <w:rPr>
          <w:rFonts w:ascii="Arial" w:hAnsi="Arial" w:cs="Arial"/>
        </w:rPr>
        <w:t>, según Testimonio N°</w:t>
      </w:r>
      <w:r>
        <w:rPr>
          <w:rFonts w:ascii="Arial" w:hAnsi="Arial" w:cs="Arial"/>
        </w:rPr>
        <w:t>_________________</w:t>
      </w:r>
      <w:r w:rsidRPr="00361EBE">
        <w:rPr>
          <w:rFonts w:ascii="Arial" w:hAnsi="Arial" w:cs="Arial"/>
        </w:rPr>
        <w:t xml:space="preserve"> de </w:t>
      </w:r>
      <w:r>
        <w:rPr>
          <w:rFonts w:ascii="Arial" w:hAnsi="Arial" w:cs="Arial"/>
        </w:rPr>
        <w:t>___________________, extendido ante Notario de Fe Publica N°_____________________ del Tribunal Departamental de Justicia de _____________</w:t>
      </w:r>
      <w:r w:rsidRPr="00361EBE">
        <w:rPr>
          <w:rFonts w:ascii="Arial" w:hAnsi="Arial" w:cs="Arial"/>
        </w:rPr>
        <w:t xml:space="preserve">, que en adelante se denominará el </w:t>
      </w:r>
      <w:r w:rsidRPr="00361EBE">
        <w:rPr>
          <w:rFonts w:ascii="Arial" w:hAnsi="Arial" w:cs="Arial"/>
          <w:b/>
          <w:bCs/>
          <w:lang w:val="es-BO"/>
        </w:rPr>
        <w:t>CONSULTOR</w:t>
      </w:r>
      <w:r w:rsidRPr="00361EBE">
        <w:rPr>
          <w:rFonts w:ascii="Arial" w:hAnsi="Arial" w:cs="Arial"/>
          <w:lang w:val="es-BO"/>
        </w:rPr>
        <w:t>,</w:t>
      </w:r>
    </w:p>
    <w:p w:rsidR="00F20A17" w:rsidRPr="00361EBE" w:rsidRDefault="00F20A17" w:rsidP="00F20A17">
      <w:pPr>
        <w:spacing w:after="120"/>
        <w:ind w:hanging="1"/>
        <w:jc w:val="both"/>
        <w:rPr>
          <w:rFonts w:ascii="Arial" w:hAnsi="Arial" w:cs="Arial"/>
          <w:lang w:val="es-ES_tradnl"/>
        </w:rPr>
      </w:pPr>
      <w:r w:rsidRPr="00361EBE">
        <w:rPr>
          <w:rFonts w:ascii="Arial" w:hAnsi="Arial" w:cs="Arial"/>
          <w:lang w:val="es-ES_tradnl"/>
        </w:rPr>
        <w:t xml:space="preserve">Tanto la </w:t>
      </w:r>
      <w:r w:rsidRPr="00361EBE">
        <w:rPr>
          <w:rFonts w:ascii="Arial" w:hAnsi="Arial" w:cs="Arial"/>
          <w:b/>
          <w:lang w:val="es-ES_tradnl"/>
        </w:rPr>
        <w:t>ENTIDAD</w:t>
      </w:r>
      <w:r w:rsidRPr="00361EBE">
        <w:rPr>
          <w:rFonts w:ascii="Arial" w:hAnsi="Arial" w:cs="Arial"/>
          <w:lang w:val="es-ES_tradnl"/>
        </w:rPr>
        <w:t xml:space="preserve"> como el </w:t>
      </w:r>
      <w:r w:rsidRPr="00361EBE">
        <w:rPr>
          <w:rFonts w:ascii="Arial" w:hAnsi="Arial" w:cs="Arial"/>
          <w:b/>
          <w:lang w:val="es-ES_tradnl"/>
        </w:rPr>
        <w:t>CONSULTOR</w:t>
      </w:r>
      <w:r w:rsidRPr="00361EBE">
        <w:rPr>
          <w:rFonts w:ascii="Arial" w:hAnsi="Arial" w:cs="Arial"/>
          <w:lang w:val="es-ES_tradnl"/>
        </w:rPr>
        <w:t xml:space="preserve"> podrán ser denominados individualmente e indistintamente como “Parte” o colectivamente “Partes”.</w:t>
      </w:r>
    </w:p>
    <w:p w:rsidR="00F20A17" w:rsidRPr="00361EBE" w:rsidRDefault="00F20A17" w:rsidP="00F20A17">
      <w:pPr>
        <w:spacing w:after="120"/>
        <w:jc w:val="both"/>
        <w:rPr>
          <w:rFonts w:ascii="Arial" w:hAnsi="Arial" w:cs="Arial"/>
          <w:u w:val="single"/>
          <w:lang w:val="es-ES_tradnl"/>
        </w:rPr>
      </w:pPr>
      <w:r w:rsidRPr="00361EBE">
        <w:rPr>
          <w:rFonts w:ascii="Arial" w:hAnsi="Arial" w:cs="Arial"/>
          <w:b/>
          <w:u w:val="single"/>
          <w:lang w:val="es-ES_tradnl"/>
        </w:rPr>
        <w:t>SEGUNDA.- (ANTECEDENTES)</w:t>
      </w:r>
      <w:r w:rsidRPr="00361EBE">
        <w:rPr>
          <w:rFonts w:ascii="Arial" w:hAnsi="Arial" w:cs="Arial"/>
          <w:u w:val="single"/>
          <w:lang w:val="es-ES_tradnl"/>
        </w:rPr>
        <w:t xml:space="preserve"> </w:t>
      </w:r>
    </w:p>
    <w:p w:rsidR="00F20A17" w:rsidRPr="00361EBE" w:rsidRDefault="00F20A17" w:rsidP="00F20A17">
      <w:pPr>
        <w:spacing w:after="120"/>
        <w:ind w:left="709" w:hanging="709"/>
        <w:jc w:val="both"/>
        <w:rPr>
          <w:rFonts w:ascii="Arial" w:hAnsi="Arial" w:cs="Arial"/>
          <w:b/>
          <w:lang w:val="es-BO"/>
        </w:rPr>
      </w:pPr>
      <w:r w:rsidRPr="00361EBE">
        <w:rPr>
          <w:rFonts w:ascii="Arial" w:hAnsi="Arial" w:cs="Arial"/>
          <w:b/>
          <w:bCs/>
          <w:lang w:val="es-BO"/>
        </w:rPr>
        <w:t>2.1</w:t>
      </w:r>
      <w:r w:rsidRPr="00361EBE">
        <w:rPr>
          <w:rFonts w:ascii="Arial" w:hAnsi="Arial" w:cs="Arial"/>
          <w:bCs/>
          <w:lang w:val="es-BO"/>
        </w:rPr>
        <w:tab/>
      </w:r>
      <w:r w:rsidRPr="00361EBE">
        <w:rPr>
          <w:rFonts w:ascii="Arial" w:hAnsi="Arial" w:cs="Arial"/>
          <w:lang w:val="es-ES_tradnl"/>
        </w:rPr>
        <w:t xml:space="preserve">La </w:t>
      </w:r>
      <w:r w:rsidRPr="00361EBE">
        <w:rPr>
          <w:rFonts w:ascii="Arial" w:hAnsi="Arial" w:cs="Arial"/>
          <w:b/>
          <w:lang w:val="es-ES_tradnl"/>
        </w:rPr>
        <w:t>ENTIDAD</w:t>
      </w:r>
      <w:r w:rsidRPr="00361EBE">
        <w:rPr>
          <w:rFonts w:ascii="Arial" w:hAnsi="Arial" w:cs="Arial"/>
          <w:bCs/>
          <w:lang w:val="es-BO"/>
        </w:rPr>
        <w:t xml:space="preserve">, mediante la modalidad de </w:t>
      </w:r>
      <w:r w:rsidRPr="00361EBE">
        <w:rPr>
          <w:rFonts w:ascii="Arial" w:hAnsi="Arial" w:cs="Arial"/>
          <w:bCs/>
        </w:rPr>
        <w:t>contratación directa con c</w:t>
      </w:r>
      <w:r>
        <w:rPr>
          <w:rFonts w:ascii="Arial" w:hAnsi="Arial" w:cs="Arial"/>
          <w:bCs/>
        </w:rPr>
        <w:t>ódigo N°__________________</w:t>
      </w:r>
      <w:r w:rsidRPr="00361EBE">
        <w:rPr>
          <w:rFonts w:ascii="Arial" w:hAnsi="Arial" w:cs="Arial"/>
          <w:bCs/>
          <w:lang w:val="es-BO"/>
        </w:rPr>
        <w:t>,</w:t>
      </w:r>
      <w:r w:rsidRPr="00361EBE">
        <w:rPr>
          <w:rFonts w:ascii="Arial" w:hAnsi="Arial" w:cs="Arial"/>
          <w:bCs/>
        </w:rPr>
        <w:t xml:space="preserve"> </w:t>
      </w:r>
      <w:r w:rsidRPr="00361EBE">
        <w:rPr>
          <w:rFonts w:ascii="Arial" w:hAnsi="Arial" w:cs="Arial"/>
          <w:bCs/>
          <w:lang w:val="es-BO"/>
        </w:rPr>
        <w:t xml:space="preserve">llevó adelante el proceso de contratación para el </w:t>
      </w:r>
      <w:r>
        <w:rPr>
          <w:rFonts w:ascii="Arial" w:hAnsi="Arial" w:cs="Arial"/>
          <w:bCs/>
          <w:lang w:val="es-BO"/>
        </w:rPr>
        <w:t>______________________________</w:t>
      </w:r>
      <w:r w:rsidRPr="00361EBE">
        <w:rPr>
          <w:rFonts w:ascii="Arial" w:hAnsi="Arial" w:cs="Arial"/>
          <w:bCs/>
          <w:lang w:val="es-BO"/>
        </w:rPr>
        <w:t xml:space="preserve">, </w:t>
      </w:r>
      <w:r w:rsidRPr="00361EBE">
        <w:rPr>
          <w:rFonts w:ascii="Arial" w:hAnsi="Arial" w:cs="Arial"/>
          <w:bCs/>
        </w:rPr>
        <w:t xml:space="preserve">realizado bajo las normas y regulaciones de contratación establecidas en el </w:t>
      </w:r>
      <w:r w:rsidRPr="00361EBE">
        <w:rPr>
          <w:rFonts w:ascii="Arial" w:hAnsi="Arial" w:cs="Arial"/>
        </w:rPr>
        <w:t xml:space="preserve">Reglamento Específico del Sistema de Administración de Bienes y Servicios Empresa Pública Nacional Estratégica RE-SABS-EPNE de Yacimientos Petrolíferos Fiscales Bolivianos aprobado mediante Resolución de Directorio </w:t>
      </w:r>
      <w:r>
        <w:rPr>
          <w:rFonts w:ascii="Arial" w:hAnsi="Arial" w:cs="Arial"/>
        </w:rPr>
        <w:t>N°</w:t>
      </w:r>
      <w:r w:rsidRPr="00361EBE">
        <w:rPr>
          <w:rFonts w:ascii="Arial" w:hAnsi="Arial" w:cs="Arial"/>
        </w:rPr>
        <w:t xml:space="preserve"> 58/2013 de 22 de julio de 2013 y el documento de contratación directa.</w:t>
      </w:r>
    </w:p>
    <w:p w:rsidR="00F20A17" w:rsidRPr="00361EBE" w:rsidRDefault="00F20A17" w:rsidP="00F20A17">
      <w:pPr>
        <w:spacing w:after="120"/>
        <w:ind w:left="709" w:hanging="709"/>
        <w:jc w:val="both"/>
        <w:rPr>
          <w:rFonts w:ascii="Arial" w:hAnsi="Arial" w:cs="Arial"/>
          <w:bCs/>
        </w:rPr>
      </w:pPr>
      <w:r w:rsidRPr="00361EBE">
        <w:rPr>
          <w:rFonts w:ascii="Arial" w:hAnsi="Arial" w:cs="Arial"/>
          <w:b/>
          <w:bCs/>
        </w:rPr>
        <w:t>2.2</w:t>
      </w:r>
      <w:r w:rsidRPr="00361EBE">
        <w:rPr>
          <w:rFonts w:ascii="Arial" w:hAnsi="Arial" w:cs="Arial"/>
          <w:bCs/>
        </w:rPr>
        <w:t xml:space="preserve">  </w:t>
      </w:r>
      <w:r w:rsidRPr="00361EBE">
        <w:rPr>
          <w:rFonts w:ascii="Arial" w:hAnsi="Arial" w:cs="Arial"/>
          <w:bCs/>
        </w:rPr>
        <w:tab/>
        <w:t>Por su parte el</w:t>
      </w:r>
      <w:r w:rsidRPr="00361EBE">
        <w:rPr>
          <w:rFonts w:ascii="Arial" w:hAnsi="Arial" w:cs="Arial"/>
          <w:b/>
          <w:bCs/>
        </w:rPr>
        <w:t xml:space="preserve"> </w:t>
      </w:r>
      <w:r w:rsidRPr="00361EBE">
        <w:rPr>
          <w:rFonts w:ascii="Arial" w:hAnsi="Arial" w:cs="Arial"/>
          <w:b/>
          <w:lang w:val="es-ES_tradnl"/>
        </w:rPr>
        <w:t>CONSULTOR</w:t>
      </w:r>
      <w:r w:rsidRPr="00361EBE">
        <w:rPr>
          <w:rFonts w:ascii="Arial" w:hAnsi="Arial" w:cs="Arial"/>
          <w:b/>
          <w:bCs/>
        </w:rPr>
        <w:t xml:space="preserve"> </w:t>
      </w:r>
      <w:r w:rsidRPr="00361EBE">
        <w:rPr>
          <w:rFonts w:ascii="Arial" w:hAnsi="Arial" w:cs="Arial"/>
          <w:bCs/>
        </w:rPr>
        <w:t xml:space="preserve">reúne las condiciones y experiencia para llevar a cabo la Consultoría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rsidR="00F20A17" w:rsidRPr="00361EBE" w:rsidRDefault="00F20A17" w:rsidP="00F20A17">
      <w:pPr>
        <w:spacing w:after="120"/>
        <w:jc w:val="both"/>
        <w:rPr>
          <w:rFonts w:ascii="Arial" w:hAnsi="Arial" w:cs="Arial"/>
          <w:b/>
          <w:lang w:val="es-BO"/>
        </w:rPr>
      </w:pPr>
      <w:r w:rsidRPr="00361EBE">
        <w:rPr>
          <w:rFonts w:ascii="Arial" w:hAnsi="Arial" w:cs="Arial"/>
          <w:b/>
          <w:u w:val="single"/>
          <w:lang w:val="es-ES_tradnl"/>
        </w:rPr>
        <w:t xml:space="preserve">TERCERA.- </w:t>
      </w:r>
      <w:r w:rsidRPr="00361EBE">
        <w:rPr>
          <w:rFonts w:ascii="Arial" w:hAnsi="Arial" w:cs="Arial"/>
          <w:b/>
          <w:u w:val="single"/>
          <w:lang w:val="es-BO"/>
        </w:rPr>
        <w:t>(</w:t>
      </w:r>
      <w:r w:rsidRPr="00361EBE">
        <w:rPr>
          <w:rFonts w:ascii="Arial" w:hAnsi="Arial" w:cs="Arial"/>
          <w:b/>
          <w:bCs/>
          <w:u w:val="single"/>
        </w:rPr>
        <w:t>DISPOSICIONES GENERALES</w:t>
      </w:r>
      <w:r w:rsidRPr="00361EBE">
        <w:rPr>
          <w:rFonts w:ascii="Arial" w:hAnsi="Arial" w:cs="Arial"/>
          <w:b/>
          <w:u w:val="single"/>
          <w:lang w:val="es-BO"/>
        </w:rPr>
        <w:t>)</w:t>
      </w:r>
    </w:p>
    <w:p w:rsidR="00F20A17" w:rsidRPr="00361EBE" w:rsidRDefault="00F20A17" w:rsidP="00D16A63">
      <w:pPr>
        <w:widowControl w:val="0"/>
        <w:numPr>
          <w:ilvl w:val="1"/>
          <w:numId w:val="41"/>
        </w:numPr>
        <w:spacing w:after="120"/>
        <w:ind w:left="567" w:hanging="567"/>
        <w:jc w:val="both"/>
        <w:rPr>
          <w:rFonts w:ascii="Arial" w:hAnsi="Arial" w:cs="Arial"/>
        </w:rPr>
      </w:pPr>
      <w:r w:rsidRPr="00361EBE">
        <w:rPr>
          <w:rFonts w:ascii="Arial" w:hAnsi="Arial" w:cs="Arial"/>
          <w:b/>
        </w:rPr>
        <w:t>Definiciones:</w:t>
      </w:r>
      <w:r w:rsidRPr="00361EBE">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90"/>
        <w:gridCol w:w="6770"/>
      </w:tblGrid>
      <w:tr w:rsidR="00F20A17" w:rsidRPr="00361EBE" w:rsidTr="009170F2">
        <w:trPr>
          <w:trHeight w:val="572"/>
        </w:trPr>
        <w:tc>
          <w:tcPr>
            <w:tcW w:w="1690" w:type="dxa"/>
            <w:tcBorders>
              <w:top w:val="nil"/>
              <w:left w:val="nil"/>
              <w:bottom w:val="nil"/>
              <w:right w:val="nil"/>
            </w:tcBorders>
          </w:tcPr>
          <w:p w:rsidR="00F20A17" w:rsidRPr="002D50D1" w:rsidRDefault="00F20A17" w:rsidP="009170F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2D50D1">
              <w:rPr>
                <w:rFonts w:ascii="Arial" w:hAnsi="Arial" w:cs="Arial"/>
                <w:b/>
              </w:rPr>
              <w:lastRenderedPageBreak/>
              <w:t xml:space="preserve">Contrato: </w:t>
            </w:r>
          </w:p>
        </w:tc>
        <w:tc>
          <w:tcPr>
            <w:tcW w:w="6770" w:type="dxa"/>
            <w:tcBorders>
              <w:top w:val="nil"/>
              <w:left w:val="nil"/>
              <w:bottom w:val="nil"/>
              <w:right w:val="nil"/>
            </w:tcBorders>
          </w:tcPr>
          <w:p w:rsidR="00F20A17" w:rsidRPr="002D50D1" w:rsidRDefault="00F20A17" w:rsidP="009170F2">
            <w:pPr>
              <w:spacing w:after="120"/>
              <w:jc w:val="both"/>
              <w:rPr>
                <w:rFonts w:ascii="Arial" w:hAnsi="Arial" w:cs="Arial"/>
              </w:rPr>
            </w:pPr>
            <w:r w:rsidRPr="002D50D1">
              <w:rPr>
                <w:rFonts w:ascii="Arial" w:hAnsi="Arial" w:cs="Arial"/>
              </w:rPr>
              <w:t>Es el presente documento celebrado entre las Partes, junto con todos los anexos que forman parte integrante del mismo.</w:t>
            </w:r>
          </w:p>
        </w:tc>
      </w:tr>
      <w:tr w:rsidR="00F20A17" w:rsidRPr="00361EBE" w:rsidTr="009170F2">
        <w:trPr>
          <w:trHeight w:val="326"/>
        </w:trPr>
        <w:tc>
          <w:tcPr>
            <w:tcW w:w="1690" w:type="dxa"/>
            <w:tcBorders>
              <w:top w:val="nil"/>
              <w:left w:val="nil"/>
              <w:bottom w:val="nil"/>
              <w:right w:val="nil"/>
            </w:tcBorders>
          </w:tcPr>
          <w:p w:rsidR="00F20A17" w:rsidRPr="002D50D1" w:rsidRDefault="00F20A17" w:rsidP="009170F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2D50D1">
              <w:rPr>
                <w:rFonts w:ascii="Arial" w:hAnsi="Arial" w:cs="Arial"/>
                <w:b/>
                <w:color w:val="000000"/>
                <w:lang w:val="es-BO"/>
              </w:rPr>
              <w:t>Consultoría:</w:t>
            </w:r>
          </w:p>
        </w:tc>
        <w:tc>
          <w:tcPr>
            <w:tcW w:w="6770" w:type="dxa"/>
            <w:tcBorders>
              <w:top w:val="nil"/>
              <w:left w:val="nil"/>
              <w:bottom w:val="nil"/>
              <w:right w:val="nil"/>
            </w:tcBorders>
            <w:vAlign w:val="center"/>
          </w:tcPr>
          <w:p w:rsidR="00F20A17" w:rsidRPr="002D50D1" w:rsidRDefault="00F20A17" w:rsidP="009170F2">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2D50D1">
              <w:rPr>
                <w:rFonts w:ascii="Arial" w:hAnsi="Arial" w:cs="Arial"/>
                <w:color w:val="000000"/>
                <w:lang w:val="es-BO"/>
              </w:rPr>
              <w:t>Son todos servicios prestados por el Consultor, por</w:t>
            </w:r>
            <w:r>
              <w:rPr>
                <w:rFonts w:ascii="Arial" w:hAnsi="Arial" w:cs="Arial"/>
                <w:color w:val="000000"/>
                <w:lang w:val="es-BO"/>
              </w:rPr>
              <w:t xml:space="preserve"> un tiempo determinado, con su P</w:t>
            </w:r>
            <w:r w:rsidRPr="002D50D1">
              <w:rPr>
                <w:rFonts w:ascii="Arial" w:hAnsi="Arial" w:cs="Arial"/>
                <w:color w:val="000000"/>
                <w:lang w:val="es-BO"/>
              </w:rPr>
              <w:t>ersonal, materiales y recursos, bajo su exclusiva responsabilidad y riesgo, cuyo resultado es la obtención de un producto en estricto cumplimiento de las previsiones de este Contrato, sus anexos y la Ley Aplicable, para lo cual cuenta con permisos, licencias y autorizaciones correspondientes.</w:t>
            </w:r>
          </w:p>
        </w:tc>
      </w:tr>
      <w:tr w:rsidR="00F20A17" w:rsidRPr="00361EBE" w:rsidTr="009170F2">
        <w:trPr>
          <w:trHeight w:val="326"/>
        </w:trPr>
        <w:tc>
          <w:tcPr>
            <w:tcW w:w="1690" w:type="dxa"/>
            <w:tcBorders>
              <w:top w:val="nil"/>
              <w:left w:val="nil"/>
              <w:bottom w:val="nil"/>
              <w:right w:val="nil"/>
            </w:tcBorders>
          </w:tcPr>
          <w:p w:rsidR="00F20A17" w:rsidRPr="002D50D1" w:rsidRDefault="00F20A17" w:rsidP="009170F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2D50D1">
              <w:rPr>
                <w:rFonts w:ascii="Arial" w:hAnsi="Arial" w:cs="Arial"/>
                <w:b/>
                <w:color w:val="000000"/>
                <w:lang w:val="es-BO"/>
              </w:rPr>
              <w:t>Contraparte:</w:t>
            </w:r>
          </w:p>
        </w:tc>
        <w:tc>
          <w:tcPr>
            <w:tcW w:w="6770" w:type="dxa"/>
            <w:tcBorders>
              <w:top w:val="nil"/>
              <w:left w:val="nil"/>
              <w:bottom w:val="nil"/>
              <w:right w:val="nil"/>
            </w:tcBorders>
            <w:vAlign w:val="center"/>
          </w:tcPr>
          <w:p w:rsidR="00F20A17" w:rsidRPr="002D50D1" w:rsidRDefault="00F20A17" w:rsidP="009170F2">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2D50D1">
              <w:rPr>
                <w:rFonts w:ascii="Arial" w:hAnsi="Arial" w:cs="Arial"/>
              </w:rPr>
              <w:t xml:space="preserve">Es una o más personas designadas por la </w:t>
            </w:r>
            <w:r w:rsidRPr="002D50D1">
              <w:rPr>
                <w:rFonts w:ascii="Arial" w:hAnsi="Arial" w:cs="Arial"/>
                <w:b/>
              </w:rPr>
              <w:t>ENTIDAD</w:t>
            </w:r>
            <w:r w:rsidRPr="002D50D1">
              <w:rPr>
                <w:rFonts w:ascii="Arial" w:hAnsi="Arial" w:cs="Arial"/>
              </w:rPr>
              <w:t xml:space="preserve">, quien será el interlocutor de éste frente al </w:t>
            </w:r>
            <w:r w:rsidRPr="002D50D1">
              <w:rPr>
                <w:rFonts w:ascii="Arial" w:hAnsi="Arial" w:cs="Arial"/>
                <w:b/>
              </w:rPr>
              <w:t>CONSULTOR</w:t>
            </w:r>
            <w:r w:rsidRPr="002D50D1">
              <w:rPr>
                <w:rFonts w:ascii="Arial" w:hAnsi="Arial" w:cs="Arial"/>
              </w:rPr>
              <w:t xml:space="preserve">, encargado de verificar el cumplimiento de las obligaciones del </w:t>
            </w:r>
            <w:r w:rsidRPr="002D50D1">
              <w:rPr>
                <w:rFonts w:ascii="Arial" w:hAnsi="Arial" w:cs="Arial"/>
                <w:b/>
              </w:rPr>
              <w:t>CONSULTOR</w:t>
            </w:r>
            <w:r w:rsidRPr="002D50D1">
              <w:rPr>
                <w:rFonts w:ascii="Arial" w:hAnsi="Arial" w:cs="Arial"/>
              </w:rPr>
              <w:t xml:space="preserve">, asegurando que </w:t>
            </w:r>
            <w:r>
              <w:rPr>
                <w:rFonts w:ascii="Arial" w:hAnsi="Arial" w:cs="Arial"/>
              </w:rPr>
              <w:t>la Consultoría sea ejecutada</w:t>
            </w:r>
            <w:r w:rsidRPr="002D50D1">
              <w:rPr>
                <w:rFonts w:ascii="Arial" w:hAnsi="Arial" w:cs="Arial"/>
              </w:rPr>
              <w:t xml:space="preserve"> conforme lo establecido en el Contrato.</w:t>
            </w:r>
          </w:p>
        </w:tc>
      </w:tr>
      <w:tr w:rsidR="00F20A17" w:rsidRPr="00AB6714" w:rsidTr="009170F2">
        <w:trPr>
          <w:trHeight w:val="326"/>
        </w:trPr>
        <w:tc>
          <w:tcPr>
            <w:tcW w:w="1690" w:type="dxa"/>
            <w:tcBorders>
              <w:top w:val="nil"/>
              <w:left w:val="nil"/>
              <w:bottom w:val="nil"/>
              <w:right w:val="nil"/>
            </w:tcBorders>
          </w:tcPr>
          <w:p w:rsidR="00F20A17" w:rsidRPr="00F51B6B" w:rsidRDefault="00F20A17" w:rsidP="009170F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F51B6B">
              <w:rPr>
                <w:rFonts w:ascii="Arial" w:hAnsi="Arial" w:cs="Arial"/>
                <w:b/>
              </w:rPr>
              <w:t>Ley Aplicable:</w:t>
            </w:r>
          </w:p>
          <w:p w:rsidR="00F20A17" w:rsidRDefault="00F20A17" w:rsidP="009170F2">
            <w:pPr>
              <w:rPr>
                <w:rFonts w:ascii="Arial" w:hAnsi="Arial" w:cs="Arial"/>
              </w:rPr>
            </w:pPr>
          </w:p>
          <w:p w:rsidR="00F20A17" w:rsidRPr="00F51B6B" w:rsidRDefault="00F20A17" w:rsidP="009170F2">
            <w:pPr>
              <w:rPr>
                <w:rFonts w:ascii="Arial" w:hAnsi="Arial" w:cs="Arial"/>
              </w:rPr>
            </w:pPr>
          </w:p>
        </w:tc>
        <w:tc>
          <w:tcPr>
            <w:tcW w:w="6770" w:type="dxa"/>
            <w:tcBorders>
              <w:top w:val="nil"/>
              <w:left w:val="nil"/>
              <w:bottom w:val="nil"/>
              <w:right w:val="nil"/>
            </w:tcBorders>
            <w:vAlign w:val="center"/>
          </w:tcPr>
          <w:p w:rsidR="00F20A17" w:rsidRPr="00F51B6B" w:rsidRDefault="00F20A17" w:rsidP="009170F2">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F51B6B">
              <w:rPr>
                <w:rFonts w:ascii="Arial" w:hAnsi="Arial" w:cs="Arial"/>
              </w:rPr>
              <w:t>Son las normas constitucionales, leyes, decretos supremos y toda otra disposición legal vigente en el Estado Plurinacional de Bolivia y toda norma técnica aplicable a la ejecución del servicio.</w:t>
            </w:r>
          </w:p>
        </w:tc>
      </w:tr>
      <w:tr w:rsidR="00F20A17" w:rsidRPr="00AB6714" w:rsidTr="009170F2">
        <w:trPr>
          <w:trHeight w:val="326"/>
        </w:trPr>
        <w:tc>
          <w:tcPr>
            <w:tcW w:w="1690" w:type="dxa"/>
            <w:tcBorders>
              <w:top w:val="nil"/>
              <w:left w:val="nil"/>
              <w:bottom w:val="nil"/>
              <w:right w:val="nil"/>
            </w:tcBorders>
          </w:tcPr>
          <w:p w:rsidR="00F20A17" w:rsidRPr="00F66F5C" w:rsidRDefault="00F20A17" w:rsidP="009170F2">
            <w:pPr>
              <w:tabs>
                <w:tab w:val="left" w:pos="628"/>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color w:val="000000"/>
                <w:lang w:val="es-BO"/>
              </w:rPr>
            </w:pPr>
            <w:r w:rsidRPr="00F66F5C">
              <w:rPr>
                <w:rFonts w:ascii="Arial" w:hAnsi="Arial" w:cs="Arial"/>
                <w:b/>
                <w:color w:val="000000"/>
                <w:lang w:val="es-BO"/>
              </w:rPr>
              <w:t>Orden  de Proceder:</w:t>
            </w:r>
          </w:p>
        </w:tc>
        <w:tc>
          <w:tcPr>
            <w:tcW w:w="6770" w:type="dxa"/>
            <w:tcBorders>
              <w:top w:val="nil"/>
              <w:left w:val="nil"/>
              <w:bottom w:val="nil"/>
              <w:right w:val="nil"/>
            </w:tcBorders>
            <w:vAlign w:val="center"/>
          </w:tcPr>
          <w:p w:rsidR="00F20A17" w:rsidRPr="002D50D1" w:rsidRDefault="00F20A17" w:rsidP="009170F2">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2D50D1">
              <w:rPr>
                <w:rFonts w:ascii="Arial" w:hAnsi="Arial" w:cs="Arial"/>
              </w:rPr>
              <w:t xml:space="preserve">Significa la autorización de la </w:t>
            </w:r>
            <w:r w:rsidRPr="002D50D1">
              <w:rPr>
                <w:rFonts w:ascii="Arial" w:hAnsi="Arial" w:cs="Arial"/>
                <w:b/>
              </w:rPr>
              <w:t>ENTIDAD</w:t>
            </w:r>
            <w:r w:rsidRPr="002D50D1">
              <w:rPr>
                <w:rFonts w:ascii="Arial" w:hAnsi="Arial" w:cs="Arial"/>
              </w:rPr>
              <w:t xml:space="preserve"> al </w:t>
            </w:r>
            <w:r w:rsidRPr="002D50D1">
              <w:rPr>
                <w:rFonts w:ascii="Arial" w:hAnsi="Arial" w:cs="Arial"/>
                <w:b/>
              </w:rPr>
              <w:t>CONSULTOR</w:t>
            </w:r>
            <w:r w:rsidRPr="002D50D1">
              <w:rPr>
                <w:rFonts w:ascii="Arial" w:hAnsi="Arial" w:cs="Arial"/>
              </w:rPr>
              <w:t xml:space="preserve"> instruyéndole el inicio de </w:t>
            </w:r>
            <w:r>
              <w:rPr>
                <w:rFonts w:ascii="Arial" w:hAnsi="Arial" w:cs="Arial"/>
              </w:rPr>
              <w:t>la Consultoría.</w:t>
            </w:r>
          </w:p>
        </w:tc>
      </w:tr>
      <w:tr w:rsidR="00F20A17" w:rsidRPr="00AB6714" w:rsidTr="009170F2">
        <w:trPr>
          <w:trHeight w:val="326"/>
        </w:trPr>
        <w:tc>
          <w:tcPr>
            <w:tcW w:w="1690" w:type="dxa"/>
            <w:tcBorders>
              <w:top w:val="nil"/>
              <w:left w:val="nil"/>
              <w:bottom w:val="nil"/>
              <w:right w:val="nil"/>
            </w:tcBorders>
          </w:tcPr>
          <w:p w:rsidR="00F20A17" w:rsidRPr="001B24BA" w:rsidRDefault="00F20A17" w:rsidP="009170F2">
            <w:pPr>
              <w:tabs>
                <w:tab w:val="left" w:pos="628"/>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1B24BA">
              <w:rPr>
                <w:rFonts w:ascii="Arial" w:hAnsi="Arial" w:cs="Arial"/>
                <w:b/>
                <w:color w:val="000000"/>
                <w:lang w:val="es-BO"/>
              </w:rPr>
              <w:t>Personal:</w:t>
            </w:r>
          </w:p>
        </w:tc>
        <w:tc>
          <w:tcPr>
            <w:tcW w:w="6770" w:type="dxa"/>
            <w:tcBorders>
              <w:top w:val="nil"/>
              <w:left w:val="nil"/>
              <w:bottom w:val="nil"/>
              <w:right w:val="nil"/>
            </w:tcBorders>
            <w:vAlign w:val="center"/>
          </w:tcPr>
          <w:p w:rsidR="00F20A17" w:rsidRPr="001B24BA" w:rsidRDefault="00F20A17" w:rsidP="009170F2">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1B24BA">
              <w:rPr>
                <w:rFonts w:ascii="Arial" w:hAnsi="Arial" w:cs="Arial"/>
              </w:rPr>
              <w:t xml:space="preserve">Significa los empleados del </w:t>
            </w:r>
            <w:r w:rsidRPr="001B24BA">
              <w:rPr>
                <w:rFonts w:ascii="Arial" w:hAnsi="Arial" w:cs="Arial"/>
                <w:b/>
              </w:rPr>
              <w:t>CONSULTOR</w:t>
            </w:r>
            <w:r w:rsidRPr="001B24BA">
              <w:rPr>
                <w:rFonts w:ascii="Arial" w:hAnsi="Arial" w:cs="Arial"/>
              </w:rPr>
              <w:t>.</w:t>
            </w:r>
          </w:p>
        </w:tc>
      </w:tr>
    </w:tbl>
    <w:p w:rsidR="00F20A17" w:rsidRPr="00361EBE" w:rsidRDefault="00F20A17" w:rsidP="00F20A1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1EBE">
        <w:rPr>
          <w:rFonts w:ascii="Arial" w:hAnsi="Arial" w:cs="Arial"/>
          <w:b/>
        </w:rPr>
        <w:t xml:space="preserve">3.2   Relación entre las Partes: </w:t>
      </w:r>
      <w:r w:rsidRPr="00361EBE">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Consultoría estará a cargo del </w:t>
      </w:r>
      <w:r w:rsidRPr="00361EBE">
        <w:rPr>
          <w:rFonts w:ascii="Arial" w:hAnsi="Arial" w:cs="Arial"/>
          <w:b/>
        </w:rPr>
        <w:t>CONSULTOR</w:t>
      </w:r>
      <w:r w:rsidRPr="00361EBE">
        <w:rPr>
          <w:rFonts w:ascii="Arial" w:hAnsi="Arial" w:cs="Arial"/>
        </w:rPr>
        <w:t>, quien será plenamente responsable por todos los aspectos relacionados con este Contrato y la ejecución del presente Contrato.</w:t>
      </w:r>
    </w:p>
    <w:p w:rsidR="00F20A17" w:rsidRPr="00361EBE" w:rsidRDefault="00F20A17" w:rsidP="00F20A1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1EBE">
        <w:rPr>
          <w:rFonts w:ascii="Arial" w:hAnsi="Arial" w:cs="Arial"/>
          <w:b/>
        </w:rPr>
        <w:t>3.3</w:t>
      </w:r>
      <w:r w:rsidRPr="00361EBE">
        <w:rPr>
          <w:rFonts w:ascii="Arial" w:hAnsi="Arial" w:cs="Arial"/>
        </w:rPr>
        <w:t>.</w:t>
      </w:r>
      <w:r w:rsidRPr="00361EBE">
        <w:rPr>
          <w:rFonts w:ascii="Arial" w:hAnsi="Arial" w:cs="Arial"/>
        </w:rPr>
        <w:tab/>
      </w:r>
      <w:r w:rsidRPr="00361EBE">
        <w:rPr>
          <w:rFonts w:ascii="Arial" w:hAnsi="Arial" w:cs="Arial"/>
          <w:b/>
        </w:rPr>
        <w:t>Ley que rige el Contrato:</w:t>
      </w:r>
      <w:r w:rsidRPr="00361EBE">
        <w:rPr>
          <w:rFonts w:ascii="Arial" w:hAnsi="Arial" w:cs="Arial"/>
        </w:rPr>
        <w:t xml:space="preserve"> Este Contrato, su significado e interpretación y la relación que crea entre las Partes se regirá por la Ley Aplicable.</w:t>
      </w:r>
    </w:p>
    <w:p w:rsidR="00F20A17" w:rsidRPr="00361EBE" w:rsidRDefault="00F20A17" w:rsidP="00F20A1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1EBE">
        <w:rPr>
          <w:rFonts w:ascii="Arial" w:hAnsi="Arial" w:cs="Arial"/>
          <w:b/>
        </w:rPr>
        <w:t>3.4</w:t>
      </w:r>
      <w:r w:rsidRPr="00361EBE">
        <w:rPr>
          <w:rFonts w:ascii="Arial" w:hAnsi="Arial" w:cs="Arial"/>
        </w:rPr>
        <w:tab/>
      </w:r>
      <w:r w:rsidRPr="00361EBE">
        <w:rPr>
          <w:rFonts w:ascii="Arial" w:hAnsi="Arial" w:cs="Arial"/>
          <w:b/>
        </w:rPr>
        <w:t xml:space="preserve">Idioma: </w:t>
      </w:r>
      <w:r w:rsidRPr="00361EBE">
        <w:rPr>
          <w:rFonts w:ascii="Arial" w:hAnsi="Arial" w:cs="Arial"/>
        </w:rPr>
        <w:t>Este Contrato se ha celebrado en castellano, idioma por el que se regirán obligatoriamente todas las materias relacionadas con el mismo o su interpretación.</w:t>
      </w:r>
    </w:p>
    <w:p w:rsidR="00F20A17" w:rsidRPr="00361EBE" w:rsidRDefault="00F20A17" w:rsidP="00F20A17">
      <w:pPr>
        <w:tabs>
          <w:tab w:val="left" w:pos="567"/>
        </w:tabs>
        <w:spacing w:after="120"/>
        <w:ind w:left="567" w:right="-7" w:hanging="567"/>
        <w:jc w:val="both"/>
        <w:rPr>
          <w:rFonts w:ascii="Arial" w:hAnsi="Arial" w:cs="Arial"/>
          <w:b/>
          <w:lang w:val="es-BO"/>
        </w:rPr>
      </w:pPr>
      <w:r w:rsidRPr="00361EBE">
        <w:rPr>
          <w:rFonts w:ascii="Arial" w:hAnsi="Arial" w:cs="Arial"/>
          <w:b/>
        </w:rPr>
        <w:t>3.5</w:t>
      </w:r>
      <w:r w:rsidRPr="00361EBE">
        <w:rPr>
          <w:rFonts w:ascii="Arial" w:hAnsi="Arial" w:cs="Arial"/>
        </w:rPr>
        <w:tab/>
      </w:r>
      <w:r w:rsidRPr="00361EBE">
        <w:rPr>
          <w:rFonts w:ascii="Arial" w:hAnsi="Arial" w:cs="Arial"/>
          <w:b/>
        </w:rPr>
        <w:t>Encabezamientos:</w:t>
      </w:r>
      <w:r w:rsidRPr="00361EBE">
        <w:rPr>
          <w:rFonts w:ascii="Arial" w:hAnsi="Arial" w:cs="Arial"/>
        </w:rPr>
        <w:t xml:space="preserve"> El contenido de este Contrato no se verá restringido, modificado o afectado por los encabezamientos.</w:t>
      </w:r>
      <w:r w:rsidRPr="00361EBE">
        <w:rPr>
          <w:rFonts w:ascii="Arial" w:hAnsi="Arial" w:cs="Arial"/>
          <w:b/>
          <w:lang w:val="es-BO"/>
        </w:rPr>
        <w:t xml:space="preserve"> </w:t>
      </w:r>
    </w:p>
    <w:p w:rsidR="00F20A17" w:rsidRPr="00361EBE" w:rsidRDefault="00F20A17" w:rsidP="00F20A17">
      <w:pPr>
        <w:tabs>
          <w:tab w:val="left" w:pos="567"/>
        </w:tabs>
        <w:spacing w:after="120"/>
        <w:ind w:left="567" w:hanging="567"/>
        <w:jc w:val="both"/>
        <w:rPr>
          <w:rFonts w:ascii="Arial" w:hAnsi="Arial" w:cs="Arial"/>
        </w:rPr>
      </w:pPr>
      <w:r w:rsidRPr="00361EBE">
        <w:rPr>
          <w:rFonts w:ascii="Arial" w:hAnsi="Arial" w:cs="Arial"/>
          <w:b/>
          <w:lang w:val="es-BO"/>
        </w:rPr>
        <w:t>3.6</w:t>
      </w:r>
      <w:r w:rsidRPr="00361EBE">
        <w:rPr>
          <w:rFonts w:ascii="Arial" w:hAnsi="Arial" w:cs="Arial"/>
          <w:b/>
          <w:lang w:val="es-BO"/>
        </w:rPr>
        <w:tab/>
        <w:t>Naturaleza del Contrato:</w:t>
      </w:r>
      <w:r w:rsidRPr="00361EBE">
        <w:rPr>
          <w:rFonts w:ascii="Arial" w:hAnsi="Arial" w:cs="Arial"/>
        </w:rPr>
        <w:t xml:space="preserve"> El presente Contrato es de naturaleza administrativa. </w:t>
      </w:r>
    </w:p>
    <w:p w:rsidR="00F20A17" w:rsidRPr="00361EBE" w:rsidRDefault="00F20A17" w:rsidP="00F20A17">
      <w:pPr>
        <w:tabs>
          <w:tab w:val="left" w:pos="567"/>
        </w:tabs>
        <w:spacing w:after="120"/>
        <w:ind w:left="567" w:hanging="567"/>
        <w:jc w:val="both"/>
        <w:rPr>
          <w:rFonts w:ascii="Arial" w:hAnsi="Arial" w:cs="Arial"/>
        </w:rPr>
      </w:pPr>
      <w:r w:rsidRPr="00361EBE">
        <w:rPr>
          <w:rFonts w:ascii="Arial" w:hAnsi="Arial" w:cs="Arial"/>
          <w:b/>
        </w:rPr>
        <w:t>3.7</w:t>
      </w:r>
      <w:r w:rsidRPr="00361EBE">
        <w:rPr>
          <w:rFonts w:ascii="Arial" w:hAnsi="Arial" w:cs="Arial"/>
        </w:rPr>
        <w:t xml:space="preserve">    </w:t>
      </w:r>
      <w:r w:rsidRPr="00361EBE">
        <w:rPr>
          <w:rFonts w:ascii="Arial" w:hAnsi="Arial" w:cs="Arial"/>
          <w:b/>
        </w:rPr>
        <w:t>Mayúsculas:</w:t>
      </w:r>
      <w:r w:rsidRPr="00361EBE">
        <w:rPr>
          <w:rFonts w:ascii="Arial" w:hAnsi="Arial" w:cs="Arial"/>
        </w:rPr>
        <w:t xml:space="preserve"> El uso de las mayúsculas se entenderá conforme a las denominaciones otorgadas en este instrumento, o de acuerdo a su contexto, usando indistintamente en </w:t>
      </w:r>
      <w:r>
        <w:rPr>
          <w:rFonts w:ascii="Arial" w:hAnsi="Arial" w:cs="Arial"/>
        </w:rPr>
        <w:t>plural o singular.</w:t>
      </w:r>
    </w:p>
    <w:p w:rsidR="00F20A17" w:rsidRPr="00361EBE" w:rsidRDefault="00F20A17" w:rsidP="00F20A1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highlight w:val="yellow"/>
        </w:rPr>
      </w:pPr>
      <w:r>
        <w:rPr>
          <w:rFonts w:ascii="Arial" w:hAnsi="Arial" w:cs="Arial"/>
          <w:b/>
        </w:rPr>
        <w:t>3.8</w:t>
      </w:r>
      <w:r w:rsidRPr="00361EBE">
        <w:rPr>
          <w:rFonts w:ascii="Arial" w:hAnsi="Arial" w:cs="Arial"/>
          <w:b/>
        </w:rPr>
        <w:t xml:space="preserve">   Plazos:</w:t>
      </w:r>
      <w:r w:rsidRPr="00361EBE">
        <w:rPr>
          <w:rFonts w:ascii="Arial" w:hAnsi="Arial" w:cs="Arial"/>
        </w:rPr>
        <w:t xml:space="preserve"> Todos los plazos establecidos en este Contrato y sus anexos se entenderán como días calendario, salvo indicación expresa en contrario.</w:t>
      </w:r>
    </w:p>
    <w:p w:rsidR="00F20A17" w:rsidRPr="00361EBE" w:rsidRDefault="00F20A17" w:rsidP="00F20A1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3.9</w:t>
      </w:r>
      <w:r w:rsidRPr="00361EBE">
        <w:rPr>
          <w:rFonts w:ascii="Arial" w:hAnsi="Arial" w:cs="Arial"/>
        </w:rPr>
        <w:tab/>
      </w:r>
      <w:r w:rsidRPr="00361EBE">
        <w:rPr>
          <w:rFonts w:ascii="Arial" w:hAnsi="Arial" w:cs="Arial"/>
          <w:b/>
        </w:rPr>
        <w:t>Totalidad del acuerdo:</w:t>
      </w:r>
      <w:r w:rsidRPr="00361EBE">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20A17" w:rsidRPr="00361EBE" w:rsidRDefault="00F20A17" w:rsidP="00F20A1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3.10</w:t>
      </w:r>
      <w:r w:rsidRPr="00361EBE">
        <w:rPr>
          <w:rFonts w:ascii="Arial" w:hAnsi="Arial" w:cs="Arial"/>
        </w:rPr>
        <w:t xml:space="preserve">  </w:t>
      </w:r>
      <w:r w:rsidRPr="00361EBE">
        <w:rPr>
          <w:rFonts w:ascii="Arial" w:hAnsi="Arial" w:cs="Arial"/>
          <w:b/>
          <w:bCs/>
        </w:rPr>
        <w:t xml:space="preserve">Discrepancias: </w:t>
      </w:r>
      <w:r w:rsidRPr="00361EBE">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20A17" w:rsidRPr="00361EBE" w:rsidRDefault="00F20A17" w:rsidP="00F20A17">
      <w:pPr>
        <w:spacing w:after="120"/>
        <w:jc w:val="both"/>
        <w:rPr>
          <w:rFonts w:ascii="Arial" w:hAnsi="Arial" w:cs="Arial"/>
          <w:u w:val="single"/>
          <w:lang w:val="es-ES_tradnl"/>
        </w:rPr>
      </w:pPr>
      <w:r>
        <w:rPr>
          <w:rFonts w:ascii="Arial" w:hAnsi="Arial" w:cs="Arial"/>
          <w:b/>
          <w:u w:val="single"/>
          <w:lang w:val="es-ES_tradnl"/>
        </w:rPr>
        <w:t>CUARTA</w:t>
      </w:r>
      <w:r w:rsidRPr="00361EBE">
        <w:rPr>
          <w:rFonts w:ascii="Arial" w:hAnsi="Arial" w:cs="Arial"/>
          <w:b/>
          <w:u w:val="single"/>
          <w:lang w:val="es-ES_tradnl"/>
        </w:rPr>
        <w:t>.- (OBJETO DEL CONTRATO)</w:t>
      </w:r>
      <w:r w:rsidRPr="00361EBE">
        <w:rPr>
          <w:rFonts w:ascii="Arial" w:hAnsi="Arial" w:cs="Arial"/>
          <w:u w:val="single"/>
          <w:lang w:val="es-ES_tradnl"/>
        </w:rPr>
        <w:t xml:space="preserve"> </w:t>
      </w:r>
    </w:p>
    <w:p w:rsidR="00F20A17" w:rsidRPr="00361EBE" w:rsidRDefault="00F20A17" w:rsidP="00F20A17">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b/>
          <w:bCs/>
          <w:lang w:val="es-ES_tradnl"/>
        </w:rPr>
        <w:t xml:space="preserve"> </w:t>
      </w:r>
      <w:r w:rsidRPr="00361EBE">
        <w:rPr>
          <w:rFonts w:ascii="Arial" w:hAnsi="Arial" w:cs="Arial"/>
          <w:lang w:val="es-ES_tradnl"/>
        </w:rPr>
        <w:t xml:space="preserve">se compromete y obliga por el presente Contrato, a prestar todos los servicios necesarios para </w:t>
      </w:r>
      <w:r>
        <w:rPr>
          <w:rFonts w:ascii="Arial" w:hAnsi="Arial" w:cs="Arial"/>
          <w:lang w:val="es-ES_tradnl"/>
        </w:rPr>
        <w:t>_____________________________</w:t>
      </w:r>
      <w:r w:rsidRPr="00361EBE">
        <w:rPr>
          <w:rFonts w:ascii="Arial" w:hAnsi="Arial" w:cs="Arial"/>
          <w:lang w:val="es-ES_tradnl"/>
        </w:rPr>
        <w:t xml:space="preserve">, con estricta y absoluta sujeción a este Contrato, a los documentos que forman parte de él y dando cumplimiento a las normas, condiciones, precio, regulaciones, obligaciones, especificaciones, tiempo de </w:t>
      </w:r>
      <w:r>
        <w:rPr>
          <w:rFonts w:ascii="Arial" w:hAnsi="Arial" w:cs="Arial"/>
          <w:lang w:val="es-ES_tradnl"/>
        </w:rPr>
        <w:t>desarrollo de la</w:t>
      </w:r>
      <w:r w:rsidRPr="00361EBE">
        <w:rPr>
          <w:rFonts w:ascii="Arial" w:hAnsi="Arial" w:cs="Arial"/>
          <w:lang w:val="es-ES_tradnl"/>
        </w:rPr>
        <w:t xml:space="preserve"> Consultoría y características técnicas establecidas en los documentos del Contrato. </w:t>
      </w:r>
    </w:p>
    <w:p w:rsidR="00F20A17" w:rsidRPr="00361EBE" w:rsidRDefault="00F20A17" w:rsidP="00F20A17">
      <w:pPr>
        <w:spacing w:after="120"/>
        <w:jc w:val="both"/>
        <w:rPr>
          <w:rFonts w:ascii="Arial" w:hAnsi="Arial" w:cs="Arial"/>
          <w:u w:val="single"/>
          <w:lang w:val="es-ES_tradnl"/>
        </w:rPr>
      </w:pPr>
      <w:r>
        <w:rPr>
          <w:rFonts w:ascii="Arial" w:hAnsi="Arial" w:cs="Arial"/>
          <w:b/>
          <w:u w:val="single"/>
          <w:lang w:val="es-ES_tradnl"/>
        </w:rPr>
        <w:lastRenderedPageBreak/>
        <w:t>QUINTA</w:t>
      </w:r>
      <w:r w:rsidRPr="00361EBE">
        <w:rPr>
          <w:rFonts w:ascii="Arial" w:hAnsi="Arial" w:cs="Arial"/>
          <w:b/>
          <w:u w:val="single"/>
          <w:lang w:val="es-ES_tradnl"/>
        </w:rPr>
        <w:t>.- (DOCUMENTOS DEL CONTRATO)</w:t>
      </w:r>
      <w:r w:rsidRPr="00361EBE">
        <w:rPr>
          <w:rFonts w:ascii="Arial" w:hAnsi="Arial" w:cs="Arial"/>
          <w:u w:val="single"/>
          <w:lang w:val="es-ES_tradnl"/>
        </w:rPr>
        <w:t xml:space="preserve"> </w:t>
      </w:r>
    </w:p>
    <w:p w:rsidR="00F20A17" w:rsidRPr="00361EBE" w:rsidRDefault="00F20A17" w:rsidP="00F20A17">
      <w:pPr>
        <w:spacing w:after="120"/>
        <w:jc w:val="both"/>
        <w:rPr>
          <w:rFonts w:ascii="Arial" w:hAnsi="Arial" w:cs="Arial"/>
          <w:lang w:val="es-ES_tradnl"/>
        </w:rPr>
      </w:pPr>
      <w:r w:rsidRPr="00361EBE">
        <w:rPr>
          <w:rFonts w:ascii="Arial" w:hAnsi="Arial" w:cs="Arial"/>
          <w:lang w:val="es-ES_tradnl"/>
        </w:rPr>
        <w:t>Para cumplimiento de lo preceptuado en el presente Contrato, forman parte del mismo los siguientes anexos:</w:t>
      </w:r>
    </w:p>
    <w:p w:rsidR="00F20A17" w:rsidRPr="00361EBE" w:rsidRDefault="00F20A17" w:rsidP="00F20A17">
      <w:pPr>
        <w:spacing w:after="120"/>
        <w:ind w:left="709"/>
        <w:jc w:val="both"/>
        <w:rPr>
          <w:rFonts w:ascii="Arial" w:hAnsi="Arial" w:cs="Arial"/>
          <w:lang w:val="es-ES_tradnl"/>
        </w:rPr>
      </w:pPr>
      <w:r w:rsidRPr="00361EBE">
        <w:rPr>
          <w:rFonts w:ascii="Arial" w:hAnsi="Arial" w:cs="Arial"/>
          <w:lang w:val="es-ES_tradnl"/>
        </w:rPr>
        <w:t>Anexo 1: Documento base de contratación y términos de referencia.</w:t>
      </w:r>
    </w:p>
    <w:p w:rsidR="00F20A17" w:rsidRPr="00361EBE" w:rsidRDefault="00F20A17" w:rsidP="00F20A17">
      <w:pPr>
        <w:spacing w:after="120"/>
        <w:ind w:left="709"/>
        <w:jc w:val="both"/>
        <w:rPr>
          <w:rFonts w:ascii="Arial" w:hAnsi="Arial" w:cs="Arial"/>
          <w:lang w:val="es-ES_tradnl"/>
        </w:rPr>
      </w:pPr>
      <w:r w:rsidRPr="00361EBE">
        <w:rPr>
          <w:rFonts w:ascii="Arial" w:hAnsi="Arial" w:cs="Arial"/>
          <w:lang w:val="es-ES_tradnl"/>
        </w:rPr>
        <w:t>Anexo 2: Propuesta adjudicada.</w:t>
      </w:r>
    </w:p>
    <w:p w:rsidR="00F20A17" w:rsidRPr="00361EBE" w:rsidRDefault="00F20A17" w:rsidP="00F20A17">
      <w:pPr>
        <w:spacing w:after="120"/>
        <w:ind w:left="709"/>
        <w:jc w:val="both"/>
        <w:rPr>
          <w:rFonts w:ascii="Arial" w:hAnsi="Arial" w:cs="Arial"/>
          <w:lang w:val="es-ES_tradnl"/>
        </w:rPr>
      </w:pPr>
      <w:r>
        <w:rPr>
          <w:rFonts w:ascii="Arial" w:hAnsi="Arial" w:cs="Arial"/>
          <w:lang w:val="es-ES_tradnl"/>
        </w:rPr>
        <w:t>Anexo 3</w:t>
      </w:r>
      <w:r w:rsidRPr="00361EBE">
        <w:rPr>
          <w:rFonts w:ascii="Arial" w:hAnsi="Arial" w:cs="Arial"/>
          <w:lang w:val="es-ES_tradnl"/>
        </w:rPr>
        <w:t>: Garantía de cumplimiento de Contrato.</w:t>
      </w:r>
    </w:p>
    <w:p w:rsidR="00F20A17" w:rsidRPr="00361EBE" w:rsidRDefault="00F20A17" w:rsidP="00F20A17">
      <w:pPr>
        <w:spacing w:after="120"/>
        <w:jc w:val="both"/>
        <w:rPr>
          <w:rFonts w:ascii="Arial" w:hAnsi="Arial" w:cs="Arial"/>
          <w:b/>
          <w:u w:val="single"/>
          <w:lang w:val="es-BO"/>
        </w:rPr>
      </w:pPr>
      <w:r>
        <w:rPr>
          <w:rFonts w:ascii="Arial" w:hAnsi="Arial" w:cs="Arial"/>
          <w:b/>
          <w:u w:val="single"/>
          <w:lang w:val="es-ES_tradnl"/>
        </w:rPr>
        <w:t>SEXTA</w:t>
      </w:r>
      <w:r w:rsidRPr="00361EBE">
        <w:rPr>
          <w:rFonts w:ascii="Arial" w:hAnsi="Arial" w:cs="Arial"/>
          <w:b/>
          <w:u w:val="single"/>
          <w:lang w:val="es-ES_tradnl"/>
        </w:rPr>
        <w:t xml:space="preserve">.- </w:t>
      </w:r>
      <w:r w:rsidRPr="00361EBE">
        <w:rPr>
          <w:rFonts w:ascii="Arial" w:hAnsi="Arial" w:cs="Arial"/>
          <w:b/>
          <w:u w:val="single"/>
          <w:lang w:val="es-BO"/>
        </w:rPr>
        <w:t>(VIGENCIA, PLAZO Y ORDEN DE PROCEDER)</w:t>
      </w:r>
    </w:p>
    <w:p w:rsidR="00F20A17" w:rsidRPr="00361EBE" w:rsidRDefault="00F20A17" w:rsidP="00D16A63">
      <w:pPr>
        <w:numPr>
          <w:ilvl w:val="1"/>
          <w:numId w:val="52"/>
        </w:numPr>
        <w:spacing w:after="120"/>
        <w:jc w:val="both"/>
        <w:rPr>
          <w:rFonts w:ascii="Arial" w:hAnsi="Arial" w:cs="Arial"/>
          <w:b/>
          <w:lang w:val="es-BO"/>
        </w:rPr>
      </w:pPr>
      <w:r w:rsidRPr="00361EBE">
        <w:rPr>
          <w:rFonts w:ascii="Arial" w:hAnsi="Arial" w:cs="Arial"/>
          <w:b/>
          <w:lang w:val="es-BO"/>
        </w:rPr>
        <w:t xml:space="preserve">      Vigencia: </w:t>
      </w:r>
    </w:p>
    <w:p w:rsidR="00F20A17" w:rsidRPr="00361EBE" w:rsidRDefault="00F20A17" w:rsidP="00F20A17">
      <w:pPr>
        <w:spacing w:after="120"/>
        <w:ind w:left="709" w:hanging="1"/>
        <w:jc w:val="both"/>
        <w:rPr>
          <w:rFonts w:ascii="Arial" w:hAnsi="Arial" w:cs="Arial"/>
          <w:lang w:val="es-BO"/>
        </w:rPr>
      </w:pPr>
      <w:r w:rsidRPr="00361EBE">
        <w:rPr>
          <w:rFonts w:ascii="Arial" w:hAnsi="Arial" w:cs="Arial"/>
          <w:lang w:val="es-BO"/>
        </w:rPr>
        <w:t xml:space="preserve">El presente </w:t>
      </w:r>
      <w:r w:rsidRPr="00361EBE">
        <w:rPr>
          <w:rFonts w:ascii="Arial" w:hAnsi="Arial" w:cs="Arial"/>
          <w:lang w:val="es-ES_tradnl"/>
        </w:rPr>
        <w:t>Contrato</w:t>
      </w:r>
      <w:r w:rsidRPr="00361EBE">
        <w:rPr>
          <w:rFonts w:ascii="Arial" w:hAnsi="Arial" w:cs="Arial"/>
          <w:lang w:val="es-BO"/>
        </w:rPr>
        <w:t xml:space="preserve">, entrará en vigencia desde el día de su suscripción por las Partes hasta </w:t>
      </w:r>
      <w:r>
        <w:rPr>
          <w:rFonts w:ascii="Arial" w:hAnsi="Arial" w:cs="Arial"/>
          <w:lang w:val="es-BO"/>
        </w:rPr>
        <w:t xml:space="preserve">la emisión del acta de cierre de Contrato por parte de la </w:t>
      </w:r>
      <w:r w:rsidRPr="00F2477E">
        <w:rPr>
          <w:rFonts w:ascii="Arial" w:hAnsi="Arial" w:cs="Arial"/>
          <w:b/>
          <w:lang w:val="es-BO"/>
        </w:rPr>
        <w:t>ENTIDAD.</w:t>
      </w:r>
    </w:p>
    <w:p w:rsidR="00F20A17" w:rsidRPr="00682099" w:rsidRDefault="00F20A17" w:rsidP="00D16A63">
      <w:pPr>
        <w:numPr>
          <w:ilvl w:val="1"/>
          <w:numId w:val="52"/>
        </w:numPr>
        <w:spacing w:after="120"/>
        <w:jc w:val="both"/>
        <w:rPr>
          <w:rFonts w:ascii="Arial" w:hAnsi="Arial" w:cs="Arial"/>
          <w:b/>
          <w:lang w:val="es-BO"/>
        </w:rPr>
      </w:pPr>
      <w:r>
        <w:rPr>
          <w:rFonts w:ascii="Arial" w:hAnsi="Arial" w:cs="Arial"/>
          <w:b/>
          <w:lang w:val="es-BO"/>
        </w:rPr>
        <w:t xml:space="preserve">      </w:t>
      </w:r>
      <w:r w:rsidRPr="00682099">
        <w:rPr>
          <w:rFonts w:ascii="Arial" w:hAnsi="Arial" w:cs="Arial"/>
          <w:b/>
          <w:lang w:val="es-BO"/>
        </w:rPr>
        <w:t>Plazo y Orden de Proceder:</w:t>
      </w:r>
    </w:p>
    <w:p w:rsidR="00F20A17" w:rsidRPr="00682099" w:rsidRDefault="00F20A17" w:rsidP="00F20A17">
      <w:pPr>
        <w:spacing w:after="120"/>
        <w:ind w:left="709" w:hanging="1"/>
        <w:jc w:val="both"/>
        <w:rPr>
          <w:rFonts w:ascii="Arial" w:hAnsi="Arial" w:cs="Arial"/>
          <w:lang w:val="es-ES_tradnl"/>
        </w:rPr>
      </w:pPr>
      <w:r w:rsidRPr="00682099">
        <w:rPr>
          <w:rFonts w:ascii="Arial" w:hAnsi="Arial" w:cs="Arial"/>
          <w:lang w:val="es-ES_tradnl"/>
        </w:rPr>
        <w:t xml:space="preserve">El </w:t>
      </w:r>
      <w:r w:rsidRPr="00682099">
        <w:rPr>
          <w:rFonts w:ascii="Arial" w:hAnsi="Arial" w:cs="Arial"/>
          <w:b/>
          <w:lang w:val="es-ES_tradnl"/>
        </w:rPr>
        <w:t xml:space="preserve">CONSULTOR </w:t>
      </w:r>
      <w:r w:rsidRPr="00682099">
        <w:rPr>
          <w:rFonts w:ascii="Arial" w:hAnsi="Arial" w:cs="Arial"/>
          <w:lang w:val="es-ES_tradnl"/>
        </w:rPr>
        <w:t xml:space="preserve">desarrollará sus actividades de forma satisfactoria, en estricto acuerdo con el alcance de la Consultoría, la propuesta adjudicada, los términos de referencia, el cronograma de </w:t>
      </w:r>
      <w:r w:rsidRPr="00682099">
        <w:rPr>
          <w:rFonts w:ascii="Arial" w:hAnsi="Arial" w:cs="Arial"/>
          <w:color w:val="000000"/>
          <w:lang w:val="es-BO"/>
        </w:rPr>
        <w:t>la Consultoría</w:t>
      </w:r>
      <w:r w:rsidRPr="00682099">
        <w:rPr>
          <w:rFonts w:ascii="Arial" w:hAnsi="Arial" w:cs="Arial"/>
          <w:lang w:val="es-ES_tradnl"/>
        </w:rPr>
        <w:t xml:space="preserve">, en el plazo de </w:t>
      </w:r>
      <w:r>
        <w:rPr>
          <w:rFonts w:ascii="Arial" w:hAnsi="Arial" w:cs="Arial"/>
          <w:lang w:val="es-ES_tradnl"/>
        </w:rPr>
        <w:t>______________</w:t>
      </w:r>
      <w:r w:rsidRPr="00682099">
        <w:rPr>
          <w:rFonts w:ascii="Arial" w:hAnsi="Arial" w:cs="Arial"/>
          <w:lang w:val="es-ES_tradnl"/>
        </w:rPr>
        <w:t xml:space="preserve"> (</w:t>
      </w:r>
      <w:r>
        <w:rPr>
          <w:rFonts w:ascii="Arial" w:hAnsi="Arial" w:cs="Arial"/>
          <w:lang w:val="es-ES_tradnl"/>
        </w:rPr>
        <w:t>_________________</w:t>
      </w:r>
      <w:r w:rsidRPr="00682099">
        <w:rPr>
          <w:rFonts w:ascii="Arial" w:hAnsi="Arial" w:cs="Arial"/>
          <w:lang w:val="es-ES_tradnl"/>
        </w:rPr>
        <w:t xml:space="preserve">) días calendario, que serán computados a partir de la fecha de la Orden de Proceder emitida por la Contraparte hasta la emisión del cierre del Contrato. </w:t>
      </w:r>
    </w:p>
    <w:p w:rsidR="00F20A17" w:rsidRPr="0010632F" w:rsidRDefault="00F20A17" w:rsidP="00F20A17">
      <w:pPr>
        <w:spacing w:after="120"/>
        <w:jc w:val="both"/>
        <w:rPr>
          <w:rFonts w:ascii="Arial" w:hAnsi="Arial" w:cs="Arial"/>
          <w:b/>
          <w:u w:val="single"/>
        </w:rPr>
      </w:pPr>
      <w:r>
        <w:rPr>
          <w:rFonts w:ascii="Arial" w:hAnsi="Arial" w:cs="Arial"/>
          <w:b/>
          <w:u w:val="single"/>
        </w:rPr>
        <w:t>SEPTIMA</w:t>
      </w:r>
      <w:r w:rsidRPr="0010632F">
        <w:rPr>
          <w:rFonts w:ascii="Arial" w:hAnsi="Arial" w:cs="Arial"/>
          <w:b/>
          <w:u w:val="single"/>
        </w:rPr>
        <w:t xml:space="preserve">.- (LUGAR DE </w:t>
      </w:r>
      <w:r>
        <w:rPr>
          <w:rFonts w:ascii="Arial" w:hAnsi="Arial" w:cs="Arial"/>
          <w:b/>
          <w:u w:val="single"/>
        </w:rPr>
        <w:t>DESARROLLO</w:t>
      </w:r>
      <w:r w:rsidRPr="0010632F">
        <w:rPr>
          <w:rFonts w:ascii="Arial" w:hAnsi="Arial" w:cs="Arial"/>
          <w:b/>
          <w:u w:val="single"/>
        </w:rPr>
        <w:t xml:space="preserve"> DE LA CONSULTORIA)</w:t>
      </w:r>
    </w:p>
    <w:p w:rsidR="00F20A17" w:rsidRPr="0010632F" w:rsidRDefault="00F20A17" w:rsidP="00F20A17">
      <w:pPr>
        <w:spacing w:after="120"/>
        <w:jc w:val="both"/>
        <w:rPr>
          <w:rFonts w:ascii="Arial" w:hAnsi="Arial" w:cs="Arial"/>
        </w:rPr>
      </w:pPr>
      <w:r>
        <w:rPr>
          <w:rFonts w:ascii="Arial" w:hAnsi="Arial" w:cs="Arial"/>
        </w:rPr>
        <w:t>La Consultoría se desarrollara en _________________________.</w:t>
      </w:r>
    </w:p>
    <w:p w:rsidR="00F20A17" w:rsidRPr="00361EBE" w:rsidRDefault="00F20A17" w:rsidP="00F20A17">
      <w:pPr>
        <w:spacing w:after="120"/>
        <w:jc w:val="both"/>
        <w:rPr>
          <w:rFonts w:ascii="Arial" w:hAnsi="Arial" w:cs="Arial"/>
          <w:u w:val="single"/>
          <w:lang w:val="es-ES_tradnl"/>
        </w:rPr>
      </w:pPr>
      <w:r w:rsidRPr="00361EBE">
        <w:rPr>
          <w:rFonts w:ascii="Arial" w:hAnsi="Arial" w:cs="Arial"/>
          <w:b/>
          <w:u w:val="single"/>
          <w:lang w:val="es-ES_tradnl"/>
        </w:rPr>
        <w:t>OCTAVA.- (MONTO DEL CONTRATO)</w:t>
      </w:r>
      <w:r w:rsidRPr="00361EBE">
        <w:rPr>
          <w:rFonts w:ascii="Arial" w:hAnsi="Arial" w:cs="Arial"/>
          <w:u w:val="single"/>
          <w:lang w:val="es-ES_tradnl"/>
        </w:rPr>
        <w:t xml:space="preserve"> </w:t>
      </w:r>
    </w:p>
    <w:p w:rsidR="00F20A17" w:rsidRPr="00361EBE" w:rsidRDefault="00F20A17" w:rsidP="00F20A17">
      <w:pPr>
        <w:spacing w:after="120"/>
        <w:jc w:val="both"/>
        <w:rPr>
          <w:rFonts w:ascii="Arial" w:hAnsi="Arial" w:cs="Arial"/>
          <w:lang w:val="es-ES_tradnl"/>
        </w:rPr>
      </w:pPr>
      <w:r w:rsidRPr="00361EBE">
        <w:rPr>
          <w:rFonts w:ascii="Arial" w:hAnsi="Arial" w:cs="Arial"/>
          <w:lang w:val="es-ES_tradnl"/>
        </w:rPr>
        <w:t>El monto total propuesto y aceptado por ambas Partes para la ejecución del objeto del presente Contrato es de Bs</w:t>
      </w:r>
      <w:r>
        <w:rPr>
          <w:rFonts w:ascii="Arial" w:hAnsi="Arial" w:cs="Arial"/>
          <w:lang w:val="es-ES_tradnl"/>
        </w:rPr>
        <w:t>________________________</w:t>
      </w:r>
      <w:r w:rsidRPr="00361EBE">
        <w:rPr>
          <w:rFonts w:ascii="Arial" w:hAnsi="Arial" w:cs="Arial"/>
          <w:lang w:val="es-ES_tradnl"/>
        </w:rPr>
        <w:t xml:space="preserve"> (</w:t>
      </w:r>
      <w:r>
        <w:rPr>
          <w:rFonts w:ascii="Arial" w:hAnsi="Arial" w:cs="Arial"/>
          <w:lang w:val="es-ES_tradnl"/>
        </w:rPr>
        <w:t>___________________________</w:t>
      </w:r>
      <w:r w:rsidRPr="00361EBE">
        <w:rPr>
          <w:rFonts w:ascii="Arial" w:hAnsi="Arial" w:cs="Arial"/>
          <w:lang w:val="es-ES_tradnl"/>
        </w:rPr>
        <w:t xml:space="preserve"> 00/100 Bolivianos).</w:t>
      </w:r>
      <w:r w:rsidRPr="00361EBE">
        <w:rPr>
          <w:rFonts w:ascii="Arial" w:hAnsi="Arial" w:cs="Arial"/>
          <w:b/>
          <w:i/>
          <w:lang w:val="es-ES_tradnl"/>
        </w:rPr>
        <w:t xml:space="preserve"> </w:t>
      </w:r>
    </w:p>
    <w:p w:rsidR="00F20A17" w:rsidRPr="00361EBE" w:rsidRDefault="00F20A17" w:rsidP="00F20A17">
      <w:pPr>
        <w:spacing w:after="120"/>
        <w:jc w:val="both"/>
        <w:rPr>
          <w:rFonts w:ascii="Arial" w:hAnsi="Arial" w:cs="Arial"/>
          <w:lang w:val="es-ES_tradnl"/>
        </w:rPr>
      </w:pPr>
      <w:r w:rsidRPr="00361EBE">
        <w:rPr>
          <w:rFonts w:ascii="Arial" w:hAnsi="Arial" w:cs="Arial"/>
          <w:lang w:val="es-ES_tradnl"/>
        </w:rPr>
        <w:t xml:space="preserve">Queda establecido que el monto del Contrato incluye todos los elementos sin excepción alguna, que sean necesarios para la realización y cumplimiento de la </w:t>
      </w:r>
      <w:r w:rsidRPr="00361EBE">
        <w:rPr>
          <w:rFonts w:ascii="Arial" w:hAnsi="Arial" w:cs="Arial"/>
          <w:bCs/>
          <w:lang w:val="es-ES_tradnl"/>
        </w:rPr>
        <w:t>Consultoría</w:t>
      </w:r>
      <w:r w:rsidRPr="00361EBE">
        <w:rPr>
          <w:rFonts w:ascii="Arial" w:hAnsi="Arial" w:cs="Arial"/>
          <w:lang w:val="es-ES_tradnl"/>
        </w:rPr>
        <w:t>. Este monto también comprende todos los costos referidos a salarios, incidencia en ellos por leyes sociales, laborales, impuestos, aranceles, daños a terceros, gastos de seguro de equipo y de accidentes personales, gastos de transporte y viáticos; es decir, todo otro costo directo o indirecto incluyendo utilidades que pueda tener incidencia en el monto total de la Consultoría, hasta su conclusión.</w:t>
      </w:r>
    </w:p>
    <w:p w:rsidR="00F20A17" w:rsidRPr="00361EBE" w:rsidRDefault="00F20A17" w:rsidP="00F20A17">
      <w:pPr>
        <w:spacing w:after="120"/>
        <w:jc w:val="both"/>
        <w:rPr>
          <w:rFonts w:ascii="Arial" w:hAnsi="Arial" w:cs="Arial"/>
          <w:lang w:val="es-ES_tradnl"/>
        </w:rPr>
      </w:pPr>
      <w:r w:rsidRPr="00361EBE">
        <w:rPr>
          <w:rFonts w:ascii="Arial" w:hAnsi="Arial" w:cs="Arial"/>
          <w:lang w:val="es-ES_tradnl"/>
        </w:rPr>
        <w:t xml:space="preserve">Es de exclusiva responsabilidad del </w:t>
      </w:r>
      <w:r w:rsidRPr="00361EBE">
        <w:rPr>
          <w:rFonts w:ascii="Arial" w:hAnsi="Arial" w:cs="Arial"/>
          <w:b/>
          <w:lang w:val="es-ES_tradnl"/>
        </w:rPr>
        <w:t>CONSULTOR</w:t>
      </w:r>
      <w:r w:rsidRPr="00361EBE">
        <w:rPr>
          <w:rFonts w:ascii="Arial" w:hAnsi="Arial" w:cs="Arial"/>
          <w:lang w:val="es-ES_tradnl"/>
        </w:rPr>
        <w:t xml:space="preserve">, realizar todos los trabajos dentro del monto establecido como costo de la Consultoría, ya que no se reconocerán ni procederán pagos que excedan dicho monto, salvo lo dispuesto en el presente Contrato. </w:t>
      </w:r>
    </w:p>
    <w:p w:rsidR="00F20A17" w:rsidRPr="00361EBE" w:rsidRDefault="00F20A17" w:rsidP="00F20A17">
      <w:pPr>
        <w:spacing w:after="120"/>
        <w:jc w:val="both"/>
        <w:rPr>
          <w:rFonts w:ascii="Arial" w:hAnsi="Arial" w:cs="Arial"/>
          <w:b/>
          <w:i/>
          <w:u w:val="single"/>
          <w:lang w:val="es-ES_tradnl"/>
        </w:rPr>
      </w:pPr>
      <w:r w:rsidRPr="00361EBE">
        <w:rPr>
          <w:rFonts w:ascii="Arial" w:hAnsi="Arial" w:cs="Arial"/>
          <w:b/>
          <w:u w:val="single"/>
          <w:lang w:val="es-ES_tradnl"/>
        </w:rPr>
        <w:t>NOVENA.- (FORMA DE PAGO)</w:t>
      </w:r>
      <w:r w:rsidRPr="00361EBE">
        <w:rPr>
          <w:rFonts w:ascii="Arial" w:hAnsi="Arial" w:cs="Arial"/>
          <w:b/>
          <w:i/>
          <w:u w:val="single"/>
          <w:lang w:val="es-ES_tradnl"/>
        </w:rPr>
        <w:t xml:space="preserve"> </w:t>
      </w:r>
    </w:p>
    <w:p w:rsidR="00F20A17" w:rsidRPr="00361EBE" w:rsidRDefault="00F20A17" w:rsidP="00F20A17">
      <w:pPr>
        <w:spacing w:after="120"/>
        <w:jc w:val="both"/>
        <w:rPr>
          <w:rFonts w:ascii="Arial" w:hAnsi="Arial" w:cs="Arial"/>
          <w:lang w:val="es-ES_tradnl"/>
        </w:rPr>
      </w:pPr>
      <w:r w:rsidRPr="00E604AD">
        <w:rPr>
          <w:rFonts w:ascii="Arial" w:hAnsi="Arial" w:cs="Arial"/>
          <w:lang w:val="es-ES_tradnl"/>
        </w:rPr>
        <w:t xml:space="preserve">La </w:t>
      </w:r>
      <w:r w:rsidRPr="00E604AD">
        <w:rPr>
          <w:rFonts w:ascii="Arial" w:hAnsi="Arial" w:cs="Arial"/>
          <w:b/>
          <w:lang w:val="es-ES_tradnl"/>
        </w:rPr>
        <w:t>ENTIDAD</w:t>
      </w:r>
      <w:r w:rsidRPr="00E604AD">
        <w:rPr>
          <w:rFonts w:ascii="Arial" w:hAnsi="Arial" w:cs="Arial"/>
          <w:lang w:val="es-ES_tradnl"/>
        </w:rPr>
        <w:t xml:space="preserve"> realizara el pago por la Consultoría mediante el </w:t>
      </w:r>
      <w:r w:rsidRPr="008D7B8A">
        <w:rPr>
          <w:rFonts w:ascii="Arial" w:hAnsi="Arial" w:cs="Arial"/>
          <w:lang w:val="es-BO"/>
        </w:rPr>
        <w:t xml:space="preserve">sistema integrado de gestión y modernización administrativa (SIGMA) </w:t>
      </w:r>
      <w:r w:rsidRPr="00E604AD">
        <w:rPr>
          <w:rFonts w:ascii="Arial" w:hAnsi="Arial" w:cs="Arial"/>
          <w:lang w:val="es-ES_tradnl"/>
        </w:rPr>
        <w:t xml:space="preserve">o sistema </w:t>
      </w:r>
      <w:r>
        <w:rPr>
          <w:rFonts w:ascii="Arial" w:hAnsi="Arial" w:cs="Arial"/>
          <w:shd w:val="clear" w:color="auto" w:fill="FFFFFF"/>
        </w:rPr>
        <w:t>de información y g</w:t>
      </w:r>
      <w:r w:rsidRPr="00E604AD">
        <w:rPr>
          <w:rFonts w:ascii="Arial" w:hAnsi="Arial" w:cs="Arial"/>
          <w:shd w:val="clear" w:color="auto" w:fill="FFFFFF"/>
        </w:rPr>
        <w:t xml:space="preserve">estión del </w:t>
      </w:r>
      <w:r>
        <w:rPr>
          <w:rFonts w:ascii="Arial" w:hAnsi="Arial" w:cs="Arial"/>
          <w:shd w:val="clear" w:color="auto" w:fill="FFFFFF"/>
        </w:rPr>
        <w:t>e</w:t>
      </w:r>
      <w:r w:rsidRPr="00E604AD">
        <w:rPr>
          <w:rFonts w:ascii="Arial" w:hAnsi="Arial" w:cs="Arial"/>
          <w:shd w:val="clear" w:color="auto" w:fill="FFFFFF"/>
        </w:rPr>
        <w:t xml:space="preserve">mpleo </w:t>
      </w:r>
      <w:r>
        <w:rPr>
          <w:rFonts w:ascii="Arial" w:hAnsi="Arial" w:cs="Arial"/>
          <w:shd w:val="clear" w:color="auto" w:fill="FFFFFF"/>
        </w:rPr>
        <w:t>p</w:t>
      </w:r>
      <w:r w:rsidRPr="00E604AD">
        <w:rPr>
          <w:rFonts w:ascii="Arial" w:hAnsi="Arial" w:cs="Arial"/>
          <w:shd w:val="clear" w:color="auto" w:fill="FFFFFF"/>
        </w:rPr>
        <w:t>úblico</w:t>
      </w:r>
      <w:r>
        <w:rPr>
          <w:rFonts w:ascii="Arial" w:hAnsi="Arial" w:cs="Arial"/>
          <w:shd w:val="clear" w:color="auto" w:fill="FFFFFF"/>
        </w:rPr>
        <w:t xml:space="preserve"> (</w:t>
      </w:r>
      <w:r w:rsidRPr="00E604AD">
        <w:rPr>
          <w:rFonts w:ascii="Arial" w:hAnsi="Arial" w:cs="Arial"/>
          <w:lang w:val="es-ES_tradnl"/>
        </w:rPr>
        <w:t>SIGEP</w:t>
      </w:r>
      <w:r>
        <w:rPr>
          <w:rFonts w:ascii="Arial" w:hAnsi="Arial" w:cs="Arial"/>
          <w:lang w:val="es-ES_tradnl"/>
        </w:rPr>
        <w:t xml:space="preserve">), de manera posterior a la emisión del informe de conformidad emitido por la Contraparte, </w:t>
      </w:r>
      <w:r w:rsidRPr="00361EBE">
        <w:rPr>
          <w:rFonts w:ascii="Arial" w:hAnsi="Arial" w:cs="Arial"/>
          <w:lang w:val="es-ES_tradnl"/>
        </w:rPr>
        <w:t>de acuerdo al siguiente detalle:</w:t>
      </w:r>
    </w:p>
    <w:p w:rsidR="00F20A17" w:rsidRDefault="00F20A17" w:rsidP="00D16A63">
      <w:pPr>
        <w:numPr>
          <w:ilvl w:val="0"/>
          <w:numId w:val="42"/>
        </w:numPr>
        <w:spacing w:after="120"/>
        <w:jc w:val="both"/>
        <w:rPr>
          <w:rFonts w:ascii="Arial" w:hAnsi="Arial" w:cs="Arial"/>
          <w:lang w:val="es-ES_tradnl"/>
        </w:rPr>
      </w:pPr>
      <w:r>
        <w:rPr>
          <w:rFonts w:ascii="Arial" w:hAnsi="Arial" w:cs="Arial"/>
          <w:lang w:val="es-ES_tradnl"/>
        </w:rPr>
        <w:t>El primer pago ____________________________</w:t>
      </w:r>
    </w:p>
    <w:p w:rsidR="00F20A17" w:rsidRDefault="00F20A17" w:rsidP="00D16A63">
      <w:pPr>
        <w:numPr>
          <w:ilvl w:val="0"/>
          <w:numId w:val="42"/>
        </w:numPr>
        <w:spacing w:after="120"/>
        <w:jc w:val="both"/>
        <w:rPr>
          <w:rFonts w:ascii="Arial" w:hAnsi="Arial" w:cs="Arial"/>
          <w:lang w:val="es-ES_tradnl"/>
        </w:rPr>
      </w:pPr>
      <w:r>
        <w:rPr>
          <w:rFonts w:ascii="Arial" w:hAnsi="Arial" w:cs="Arial"/>
          <w:lang w:val="es-ES_tradnl"/>
        </w:rPr>
        <w:t>El segundo pago ___________________________________</w:t>
      </w:r>
    </w:p>
    <w:p w:rsidR="00F20A17" w:rsidRPr="00361EBE" w:rsidRDefault="00F20A17" w:rsidP="00D16A63">
      <w:pPr>
        <w:numPr>
          <w:ilvl w:val="0"/>
          <w:numId w:val="42"/>
        </w:numPr>
        <w:spacing w:after="120"/>
        <w:jc w:val="both"/>
        <w:rPr>
          <w:rFonts w:ascii="Arial" w:hAnsi="Arial" w:cs="Arial"/>
          <w:lang w:val="es-ES_tradnl"/>
        </w:rPr>
      </w:pPr>
      <w:r w:rsidRPr="00361EBE">
        <w:rPr>
          <w:rFonts w:ascii="Arial" w:hAnsi="Arial" w:cs="Arial"/>
          <w:lang w:val="es-ES_tradnl"/>
        </w:rPr>
        <w:t xml:space="preserve">El pago final del </w:t>
      </w:r>
      <w:r>
        <w:rPr>
          <w:rFonts w:ascii="Arial" w:hAnsi="Arial" w:cs="Arial"/>
          <w:lang w:val="es-ES_tradnl"/>
        </w:rPr>
        <w:t>__________________________</w:t>
      </w:r>
      <w:r w:rsidRPr="00361EBE">
        <w:rPr>
          <w:rFonts w:ascii="Arial" w:hAnsi="Arial" w:cs="Arial"/>
          <w:lang w:val="es-ES_tradnl"/>
        </w:rPr>
        <w:t xml:space="preserve"> contra entrega del </w:t>
      </w:r>
      <w:r>
        <w:rPr>
          <w:rFonts w:ascii="Arial" w:hAnsi="Arial" w:cs="Arial"/>
          <w:lang w:val="es-ES_tradnl"/>
        </w:rPr>
        <w:t xml:space="preserve">informe de conclusión aprobado </w:t>
      </w:r>
    </w:p>
    <w:p w:rsidR="00F20A17" w:rsidRPr="00361EBE" w:rsidRDefault="00F20A17" w:rsidP="00F20A17">
      <w:pPr>
        <w:spacing w:after="120"/>
        <w:jc w:val="both"/>
        <w:rPr>
          <w:rFonts w:ascii="Arial" w:hAnsi="Arial" w:cs="Arial"/>
          <w:u w:val="single"/>
          <w:lang w:val="es-ES_tradnl"/>
        </w:rPr>
      </w:pPr>
      <w:r w:rsidRPr="00361EBE">
        <w:rPr>
          <w:rFonts w:ascii="Arial" w:hAnsi="Arial" w:cs="Arial"/>
          <w:b/>
          <w:u w:val="single"/>
          <w:lang w:val="es-ES_tradnl"/>
        </w:rPr>
        <w:t>DECIMA.- (FACTURACIÓN)</w:t>
      </w:r>
      <w:r w:rsidRPr="00361EBE">
        <w:rPr>
          <w:rFonts w:ascii="Arial" w:hAnsi="Arial" w:cs="Arial"/>
          <w:u w:val="single"/>
          <w:lang w:val="es-ES_tradnl"/>
        </w:rPr>
        <w:t xml:space="preserve">  </w:t>
      </w:r>
    </w:p>
    <w:p w:rsidR="00F20A17" w:rsidRPr="00361EBE" w:rsidRDefault="00F20A17" w:rsidP="00F20A17">
      <w:pPr>
        <w:spacing w:after="120"/>
        <w:jc w:val="both"/>
        <w:rPr>
          <w:rFonts w:ascii="Arial" w:hAnsi="Arial" w:cs="Arial"/>
          <w:iCs/>
          <w:lang w:val="es-BO"/>
        </w:rPr>
      </w:pPr>
      <w:r w:rsidRPr="00361EBE">
        <w:rPr>
          <w:rFonts w:ascii="Arial" w:hAnsi="Arial" w:cs="Arial"/>
          <w:iCs/>
          <w:lang w:val="es-BO"/>
        </w:rPr>
        <w:t xml:space="preserve">El </w:t>
      </w:r>
      <w:r w:rsidRPr="00361EBE">
        <w:rPr>
          <w:rFonts w:ascii="Arial" w:hAnsi="Arial" w:cs="Arial"/>
          <w:b/>
          <w:lang w:val="es-ES_tradnl"/>
        </w:rPr>
        <w:t>CONSULTOR</w:t>
      </w:r>
      <w:r w:rsidRPr="00361EBE">
        <w:rPr>
          <w:rFonts w:ascii="Arial" w:hAnsi="Arial" w:cs="Arial"/>
          <w:iCs/>
          <w:lang w:val="es-BO"/>
        </w:rPr>
        <w:t xml:space="preserve"> en la misma  fecha en que sea aprobada su solicitud de pago, deberá enviar su factura a nombre de Yacimientos Petrolíferos Fiscales Bolivianos consignando el número de identificación tributaria (NIT) 1020269020.</w:t>
      </w:r>
    </w:p>
    <w:p w:rsidR="00F20A17" w:rsidRPr="00361EBE" w:rsidRDefault="00F20A17" w:rsidP="00F20A17">
      <w:pPr>
        <w:spacing w:after="120"/>
        <w:jc w:val="both"/>
        <w:rPr>
          <w:rFonts w:ascii="Arial" w:hAnsi="Arial" w:cs="Arial"/>
          <w:b/>
          <w:u w:val="single"/>
          <w:lang w:val="es-ES_tradnl"/>
        </w:rPr>
      </w:pPr>
      <w:r w:rsidRPr="00361EBE">
        <w:rPr>
          <w:rFonts w:ascii="Arial" w:hAnsi="Arial" w:cs="Arial"/>
          <w:b/>
          <w:u w:val="single"/>
          <w:lang w:val="es-ES_tradnl"/>
        </w:rPr>
        <w:t xml:space="preserve">DECIMA PRIMERA.- (CERTIFICADO DE LIQUIDACIÓN FINAL) </w:t>
      </w:r>
    </w:p>
    <w:p w:rsidR="00F20A17" w:rsidRPr="00361EBE" w:rsidRDefault="00F20A17" w:rsidP="00F20A17">
      <w:pPr>
        <w:spacing w:after="120"/>
        <w:jc w:val="both"/>
        <w:rPr>
          <w:rFonts w:ascii="Arial" w:hAnsi="Arial" w:cs="Arial"/>
          <w:bCs/>
          <w:lang w:val="es-ES_tradnl"/>
        </w:rPr>
      </w:pPr>
      <w:r w:rsidRPr="00361EBE">
        <w:rPr>
          <w:rFonts w:ascii="Arial" w:hAnsi="Arial" w:cs="Arial"/>
          <w:bCs/>
          <w:lang w:val="es-ES_tradnl"/>
        </w:rPr>
        <w:lastRenderedPageBreak/>
        <w:t xml:space="preserve">Dentro de los 10 (diez) días calendario siguientes a la fecha de la entrega del documento final, </w:t>
      </w:r>
      <w:r w:rsidRPr="00361EBE">
        <w:rPr>
          <w:rFonts w:ascii="Arial" w:hAnsi="Arial" w:cs="Arial"/>
          <w:lang w:val="es-ES_tradnl"/>
        </w:rPr>
        <w:t>el</w:t>
      </w:r>
      <w:r w:rsidRPr="00361EBE">
        <w:rPr>
          <w:rFonts w:ascii="Arial" w:hAnsi="Arial" w:cs="Arial"/>
          <w:bCs/>
          <w:lang w:val="es-ES_tradnl"/>
        </w:rPr>
        <w:t xml:space="preserve"> </w:t>
      </w:r>
      <w:r w:rsidRPr="00361EBE">
        <w:rPr>
          <w:rFonts w:ascii="Arial" w:hAnsi="Arial" w:cs="Arial"/>
          <w:b/>
          <w:lang w:val="es-ES_tradnl"/>
        </w:rPr>
        <w:t>CONSULTOR</w:t>
      </w:r>
      <w:r w:rsidRPr="00361EBE">
        <w:rPr>
          <w:rFonts w:ascii="Arial" w:hAnsi="Arial" w:cs="Arial"/>
          <w:bCs/>
          <w:lang w:val="es-ES_tradnl"/>
        </w:rPr>
        <w:t xml:space="preserve"> elaborará y presentará el certificado de liquidación final de la Consultoría y lo presentará a la </w:t>
      </w:r>
      <w:r w:rsidRPr="00361EBE">
        <w:rPr>
          <w:rFonts w:ascii="Arial" w:hAnsi="Arial" w:cs="Arial"/>
          <w:lang w:val="es-ES_tradnl"/>
        </w:rPr>
        <w:t>Contraparte</w:t>
      </w:r>
      <w:r w:rsidRPr="00361EBE">
        <w:rPr>
          <w:rFonts w:ascii="Arial" w:hAnsi="Arial" w:cs="Arial"/>
          <w:bCs/>
          <w:lang w:val="es-ES_tradnl"/>
        </w:rPr>
        <w:t>, en versión definitiva con fecha y firma del gerente del proyecto.</w:t>
      </w:r>
    </w:p>
    <w:p w:rsidR="00F20A17" w:rsidRPr="00361EBE" w:rsidRDefault="00F20A17" w:rsidP="00F20A17">
      <w:pPr>
        <w:spacing w:after="120"/>
        <w:jc w:val="both"/>
        <w:rPr>
          <w:rFonts w:ascii="Arial" w:hAnsi="Arial" w:cs="Arial"/>
          <w:bCs/>
          <w:lang w:val="es-ES_tradnl"/>
        </w:rPr>
      </w:pPr>
      <w:r w:rsidRPr="00361EBE">
        <w:rPr>
          <w:rFonts w:ascii="Arial" w:hAnsi="Arial" w:cs="Arial"/>
          <w:lang w:val="es-ES_tradnl"/>
        </w:rPr>
        <w:t xml:space="preserve">Preparado el certificado de liquidación final y debidamente aprobado por la </w:t>
      </w:r>
      <w:r w:rsidRPr="00361EBE">
        <w:rPr>
          <w:rFonts w:ascii="Arial" w:hAnsi="Arial" w:cs="Arial"/>
          <w:bCs/>
          <w:lang w:val="es-ES_tradnl"/>
        </w:rPr>
        <w:t>Contraparte</w:t>
      </w:r>
      <w:r w:rsidRPr="00361EBE">
        <w:rPr>
          <w:rFonts w:ascii="Arial" w:hAnsi="Arial" w:cs="Arial"/>
          <w:lang w:val="es-ES_tradnl"/>
        </w:rPr>
        <w:t>, quien en su caso requerirá las aclaraciones que considere pertinentes; de no existir observación alguna lo remitirá a la instancia competente para el procesamiento del pago correspondiente.</w:t>
      </w:r>
    </w:p>
    <w:p w:rsidR="00F20A17" w:rsidRPr="00361EBE" w:rsidRDefault="00F20A17" w:rsidP="00F20A17">
      <w:pPr>
        <w:spacing w:after="120"/>
        <w:jc w:val="both"/>
        <w:rPr>
          <w:rFonts w:ascii="Arial" w:hAnsi="Arial" w:cs="Arial"/>
          <w:b/>
          <w:lang w:val="es-ES_tradnl"/>
        </w:rPr>
      </w:pPr>
      <w:r w:rsidRPr="00361EBE">
        <w:rPr>
          <w:rFonts w:ascii="Arial" w:hAnsi="Arial" w:cs="Arial"/>
          <w:bCs/>
          <w:lang w:val="es-ES_tradnl"/>
        </w:rPr>
        <w:t xml:space="preserve">La Contraparte y la </w:t>
      </w:r>
      <w:r w:rsidRPr="00361EBE">
        <w:rPr>
          <w:rFonts w:ascii="Arial" w:hAnsi="Arial" w:cs="Arial"/>
          <w:b/>
          <w:bCs/>
          <w:lang w:val="es-ES_tradnl"/>
        </w:rPr>
        <w:t>ENTIDAD</w:t>
      </w:r>
      <w:r w:rsidRPr="00361EBE">
        <w:rPr>
          <w:rFonts w:ascii="Arial" w:hAnsi="Arial" w:cs="Arial"/>
          <w:b/>
          <w:lang w:val="es-ES_tradnl"/>
        </w:rPr>
        <w:t xml:space="preserve"> </w:t>
      </w:r>
      <w:r w:rsidRPr="00361EBE">
        <w:rPr>
          <w:rFonts w:ascii="Arial" w:hAnsi="Arial" w:cs="Arial"/>
          <w:bCs/>
          <w:lang w:val="es-ES_tradnl"/>
        </w:rPr>
        <w:t xml:space="preserve">no darán por finalizada la revisión de la liquidación, si el </w:t>
      </w:r>
      <w:r w:rsidRPr="00361EBE">
        <w:rPr>
          <w:rFonts w:ascii="Arial" w:hAnsi="Arial" w:cs="Arial"/>
          <w:b/>
          <w:lang w:val="es-ES_tradnl"/>
        </w:rPr>
        <w:t xml:space="preserve">CONSULTOR </w:t>
      </w:r>
      <w:r w:rsidRPr="00361EBE">
        <w:rPr>
          <w:rFonts w:ascii="Arial" w:hAnsi="Arial" w:cs="Arial"/>
          <w:bCs/>
          <w:lang w:val="es-ES_tradnl"/>
        </w:rPr>
        <w:t xml:space="preserve"> no hubiese cumplido con todas sus obligaciones de acuerdo a los términos del Contrato y sus anexos, por lo que la Contraparte</w:t>
      </w:r>
      <w:r w:rsidRPr="00361EBE">
        <w:rPr>
          <w:rFonts w:ascii="Arial" w:hAnsi="Arial" w:cs="Arial"/>
          <w:b/>
          <w:lang w:val="es-ES_tradnl"/>
        </w:rPr>
        <w:t xml:space="preserve"> </w:t>
      </w:r>
      <w:r w:rsidRPr="00361EBE">
        <w:rPr>
          <w:rFonts w:ascii="Arial" w:hAnsi="Arial" w:cs="Arial"/>
          <w:bCs/>
          <w:lang w:val="es-ES_tradnl"/>
        </w:rPr>
        <w:t xml:space="preserve">podrán efectuar correcciones en el certificado de liquidación final. </w:t>
      </w:r>
    </w:p>
    <w:p w:rsidR="00F20A17" w:rsidRPr="00361EBE" w:rsidRDefault="00F20A17" w:rsidP="00F20A17">
      <w:pPr>
        <w:spacing w:after="120"/>
        <w:jc w:val="both"/>
        <w:rPr>
          <w:rFonts w:ascii="Arial" w:hAnsi="Arial" w:cs="Arial"/>
          <w:bCs/>
          <w:lang w:val="es-ES_tradnl"/>
        </w:rPr>
      </w:pPr>
      <w:r w:rsidRPr="00361EBE">
        <w:rPr>
          <w:rFonts w:ascii="Arial" w:hAnsi="Arial" w:cs="Arial"/>
          <w:bCs/>
          <w:lang w:val="es-ES_tradnl"/>
        </w:rPr>
        <w:t xml:space="preserve">En caso de incumplimiento del </w:t>
      </w:r>
      <w:r w:rsidRPr="00361EBE">
        <w:rPr>
          <w:rFonts w:ascii="Arial" w:hAnsi="Arial" w:cs="Arial"/>
          <w:b/>
          <w:bCs/>
          <w:lang w:val="es-ES_tradnl"/>
        </w:rPr>
        <w:t>CONSULTOR</w:t>
      </w:r>
      <w:r w:rsidRPr="00361EBE">
        <w:rPr>
          <w:rFonts w:ascii="Arial" w:hAnsi="Arial" w:cs="Arial"/>
          <w:bCs/>
          <w:lang w:val="es-ES_tradnl"/>
        </w:rPr>
        <w:t xml:space="preserve"> en la elaboración de la planilla o certificado de liquidación final, la Contraparte emitirá los documentos necesarios para procesar la liquidación del Contrato, mismos que no podrán ser objeto de reclamo posterior por el </w:t>
      </w:r>
      <w:r w:rsidRPr="00361EBE">
        <w:rPr>
          <w:rFonts w:ascii="Arial" w:hAnsi="Arial" w:cs="Arial"/>
          <w:b/>
          <w:bCs/>
          <w:lang w:val="es-ES_tradnl"/>
        </w:rPr>
        <w:t>CONSULTOR</w:t>
      </w:r>
      <w:r w:rsidRPr="00361EBE">
        <w:rPr>
          <w:rFonts w:ascii="Arial" w:hAnsi="Arial" w:cs="Arial"/>
          <w:bCs/>
          <w:lang w:val="es-ES_tradnl"/>
        </w:rPr>
        <w:t xml:space="preserve"> debiendo suscribir el documento y adjuntar la factura bajo apercibimiento de aplicación de multas.</w:t>
      </w:r>
    </w:p>
    <w:p w:rsidR="00F20A17" w:rsidRPr="00361EBE" w:rsidRDefault="00F20A17" w:rsidP="00F20A17">
      <w:pPr>
        <w:spacing w:after="120"/>
        <w:jc w:val="both"/>
        <w:rPr>
          <w:rFonts w:ascii="Arial" w:hAnsi="Arial" w:cs="Arial"/>
          <w:lang w:val="es-ES_tradnl"/>
        </w:rPr>
      </w:pPr>
      <w:r w:rsidRPr="00361EBE">
        <w:rPr>
          <w:rFonts w:ascii="Arial" w:hAnsi="Arial" w:cs="Arial"/>
          <w:lang w:val="es-ES_tradnl"/>
        </w:rPr>
        <w:t>Se debe tener presente que deberá descontarse del importe del certificado de liquidación final los siguientes conceptos:</w:t>
      </w:r>
    </w:p>
    <w:p w:rsidR="00F20A17" w:rsidRPr="00361EBE" w:rsidRDefault="00F20A17" w:rsidP="00D16A63">
      <w:pPr>
        <w:numPr>
          <w:ilvl w:val="0"/>
          <w:numId w:val="40"/>
        </w:numPr>
        <w:tabs>
          <w:tab w:val="num" w:pos="1418"/>
        </w:tabs>
        <w:spacing w:after="120"/>
        <w:ind w:left="1418" w:hanging="284"/>
        <w:jc w:val="both"/>
        <w:rPr>
          <w:rFonts w:ascii="Arial" w:hAnsi="Arial" w:cs="Arial"/>
          <w:lang w:val="es-ES_tradnl"/>
        </w:rPr>
      </w:pPr>
      <w:r w:rsidRPr="00361EBE">
        <w:rPr>
          <w:rFonts w:ascii="Arial" w:hAnsi="Arial" w:cs="Arial"/>
          <w:lang w:val="es-ES_tradnl"/>
        </w:rPr>
        <w:t>Sumas anteriores ya pagadas en los certificados.</w:t>
      </w:r>
    </w:p>
    <w:p w:rsidR="00F20A17" w:rsidRPr="00361EBE" w:rsidRDefault="00F20A17" w:rsidP="00D16A63">
      <w:pPr>
        <w:numPr>
          <w:ilvl w:val="0"/>
          <w:numId w:val="40"/>
        </w:numPr>
        <w:tabs>
          <w:tab w:val="num" w:pos="1418"/>
        </w:tabs>
        <w:spacing w:after="120"/>
        <w:ind w:left="1418" w:hanging="284"/>
        <w:jc w:val="both"/>
        <w:rPr>
          <w:rFonts w:ascii="Arial" w:hAnsi="Arial" w:cs="Arial"/>
          <w:lang w:val="es-ES_tradnl"/>
        </w:rPr>
      </w:pPr>
      <w:r w:rsidRPr="00361EBE">
        <w:rPr>
          <w:rFonts w:ascii="Arial" w:hAnsi="Arial" w:cs="Arial"/>
          <w:lang w:val="es-ES_tradnl"/>
        </w:rPr>
        <w:t>Reposición de daños, si hubieren.</w:t>
      </w:r>
    </w:p>
    <w:p w:rsidR="00F20A17" w:rsidRPr="00361EBE" w:rsidRDefault="00F20A17" w:rsidP="00D16A63">
      <w:pPr>
        <w:numPr>
          <w:ilvl w:val="0"/>
          <w:numId w:val="40"/>
        </w:numPr>
        <w:tabs>
          <w:tab w:val="num" w:pos="1418"/>
        </w:tabs>
        <w:spacing w:after="120"/>
        <w:ind w:left="1418" w:hanging="284"/>
        <w:jc w:val="both"/>
        <w:rPr>
          <w:rFonts w:ascii="Arial" w:hAnsi="Arial" w:cs="Arial"/>
          <w:lang w:val="es-ES_tradnl"/>
        </w:rPr>
      </w:pPr>
      <w:r w:rsidRPr="00361EBE">
        <w:rPr>
          <w:rFonts w:ascii="Arial" w:hAnsi="Arial" w:cs="Arial"/>
          <w:lang w:val="es-ES_tradnl"/>
        </w:rPr>
        <w:t>Las multas y penalidades, si hubieren.</w:t>
      </w:r>
    </w:p>
    <w:p w:rsidR="00F20A17" w:rsidRPr="00361EBE" w:rsidRDefault="00F20A17" w:rsidP="00D16A63">
      <w:pPr>
        <w:numPr>
          <w:ilvl w:val="0"/>
          <w:numId w:val="40"/>
        </w:numPr>
        <w:tabs>
          <w:tab w:val="num" w:pos="1418"/>
        </w:tabs>
        <w:spacing w:after="120"/>
        <w:ind w:left="1418" w:hanging="284"/>
        <w:jc w:val="both"/>
        <w:rPr>
          <w:rFonts w:ascii="Arial" w:hAnsi="Arial" w:cs="Arial"/>
          <w:lang w:val="es-ES_tradnl"/>
        </w:rPr>
      </w:pPr>
      <w:r w:rsidRPr="00361EBE">
        <w:rPr>
          <w:rFonts w:ascii="Arial" w:hAnsi="Arial" w:cs="Arial"/>
          <w:lang w:val="es-ES_tradnl"/>
        </w:rPr>
        <w:t>Por la protocolización del Contrato, si este pago no se hubiere hecho efectivo oportunamente.</w:t>
      </w:r>
    </w:p>
    <w:p w:rsidR="00F20A17" w:rsidRPr="00361EBE" w:rsidRDefault="00F20A17" w:rsidP="00F20A17">
      <w:pPr>
        <w:spacing w:after="120"/>
        <w:jc w:val="both"/>
        <w:rPr>
          <w:rFonts w:ascii="Arial" w:hAnsi="Arial" w:cs="Arial"/>
          <w:bCs/>
          <w:lang w:val="es-ES_tradnl"/>
        </w:rPr>
      </w:pPr>
      <w:r w:rsidRPr="00361EBE">
        <w:rPr>
          <w:rFonts w:ascii="Arial" w:hAnsi="Arial" w:cs="Arial"/>
          <w:bCs/>
          <w:lang w:val="es-ES_tradnl"/>
        </w:rPr>
        <w:t xml:space="preserve">La </w:t>
      </w:r>
      <w:r w:rsidRPr="00361EBE">
        <w:rPr>
          <w:rFonts w:ascii="Arial" w:hAnsi="Arial" w:cs="Arial"/>
          <w:b/>
          <w:bCs/>
          <w:lang w:val="es-ES_tradnl"/>
        </w:rPr>
        <w:t>ENTIDAD</w:t>
      </w:r>
      <w:r w:rsidRPr="00361EBE">
        <w:rPr>
          <w:rFonts w:ascii="Arial" w:hAnsi="Arial" w:cs="Arial"/>
          <w:bCs/>
          <w:lang w:val="es-ES_tradnl"/>
        </w:rPr>
        <w:t xml:space="preserve"> se res</w:t>
      </w:r>
      <w:r>
        <w:rPr>
          <w:rFonts w:ascii="Arial" w:hAnsi="Arial" w:cs="Arial"/>
          <w:bCs/>
          <w:lang w:val="es-ES_tradnl"/>
        </w:rPr>
        <w:t>erva el derecho de que aú</w:t>
      </w:r>
      <w:r w:rsidRPr="00361EBE">
        <w:rPr>
          <w:rFonts w:ascii="Arial" w:hAnsi="Arial" w:cs="Arial"/>
          <w:bCs/>
          <w:lang w:val="es-ES_tradnl"/>
        </w:rPr>
        <w:t xml:space="preserve">n después del pago final, de establecerse anomalías, se pueda obtener por la vía coactiva fiscal, por la naturaleza administrativa del Contrato, la restitución de saldos que resultasen como indebidamente pagados al </w:t>
      </w:r>
      <w:r w:rsidRPr="00361EBE">
        <w:rPr>
          <w:rFonts w:ascii="Arial" w:hAnsi="Arial" w:cs="Arial"/>
          <w:b/>
          <w:bCs/>
          <w:lang w:val="es-ES_tradnl"/>
        </w:rPr>
        <w:t>CONSULTOR</w:t>
      </w:r>
      <w:r w:rsidRPr="00361EBE">
        <w:rPr>
          <w:rFonts w:ascii="Arial" w:hAnsi="Arial" w:cs="Arial"/>
          <w:bCs/>
          <w:lang w:val="es-ES_tradnl"/>
        </w:rPr>
        <w:t xml:space="preserve"> a cuyo efecto se iniciaran las acciones legales que correspondan.</w:t>
      </w:r>
    </w:p>
    <w:p w:rsidR="00F20A17" w:rsidRPr="00361EBE" w:rsidRDefault="00F20A17" w:rsidP="00F20A17">
      <w:pPr>
        <w:spacing w:after="120"/>
        <w:jc w:val="both"/>
        <w:rPr>
          <w:rFonts w:ascii="Arial" w:hAnsi="Arial" w:cs="Arial"/>
          <w:bCs/>
          <w:lang w:val="es-ES_tradnl"/>
        </w:rPr>
      </w:pPr>
      <w:r w:rsidRPr="00361EBE">
        <w:rPr>
          <w:rFonts w:ascii="Arial" w:hAnsi="Arial" w:cs="Arial"/>
          <w:bCs/>
          <w:lang w:val="es-ES_tradnl"/>
        </w:rPr>
        <w:t xml:space="preserve">El cierre de Contrato deberá ser acreditado con un certificado de cumplimiento de Contrato, otorgado por la autoridad competente de la </w:t>
      </w:r>
      <w:r w:rsidRPr="00361EBE">
        <w:rPr>
          <w:rFonts w:ascii="Arial" w:hAnsi="Arial" w:cs="Arial"/>
          <w:b/>
          <w:bCs/>
          <w:lang w:val="es-ES_tradnl"/>
        </w:rPr>
        <w:t>ENTIDAD</w:t>
      </w:r>
      <w:r w:rsidRPr="00361EBE">
        <w:rPr>
          <w:rFonts w:ascii="Arial" w:hAnsi="Arial" w:cs="Arial"/>
          <w:bCs/>
          <w:lang w:val="es-ES_tradnl"/>
        </w:rPr>
        <w:t xml:space="preserve"> luego de concluido el trámite precedentemente especificado.</w:t>
      </w:r>
    </w:p>
    <w:p w:rsidR="00F20A17" w:rsidRPr="009A3B3E" w:rsidRDefault="00F20A17" w:rsidP="00F20A17">
      <w:pPr>
        <w:spacing w:after="120"/>
        <w:jc w:val="both"/>
        <w:rPr>
          <w:rFonts w:ascii="Arial" w:hAnsi="Arial" w:cs="Arial"/>
          <w:lang w:val="es-ES_tradnl"/>
        </w:rPr>
      </w:pPr>
      <w:r w:rsidRPr="009A3B3E">
        <w:rPr>
          <w:rFonts w:ascii="Arial" w:hAnsi="Arial" w:cs="Arial"/>
          <w:lang w:val="es-ES_tradnl"/>
        </w:rPr>
        <w:t xml:space="preserve">Este cierre de Contrato no libera de responsabilidades al </w:t>
      </w:r>
      <w:r w:rsidRPr="009A3B3E">
        <w:rPr>
          <w:rFonts w:ascii="Arial" w:hAnsi="Arial" w:cs="Arial"/>
          <w:b/>
          <w:lang w:val="es-ES_tradnl"/>
        </w:rPr>
        <w:t>CONSULTOR</w:t>
      </w:r>
      <w:r w:rsidRPr="009A3B3E">
        <w:rPr>
          <w:rFonts w:ascii="Arial" w:hAnsi="Arial" w:cs="Arial"/>
          <w:lang w:val="es-ES_tradnl"/>
        </w:rPr>
        <w:t>, por negligencia o impericia que ocasionasen daños posteriores sobre el objeto de contratación.</w:t>
      </w:r>
    </w:p>
    <w:p w:rsidR="00F20A17" w:rsidRPr="00361EBE" w:rsidRDefault="00F20A17" w:rsidP="00F20A17">
      <w:pPr>
        <w:spacing w:after="120"/>
        <w:jc w:val="both"/>
        <w:rPr>
          <w:rFonts w:ascii="Arial" w:hAnsi="Arial" w:cs="Arial"/>
          <w:u w:val="single"/>
          <w:lang w:val="es-ES_tradnl"/>
        </w:rPr>
      </w:pPr>
      <w:r w:rsidRPr="00D76E9B">
        <w:rPr>
          <w:rFonts w:ascii="Arial" w:hAnsi="Arial" w:cs="Arial"/>
          <w:b/>
          <w:u w:val="single"/>
          <w:lang w:val="es-ES_tradnl"/>
        </w:rPr>
        <w:t xml:space="preserve">DECIMA </w:t>
      </w:r>
      <w:r>
        <w:rPr>
          <w:rFonts w:ascii="Arial" w:hAnsi="Arial" w:cs="Arial"/>
          <w:b/>
          <w:u w:val="single"/>
          <w:lang w:val="es-ES_tradnl"/>
        </w:rPr>
        <w:t>TERCERA</w:t>
      </w:r>
      <w:r w:rsidRPr="00D76E9B">
        <w:rPr>
          <w:rFonts w:ascii="Arial" w:hAnsi="Arial" w:cs="Arial"/>
          <w:b/>
          <w:u w:val="single"/>
          <w:lang w:val="es-ES_tradnl"/>
        </w:rPr>
        <w:t>.-</w:t>
      </w:r>
      <w:r w:rsidRPr="00361EBE">
        <w:rPr>
          <w:rFonts w:ascii="Arial" w:hAnsi="Arial" w:cs="Arial"/>
          <w:b/>
          <w:u w:val="single"/>
          <w:lang w:val="es-ES_tradnl"/>
        </w:rPr>
        <w:t xml:space="preserve"> (GARANTÍA DE CUMPLIMIENTO DE CONTRATO)</w:t>
      </w:r>
      <w:r w:rsidRPr="00361EBE">
        <w:rPr>
          <w:rFonts w:ascii="Arial" w:hAnsi="Arial" w:cs="Arial"/>
          <w:u w:val="single"/>
          <w:lang w:val="es-ES_tradnl"/>
        </w:rPr>
        <w:t xml:space="preserve"> </w:t>
      </w:r>
    </w:p>
    <w:p w:rsidR="00F20A17" w:rsidRPr="00361EBE" w:rsidRDefault="00F20A17" w:rsidP="00F20A17">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garantiza el correcto cumplimiento y fiel ejecución del presente Contrato en todas sus partes con la </w:t>
      </w:r>
      <w:r>
        <w:rPr>
          <w:rFonts w:ascii="Arial" w:hAnsi="Arial" w:cs="Arial"/>
          <w:lang w:val="es-ES_tradnl"/>
        </w:rPr>
        <w:t>_________________ de garantía de cumplimiento de contrato de servicios para entidades públicas</w:t>
      </w:r>
      <w:r w:rsidRPr="00361EBE">
        <w:rPr>
          <w:rFonts w:ascii="Arial" w:hAnsi="Arial" w:cs="Arial"/>
          <w:lang w:val="es-ES_tradnl"/>
        </w:rPr>
        <w:t xml:space="preserve"> N° </w:t>
      </w:r>
      <w:r>
        <w:rPr>
          <w:rFonts w:ascii="Arial" w:hAnsi="Arial" w:cs="Arial"/>
          <w:lang w:val="es-ES_tradnl"/>
        </w:rPr>
        <w:t>________________________</w:t>
      </w:r>
      <w:r w:rsidRPr="00361EBE">
        <w:rPr>
          <w:rFonts w:ascii="Arial" w:hAnsi="Arial" w:cs="Arial"/>
          <w:lang w:val="es-ES_tradnl"/>
        </w:rPr>
        <w:t xml:space="preserve">emitida por </w:t>
      </w:r>
      <w:r>
        <w:rPr>
          <w:rFonts w:ascii="Arial" w:hAnsi="Arial" w:cs="Arial"/>
          <w:lang w:val="es-ES_tradnl"/>
        </w:rPr>
        <w:t>___________________________</w:t>
      </w:r>
      <w:r w:rsidRPr="00361EBE">
        <w:rPr>
          <w:rFonts w:ascii="Arial" w:hAnsi="Arial" w:cs="Arial"/>
          <w:lang w:val="es-ES_tradnl"/>
        </w:rPr>
        <w:t xml:space="preserve">, con vigencia hasta el </w:t>
      </w:r>
      <w:r>
        <w:rPr>
          <w:rFonts w:ascii="Arial" w:hAnsi="Arial" w:cs="Arial"/>
          <w:lang w:val="es-ES_tradnl"/>
        </w:rPr>
        <w:t>_____________________________</w:t>
      </w:r>
      <w:r w:rsidRPr="00361EBE">
        <w:rPr>
          <w:rFonts w:ascii="Arial" w:hAnsi="Arial" w:cs="Arial"/>
          <w:lang w:val="es-ES_tradnl"/>
        </w:rPr>
        <w:t>, a la orden de Yacimientos Petrolíferos Fiscales Bolivianos, por Bs</w:t>
      </w:r>
      <w:r>
        <w:rPr>
          <w:rFonts w:ascii="Arial" w:hAnsi="Arial" w:cs="Arial"/>
          <w:lang w:val="es-ES_tradnl"/>
        </w:rPr>
        <w:t>_________________________</w:t>
      </w:r>
      <w:r w:rsidRPr="00361EBE">
        <w:rPr>
          <w:rFonts w:ascii="Arial" w:hAnsi="Arial" w:cs="Arial"/>
          <w:lang w:val="es-ES_tradnl"/>
        </w:rPr>
        <w:t xml:space="preserve"> (</w:t>
      </w:r>
      <w:r>
        <w:rPr>
          <w:rFonts w:ascii="Arial" w:hAnsi="Arial" w:cs="Arial"/>
          <w:lang w:val="es-ES_tradnl"/>
        </w:rPr>
        <w:t>__________________________</w:t>
      </w:r>
      <w:r w:rsidRPr="00361EBE">
        <w:rPr>
          <w:rFonts w:ascii="Arial" w:hAnsi="Arial" w:cs="Arial"/>
          <w:lang w:val="es-ES_tradnl"/>
        </w:rPr>
        <w:t>Bolivianos), equivalente al 7% (siete por ciento) del monto total del Contrato.</w:t>
      </w:r>
    </w:p>
    <w:p w:rsidR="00F20A17" w:rsidRPr="00361EBE" w:rsidRDefault="00F20A17" w:rsidP="00F20A17">
      <w:pPr>
        <w:spacing w:after="120"/>
        <w:jc w:val="both"/>
        <w:rPr>
          <w:rFonts w:ascii="Arial" w:hAnsi="Arial" w:cs="Arial"/>
          <w:lang w:val="es-ES_tradnl"/>
        </w:rPr>
      </w:pPr>
      <w:r w:rsidRPr="00361EBE">
        <w:rPr>
          <w:rFonts w:ascii="Arial" w:hAnsi="Arial" w:cs="Arial"/>
          <w:lang w:val="es-ES_tradnl"/>
        </w:rPr>
        <w:t xml:space="preserve">El importe de dicha garantía en caso de cualquier incumplimiento contractual incurrido por el </w:t>
      </w:r>
      <w:r w:rsidRPr="00361EBE">
        <w:rPr>
          <w:rFonts w:ascii="Arial" w:hAnsi="Arial" w:cs="Arial"/>
          <w:b/>
          <w:lang w:val="es-ES_tradnl"/>
        </w:rPr>
        <w:t>CONSULTOR</w:t>
      </w:r>
      <w:r w:rsidRPr="00361EBE">
        <w:rPr>
          <w:rFonts w:ascii="Arial" w:hAnsi="Arial" w:cs="Arial"/>
          <w:lang w:val="es-ES_tradnl"/>
        </w:rPr>
        <w:t xml:space="preserve">, será pagado a favor de la </w:t>
      </w:r>
      <w:r w:rsidRPr="00361EBE">
        <w:rPr>
          <w:rFonts w:ascii="Arial" w:hAnsi="Arial" w:cs="Arial"/>
          <w:b/>
          <w:lang w:val="es-ES_tradnl"/>
        </w:rPr>
        <w:t>ENTIDAD</w:t>
      </w:r>
      <w:r w:rsidRPr="00361EBE">
        <w:rPr>
          <w:rFonts w:ascii="Arial" w:hAnsi="Arial" w:cs="Arial"/>
          <w:lang w:val="es-ES_tradnl"/>
        </w:rPr>
        <w:t>, sin necesidad de ningún trámite o acción judicial, a su sólo requerimiento.</w:t>
      </w:r>
    </w:p>
    <w:p w:rsidR="00F20A17" w:rsidRDefault="00F20A17" w:rsidP="00F20A17">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tiene la obligación de mantener actualizada la garantía de cumplimiento de Contrato durante la vigencia de éste. La Contraparte llevará el control directo de la vigencia de la garantía en cuanto al monto y plazo, a efectos de requerir su ampliación al </w:t>
      </w:r>
      <w:r w:rsidRPr="00361EBE">
        <w:rPr>
          <w:rFonts w:ascii="Arial" w:hAnsi="Arial" w:cs="Arial"/>
          <w:b/>
          <w:lang w:val="es-ES_tradnl"/>
        </w:rPr>
        <w:t>CONSULTOR</w:t>
      </w:r>
      <w:r w:rsidRPr="00361EBE">
        <w:rPr>
          <w:rFonts w:ascii="Arial" w:hAnsi="Arial" w:cs="Arial"/>
          <w:lang w:val="es-ES_tradnl"/>
        </w:rPr>
        <w:t xml:space="preserve">, o solicitar a la </w:t>
      </w:r>
      <w:r w:rsidRPr="00361EBE">
        <w:rPr>
          <w:rFonts w:ascii="Arial" w:hAnsi="Arial" w:cs="Arial"/>
          <w:b/>
          <w:lang w:val="es-ES_tradnl"/>
        </w:rPr>
        <w:t>ENTIDAD</w:t>
      </w:r>
      <w:r w:rsidRPr="00361EBE">
        <w:rPr>
          <w:rFonts w:ascii="Arial" w:hAnsi="Arial" w:cs="Arial"/>
          <w:lang w:val="es-ES_tradnl"/>
        </w:rPr>
        <w:t xml:space="preserve"> su ejecución, dicha garantía estará vigente hasta 60 (sesenta) días </w:t>
      </w:r>
      <w:proofErr w:type="gramStart"/>
      <w:r w:rsidRPr="00361EBE">
        <w:rPr>
          <w:rFonts w:ascii="Arial" w:hAnsi="Arial" w:cs="Arial"/>
          <w:lang w:val="es-ES_tradnl"/>
        </w:rPr>
        <w:t>calendario adicionales</w:t>
      </w:r>
      <w:proofErr w:type="gramEnd"/>
      <w:r w:rsidRPr="00361EBE">
        <w:rPr>
          <w:rFonts w:ascii="Arial" w:hAnsi="Arial" w:cs="Arial"/>
          <w:lang w:val="es-ES_tradnl"/>
        </w:rPr>
        <w:t xml:space="preserve"> </w:t>
      </w:r>
      <w:r>
        <w:rPr>
          <w:rFonts w:ascii="Arial" w:hAnsi="Arial" w:cs="Arial"/>
          <w:lang w:val="es-ES_tradnl"/>
        </w:rPr>
        <w:t>al plazo de la</w:t>
      </w:r>
      <w:r w:rsidRPr="00361EBE">
        <w:rPr>
          <w:rFonts w:ascii="Arial" w:hAnsi="Arial" w:cs="Arial"/>
          <w:lang w:val="es-ES_tradnl"/>
        </w:rPr>
        <w:t xml:space="preserve"> Consultoría.</w:t>
      </w:r>
    </w:p>
    <w:p w:rsidR="00F20A17" w:rsidRPr="00361EBE" w:rsidRDefault="00F20A17" w:rsidP="00F20A17">
      <w:pPr>
        <w:spacing w:after="120"/>
        <w:jc w:val="both"/>
        <w:rPr>
          <w:rFonts w:ascii="Arial" w:hAnsi="Arial" w:cs="Arial"/>
          <w:lang w:val="es-ES_tradnl"/>
        </w:rPr>
      </w:pPr>
      <w:r w:rsidRPr="00361EBE">
        <w:rPr>
          <w:rFonts w:ascii="Arial" w:hAnsi="Arial" w:cs="Arial"/>
          <w:lang w:val="es-ES_tradnl"/>
        </w:rPr>
        <w:t xml:space="preserve">La garantía de cumplimiento de Contrato, estará bajo custodia de la repartición financiera competente de la </w:t>
      </w:r>
      <w:r w:rsidRPr="00361EBE">
        <w:rPr>
          <w:rFonts w:ascii="Arial" w:hAnsi="Arial" w:cs="Arial"/>
          <w:b/>
          <w:lang w:val="es-ES_tradnl"/>
        </w:rPr>
        <w:t>ENTIDAD</w:t>
      </w:r>
      <w:r w:rsidRPr="00361EBE">
        <w:rPr>
          <w:rFonts w:ascii="Arial" w:hAnsi="Arial" w:cs="Arial"/>
          <w:lang w:val="es-ES_tradnl"/>
        </w:rPr>
        <w:t>, lo que no eximirá la responsabilidad de la Contraparte.</w:t>
      </w:r>
    </w:p>
    <w:p w:rsidR="00F20A17" w:rsidRPr="00361EBE" w:rsidRDefault="00F20A17" w:rsidP="00F20A17">
      <w:pPr>
        <w:spacing w:after="120"/>
        <w:jc w:val="both"/>
        <w:rPr>
          <w:rFonts w:ascii="Arial" w:hAnsi="Arial" w:cs="Arial"/>
          <w:u w:val="single"/>
          <w:lang w:val="es-ES_tradnl"/>
        </w:rPr>
      </w:pPr>
      <w:r>
        <w:rPr>
          <w:rFonts w:ascii="Arial" w:hAnsi="Arial" w:cs="Arial"/>
          <w:b/>
          <w:u w:val="single"/>
          <w:lang w:val="es-ES_tradnl"/>
        </w:rPr>
        <w:t>DECIMA CUARTA</w:t>
      </w:r>
      <w:r w:rsidRPr="00361EBE">
        <w:rPr>
          <w:rFonts w:ascii="Arial" w:hAnsi="Arial" w:cs="Arial"/>
          <w:b/>
          <w:u w:val="single"/>
          <w:lang w:val="es-ES_tradnl"/>
        </w:rPr>
        <w:t>.- (MOROSIDAD Y SUS PENALIDADES)</w:t>
      </w:r>
      <w:r w:rsidRPr="00361EBE">
        <w:rPr>
          <w:rFonts w:ascii="Arial" w:hAnsi="Arial" w:cs="Arial"/>
          <w:u w:val="single"/>
          <w:lang w:val="es-ES_tradnl"/>
        </w:rPr>
        <w:t xml:space="preserve"> </w:t>
      </w:r>
    </w:p>
    <w:p w:rsidR="00F20A17" w:rsidRPr="001A68B1" w:rsidRDefault="00F20A17" w:rsidP="00F20A17">
      <w:pPr>
        <w:spacing w:after="120"/>
        <w:jc w:val="both"/>
        <w:rPr>
          <w:rFonts w:ascii="Arial" w:hAnsi="Arial" w:cs="Arial"/>
          <w:lang w:val="es-ES_tradnl"/>
        </w:rPr>
      </w:pPr>
      <w:r w:rsidRPr="001A68B1">
        <w:rPr>
          <w:rFonts w:ascii="Arial" w:hAnsi="Arial" w:cs="Arial"/>
          <w:lang w:val="es-ES_tradnl"/>
        </w:rPr>
        <w:lastRenderedPageBreak/>
        <w:t xml:space="preserve">Queda convenido entre las Partes contratantes, que salvo casos de fuerza mayor y/o caso fortuito, el </w:t>
      </w:r>
      <w:r w:rsidRPr="001A68B1">
        <w:rPr>
          <w:rFonts w:ascii="Arial" w:hAnsi="Arial" w:cs="Arial"/>
          <w:b/>
          <w:lang w:val="es-ES_tradnl"/>
        </w:rPr>
        <w:t>CONSULTOR</w:t>
      </w:r>
      <w:r w:rsidRPr="001A68B1">
        <w:rPr>
          <w:rFonts w:ascii="Arial" w:hAnsi="Arial" w:cs="Arial"/>
          <w:lang w:val="es-ES_tradnl"/>
        </w:rPr>
        <w:t>, será multado con el 1% (uno por ciento) sobre el saldo pendiente de pago por día calendario de retraso</w:t>
      </w:r>
      <w:r>
        <w:rPr>
          <w:rFonts w:ascii="Arial" w:hAnsi="Arial" w:cs="Arial"/>
          <w:lang w:val="es-ES_tradnl"/>
        </w:rPr>
        <w:t>, por las siguientes causales:</w:t>
      </w:r>
    </w:p>
    <w:p w:rsidR="00F20A17" w:rsidRPr="00A651CF" w:rsidRDefault="00F20A17" w:rsidP="00D16A63">
      <w:pPr>
        <w:numPr>
          <w:ilvl w:val="0"/>
          <w:numId w:val="43"/>
        </w:numPr>
        <w:spacing w:after="120"/>
        <w:jc w:val="both"/>
        <w:rPr>
          <w:rFonts w:ascii="Arial" w:hAnsi="Arial" w:cs="Arial"/>
          <w:lang w:val="es-ES_tradnl"/>
        </w:rPr>
      </w:pPr>
      <w:r>
        <w:rPr>
          <w:rFonts w:ascii="Arial" w:hAnsi="Arial" w:cs="Arial"/>
          <w:lang w:val="es-ES_tradnl"/>
        </w:rPr>
        <w:t>Cuando</w:t>
      </w:r>
      <w:r w:rsidRPr="001A68B1">
        <w:rPr>
          <w:rFonts w:ascii="Arial" w:hAnsi="Arial" w:cs="Arial"/>
          <w:lang w:val="es-ES_tradnl"/>
        </w:rPr>
        <w:t xml:space="preserve"> el </w:t>
      </w:r>
      <w:r w:rsidRPr="001A68B1">
        <w:rPr>
          <w:rFonts w:ascii="Arial" w:hAnsi="Arial" w:cs="Arial"/>
          <w:b/>
          <w:lang w:val="es-ES_tradnl"/>
        </w:rPr>
        <w:t>CONSULTOR</w:t>
      </w:r>
      <w:r>
        <w:rPr>
          <w:rFonts w:ascii="Arial" w:hAnsi="Arial" w:cs="Arial"/>
          <w:lang w:val="es-ES_tradnl"/>
        </w:rPr>
        <w:t xml:space="preserve"> incumpla los plazos</w:t>
      </w:r>
      <w:r w:rsidRPr="001A68B1">
        <w:rPr>
          <w:rFonts w:ascii="Arial" w:hAnsi="Arial" w:cs="Arial"/>
          <w:lang w:val="es-ES_tradnl"/>
        </w:rPr>
        <w:t xml:space="preserve">. </w:t>
      </w:r>
    </w:p>
    <w:p w:rsidR="00F20A17" w:rsidRPr="00A651CF" w:rsidRDefault="00F20A17" w:rsidP="00D16A63">
      <w:pPr>
        <w:numPr>
          <w:ilvl w:val="0"/>
          <w:numId w:val="43"/>
        </w:numPr>
        <w:spacing w:after="120"/>
        <w:jc w:val="both"/>
        <w:rPr>
          <w:rFonts w:ascii="Arial" w:hAnsi="Arial" w:cs="Arial"/>
          <w:lang w:val="es-ES_tradnl"/>
        </w:rPr>
      </w:pPr>
      <w:r w:rsidRPr="001A68B1">
        <w:rPr>
          <w:rFonts w:ascii="Arial" w:hAnsi="Arial" w:cs="Arial"/>
          <w:lang w:val="es-ES_tradnl"/>
        </w:rPr>
        <w:t xml:space="preserve">Cuando el </w:t>
      </w:r>
      <w:r w:rsidRPr="001A68B1">
        <w:rPr>
          <w:rFonts w:ascii="Arial" w:hAnsi="Arial" w:cs="Arial"/>
          <w:b/>
          <w:lang w:val="es-ES_tradnl"/>
        </w:rPr>
        <w:t>CONSULTOR</w:t>
      </w:r>
      <w:r w:rsidRPr="001A68B1">
        <w:rPr>
          <w:rFonts w:ascii="Arial" w:hAnsi="Arial" w:cs="Arial"/>
          <w:lang w:val="es-ES_tradnl"/>
        </w:rPr>
        <w:t xml:space="preserve"> demorara más de cinco (5) días hábiles en responder las consultas escritas formuladas por la </w:t>
      </w:r>
      <w:r w:rsidRPr="001A68B1">
        <w:rPr>
          <w:rFonts w:ascii="Arial" w:hAnsi="Arial" w:cs="Arial"/>
          <w:b/>
          <w:lang w:val="es-ES_tradnl"/>
        </w:rPr>
        <w:t>ENTIDAD</w:t>
      </w:r>
      <w:r w:rsidRPr="001A68B1">
        <w:rPr>
          <w:rFonts w:ascii="Arial" w:hAnsi="Arial" w:cs="Arial"/>
          <w:lang w:val="es-ES_tradnl"/>
        </w:rPr>
        <w:t xml:space="preserve">, en asuntos relacionados con </w:t>
      </w:r>
      <w:r>
        <w:rPr>
          <w:rFonts w:ascii="Arial" w:hAnsi="Arial" w:cs="Arial"/>
          <w:lang w:val="es-ES_tradnl"/>
        </w:rPr>
        <w:t>el objeto del presente Contrato</w:t>
      </w:r>
      <w:r w:rsidRPr="001A68B1">
        <w:rPr>
          <w:rFonts w:ascii="Arial" w:hAnsi="Arial" w:cs="Arial"/>
          <w:lang w:val="es-ES_tradnl"/>
        </w:rPr>
        <w:t>.</w:t>
      </w:r>
    </w:p>
    <w:p w:rsidR="00F20A17" w:rsidRPr="00361EBE" w:rsidRDefault="00F20A17" w:rsidP="00F20A17">
      <w:pPr>
        <w:spacing w:after="120"/>
        <w:jc w:val="both"/>
        <w:rPr>
          <w:rFonts w:ascii="Arial" w:hAnsi="Arial" w:cs="Arial"/>
        </w:rPr>
      </w:pPr>
      <w:r w:rsidRPr="00361EBE">
        <w:rPr>
          <w:rFonts w:ascii="Arial" w:hAnsi="Arial" w:cs="Arial"/>
        </w:rPr>
        <w:t xml:space="preserve">La </w:t>
      </w:r>
      <w:r w:rsidRPr="00361EBE">
        <w:rPr>
          <w:rFonts w:ascii="Arial" w:hAnsi="Arial" w:cs="Arial"/>
          <w:b/>
        </w:rPr>
        <w:t>ENTIDAD</w:t>
      </w:r>
      <w:r w:rsidRPr="00361EBE">
        <w:rPr>
          <w:rFonts w:ascii="Arial" w:hAnsi="Arial" w:cs="Arial"/>
        </w:rPr>
        <w:t xml:space="preserve"> podrá aplicar las multas señaladas en el presente Contrato al </w:t>
      </w:r>
      <w:r w:rsidRPr="00361EBE">
        <w:rPr>
          <w:rFonts w:ascii="Arial" w:hAnsi="Arial" w:cs="Arial"/>
          <w:b/>
        </w:rPr>
        <w:t>CONSULTOR</w:t>
      </w:r>
      <w:r w:rsidRPr="00361EBE">
        <w:rPr>
          <w:rFonts w:ascii="Arial" w:hAnsi="Arial" w:cs="Arial"/>
        </w:rPr>
        <w:t xml:space="preserve">, previa notificación por escrito de la Contraparte, con base en un informe especifico y documentado elaborado por esta última, bajo su directa responsabilidad y serán cobradas mediante descuentos establecidos en el primer pago o en el certificado de liquidación final, sin perjuicio de que la </w:t>
      </w:r>
      <w:r w:rsidRPr="00361EBE">
        <w:rPr>
          <w:rFonts w:ascii="Arial" w:hAnsi="Arial" w:cs="Arial"/>
          <w:b/>
        </w:rPr>
        <w:t>ENTIDAD</w:t>
      </w:r>
      <w:r w:rsidRPr="00361EBE">
        <w:rPr>
          <w:rFonts w:ascii="Arial" w:hAnsi="Arial" w:cs="Arial"/>
          <w:b/>
          <w:bCs/>
        </w:rPr>
        <w:t xml:space="preserve"> </w:t>
      </w:r>
      <w:r w:rsidRPr="00361EBE">
        <w:rPr>
          <w:rFonts w:ascii="Arial" w:hAnsi="Arial" w:cs="Arial"/>
        </w:rPr>
        <w:t>ejecute la garantía de cumplimiento de Contrato y proceda al resarcimiento de daños y perjuicios por medio de las acciones pertinentes.</w:t>
      </w:r>
    </w:p>
    <w:p w:rsidR="00F20A17" w:rsidRPr="00361EBE" w:rsidRDefault="00F20A17" w:rsidP="00F20A17">
      <w:pPr>
        <w:spacing w:after="120"/>
        <w:jc w:val="both"/>
        <w:rPr>
          <w:rFonts w:ascii="Arial" w:hAnsi="Arial" w:cs="Arial"/>
        </w:rPr>
      </w:pPr>
      <w:r w:rsidRPr="00361EBE">
        <w:rPr>
          <w:rFonts w:ascii="Arial" w:hAnsi="Arial" w:cs="Arial"/>
        </w:rPr>
        <w:t xml:space="preserve">De establecer la </w:t>
      </w:r>
      <w:r w:rsidRPr="00361EBE">
        <w:rPr>
          <w:rFonts w:ascii="Arial" w:hAnsi="Arial" w:cs="Arial"/>
          <w:bCs/>
          <w:lang w:val="es-ES_tradnl"/>
        </w:rPr>
        <w:t>Contraparte</w:t>
      </w:r>
      <w:r w:rsidRPr="00361EBE">
        <w:rPr>
          <w:rFonts w:ascii="Arial" w:hAnsi="Arial" w:cs="Arial"/>
        </w:rPr>
        <w:t xml:space="preserve"> que por la aplicación de multas por moras se ha llegado al límite del 10% (diez por ciento) del monto total del Contrato, podrá iniciar el proceso de resolución del Contrato, conforme a lo estipulado en la cláusula de terminación de Contrato.</w:t>
      </w:r>
    </w:p>
    <w:p w:rsidR="00F20A17" w:rsidRPr="00361EBE" w:rsidRDefault="00F20A17" w:rsidP="00F20A17">
      <w:pPr>
        <w:spacing w:after="120"/>
        <w:jc w:val="both"/>
        <w:rPr>
          <w:rFonts w:ascii="Arial" w:hAnsi="Arial" w:cs="Arial"/>
        </w:rPr>
      </w:pPr>
      <w:r w:rsidRPr="00361EBE">
        <w:rPr>
          <w:rFonts w:ascii="Arial" w:hAnsi="Arial" w:cs="Arial"/>
        </w:rPr>
        <w:t xml:space="preserve">De establecer la </w:t>
      </w:r>
      <w:r w:rsidRPr="00361EBE">
        <w:rPr>
          <w:rFonts w:ascii="Arial" w:hAnsi="Arial" w:cs="Arial"/>
          <w:bCs/>
          <w:lang w:val="es-ES_tradnl"/>
        </w:rPr>
        <w:t xml:space="preserve">Contraparte </w:t>
      </w:r>
      <w:r w:rsidRPr="00361EBE">
        <w:rPr>
          <w:rFonts w:ascii="Arial" w:hAnsi="Arial" w:cs="Arial"/>
        </w:rPr>
        <w:t xml:space="preserve">que por la aplicación de multas por moras se ha llegado al límite máximo del 15% (quince por ciento) del monto total del Contrato, comunicará oficialmente esta situación a la </w:t>
      </w:r>
      <w:r w:rsidRPr="00361EBE">
        <w:rPr>
          <w:rFonts w:ascii="Arial" w:hAnsi="Arial" w:cs="Arial"/>
          <w:b/>
        </w:rPr>
        <w:t>ENTIDAD</w:t>
      </w:r>
      <w:r w:rsidRPr="00361EBE">
        <w:rPr>
          <w:rFonts w:ascii="Arial" w:hAnsi="Arial" w:cs="Arial"/>
        </w:rPr>
        <w:t xml:space="preserve"> a efectos del procesamiento de la resolución del Contrato, conforme a lo estipulado en la cláusula de terminación de Contrato. </w:t>
      </w:r>
    </w:p>
    <w:p w:rsidR="00F20A17" w:rsidRPr="00361EBE" w:rsidRDefault="00F20A17" w:rsidP="00F20A17">
      <w:pPr>
        <w:spacing w:after="120"/>
        <w:jc w:val="both"/>
        <w:rPr>
          <w:rFonts w:ascii="Arial" w:hAnsi="Arial" w:cs="Arial"/>
          <w:lang w:val="es-ES_tradnl"/>
        </w:rPr>
      </w:pPr>
      <w:r>
        <w:rPr>
          <w:rFonts w:ascii="Arial" w:hAnsi="Arial" w:cs="Arial"/>
          <w:b/>
          <w:u w:val="single"/>
          <w:lang w:val="es-ES_tradnl"/>
        </w:rPr>
        <w:t>DECIMA QUINTA</w:t>
      </w:r>
      <w:r w:rsidRPr="00361EBE">
        <w:rPr>
          <w:rFonts w:ascii="Arial" w:hAnsi="Arial" w:cs="Arial"/>
          <w:b/>
          <w:u w:val="single"/>
          <w:lang w:val="es-ES_tradnl"/>
        </w:rPr>
        <w:t xml:space="preserve">.- (NOTIFICACIONES) </w:t>
      </w:r>
    </w:p>
    <w:p w:rsidR="00F20A17" w:rsidRPr="00361EBE" w:rsidRDefault="00F20A17" w:rsidP="00F20A17">
      <w:pPr>
        <w:spacing w:after="120"/>
        <w:jc w:val="both"/>
        <w:rPr>
          <w:rFonts w:ascii="Arial" w:hAnsi="Arial" w:cs="Arial"/>
        </w:rPr>
      </w:pPr>
      <w:r w:rsidRPr="00361EBE">
        <w:rPr>
          <w:rFonts w:ascii="Arial" w:hAnsi="Arial" w:cs="Arial"/>
        </w:rPr>
        <w:t xml:space="preserve">Las notificaciones que se cursen entre las Partes, tendrán validez siempre </w:t>
      </w:r>
      <w:r>
        <w:rPr>
          <w:rFonts w:ascii="Arial" w:hAnsi="Arial" w:cs="Arial"/>
        </w:rPr>
        <w:t xml:space="preserve">que se envíen mediante nota por </w:t>
      </w:r>
      <w:r w:rsidRPr="00361EBE">
        <w:rPr>
          <w:rFonts w:ascii="Arial" w:hAnsi="Arial" w:cs="Arial"/>
        </w:rPr>
        <w:t xml:space="preserve">escrito, </w:t>
      </w:r>
      <w:r w:rsidRPr="00361EBE">
        <w:rPr>
          <w:rFonts w:ascii="Arial" w:hAnsi="Arial" w:cs="Arial"/>
          <w:lang w:val="es-ES_tradnl"/>
        </w:rPr>
        <w:t>correo electrónico (e-mail), facsímile, fax u otro medio de comunicación que deje constancia documental escrita con confirmación en forma directa,</w:t>
      </w:r>
      <w:r w:rsidRPr="00361EBE">
        <w:rPr>
          <w:rFonts w:ascii="Arial" w:hAnsi="Arial" w:cs="Arial"/>
        </w:rPr>
        <w:t xml:space="preserve"> a las direcciones que se indican a continuación:</w:t>
      </w:r>
    </w:p>
    <w:tbl>
      <w:tblPr>
        <w:tblW w:w="8363" w:type="dxa"/>
        <w:tblInd w:w="354" w:type="dxa"/>
        <w:tblLayout w:type="fixed"/>
        <w:tblCellMar>
          <w:left w:w="70" w:type="dxa"/>
          <w:right w:w="70" w:type="dxa"/>
        </w:tblCellMar>
        <w:tblLook w:val="0000" w:firstRow="0" w:lastRow="0" w:firstColumn="0" w:lastColumn="0" w:noHBand="0" w:noVBand="0"/>
      </w:tblPr>
      <w:tblGrid>
        <w:gridCol w:w="3685"/>
        <w:gridCol w:w="4678"/>
      </w:tblGrid>
      <w:tr w:rsidR="00F20A17" w:rsidRPr="00361EBE" w:rsidTr="009170F2">
        <w:trPr>
          <w:trHeight w:val="237"/>
        </w:trPr>
        <w:tc>
          <w:tcPr>
            <w:tcW w:w="3685" w:type="dxa"/>
            <w:tcBorders>
              <w:top w:val="single" w:sz="4" w:space="0" w:color="auto"/>
              <w:left w:val="single" w:sz="4" w:space="0" w:color="auto"/>
              <w:bottom w:val="single" w:sz="4" w:space="0" w:color="auto"/>
              <w:right w:val="single" w:sz="4" w:space="0" w:color="auto"/>
            </w:tcBorders>
          </w:tcPr>
          <w:p w:rsidR="00F20A17" w:rsidRPr="00361EBE" w:rsidRDefault="00F20A17" w:rsidP="009170F2">
            <w:pPr>
              <w:widowControl w:val="0"/>
              <w:ind w:left="180" w:hanging="180"/>
              <w:jc w:val="center"/>
              <w:rPr>
                <w:rFonts w:ascii="Arial" w:hAnsi="Arial" w:cs="Arial"/>
                <w:b/>
                <w:bCs/>
              </w:rPr>
            </w:pPr>
            <w:r w:rsidRPr="00361EBE">
              <w:rPr>
                <w:rFonts w:ascii="Arial" w:hAnsi="Arial" w:cs="Arial"/>
                <w:b/>
                <w:bCs/>
              </w:rPr>
              <w:t xml:space="preserve">ENTIDAD </w:t>
            </w:r>
          </w:p>
        </w:tc>
        <w:tc>
          <w:tcPr>
            <w:tcW w:w="4678" w:type="dxa"/>
            <w:tcBorders>
              <w:top w:val="single" w:sz="4" w:space="0" w:color="auto"/>
              <w:left w:val="single" w:sz="4" w:space="0" w:color="auto"/>
              <w:bottom w:val="single" w:sz="4" w:space="0" w:color="auto"/>
              <w:right w:val="single" w:sz="4" w:space="0" w:color="auto"/>
            </w:tcBorders>
          </w:tcPr>
          <w:p w:rsidR="00F20A17" w:rsidRPr="00361EBE" w:rsidRDefault="00F20A17" w:rsidP="009170F2">
            <w:pPr>
              <w:widowControl w:val="0"/>
              <w:ind w:left="180" w:hanging="180"/>
              <w:jc w:val="center"/>
              <w:rPr>
                <w:rFonts w:ascii="Arial" w:hAnsi="Arial" w:cs="Arial"/>
                <w:b/>
                <w:bCs/>
                <w:lang w:val="es-BO"/>
              </w:rPr>
            </w:pPr>
            <w:r w:rsidRPr="00361EBE">
              <w:rPr>
                <w:rFonts w:ascii="Arial" w:hAnsi="Arial" w:cs="Arial"/>
                <w:b/>
                <w:bCs/>
                <w:lang w:val="es-BO"/>
              </w:rPr>
              <w:t>CONSULTOR</w:t>
            </w:r>
          </w:p>
        </w:tc>
      </w:tr>
      <w:tr w:rsidR="00F20A17" w:rsidRPr="00361EBE" w:rsidTr="009170F2">
        <w:trPr>
          <w:trHeight w:val="1208"/>
        </w:trPr>
        <w:tc>
          <w:tcPr>
            <w:tcW w:w="3685" w:type="dxa"/>
            <w:tcBorders>
              <w:top w:val="single" w:sz="4" w:space="0" w:color="auto"/>
              <w:left w:val="single" w:sz="4" w:space="0" w:color="auto"/>
              <w:bottom w:val="single" w:sz="4" w:space="0" w:color="auto"/>
              <w:right w:val="single" w:sz="4" w:space="0" w:color="auto"/>
            </w:tcBorders>
          </w:tcPr>
          <w:p w:rsidR="00F20A17" w:rsidRPr="00361EBE" w:rsidRDefault="00F20A17" w:rsidP="009170F2">
            <w:pPr>
              <w:rPr>
                <w:rFonts w:ascii="Arial" w:hAnsi="Arial" w:cs="Arial"/>
              </w:rPr>
            </w:pPr>
            <w:r w:rsidRPr="00361EBE">
              <w:rPr>
                <w:rFonts w:ascii="Arial" w:hAnsi="Arial" w:cs="Arial"/>
                <w:b/>
              </w:rPr>
              <w:t>Domicilio:</w:t>
            </w:r>
            <w:r>
              <w:rPr>
                <w:rFonts w:ascii="Arial" w:hAnsi="Arial" w:cs="Arial"/>
              </w:rPr>
              <w:t xml:space="preserve"> </w:t>
            </w:r>
          </w:p>
          <w:p w:rsidR="00F20A17" w:rsidRPr="00361EBE" w:rsidRDefault="00F20A17" w:rsidP="009170F2">
            <w:pPr>
              <w:rPr>
                <w:rFonts w:ascii="Arial" w:hAnsi="Arial" w:cs="Arial"/>
                <w:lang w:val="pt-BR"/>
              </w:rPr>
            </w:pPr>
            <w:r w:rsidRPr="00361EBE">
              <w:rPr>
                <w:rFonts w:ascii="Arial" w:hAnsi="Arial" w:cs="Arial"/>
                <w:b/>
                <w:lang w:val="pt-BR"/>
              </w:rPr>
              <w:t>Telef.:</w:t>
            </w:r>
            <w:r>
              <w:rPr>
                <w:rFonts w:ascii="Arial" w:hAnsi="Arial" w:cs="Arial"/>
                <w:lang w:val="pt-BR"/>
              </w:rPr>
              <w:t xml:space="preserve"> </w:t>
            </w:r>
          </w:p>
          <w:p w:rsidR="00F20A17" w:rsidRPr="00361EBE" w:rsidRDefault="00F20A17" w:rsidP="009170F2">
            <w:pPr>
              <w:rPr>
                <w:rFonts w:ascii="Arial" w:hAnsi="Arial" w:cs="Arial"/>
                <w:lang w:val="pt-BR"/>
              </w:rPr>
            </w:pPr>
            <w:r>
              <w:rPr>
                <w:rFonts w:ascii="Arial" w:hAnsi="Arial" w:cs="Arial"/>
                <w:b/>
                <w:lang w:val="pt-BR"/>
              </w:rPr>
              <w:t xml:space="preserve">E-mail: </w:t>
            </w:r>
          </w:p>
          <w:p w:rsidR="00F20A17" w:rsidRPr="00361EBE" w:rsidRDefault="00F20A17" w:rsidP="009170F2">
            <w:pPr>
              <w:rPr>
                <w:rFonts w:ascii="Arial" w:hAnsi="Arial" w:cs="Arial"/>
              </w:rPr>
            </w:pPr>
            <w:proofErr w:type="spellStart"/>
            <w:r w:rsidRPr="00361EBE">
              <w:rPr>
                <w:rFonts w:ascii="Arial" w:hAnsi="Arial" w:cs="Arial"/>
                <w:b/>
              </w:rPr>
              <w:t>Attn</w:t>
            </w:r>
            <w:proofErr w:type="spellEnd"/>
            <w:r w:rsidRPr="00361EBE">
              <w:rPr>
                <w:rFonts w:ascii="Arial" w:hAnsi="Arial" w:cs="Arial"/>
                <w:b/>
              </w:rPr>
              <w:t xml:space="preserve">.: </w:t>
            </w:r>
          </w:p>
          <w:p w:rsidR="00F20A17" w:rsidRPr="00361EBE" w:rsidRDefault="00F20A17" w:rsidP="009170F2">
            <w:pPr>
              <w:rPr>
                <w:rFonts w:ascii="Arial" w:hAnsi="Arial" w:cs="Arial"/>
              </w:rPr>
            </w:pPr>
            <w:r w:rsidRPr="00361EBE">
              <w:rPr>
                <w:rFonts w:ascii="Arial" w:hAnsi="Arial" w:cs="Arial"/>
              </w:rPr>
              <w:t>La Paz - Bolivia</w:t>
            </w:r>
          </w:p>
        </w:tc>
        <w:tc>
          <w:tcPr>
            <w:tcW w:w="4678" w:type="dxa"/>
            <w:tcBorders>
              <w:top w:val="single" w:sz="4" w:space="0" w:color="auto"/>
              <w:left w:val="single" w:sz="4" w:space="0" w:color="auto"/>
              <w:bottom w:val="single" w:sz="4" w:space="0" w:color="auto"/>
              <w:right w:val="single" w:sz="4" w:space="0" w:color="auto"/>
            </w:tcBorders>
          </w:tcPr>
          <w:p w:rsidR="00F20A17" w:rsidRPr="00361EBE" w:rsidRDefault="00F20A17" w:rsidP="009170F2">
            <w:pPr>
              <w:rPr>
                <w:rFonts w:ascii="Arial" w:hAnsi="Arial" w:cs="Arial"/>
                <w:b/>
                <w:lang w:val="pt-BR"/>
              </w:rPr>
            </w:pPr>
            <w:r w:rsidRPr="00361EBE">
              <w:rPr>
                <w:rFonts w:ascii="Arial" w:hAnsi="Arial" w:cs="Arial"/>
                <w:b/>
                <w:lang w:val="pt-BR"/>
              </w:rPr>
              <w:t>Domicilio:</w:t>
            </w:r>
          </w:p>
          <w:p w:rsidR="00F20A17" w:rsidRDefault="00F20A17" w:rsidP="009170F2">
            <w:pPr>
              <w:rPr>
                <w:rFonts w:ascii="Arial" w:hAnsi="Arial" w:cs="Arial"/>
                <w:b/>
                <w:lang w:val="pt-BR"/>
              </w:rPr>
            </w:pPr>
            <w:r w:rsidRPr="00361EBE">
              <w:rPr>
                <w:rFonts w:ascii="Arial" w:hAnsi="Arial" w:cs="Arial"/>
                <w:b/>
                <w:lang w:val="pt-BR"/>
              </w:rPr>
              <w:t xml:space="preserve">Telef.: </w:t>
            </w:r>
          </w:p>
          <w:p w:rsidR="00F20A17" w:rsidRDefault="00F20A17" w:rsidP="009170F2">
            <w:pPr>
              <w:rPr>
                <w:rFonts w:ascii="Arial" w:hAnsi="Arial" w:cs="Arial"/>
                <w:b/>
                <w:lang w:val="pt-BR"/>
              </w:rPr>
            </w:pPr>
            <w:r w:rsidRPr="00361EBE">
              <w:rPr>
                <w:rFonts w:ascii="Arial" w:hAnsi="Arial" w:cs="Arial"/>
                <w:b/>
                <w:lang w:val="pt-BR"/>
              </w:rPr>
              <w:t>E-mail:</w:t>
            </w:r>
            <w:r>
              <w:rPr>
                <w:rFonts w:ascii="Arial" w:hAnsi="Arial" w:cs="Arial"/>
                <w:b/>
                <w:lang w:val="pt-BR"/>
              </w:rPr>
              <w:t xml:space="preserve"> </w:t>
            </w:r>
          </w:p>
          <w:p w:rsidR="00F20A17" w:rsidRDefault="00F20A17" w:rsidP="009170F2">
            <w:pPr>
              <w:rPr>
                <w:rFonts w:ascii="Arial" w:hAnsi="Arial" w:cs="Arial"/>
              </w:rPr>
            </w:pPr>
            <w:proofErr w:type="spellStart"/>
            <w:proofErr w:type="gramStart"/>
            <w:r>
              <w:rPr>
                <w:rFonts w:ascii="Arial" w:hAnsi="Arial" w:cs="Arial"/>
                <w:b/>
                <w:lang w:val="pt-BR"/>
              </w:rPr>
              <w:t>At</w:t>
            </w:r>
            <w:r w:rsidRPr="00361EBE">
              <w:rPr>
                <w:rFonts w:ascii="Arial" w:hAnsi="Arial" w:cs="Arial"/>
                <w:b/>
                <w:lang w:val="pt-BR"/>
              </w:rPr>
              <w:t>tn</w:t>
            </w:r>
            <w:proofErr w:type="spellEnd"/>
            <w:r w:rsidRPr="00361EBE">
              <w:rPr>
                <w:rFonts w:ascii="Arial" w:hAnsi="Arial" w:cs="Arial"/>
                <w:b/>
                <w:lang w:val="pt-BR"/>
              </w:rPr>
              <w:t>.:</w:t>
            </w:r>
            <w:proofErr w:type="gramEnd"/>
            <w:r w:rsidRPr="00361EBE">
              <w:rPr>
                <w:rFonts w:ascii="Arial" w:hAnsi="Arial" w:cs="Arial"/>
                <w:lang w:val="es-BO"/>
              </w:rPr>
              <w:t xml:space="preserve"> </w:t>
            </w:r>
          </w:p>
          <w:p w:rsidR="00F20A17" w:rsidRPr="00361EBE" w:rsidRDefault="00F20A17" w:rsidP="009170F2">
            <w:pPr>
              <w:rPr>
                <w:rFonts w:ascii="Arial" w:hAnsi="Arial" w:cs="Arial"/>
                <w:lang w:val="pt-BR"/>
              </w:rPr>
            </w:pPr>
            <w:r>
              <w:rPr>
                <w:rFonts w:ascii="Arial" w:hAnsi="Arial" w:cs="Arial"/>
              </w:rPr>
              <w:t>_________________</w:t>
            </w:r>
            <w:r w:rsidRPr="00361EBE">
              <w:rPr>
                <w:rFonts w:ascii="Arial" w:hAnsi="Arial" w:cs="Arial"/>
              </w:rPr>
              <w:t xml:space="preserve"> </w:t>
            </w:r>
            <w:r>
              <w:rPr>
                <w:rFonts w:ascii="Arial" w:hAnsi="Arial" w:cs="Arial"/>
              </w:rPr>
              <w:t>–</w:t>
            </w:r>
            <w:r w:rsidRPr="00361EBE">
              <w:rPr>
                <w:rFonts w:ascii="Arial" w:hAnsi="Arial" w:cs="Arial"/>
              </w:rPr>
              <w:t xml:space="preserve"> Bolivia</w:t>
            </w:r>
          </w:p>
        </w:tc>
      </w:tr>
    </w:tbl>
    <w:p w:rsidR="00F20A17" w:rsidRDefault="00F20A17" w:rsidP="00F20A17">
      <w:pPr>
        <w:widowControl w:val="0"/>
        <w:spacing w:after="120"/>
        <w:jc w:val="both"/>
        <w:rPr>
          <w:rFonts w:ascii="Arial" w:hAnsi="Arial" w:cs="Arial"/>
          <w:bCs/>
        </w:rPr>
      </w:pPr>
    </w:p>
    <w:p w:rsidR="00F20A17" w:rsidRDefault="00F20A17" w:rsidP="00F20A17">
      <w:pPr>
        <w:widowControl w:val="0"/>
        <w:spacing w:after="120"/>
        <w:jc w:val="both"/>
        <w:rPr>
          <w:rFonts w:ascii="Arial" w:hAnsi="Arial" w:cs="Arial"/>
          <w:bCs/>
        </w:rPr>
      </w:pPr>
      <w:r w:rsidRPr="00361EBE">
        <w:rPr>
          <w:rFonts w:ascii="Arial" w:hAnsi="Arial" w:cs="Arial"/>
          <w:bCs/>
        </w:rPr>
        <w:t xml:space="preserve">Se considerará recibida la notificación o comunicación en la fecha y hora en que se haya realizado la </w:t>
      </w:r>
      <w:r>
        <w:rPr>
          <w:rFonts w:ascii="Arial" w:hAnsi="Arial" w:cs="Arial"/>
          <w:bCs/>
        </w:rPr>
        <w:t xml:space="preserve">          </w:t>
      </w:r>
      <w:r w:rsidRPr="00361EBE">
        <w:rPr>
          <w:rFonts w:ascii="Arial" w:hAnsi="Arial" w:cs="Arial"/>
          <w:bCs/>
        </w:rPr>
        <w:t>entrega.</w:t>
      </w:r>
    </w:p>
    <w:p w:rsidR="00F20A17" w:rsidRPr="00600563" w:rsidRDefault="00F20A17" w:rsidP="00F20A17">
      <w:pPr>
        <w:widowControl w:val="0"/>
        <w:spacing w:after="120"/>
        <w:jc w:val="both"/>
        <w:rPr>
          <w:rFonts w:ascii="Arial" w:hAnsi="Arial" w:cs="Arial"/>
        </w:rPr>
      </w:pPr>
      <w:r w:rsidRPr="00361EBE">
        <w:rPr>
          <w:rFonts w:ascii="Arial" w:hAnsi="Arial" w:cs="Arial"/>
        </w:rPr>
        <w:t xml:space="preserve">Cuando cualquiera de las Partes, cambiare de domicilio, dirección postal, número fax, correo </w:t>
      </w:r>
      <w:r>
        <w:rPr>
          <w:rFonts w:ascii="Arial" w:hAnsi="Arial" w:cs="Arial"/>
        </w:rPr>
        <w:t xml:space="preserve">   </w:t>
      </w:r>
      <w:r w:rsidRPr="00361EBE">
        <w:rPr>
          <w:rFonts w:ascii="Arial" w:hAnsi="Arial" w:cs="Arial"/>
        </w:rPr>
        <w:t>electrónico o persona de contacto, deberá notificar a la otra Parte, por escrito, por lo menos con 3 (tres) días de anticipación a la fecha efectiva del cambio.</w:t>
      </w:r>
    </w:p>
    <w:p w:rsidR="00F20A17" w:rsidRPr="003624DC" w:rsidRDefault="00F20A17" w:rsidP="00F20A17">
      <w:pPr>
        <w:spacing w:after="120"/>
        <w:jc w:val="both"/>
        <w:rPr>
          <w:rFonts w:ascii="Arial" w:hAnsi="Arial" w:cs="Arial"/>
          <w:b/>
          <w:u w:val="single"/>
          <w:lang w:val="es-ES_tradnl"/>
        </w:rPr>
      </w:pPr>
      <w:r w:rsidRPr="00B21648">
        <w:rPr>
          <w:rFonts w:ascii="Arial" w:hAnsi="Arial" w:cs="Arial"/>
          <w:b/>
          <w:u w:val="single"/>
          <w:lang w:val="es-ES_tradnl"/>
        </w:rPr>
        <w:t xml:space="preserve">DECIMA </w:t>
      </w:r>
      <w:r>
        <w:rPr>
          <w:rFonts w:ascii="Arial" w:hAnsi="Arial" w:cs="Arial"/>
          <w:b/>
          <w:u w:val="single"/>
          <w:lang w:val="es-ES_tradnl"/>
        </w:rPr>
        <w:t>SEXTA</w:t>
      </w:r>
      <w:r w:rsidRPr="00B21648">
        <w:rPr>
          <w:rFonts w:ascii="Arial" w:hAnsi="Arial" w:cs="Arial"/>
          <w:b/>
          <w:u w:val="single"/>
          <w:lang w:val="es-ES_tradnl"/>
        </w:rPr>
        <w:t>.- (RESPONSABILIDAD Y OBLIGACIONES DEL CONSULTOR)</w:t>
      </w:r>
    </w:p>
    <w:p w:rsidR="00F20A17" w:rsidRPr="003624DC" w:rsidRDefault="00F20A17" w:rsidP="00F20A17">
      <w:pPr>
        <w:spacing w:after="120"/>
        <w:jc w:val="both"/>
        <w:rPr>
          <w:rFonts w:ascii="Arial" w:hAnsi="Arial" w:cs="Arial"/>
          <w:lang w:val="es-ES_tradnl"/>
        </w:rPr>
      </w:pPr>
      <w:r w:rsidRPr="003624DC">
        <w:rPr>
          <w:rFonts w:ascii="Arial" w:hAnsi="Arial" w:cs="Arial"/>
          <w:lang w:val="es-ES_tradnl"/>
        </w:rPr>
        <w:t xml:space="preserve">El </w:t>
      </w:r>
      <w:r w:rsidRPr="003624DC">
        <w:rPr>
          <w:rFonts w:ascii="Arial" w:hAnsi="Arial" w:cs="Arial"/>
          <w:b/>
          <w:lang w:val="es-ES_tradnl"/>
        </w:rPr>
        <w:t>CONSULTOR</w:t>
      </w:r>
      <w:r w:rsidRPr="003624DC">
        <w:rPr>
          <w:rFonts w:ascii="Arial" w:hAnsi="Arial" w:cs="Arial"/>
          <w:lang w:val="es-ES_tradnl"/>
        </w:rPr>
        <w:t xml:space="preserve"> se compromete a cumplir con las siguientes </w:t>
      </w:r>
      <w:r>
        <w:rPr>
          <w:rFonts w:ascii="Arial" w:hAnsi="Arial" w:cs="Arial"/>
          <w:lang w:val="es-ES_tradnl"/>
        </w:rPr>
        <w:t xml:space="preserve">responsabilidades y </w:t>
      </w:r>
      <w:r w:rsidRPr="003624DC">
        <w:rPr>
          <w:rFonts w:ascii="Arial" w:hAnsi="Arial" w:cs="Arial"/>
          <w:lang w:val="es-ES_tradnl"/>
        </w:rPr>
        <w:t>obligaciones, que son de carácter enunciativo y no limitativo:</w:t>
      </w:r>
    </w:p>
    <w:p w:rsidR="00F20A17" w:rsidRPr="003624DC" w:rsidRDefault="00F20A17" w:rsidP="00D16A63">
      <w:pPr>
        <w:numPr>
          <w:ilvl w:val="0"/>
          <w:numId w:val="44"/>
        </w:numPr>
        <w:spacing w:after="120"/>
        <w:jc w:val="both"/>
        <w:rPr>
          <w:rFonts w:ascii="Arial" w:hAnsi="Arial" w:cs="Arial"/>
          <w:b/>
          <w:vanish/>
        </w:rPr>
      </w:pPr>
    </w:p>
    <w:p w:rsidR="00F20A17" w:rsidRPr="003624DC" w:rsidRDefault="00F20A17" w:rsidP="00D16A63">
      <w:pPr>
        <w:numPr>
          <w:ilvl w:val="0"/>
          <w:numId w:val="44"/>
        </w:numPr>
        <w:spacing w:after="120"/>
        <w:jc w:val="both"/>
        <w:rPr>
          <w:rFonts w:ascii="Arial" w:hAnsi="Arial" w:cs="Arial"/>
          <w:b/>
          <w:vanish/>
        </w:rPr>
      </w:pPr>
    </w:p>
    <w:p w:rsidR="00F20A17" w:rsidRPr="00A651CF" w:rsidRDefault="00F20A17" w:rsidP="00D16A63">
      <w:pPr>
        <w:numPr>
          <w:ilvl w:val="0"/>
          <w:numId w:val="45"/>
        </w:numPr>
        <w:spacing w:after="120"/>
        <w:jc w:val="both"/>
        <w:rPr>
          <w:rFonts w:ascii="Arial" w:hAnsi="Arial" w:cs="Arial"/>
        </w:rPr>
      </w:pPr>
      <w:r w:rsidRPr="003624DC">
        <w:rPr>
          <w:rFonts w:ascii="Arial" w:hAnsi="Arial" w:cs="Arial"/>
        </w:rPr>
        <w:t xml:space="preserve">Asumir la responsabilidad técnica absoluta, de </w:t>
      </w:r>
      <w:r>
        <w:rPr>
          <w:rFonts w:ascii="Arial" w:hAnsi="Arial" w:cs="Arial"/>
        </w:rPr>
        <w:t>los trabajos realizados en el marco de la Consultoría</w:t>
      </w:r>
      <w:r w:rsidRPr="003624DC">
        <w:rPr>
          <w:rFonts w:ascii="Arial" w:hAnsi="Arial" w:cs="Arial"/>
        </w:rPr>
        <w:t xml:space="preserve">, </w:t>
      </w:r>
      <w:r>
        <w:rPr>
          <w:rFonts w:ascii="Arial" w:hAnsi="Arial" w:cs="Arial"/>
        </w:rPr>
        <w:t xml:space="preserve">de acuerdo a </w:t>
      </w:r>
      <w:r w:rsidRPr="003624DC">
        <w:rPr>
          <w:rFonts w:ascii="Arial" w:hAnsi="Arial" w:cs="Arial"/>
        </w:rPr>
        <w:t xml:space="preserve">lo establecido en </w:t>
      </w:r>
      <w:r>
        <w:rPr>
          <w:rFonts w:ascii="Arial" w:hAnsi="Arial" w:cs="Arial"/>
        </w:rPr>
        <w:t>el presente Co</w:t>
      </w:r>
      <w:r w:rsidRPr="003624DC">
        <w:rPr>
          <w:rFonts w:ascii="Arial" w:hAnsi="Arial" w:cs="Arial"/>
        </w:rPr>
        <w:t xml:space="preserve">ntrato </w:t>
      </w:r>
      <w:r>
        <w:rPr>
          <w:rFonts w:ascii="Arial" w:hAnsi="Arial" w:cs="Arial"/>
        </w:rPr>
        <w:t xml:space="preserve">y sus anexos, </w:t>
      </w:r>
      <w:r w:rsidRPr="003624DC">
        <w:rPr>
          <w:rFonts w:ascii="Arial" w:hAnsi="Arial" w:cs="Arial"/>
        </w:rPr>
        <w:t>por lo que deberá desarrollar su trabajo conforme las más altas normas técn</w:t>
      </w:r>
      <w:r>
        <w:rPr>
          <w:rFonts w:ascii="Arial" w:hAnsi="Arial" w:cs="Arial"/>
        </w:rPr>
        <w:t>icas de competencia profesional y</w:t>
      </w:r>
      <w:r w:rsidRPr="003624DC">
        <w:rPr>
          <w:rFonts w:ascii="Arial" w:hAnsi="Arial" w:cs="Arial"/>
        </w:rPr>
        <w:t xml:space="preserve"> las Leyes Aplicables. </w:t>
      </w:r>
    </w:p>
    <w:p w:rsidR="00F20A17" w:rsidRPr="00A651CF" w:rsidRDefault="00F20A17" w:rsidP="00D16A63">
      <w:pPr>
        <w:numPr>
          <w:ilvl w:val="0"/>
          <w:numId w:val="45"/>
        </w:numPr>
        <w:spacing w:after="120"/>
        <w:jc w:val="both"/>
        <w:rPr>
          <w:rFonts w:ascii="Arial" w:hAnsi="Arial" w:cs="Arial"/>
        </w:rPr>
      </w:pPr>
      <w:r w:rsidRPr="003624DC">
        <w:rPr>
          <w:rFonts w:ascii="Arial" w:hAnsi="Arial" w:cs="Arial"/>
        </w:rPr>
        <w:t xml:space="preserve">Garantizar y responder </w:t>
      </w:r>
      <w:r>
        <w:rPr>
          <w:rFonts w:ascii="Arial" w:hAnsi="Arial" w:cs="Arial"/>
        </w:rPr>
        <w:t>por los trabajos realizados en el marco de la Consultoría</w:t>
      </w:r>
      <w:r w:rsidRPr="003624DC">
        <w:rPr>
          <w:rFonts w:ascii="Arial" w:hAnsi="Arial" w:cs="Arial"/>
        </w:rPr>
        <w:t>, por lo que en caso de ser requerida su presencia por escrito, para cualquier aclaración, de forma posterior a la liquidación del Contrato, se compromete a no negar su participación.</w:t>
      </w:r>
      <w:r>
        <w:rPr>
          <w:rFonts w:ascii="Arial" w:hAnsi="Arial" w:cs="Arial"/>
        </w:rPr>
        <w:t xml:space="preserve"> </w:t>
      </w:r>
      <w:r w:rsidRPr="0054599E">
        <w:rPr>
          <w:rFonts w:ascii="Arial" w:hAnsi="Arial" w:cs="Arial"/>
        </w:rPr>
        <w:t xml:space="preserve">En caso de no responder  favorablemente al requerimiento, la </w:t>
      </w:r>
      <w:r w:rsidRPr="0054599E">
        <w:rPr>
          <w:rFonts w:ascii="Arial" w:hAnsi="Arial" w:cs="Arial"/>
          <w:b/>
        </w:rPr>
        <w:t xml:space="preserve">ENTIDAD </w:t>
      </w:r>
      <w:r w:rsidRPr="0054599E">
        <w:rPr>
          <w:rFonts w:ascii="Arial" w:hAnsi="Arial" w:cs="Arial"/>
        </w:rPr>
        <w:t>hará conocer a la Contraloría General del Estado, para los efectos legales consiguien</w:t>
      </w:r>
      <w:r>
        <w:rPr>
          <w:rFonts w:ascii="Arial" w:hAnsi="Arial" w:cs="Arial"/>
        </w:rPr>
        <w:t>tes, en razón de que la Consultoría ha sido prestada</w:t>
      </w:r>
      <w:r w:rsidRPr="0054599E">
        <w:rPr>
          <w:rFonts w:ascii="Arial" w:hAnsi="Arial" w:cs="Arial"/>
        </w:rPr>
        <w:t xml:space="preserve"> bajo un Contrato administrativo, por lo cual el </w:t>
      </w:r>
      <w:r w:rsidRPr="0054599E">
        <w:rPr>
          <w:rFonts w:ascii="Arial" w:hAnsi="Arial" w:cs="Arial"/>
          <w:b/>
        </w:rPr>
        <w:t>CONSULTOR</w:t>
      </w:r>
      <w:r w:rsidRPr="0054599E">
        <w:rPr>
          <w:rFonts w:ascii="Arial" w:hAnsi="Arial" w:cs="Arial"/>
        </w:rPr>
        <w:t xml:space="preserve"> es responsable ante el Estado.</w:t>
      </w:r>
    </w:p>
    <w:p w:rsidR="00F20A17" w:rsidRPr="00A651CF" w:rsidRDefault="00F20A17" w:rsidP="00D16A63">
      <w:pPr>
        <w:numPr>
          <w:ilvl w:val="0"/>
          <w:numId w:val="45"/>
        </w:numPr>
        <w:spacing w:after="120"/>
        <w:jc w:val="both"/>
        <w:rPr>
          <w:rFonts w:ascii="Arial" w:hAnsi="Arial" w:cs="Arial"/>
        </w:rPr>
      </w:pPr>
      <w:r w:rsidRPr="003624DC">
        <w:rPr>
          <w:rFonts w:ascii="Arial" w:hAnsi="Arial" w:cs="Arial"/>
        </w:rPr>
        <w:lastRenderedPageBreak/>
        <w:t>Responsabilizarse por los efectos resultantes de la inobservancia y/o infracción de las obligaciones del Contrato, leyes, reglamentos y/o cualquier disposición legal.</w:t>
      </w:r>
    </w:p>
    <w:p w:rsidR="00F20A17" w:rsidRPr="00A651CF" w:rsidRDefault="00F20A17" w:rsidP="00D16A63">
      <w:pPr>
        <w:numPr>
          <w:ilvl w:val="0"/>
          <w:numId w:val="45"/>
        </w:numPr>
        <w:spacing w:after="120"/>
        <w:jc w:val="both"/>
        <w:rPr>
          <w:rFonts w:ascii="Arial" w:hAnsi="Arial" w:cs="Arial"/>
        </w:rPr>
      </w:pPr>
      <w:r w:rsidRPr="003624DC">
        <w:rPr>
          <w:rFonts w:ascii="Arial" w:hAnsi="Arial" w:cs="Arial"/>
        </w:rPr>
        <w:t xml:space="preserve">Mantener indemne a la </w:t>
      </w:r>
      <w:r w:rsidRPr="003624DC">
        <w:rPr>
          <w:rFonts w:ascii="Arial" w:hAnsi="Arial" w:cs="Arial"/>
          <w:b/>
        </w:rPr>
        <w:t xml:space="preserve">ENTIDAD </w:t>
      </w:r>
      <w:r w:rsidRPr="003624DC">
        <w:rPr>
          <w:rFonts w:ascii="Arial" w:hAnsi="Arial" w:cs="Arial"/>
        </w:rPr>
        <w:t xml:space="preserve">por todo subcontrato que suscriba, no debiendo obligar o pretender obligar a la </w:t>
      </w:r>
      <w:r w:rsidRPr="003624DC">
        <w:rPr>
          <w:rFonts w:ascii="Arial" w:hAnsi="Arial" w:cs="Arial"/>
          <w:b/>
        </w:rPr>
        <w:t>ENTIDAD</w:t>
      </w:r>
      <w:r w:rsidRPr="003624DC">
        <w:rPr>
          <w:rFonts w:ascii="Arial" w:hAnsi="Arial" w:cs="Arial"/>
        </w:rPr>
        <w:t xml:space="preserve"> al cumplimiento de las obligaciones laborales, sociales o patronales de los subcontratista, proveedores y/o fabricantes, en este sentido la responsabilidad frente a la </w:t>
      </w:r>
      <w:r w:rsidRPr="003624DC">
        <w:rPr>
          <w:rFonts w:ascii="Arial" w:hAnsi="Arial" w:cs="Arial"/>
          <w:b/>
        </w:rPr>
        <w:t>ENTIDAD</w:t>
      </w:r>
      <w:r w:rsidRPr="003624DC">
        <w:rPr>
          <w:rFonts w:ascii="Arial" w:hAnsi="Arial" w:cs="Arial"/>
        </w:rPr>
        <w:t xml:space="preserve"> por el cumplimiento de las obligaciones laborales, sociales o patronales, que provengan o emanen de la Ley Aplicable son de exclusiva cuenta y riesgo del </w:t>
      </w:r>
      <w:proofErr w:type="spellStart"/>
      <w:r w:rsidRPr="003624DC">
        <w:rPr>
          <w:rFonts w:ascii="Arial" w:hAnsi="Arial" w:cs="Arial"/>
        </w:rPr>
        <w:t>subconstratista</w:t>
      </w:r>
      <w:proofErr w:type="spellEnd"/>
      <w:r w:rsidRPr="003624DC">
        <w:rPr>
          <w:rFonts w:ascii="Arial" w:hAnsi="Arial" w:cs="Arial"/>
        </w:rPr>
        <w:t xml:space="preserve">, proveedores, suministradores, vendedores, fabricantes y/o el </w:t>
      </w:r>
      <w:r w:rsidRPr="003624DC">
        <w:rPr>
          <w:rFonts w:ascii="Arial" w:hAnsi="Arial" w:cs="Arial"/>
          <w:b/>
        </w:rPr>
        <w:t>CONSULTOR.</w:t>
      </w:r>
      <w:r w:rsidRPr="003624DC">
        <w:rPr>
          <w:rFonts w:ascii="Arial" w:hAnsi="Arial" w:cs="Arial"/>
        </w:rPr>
        <w:t xml:space="preserve"> </w:t>
      </w:r>
    </w:p>
    <w:p w:rsidR="00F20A17" w:rsidRPr="00A651CF" w:rsidRDefault="00F20A17" w:rsidP="00D16A63">
      <w:pPr>
        <w:numPr>
          <w:ilvl w:val="0"/>
          <w:numId w:val="45"/>
        </w:numPr>
        <w:spacing w:after="120"/>
        <w:jc w:val="both"/>
        <w:rPr>
          <w:rFonts w:ascii="Arial" w:hAnsi="Arial" w:cs="Arial"/>
        </w:rPr>
      </w:pPr>
      <w:r w:rsidRPr="003624DC">
        <w:rPr>
          <w:rFonts w:ascii="Arial" w:hAnsi="Arial" w:cs="Arial"/>
        </w:rPr>
        <w:t xml:space="preserve">Mantener indemne a la </w:t>
      </w:r>
      <w:r w:rsidRPr="003624DC">
        <w:rPr>
          <w:rFonts w:ascii="Arial" w:hAnsi="Arial" w:cs="Arial"/>
          <w:b/>
        </w:rPr>
        <w:t>ENTIDAD</w:t>
      </w:r>
      <w:r w:rsidRPr="003624DC">
        <w:rPr>
          <w:rFonts w:ascii="Arial" w:hAnsi="Arial" w:cs="Arial"/>
        </w:rPr>
        <w:t xml:space="preserve"> por reclamos ocasionados resultado de su accionar por dolo, culpa, errores, negligencia y/o impericias practicados en la ejecución </w:t>
      </w:r>
      <w:r>
        <w:rPr>
          <w:rFonts w:ascii="Arial" w:hAnsi="Arial" w:cs="Arial"/>
        </w:rPr>
        <w:t>de la Consultoría</w:t>
      </w:r>
      <w:r w:rsidRPr="003624DC">
        <w:rPr>
          <w:rFonts w:ascii="Arial" w:hAnsi="Arial" w:cs="Arial"/>
        </w:rPr>
        <w:t xml:space="preserve">. </w:t>
      </w:r>
    </w:p>
    <w:p w:rsidR="00F20A17" w:rsidRPr="00A651CF" w:rsidRDefault="00F20A17" w:rsidP="00D16A63">
      <w:pPr>
        <w:numPr>
          <w:ilvl w:val="0"/>
          <w:numId w:val="45"/>
        </w:numPr>
        <w:spacing w:after="120"/>
        <w:jc w:val="both"/>
        <w:rPr>
          <w:rFonts w:ascii="Arial" w:hAnsi="Arial" w:cs="Arial"/>
        </w:rPr>
      </w:pPr>
      <w:r w:rsidRPr="003624DC">
        <w:rPr>
          <w:rFonts w:ascii="Arial" w:hAnsi="Arial" w:cs="Arial"/>
        </w:rPr>
        <w:t xml:space="preserve">Asumir su responsabilidad por infracciones ante el uso de materiales o procesos de ejecución protegidos por marcas o patentes, respondiendo, en este caso, </w:t>
      </w:r>
      <w:r>
        <w:rPr>
          <w:rFonts w:ascii="Arial" w:hAnsi="Arial" w:cs="Arial"/>
        </w:rPr>
        <w:t>p</w:t>
      </w:r>
      <w:r w:rsidRPr="003624DC">
        <w:rPr>
          <w:rFonts w:ascii="Arial" w:hAnsi="Arial" w:cs="Arial"/>
        </w:rPr>
        <w:t>ersonal y directamente por cualquier indemnización, cargo y/o costo que fuere debido, así como por cualquier reclamo resultante del mal uso que de ellos hicieren.</w:t>
      </w:r>
    </w:p>
    <w:p w:rsidR="00F20A17" w:rsidRPr="00A651CF" w:rsidRDefault="00F20A17" w:rsidP="00D16A63">
      <w:pPr>
        <w:numPr>
          <w:ilvl w:val="0"/>
          <w:numId w:val="45"/>
        </w:numPr>
        <w:spacing w:after="120"/>
        <w:jc w:val="both"/>
        <w:rPr>
          <w:rFonts w:ascii="Arial" w:hAnsi="Arial" w:cs="Arial"/>
        </w:rPr>
      </w:pPr>
      <w:r w:rsidRPr="003624DC">
        <w:rPr>
          <w:rFonts w:ascii="Arial" w:hAnsi="Arial" w:cs="Arial"/>
        </w:rPr>
        <w:t xml:space="preserve">Rehacer o reparar, a su costo y en los plazos estipulados por la </w:t>
      </w:r>
      <w:r w:rsidRPr="003624DC">
        <w:rPr>
          <w:rFonts w:ascii="Arial" w:hAnsi="Arial" w:cs="Arial"/>
          <w:b/>
        </w:rPr>
        <w:t>ENTIDAD</w:t>
      </w:r>
      <w:r w:rsidRPr="003624DC">
        <w:rPr>
          <w:rFonts w:ascii="Arial" w:hAnsi="Arial" w:cs="Arial"/>
        </w:rPr>
        <w:t xml:space="preserve">, toda y/o cualquier parte </w:t>
      </w:r>
      <w:r>
        <w:rPr>
          <w:rFonts w:ascii="Arial" w:hAnsi="Arial" w:cs="Arial"/>
        </w:rPr>
        <w:t>de la Consultoría</w:t>
      </w:r>
      <w:r w:rsidRPr="003624DC">
        <w:rPr>
          <w:rFonts w:ascii="Arial" w:hAnsi="Arial" w:cs="Arial"/>
        </w:rPr>
        <w:t xml:space="preserve"> que hubiese sido considerada inaceptable por la </w:t>
      </w:r>
      <w:r w:rsidRPr="003624DC">
        <w:rPr>
          <w:rFonts w:ascii="Arial" w:hAnsi="Arial" w:cs="Arial"/>
          <w:b/>
        </w:rPr>
        <w:t>ENTIDAD</w:t>
      </w:r>
      <w:r w:rsidRPr="003624DC">
        <w:rPr>
          <w:rFonts w:ascii="Arial" w:hAnsi="Arial" w:cs="Arial"/>
        </w:rPr>
        <w:t>.</w:t>
      </w:r>
    </w:p>
    <w:p w:rsidR="00F20A17" w:rsidRPr="00A651CF" w:rsidRDefault="00F20A17" w:rsidP="00D16A63">
      <w:pPr>
        <w:numPr>
          <w:ilvl w:val="0"/>
          <w:numId w:val="45"/>
        </w:numPr>
        <w:spacing w:after="120"/>
        <w:jc w:val="both"/>
        <w:rPr>
          <w:rFonts w:ascii="Arial" w:hAnsi="Arial" w:cs="Arial"/>
        </w:rPr>
      </w:pPr>
      <w:r w:rsidRPr="003624DC">
        <w:rPr>
          <w:rFonts w:ascii="Arial" w:hAnsi="Arial" w:cs="Arial"/>
        </w:rPr>
        <w:t xml:space="preserve">Asumir la responsabilidad única y absoluta por reclamos judiciales y/o extrajudiciales efectuados por terceras personas que resulten de actos u omisiones relacionadas exclusivamente con </w:t>
      </w:r>
      <w:r>
        <w:rPr>
          <w:rFonts w:ascii="Arial" w:hAnsi="Arial" w:cs="Arial"/>
        </w:rPr>
        <w:t>la Consultoría</w:t>
      </w:r>
      <w:r w:rsidRPr="003624DC">
        <w:rPr>
          <w:rFonts w:ascii="Arial" w:hAnsi="Arial" w:cs="Arial"/>
        </w:rPr>
        <w:t xml:space="preserve"> bajo este Contrato.</w:t>
      </w:r>
    </w:p>
    <w:p w:rsidR="00F20A17" w:rsidRPr="00A651CF" w:rsidRDefault="00F20A17" w:rsidP="00D16A63">
      <w:pPr>
        <w:numPr>
          <w:ilvl w:val="0"/>
          <w:numId w:val="45"/>
        </w:numPr>
        <w:spacing w:after="120"/>
        <w:jc w:val="both"/>
        <w:rPr>
          <w:rFonts w:ascii="Arial" w:hAnsi="Arial" w:cs="Arial"/>
        </w:rPr>
      </w:pPr>
      <w:r w:rsidRPr="003624DC">
        <w:rPr>
          <w:rFonts w:ascii="Arial" w:hAnsi="Arial" w:cs="Arial"/>
        </w:rPr>
        <w:t xml:space="preserve">Cumplir con el objeto del Contrato y consiguiente ejecución </w:t>
      </w:r>
      <w:r>
        <w:rPr>
          <w:rFonts w:ascii="Arial" w:hAnsi="Arial" w:cs="Arial"/>
        </w:rPr>
        <w:t>de la Consultoría</w:t>
      </w:r>
      <w:r w:rsidRPr="003624DC">
        <w:rPr>
          <w:rFonts w:ascii="Arial" w:hAnsi="Arial" w:cs="Arial"/>
        </w:rPr>
        <w:t xml:space="preserve"> </w:t>
      </w:r>
      <w:r>
        <w:rPr>
          <w:rFonts w:ascii="Arial" w:hAnsi="Arial" w:cs="Arial"/>
        </w:rPr>
        <w:t>mediante P</w:t>
      </w:r>
      <w:r w:rsidRPr="003624DC">
        <w:rPr>
          <w:rFonts w:ascii="Arial" w:hAnsi="Arial" w:cs="Arial"/>
        </w:rPr>
        <w:t>ersonal especializado y dentro de las especificaci</w:t>
      </w:r>
      <w:r>
        <w:rPr>
          <w:rFonts w:ascii="Arial" w:hAnsi="Arial" w:cs="Arial"/>
        </w:rPr>
        <w:t>ones establecidas conforme a pat</w:t>
      </w:r>
      <w:r w:rsidRPr="003624DC">
        <w:rPr>
          <w:rFonts w:ascii="Arial" w:hAnsi="Arial" w:cs="Arial"/>
        </w:rPr>
        <w:t xml:space="preserve">rones y normas técnicas usuales </w:t>
      </w:r>
      <w:r>
        <w:rPr>
          <w:rFonts w:ascii="Arial" w:hAnsi="Arial" w:cs="Arial"/>
        </w:rPr>
        <w:t>en trabajos</w:t>
      </w:r>
      <w:r w:rsidRPr="003624DC">
        <w:rPr>
          <w:rFonts w:ascii="Arial" w:hAnsi="Arial" w:cs="Arial"/>
        </w:rPr>
        <w:t xml:space="preserve"> de esta naturaleza, g</w:t>
      </w:r>
      <w:r>
        <w:rPr>
          <w:rFonts w:ascii="Arial" w:hAnsi="Arial" w:cs="Arial"/>
        </w:rPr>
        <w:t>arantizando la calidad de la misma</w:t>
      </w:r>
      <w:r w:rsidRPr="00F5157A">
        <w:rPr>
          <w:rFonts w:ascii="Arial" w:hAnsi="Arial" w:cs="Arial"/>
        </w:rPr>
        <w:t>.</w:t>
      </w:r>
    </w:p>
    <w:p w:rsidR="00F20A17" w:rsidRPr="00A651CF" w:rsidRDefault="00F20A17" w:rsidP="00D16A63">
      <w:pPr>
        <w:numPr>
          <w:ilvl w:val="0"/>
          <w:numId w:val="45"/>
        </w:numPr>
        <w:spacing w:after="120"/>
        <w:jc w:val="both"/>
        <w:rPr>
          <w:rFonts w:ascii="Arial" w:hAnsi="Arial" w:cs="Arial"/>
        </w:rPr>
      </w:pPr>
      <w:r w:rsidRPr="003624DC">
        <w:rPr>
          <w:rFonts w:ascii="Arial" w:hAnsi="Arial" w:cs="Arial"/>
        </w:rPr>
        <w:t xml:space="preserve">Ejecutar </w:t>
      </w:r>
      <w:r>
        <w:rPr>
          <w:rFonts w:ascii="Arial" w:hAnsi="Arial" w:cs="Arial"/>
        </w:rPr>
        <w:t>la Consultoría</w:t>
      </w:r>
      <w:r w:rsidRPr="003624DC">
        <w:rPr>
          <w:rFonts w:ascii="Arial" w:hAnsi="Arial" w:cs="Arial"/>
        </w:rPr>
        <w:t xml:space="preserve"> de acuerdo a lo previsto en este Contrato, sus anexos y la Ley Aplicable, siendo el único responsable ante cualquier inobservancia.</w:t>
      </w:r>
    </w:p>
    <w:p w:rsidR="00F20A17" w:rsidRPr="00A651CF" w:rsidRDefault="00F20A17" w:rsidP="00D16A63">
      <w:pPr>
        <w:numPr>
          <w:ilvl w:val="0"/>
          <w:numId w:val="45"/>
        </w:numPr>
        <w:spacing w:after="120"/>
        <w:jc w:val="both"/>
        <w:rPr>
          <w:rFonts w:ascii="Arial" w:hAnsi="Arial" w:cs="Arial"/>
        </w:rPr>
      </w:pPr>
      <w:r w:rsidRPr="003624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20A17" w:rsidRPr="00AA3FFC" w:rsidRDefault="00F20A17" w:rsidP="00D16A63">
      <w:pPr>
        <w:numPr>
          <w:ilvl w:val="0"/>
          <w:numId w:val="45"/>
        </w:numPr>
        <w:spacing w:after="120"/>
        <w:jc w:val="both"/>
        <w:rPr>
          <w:rFonts w:ascii="Arial" w:hAnsi="Arial" w:cs="Arial"/>
        </w:rPr>
      </w:pPr>
      <w:r w:rsidRPr="003624DC">
        <w:rPr>
          <w:rFonts w:ascii="Arial" w:hAnsi="Arial" w:cs="Arial"/>
        </w:rPr>
        <w:t xml:space="preserve">Asegurar que los contratos suscritos con </w:t>
      </w:r>
      <w:proofErr w:type="spellStart"/>
      <w:r w:rsidRPr="003624DC">
        <w:rPr>
          <w:rFonts w:ascii="Arial" w:hAnsi="Arial" w:cs="Arial"/>
        </w:rPr>
        <w:t>subcontratitas</w:t>
      </w:r>
      <w:proofErr w:type="spellEnd"/>
      <w:r w:rsidRPr="003624DC">
        <w:rPr>
          <w:rFonts w:ascii="Arial" w:hAnsi="Arial" w:cs="Arial"/>
        </w:rPr>
        <w:t xml:space="preserve"> (cuando corresponda) contengan disposiciones que cumplan con las obligaciones laborales, sociales, ambientales y tributarias, además de la Ley Aplicable.</w:t>
      </w:r>
    </w:p>
    <w:p w:rsidR="00F20A17" w:rsidRPr="00A651CF" w:rsidRDefault="00F20A17" w:rsidP="00D16A63">
      <w:pPr>
        <w:numPr>
          <w:ilvl w:val="0"/>
          <w:numId w:val="45"/>
        </w:numPr>
        <w:spacing w:after="120"/>
        <w:jc w:val="both"/>
        <w:rPr>
          <w:rFonts w:ascii="Arial" w:hAnsi="Arial" w:cs="Arial"/>
        </w:rPr>
      </w:pPr>
      <w:r w:rsidRPr="003624DC">
        <w:rPr>
          <w:rFonts w:ascii="Arial" w:hAnsi="Arial" w:cs="Arial"/>
        </w:rPr>
        <w:t xml:space="preserve">Cumplir y acatar por sí, por su Personal y subcontratista las estipulaciones contenidas en este Contrato y Ley Aplicable, así como cualquier determinación de orden legal emanadas de autoridades competentes, siendo el </w:t>
      </w:r>
      <w:r w:rsidRPr="003624DC">
        <w:rPr>
          <w:rFonts w:ascii="Arial" w:hAnsi="Arial" w:cs="Arial"/>
          <w:b/>
        </w:rPr>
        <w:t>CONSULTOR</w:t>
      </w:r>
      <w:r w:rsidRPr="003624DC">
        <w:rPr>
          <w:rFonts w:ascii="Arial" w:hAnsi="Arial" w:cs="Arial"/>
        </w:rPr>
        <w:t xml:space="preserve"> responsable por los efectos que se originaren de eventuales inobservancias, mencionando de manera enunciativa y no limitativa, las siguientes: </w:t>
      </w:r>
    </w:p>
    <w:p w:rsidR="00F20A17" w:rsidRDefault="00F20A17" w:rsidP="00D16A63">
      <w:pPr>
        <w:numPr>
          <w:ilvl w:val="0"/>
          <w:numId w:val="46"/>
        </w:numPr>
        <w:spacing w:after="120"/>
        <w:ind w:left="1276"/>
        <w:jc w:val="both"/>
        <w:rPr>
          <w:rFonts w:ascii="Arial" w:hAnsi="Arial" w:cs="Arial"/>
        </w:rPr>
      </w:pPr>
      <w:r w:rsidRPr="003624DC">
        <w:rPr>
          <w:rFonts w:ascii="Arial" w:hAnsi="Arial" w:cs="Arial"/>
        </w:rPr>
        <w:t xml:space="preserve">Toda norma laboral, social, de pensiones, migratoria y la que sea aplicable para posibilitar el correcto, legal y oportuno desenvolvimiento de su Personal en territorio boliviano. </w:t>
      </w:r>
    </w:p>
    <w:p w:rsidR="00F20A17" w:rsidRDefault="00F20A17" w:rsidP="00D16A63">
      <w:pPr>
        <w:numPr>
          <w:ilvl w:val="0"/>
          <w:numId w:val="46"/>
        </w:numPr>
        <w:spacing w:after="120"/>
        <w:ind w:left="1276"/>
        <w:jc w:val="both"/>
        <w:rPr>
          <w:rFonts w:ascii="Arial" w:hAnsi="Arial" w:cs="Arial"/>
        </w:rPr>
      </w:pPr>
      <w:r w:rsidRPr="00970FFF">
        <w:rPr>
          <w:rFonts w:ascii="Arial" w:hAnsi="Arial" w:cs="Arial"/>
        </w:rPr>
        <w:t xml:space="preserve">Las estipulaciones y las obligaciones administrativas y de seguridad, medio ambiente y salud establecidas en este Contrato, que el </w:t>
      </w:r>
      <w:r w:rsidRPr="00970FFF">
        <w:rPr>
          <w:rFonts w:ascii="Arial" w:hAnsi="Arial" w:cs="Arial"/>
          <w:b/>
        </w:rPr>
        <w:t>CONSULTOR</w:t>
      </w:r>
      <w:r w:rsidRPr="00970FFF">
        <w:rPr>
          <w:rFonts w:ascii="Arial" w:hAnsi="Arial" w:cs="Arial"/>
        </w:rPr>
        <w:t xml:space="preserve"> declara conocer y aceptar todas y cada una de ellas, eximiendo de cualquier obligación o responsabilidad a la </w:t>
      </w:r>
      <w:r w:rsidRPr="00970FFF">
        <w:rPr>
          <w:rFonts w:ascii="Arial" w:hAnsi="Arial" w:cs="Arial"/>
          <w:b/>
        </w:rPr>
        <w:t>ENTIDAD</w:t>
      </w:r>
      <w:r w:rsidRPr="00970FFF">
        <w:rPr>
          <w:rFonts w:ascii="Arial" w:hAnsi="Arial" w:cs="Arial"/>
        </w:rPr>
        <w:t xml:space="preserve">. </w:t>
      </w:r>
    </w:p>
    <w:p w:rsidR="00F20A17" w:rsidRDefault="00F20A17" w:rsidP="00D16A63">
      <w:pPr>
        <w:numPr>
          <w:ilvl w:val="0"/>
          <w:numId w:val="46"/>
        </w:numPr>
        <w:spacing w:after="120"/>
        <w:ind w:left="1276"/>
        <w:jc w:val="both"/>
        <w:rPr>
          <w:rFonts w:ascii="Arial" w:hAnsi="Arial" w:cs="Arial"/>
        </w:rPr>
      </w:pPr>
      <w:r w:rsidRPr="00970FFF">
        <w:rPr>
          <w:rFonts w:ascii="Arial" w:hAnsi="Arial" w:cs="Arial"/>
        </w:rPr>
        <w:t>Planear, programar, dirigir y ejecutar los Servicios con calidad y seguridad, a fin de garantizar el pleno cumplimiento del Contrato.</w:t>
      </w:r>
    </w:p>
    <w:p w:rsidR="00F20A17" w:rsidRPr="00A651CF" w:rsidRDefault="00F20A17" w:rsidP="00D16A63">
      <w:pPr>
        <w:numPr>
          <w:ilvl w:val="0"/>
          <w:numId w:val="46"/>
        </w:numPr>
        <w:spacing w:after="120"/>
        <w:ind w:left="1276"/>
        <w:jc w:val="both"/>
        <w:rPr>
          <w:rFonts w:ascii="Arial" w:hAnsi="Arial" w:cs="Arial"/>
        </w:rPr>
      </w:pPr>
      <w:r w:rsidRPr="00970FFF">
        <w:rPr>
          <w:rFonts w:ascii="Arial" w:hAnsi="Arial" w:cs="Arial"/>
        </w:rPr>
        <w:t xml:space="preserve">Responder por la supervisión, dirección técnica y administrativa y mano de obra de su Personal, necesarias para la ejecución de los Servicios, siendo para todos los efectos, el </w:t>
      </w:r>
      <w:r w:rsidRPr="00970FFF">
        <w:rPr>
          <w:rFonts w:ascii="Arial" w:hAnsi="Arial" w:cs="Arial"/>
          <w:b/>
        </w:rPr>
        <w:t>CONSULTOR</w:t>
      </w:r>
      <w:r w:rsidRPr="00970FFF">
        <w:rPr>
          <w:rFonts w:ascii="Arial" w:hAnsi="Arial" w:cs="Arial"/>
        </w:rPr>
        <w:t xml:space="preserve"> único y exclusivo responsable.</w:t>
      </w:r>
    </w:p>
    <w:p w:rsidR="00F20A17" w:rsidRPr="00A651CF" w:rsidRDefault="00F20A17" w:rsidP="00D16A63">
      <w:pPr>
        <w:numPr>
          <w:ilvl w:val="0"/>
          <w:numId w:val="45"/>
        </w:numPr>
        <w:spacing w:after="120"/>
        <w:jc w:val="both"/>
        <w:rPr>
          <w:rFonts w:ascii="Arial" w:hAnsi="Arial" w:cs="Arial"/>
        </w:rPr>
      </w:pPr>
      <w:r w:rsidRPr="003624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20A17" w:rsidRPr="00A651CF" w:rsidRDefault="00F20A17" w:rsidP="00D16A63">
      <w:pPr>
        <w:numPr>
          <w:ilvl w:val="0"/>
          <w:numId w:val="45"/>
        </w:numPr>
        <w:spacing w:after="120"/>
        <w:jc w:val="both"/>
        <w:rPr>
          <w:rFonts w:ascii="Arial" w:hAnsi="Arial" w:cs="Arial"/>
        </w:rPr>
      </w:pPr>
      <w:r w:rsidRPr="003624DC">
        <w:rPr>
          <w:rFonts w:ascii="Arial" w:hAnsi="Arial" w:cs="Arial"/>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624DC">
        <w:rPr>
          <w:rFonts w:ascii="Arial" w:hAnsi="Arial" w:cs="Arial"/>
          <w:b/>
        </w:rPr>
        <w:t>ENTIDAD</w:t>
      </w:r>
      <w:r w:rsidRPr="003624DC">
        <w:rPr>
          <w:rFonts w:ascii="Arial" w:hAnsi="Arial" w:cs="Arial"/>
        </w:rPr>
        <w:t xml:space="preserve"> de cualquier reclamo. </w:t>
      </w:r>
    </w:p>
    <w:p w:rsidR="00F20A17" w:rsidRPr="00A651CF" w:rsidRDefault="00F20A17" w:rsidP="00D16A63">
      <w:pPr>
        <w:numPr>
          <w:ilvl w:val="0"/>
          <w:numId w:val="45"/>
        </w:numPr>
        <w:spacing w:after="120"/>
        <w:jc w:val="both"/>
        <w:rPr>
          <w:rFonts w:ascii="Arial" w:hAnsi="Arial" w:cs="Arial"/>
        </w:rPr>
      </w:pPr>
      <w:r w:rsidRPr="003624DC">
        <w:rPr>
          <w:rFonts w:ascii="Arial" w:hAnsi="Arial" w:cs="Arial"/>
        </w:rPr>
        <w:t xml:space="preserve">No utilizar mano de obra de menores de edad en las labores relacionadas con el objeto del presente Contrato, ya sea directa o indirectamente a través de sus proveedores o subcontratista, dentro de los límites establecidos por </w:t>
      </w:r>
      <w:r>
        <w:rPr>
          <w:rFonts w:ascii="Arial" w:hAnsi="Arial" w:cs="Arial"/>
        </w:rPr>
        <w:t xml:space="preserve">la </w:t>
      </w:r>
      <w:r w:rsidRPr="003624DC">
        <w:rPr>
          <w:rFonts w:ascii="Arial" w:hAnsi="Arial" w:cs="Arial"/>
        </w:rPr>
        <w:t xml:space="preserve">Ley Aplicable. La </w:t>
      </w:r>
      <w:r w:rsidRPr="003624DC">
        <w:rPr>
          <w:rFonts w:ascii="Arial" w:hAnsi="Arial" w:cs="Arial"/>
          <w:b/>
        </w:rPr>
        <w:t>ENTIDAD</w:t>
      </w:r>
      <w:r w:rsidRPr="003624DC">
        <w:rPr>
          <w:rFonts w:ascii="Arial" w:hAnsi="Arial" w:cs="Arial"/>
        </w:rPr>
        <w:t xml:space="preserve"> podrá pedir al </w:t>
      </w:r>
      <w:r w:rsidRPr="003624DC">
        <w:rPr>
          <w:rFonts w:ascii="Arial" w:hAnsi="Arial" w:cs="Arial"/>
          <w:b/>
        </w:rPr>
        <w:t>CONSULTOR</w:t>
      </w:r>
      <w:r w:rsidRPr="003624DC">
        <w:rPr>
          <w:rFonts w:ascii="Arial" w:hAnsi="Arial" w:cs="Arial"/>
        </w:rPr>
        <w:t xml:space="preserve"> en cualquier momento, dentro del término del presente Contrato, una declaración que certifique el cumplimiento de la presente obligación.</w:t>
      </w:r>
    </w:p>
    <w:p w:rsidR="00F20A17" w:rsidRPr="00A651CF" w:rsidRDefault="00F20A17" w:rsidP="00D16A63">
      <w:pPr>
        <w:numPr>
          <w:ilvl w:val="0"/>
          <w:numId w:val="45"/>
        </w:numPr>
        <w:spacing w:after="120"/>
        <w:jc w:val="both"/>
        <w:rPr>
          <w:rFonts w:ascii="Arial" w:hAnsi="Arial" w:cs="Arial"/>
        </w:rPr>
      </w:pPr>
      <w:r w:rsidRPr="003624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20A17" w:rsidRPr="00A651CF" w:rsidRDefault="00F20A17" w:rsidP="00D16A63">
      <w:pPr>
        <w:numPr>
          <w:ilvl w:val="0"/>
          <w:numId w:val="45"/>
        </w:numPr>
        <w:spacing w:after="120"/>
        <w:jc w:val="both"/>
        <w:rPr>
          <w:rFonts w:ascii="Arial" w:hAnsi="Arial" w:cs="Arial"/>
        </w:rPr>
      </w:pPr>
      <w:r w:rsidRPr="003624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20A17" w:rsidRPr="00A651CF" w:rsidRDefault="00F20A17" w:rsidP="00D16A63">
      <w:pPr>
        <w:numPr>
          <w:ilvl w:val="0"/>
          <w:numId w:val="45"/>
        </w:numPr>
        <w:spacing w:after="120"/>
        <w:jc w:val="both"/>
        <w:rPr>
          <w:rFonts w:ascii="Arial" w:hAnsi="Arial" w:cs="Arial"/>
        </w:rPr>
      </w:pPr>
      <w:r w:rsidRPr="003624DC">
        <w:rPr>
          <w:rFonts w:ascii="Arial" w:hAnsi="Arial" w:cs="Arial"/>
        </w:rPr>
        <w:t>Los sueldos pagados a los trabajadores deben obedecer como mínimo, a lo establecido en la Ley Aplicable.</w:t>
      </w:r>
    </w:p>
    <w:p w:rsidR="00F20A17" w:rsidRPr="00A651CF" w:rsidRDefault="00F20A17" w:rsidP="00D16A63">
      <w:pPr>
        <w:numPr>
          <w:ilvl w:val="0"/>
          <w:numId w:val="45"/>
        </w:numPr>
        <w:spacing w:after="120"/>
        <w:jc w:val="both"/>
        <w:rPr>
          <w:rFonts w:ascii="Arial" w:hAnsi="Arial" w:cs="Arial"/>
        </w:rPr>
      </w:pPr>
      <w:r w:rsidRPr="003624DC">
        <w:rPr>
          <w:rFonts w:ascii="Arial" w:hAnsi="Arial" w:cs="Arial"/>
        </w:rPr>
        <w:t xml:space="preserve">Responsabilizarse por obtener a su costo todas las licencias y autorizaciones de conformidad a la Ley Aplicable con relación a este Contrato y los registros que le exija la </w:t>
      </w:r>
      <w:r w:rsidRPr="003624DC">
        <w:rPr>
          <w:rFonts w:ascii="Arial" w:hAnsi="Arial" w:cs="Arial"/>
          <w:b/>
        </w:rPr>
        <w:t xml:space="preserve">ENTIDAD </w:t>
      </w:r>
      <w:r w:rsidRPr="003624DC">
        <w:rPr>
          <w:rFonts w:ascii="Arial" w:hAnsi="Arial" w:cs="Arial"/>
        </w:rPr>
        <w:t>en conformidad al Contrato.</w:t>
      </w:r>
    </w:p>
    <w:p w:rsidR="00F20A17" w:rsidRPr="00A651CF" w:rsidRDefault="00F20A17" w:rsidP="00D16A63">
      <w:pPr>
        <w:numPr>
          <w:ilvl w:val="0"/>
          <w:numId w:val="45"/>
        </w:numPr>
        <w:spacing w:after="120"/>
        <w:jc w:val="both"/>
        <w:rPr>
          <w:rFonts w:ascii="Arial" w:hAnsi="Arial" w:cs="Arial"/>
        </w:rPr>
      </w:pPr>
      <w:r w:rsidRPr="003624DC">
        <w:rPr>
          <w:rFonts w:ascii="Arial" w:hAnsi="Arial" w:cs="Arial"/>
        </w:rPr>
        <w:t xml:space="preserve">Mantener a la </w:t>
      </w:r>
      <w:r w:rsidRPr="003624DC">
        <w:rPr>
          <w:rFonts w:ascii="Arial" w:hAnsi="Arial" w:cs="Arial"/>
          <w:b/>
        </w:rPr>
        <w:t>ENTIDAD</w:t>
      </w:r>
      <w:r w:rsidRPr="003624DC">
        <w:rPr>
          <w:rFonts w:ascii="Arial" w:hAnsi="Arial" w:cs="Arial"/>
        </w:rPr>
        <w:t xml:space="preserve"> exonerada contra cualquier multa o penalidad de cualquier tipo o naturaleza que fuera impuesta por causa de incumplimiento o infracción de la legislación laboral o social.</w:t>
      </w:r>
    </w:p>
    <w:p w:rsidR="00F20A17" w:rsidRPr="00A651CF" w:rsidRDefault="00F20A17" w:rsidP="00D16A63">
      <w:pPr>
        <w:numPr>
          <w:ilvl w:val="0"/>
          <w:numId w:val="45"/>
        </w:numPr>
        <w:spacing w:after="120"/>
        <w:jc w:val="both"/>
        <w:rPr>
          <w:rFonts w:ascii="Arial" w:hAnsi="Arial" w:cs="Arial"/>
        </w:rPr>
      </w:pPr>
      <w:r w:rsidRPr="003624DC">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3624DC">
        <w:rPr>
          <w:rFonts w:ascii="Arial" w:hAnsi="Arial" w:cs="Arial"/>
          <w:b/>
        </w:rPr>
        <w:t>CONSULTOR</w:t>
      </w:r>
      <w:r w:rsidRPr="003624DC">
        <w:rPr>
          <w:rFonts w:ascii="Arial" w:hAnsi="Arial" w:cs="Arial"/>
        </w:rPr>
        <w:t>.</w:t>
      </w:r>
    </w:p>
    <w:p w:rsidR="00F20A17" w:rsidRPr="00A651CF" w:rsidRDefault="00F20A17" w:rsidP="00D16A63">
      <w:pPr>
        <w:numPr>
          <w:ilvl w:val="0"/>
          <w:numId w:val="45"/>
        </w:numPr>
        <w:spacing w:after="120"/>
        <w:jc w:val="both"/>
        <w:rPr>
          <w:rFonts w:ascii="Arial" w:hAnsi="Arial" w:cs="Arial"/>
        </w:rPr>
      </w:pPr>
      <w:r w:rsidRPr="003624DC">
        <w:rPr>
          <w:rFonts w:ascii="Arial" w:hAnsi="Arial" w:cs="Arial"/>
        </w:rPr>
        <w:t xml:space="preserve">Cumplir con los requisitos logísticos adicionales </w:t>
      </w:r>
      <w:r>
        <w:rPr>
          <w:rFonts w:ascii="Arial" w:hAnsi="Arial" w:cs="Arial"/>
        </w:rPr>
        <w:t>de la Consultoría</w:t>
      </w:r>
      <w:r w:rsidRPr="003624DC">
        <w:rPr>
          <w:rFonts w:ascii="Arial" w:hAnsi="Arial" w:cs="Arial"/>
        </w:rPr>
        <w:t xml:space="preserve"> establecidos en el Anexo Especificaciones Técnicas.</w:t>
      </w:r>
    </w:p>
    <w:p w:rsidR="00F20A17" w:rsidRPr="00A651CF" w:rsidRDefault="00F20A17" w:rsidP="00D16A63">
      <w:pPr>
        <w:numPr>
          <w:ilvl w:val="0"/>
          <w:numId w:val="45"/>
        </w:numPr>
        <w:spacing w:after="120"/>
        <w:jc w:val="both"/>
        <w:rPr>
          <w:rFonts w:ascii="Arial" w:hAnsi="Arial" w:cs="Arial"/>
        </w:rPr>
      </w:pPr>
      <w:r w:rsidRPr="003624DC">
        <w:rPr>
          <w:rFonts w:ascii="Arial" w:hAnsi="Arial" w:cs="Arial"/>
        </w:rPr>
        <w:t xml:space="preserve">Realizar el trabajo solicitado conforme a detalle y requerimiento realizado por la </w:t>
      </w:r>
      <w:r w:rsidRPr="003624DC">
        <w:rPr>
          <w:rFonts w:ascii="Arial" w:hAnsi="Arial" w:cs="Arial"/>
          <w:b/>
        </w:rPr>
        <w:t>ENTIDAD</w:t>
      </w:r>
      <w:r w:rsidRPr="003624DC">
        <w:rPr>
          <w:rFonts w:ascii="Arial" w:hAnsi="Arial" w:cs="Arial"/>
        </w:rPr>
        <w:t>.</w:t>
      </w:r>
    </w:p>
    <w:p w:rsidR="00F20A17" w:rsidRPr="003624DC" w:rsidRDefault="00F20A17" w:rsidP="00F20A17">
      <w:pPr>
        <w:spacing w:after="120"/>
        <w:jc w:val="both"/>
        <w:rPr>
          <w:rFonts w:ascii="Arial" w:hAnsi="Arial" w:cs="Arial"/>
        </w:rPr>
      </w:pPr>
      <w:r w:rsidRPr="003624DC">
        <w:rPr>
          <w:rFonts w:ascii="Arial" w:hAnsi="Arial" w:cs="Arial"/>
        </w:rPr>
        <w:t>Las demás obligaciones y responsabilidades a su cargo que sin estar expresamente mencionadas, emerjan del presente Contrato.</w:t>
      </w:r>
    </w:p>
    <w:p w:rsidR="00F20A17" w:rsidRPr="008D7B8A" w:rsidRDefault="00F20A17" w:rsidP="00F20A17">
      <w:pPr>
        <w:spacing w:after="120"/>
        <w:jc w:val="both"/>
        <w:rPr>
          <w:rFonts w:ascii="Arial" w:hAnsi="Arial" w:cs="Arial"/>
          <w:b/>
          <w:u w:val="single"/>
          <w:lang w:val="es-BO"/>
        </w:rPr>
      </w:pPr>
      <w:r w:rsidRPr="00361EBE">
        <w:rPr>
          <w:rFonts w:ascii="Arial" w:hAnsi="Arial" w:cs="Arial"/>
          <w:b/>
          <w:u w:val="single"/>
          <w:lang w:val="es-ES_tradnl"/>
        </w:rPr>
        <w:t xml:space="preserve">DECIMA </w:t>
      </w:r>
      <w:r>
        <w:rPr>
          <w:rFonts w:ascii="Arial" w:hAnsi="Arial" w:cs="Arial"/>
          <w:b/>
          <w:u w:val="single"/>
          <w:lang w:val="es-ES_tradnl"/>
        </w:rPr>
        <w:t>SEPTIMA</w:t>
      </w:r>
      <w:r w:rsidRPr="00361EBE">
        <w:rPr>
          <w:rFonts w:ascii="Arial" w:hAnsi="Arial" w:cs="Arial"/>
          <w:b/>
          <w:u w:val="single"/>
          <w:lang w:val="es-ES_tradnl"/>
        </w:rPr>
        <w:t xml:space="preserve">.- </w:t>
      </w:r>
      <w:r w:rsidRPr="008D7B8A">
        <w:rPr>
          <w:rFonts w:ascii="Arial" w:hAnsi="Arial" w:cs="Arial"/>
          <w:b/>
          <w:u w:val="single"/>
          <w:lang w:val="es-BO"/>
        </w:rPr>
        <w:t>(OBLIGACIONES DE LA ENTIDAD)</w:t>
      </w:r>
    </w:p>
    <w:p w:rsidR="00F20A17" w:rsidRPr="00A87EA0" w:rsidRDefault="00F20A17" w:rsidP="00F20A17">
      <w:pPr>
        <w:spacing w:after="120"/>
        <w:ind w:left="709" w:hanging="708"/>
        <w:jc w:val="both"/>
        <w:rPr>
          <w:rFonts w:ascii="Arial" w:hAnsi="Arial" w:cs="Arial"/>
          <w:lang w:val="es-BO"/>
        </w:rPr>
      </w:pPr>
      <w:r w:rsidRPr="00A87EA0">
        <w:rPr>
          <w:rFonts w:ascii="Arial" w:hAnsi="Arial" w:cs="Arial"/>
          <w:lang w:val="es-BO"/>
        </w:rPr>
        <w:t xml:space="preserve">La </w:t>
      </w:r>
      <w:r w:rsidRPr="00A87EA0">
        <w:rPr>
          <w:rFonts w:ascii="Arial" w:hAnsi="Arial" w:cs="Arial"/>
          <w:b/>
          <w:lang w:val="es-BO"/>
        </w:rPr>
        <w:t>ENTIDAD</w:t>
      </w:r>
      <w:r w:rsidRPr="00A87EA0">
        <w:rPr>
          <w:rFonts w:ascii="Arial" w:hAnsi="Arial" w:cs="Arial"/>
          <w:lang w:val="es-BO"/>
        </w:rPr>
        <w:t xml:space="preserve"> se obliga en su sentido más amplio a cumplir con las siguientes obligaciones:</w:t>
      </w:r>
    </w:p>
    <w:p w:rsidR="00F20A17" w:rsidRPr="00A87EA0" w:rsidRDefault="00F20A17" w:rsidP="00F20A17">
      <w:pPr>
        <w:spacing w:after="120"/>
        <w:ind w:left="709" w:hanging="709"/>
        <w:jc w:val="both"/>
        <w:rPr>
          <w:rFonts w:ascii="Arial" w:hAnsi="Arial" w:cs="Arial"/>
          <w:lang w:val="es-BO"/>
        </w:rPr>
      </w:pPr>
      <w:r>
        <w:rPr>
          <w:rFonts w:ascii="Arial" w:hAnsi="Arial" w:cs="Arial"/>
          <w:b/>
          <w:lang w:val="es-BO"/>
        </w:rPr>
        <w:t>17</w:t>
      </w:r>
      <w:r w:rsidRPr="00A87EA0">
        <w:rPr>
          <w:rFonts w:ascii="Arial" w:hAnsi="Arial" w:cs="Arial"/>
          <w:b/>
          <w:lang w:val="es-BO"/>
        </w:rPr>
        <w:t xml:space="preserve">.1 </w:t>
      </w:r>
      <w:r w:rsidRPr="00A87EA0">
        <w:rPr>
          <w:rFonts w:ascii="Arial" w:hAnsi="Arial" w:cs="Arial"/>
          <w:b/>
          <w:lang w:val="es-BO"/>
        </w:rPr>
        <w:tab/>
      </w:r>
      <w:r w:rsidRPr="00A87EA0">
        <w:rPr>
          <w:rFonts w:ascii="Arial" w:hAnsi="Arial" w:cs="Arial"/>
          <w:lang w:val="es-BO"/>
        </w:rPr>
        <w:t xml:space="preserve">Notificar al </w:t>
      </w:r>
      <w:r w:rsidRPr="00361EBE">
        <w:rPr>
          <w:rFonts w:ascii="Arial" w:hAnsi="Arial" w:cs="Arial"/>
          <w:b/>
          <w:lang w:val="es-BO"/>
        </w:rPr>
        <w:t>CONSULTOR</w:t>
      </w:r>
      <w:r w:rsidRPr="00A87EA0">
        <w:rPr>
          <w:rFonts w:ascii="Arial" w:hAnsi="Arial" w:cs="Arial"/>
          <w:lang w:val="es-BO"/>
        </w:rPr>
        <w:t xml:space="preserve"> los defectos e irregularidades encontradas en la </w:t>
      </w:r>
      <w:r w:rsidRPr="00361EBE">
        <w:rPr>
          <w:rFonts w:ascii="Arial" w:hAnsi="Arial" w:cs="Arial"/>
          <w:lang w:val="es-BO"/>
        </w:rPr>
        <w:t>Consultoría</w:t>
      </w:r>
      <w:r w:rsidRPr="00A87EA0">
        <w:rPr>
          <w:rFonts w:ascii="Arial" w:hAnsi="Arial" w:cs="Arial"/>
          <w:lang w:val="es-BO"/>
        </w:rPr>
        <w:t>, fijando plazos para su corrección.</w:t>
      </w:r>
    </w:p>
    <w:p w:rsidR="00F20A17" w:rsidRPr="00361EBE" w:rsidRDefault="00F20A17" w:rsidP="00F20A17">
      <w:pPr>
        <w:spacing w:after="120"/>
        <w:ind w:left="705" w:hanging="705"/>
        <w:jc w:val="both"/>
        <w:rPr>
          <w:rFonts w:ascii="Arial" w:hAnsi="Arial" w:cs="Arial"/>
          <w:lang w:val="es-BO"/>
        </w:rPr>
      </w:pPr>
      <w:r>
        <w:rPr>
          <w:rFonts w:ascii="Arial" w:hAnsi="Arial" w:cs="Arial"/>
          <w:b/>
          <w:lang w:val="es-BO"/>
        </w:rPr>
        <w:t>17</w:t>
      </w:r>
      <w:r w:rsidRPr="00A87EA0">
        <w:rPr>
          <w:rFonts w:ascii="Arial" w:hAnsi="Arial" w:cs="Arial"/>
          <w:b/>
          <w:lang w:val="es-BO"/>
        </w:rPr>
        <w:t>.2</w:t>
      </w:r>
      <w:r w:rsidRPr="00A87EA0">
        <w:rPr>
          <w:rFonts w:ascii="Arial" w:hAnsi="Arial" w:cs="Arial"/>
          <w:lang w:val="es-BO"/>
        </w:rPr>
        <w:tab/>
        <w:t xml:space="preserve">Proporcionar información </w:t>
      </w:r>
      <w:r w:rsidRPr="00361EBE">
        <w:rPr>
          <w:rFonts w:ascii="Arial" w:hAnsi="Arial" w:cs="Arial"/>
          <w:lang w:val="es-BO"/>
        </w:rPr>
        <w:t>a</w:t>
      </w:r>
      <w:r w:rsidRPr="00A87EA0">
        <w:rPr>
          <w:rFonts w:ascii="Arial" w:hAnsi="Arial" w:cs="Arial"/>
          <w:lang w:val="es-BO"/>
        </w:rPr>
        <w:t xml:space="preserve"> detalle </w:t>
      </w:r>
      <w:r w:rsidRPr="00361EBE">
        <w:rPr>
          <w:rFonts w:ascii="Arial" w:hAnsi="Arial" w:cs="Arial"/>
          <w:lang w:val="es-BO"/>
        </w:rPr>
        <w:t>respecto de</w:t>
      </w:r>
      <w:r w:rsidRPr="00A87EA0">
        <w:rPr>
          <w:rFonts w:ascii="Arial" w:hAnsi="Arial" w:cs="Arial"/>
          <w:lang w:val="es-BO"/>
        </w:rPr>
        <w:t xml:space="preserve"> la </w:t>
      </w:r>
      <w:r w:rsidRPr="00361EBE">
        <w:rPr>
          <w:rFonts w:ascii="Arial" w:hAnsi="Arial" w:cs="Arial"/>
          <w:lang w:val="es-BO"/>
        </w:rPr>
        <w:t>Consultoría</w:t>
      </w:r>
      <w:r w:rsidRPr="00A87EA0">
        <w:rPr>
          <w:rFonts w:ascii="Arial" w:hAnsi="Arial" w:cs="Arial"/>
          <w:lang w:val="es-BO"/>
        </w:rPr>
        <w:t xml:space="preserve">, comunicando al </w:t>
      </w:r>
      <w:r w:rsidRPr="00361EBE">
        <w:rPr>
          <w:rFonts w:ascii="Arial" w:hAnsi="Arial" w:cs="Arial"/>
          <w:b/>
          <w:lang w:val="es-BO"/>
        </w:rPr>
        <w:t>CONSULTOR</w:t>
      </w:r>
      <w:r w:rsidRPr="00361EBE">
        <w:rPr>
          <w:rFonts w:ascii="Arial" w:hAnsi="Arial" w:cs="Arial"/>
          <w:lang w:val="es-BO"/>
        </w:rPr>
        <w:t xml:space="preserve"> </w:t>
      </w:r>
      <w:r w:rsidRPr="00A87EA0">
        <w:rPr>
          <w:rFonts w:ascii="Arial" w:hAnsi="Arial" w:cs="Arial"/>
          <w:lang w:val="es-BO"/>
        </w:rPr>
        <w:t>eventuales cambios.</w:t>
      </w:r>
    </w:p>
    <w:p w:rsidR="00F20A17" w:rsidRPr="00361EBE" w:rsidRDefault="00F20A17" w:rsidP="00F20A17">
      <w:pPr>
        <w:spacing w:after="120"/>
        <w:jc w:val="both"/>
        <w:rPr>
          <w:rFonts w:ascii="Arial" w:hAnsi="Arial" w:cs="Arial"/>
          <w:b/>
          <w:bCs/>
          <w:u w:val="single"/>
          <w:lang w:val="es-ES_tradnl"/>
        </w:rPr>
      </w:pPr>
      <w:r>
        <w:rPr>
          <w:rFonts w:ascii="Arial" w:hAnsi="Arial" w:cs="Arial"/>
          <w:b/>
          <w:u w:val="single"/>
          <w:lang w:val="es-ES_tradnl"/>
        </w:rPr>
        <w:t>DECIMA OCTAVA</w:t>
      </w:r>
      <w:r w:rsidRPr="00361EBE">
        <w:rPr>
          <w:rFonts w:ascii="Arial" w:hAnsi="Arial" w:cs="Arial"/>
          <w:b/>
          <w:u w:val="single"/>
          <w:lang w:val="es-ES_tradnl"/>
        </w:rPr>
        <w:t>.- (REPRESENTANTE DEL CONSULTOR)</w:t>
      </w:r>
      <w:r w:rsidRPr="00361EBE">
        <w:rPr>
          <w:rFonts w:ascii="Arial" w:hAnsi="Arial" w:cs="Arial"/>
          <w:b/>
          <w:bCs/>
          <w:u w:val="single"/>
          <w:lang w:val="es-ES_tradnl"/>
        </w:rPr>
        <w:t xml:space="preserve"> </w:t>
      </w:r>
    </w:p>
    <w:p w:rsidR="00F20A17" w:rsidRPr="00361EBE" w:rsidRDefault="00F20A17" w:rsidP="00F20A17">
      <w:pPr>
        <w:spacing w:after="120"/>
        <w:jc w:val="both"/>
        <w:rPr>
          <w:rFonts w:ascii="Arial" w:hAnsi="Arial" w:cs="Arial"/>
        </w:rPr>
      </w:pPr>
      <w:r w:rsidRPr="00361EBE">
        <w:rPr>
          <w:rFonts w:ascii="Arial" w:hAnsi="Arial" w:cs="Arial"/>
          <w:bCs/>
          <w:lang w:val="es-ES_tradnl"/>
        </w:rPr>
        <w:t>El</w:t>
      </w:r>
      <w:r w:rsidRPr="00361EBE">
        <w:rPr>
          <w:rFonts w:ascii="Arial" w:hAnsi="Arial" w:cs="Arial"/>
          <w:b/>
          <w:bCs/>
          <w:lang w:val="es-ES_tradnl"/>
        </w:rPr>
        <w:t xml:space="preserve"> CONSULTOR </w:t>
      </w:r>
      <w:r w:rsidRPr="00361EBE">
        <w:rPr>
          <w:rFonts w:ascii="Arial" w:hAnsi="Arial" w:cs="Arial"/>
          <w:bCs/>
          <w:lang w:val="es-ES_tradnl"/>
        </w:rPr>
        <w:t>d</w:t>
      </w:r>
      <w:r w:rsidRPr="00361EBE">
        <w:rPr>
          <w:rFonts w:ascii="Arial" w:hAnsi="Arial" w:cs="Arial"/>
          <w:lang w:val="es-ES_tradnl"/>
        </w:rPr>
        <w:t xml:space="preserve">esigna como su representante en </w:t>
      </w:r>
      <w:r w:rsidRPr="00361EBE">
        <w:rPr>
          <w:rFonts w:ascii="Arial" w:hAnsi="Arial" w:cs="Arial"/>
          <w:color w:val="000000"/>
          <w:lang w:val="es-BO"/>
        </w:rPr>
        <w:t>el desarrollo de la Consultoría</w:t>
      </w:r>
      <w:r w:rsidRPr="00361EBE">
        <w:rPr>
          <w:rFonts w:ascii="Arial" w:hAnsi="Arial" w:cs="Arial"/>
          <w:lang w:val="es-ES_tradnl"/>
        </w:rPr>
        <w:t xml:space="preserve">, al </w:t>
      </w:r>
      <w:r w:rsidRPr="00361EBE">
        <w:rPr>
          <w:rFonts w:ascii="Arial" w:hAnsi="Arial" w:cs="Arial"/>
          <w:bCs/>
          <w:lang w:val="es-ES_tradnl"/>
        </w:rPr>
        <w:t>gerente de proyecto</w:t>
      </w:r>
      <w:r w:rsidRPr="00361EBE">
        <w:rPr>
          <w:rFonts w:ascii="Arial" w:hAnsi="Arial" w:cs="Arial"/>
          <w:lang w:val="es-ES_tradnl"/>
        </w:rPr>
        <w:t xml:space="preserve">, profesional calificado en la propuesta del </w:t>
      </w:r>
      <w:r w:rsidRPr="00361EBE">
        <w:rPr>
          <w:rFonts w:ascii="Arial" w:hAnsi="Arial" w:cs="Arial"/>
          <w:b/>
          <w:lang w:val="es-ES_tradnl"/>
        </w:rPr>
        <w:t>CONSULTOR</w:t>
      </w:r>
      <w:r w:rsidRPr="00361EBE">
        <w:rPr>
          <w:rFonts w:ascii="Arial" w:hAnsi="Arial" w:cs="Arial"/>
          <w:lang w:val="es-ES_tradnl"/>
        </w:rPr>
        <w:t>, como profesional titulado, con suficiente experiencia en la dirección de Consultorías</w:t>
      </w:r>
      <w:r w:rsidRPr="00361EBE">
        <w:rPr>
          <w:rFonts w:ascii="Arial" w:hAnsi="Arial" w:cs="Arial"/>
          <w:b/>
          <w:lang w:val="es-ES_tradnl"/>
        </w:rPr>
        <w:t xml:space="preserve"> </w:t>
      </w:r>
      <w:r w:rsidRPr="00361EBE">
        <w:rPr>
          <w:rFonts w:ascii="Arial" w:hAnsi="Arial" w:cs="Arial"/>
          <w:lang w:val="es-ES_tradnl"/>
        </w:rPr>
        <w:t xml:space="preserve">similares, que lo califiquen como idóneo para llevar a cabo satisfactoriamente </w:t>
      </w:r>
      <w:r w:rsidRPr="00361EBE">
        <w:rPr>
          <w:rFonts w:ascii="Arial" w:hAnsi="Arial" w:cs="Arial"/>
          <w:color w:val="000000"/>
          <w:lang w:val="es-BO"/>
        </w:rPr>
        <w:t>la Consultoría</w:t>
      </w:r>
      <w:r w:rsidRPr="00361EBE">
        <w:rPr>
          <w:rFonts w:ascii="Arial" w:hAnsi="Arial" w:cs="Arial"/>
          <w:lang w:val="es-ES_tradnl"/>
        </w:rPr>
        <w:t xml:space="preserve">, será presentado oficialmente antes del inicio del trabajo, mediante comunicación escrita dirigida a la </w:t>
      </w:r>
      <w:r w:rsidRPr="00361EBE">
        <w:rPr>
          <w:rFonts w:ascii="Arial" w:hAnsi="Arial" w:cs="Arial"/>
        </w:rPr>
        <w:t>Contraparte.</w:t>
      </w:r>
    </w:p>
    <w:p w:rsidR="00F20A17" w:rsidRPr="00361EBE" w:rsidRDefault="00F20A17" w:rsidP="00F20A17">
      <w:pPr>
        <w:spacing w:after="120"/>
        <w:jc w:val="both"/>
        <w:rPr>
          <w:rFonts w:ascii="Arial" w:hAnsi="Arial" w:cs="Arial"/>
          <w:lang w:eastAsia="es-BO"/>
        </w:rPr>
      </w:pPr>
      <w:r w:rsidRPr="00361EBE">
        <w:rPr>
          <w:rFonts w:ascii="Arial" w:hAnsi="Arial" w:cs="Arial"/>
          <w:lang w:eastAsia="es-BO"/>
        </w:rPr>
        <w:t xml:space="preserve">El </w:t>
      </w:r>
      <w:r w:rsidRPr="00361EBE">
        <w:rPr>
          <w:rFonts w:ascii="Arial" w:hAnsi="Arial" w:cs="Arial"/>
          <w:bCs/>
          <w:lang w:eastAsia="es-BO"/>
        </w:rPr>
        <w:t>gerente</w:t>
      </w:r>
      <w:r w:rsidRPr="00361EBE">
        <w:rPr>
          <w:rFonts w:ascii="Arial" w:hAnsi="Arial" w:cs="Arial"/>
          <w:b/>
          <w:bCs/>
          <w:lang w:eastAsia="es-BO"/>
        </w:rPr>
        <w:t xml:space="preserve"> </w:t>
      </w:r>
      <w:r w:rsidRPr="00361EBE">
        <w:rPr>
          <w:rFonts w:ascii="Arial" w:hAnsi="Arial" w:cs="Arial"/>
          <w:bCs/>
          <w:lang w:eastAsia="es-BO"/>
        </w:rPr>
        <w:t>de</w:t>
      </w:r>
      <w:r w:rsidRPr="00361EBE">
        <w:rPr>
          <w:rFonts w:ascii="Arial" w:hAnsi="Arial" w:cs="Arial"/>
          <w:b/>
          <w:bCs/>
          <w:lang w:eastAsia="es-BO"/>
        </w:rPr>
        <w:t xml:space="preserve"> </w:t>
      </w:r>
      <w:r w:rsidRPr="00361EBE">
        <w:rPr>
          <w:rFonts w:ascii="Arial" w:hAnsi="Arial" w:cs="Arial"/>
          <w:bCs/>
          <w:lang w:eastAsia="es-BO"/>
        </w:rPr>
        <w:t>proyecto</w:t>
      </w:r>
      <w:r w:rsidRPr="00361EBE">
        <w:rPr>
          <w:rFonts w:ascii="Arial" w:hAnsi="Arial" w:cs="Arial"/>
          <w:b/>
          <w:bCs/>
          <w:lang w:eastAsia="es-BO"/>
        </w:rPr>
        <w:t xml:space="preserve"> </w:t>
      </w:r>
      <w:r w:rsidRPr="00361EBE">
        <w:rPr>
          <w:rFonts w:ascii="Arial" w:hAnsi="Arial" w:cs="Arial"/>
          <w:lang w:eastAsia="es-BO"/>
        </w:rPr>
        <w:t>tendrá residencia en el lugar previsto en sus términos de referencia y está facultado para:</w:t>
      </w:r>
    </w:p>
    <w:p w:rsidR="00F20A17" w:rsidRPr="00361EBE" w:rsidRDefault="00F20A17" w:rsidP="00D16A63">
      <w:pPr>
        <w:numPr>
          <w:ilvl w:val="0"/>
          <w:numId w:val="37"/>
        </w:numPr>
        <w:tabs>
          <w:tab w:val="num" w:pos="1149"/>
        </w:tabs>
        <w:spacing w:after="120"/>
        <w:ind w:firstLine="411"/>
        <w:jc w:val="both"/>
        <w:rPr>
          <w:rFonts w:ascii="Arial" w:hAnsi="Arial" w:cs="Arial"/>
          <w:b/>
          <w:lang w:val="es-ES_tradnl"/>
        </w:rPr>
      </w:pPr>
      <w:r w:rsidRPr="00361EBE">
        <w:rPr>
          <w:rFonts w:ascii="Arial" w:hAnsi="Arial" w:cs="Arial"/>
          <w:lang w:val="es-ES_tradnl"/>
        </w:rPr>
        <w:t xml:space="preserve">Dirigir </w:t>
      </w:r>
      <w:r w:rsidRPr="00361EBE">
        <w:rPr>
          <w:rFonts w:ascii="Arial" w:hAnsi="Arial" w:cs="Arial"/>
          <w:color w:val="000000"/>
          <w:lang w:val="es-BO"/>
        </w:rPr>
        <w:t>la Consultoría</w:t>
      </w:r>
      <w:r w:rsidRPr="00361EBE">
        <w:rPr>
          <w:rFonts w:ascii="Arial" w:hAnsi="Arial" w:cs="Arial"/>
          <w:lang w:val="es-ES_tradnl"/>
        </w:rPr>
        <w:t>.</w:t>
      </w:r>
    </w:p>
    <w:p w:rsidR="00F20A17" w:rsidRPr="00361EBE" w:rsidRDefault="00F20A17" w:rsidP="00D16A63">
      <w:pPr>
        <w:numPr>
          <w:ilvl w:val="0"/>
          <w:numId w:val="37"/>
        </w:numPr>
        <w:tabs>
          <w:tab w:val="num" w:pos="1149"/>
        </w:tabs>
        <w:spacing w:after="120"/>
        <w:ind w:firstLine="411"/>
        <w:jc w:val="both"/>
        <w:rPr>
          <w:rFonts w:ascii="Arial" w:hAnsi="Arial" w:cs="Arial"/>
          <w:b/>
          <w:lang w:val="es-ES_tradnl"/>
        </w:rPr>
      </w:pPr>
      <w:r w:rsidRPr="00361EBE">
        <w:rPr>
          <w:rFonts w:ascii="Arial" w:hAnsi="Arial" w:cs="Arial"/>
          <w:lang w:val="es-ES_tradnl"/>
        </w:rPr>
        <w:lastRenderedPageBreak/>
        <w:t xml:space="preserve">Representar al </w:t>
      </w:r>
      <w:r w:rsidRPr="00361EBE">
        <w:rPr>
          <w:rFonts w:ascii="Arial" w:hAnsi="Arial" w:cs="Arial"/>
          <w:b/>
          <w:lang w:val="es-ES_tradnl"/>
        </w:rPr>
        <w:t>CONSULTOR</w:t>
      </w:r>
      <w:r w:rsidRPr="00361EBE">
        <w:rPr>
          <w:rFonts w:ascii="Arial" w:hAnsi="Arial" w:cs="Arial"/>
          <w:lang w:val="es-ES_tradnl"/>
        </w:rPr>
        <w:t xml:space="preserve"> durante toda </w:t>
      </w:r>
      <w:r w:rsidRPr="00361EBE">
        <w:rPr>
          <w:rFonts w:ascii="Arial" w:hAnsi="Arial" w:cs="Arial"/>
          <w:color w:val="000000"/>
          <w:lang w:val="es-BO"/>
        </w:rPr>
        <w:t>la Consultoría</w:t>
      </w:r>
    </w:p>
    <w:p w:rsidR="00F20A17" w:rsidRPr="00361EBE" w:rsidRDefault="00F20A17" w:rsidP="00D16A63">
      <w:pPr>
        <w:numPr>
          <w:ilvl w:val="0"/>
          <w:numId w:val="37"/>
        </w:numPr>
        <w:tabs>
          <w:tab w:val="num" w:pos="1149"/>
        </w:tabs>
        <w:spacing w:after="120"/>
        <w:ind w:left="1418" w:hanging="284"/>
        <w:jc w:val="both"/>
        <w:rPr>
          <w:rFonts w:ascii="Arial" w:hAnsi="Arial" w:cs="Arial"/>
          <w:b/>
          <w:lang w:val="es-ES_tradnl"/>
        </w:rPr>
      </w:pPr>
      <w:r w:rsidRPr="00361EBE">
        <w:rPr>
          <w:rFonts w:ascii="Arial" w:hAnsi="Arial" w:cs="Arial"/>
          <w:lang w:val="es-ES_tradnl"/>
        </w:rPr>
        <w:t xml:space="preserve">Mantener permanentemente informada a la Contraparte sobre todos los aspectos relacionados con </w:t>
      </w:r>
      <w:r w:rsidRPr="00361EBE">
        <w:rPr>
          <w:rFonts w:ascii="Arial" w:hAnsi="Arial" w:cs="Arial"/>
          <w:color w:val="000000"/>
          <w:lang w:val="es-BO"/>
        </w:rPr>
        <w:t>la Consultoría</w:t>
      </w:r>
      <w:r w:rsidRPr="00361EBE">
        <w:rPr>
          <w:rFonts w:ascii="Arial" w:hAnsi="Arial" w:cs="Arial"/>
          <w:lang w:val="es-ES_tradnl"/>
        </w:rPr>
        <w:t>.</w:t>
      </w:r>
    </w:p>
    <w:p w:rsidR="00F20A17" w:rsidRPr="00361EBE" w:rsidRDefault="00F20A17" w:rsidP="00D16A63">
      <w:pPr>
        <w:numPr>
          <w:ilvl w:val="0"/>
          <w:numId w:val="37"/>
        </w:numPr>
        <w:tabs>
          <w:tab w:val="num" w:pos="1149"/>
        </w:tabs>
        <w:spacing w:after="120"/>
        <w:ind w:left="1418" w:hanging="284"/>
        <w:jc w:val="both"/>
        <w:rPr>
          <w:rFonts w:ascii="Arial" w:hAnsi="Arial" w:cs="Arial"/>
          <w:b/>
          <w:lang w:val="es-ES_tradnl"/>
        </w:rPr>
      </w:pPr>
      <w:r w:rsidRPr="00361EBE">
        <w:rPr>
          <w:rFonts w:ascii="Arial" w:hAnsi="Arial" w:cs="Arial"/>
          <w:lang w:val="es-ES_tradnl"/>
        </w:rPr>
        <w:t xml:space="preserve">Mantener coordinación permanente y efectiva con la oficina central del </w:t>
      </w:r>
      <w:r w:rsidRPr="00361EBE">
        <w:rPr>
          <w:rFonts w:ascii="Arial" w:hAnsi="Arial" w:cs="Arial"/>
          <w:b/>
          <w:lang w:val="es-ES_tradnl"/>
        </w:rPr>
        <w:t>CONSULTOR.</w:t>
      </w:r>
    </w:p>
    <w:p w:rsidR="00F20A17" w:rsidRPr="00361EBE" w:rsidRDefault="00F20A17" w:rsidP="00D16A63">
      <w:pPr>
        <w:numPr>
          <w:ilvl w:val="0"/>
          <w:numId w:val="37"/>
        </w:numPr>
        <w:tabs>
          <w:tab w:val="num" w:pos="1149"/>
        </w:tabs>
        <w:spacing w:after="120"/>
        <w:ind w:left="1418" w:hanging="284"/>
        <w:jc w:val="both"/>
        <w:rPr>
          <w:rFonts w:ascii="Arial" w:hAnsi="Arial" w:cs="Arial"/>
          <w:b/>
          <w:lang w:val="es-ES_tradnl"/>
        </w:rPr>
      </w:pPr>
      <w:r w:rsidRPr="00361EBE">
        <w:rPr>
          <w:rFonts w:ascii="Arial" w:hAnsi="Arial" w:cs="Arial"/>
          <w:lang w:val="es-ES_tradnl"/>
        </w:rPr>
        <w:t>Present</w:t>
      </w:r>
      <w:r>
        <w:rPr>
          <w:rFonts w:ascii="Arial" w:hAnsi="Arial" w:cs="Arial"/>
          <w:lang w:val="es-ES_tradnl"/>
        </w:rPr>
        <w:t>ar el organigrama completo del P</w:t>
      </w:r>
      <w:r w:rsidRPr="00361EBE">
        <w:rPr>
          <w:rFonts w:ascii="Arial" w:hAnsi="Arial" w:cs="Arial"/>
          <w:lang w:val="es-ES_tradnl"/>
        </w:rPr>
        <w:t xml:space="preserve">ersonal del </w:t>
      </w:r>
      <w:r w:rsidRPr="00361EBE">
        <w:rPr>
          <w:rFonts w:ascii="Arial" w:hAnsi="Arial" w:cs="Arial"/>
          <w:b/>
          <w:lang w:val="es-ES_tradnl"/>
        </w:rPr>
        <w:t>CONSULTOR</w:t>
      </w:r>
      <w:r w:rsidRPr="00361EBE">
        <w:rPr>
          <w:rFonts w:ascii="Arial" w:hAnsi="Arial" w:cs="Arial"/>
          <w:lang w:val="es-ES_tradnl"/>
        </w:rPr>
        <w:t xml:space="preserve">, asignado a </w:t>
      </w:r>
      <w:r w:rsidRPr="00361EBE">
        <w:rPr>
          <w:rFonts w:ascii="Arial" w:hAnsi="Arial" w:cs="Arial"/>
          <w:color w:val="000000"/>
          <w:lang w:val="es-BO"/>
        </w:rPr>
        <w:t>la Consultoría</w:t>
      </w:r>
      <w:r w:rsidRPr="00361EBE">
        <w:rPr>
          <w:rFonts w:ascii="Arial" w:hAnsi="Arial" w:cs="Arial"/>
          <w:lang w:val="es-ES_tradnl"/>
        </w:rPr>
        <w:t>.</w:t>
      </w:r>
    </w:p>
    <w:p w:rsidR="00F20A17" w:rsidRPr="00361EBE" w:rsidRDefault="00F20A17" w:rsidP="00D16A63">
      <w:pPr>
        <w:numPr>
          <w:ilvl w:val="0"/>
          <w:numId w:val="37"/>
        </w:numPr>
        <w:tabs>
          <w:tab w:val="num" w:pos="1149"/>
        </w:tabs>
        <w:spacing w:after="120"/>
        <w:ind w:left="1418" w:hanging="284"/>
        <w:jc w:val="both"/>
        <w:rPr>
          <w:rFonts w:ascii="Arial" w:hAnsi="Arial" w:cs="Arial"/>
          <w:b/>
          <w:lang w:val="es-ES_tradnl"/>
        </w:rPr>
      </w:pPr>
      <w:r w:rsidRPr="00361EBE">
        <w:rPr>
          <w:rFonts w:ascii="Arial" w:hAnsi="Arial" w:cs="Arial"/>
          <w:lang w:val="es-ES_tradnl"/>
        </w:rPr>
        <w:t xml:space="preserve">Es el responsable del control de la asistencia, así como de la conducta </w:t>
      </w:r>
      <w:r>
        <w:rPr>
          <w:rFonts w:ascii="Arial" w:hAnsi="Arial" w:cs="Arial"/>
          <w:lang w:val="es-ES_tradnl"/>
        </w:rPr>
        <w:t>y ética profesional de todo el P</w:t>
      </w:r>
      <w:r w:rsidRPr="00361EBE">
        <w:rPr>
          <w:rFonts w:ascii="Arial" w:hAnsi="Arial" w:cs="Arial"/>
          <w:lang w:val="es-ES_tradnl"/>
        </w:rPr>
        <w:t>ersonal bajo su dependencia, con autoridad para asumir medidas correctivas en caso necesario.</w:t>
      </w:r>
    </w:p>
    <w:p w:rsidR="00F20A17" w:rsidRPr="00361EBE" w:rsidRDefault="00F20A17" w:rsidP="00D16A63">
      <w:pPr>
        <w:numPr>
          <w:ilvl w:val="0"/>
          <w:numId w:val="37"/>
        </w:numPr>
        <w:tabs>
          <w:tab w:val="num" w:pos="1149"/>
        </w:tabs>
        <w:spacing w:after="120"/>
        <w:ind w:left="1418" w:hanging="284"/>
        <w:jc w:val="both"/>
        <w:rPr>
          <w:rFonts w:ascii="Arial" w:hAnsi="Arial" w:cs="Arial"/>
          <w:b/>
          <w:lang w:val="es-ES_tradnl"/>
        </w:rPr>
      </w:pPr>
      <w:r w:rsidRPr="00361EBE">
        <w:rPr>
          <w:rFonts w:ascii="Arial" w:hAnsi="Arial" w:cs="Arial"/>
          <w:lang w:val="es-ES_tradnl"/>
        </w:rPr>
        <w:t xml:space="preserve">Cuidará de la economía con la que debe desarrollarse la </w:t>
      </w:r>
      <w:r w:rsidRPr="00361EBE">
        <w:rPr>
          <w:rFonts w:ascii="Arial" w:hAnsi="Arial" w:cs="Arial"/>
          <w:color w:val="000000"/>
          <w:lang w:val="es-BO"/>
        </w:rPr>
        <w:t>Consultoría</w:t>
      </w:r>
      <w:r w:rsidRPr="00361EBE">
        <w:rPr>
          <w:rFonts w:ascii="Arial" w:hAnsi="Arial" w:cs="Arial"/>
          <w:lang w:val="es-ES_tradnl"/>
        </w:rPr>
        <w:t>, a efectos de cumplir con el presupuesto asignado.</w:t>
      </w:r>
    </w:p>
    <w:p w:rsidR="00F20A17" w:rsidRPr="00361EBE" w:rsidRDefault="00F20A17" w:rsidP="00F20A17">
      <w:pPr>
        <w:spacing w:after="120"/>
        <w:jc w:val="both"/>
        <w:rPr>
          <w:rFonts w:ascii="Arial" w:hAnsi="Arial" w:cs="Arial"/>
          <w:b/>
          <w:lang w:val="es-ES_tradnl"/>
        </w:rPr>
      </w:pPr>
      <w:r w:rsidRPr="00361EBE">
        <w:rPr>
          <w:rFonts w:ascii="Arial" w:hAnsi="Arial" w:cs="Arial"/>
          <w:lang w:val="es-ES_tradnl"/>
        </w:rPr>
        <w:t xml:space="preserve">En caso de ausencia temporal por causas emergentes del presente Contrato, u otras de fuerza mayor o caso fortuito, con conocimiento y autorización de la </w:t>
      </w:r>
      <w:r w:rsidRPr="00361EBE">
        <w:rPr>
          <w:rFonts w:ascii="Arial" w:hAnsi="Arial" w:cs="Arial"/>
          <w:b/>
          <w:lang w:val="es-ES_tradnl"/>
        </w:rPr>
        <w:t>ENTIDAD</w:t>
      </w:r>
      <w:r w:rsidRPr="00361EBE">
        <w:rPr>
          <w:rFonts w:ascii="Arial" w:hAnsi="Arial" w:cs="Arial"/>
          <w:lang w:val="es-ES_tradnl"/>
        </w:rPr>
        <w:t xml:space="preserve"> a través de la </w:t>
      </w:r>
      <w:r w:rsidRPr="00361EBE">
        <w:rPr>
          <w:rFonts w:ascii="Arial" w:hAnsi="Arial" w:cs="Arial"/>
          <w:bCs/>
          <w:lang w:val="es-ES_tradnl"/>
        </w:rPr>
        <w:t>Contraparte</w:t>
      </w:r>
      <w:r w:rsidRPr="00361EBE">
        <w:rPr>
          <w:rFonts w:ascii="Arial" w:hAnsi="Arial" w:cs="Arial"/>
          <w:lang w:val="es-ES_tradnl"/>
        </w:rPr>
        <w:t xml:space="preserve">; asumirá esas funciones el profesional inmediato inferior, con total autoridad para actuar en legal representación del </w:t>
      </w:r>
      <w:r w:rsidRPr="00361EBE">
        <w:rPr>
          <w:rFonts w:ascii="Arial" w:hAnsi="Arial" w:cs="Arial"/>
          <w:b/>
          <w:lang w:val="es-ES_tradnl"/>
        </w:rPr>
        <w:t>CONSULTOR.</w:t>
      </w:r>
    </w:p>
    <w:p w:rsidR="00F20A17" w:rsidRPr="00361EBE" w:rsidRDefault="00F20A17" w:rsidP="00F20A17">
      <w:pPr>
        <w:spacing w:after="120"/>
        <w:jc w:val="both"/>
        <w:rPr>
          <w:rFonts w:ascii="Arial" w:hAnsi="Arial" w:cs="Arial"/>
          <w:lang w:val="es-ES_tradnl"/>
        </w:rPr>
      </w:pPr>
      <w:r w:rsidRPr="00361EBE">
        <w:rPr>
          <w:rFonts w:ascii="Arial" w:hAnsi="Arial" w:cs="Arial"/>
          <w:lang w:val="es-ES_tradnl"/>
        </w:rPr>
        <w:t xml:space="preserve">Esta suplencia será temporal y no deberá exceder los </w:t>
      </w:r>
      <w:r>
        <w:rPr>
          <w:rFonts w:ascii="Arial" w:hAnsi="Arial" w:cs="Arial"/>
          <w:lang w:val="es-ES_tradnl"/>
        </w:rPr>
        <w:t>_______________</w:t>
      </w:r>
      <w:r w:rsidRPr="00361EBE">
        <w:rPr>
          <w:rFonts w:ascii="Arial" w:hAnsi="Arial" w:cs="Arial"/>
          <w:lang w:val="es-ES_tradnl"/>
        </w:rPr>
        <w:t xml:space="preserve"> días hábiles, salvo casos de gravedad, caso contrario el </w:t>
      </w:r>
      <w:r w:rsidRPr="00361EBE">
        <w:rPr>
          <w:rFonts w:ascii="Arial" w:hAnsi="Arial" w:cs="Arial"/>
          <w:b/>
          <w:lang w:val="es-ES_tradnl"/>
        </w:rPr>
        <w:t>CONSULTOR</w:t>
      </w:r>
      <w:r w:rsidRPr="00361EBE">
        <w:rPr>
          <w:rFonts w:ascii="Arial" w:hAnsi="Arial" w:cs="Arial"/>
          <w:lang w:val="es-ES_tradnl"/>
        </w:rPr>
        <w:t xml:space="preserve"> deberá proceder a sustituir al </w:t>
      </w:r>
      <w:r w:rsidRPr="00361EBE">
        <w:rPr>
          <w:rFonts w:ascii="Arial" w:hAnsi="Arial" w:cs="Arial"/>
          <w:bCs/>
          <w:lang w:val="es-ES_tradnl"/>
        </w:rPr>
        <w:t>gerente de proyecto</w:t>
      </w:r>
      <w:r w:rsidRPr="00361EBE">
        <w:rPr>
          <w:rFonts w:ascii="Arial" w:hAnsi="Arial" w:cs="Arial"/>
          <w:lang w:val="es-ES_tradnl"/>
        </w:rPr>
        <w:t xml:space="preserve">, presentando a consideración de la </w:t>
      </w:r>
      <w:r w:rsidRPr="00361EBE">
        <w:rPr>
          <w:rFonts w:ascii="Arial" w:hAnsi="Arial" w:cs="Arial"/>
          <w:b/>
          <w:lang w:val="es-ES_tradnl"/>
        </w:rPr>
        <w:t>ENTIDAD</w:t>
      </w:r>
      <w:r w:rsidRPr="00361EBE">
        <w:rPr>
          <w:rFonts w:ascii="Arial" w:hAnsi="Arial" w:cs="Arial"/>
          <w:lang w:val="es-ES_tradnl"/>
        </w:rPr>
        <w:t xml:space="preserve"> una terna de profesionales de similar o mejor calificación que el que será reemplazado.</w:t>
      </w:r>
    </w:p>
    <w:p w:rsidR="00F20A17" w:rsidRPr="00361EBE" w:rsidRDefault="00F20A17" w:rsidP="00F20A17">
      <w:pPr>
        <w:spacing w:after="120"/>
        <w:jc w:val="both"/>
        <w:rPr>
          <w:rFonts w:ascii="Arial" w:hAnsi="Arial" w:cs="Arial"/>
          <w:lang w:val="es-ES_tradnl"/>
        </w:rPr>
      </w:pPr>
      <w:r w:rsidRPr="00361EBE">
        <w:rPr>
          <w:rFonts w:ascii="Arial" w:hAnsi="Arial" w:cs="Arial"/>
          <w:lang w:val="es-ES_tradnl"/>
        </w:rPr>
        <w:t xml:space="preserve">Una vez que la </w:t>
      </w:r>
      <w:r w:rsidRPr="00361EBE">
        <w:rPr>
          <w:rFonts w:ascii="Arial" w:hAnsi="Arial" w:cs="Arial"/>
          <w:b/>
          <w:lang w:val="es-ES_tradnl"/>
        </w:rPr>
        <w:t>ENTIDAD</w:t>
      </w:r>
      <w:r w:rsidRPr="00361EBE">
        <w:rPr>
          <w:rFonts w:ascii="Arial" w:hAnsi="Arial" w:cs="Arial"/>
          <w:lang w:val="es-ES_tradnl"/>
        </w:rPr>
        <w:t xml:space="preserve"> acepte por escrito al nuevo </w:t>
      </w:r>
      <w:r w:rsidRPr="00361EBE">
        <w:rPr>
          <w:rFonts w:ascii="Arial" w:hAnsi="Arial" w:cs="Arial"/>
          <w:bCs/>
          <w:lang w:val="es-ES_tradnl"/>
        </w:rPr>
        <w:t>gerente de proyecto</w:t>
      </w:r>
      <w:r w:rsidRPr="00361EBE">
        <w:rPr>
          <w:rFonts w:ascii="Arial" w:hAnsi="Arial" w:cs="Arial"/>
          <w:lang w:val="es-ES_tradnl"/>
        </w:rPr>
        <w:t>, éste recién entrará en ejercicio de la función; cualquier acto anterior es nulo.</w:t>
      </w:r>
    </w:p>
    <w:p w:rsidR="00F20A17" w:rsidRPr="00361EBE" w:rsidRDefault="00F20A17" w:rsidP="00F20A17">
      <w:pPr>
        <w:spacing w:after="120"/>
        <w:ind w:right="-7"/>
        <w:jc w:val="both"/>
        <w:rPr>
          <w:rFonts w:ascii="Arial" w:hAnsi="Arial" w:cs="Arial"/>
          <w:lang w:val="es-BO"/>
        </w:rPr>
      </w:pPr>
      <w:r w:rsidRPr="00361EBE">
        <w:rPr>
          <w:rFonts w:ascii="Arial" w:hAnsi="Arial" w:cs="Arial"/>
          <w:lang w:val="es-BO"/>
        </w:rPr>
        <w:t xml:space="preserve">El costo del nuevo nombramiento, remoción o destitución será a cuenta y cargo del </w:t>
      </w:r>
      <w:r w:rsidRPr="00361EBE">
        <w:rPr>
          <w:rFonts w:ascii="Arial" w:hAnsi="Arial" w:cs="Arial"/>
          <w:b/>
          <w:lang w:val="es-BO"/>
        </w:rPr>
        <w:t>CONSULTOR</w:t>
      </w:r>
      <w:r w:rsidRPr="00361EBE">
        <w:rPr>
          <w:rFonts w:ascii="Arial" w:hAnsi="Arial" w:cs="Arial"/>
          <w:lang w:val="es-BO"/>
        </w:rPr>
        <w:t>.</w:t>
      </w:r>
    </w:p>
    <w:p w:rsidR="00F20A17" w:rsidRPr="00361EBE" w:rsidRDefault="00F20A17" w:rsidP="00F20A17">
      <w:pPr>
        <w:spacing w:after="120"/>
        <w:jc w:val="both"/>
        <w:rPr>
          <w:rFonts w:ascii="Arial" w:hAnsi="Arial" w:cs="Arial"/>
          <w:b/>
          <w:u w:val="single"/>
          <w:lang w:val="es-ES_tradnl"/>
        </w:rPr>
      </w:pPr>
      <w:r w:rsidRPr="00361EBE">
        <w:rPr>
          <w:rFonts w:ascii="Arial" w:hAnsi="Arial" w:cs="Arial"/>
          <w:b/>
          <w:u w:val="single"/>
          <w:lang w:val="es-ES_tradnl"/>
        </w:rPr>
        <w:t xml:space="preserve">DECIMA </w:t>
      </w:r>
      <w:r>
        <w:rPr>
          <w:rFonts w:ascii="Arial" w:hAnsi="Arial" w:cs="Arial"/>
          <w:b/>
          <w:u w:val="single"/>
          <w:lang w:val="es-ES_tradnl"/>
        </w:rPr>
        <w:t>NOVENA</w:t>
      </w:r>
      <w:r w:rsidRPr="00361EBE">
        <w:rPr>
          <w:rFonts w:ascii="Arial" w:hAnsi="Arial" w:cs="Arial"/>
          <w:b/>
          <w:u w:val="single"/>
          <w:lang w:val="es-ES_tradnl"/>
        </w:rPr>
        <w:t xml:space="preserve">.- (PERSONAL DEL CONSULTOR) </w:t>
      </w:r>
    </w:p>
    <w:p w:rsidR="00F20A17" w:rsidRDefault="00F20A17" w:rsidP="00F20A17">
      <w:pPr>
        <w:spacing w:after="120"/>
        <w:jc w:val="both"/>
        <w:rPr>
          <w:rFonts w:ascii="Arial" w:hAnsi="Arial" w:cs="Arial"/>
          <w:lang w:val="es-ES_tradnl"/>
        </w:rPr>
      </w:pPr>
      <w:r>
        <w:rPr>
          <w:rFonts w:ascii="Arial" w:hAnsi="Arial" w:cs="Arial"/>
          <w:lang w:val="es-ES_tradnl"/>
        </w:rPr>
        <w:t xml:space="preserve">El personal del </w:t>
      </w:r>
      <w:r w:rsidRPr="00D12F9D">
        <w:rPr>
          <w:rFonts w:ascii="Arial" w:hAnsi="Arial" w:cs="Arial"/>
          <w:b/>
          <w:lang w:val="es-ES_tradnl"/>
        </w:rPr>
        <w:t>CONSULTOR</w:t>
      </w:r>
      <w:r>
        <w:rPr>
          <w:rFonts w:ascii="Arial" w:hAnsi="Arial" w:cs="Arial"/>
          <w:lang w:val="es-ES_tradnl"/>
        </w:rPr>
        <w:t xml:space="preserve"> se dedicara a tiempo completo y exclusivo para la realización de la Consultoría y no será reemplazado sin el consentimiento por escrito de la </w:t>
      </w:r>
      <w:r w:rsidRPr="00D12F9D">
        <w:rPr>
          <w:rFonts w:ascii="Arial" w:hAnsi="Arial" w:cs="Arial"/>
          <w:b/>
          <w:lang w:val="es-ES_tradnl"/>
        </w:rPr>
        <w:t>ENTIDAD</w:t>
      </w:r>
      <w:r>
        <w:rPr>
          <w:rFonts w:ascii="Arial" w:hAnsi="Arial" w:cs="Arial"/>
          <w:lang w:val="es-ES_tradnl"/>
        </w:rPr>
        <w:t>.</w:t>
      </w:r>
    </w:p>
    <w:p w:rsidR="00F20A17" w:rsidRDefault="00F20A17" w:rsidP="00F20A17">
      <w:pPr>
        <w:spacing w:after="120"/>
        <w:jc w:val="both"/>
        <w:rPr>
          <w:rFonts w:ascii="Arial" w:hAnsi="Arial" w:cs="Arial"/>
          <w:lang w:val="es-ES_tradnl"/>
        </w:rPr>
      </w:pPr>
      <w:r>
        <w:rPr>
          <w:rFonts w:ascii="Arial" w:hAnsi="Arial" w:cs="Arial"/>
          <w:lang w:val="es-ES_tradnl"/>
        </w:rPr>
        <w:t xml:space="preserve">El </w:t>
      </w:r>
      <w:r w:rsidRPr="00D12F9D">
        <w:rPr>
          <w:rFonts w:ascii="Arial" w:hAnsi="Arial" w:cs="Arial"/>
          <w:b/>
          <w:lang w:val="es-ES_tradnl"/>
        </w:rPr>
        <w:t>CONSULTOR</w:t>
      </w:r>
      <w:r>
        <w:rPr>
          <w:rFonts w:ascii="Arial" w:hAnsi="Arial" w:cs="Arial"/>
          <w:lang w:val="es-ES_tradnl"/>
        </w:rPr>
        <w:t xml:space="preserve"> asegurara que empleara como personal para la realización de la Consultoría solo aquellas personas calificadas, con la destreza y experiencia técnica en sus respectivas profesiones y de acuerdo a las funciones a desempeñar para la realización de la Consultoría. La </w:t>
      </w:r>
      <w:r w:rsidRPr="00D12F9D">
        <w:rPr>
          <w:rFonts w:ascii="Arial" w:hAnsi="Arial" w:cs="Arial"/>
          <w:b/>
          <w:lang w:val="es-ES_tradnl"/>
        </w:rPr>
        <w:t>ENTIDAD</w:t>
      </w:r>
      <w:r>
        <w:rPr>
          <w:rFonts w:ascii="Arial" w:hAnsi="Arial" w:cs="Arial"/>
          <w:lang w:val="es-ES_tradnl"/>
        </w:rPr>
        <w:t xml:space="preserve"> tendrá el derecho de requerir la destitución o remoción inmediata de la Consultoría de cualquier personal empleado por el </w:t>
      </w:r>
      <w:r>
        <w:rPr>
          <w:rFonts w:ascii="Arial" w:hAnsi="Arial" w:cs="Arial"/>
          <w:b/>
          <w:lang w:val="es-ES_tradnl"/>
        </w:rPr>
        <w:t>CONSULTOR</w:t>
      </w:r>
      <w:r>
        <w:rPr>
          <w:rFonts w:ascii="Arial" w:hAnsi="Arial" w:cs="Arial"/>
          <w:lang w:val="es-ES_tradnl"/>
        </w:rPr>
        <w:t xml:space="preserve"> que impida o dificulte la realización de la misma, que su habilitación y experiencia profesional se considere inadecuada o que su rendimiento o calidad no sean satisfactorias en circunstancias bajo las que dicho personal, según la opinión de la Contraparte, no ha cumplido con su rol o ha realizado sus funciones de la manera debida.</w:t>
      </w:r>
    </w:p>
    <w:p w:rsidR="00F20A17" w:rsidRPr="00361EBE" w:rsidRDefault="00F20A17" w:rsidP="00F20A17">
      <w:pPr>
        <w:spacing w:after="120"/>
        <w:jc w:val="both"/>
        <w:rPr>
          <w:rFonts w:ascii="Arial" w:hAnsi="Arial" w:cs="Arial"/>
          <w:lang w:val="es-ES_tradnl"/>
        </w:rPr>
      </w:pPr>
      <w:r>
        <w:rPr>
          <w:rFonts w:ascii="Arial" w:hAnsi="Arial" w:cs="Arial"/>
          <w:lang w:val="es-ES_tradnl"/>
        </w:rPr>
        <w:t xml:space="preserve">Todo cambio de personal, deberá ser sometido a aprobación de la </w:t>
      </w:r>
      <w:r w:rsidRPr="00D12F9D">
        <w:rPr>
          <w:rFonts w:ascii="Arial" w:hAnsi="Arial" w:cs="Arial"/>
          <w:b/>
          <w:lang w:val="es-ES_tradnl"/>
        </w:rPr>
        <w:t>ENTIDAD</w:t>
      </w:r>
      <w:r>
        <w:rPr>
          <w:rFonts w:ascii="Arial" w:hAnsi="Arial" w:cs="Arial"/>
          <w:lang w:val="es-ES_tradnl"/>
        </w:rPr>
        <w:t xml:space="preserve">. El costo del nuevo nombramiento, remoción o destitución será a cuenta y cargo del </w:t>
      </w:r>
      <w:r w:rsidRPr="00D12F9D">
        <w:rPr>
          <w:rFonts w:ascii="Arial" w:hAnsi="Arial" w:cs="Arial"/>
          <w:b/>
          <w:lang w:val="es-ES_tradnl"/>
        </w:rPr>
        <w:t>CONSULTOR</w:t>
      </w:r>
      <w:r>
        <w:rPr>
          <w:rFonts w:ascii="Arial" w:hAnsi="Arial" w:cs="Arial"/>
          <w:lang w:val="es-ES_tradnl"/>
        </w:rPr>
        <w:t>.</w:t>
      </w:r>
    </w:p>
    <w:p w:rsidR="00F20A17" w:rsidRPr="00361EBE" w:rsidRDefault="00F20A17" w:rsidP="00F20A17">
      <w:pPr>
        <w:spacing w:after="120"/>
        <w:jc w:val="both"/>
        <w:rPr>
          <w:rFonts w:ascii="Arial" w:hAnsi="Arial" w:cs="Arial"/>
          <w:u w:val="single"/>
          <w:lang w:val="es-ES_tradnl"/>
        </w:rPr>
      </w:pPr>
      <w:r>
        <w:rPr>
          <w:rFonts w:ascii="Arial" w:hAnsi="Arial" w:cs="Arial"/>
          <w:b/>
          <w:u w:val="single"/>
          <w:lang w:val="es-ES_tradnl"/>
        </w:rPr>
        <w:t>VIGESIMA</w:t>
      </w:r>
      <w:r w:rsidRPr="00361EBE">
        <w:rPr>
          <w:rFonts w:ascii="Arial" w:hAnsi="Arial" w:cs="Arial"/>
          <w:b/>
          <w:u w:val="single"/>
          <w:lang w:val="es-ES_tradnl"/>
        </w:rPr>
        <w:t>.- (CONTRAPARTE DE LA CONSULTORIA)</w:t>
      </w:r>
      <w:r w:rsidRPr="00361EBE">
        <w:rPr>
          <w:rFonts w:ascii="Arial" w:hAnsi="Arial" w:cs="Arial"/>
          <w:u w:val="single"/>
          <w:lang w:val="es-ES_tradnl"/>
        </w:rPr>
        <w:t xml:space="preserve"> </w:t>
      </w:r>
    </w:p>
    <w:p w:rsidR="00F20A17" w:rsidRPr="00A30435" w:rsidRDefault="00F20A17" w:rsidP="00F20A17">
      <w:pPr>
        <w:tabs>
          <w:tab w:val="left" w:pos="993"/>
        </w:tabs>
        <w:spacing w:after="120"/>
        <w:ind w:left="709" w:hanging="709"/>
        <w:jc w:val="both"/>
        <w:rPr>
          <w:rFonts w:ascii="Arial" w:hAnsi="Arial" w:cs="Arial"/>
        </w:rPr>
      </w:pPr>
      <w:r>
        <w:rPr>
          <w:rFonts w:ascii="Arial" w:hAnsi="Arial" w:cs="Arial"/>
          <w:b/>
        </w:rPr>
        <w:t>20</w:t>
      </w:r>
      <w:r w:rsidRPr="00A30435">
        <w:rPr>
          <w:rFonts w:ascii="Arial" w:hAnsi="Arial" w:cs="Arial"/>
          <w:b/>
        </w:rPr>
        <w:t xml:space="preserve">.1. </w:t>
      </w:r>
      <w:r w:rsidRPr="00A30435">
        <w:rPr>
          <w:rFonts w:ascii="Arial" w:hAnsi="Arial" w:cs="Arial"/>
        </w:rPr>
        <w:tab/>
        <w:t xml:space="preserve">La </w:t>
      </w:r>
      <w:r w:rsidRPr="00A30435">
        <w:rPr>
          <w:rFonts w:ascii="Arial" w:hAnsi="Arial" w:cs="Arial"/>
          <w:b/>
        </w:rPr>
        <w:t xml:space="preserve">ENTIDAD </w:t>
      </w:r>
      <w:r w:rsidRPr="00A30435">
        <w:rPr>
          <w:rFonts w:ascii="Arial" w:hAnsi="Arial" w:cs="Arial"/>
        </w:rPr>
        <w:t xml:space="preserve">designará a la Contraparte, a efectos de realizar el seguimiento y control en la ejecución y cumplimiento del Contrato, </w:t>
      </w:r>
      <w:r>
        <w:rPr>
          <w:rFonts w:ascii="Arial" w:hAnsi="Arial" w:cs="Arial"/>
        </w:rPr>
        <w:t>mediante notificación escrita.</w:t>
      </w:r>
      <w:r w:rsidRPr="00361EBE">
        <w:rPr>
          <w:rFonts w:ascii="Arial" w:hAnsi="Arial" w:cs="Arial"/>
        </w:rPr>
        <w:t xml:space="preserve"> </w:t>
      </w:r>
      <w:r>
        <w:rPr>
          <w:rFonts w:ascii="Arial" w:hAnsi="Arial" w:cs="Arial"/>
        </w:rPr>
        <w:t>La C</w:t>
      </w:r>
      <w:proofErr w:type="spellStart"/>
      <w:r w:rsidRPr="00361EBE">
        <w:rPr>
          <w:rFonts w:ascii="Arial" w:hAnsi="Arial" w:cs="Arial"/>
          <w:bCs/>
          <w:lang w:val="es-ES_tradnl"/>
        </w:rPr>
        <w:t>ontraparte</w:t>
      </w:r>
      <w:proofErr w:type="spellEnd"/>
      <w:r w:rsidRPr="00361EBE">
        <w:rPr>
          <w:rFonts w:ascii="Arial" w:hAnsi="Arial" w:cs="Arial"/>
        </w:rPr>
        <w:t xml:space="preserve"> </w:t>
      </w:r>
      <w:r>
        <w:rPr>
          <w:rFonts w:ascii="Arial" w:hAnsi="Arial" w:cs="Arial"/>
        </w:rPr>
        <w:t>será u</w:t>
      </w:r>
      <w:r w:rsidRPr="00361EBE">
        <w:rPr>
          <w:rFonts w:ascii="Arial" w:hAnsi="Arial" w:cs="Arial"/>
        </w:rPr>
        <w:t xml:space="preserve">n equipo </w:t>
      </w:r>
      <w:r>
        <w:rPr>
          <w:rFonts w:ascii="Arial" w:hAnsi="Arial" w:cs="Arial"/>
        </w:rPr>
        <w:t xml:space="preserve">multidisciplinario que estará compuesto por personal de ______________________ </w:t>
      </w:r>
      <w:proofErr w:type="spellStart"/>
      <w:r>
        <w:rPr>
          <w:rFonts w:ascii="Arial" w:hAnsi="Arial" w:cs="Arial"/>
        </w:rPr>
        <w:t>de</w:t>
      </w:r>
      <w:proofErr w:type="spellEnd"/>
      <w:r>
        <w:rPr>
          <w:rFonts w:ascii="Arial" w:hAnsi="Arial" w:cs="Arial"/>
        </w:rPr>
        <w:t xml:space="preserve"> la </w:t>
      </w:r>
      <w:r w:rsidRPr="00565002">
        <w:rPr>
          <w:rFonts w:ascii="Arial" w:hAnsi="Arial" w:cs="Arial"/>
          <w:b/>
        </w:rPr>
        <w:t>ENTIDAD.</w:t>
      </w:r>
    </w:p>
    <w:p w:rsidR="00F20A17" w:rsidRPr="00A30435" w:rsidRDefault="00F20A17" w:rsidP="00F20A17">
      <w:pPr>
        <w:tabs>
          <w:tab w:val="left" w:pos="900"/>
        </w:tabs>
        <w:spacing w:after="120"/>
        <w:ind w:left="705" w:hanging="705"/>
        <w:jc w:val="both"/>
        <w:rPr>
          <w:rFonts w:ascii="Arial" w:hAnsi="Arial" w:cs="Arial"/>
        </w:rPr>
      </w:pPr>
      <w:r>
        <w:rPr>
          <w:rFonts w:ascii="Arial" w:hAnsi="Arial" w:cs="Arial"/>
          <w:b/>
        </w:rPr>
        <w:t>20</w:t>
      </w:r>
      <w:r w:rsidRPr="00A30435">
        <w:rPr>
          <w:rFonts w:ascii="Arial" w:hAnsi="Arial" w:cs="Arial"/>
          <w:b/>
        </w:rPr>
        <w:t>.2.</w:t>
      </w:r>
      <w:r w:rsidRPr="00A30435">
        <w:rPr>
          <w:rFonts w:ascii="Arial" w:hAnsi="Arial" w:cs="Arial"/>
        </w:rPr>
        <w:tab/>
        <w:t xml:space="preserve">La Contraparte estará a cargo de realizar las tareas relacionadas con la supervisión, fiscalización, control, evaluación, aplicación de </w:t>
      </w:r>
      <w:r>
        <w:rPr>
          <w:rFonts w:ascii="Arial" w:hAnsi="Arial" w:cs="Arial"/>
        </w:rPr>
        <w:t>penalidades</w:t>
      </w:r>
      <w:r w:rsidRPr="00A30435">
        <w:rPr>
          <w:rFonts w:ascii="Arial" w:hAnsi="Arial" w:cs="Arial"/>
        </w:rPr>
        <w:t xml:space="preserve"> y cualquier otra decisión que internamente defina la </w:t>
      </w:r>
      <w:r w:rsidRPr="00A30435">
        <w:rPr>
          <w:rFonts w:ascii="Arial" w:hAnsi="Arial" w:cs="Arial"/>
          <w:b/>
        </w:rPr>
        <w:t>ENTIDAD</w:t>
      </w:r>
      <w:r w:rsidRPr="00A30435">
        <w:rPr>
          <w:rFonts w:ascii="Arial" w:hAnsi="Arial" w:cs="Arial"/>
        </w:rPr>
        <w:t xml:space="preserve"> con relación al Contrato.</w:t>
      </w:r>
    </w:p>
    <w:p w:rsidR="00F20A17" w:rsidRPr="00A30435" w:rsidRDefault="00F20A17" w:rsidP="00F20A17">
      <w:pPr>
        <w:widowControl w:val="0"/>
        <w:spacing w:after="120"/>
        <w:ind w:left="709" w:hanging="709"/>
        <w:jc w:val="both"/>
        <w:rPr>
          <w:rFonts w:ascii="Arial" w:hAnsi="Arial" w:cs="Arial"/>
        </w:rPr>
      </w:pPr>
      <w:r>
        <w:rPr>
          <w:rFonts w:ascii="Arial" w:hAnsi="Arial" w:cs="Arial"/>
          <w:b/>
        </w:rPr>
        <w:t>20</w:t>
      </w:r>
      <w:r w:rsidRPr="00A30435">
        <w:rPr>
          <w:rFonts w:ascii="Arial" w:hAnsi="Arial" w:cs="Arial"/>
          <w:b/>
        </w:rPr>
        <w:t>.3.</w:t>
      </w:r>
      <w:r w:rsidRPr="00A30435">
        <w:rPr>
          <w:rFonts w:ascii="Arial" w:hAnsi="Arial" w:cs="Arial"/>
        </w:rPr>
        <w:tab/>
        <w:t>La Contraparte contará con las siguientes atribuciones:</w:t>
      </w:r>
    </w:p>
    <w:p w:rsidR="00F20A17" w:rsidRDefault="00F20A17" w:rsidP="00D16A63">
      <w:pPr>
        <w:widowControl w:val="0"/>
        <w:numPr>
          <w:ilvl w:val="0"/>
          <w:numId w:val="47"/>
        </w:numPr>
        <w:spacing w:after="120"/>
        <w:ind w:left="1418"/>
        <w:jc w:val="both"/>
        <w:rPr>
          <w:rFonts w:ascii="Arial" w:hAnsi="Arial" w:cs="Arial"/>
          <w:lang w:val="es-ES_tradnl"/>
        </w:rPr>
      </w:pPr>
      <w:r w:rsidRPr="00A30435">
        <w:rPr>
          <w:rFonts w:ascii="Arial" w:hAnsi="Arial" w:cs="Arial"/>
          <w:lang w:val="es-ES_tradnl"/>
        </w:rPr>
        <w:t xml:space="preserve">Ordenar la inmediata sustitución de cualquier empleado del </w:t>
      </w:r>
      <w:r w:rsidRPr="00A30435">
        <w:rPr>
          <w:rFonts w:ascii="Arial" w:hAnsi="Arial" w:cs="Arial"/>
          <w:b/>
          <w:lang w:val="es-ES_tradnl"/>
        </w:rPr>
        <w:t>CONSULTOR</w:t>
      </w:r>
      <w:r w:rsidRPr="00A30435">
        <w:rPr>
          <w:rFonts w:ascii="Arial" w:hAnsi="Arial" w:cs="Arial"/>
          <w:lang w:val="es-ES_tradnl"/>
        </w:rPr>
        <w:t xml:space="preserve"> que a exclusivo criterio de la Contraparte, impida o dificulte la actividad de seguimiento y control, que su habilitación y experiencia profesional se considere inadecuada o que su rendimiento o</w:t>
      </w:r>
      <w:r>
        <w:rPr>
          <w:rFonts w:ascii="Arial" w:hAnsi="Arial" w:cs="Arial"/>
          <w:lang w:val="es-ES_tradnl"/>
        </w:rPr>
        <w:t xml:space="preserve"> calidad no sean satisfactorios.</w:t>
      </w:r>
    </w:p>
    <w:p w:rsidR="00F20A17" w:rsidRDefault="00F20A17" w:rsidP="00D16A63">
      <w:pPr>
        <w:widowControl w:val="0"/>
        <w:numPr>
          <w:ilvl w:val="0"/>
          <w:numId w:val="47"/>
        </w:numPr>
        <w:spacing w:after="120"/>
        <w:ind w:left="1418"/>
        <w:jc w:val="both"/>
        <w:rPr>
          <w:rFonts w:ascii="Arial" w:hAnsi="Arial" w:cs="Arial"/>
          <w:lang w:val="es-ES_tradnl"/>
        </w:rPr>
      </w:pPr>
      <w:r w:rsidRPr="00A30435">
        <w:rPr>
          <w:rFonts w:ascii="Arial" w:hAnsi="Arial" w:cs="Arial"/>
          <w:lang w:val="es-ES_tradnl"/>
        </w:rPr>
        <w:lastRenderedPageBreak/>
        <w:t xml:space="preserve">Interrumpir cualquier parte </w:t>
      </w:r>
      <w:r>
        <w:rPr>
          <w:rFonts w:ascii="Arial" w:hAnsi="Arial" w:cs="Arial"/>
          <w:lang w:val="es-ES_tradnl"/>
        </w:rPr>
        <w:t>de la Consultoría ejecutada</w:t>
      </w:r>
      <w:r w:rsidRPr="00A30435">
        <w:rPr>
          <w:rFonts w:ascii="Arial" w:hAnsi="Arial" w:cs="Arial"/>
          <w:lang w:val="es-ES_tradnl"/>
        </w:rPr>
        <w:t xml:space="preserve"> en desacuerdo con lo determinado en el Contrato.</w:t>
      </w:r>
    </w:p>
    <w:p w:rsidR="00F20A17" w:rsidRPr="00A30435" w:rsidRDefault="00F20A17" w:rsidP="00D16A63">
      <w:pPr>
        <w:widowControl w:val="0"/>
        <w:numPr>
          <w:ilvl w:val="0"/>
          <w:numId w:val="47"/>
        </w:numPr>
        <w:spacing w:after="120"/>
        <w:ind w:left="1418"/>
        <w:jc w:val="both"/>
        <w:rPr>
          <w:rFonts w:ascii="Arial" w:hAnsi="Arial" w:cs="Arial"/>
          <w:lang w:val="es-ES_tradnl"/>
        </w:rPr>
      </w:pPr>
      <w:r w:rsidRPr="00A30435">
        <w:rPr>
          <w:rFonts w:ascii="Arial" w:hAnsi="Arial" w:cs="Arial"/>
          <w:lang w:val="es-ES_tradnl"/>
        </w:rPr>
        <w:t xml:space="preserve">En caso de inobservancia por parte del </w:t>
      </w:r>
      <w:r w:rsidRPr="00A30435">
        <w:rPr>
          <w:rFonts w:ascii="Arial" w:hAnsi="Arial" w:cs="Arial"/>
          <w:b/>
          <w:lang w:val="es-ES_tradnl"/>
        </w:rPr>
        <w:t>CONSULTOR</w:t>
      </w:r>
      <w:r w:rsidRPr="00A30435">
        <w:rPr>
          <w:rFonts w:ascii="Arial" w:hAnsi="Arial" w:cs="Arial"/>
          <w:lang w:val="es-ES_tradnl"/>
        </w:rPr>
        <w:t xml:space="preserve"> a las exigencias de la fiscalización, se tendrá además el derecho de aplicación de </w:t>
      </w:r>
      <w:r>
        <w:rPr>
          <w:rFonts w:ascii="Arial" w:hAnsi="Arial" w:cs="Arial"/>
          <w:lang w:val="es-ES_tradnl"/>
        </w:rPr>
        <w:t>penalidades</w:t>
      </w:r>
      <w:r w:rsidRPr="00A30435">
        <w:rPr>
          <w:rFonts w:ascii="Arial" w:hAnsi="Arial" w:cs="Arial"/>
          <w:lang w:val="es-ES_tradnl"/>
        </w:rPr>
        <w:t xml:space="preserve"> previstas en el Contrato. </w:t>
      </w:r>
    </w:p>
    <w:p w:rsidR="00F20A17" w:rsidRPr="00A30435" w:rsidRDefault="00F20A17" w:rsidP="00F20A17">
      <w:pPr>
        <w:widowControl w:val="0"/>
        <w:spacing w:after="120"/>
        <w:ind w:left="709" w:hanging="709"/>
        <w:jc w:val="both"/>
        <w:rPr>
          <w:rFonts w:ascii="Arial" w:hAnsi="Arial" w:cs="Arial"/>
        </w:rPr>
      </w:pPr>
      <w:r>
        <w:rPr>
          <w:rFonts w:ascii="Arial" w:hAnsi="Arial" w:cs="Arial"/>
          <w:b/>
          <w:lang w:val="es-ES_tradnl"/>
        </w:rPr>
        <w:t>20</w:t>
      </w:r>
      <w:r w:rsidRPr="00A30435">
        <w:rPr>
          <w:rFonts w:ascii="Arial" w:hAnsi="Arial" w:cs="Arial"/>
          <w:b/>
          <w:lang w:val="es-ES_tradnl"/>
        </w:rPr>
        <w:t>.4.</w:t>
      </w:r>
      <w:r w:rsidRPr="00A30435">
        <w:rPr>
          <w:rFonts w:ascii="Arial" w:hAnsi="Arial" w:cs="Arial"/>
          <w:lang w:val="es-ES_tradnl"/>
        </w:rPr>
        <w:t xml:space="preserve"> </w:t>
      </w:r>
      <w:r w:rsidRPr="00A30435">
        <w:rPr>
          <w:rFonts w:ascii="Arial" w:hAnsi="Arial" w:cs="Arial"/>
          <w:lang w:val="es-ES_tradnl"/>
        </w:rPr>
        <w:tab/>
      </w:r>
      <w:r w:rsidRPr="00A30435">
        <w:rPr>
          <w:rFonts w:ascii="Arial" w:hAnsi="Arial" w:cs="Arial"/>
        </w:rPr>
        <w:t xml:space="preserve">La Contraparte podrá efectuar cualquier solicitud de rectificación relativa </w:t>
      </w:r>
      <w:r>
        <w:rPr>
          <w:rFonts w:ascii="Arial" w:hAnsi="Arial" w:cs="Arial"/>
          <w:lang w:val="es-ES_tradnl"/>
        </w:rPr>
        <w:t>a la Consultoría</w:t>
      </w:r>
      <w:r w:rsidRPr="00A30435">
        <w:rPr>
          <w:rFonts w:ascii="Arial" w:hAnsi="Arial" w:cs="Arial"/>
          <w:lang w:val="es-ES_tradnl"/>
        </w:rPr>
        <w:t xml:space="preserve"> </w:t>
      </w:r>
      <w:r>
        <w:rPr>
          <w:rFonts w:ascii="Arial" w:hAnsi="Arial" w:cs="Arial"/>
        </w:rPr>
        <w:t>ejecutada</w:t>
      </w:r>
      <w:r w:rsidRPr="00A30435">
        <w:rPr>
          <w:rFonts w:ascii="Arial" w:hAnsi="Arial" w:cs="Arial"/>
        </w:rPr>
        <w:t xml:space="preserve"> en desacuerdo con el Contrato, coordinando con el </w:t>
      </w:r>
      <w:r w:rsidRPr="00A30435">
        <w:rPr>
          <w:rFonts w:ascii="Arial" w:hAnsi="Arial" w:cs="Arial"/>
          <w:b/>
        </w:rPr>
        <w:t>CONSULTOR</w:t>
      </w:r>
      <w:r w:rsidRPr="00A30435">
        <w:rPr>
          <w:rFonts w:ascii="Arial" w:hAnsi="Arial" w:cs="Arial"/>
        </w:rPr>
        <w:t xml:space="preserve"> un plazo máximo para la solución del problema. Luego de dicho aviso, si transcurrido el plazo, el </w:t>
      </w:r>
      <w:r w:rsidRPr="00A30435">
        <w:rPr>
          <w:rFonts w:ascii="Arial" w:hAnsi="Arial" w:cs="Arial"/>
          <w:b/>
        </w:rPr>
        <w:t>CONSULTOR</w:t>
      </w:r>
      <w:r w:rsidRPr="00A30435">
        <w:rPr>
          <w:rFonts w:ascii="Arial" w:hAnsi="Arial" w:cs="Arial"/>
        </w:rPr>
        <w:t xml:space="preserve"> no procede con dicha solicitud, la misma se constituirá en causal de resolución por incumplimiento de Contrato, reservándose la </w:t>
      </w:r>
      <w:r w:rsidRPr="00A30435">
        <w:rPr>
          <w:rFonts w:ascii="Arial" w:hAnsi="Arial" w:cs="Arial"/>
          <w:b/>
        </w:rPr>
        <w:t>ENTIDAD</w:t>
      </w:r>
      <w:r w:rsidRPr="00A30435">
        <w:rPr>
          <w:rFonts w:ascii="Arial" w:hAnsi="Arial" w:cs="Arial"/>
        </w:rPr>
        <w:t xml:space="preserve"> el derecho de aplicar las multas de acuerdo al Contrato.</w:t>
      </w:r>
    </w:p>
    <w:p w:rsidR="00F20A17" w:rsidRPr="00A30435" w:rsidRDefault="00F20A17" w:rsidP="00F20A17">
      <w:pPr>
        <w:widowControl w:val="0"/>
        <w:spacing w:after="120"/>
        <w:ind w:left="709" w:hanging="709"/>
        <w:jc w:val="both"/>
        <w:rPr>
          <w:rFonts w:ascii="Arial" w:hAnsi="Arial" w:cs="Arial"/>
        </w:rPr>
      </w:pPr>
      <w:r>
        <w:rPr>
          <w:rFonts w:ascii="Arial" w:hAnsi="Arial" w:cs="Arial"/>
          <w:b/>
        </w:rPr>
        <w:t>20</w:t>
      </w:r>
      <w:r w:rsidRPr="00A30435">
        <w:rPr>
          <w:rFonts w:ascii="Arial" w:hAnsi="Arial" w:cs="Arial"/>
          <w:b/>
        </w:rPr>
        <w:t>.5.</w:t>
      </w:r>
      <w:r w:rsidRPr="00A30435">
        <w:rPr>
          <w:rFonts w:ascii="Arial" w:hAnsi="Arial" w:cs="Arial"/>
        </w:rPr>
        <w:tab/>
      </w:r>
      <w:r w:rsidRPr="00A30435">
        <w:rPr>
          <w:rFonts w:ascii="Arial" w:hAnsi="Arial" w:cs="Arial"/>
          <w:lang w:val="es-ES_tradnl"/>
        </w:rPr>
        <w:t xml:space="preserve">La acción u omisión, total o parcial, del seguimiento y control no exime al </w:t>
      </w:r>
      <w:r w:rsidRPr="00A30435">
        <w:rPr>
          <w:rFonts w:ascii="Arial" w:hAnsi="Arial" w:cs="Arial"/>
          <w:b/>
          <w:lang w:val="es-ES_tradnl"/>
        </w:rPr>
        <w:t>CONSULTOR</w:t>
      </w:r>
      <w:r w:rsidRPr="00A30435">
        <w:rPr>
          <w:rFonts w:ascii="Arial" w:hAnsi="Arial" w:cs="Arial"/>
          <w:lang w:val="es-ES_tradnl"/>
        </w:rPr>
        <w:t xml:space="preserve"> de su total responsabilidad por la ejecución </w:t>
      </w:r>
      <w:r>
        <w:rPr>
          <w:rFonts w:ascii="Arial" w:hAnsi="Arial" w:cs="Arial"/>
          <w:lang w:val="es-ES_tradnl"/>
        </w:rPr>
        <w:t>de la Consultoría</w:t>
      </w:r>
      <w:r w:rsidRPr="00A30435">
        <w:rPr>
          <w:rFonts w:ascii="Arial" w:hAnsi="Arial" w:cs="Arial"/>
        </w:rPr>
        <w:t>.</w:t>
      </w:r>
    </w:p>
    <w:p w:rsidR="00F20A17" w:rsidRPr="00361EBE" w:rsidRDefault="00F20A17" w:rsidP="00F20A17">
      <w:pPr>
        <w:spacing w:after="120"/>
        <w:jc w:val="both"/>
        <w:rPr>
          <w:rFonts w:ascii="Arial" w:hAnsi="Arial" w:cs="Arial"/>
          <w:i/>
          <w:u w:val="single"/>
          <w:lang w:val="es-ES_tradnl"/>
        </w:rPr>
      </w:pPr>
      <w:r w:rsidRPr="00361EBE">
        <w:rPr>
          <w:rFonts w:ascii="Arial" w:hAnsi="Arial" w:cs="Arial"/>
          <w:b/>
          <w:u w:val="single"/>
          <w:lang w:val="es-ES_tradnl"/>
        </w:rPr>
        <w:t>VIGESIMA</w:t>
      </w:r>
      <w:r>
        <w:rPr>
          <w:rFonts w:ascii="Arial" w:hAnsi="Arial" w:cs="Arial"/>
          <w:b/>
          <w:u w:val="single"/>
          <w:lang w:val="es-ES_tradnl"/>
        </w:rPr>
        <w:t xml:space="preserve"> PRIMERA</w:t>
      </w:r>
      <w:r w:rsidRPr="00361EBE">
        <w:rPr>
          <w:rFonts w:ascii="Arial" w:hAnsi="Arial" w:cs="Arial"/>
          <w:b/>
          <w:u w:val="single"/>
          <w:lang w:val="es-ES_tradnl"/>
        </w:rPr>
        <w:t>.- (</w:t>
      </w:r>
      <w:r>
        <w:rPr>
          <w:rFonts w:ascii="Arial" w:hAnsi="Arial" w:cs="Arial"/>
          <w:b/>
          <w:u w:val="single"/>
          <w:lang w:val="es-ES_tradnl"/>
        </w:rPr>
        <w:t xml:space="preserve">REVISION DE LOS PRODUCTOS </w:t>
      </w:r>
      <w:r w:rsidRPr="00361EBE">
        <w:rPr>
          <w:rFonts w:ascii="Arial" w:hAnsi="Arial" w:cs="Arial"/>
          <w:b/>
          <w:u w:val="single"/>
          <w:lang w:val="es-ES_tradnl"/>
        </w:rPr>
        <w:t xml:space="preserve">DE LA CONSULTORIA) </w:t>
      </w:r>
    </w:p>
    <w:p w:rsidR="00F20A17" w:rsidRPr="00361EBE" w:rsidRDefault="00F20A17" w:rsidP="00F20A17">
      <w:pPr>
        <w:spacing w:after="120"/>
        <w:jc w:val="both"/>
        <w:rPr>
          <w:rFonts w:ascii="Arial" w:hAnsi="Arial" w:cs="Arial"/>
          <w:lang w:val="es-ES_tradnl"/>
        </w:rPr>
      </w:pPr>
      <w:r w:rsidRPr="00361EBE">
        <w:rPr>
          <w:rFonts w:ascii="Arial" w:hAnsi="Arial" w:cs="Arial"/>
          <w:lang w:val="es-ES_tradnl"/>
        </w:rPr>
        <w:t xml:space="preserve">La Contraparte </w:t>
      </w:r>
      <w:r>
        <w:rPr>
          <w:rFonts w:ascii="Arial" w:hAnsi="Arial" w:cs="Arial"/>
          <w:lang w:val="es-ES_tradnl"/>
        </w:rPr>
        <w:t>una vez recibidos los productos de</w:t>
      </w:r>
      <w:r w:rsidRPr="00361EBE">
        <w:rPr>
          <w:rFonts w:ascii="Arial" w:hAnsi="Arial" w:cs="Arial"/>
          <w:lang w:val="es-ES_tradnl"/>
        </w:rPr>
        <w:t xml:space="preserve"> la Consultoría sujetos a pago según la cláusula (Forma de Pago) del presente Contrato, revisará cada uno de éstos de forma completa, así como otros documentos que emanen de la Consultoría y hará conocer al </w:t>
      </w:r>
      <w:r w:rsidRPr="00361EBE">
        <w:rPr>
          <w:rFonts w:ascii="Arial" w:hAnsi="Arial" w:cs="Arial"/>
          <w:b/>
          <w:lang w:val="es-ES_tradnl"/>
        </w:rPr>
        <w:t>CONSULTOR</w:t>
      </w:r>
      <w:r w:rsidRPr="00361EBE">
        <w:rPr>
          <w:rFonts w:ascii="Arial" w:hAnsi="Arial" w:cs="Arial"/>
          <w:lang w:val="es-ES_tradnl"/>
        </w:rPr>
        <w:t xml:space="preserve"> sus observaciones dentro del plazo máximo de </w:t>
      </w:r>
      <w:r>
        <w:rPr>
          <w:rFonts w:ascii="Arial" w:hAnsi="Arial" w:cs="Arial"/>
          <w:lang w:val="es-ES_tradnl"/>
        </w:rPr>
        <w:t>______________</w:t>
      </w:r>
      <w:r w:rsidRPr="00361EBE">
        <w:rPr>
          <w:rFonts w:ascii="Arial" w:hAnsi="Arial" w:cs="Arial"/>
          <w:lang w:val="es-ES_tradnl"/>
        </w:rPr>
        <w:t xml:space="preserve"> días hábiles computados a partir de la fecha de su presentación. Este plazo no incluye el de las posibles aclaraciones, observaciones, comentarios o solicitudes de información adicionales. </w:t>
      </w:r>
    </w:p>
    <w:p w:rsidR="00F20A17" w:rsidRPr="00361EBE" w:rsidRDefault="00F20A17" w:rsidP="00F20A17">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se obliga a satisfacer dentro del plazo de 3 (tres) días hábiles de su recepción, cualquier pedido de aclaración, observación, comentario o solicitudes de información </w:t>
      </w:r>
      <w:r>
        <w:rPr>
          <w:rFonts w:ascii="Arial" w:hAnsi="Arial" w:cs="Arial"/>
          <w:lang w:val="es-ES_tradnl"/>
        </w:rPr>
        <w:t xml:space="preserve">adicional, </w:t>
      </w:r>
      <w:r w:rsidRPr="00361EBE">
        <w:rPr>
          <w:rFonts w:ascii="Arial" w:hAnsi="Arial" w:cs="Arial"/>
          <w:lang w:val="es-ES_tradnl"/>
        </w:rPr>
        <w:t>efectuado por la Contraparte</w:t>
      </w:r>
      <w:r>
        <w:rPr>
          <w:rFonts w:ascii="Arial" w:hAnsi="Arial" w:cs="Arial"/>
          <w:lang w:val="es-ES_tradnl"/>
        </w:rPr>
        <w:t>; caso contrario se considerara como una negligencia, a efectos de proceder conforme establece la cláusula de terminación del Contrato</w:t>
      </w:r>
      <w:r w:rsidRPr="00361EBE">
        <w:rPr>
          <w:rFonts w:ascii="Arial" w:hAnsi="Arial" w:cs="Arial"/>
          <w:lang w:val="es-ES_tradnl"/>
        </w:rPr>
        <w:t>.</w:t>
      </w:r>
    </w:p>
    <w:p w:rsidR="00F20A17" w:rsidRPr="00361EBE" w:rsidRDefault="00F20A17" w:rsidP="00F20A17">
      <w:pPr>
        <w:spacing w:after="120"/>
        <w:jc w:val="both"/>
        <w:rPr>
          <w:rFonts w:ascii="Arial" w:hAnsi="Arial" w:cs="Arial"/>
          <w:u w:val="single"/>
          <w:lang w:val="es-ES_tradnl" w:eastAsia="es-BO"/>
        </w:rPr>
      </w:pPr>
      <w:r>
        <w:rPr>
          <w:rFonts w:ascii="Arial" w:hAnsi="Arial" w:cs="Arial"/>
          <w:b/>
          <w:u w:val="single"/>
          <w:lang w:val="es-ES_tradnl" w:eastAsia="es-BO"/>
        </w:rPr>
        <w:t>VIGESIMA SEGUNDA</w:t>
      </w:r>
      <w:r w:rsidRPr="00361EBE">
        <w:rPr>
          <w:rFonts w:ascii="Arial" w:hAnsi="Arial" w:cs="Arial"/>
          <w:b/>
          <w:u w:val="single"/>
          <w:lang w:val="es-ES_tradnl" w:eastAsia="es-BO"/>
        </w:rPr>
        <w:t>.- (MODIFICACIONES AL CONTRATO)</w:t>
      </w:r>
    </w:p>
    <w:p w:rsidR="00F20A17" w:rsidRPr="00361EBE" w:rsidRDefault="00F20A17" w:rsidP="00F20A17">
      <w:pPr>
        <w:spacing w:after="120"/>
        <w:jc w:val="both"/>
        <w:rPr>
          <w:rFonts w:ascii="Arial" w:hAnsi="Arial" w:cs="Arial"/>
          <w:lang w:val="es-ES_tradnl" w:eastAsia="es-BO"/>
        </w:rPr>
      </w:pPr>
      <w:r w:rsidRPr="00361EBE">
        <w:rPr>
          <w:rFonts w:ascii="Arial" w:hAnsi="Arial" w:cs="Arial"/>
          <w:lang w:val="es-ES_tradnl" w:eastAsia="es-BO"/>
        </w:rPr>
        <w:t xml:space="preserve">El presente Contrato no podrá ser modificado, excepto por causas justificadas por </w:t>
      </w:r>
      <w:r w:rsidRPr="00361EBE">
        <w:rPr>
          <w:rFonts w:ascii="Arial" w:hAnsi="Arial" w:cs="Arial"/>
          <w:color w:val="000000"/>
          <w:lang w:val="es-BO" w:eastAsia="es-BO"/>
        </w:rPr>
        <w:t xml:space="preserve">la </w:t>
      </w:r>
      <w:r w:rsidRPr="00361EBE">
        <w:rPr>
          <w:rFonts w:ascii="Arial" w:hAnsi="Arial" w:cs="Arial"/>
          <w:b/>
          <w:color w:val="000000"/>
          <w:lang w:val="es-BO" w:eastAsia="es-BO"/>
        </w:rPr>
        <w:t>ENTIDAD</w:t>
      </w:r>
      <w:r w:rsidRPr="00361EBE">
        <w:rPr>
          <w:rFonts w:ascii="Arial" w:hAnsi="Arial" w:cs="Arial"/>
          <w:lang w:val="es-ES_tradnl" w:eastAsia="es-BO"/>
        </w:rPr>
        <w:t xml:space="preserve"> y para cumplir con el objeto del presente Contrato. </w:t>
      </w:r>
    </w:p>
    <w:p w:rsidR="00F20A17" w:rsidRPr="00361EBE" w:rsidRDefault="00F20A17" w:rsidP="00F20A17">
      <w:pPr>
        <w:spacing w:after="120"/>
        <w:jc w:val="both"/>
        <w:rPr>
          <w:rFonts w:ascii="Arial" w:hAnsi="Arial" w:cs="Arial"/>
          <w:lang w:val="es-ES_tradnl"/>
        </w:rPr>
      </w:pPr>
      <w:r>
        <w:rPr>
          <w:rFonts w:ascii="Arial" w:hAnsi="Arial" w:cs="Arial"/>
          <w:lang w:val="es-ES_tradnl"/>
        </w:rPr>
        <w:t>Dichas modificaciones deberán estar destinadas al cumplimiento del objeto del presente Contrato y estar sustentadas por un informe técnico que establezca la viabilidad técnica y de financiamiento y por informe legal que establezca el marco contractual.</w:t>
      </w:r>
    </w:p>
    <w:p w:rsidR="00F20A17" w:rsidRPr="00361EBE" w:rsidRDefault="00F20A17" w:rsidP="00F20A17">
      <w:pPr>
        <w:spacing w:after="120"/>
        <w:jc w:val="both"/>
        <w:rPr>
          <w:rFonts w:ascii="Arial" w:hAnsi="Arial" w:cs="Arial"/>
          <w:lang w:val="es-ES_tradnl"/>
        </w:rPr>
      </w:pPr>
      <w:r>
        <w:rPr>
          <w:rFonts w:ascii="Arial" w:hAnsi="Arial" w:cs="Arial"/>
          <w:lang w:val="es-ES_tradnl"/>
        </w:rPr>
        <w:t>La</w:t>
      </w:r>
      <w:r w:rsidRPr="00361EBE">
        <w:rPr>
          <w:rFonts w:ascii="Arial" w:hAnsi="Arial" w:cs="Arial"/>
          <w:lang w:val="es-ES_tradnl"/>
        </w:rPr>
        <w:t xml:space="preserve"> </w:t>
      </w:r>
      <w:r w:rsidRPr="00361EBE">
        <w:rPr>
          <w:rFonts w:ascii="Arial" w:hAnsi="Arial" w:cs="Arial"/>
          <w:b/>
          <w:lang w:val="es-ES_tradnl"/>
        </w:rPr>
        <w:t>ENTIDAD</w:t>
      </w:r>
      <w:r w:rsidRPr="00361EBE">
        <w:rPr>
          <w:rFonts w:ascii="Arial" w:hAnsi="Arial" w:cs="Arial"/>
          <w:bCs/>
          <w:lang w:val="es-ES_tradnl"/>
        </w:rPr>
        <w:t>,</w:t>
      </w:r>
      <w:r w:rsidRPr="00361EBE">
        <w:rPr>
          <w:rFonts w:ascii="Arial" w:hAnsi="Arial" w:cs="Arial"/>
          <w:b/>
          <w:bCs/>
          <w:lang w:val="es-ES_tradnl"/>
        </w:rPr>
        <w:t xml:space="preserve"> </w:t>
      </w:r>
      <w:r w:rsidRPr="00361EBE">
        <w:rPr>
          <w:rFonts w:ascii="Arial" w:hAnsi="Arial" w:cs="Arial"/>
          <w:lang w:val="es-ES_tradnl"/>
        </w:rPr>
        <w:t>puede ordenar las modificaciones únicamente a través de Contrato modificatorio</w:t>
      </w:r>
      <w:r>
        <w:rPr>
          <w:rFonts w:ascii="Arial" w:hAnsi="Arial" w:cs="Arial"/>
          <w:lang w:val="es-ES_tradnl"/>
        </w:rPr>
        <w:t xml:space="preserve">. Estas modificaciones no deberán exceder el 10% (diez por ciento) del monto del Contrato. En caso de que signifique una disminución en la Consultoría, deberá concertarse previamente con el </w:t>
      </w:r>
      <w:r w:rsidRPr="00783A4A">
        <w:rPr>
          <w:rFonts w:ascii="Arial" w:hAnsi="Arial" w:cs="Arial"/>
          <w:b/>
          <w:lang w:val="es-ES_tradnl"/>
        </w:rPr>
        <w:t>CONSULTOR</w:t>
      </w:r>
      <w:r w:rsidRPr="00361EBE">
        <w:rPr>
          <w:rFonts w:ascii="Arial" w:hAnsi="Arial" w:cs="Arial"/>
          <w:lang w:val="es-ES_tradnl"/>
        </w:rPr>
        <w:t>.</w:t>
      </w:r>
    </w:p>
    <w:p w:rsidR="00F20A17" w:rsidRPr="000244D1" w:rsidRDefault="00F20A17" w:rsidP="00F20A17">
      <w:pPr>
        <w:spacing w:after="120"/>
        <w:jc w:val="both"/>
        <w:rPr>
          <w:rFonts w:ascii="Arial" w:hAnsi="Arial" w:cs="Arial"/>
          <w:b/>
          <w:u w:val="single"/>
          <w:lang w:val="es-ES_tradnl"/>
        </w:rPr>
      </w:pPr>
      <w:r w:rsidRPr="000244D1">
        <w:rPr>
          <w:rFonts w:ascii="Arial" w:hAnsi="Arial" w:cs="Arial"/>
          <w:b/>
          <w:u w:val="single"/>
          <w:lang w:val="es-ES_tradnl"/>
        </w:rPr>
        <w:t xml:space="preserve">VIGESIMA </w:t>
      </w:r>
      <w:r>
        <w:rPr>
          <w:rFonts w:ascii="Arial" w:hAnsi="Arial" w:cs="Arial"/>
          <w:b/>
          <w:u w:val="single"/>
          <w:lang w:val="es-ES_tradnl"/>
        </w:rPr>
        <w:t>TERCERA</w:t>
      </w:r>
      <w:r w:rsidRPr="000244D1">
        <w:rPr>
          <w:rFonts w:ascii="Arial" w:hAnsi="Arial" w:cs="Arial"/>
          <w:b/>
          <w:u w:val="single"/>
          <w:lang w:val="es-ES_tradnl"/>
        </w:rPr>
        <w:t xml:space="preserve">.- (SUSPENSIÓN DE LA CONSULTORIA) </w:t>
      </w:r>
    </w:p>
    <w:p w:rsidR="00F20A17" w:rsidRPr="00476C3C" w:rsidRDefault="00F20A17" w:rsidP="00F20A17">
      <w:pPr>
        <w:autoSpaceDE w:val="0"/>
        <w:autoSpaceDN w:val="0"/>
        <w:adjustRightInd w:val="0"/>
        <w:spacing w:after="120"/>
        <w:jc w:val="both"/>
        <w:rPr>
          <w:rFonts w:ascii="Arial" w:eastAsia="Calibri" w:hAnsi="Arial" w:cs="Arial"/>
          <w:color w:val="000000"/>
          <w:lang w:val="es-BO"/>
        </w:rPr>
      </w:pPr>
      <w:r w:rsidRPr="00476C3C">
        <w:rPr>
          <w:rFonts w:ascii="Arial" w:eastAsia="Calibri" w:hAnsi="Arial" w:cs="Arial"/>
          <w:color w:val="000000"/>
          <w:lang w:val="es-BO"/>
        </w:rPr>
        <w:t xml:space="preserve">El </w:t>
      </w:r>
      <w:r w:rsidRPr="00476C3C">
        <w:rPr>
          <w:rFonts w:ascii="Arial" w:eastAsia="Calibri" w:hAnsi="Arial" w:cs="Arial"/>
          <w:b/>
          <w:color w:val="000000"/>
          <w:lang w:val="es-BO"/>
        </w:rPr>
        <w:t>CONSULTOR</w:t>
      </w:r>
      <w:r w:rsidRPr="00476C3C">
        <w:rPr>
          <w:rFonts w:ascii="Arial" w:eastAsia="Calibri" w:hAnsi="Arial" w:cs="Arial"/>
          <w:color w:val="000000"/>
          <w:lang w:val="es-BO"/>
        </w:rPr>
        <w:t>, previa orden de la Contraparte, suspenderá la realización del Servicio cuando s</w:t>
      </w:r>
      <w:r>
        <w:rPr>
          <w:rFonts w:ascii="Arial" w:eastAsia="Calibri" w:hAnsi="Arial" w:cs="Arial"/>
          <w:color w:val="000000"/>
          <w:lang w:val="es-BO"/>
        </w:rPr>
        <w:t xml:space="preserve">e detecte un riesgo, referido al </w:t>
      </w:r>
      <w:r w:rsidRPr="00476C3C">
        <w:rPr>
          <w:rFonts w:ascii="Arial" w:eastAsia="Calibri" w:hAnsi="Arial" w:cs="Arial"/>
          <w:color w:val="000000"/>
          <w:lang w:val="es-BO"/>
        </w:rPr>
        <w:t>Contrato</w:t>
      </w:r>
      <w:r>
        <w:rPr>
          <w:rFonts w:ascii="Arial" w:eastAsia="Calibri" w:hAnsi="Arial" w:cs="Arial"/>
          <w:color w:val="000000"/>
          <w:lang w:val="es-BO"/>
        </w:rPr>
        <w:t>,</w:t>
      </w:r>
      <w:r w:rsidRPr="00476C3C">
        <w:rPr>
          <w:rFonts w:ascii="Arial" w:eastAsia="Calibri" w:hAnsi="Arial" w:cs="Arial"/>
          <w:color w:val="000000"/>
          <w:lang w:val="es-BO"/>
        </w:rPr>
        <w:t xml:space="preserve"> sus anexos y/o la Ley Aplicable, que tenga impacto en la ejecución </w:t>
      </w:r>
      <w:r>
        <w:rPr>
          <w:rFonts w:ascii="Arial" w:hAnsi="Arial" w:cs="Arial"/>
          <w:lang w:val="es-ES_tradnl"/>
        </w:rPr>
        <w:t>de la Consultoría</w:t>
      </w:r>
      <w:r w:rsidRPr="00476C3C">
        <w:rPr>
          <w:rFonts w:ascii="Arial" w:eastAsia="Calibri" w:hAnsi="Arial" w:cs="Arial"/>
          <w:color w:val="000000"/>
          <w:lang w:val="es-BO"/>
        </w:rPr>
        <w:t xml:space="preserve"> y que requiera necesariamente de la suspensión para su subsanación. </w:t>
      </w:r>
    </w:p>
    <w:p w:rsidR="00F20A17" w:rsidRPr="00476C3C" w:rsidRDefault="00F20A17" w:rsidP="00F20A17">
      <w:pPr>
        <w:spacing w:after="120"/>
        <w:ind w:right="-7"/>
        <w:jc w:val="both"/>
        <w:outlineLvl w:val="5"/>
        <w:rPr>
          <w:rFonts w:ascii="Arial" w:hAnsi="Arial" w:cs="Arial"/>
          <w:lang w:val="es-BO"/>
        </w:rPr>
      </w:pPr>
      <w:r w:rsidRPr="00476C3C">
        <w:rPr>
          <w:rFonts w:ascii="Arial" w:hAnsi="Arial" w:cs="Arial"/>
          <w:lang w:val="es-BO"/>
        </w:rPr>
        <w:t xml:space="preserve">El </w:t>
      </w:r>
      <w:r w:rsidRPr="00476C3C">
        <w:rPr>
          <w:rFonts w:ascii="Arial" w:hAnsi="Arial" w:cs="Arial"/>
          <w:b/>
          <w:lang w:val="es-BO"/>
        </w:rPr>
        <w:t>CONSULTOR</w:t>
      </w:r>
      <w:r w:rsidRPr="00476C3C">
        <w:rPr>
          <w:rFonts w:ascii="Arial" w:hAnsi="Arial" w:cs="Arial"/>
          <w:lang w:val="es-BO"/>
        </w:rPr>
        <w:t xml:space="preserve"> asumirá todos los costos y tiempos incurridos por la suspensión producida. </w:t>
      </w:r>
    </w:p>
    <w:p w:rsidR="00F20A17" w:rsidRPr="00476C3C" w:rsidRDefault="00F20A17" w:rsidP="00F20A17">
      <w:pPr>
        <w:autoSpaceDE w:val="0"/>
        <w:autoSpaceDN w:val="0"/>
        <w:adjustRightInd w:val="0"/>
        <w:spacing w:after="120"/>
        <w:jc w:val="both"/>
        <w:rPr>
          <w:rFonts w:ascii="Arial" w:eastAsia="Calibri" w:hAnsi="Arial" w:cs="Arial"/>
          <w:color w:val="000000"/>
          <w:lang w:val="es-BO"/>
        </w:rPr>
      </w:pPr>
      <w:r w:rsidRPr="00476C3C">
        <w:rPr>
          <w:rFonts w:ascii="Arial" w:eastAsia="Calibri" w:hAnsi="Arial" w:cs="Arial"/>
          <w:color w:val="000000"/>
          <w:lang w:val="es-BO"/>
        </w:rPr>
        <w:t xml:space="preserve">En materia de suspensión </w:t>
      </w:r>
      <w:r>
        <w:rPr>
          <w:rFonts w:ascii="Arial" w:hAnsi="Arial" w:cs="Arial"/>
          <w:lang w:val="es-ES_tradnl"/>
        </w:rPr>
        <w:t>de la Consultoría</w:t>
      </w:r>
      <w:r w:rsidRPr="00476C3C">
        <w:rPr>
          <w:rFonts w:ascii="Arial" w:eastAsia="Calibri" w:hAnsi="Arial" w:cs="Arial"/>
          <w:color w:val="000000"/>
          <w:lang w:val="es-BO"/>
        </w:rPr>
        <w:t xml:space="preserve"> conforme a lo expresado, se seguirán las siguientes reglas:</w:t>
      </w:r>
    </w:p>
    <w:p w:rsidR="00F20A17" w:rsidRPr="00476C3C" w:rsidRDefault="00F20A17" w:rsidP="00D16A63">
      <w:pPr>
        <w:numPr>
          <w:ilvl w:val="1"/>
          <w:numId w:val="53"/>
        </w:numPr>
        <w:spacing w:after="120"/>
        <w:ind w:left="709" w:right="-7" w:hanging="709"/>
        <w:jc w:val="both"/>
        <w:outlineLvl w:val="5"/>
        <w:rPr>
          <w:rFonts w:ascii="Arial" w:hAnsi="Arial" w:cs="Arial"/>
          <w:lang w:val="es-BO"/>
        </w:rPr>
      </w:pPr>
      <w:r w:rsidRPr="00476C3C">
        <w:rPr>
          <w:rFonts w:ascii="Arial" w:eastAsia="Calibri" w:hAnsi="Arial" w:cs="Arial"/>
          <w:color w:val="000000"/>
          <w:lang w:val="es-BO"/>
        </w:rPr>
        <w:t xml:space="preserve">La Contraparte </w:t>
      </w:r>
      <w:r w:rsidRPr="00476C3C">
        <w:rPr>
          <w:rFonts w:ascii="Arial" w:hAnsi="Arial" w:cs="Arial"/>
          <w:lang w:val="es-BO"/>
        </w:rPr>
        <w:t xml:space="preserve">podrá en cualquier momento luego de una suspensión ordenada bajo la presente cláusula, requerirle al </w:t>
      </w:r>
      <w:r w:rsidRPr="00476C3C">
        <w:rPr>
          <w:rFonts w:ascii="Arial" w:hAnsi="Arial" w:cs="Arial"/>
          <w:b/>
          <w:lang w:val="es-BO"/>
        </w:rPr>
        <w:t>CONSULTOR</w:t>
      </w:r>
      <w:r w:rsidRPr="00476C3C">
        <w:rPr>
          <w:rFonts w:ascii="Arial" w:hAnsi="Arial" w:cs="Arial"/>
          <w:lang w:val="es-BO"/>
        </w:rPr>
        <w:t xml:space="preserve"> med</w:t>
      </w:r>
      <w:r>
        <w:rPr>
          <w:rFonts w:ascii="Arial" w:hAnsi="Arial" w:cs="Arial"/>
          <w:lang w:val="es-BO"/>
        </w:rPr>
        <w:t>iante orden escrita que reanude</w:t>
      </w:r>
      <w:r>
        <w:rPr>
          <w:rFonts w:ascii="Arial" w:hAnsi="Arial" w:cs="Arial"/>
          <w:lang w:val="es-ES_tradnl"/>
        </w:rPr>
        <w:t xml:space="preserve"> la Consultoría</w:t>
      </w:r>
      <w:r w:rsidRPr="00476C3C">
        <w:rPr>
          <w:rFonts w:ascii="Arial" w:hAnsi="Arial" w:cs="Arial"/>
          <w:lang w:val="es-BO"/>
        </w:rPr>
        <w:t xml:space="preserve"> </w:t>
      </w:r>
      <w:r>
        <w:rPr>
          <w:rFonts w:ascii="Arial" w:hAnsi="Arial" w:cs="Arial"/>
          <w:lang w:val="es-BO"/>
        </w:rPr>
        <w:t>suspendida</w:t>
      </w:r>
      <w:r w:rsidRPr="00476C3C">
        <w:rPr>
          <w:rFonts w:ascii="Arial" w:hAnsi="Arial" w:cs="Arial"/>
          <w:lang w:val="es-BO"/>
        </w:rPr>
        <w:t xml:space="preserve">, </w:t>
      </w:r>
      <w:r w:rsidRPr="00476C3C">
        <w:rPr>
          <w:rFonts w:ascii="Arial" w:eastAsia="Calibri" w:hAnsi="Arial" w:cs="Arial"/>
          <w:color w:val="000000"/>
          <w:lang w:val="es-BO"/>
        </w:rPr>
        <w:t>una vez sea solucionado el evento que motivó la suspensión.</w:t>
      </w:r>
    </w:p>
    <w:p w:rsidR="00F20A17" w:rsidRPr="00476C3C" w:rsidRDefault="00F20A17" w:rsidP="00D16A63">
      <w:pPr>
        <w:numPr>
          <w:ilvl w:val="1"/>
          <w:numId w:val="53"/>
        </w:numPr>
        <w:spacing w:after="120"/>
        <w:ind w:left="709" w:right="-7" w:hanging="709"/>
        <w:jc w:val="both"/>
        <w:outlineLvl w:val="5"/>
        <w:rPr>
          <w:rFonts w:ascii="Arial" w:hAnsi="Arial" w:cs="Arial"/>
          <w:lang w:val="es-BO"/>
        </w:rPr>
      </w:pPr>
      <w:r w:rsidRPr="00476C3C">
        <w:rPr>
          <w:rFonts w:ascii="Arial" w:eastAsia="Calibri" w:hAnsi="Arial" w:cs="Arial"/>
          <w:color w:val="000000"/>
          <w:lang w:val="es-BO"/>
        </w:rPr>
        <w:t xml:space="preserve">No obstante las demás disposiciones de esta cláusula, el </w:t>
      </w:r>
      <w:r w:rsidRPr="00476C3C">
        <w:rPr>
          <w:rFonts w:ascii="Arial" w:eastAsia="Calibri" w:hAnsi="Arial" w:cs="Arial"/>
          <w:b/>
          <w:color w:val="000000"/>
          <w:lang w:val="es-BO"/>
        </w:rPr>
        <w:t xml:space="preserve">CONSULTOR </w:t>
      </w:r>
      <w:r w:rsidRPr="00476C3C">
        <w:rPr>
          <w:rFonts w:ascii="Arial" w:eastAsia="Calibri" w:hAnsi="Arial" w:cs="Arial"/>
          <w:color w:val="000000"/>
          <w:lang w:val="es-BO"/>
        </w:rPr>
        <w:t xml:space="preserve"> no tendrá derecho a una prórroga de los plazos previstos para la ejecución </w:t>
      </w:r>
      <w:r>
        <w:rPr>
          <w:rFonts w:ascii="Arial" w:hAnsi="Arial" w:cs="Arial"/>
          <w:lang w:val="es-ES_tradnl"/>
        </w:rPr>
        <w:t>de la Consultoría</w:t>
      </w:r>
      <w:r w:rsidRPr="00476C3C">
        <w:rPr>
          <w:rFonts w:ascii="Arial" w:eastAsia="Calibri" w:hAnsi="Arial" w:cs="Arial"/>
          <w:color w:val="000000"/>
          <w:lang w:val="es-BO"/>
        </w:rPr>
        <w:t xml:space="preserve"> o de ninguna otra fecha límite de realización o a un aumento en el monto del Contrato, en la medida en que, la suspensión </w:t>
      </w:r>
      <w:r>
        <w:rPr>
          <w:rFonts w:ascii="Arial" w:hAnsi="Arial" w:cs="Arial"/>
          <w:lang w:val="es-ES_tradnl"/>
        </w:rPr>
        <w:t>de la Consultoría</w:t>
      </w:r>
      <w:r w:rsidRPr="00476C3C">
        <w:rPr>
          <w:rFonts w:ascii="Arial" w:eastAsia="Calibri" w:hAnsi="Arial" w:cs="Arial"/>
          <w:color w:val="000000"/>
          <w:lang w:val="es-BO"/>
        </w:rPr>
        <w:t xml:space="preserve"> resultase del incumplimiento evidente del </w:t>
      </w:r>
      <w:r w:rsidRPr="00476C3C">
        <w:rPr>
          <w:rFonts w:ascii="Arial" w:eastAsia="Calibri" w:hAnsi="Arial" w:cs="Arial"/>
          <w:b/>
          <w:color w:val="000000"/>
          <w:lang w:val="es-BO"/>
        </w:rPr>
        <w:t xml:space="preserve">CONSULTOR. </w:t>
      </w:r>
    </w:p>
    <w:p w:rsidR="00F20A17" w:rsidRPr="00476C3C" w:rsidRDefault="00F20A17" w:rsidP="00F20A17">
      <w:pPr>
        <w:tabs>
          <w:tab w:val="left" w:pos="426"/>
        </w:tabs>
        <w:spacing w:after="120"/>
        <w:ind w:right="-7" w:hanging="993"/>
        <w:jc w:val="both"/>
        <w:outlineLvl w:val="5"/>
        <w:rPr>
          <w:rFonts w:ascii="Arial" w:hAnsi="Arial" w:cs="Arial"/>
          <w:bCs/>
        </w:rPr>
      </w:pPr>
      <w:r w:rsidRPr="00476C3C">
        <w:rPr>
          <w:rFonts w:ascii="Arial" w:hAnsi="Arial" w:cs="Arial"/>
        </w:rPr>
        <w:lastRenderedPageBreak/>
        <w:tab/>
        <w:t xml:space="preserve">Si la suspensión continuara por más de 80 (ochenta) días calendario, las Partes se reunirán para decidir de común acuerdo si extienden o resuelven el Contrato bajo las disposiciones de la </w:t>
      </w:r>
      <w:r w:rsidRPr="00476C3C">
        <w:rPr>
          <w:rFonts w:ascii="Arial" w:hAnsi="Arial" w:cs="Arial"/>
          <w:bCs/>
        </w:rPr>
        <w:t>cláusula (Terminación del Contrato).</w:t>
      </w:r>
    </w:p>
    <w:p w:rsidR="00F20A17" w:rsidRPr="00361EBE" w:rsidRDefault="00F20A17" w:rsidP="00F20A17">
      <w:pPr>
        <w:keepNext/>
        <w:spacing w:after="120"/>
        <w:outlineLvl w:val="1"/>
        <w:rPr>
          <w:rFonts w:ascii="Arial" w:hAnsi="Arial" w:cs="Arial"/>
          <w:b/>
          <w:bCs/>
          <w:iCs/>
          <w:u w:val="single"/>
        </w:rPr>
      </w:pPr>
      <w:r w:rsidRPr="00361EBE">
        <w:rPr>
          <w:rFonts w:ascii="Arial" w:hAnsi="Arial" w:cs="Arial"/>
          <w:b/>
          <w:u w:val="single"/>
        </w:rPr>
        <w:t xml:space="preserve">VIGESIMA </w:t>
      </w:r>
      <w:bookmarkStart w:id="12" w:name="_Toc132166024"/>
      <w:r>
        <w:rPr>
          <w:rFonts w:ascii="Arial" w:hAnsi="Arial" w:cs="Arial"/>
          <w:b/>
          <w:u w:val="single"/>
        </w:rPr>
        <w:t>CUARTA</w:t>
      </w:r>
      <w:r w:rsidRPr="00361EBE">
        <w:rPr>
          <w:rFonts w:ascii="Arial" w:hAnsi="Arial" w:cs="Arial"/>
          <w:b/>
          <w:u w:val="single"/>
        </w:rPr>
        <w:t>.- (</w:t>
      </w:r>
      <w:r w:rsidRPr="00361EBE">
        <w:rPr>
          <w:rFonts w:ascii="Arial" w:hAnsi="Arial" w:cs="Arial"/>
          <w:b/>
          <w:bCs/>
          <w:iCs/>
          <w:u w:val="single"/>
        </w:rPr>
        <w:t>PROPIEDAD INTELECTUAL</w:t>
      </w:r>
      <w:bookmarkEnd w:id="12"/>
      <w:r w:rsidRPr="00361EBE">
        <w:rPr>
          <w:rFonts w:ascii="Arial" w:hAnsi="Arial" w:cs="Arial"/>
          <w:b/>
          <w:bCs/>
          <w:iCs/>
          <w:u w:val="single"/>
        </w:rPr>
        <w:t>)</w:t>
      </w:r>
    </w:p>
    <w:p w:rsidR="00F20A17" w:rsidRPr="00890270" w:rsidRDefault="00F20A17" w:rsidP="00F20A17">
      <w:pPr>
        <w:spacing w:after="120"/>
        <w:ind w:right="-7"/>
        <w:jc w:val="both"/>
        <w:outlineLvl w:val="5"/>
        <w:rPr>
          <w:rFonts w:ascii="Arial" w:hAnsi="Arial" w:cs="Arial"/>
          <w:lang w:val="es-BO"/>
        </w:rPr>
      </w:pPr>
      <w:r w:rsidRPr="00890270">
        <w:rPr>
          <w:rFonts w:ascii="Arial" w:hAnsi="Arial" w:cs="Arial"/>
          <w:lang w:val="es-BO"/>
        </w:rPr>
        <w:t xml:space="preserve">Toda la información contenida en los documentos de la </w:t>
      </w:r>
      <w:r w:rsidRPr="00890270">
        <w:rPr>
          <w:rFonts w:ascii="Arial" w:hAnsi="Arial" w:cs="Arial"/>
          <w:b/>
          <w:lang w:val="es-BO"/>
        </w:rPr>
        <w:t>ENTIDAD</w:t>
      </w:r>
      <w:r w:rsidRPr="00890270">
        <w:rPr>
          <w:rFonts w:ascii="Arial" w:hAnsi="Arial" w:cs="Arial"/>
          <w:lang w:val="es-BO"/>
        </w:rPr>
        <w:t xml:space="preserve"> y los derechos de propiedad int</w:t>
      </w:r>
      <w:r>
        <w:rPr>
          <w:rFonts w:ascii="Arial" w:hAnsi="Arial" w:cs="Arial"/>
          <w:lang w:val="es-BO"/>
        </w:rPr>
        <w:t xml:space="preserve">electual relacionados con ellos, proporcionados </w:t>
      </w:r>
      <w:r w:rsidRPr="00890270">
        <w:rPr>
          <w:rFonts w:ascii="Arial" w:hAnsi="Arial" w:cs="Arial"/>
          <w:lang w:val="es-BO"/>
        </w:rPr>
        <w:t xml:space="preserve">por la </w:t>
      </w:r>
      <w:r w:rsidRPr="00890270">
        <w:rPr>
          <w:rFonts w:ascii="Arial" w:hAnsi="Arial" w:cs="Arial"/>
          <w:b/>
          <w:lang w:val="es-BO"/>
        </w:rPr>
        <w:t>ENTIDAD</w:t>
      </w:r>
      <w:r w:rsidRPr="00890270">
        <w:rPr>
          <w:rFonts w:ascii="Arial" w:hAnsi="Arial" w:cs="Arial"/>
          <w:lang w:val="es-BO"/>
        </w:rPr>
        <w:t xml:space="preserve"> o provistos de cualquier modo al </w:t>
      </w:r>
      <w:r w:rsidRPr="00890270">
        <w:rPr>
          <w:rFonts w:ascii="Arial" w:hAnsi="Arial" w:cs="Arial"/>
          <w:b/>
          <w:lang w:val="es-BO"/>
        </w:rPr>
        <w:t>CONSULTOR</w:t>
      </w:r>
      <w:r w:rsidRPr="00890270">
        <w:rPr>
          <w:rFonts w:ascii="Arial" w:hAnsi="Arial" w:cs="Arial"/>
          <w:lang w:val="es-BO"/>
        </w:rPr>
        <w:t xml:space="preserve">, continuarán siendo de propiedad exclusiva de la </w:t>
      </w:r>
      <w:r w:rsidRPr="00890270">
        <w:rPr>
          <w:rFonts w:ascii="Arial" w:hAnsi="Arial" w:cs="Arial"/>
          <w:b/>
          <w:lang w:val="es-BO"/>
        </w:rPr>
        <w:t>ENTIDAD</w:t>
      </w:r>
      <w:r w:rsidRPr="00890270">
        <w:rPr>
          <w:rFonts w:ascii="Arial" w:hAnsi="Arial" w:cs="Arial"/>
          <w:lang w:val="es-BO"/>
        </w:rPr>
        <w:t xml:space="preserve">. Además toda la información creada por o para el </w:t>
      </w:r>
      <w:r w:rsidRPr="00890270">
        <w:rPr>
          <w:rFonts w:ascii="Arial" w:hAnsi="Arial" w:cs="Arial"/>
          <w:b/>
          <w:lang w:val="es-BO"/>
        </w:rPr>
        <w:t>CONSULTOR</w:t>
      </w:r>
      <w:r w:rsidRPr="00890270">
        <w:rPr>
          <w:rFonts w:ascii="Arial" w:hAnsi="Arial" w:cs="Arial"/>
          <w:lang w:val="es-BO"/>
        </w:rPr>
        <w:t xml:space="preserve"> en la ejecución o en relación con el presente Contrato, serán de propiedad exclusiva de la </w:t>
      </w:r>
      <w:r w:rsidRPr="00890270">
        <w:rPr>
          <w:rFonts w:ascii="Arial" w:hAnsi="Arial" w:cs="Arial"/>
          <w:b/>
          <w:lang w:val="es-BO"/>
        </w:rPr>
        <w:t>ENTIDAD.</w:t>
      </w:r>
    </w:p>
    <w:p w:rsidR="00F20A17" w:rsidRPr="00890270" w:rsidRDefault="00F20A17" w:rsidP="00F20A17">
      <w:pPr>
        <w:spacing w:after="120"/>
        <w:ind w:right="-7"/>
        <w:jc w:val="both"/>
        <w:outlineLvl w:val="5"/>
        <w:rPr>
          <w:rFonts w:ascii="Arial" w:hAnsi="Arial" w:cs="Arial"/>
          <w:lang w:val="es-BO"/>
        </w:rPr>
      </w:pPr>
      <w:r w:rsidRPr="00890270">
        <w:rPr>
          <w:rFonts w:ascii="Arial" w:hAnsi="Arial" w:cs="Arial"/>
          <w:lang w:val="es-BO"/>
        </w:rPr>
        <w:t xml:space="preserve">Toda la información será claramente identificada como propiedad de la </w:t>
      </w:r>
      <w:r w:rsidRPr="00890270">
        <w:rPr>
          <w:rFonts w:ascii="Arial" w:hAnsi="Arial" w:cs="Arial"/>
          <w:b/>
          <w:lang w:val="es-BO"/>
        </w:rPr>
        <w:t>ENTIDAD</w:t>
      </w:r>
      <w:r w:rsidRPr="00890270">
        <w:rPr>
          <w:rFonts w:ascii="Arial" w:hAnsi="Arial" w:cs="Arial"/>
          <w:lang w:val="es-BO"/>
        </w:rPr>
        <w:t xml:space="preserve">. Así, la titularidad de todos esos datos, estén o no completos, corresponderá a la </w:t>
      </w:r>
      <w:r w:rsidRPr="00890270">
        <w:rPr>
          <w:rFonts w:ascii="Arial" w:hAnsi="Arial" w:cs="Arial"/>
          <w:b/>
          <w:lang w:val="es-BO"/>
        </w:rPr>
        <w:t>ENTIDAD</w:t>
      </w:r>
      <w:r w:rsidRPr="00890270">
        <w:rPr>
          <w:rFonts w:ascii="Arial" w:hAnsi="Arial" w:cs="Arial"/>
          <w:lang w:val="es-BO"/>
        </w:rPr>
        <w:t xml:space="preserve"> y la propiedad de todas las copias o reproducciones por cualquier medio y todos los derechos de reproducción sobre ellos corresponden de manera exclusiva a la </w:t>
      </w:r>
      <w:r w:rsidRPr="00890270">
        <w:rPr>
          <w:rFonts w:ascii="Arial" w:hAnsi="Arial" w:cs="Arial"/>
          <w:b/>
          <w:lang w:val="es-BO"/>
        </w:rPr>
        <w:t>ENTIDAD</w:t>
      </w:r>
      <w:r w:rsidRPr="00890270">
        <w:rPr>
          <w:rFonts w:ascii="Arial" w:hAnsi="Arial" w:cs="Arial"/>
          <w:lang w:val="es-BO"/>
        </w:rPr>
        <w:t xml:space="preserve"> quien además es el único investido de facultad o derecho para realizar o autorizar su copia, uso, modificación, distribución o divulgación, a cuyo efecto determinará o establecerá la manera, términos y condiciones para hacerlo. </w:t>
      </w:r>
    </w:p>
    <w:p w:rsidR="00F20A17" w:rsidRPr="00890270" w:rsidRDefault="00F20A17" w:rsidP="00F20A17">
      <w:pPr>
        <w:spacing w:after="120"/>
        <w:ind w:right="-7"/>
        <w:jc w:val="both"/>
        <w:outlineLvl w:val="5"/>
        <w:rPr>
          <w:rFonts w:ascii="Arial" w:hAnsi="Arial" w:cs="Arial"/>
          <w:lang w:val="es-BO"/>
        </w:rPr>
      </w:pPr>
      <w:r w:rsidRPr="00890270">
        <w:rPr>
          <w:rFonts w:ascii="Arial" w:hAnsi="Arial" w:cs="Arial"/>
          <w:lang w:val="es-BO"/>
        </w:rPr>
        <w:t xml:space="preserve">Todos los datos y las copias o reproducciones de cualquier naturaleza de los mismos serán entregados a la </w:t>
      </w:r>
      <w:r w:rsidRPr="00890270">
        <w:rPr>
          <w:rFonts w:ascii="Arial" w:hAnsi="Arial" w:cs="Arial"/>
          <w:b/>
          <w:lang w:val="es-BO"/>
        </w:rPr>
        <w:t>ENTIDAD</w:t>
      </w:r>
      <w:r w:rsidRPr="00890270">
        <w:rPr>
          <w:rFonts w:ascii="Arial" w:hAnsi="Arial" w:cs="Arial"/>
          <w:lang w:val="es-BO"/>
        </w:rPr>
        <w:t xml:space="preserve"> a su requerimiento en un plazo de cinco (5) días hábiles, durante la ejecución o  al terminarse</w:t>
      </w:r>
      <w:r>
        <w:rPr>
          <w:rFonts w:ascii="Arial" w:hAnsi="Arial" w:cs="Arial"/>
          <w:lang w:val="es-BO"/>
        </w:rPr>
        <w:t xml:space="preserve"> el Contrato</w:t>
      </w:r>
      <w:r w:rsidRPr="00890270">
        <w:rPr>
          <w:rFonts w:ascii="Arial" w:hAnsi="Arial" w:cs="Arial"/>
          <w:lang w:val="es-BO"/>
        </w:rPr>
        <w:t xml:space="preserve">. A costo del </w:t>
      </w:r>
      <w:r w:rsidRPr="00890270">
        <w:rPr>
          <w:rFonts w:ascii="Arial" w:hAnsi="Arial" w:cs="Arial"/>
          <w:b/>
          <w:lang w:val="es-BO"/>
        </w:rPr>
        <w:t>CONSULTOR</w:t>
      </w:r>
      <w:r w:rsidRPr="00890270">
        <w:rPr>
          <w:rFonts w:ascii="Arial" w:hAnsi="Arial" w:cs="Arial"/>
          <w:lang w:val="es-BO"/>
        </w:rPr>
        <w:t xml:space="preserve">, llevará a cabo o hará que se hagan todas las diligencias necesarias para permitir que la </w:t>
      </w:r>
      <w:r w:rsidRPr="00890270">
        <w:rPr>
          <w:rFonts w:ascii="Arial" w:hAnsi="Arial" w:cs="Arial"/>
          <w:b/>
          <w:lang w:val="es-BO"/>
        </w:rPr>
        <w:t>ENTIDAD</w:t>
      </w:r>
      <w:r w:rsidRPr="00890270">
        <w:rPr>
          <w:rFonts w:ascii="Arial" w:hAnsi="Arial" w:cs="Arial"/>
          <w:lang w:val="es-BO"/>
        </w:rPr>
        <w:t xml:space="preserve"> salvaguarde, solicite, obtenga, registre y proteja, en todas las formas posibles o que él considere apropiadas, los secretos de negocio, los derechos de reproducción y las patentes, tanto las existentes para la fecha del Contrato como las emitidas en relación con dichas solicitudes. Del mismo modo actuará el </w:t>
      </w:r>
      <w:r w:rsidRPr="00890270">
        <w:rPr>
          <w:rFonts w:ascii="Arial" w:hAnsi="Arial" w:cs="Arial"/>
          <w:b/>
          <w:lang w:val="es-BO"/>
        </w:rPr>
        <w:t>CONSULTOR</w:t>
      </w:r>
      <w:r w:rsidRPr="00890270">
        <w:rPr>
          <w:rFonts w:ascii="Arial" w:hAnsi="Arial" w:cs="Arial"/>
          <w:lang w:val="es-BO"/>
        </w:rPr>
        <w:t xml:space="preserve"> en todo lo que se refiera al perfeccionamiento pleno del derecho de propiedad, a la obtención del título y la preservación del interés en y de toda la información descrita.</w:t>
      </w:r>
    </w:p>
    <w:p w:rsidR="00F20A17" w:rsidRPr="00890270" w:rsidRDefault="00F20A17" w:rsidP="00F20A17">
      <w:pPr>
        <w:spacing w:after="120"/>
        <w:ind w:right="-6"/>
        <w:jc w:val="both"/>
        <w:outlineLvl w:val="5"/>
        <w:rPr>
          <w:rFonts w:ascii="Arial" w:hAnsi="Arial" w:cs="Arial"/>
          <w:lang w:val="es-BO"/>
        </w:rPr>
      </w:pPr>
      <w:r w:rsidRPr="00890270">
        <w:rPr>
          <w:rFonts w:ascii="Arial" w:hAnsi="Arial" w:cs="Arial"/>
          <w:lang w:val="es-BO"/>
        </w:rPr>
        <w:t xml:space="preserve">El </w:t>
      </w:r>
      <w:r w:rsidRPr="00890270">
        <w:rPr>
          <w:rFonts w:ascii="Arial" w:hAnsi="Arial" w:cs="Arial"/>
          <w:b/>
          <w:lang w:val="es-BO"/>
        </w:rPr>
        <w:t>CONSULTOR</w:t>
      </w:r>
      <w:r w:rsidRPr="00890270">
        <w:rPr>
          <w:rFonts w:ascii="Arial" w:hAnsi="Arial" w:cs="Arial"/>
          <w:lang w:val="es-BO"/>
        </w:rPr>
        <w:t xml:space="preserve"> obtendrá las licencias, patentes y los derechos de terceros que fuesen requeridos o necesarios, para el uso de los derechos de propiedad intelectual de los cuales fueren titulares dichos terceros, a los efectos de permitirle al </w:t>
      </w:r>
      <w:r w:rsidRPr="00890270">
        <w:rPr>
          <w:rFonts w:ascii="Arial" w:hAnsi="Arial" w:cs="Arial"/>
          <w:b/>
          <w:lang w:val="es-BO"/>
        </w:rPr>
        <w:t>CONSULTOR</w:t>
      </w:r>
      <w:r w:rsidRPr="00890270">
        <w:rPr>
          <w:rFonts w:ascii="Arial" w:hAnsi="Arial" w:cs="Arial"/>
          <w:lang w:val="es-BO"/>
        </w:rPr>
        <w:t xml:space="preserve"> cumplir con el objeto del presente Contrato.</w:t>
      </w:r>
    </w:p>
    <w:p w:rsidR="00F20A17" w:rsidRPr="00890270" w:rsidRDefault="00F20A17" w:rsidP="00F20A17">
      <w:pPr>
        <w:spacing w:after="120"/>
        <w:ind w:right="-7"/>
        <w:jc w:val="both"/>
        <w:outlineLvl w:val="5"/>
        <w:rPr>
          <w:rFonts w:ascii="Arial" w:hAnsi="Arial" w:cs="Arial"/>
          <w:lang w:val="es-BO"/>
        </w:rPr>
      </w:pPr>
      <w:r w:rsidRPr="00890270">
        <w:rPr>
          <w:rFonts w:ascii="Arial" w:hAnsi="Arial" w:cs="Arial"/>
          <w:lang w:val="es-BO"/>
        </w:rPr>
        <w:t xml:space="preserve">El </w:t>
      </w:r>
      <w:r w:rsidRPr="00890270">
        <w:rPr>
          <w:rFonts w:ascii="Arial" w:hAnsi="Arial" w:cs="Arial"/>
          <w:b/>
          <w:lang w:val="es-BO"/>
        </w:rPr>
        <w:t>CONSULTOR</w:t>
      </w:r>
      <w:r w:rsidRPr="00890270">
        <w:rPr>
          <w:rFonts w:ascii="Arial" w:hAnsi="Arial" w:cs="Arial"/>
          <w:lang w:val="es-BO"/>
        </w:rPr>
        <w:t xml:space="preserve">, protegerá, defenderá e indemnizará de responsabilidad a la </w:t>
      </w:r>
      <w:r w:rsidRPr="00890270">
        <w:rPr>
          <w:rFonts w:ascii="Arial" w:hAnsi="Arial" w:cs="Arial"/>
          <w:b/>
          <w:lang w:val="es-BO"/>
        </w:rPr>
        <w:t>ENTIDAD</w:t>
      </w:r>
      <w:r w:rsidRPr="00890270">
        <w:rPr>
          <w:rFonts w:ascii="Arial" w:hAnsi="Arial" w:cs="Arial"/>
          <w:lang w:val="es-BO"/>
        </w:rPr>
        <w:t xml:space="preserve"> y a cualquier parte de la </w:t>
      </w:r>
      <w:r w:rsidRPr="00890270">
        <w:rPr>
          <w:rFonts w:ascii="Arial" w:hAnsi="Arial" w:cs="Arial"/>
          <w:b/>
          <w:lang w:val="es-BO"/>
        </w:rPr>
        <w:t>ENTIDAD</w:t>
      </w:r>
      <w:r w:rsidRPr="00890270">
        <w:rPr>
          <w:rFonts w:ascii="Arial" w:hAnsi="Arial" w:cs="Arial"/>
          <w:lang w:val="es-BO"/>
        </w:rPr>
        <w:t xml:space="preserve"> en contra de cualquier pérdida o daño que surja de cualquier reclamación o demanda por la apropiación indebida de algún secreto de negocio o por la violación de licencias, patentes, derechos de reproducción u otros derechos de marca registrada.</w:t>
      </w:r>
    </w:p>
    <w:p w:rsidR="00F20A17" w:rsidRPr="00890270" w:rsidRDefault="00F20A17" w:rsidP="00F20A17">
      <w:pPr>
        <w:spacing w:after="120"/>
        <w:ind w:right="-7"/>
        <w:jc w:val="both"/>
        <w:outlineLvl w:val="5"/>
        <w:rPr>
          <w:rFonts w:ascii="Arial" w:hAnsi="Arial" w:cs="Arial"/>
          <w:lang w:val="es-BO"/>
        </w:rPr>
      </w:pPr>
      <w:r w:rsidRPr="00890270">
        <w:rPr>
          <w:rFonts w:ascii="Arial" w:hAnsi="Arial" w:cs="Arial"/>
          <w:lang w:val="es-BO"/>
        </w:rPr>
        <w:t xml:space="preserve">La </w:t>
      </w:r>
      <w:r w:rsidRPr="00890270">
        <w:rPr>
          <w:rFonts w:ascii="Arial" w:hAnsi="Arial" w:cs="Arial"/>
          <w:b/>
          <w:lang w:val="es-BO"/>
        </w:rPr>
        <w:t>ENTIDAD</w:t>
      </w:r>
      <w:r w:rsidRPr="00890270">
        <w:rPr>
          <w:rFonts w:ascii="Arial" w:hAnsi="Arial" w:cs="Arial"/>
          <w:lang w:val="es-BO"/>
        </w:rPr>
        <w:t xml:space="preserve">  notificara al </w:t>
      </w:r>
      <w:r w:rsidRPr="00890270">
        <w:rPr>
          <w:rFonts w:ascii="Arial" w:hAnsi="Arial" w:cs="Arial"/>
          <w:b/>
          <w:lang w:val="es-BO"/>
        </w:rPr>
        <w:t>CONSULTOR</w:t>
      </w:r>
      <w:r w:rsidRPr="00890270">
        <w:rPr>
          <w:rFonts w:ascii="Arial" w:hAnsi="Arial" w:cs="Arial"/>
          <w:lang w:val="es-BO"/>
        </w:rPr>
        <w:t xml:space="preserve">, sobre cualquier reclamación o demanda para que el </w:t>
      </w:r>
      <w:r w:rsidRPr="00890270">
        <w:rPr>
          <w:rFonts w:ascii="Arial" w:hAnsi="Arial" w:cs="Arial"/>
          <w:b/>
          <w:lang w:val="es-BO"/>
        </w:rPr>
        <w:t>CONSULTOR</w:t>
      </w:r>
      <w:r w:rsidRPr="00890270">
        <w:rPr>
          <w:rFonts w:ascii="Arial" w:hAnsi="Arial" w:cs="Arial"/>
          <w:lang w:val="es-BO"/>
        </w:rPr>
        <w:t xml:space="preserve"> asuma defensa, a costa suya, sin embargo, la </w:t>
      </w:r>
      <w:r w:rsidRPr="00890270">
        <w:rPr>
          <w:rFonts w:ascii="Arial" w:hAnsi="Arial" w:cs="Arial"/>
          <w:b/>
          <w:lang w:val="es-BO"/>
        </w:rPr>
        <w:t>ENTIDAD</w:t>
      </w:r>
      <w:r w:rsidRPr="00890270">
        <w:rPr>
          <w:rFonts w:ascii="Arial" w:hAnsi="Arial" w:cs="Arial"/>
          <w:lang w:val="es-BO"/>
        </w:rPr>
        <w:t xml:space="preserve"> podrá elegir formar parte de dicha defensa. </w:t>
      </w:r>
    </w:p>
    <w:p w:rsidR="00F20A17" w:rsidRPr="00890270" w:rsidRDefault="00F20A17" w:rsidP="00F20A17">
      <w:pPr>
        <w:spacing w:after="120"/>
        <w:ind w:right="-7"/>
        <w:jc w:val="both"/>
        <w:outlineLvl w:val="5"/>
        <w:rPr>
          <w:rFonts w:ascii="Arial" w:hAnsi="Arial" w:cs="Arial"/>
          <w:lang w:val="es-BO"/>
        </w:rPr>
      </w:pPr>
      <w:r w:rsidRPr="00890270">
        <w:rPr>
          <w:rFonts w:ascii="Arial" w:hAnsi="Arial" w:cs="Arial"/>
          <w:lang w:val="es-BO"/>
        </w:rPr>
        <w:t xml:space="preserve">Si el </w:t>
      </w:r>
      <w:r w:rsidRPr="00890270">
        <w:rPr>
          <w:rFonts w:ascii="Arial" w:hAnsi="Arial" w:cs="Arial"/>
          <w:b/>
          <w:lang w:val="es-BO"/>
        </w:rPr>
        <w:t>CONSULTOR</w:t>
      </w:r>
      <w:r w:rsidRPr="00890270">
        <w:rPr>
          <w:rFonts w:ascii="Arial" w:hAnsi="Arial" w:cs="Arial"/>
          <w:lang w:val="es-BO"/>
        </w:rPr>
        <w:t xml:space="preserve"> se niega o no se encarga de la defensa en contra de dicha reclamación o demanda, el </w:t>
      </w:r>
      <w:r w:rsidRPr="00890270">
        <w:rPr>
          <w:rFonts w:ascii="Arial" w:hAnsi="Arial" w:cs="Arial"/>
          <w:b/>
          <w:lang w:val="es-BO"/>
        </w:rPr>
        <w:t>CONSULTOR</w:t>
      </w:r>
      <w:r w:rsidRPr="00890270">
        <w:rPr>
          <w:rFonts w:ascii="Arial" w:hAnsi="Arial" w:cs="Arial"/>
          <w:lang w:val="es-BO"/>
        </w:rPr>
        <w:t xml:space="preserve"> le reembolsará a la </w:t>
      </w:r>
      <w:r w:rsidRPr="00890270">
        <w:rPr>
          <w:rFonts w:ascii="Arial" w:hAnsi="Arial" w:cs="Arial"/>
          <w:b/>
          <w:lang w:val="es-BO"/>
        </w:rPr>
        <w:t>ENTIDAD</w:t>
      </w:r>
      <w:r w:rsidRPr="00890270">
        <w:rPr>
          <w:rFonts w:ascii="Arial" w:hAnsi="Arial" w:cs="Arial"/>
          <w:lang w:val="es-BO"/>
        </w:rPr>
        <w:t xml:space="preserve"> todos los costos y los gastos de la defensa en contra de dicha reclamación o demanda, incluidos los honorarios de abogados. </w:t>
      </w:r>
    </w:p>
    <w:p w:rsidR="00F20A17" w:rsidRPr="00890270" w:rsidRDefault="00F20A17" w:rsidP="00F20A17">
      <w:pPr>
        <w:spacing w:after="120"/>
        <w:ind w:right="-7"/>
        <w:jc w:val="both"/>
        <w:outlineLvl w:val="5"/>
        <w:rPr>
          <w:rFonts w:ascii="Arial" w:hAnsi="Arial" w:cs="Arial"/>
          <w:lang w:val="es-BO"/>
        </w:rPr>
      </w:pPr>
      <w:r w:rsidRPr="00890270">
        <w:rPr>
          <w:rFonts w:ascii="Arial" w:hAnsi="Arial" w:cs="Arial"/>
          <w:lang w:val="es-BO"/>
        </w:rPr>
        <w:t xml:space="preserve">El </w:t>
      </w:r>
      <w:r w:rsidRPr="00890270">
        <w:rPr>
          <w:rFonts w:ascii="Arial" w:hAnsi="Arial" w:cs="Arial"/>
          <w:b/>
          <w:lang w:val="es-BO"/>
        </w:rPr>
        <w:t>CONSULTOR</w:t>
      </w:r>
      <w:r w:rsidRPr="00890270">
        <w:rPr>
          <w:rFonts w:ascii="Arial" w:hAnsi="Arial" w:cs="Arial"/>
          <w:lang w:val="es-BO"/>
        </w:rPr>
        <w:t xml:space="preserve"> pagará con prontitud los montos emergentes de cualquier sentencia o laudo arbi</w:t>
      </w:r>
      <w:r>
        <w:rPr>
          <w:rFonts w:ascii="Arial" w:hAnsi="Arial" w:cs="Arial"/>
          <w:lang w:val="es-BO"/>
        </w:rPr>
        <w:t>tral que se emitan en contra de la</w:t>
      </w:r>
      <w:r w:rsidRPr="00890270">
        <w:rPr>
          <w:rFonts w:ascii="Arial" w:hAnsi="Arial" w:cs="Arial"/>
          <w:lang w:val="es-BO"/>
        </w:rPr>
        <w:t xml:space="preserve"> </w:t>
      </w:r>
      <w:r w:rsidRPr="00890270">
        <w:rPr>
          <w:rFonts w:ascii="Arial" w:hAnsi="Arial" w:cs="Arial"/>
          <w:b/>
          <w:lang w:val="es-BO"/>
        </w:rPr>
        <w:t>ENTIDAD</w:t>
      </w:r>
      <w:r w:rsidRPr="00890270">
        <w:rPr>
          <w:rFonts w:ascii="Arial" w:hAnsi="Arial" w:cs="Arial"/>
          <w:lang w:val="es-BO"/>
        </w:rPr>
        <w:t xml:space="preserve"> o de las transacciones, que fuesen acordadas con participación o no del </w:t>
      </w:r>
      <w:r w:rsidRPr="00890270">
        <w:rPr>
          <w:rFonts w:ascii="Arial" w:hAnsi="Arial" w:cs="Arial"/>
          <w:b/>
          <w:lang w:val="es-BO"/>
        </w:rPr>
        <w:t>CONSULTOR.</w:t>
      </w:r>
    </w:p>
    <w:p w:rsidR="00F20A17" w:rsidRPr="00890270" w:rsidRDefault="00F20A17" w:rsidP="00F20A17">
      <w:pPr>
        <w:spacing w:after="120"/>
        <w:jc w:val="both"/>
        <w:rPr>
          <w:rFonts w:ascii="Arial" w:eastAsia="Calibri" w:hAnsi="Arial" w:cs="Arial"/>
          <w:color w:val="000000"/>
          <w:lang w:val="es-BO"/>
        </w:rPr>
      </w:pPr>
      <w:r w:rsidRPr="00890270">
        <w:rPr>
          <w:rFonts w:ascii="Arial" w:eastAsia="Calibri" w:hAnsi="Arial" w:cs="Arial"/>
          <w:color w:val="000000"/>
          <w:lang w:val="es-BO"/>
        </w:rPr>
        <w:t xml:space="preserve">El </w:t>
      </w:r>
      <w:r w:rsidRPr="00890270">
        <w:rPr>
          <w:rFonts w:ascii="Arial" w:eastAsia="Calibri" w:hAnsi="Arial" w:cs="Arial"/>
          <w:b/>
          <w:color w:val="000000"/>
          <w:lang w:val="es-BO"/>
        </w:rPr>
        <w:t xml:space="preserve">CONSULTOR </w:t>
      </w:r>
      <w:r w:rsidRPr="00890270">
        <w:rPr>
          <w:rFonts w:ascii="Arial" w:eastAsia="Calibri" w:hAnsi="Arial" w:cs="Arial"/>
          <w:color w:val="000000"/>
          <w:lang w:val="es-BO"/>
        </w:rPr>
        <w:t xml:space="preserve">bajo ninguna circunstancia podrá usar para fines comerciales y publicitarios, el nombre de la </w:t>
      </w:r>
      <w:r w:rsidRPr="00890270">
        <w:rPr>
          <w:rFonts w:ascii="Arial" w:eastAsia="Calibri" w:hAnsi="Arial" w:cs="Arial"/>
          <w:b/>
          <w:color w:val="000000"/>
          <w:lang w:val="es-BO"/>
        </w:rPr>
        <w:t xml:space="preserve">ENTIDAD </w:t>
      </w:r>
      <w:r w:rsidRPr="00890270">
        <w:rPr>
          <w:rFonts w:ascii="Arial" w:eastAsia="Calibri" w:hAnsi="Arial" w:cs="Arial"/>
          <w:color w:val="000000"/>
          <w:lang w:val="es-BO"/>
        </w:rPr>
        <w:t>y/o sus empresas subsidiarias, sus logotipos o cualquier otro signo o símbolo distintivo de su propiedad.</w:t>
      </w:r>
    </w:p>
    <w:p w:rsidR="00F20A17" w:rsidRPr="00890270" w:rsidRDefault="00F20A17" w:rsidP="00F20A17">
      <w:pPr>
        <w:spacing w:after="120"/>
        <w:jc w:val="both"/>
        <w:rPr>
          <w:rFonts w:ascii="Arial" w:eastAsia="Calibri" w:hAnsi="Arial" w:cs="Arial"/>
          <w:color w:val="000000"/>
          <w:lang w:val="es-BO"/>
        </w:rPr>
      </w:pPr>
      <w:r w:rsidRPr="00890270">
        <w:rPr>
          <w:rFonts w:ascii="Arial" w:eastAsia="Calibri" w:hAnsi="Arial" w:cs="Arial"/>
          <w:color w:val="000000"/>
          <w:lang w:val="es-BO"/>
        </w:rPr>
        <w:t xml:space="preserve">Si se actualiza dicho supuesto, la </w:t>
      </w:r>
      <w:r w:rsidRPr="00890270">
        <w:rPr>
          <w:rFonts w:ascii="Arial" w:eastAsia="Calibri" w:hAnsi="Arial" w:cs="Arial"/>
          <w:b/>
          <w:color w:val="000000"/>
          <w:lang w:val="es-BO"/>
        </w:rPr>
        <w:t xml:space="preserve">ENTIDAD </w:t>
      </w:r>
      <w:r w:rsidRPr="00890270">
        <w:rPr>
          <w:rFonts w:ascii="Arial" w:eastAsia="Calibri" w:hAnsi="Arial" w:cs="Arial"/>
          <w:color w:val="000000"/>
          <w:lang w:val="es-BO"/>
        </w:rPr>
        <w:t xml:space="preserve">dará aviso al </w:t>
      </w:r>
      <w:r w:rsidRPr="00890270">
        <w:rPr>
          <w:rFonts w:ascii="Arial" w:eastAsia="Calibri" w:hAnsi="Arial" w:cs="Arial"/>
          <w:b/>
          <w:color w:val="000000"/>
          <w:lang w:val="es-BO"/>
        </w:rPr>
        <w:t>CONSULTOR</w:t>
      </w:r>
      <w:r w:rsidRPr="00890270">
        <w:rPr>
          <w:rFonts w:ascii="Arial" w:eastAsia="Calibri" w:hAnsi="Arial" w:cs="Arial"/>
          <w:color w:val="000000"/>
          <w:lang w:val="es-BO"/>
        </w:rPr>
        <w:t xml:space="preserve"> y en su caso, a las </w:t>
      </w:r>
      <w:r>
        <w:rPr>
          <w:rFonts w:ascii="Arial" w:eastAsia="Calibri" w:hAnsi="Arial" w:cs="Arial"/>
          <w:color w:val="000000"/>
          <w:lang w:val="es-BO"/>
        </w:rPr>
        <w:t>autoridades c</w:t>
      </w:r>
      <w:r w:rsidRPr="00890270">
        <w:rPr>
          <w:rFonts w:ascii="Arial" w:eastAsia="Calibri" w:hAnsi="Arial" w:cs="Arial"/>
          <w:color w:val="000000"/>
          <w:lang w:val="es-BO"/>
        </w:rPr>
        <w:t xml:space="preserve">ompetentes, por su parte el </w:t>
      </w:r>
      <w:r w:rsidRPr="00890270">
        <w:rPr>
          <w:rFonts w:ascii="Arial" w:eastAsia="Calibri" w:hAnsi="Arial" w:cs="Arial"/>
          <w:b/>
          <w:color w:val="000000"/>
          <w:lang w:val="es-BO"/>
        </w:rPr>
        <w:t>CONSULTOR</w:t>
      </w:r>
      <w:r w:rsidRPr="00890270">
        <w:rPr>
          <w:rFonts w:ascii="Arial" w:eastAsia="Calibri" w:hAnsi="Arial" w:cs="Arial"/>
          <w:color w:val="000000"/>
          <w:lang w:val="es-BO"/>
        </w:rPr>
        <w:t xml:space="preserve"> en un plazo de diez (10) días contados a partir de la fecha de recepción de la notificación, proporcionará a la </w:t>
      </w:r>
      <w:r w:rsidRPr="00890270">
        <w:rPr>
          <w:rFonts w:ascii="Arial" w:eastAsia="Calibri" w:hAnsi="Arial" w:cs="Arial"/>
          <w:b/>
          <w:color w:val="000000"/>
          <w:lang w:val="es-BO"/>
        </w:rPr>
        <w:t xml:space="preserve">ENTIDAD </w:t>
      </w:r>
      <w:r w:rsidRPr="00890270">
        <w:rPr>
          <w:rFonts w:ascii="Arial" w:eastAsia="Calibri" w:hAnsi="Arial" w:cs="Arial"/>
          <w:color w:val="000000"/>
          <w:lang w:val="es-BO"/>
        </w:rPr>
        <w:t>un informe circunstanciado sobre la referida violación.</w:t>
      </w:r>
    </w:p>
    <w:p w:rsidR="00F20A17" w:rsidRPr="00361EBE" w:rsidRDefault="00F20A17" w:rsidP="00F20A17">
      <w:pPr>
        <w:widowControl w:val="0"/>
        <w:spacing w:after="120"/>
        <w:jc w:val="both"/>
        <w:rPr>
          <w:rFonts w:ascii="Arial" w:hAnsi="Arial" w:cs="Arial"/>
          <w:b/>
          <w:bCs/>
          <w:iCs/>
          <w:u w:val="single"/>
        </w:rPr>
      </w:pPr>
      <w:r w:rsidRPr="00361EBE">
        <w:rPr>
          <w:rFonts w:ascii="Arial" w:hAnsi="Arial" w:cs="Arial"/>
          <w:b/>
          <w:bCs/>
          <w:iCs/>
          <w:u w:val="single"/>
        </w:rPr>
        <w:t xml:space="preserve">VIGESIMA </w:t>
      </w:r>
      <w:r>
        <w:rPr>
          <w:rFonts w:ascii="Arial" w:hAnsi="Arial" w:cs="Arial"/>
          <w:b/>
          <w:bCs/>
          <w:iCs/>
          <w:u w:val="single"/>
        </w:rPr>
        <w:t>QUINTA</w:t>
      </w:r>
      <w:r w:rsidRPr="00361EBE">
        <w:rPr>
          <w:rFonts w:ascii="Arial" w:hAnsi="Arial" w:cs="Arial"/>
          <w:b/>
          <w:bCs/>
          <w:iCs/>
          <w:u w:val="single"/>
        </w:rPr>
        <w:t xml:space="preserve">.- CONFIDENCIALIDAD </w:t>
      </w:r>
    </w:p>
    <w:p w:rsidR="00F20A17" w:rsidRPr="004238C8" w:rsidRDefault="00F20A17" w:rsidP="00F20A17">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El </w:t>
      </w:r>
      <w:r w:rsidRPr="004238C8">
        <w:rPr>
          <w:rFonts w:ascii="Arial" w:hAnsi="Arial" w:cs="Arial"/>
          <w:b/>
          <w:bCs/>
          <w:lang w:val="es-BO"/>
        </w:rPr>
        <w:t>CONSULTOR</w:t>
      </w:r>
      <w:r w:rsidRPr="004238C8">
        <w:rPr>
          <w:rFonts w:ascii="Arial" w:hAnsi="Arial" w:cs="Arial"/>
          <w:lang w:val="es-BO"/>
        </w:rPr>
        <w:t xml:space="preserve"> está obligado a guardar toda la información que obtenga o llegue a conocer, durante la ejecución del Contrato, es decir, en general, toda la información que se genere durante el desarrollo </w:t>
      </w:r>
      <w:r w:rsidRPr="004238C8">
        <w:rPr>
          <w:rFonts w:ascii="Arial" w:hAnsi="Arial" w:cs="Arial"/>
          <w:lang w:val="es-BO"/>
        </w:rPr>
        <w:lastRenderedPageBreak/>
        <w:t xml:space="preserve">de todas las etapas de ejecución </w:t>
      </w:r>
      <w:r>
        <w:rPr>
          <w:rFonts w:ascii="Arial" w:hAnsi="Arial" w:cs="Arial"/>
          <w:lang w:val="es-BO"/>
        </w:rPr>
        <w:t>de la Consultoría</w:t>
      </w:r>
      <w:r w:rsidRPr="004238C8">
        <w:rPr>
          <w:rFonts w:ascii="Arial" w:hAnsi="Arial" w:cs="Arial"/>
          <w:lang w:val="es-BO"/>
        </w:rPr>
        <w:t xml:space="preserve">, al igual que aquella que se entregue al </w:t>
      </w:r>
      <w:r w:rsidRPr="004238C8">
        <w:rPr>
          <w:rFonts w:ascii="Arial" w:hAnsi="Arial" w:cs="Arial"/>
          <w:b/>
          <w:lang w:val="es-BO"/>
        </w:rPr>
        <w:t>CONSULTOR</w:t>
      </w:r>
      <w:r w:rsidRPr="004238C8">
        <w:rPr>
          <w:rFonts w:ascii="Arial" w:hAnsi="Arial" w:cs="Arial"/>
          <w:lang w:val="es-BO"/>
        </w:rPr>
        <w:t xml:space="preserve"> para este propósito, debe mantenerse en la más absoluta reserva y confidencialidad y no puede ser divulgada o puesta en conocimiento de terceros, sin autorización previa y escrita de la </w:t>
      </w:r>
      <w:r w:rsidRPr="004238C8">
        <w:rPr>
          <w:rFonts w:ascii="Arial" w:hAnsi="Arial" w:cs="Arial"/>
          <w:b/>
          <w:lang w:val="es-BO"/>
        </w:rPr>
        <w:t>ENTIDAD</w:t>
      </w:r>
      <w:r w:rsidRPr="004238C8">
        <w:rPr>
          <w:rFonts w:ascii="Arial" w:hAnsi="Arial" w:cs="Arial"/>
          <w:lang w:val="es-BO"/>
        </w:rPr>
        <w:t xml:space="preserve">, excepto que dicha información sea de dominio público, tal y como artículos publicados en revistas especializadas o si el </w:t>
      </w:r>
      <w:r w:rsidRPr="004238C8">
        <w:rPr>
          <w:rFonts w:ascii="Arial" w:hAnsi="Arial" w:cs="Arial"/>
          <w:b/>
          <w:lang w:val="es-BO"/>
        </w:rPr>
        <w:t>CONSULTOR</w:t>
      </w:r>
      <w:r w:rsidRPr="004238C8">
        <w:rPr>
          <w:rFonts w:ascii="Arial" w:hAnsi="Arial" w:cs="Arial"/>
          <w:lang w:val="es-BO"/>
        </w:rPr>
        <w:t xml:space="preserve"> requiere para divulgarla por ley, previa autorización de la </w:t>
      </w:r>
      <w:r w:rsidRPr="004238C8">
        <w:rPr>
          <w:rFonts w:ascii="Arial" w:hAnsi="Arial" w:cs="Arial"/>
          <w:b/>
          <w:lang w:val="es-BO"/>
        </w:rPr>
        <w:t>ENTIDAD</w:t>
      </w:r>
      <w:r w:rsidRPr="004238C8">
        <w:rPr>
          <w:rFonts w:ascii="Arial" w:hAnsi="Arial" w:cs="Arial"/>
          <w:lang w:val="es-BO"/>
        </w:rPr>
        <w:t>.</w:t>
      </w:r>
    </w:p>
    <w:p w:rsidR="00F20A17" w:rsidRPr="004238C8" w:rsidRDefault="00F20A17" w:rsidP="00F20A17">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EL </w:t>
      </w:r>
      <w:r w:rsidRPr="004238C8">
        <w:rPr>
          <w:rFonts w:ascii="Arial" w:hAnsi="Arial" w:cs="Arial"/>
          <w:b/>
          <w:lang w:val="es-BO"/>
        </w:rPr>
        <w:t>CONSULTOR</w:t>
      </w:r>
      <w:r w:rsidRPr="004238C8">
        <w:rPr>
          <w:rFonts w:ascii="Arial" w:hAnsi="Arial" w:cs="Arial"/>
          <w:lang w:val="es-BO"/>
        </w:rPr>
        <w:t xml:space="preserve"> comunicará a su Personal, contratistas y subcontratistas, a guardar absoluta reserva sobre los datos, especificaciones o cualquier otra información que obtenga o se le proporcione, y se compromete, además, a no ponerla en manos ni a disposición de personas ajenas a la ejecución </w:t>
      </w:r>
      <w:r>
        <w:rPr>
          <w:rFonts w:ascii="Arial" w:hAnsi="Arial" w:cs="Arial"/>
          <w:lang w:val="es-BO"/>
        </w:rPr>
        <w:t>de la Consultoría</w:t>
      </w:r>
      <w:r w:rsidRPr="004238C8">
        <w:rPr>
          <w:rFonts w:ascii="Arial" w:hAnsi="Arial" w:cs="Arial"/>
          <w:lang w:val="es-BO"/>
        </w:rPr>
        <w:t xml:space="preserve">. A dicho efecto, deberá suscribir convenios de confidencialidad con el Personal que vaya a conocer total o parcialmente dicha información. </w:t>
      </w:r>
    </w:p>
    <w:p w:rsidR="00F20A17" w:rsidRPr="004238C8" w:rsidRDefault="00F20A17" w:rsidP="00F20A17">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Las obligaciones que el </w:t>
      </w:r>
      <w:r w:rsidRPr="004238C8">
        <w:rPr>
          <w:rFonts w:ascii="Arial" w:hAnsi="Arial" w:cs="Arial"/>
          <w:b/>
          <w:lang w:val="es-BO"/>
        </w:rPr>
        <w:t xml:space="preserve">CONSULTOR </w:t>
      </w:r>
      <w:r w:rsidRPr="004238C8">
        <w:rPr>
          <w:rFonts w:ascii="Arial" w:hAnsi="Arial" w:cs="Arial"/>
          <w:lang w:val="es-BO"/>
        </w:rPr>
        <w:t xml:space="preserve">asume bajo este Contrato con relación a la confidencialidad, subsistirán hasta </w:t>
      </w:r>
      <w:r>
        <w:rPr>
          <w:rFonts w:ascii="Arial" w:hAnsi="Arial" w:cs="Arial"/>
          <w:lang w:val="es-BO"/>
        </w:rPr>
        <w:t>5 (</w:t>
      </w:r>
      <w:r w:rsidRPr="004238C8">
        <w:rPr>
          <w:rFonts w:ascii="Arial" w:hAnsi="Arial" w:cs="Arial"/>
          <w:lang w:val="es-BO"/>
        </w:rPr>
        <w:t>cinco</w:t>
      </w:r>
      <w:r>
        <w:rPr>
          <w:rFonts w:ascii="Arial" w:hAnsi="Arial" w:cs="Arial"/>
          <w:lang w:val="es-BO"/>
        </w:rPr>
        <w:t>)</w:t>
      </w:r>
      <w:r w:rsidRPr="004238C8">
        <w:rPr>
          <w:rFonts w:ascii="Arial" w:hAnsi="Arial" w:cs="Arial"/>
          <w:lang w:val="es-BO"/>
        </w:rPr>
        <w:t xml:space="preserve"> años una vez finalizado el Contrato.</w:t>
      </w:r>
    </w:p>
    <w:p w:rsidR="00F20A17" w:rsidRPr="004238C8" w:rsidRDefault="00F20A17" w:rsidP="00F20A17">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A la terminación del presente Contrato, por resolución o por su cumplimiento, el </w:t>
      </w:r>
      <w:r w:rsidRPr="004238C8">
        <w:rPr>
          <w:rFonts w:ascii="Arial" w:hAnsi="Arial" w:cs="Arial"/>
          <w:b/>
          <w:lang w:val="es-BO"/>
        </w:rPr>
        <w:t xml:space="preserve">CONSULTOR </w:t>
      </w:r>
      <w:r w:rsidRPr="004238C8">
        <w:rPr>
          <w:rFonts w:ascii="Arial" w:hAnsi="Arial" w:cs="Arial"/>
          <w:lang w:val="es-BO"/>
        </w:rPr>
        <w:t xml:space="preserve">está en la obligación de entregar de manera inmediata a la </w:t>
      </w:r>
      <w:r w:rsidRPr="004238C8">
        <w:rPr>
          <w:rFonts w:ascii="Arial" w:hAnsi="Arial" w:cs="Arial"/>
          <w:b/>
          <w:lang w:val="es-BO"/>
        </w:rPr>
        <w:t>ENTIDAD</w:t>
      </w:r>
      <w:r w:rsidRPr="004238C8">
        <w:rPr>
          <w:rFonts w:ascii="Arial" w:hAnsi="Arial" w:cs="Arial"/>
          <w:lang w:val="es-BO"/>
        </w:rPr>
        <w:t xml:space="preserve"> todos los documentos, notas, datos, información, y otros que hubiera entrado en posesión del </w:t>
      </w:r>
      <w:r w:rsidRPr="004238C8">
        <w:rPr>
          <w:rFonts w:ascii="Arial" w:hAnsi="Arial" w:cs="Arial"/>
          <w:b/>
          <w:lang w:val="es-BO"/>
        </w:rPr>
        <w:t>CONSULTOR</w:t>
      </w:r>
      <w:r w:rsidRPr="004238C8">
        <w:rPr>
          <w:rFonts w:ascii="Arial" w:hAnsi="Arial" w:cs="Arial"/>
          <w:lang w:val="es-BO"/>
        </w:rPr>
        <w:t xml:space="preserve"> en virtud a la ejecución del presente Contrato, no pudiendo retener el </w:t>
      </w:r>
      <w:r w:rsidRPr="004238C8">
        <w:rPr>
          <w:rFonts w:ascii="Arial" w:hAnsi="Arial" w:cs="Arial"/>
          <w:b/>
          <w:lang w:val="es-BO"/>
        </w:rPr>
        <w:t xml:space="preserve">CONSULTOR </w:t>
      </w:r>
      <w:r w:rsidRPr="004238C8">
        <w:rPr>
          <w:rFonts w:ascii="Arial" w:hAnsi="Arial" w:cs="Arial"/>
          <w:lang w:val="es-BO"/>
        </w:rPr>
        <w:t>ninguna copia de los mismos, ya sean en papel o en formato electrónico o digital.</w:t>
      </w:r>
    </w:p>
    <w:p w:rsidR="00F20A17" w:rsidRPr="004238C8" w:rsidRDefault="00F20A17" w:rsidP="00F20A17">
      <w:pPr>
        <w:shd w:val="clear" w:color="auto" w:fill="FFFFFF"/>
        <w:tabs>
          <w:tab w:val="left" w:pos="426"/>
        </w:tabs>
        <w:spacing w:after="120"/>
        <w:ind w:right="-6"/>
        <w:jc w:val="both"/>
        <w:rPr>
          <w:rFonts w:ascii="Arial" w:hAnsi="Arial" w:cs="Arial"/>
          <w:b/>
          <w:lang w:val="es-BO"/>
        </w:rPr>
      </w:pPr>
      <w:r w:rsidRPr="004238C8">
        <w:rPr>
          <w:rFonts w:ascii="Arial" w:hAnsi="Arial" w:cs="Arial"/>
          <w:lang w:val="es-BO"/>
        </w:rPr>
        <w:t>El incumplimiento de la obligación de confidencialidad importara:</w:t>
      </w:r>
    </w:p>
    <w:p w:rsidR="00F20A17" w:rsidRPr="004238C8" w:rsidRDefault="00F20A17" w:rsidP="00D16A63">
      <w:pPr>
        <w:numPr>
          <w:ilvl w:val="0"/>
          <w:numId w:val="50"/>
        </w:numPr>
        <w:shd w:val="clear" w:color="auto" w:fill="FFFFFF"/>
        <w:tabs>
          <w:tab w:val="left" w:pos="426"/>
        </w:tabs>
        <w:spacing w:after="120"/>
        <w:ind w:right="-6"/>
        <w:jc w:val="both"/>
        <w:rPr>
          <w:rFonts w:ascii="Arial" w:hAnsi="Arial" w:cs="Arial"/>
          <w:b/>
          <w:lang w:val="es-BO"/>
        </w:rPr>
      </w:pPr>
      <w:r w:rsidRPr="004238C8">
        <w:rPr>
          <w:rFonts w:ascii="Arial" w:hAnsi="Arial" w:cs="Arial"/>
          <w:lang w:val="es-BO"/>
        </w:rPr>
        <w:t>La adopción de medidas judiciales y sanciones de acuerdo a normas pertinentes.</w:t>
      </w:r>
    </w:p>
    <w:p w:rsidR="00F20A17" w:rsidRPr="004238C8" w:rsidRDefault="00F20A17" w:rsidP="00D16A63">
      <w:pPr>
        <w:numPr>
          <w:ilvl w:val="0"/>
          <w:numId w:val="50"/>
        </w:numPr>
        <w:shd w:val="clear" w:color="auto" w:fill="FFFFFF"/>
        <w:tabs>
          <w:tab w:val="left" w:pos="426"/>
        </w:tabs>
        <w:spacing w:after="120"/>
        <w:ind w:right="-6"/>
        <w:jc w:val="both"/>
        <w:rPr>
          <w:rFonts w:ascii="Arial" w:hAnsi="Arial" w:cs="Arial"/>
          <w:b/>
          <w:lang w:val="es-BO"/>
        </w:rPr>
      </w:pPr>
      <w:r w:rsidRPr="004238C8">
        <w:rPr>
          <w:rFonts w:ascii="Arial" w:hAnsi="Arial" w:cs="Arial"/>
          <w:lang w:val="es-BO"/>
        </w:rPr>
        <w:t>Responsabilidad por pérdida y daños.</w:t>
      </w:r>
    </w:p>
    <w:p w:rsidR="00F20A17" w:rsidRPr="004238C8" w:rsidRDefault="00F20A17" w:rsidP="00D16A63">
      <w:pPr>
        <w:numPr>
          <w:ilvl w:val="0"/>
          <w:numId w:val="50"/>
        </w:numPr>
        <w:shd w:val="clear" w:color="auto" w:fill="FFFFFF"/>
        <w:spacing w:after="120"/>
        <w:ind w:right="-6"/>
        <w:jc w:val="both"/>
        <w:rPr>
          <w:rFonts w:ascii="Arial" w:hAnsi="Arial" w:cs="Arial"/>
          <w:b/>
          <w:lang w:val="es-BO"/>
        </w:rPr>
      </w:pPr>
      <w:r w:rsidRPr="004238C8">
        <w:rPr>
          <w:rFonts w:ascii="Arial" w:hAnsi="Arial" w:cs="Arial"/>
          <w:lang w:val="es-BO"/>
        </w:rPr>
        <w:t xml:space="preserve">Responderá a la </w:t>
      </w:r>
      <w:r w:rsidRPr="004238C8">
        <w:rPr>
          <w:rFonts w:ascii="Arial" w:hAnsi="Arial" w:cs="Arial"/>
          <w:b/>
          <w:lang w:val="es-BO"/>
        </w:rPr>
        <w:t>ENTIDAD</w:t>
      </w:r>
      <w:r w:rsidRPr="004238C8">
        <w:rPr>
          <w:rFonts w:ascii="Arial" w:hAnsi="Arial" w:cs="Arial"/>
          <w:lang w:val="es-BO"/>
        </w:rPr>
        <w:t xml:space="preserve"> ante las  instancias jurisdiccionales ordinarias del Estado Plurinacional de Bolivia, por cualquier daño o perjuicio derivado del incumplimiento de la obligación establecida en la presente cláusula. </w:t>
      </w:r>
    </w:p>
    <w:p w:rsidR="00F20A17" w:rsidRPr="00361EBE" w:rsidRDefault="00F20A17" w:rsidP="00F20A17">
      <w:pPr>
        <w:widowControl w:val="0"/>
        <w:spacing w:after="120"/>
        <w:ind w:left="540" w:hanging="540"/>
        <w:jc w:val="both"/>
        <w:rPr>
          <w:rFonts w:ascii="Arial" w:hAnsi="Arial" w:cs="Arial"/>
          <w:lang w:val="es-ES_tradnl"/>
        </w:rPr>
      </w:pPr>
      <w:r w:rsidRPr="00361EBE">
        <w:rPr>
          <w:rFonts w:ascii="Arial" w:hAnsi="Arial" w:cs="Arial"/>
          <w:b/>
          <w:u w:val="single"/>
        </w:rPr>
        <w:t xml:space="preserve">VIGESIMA </w:t>
      </w:r>
      <w:r>
        <w:rPr>
          <w:rFonts w:ascii="Arial" w:hAnsi="Arial" w:cs="Arial"/>
          <w:b/>
          <w:u w:val="single"/>
        </w:rPr>
        <w:t>SEXTA</w:t>
      </w:r>
      <w:r w:rsidRPr="00361EBE">
        <w:rPr>
          <w:rFonts w:ascii="Arial" w:hAnsi="Arial" w:cs="Arial"/>
          <w:b/>
          <w:u w:val="single"/>
        </w:rPr>
        <w:t>.- (PROPIEDAD DE RESULTADOS)</w:t>
      </w:r>
    </w:p>
    <w:p w:rsidR="00F20A17" w:rsidRPr="00361EBE" w:rsidRDefault="00F20A17" w:rsidP="00F20A17">
      <w:pPr>
        <w:widowControl w:val="0"/>
        <w:spacing w:after="120"/>
        <w:jc w:val="both"/>
        <w:rPr>
          <w:rFonts w:ascii="Arial" w:hAnsi="Arial" w:cs="Arial"/>
          <w:lang w:val="es-ES_tradnl"/>
        </w:rPr>
      </w:pPr>
      <w:r w:rsidRPr="00361EBE">
        <w:rPr>
          <w:rFonts w:ascii="Arial" w:hAnsi="Arial" w:cs="Arial"/>
        </w:rPr>
        <w:t xml:space="preserve">La </w:t>
      </w:r>
      <w:r w:rsidRPr="00361EBE">
        <w:rPr>
          <w:rFonts w:ascii="Arial" w:hAnsi="Arial" w:cs="Arial"/>
          <w:b/>
        </w:rPr>
        <w:t>ENTIDAD</w:t>
      </w:r>
      <w:r w:rsidRPr="00361EBE">
        <w:rPr>
          <w:rFonts w:ascii="Arial" w:hAnsi="Arial" w:cs="Arial"/>
          <w:lang w:val="es-ES_tradnl"/>
        </w:rPr>
        <w:t xml:space="preserve"> será el único y exclusivo propietario de los resultados obtenidos de la ejecución de la Consultoría.</w:t>
      </w:r>
    </w:p>
    <w:p w:rsidR="00F20A17" w:rsidRPr="00361EBE" w:rsidRDefault="00F20A17" w:rsidP="00F20A17">
      <w:pPr>
        <w:widowControl w:val="0"/>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cede a la </w:t>
      </w:r>
      <w:r w:rsidRPr="00361EBE">
        <w:rPr>
          <w:rFonts w:ascii="Arial" w:hAnsi="Arial" w:cs="Arial"/>
          <w:b/>
          <w:lang w:val="es-ES_tradnl"/>
        </w:rPr>
        <w:t>ENTIDAD</w:t>
      </w:r>
      <w:r w:rsidRPr="00361EBE">
        <w:rPr>
          <w:rFonts w:ascii="Arial" w:hAnsi="Arial" w:cs="Arial"/>
          <w:lang w:val="es-ES_tradnl"/>
        </w:rPr>
        <w:t xml:space="preserve"> el derecho de titularidad sobre el resultado de la ejecución de la Consultoría. </w:t>
      </w:r>
    </w:p>
    <w:p w:rsidR="00F20A17" w:rsidRPr="00361EBE" w:rsidRDefault="00F20A17" w:rsidP="00F20A17">
      <w:pPr>
        <w:widowControl w:val="0"/>
        <w:spacing w:after="120"/>
        <w:jc w:val="both"/>
        <w:rPr>
          <w:rFonts w:ascii="Arial" w:hAnsi="Arial" w:cs="Arial"/>
        </w:rPr>
      </w:pPr>
      <w:r w:rsidRPr="00361EBE">
        <w:rPr>
          <w:rFonts w:ascii="Arial" w:hAnsi="Arial" w:cs="Arial"/>
          <w:lang w:val="es-ES_tradnl"/>
        </w:rPr>
        <w:t xml:space="preserve">Se deja establecido que </w:t>
      </w:r>
      <w:r w:rsidRPr="00361EBE">
        <w:rPr>
          <w:rFonts w:ascii="Arial" w:hAnsi="Arial" w:cs="Arial"/>
        </w:rPr>
        <w:t xml:space="preserve">los aspectos relacionados a propiedad intelectual, quedan garantizados a la </w:t>
      </w:r>
      <w:r w:rsidRPr="00361EBE">
        <w:rPr>
          <w:rFonts w:ascii="Arial" w:hAnsi="Arial" w:cs="Arial"/>
          <w:b/>
          <w:lang w:val="es-ES_tradnl"/>
        </w:rPr>
        <w:t>ENTIDAD</w:t>
      </w:r>
      <w:r w:rsidRPr="00361EBE">
        <w:rPr>
          <w:rFonts w:ascii="Arial" w:hAnsi="Arial" w:cs="Arial"/>
        </w:rPr>
        <w:t>, inclusive los derechos morales y patrimoniales de derecho de autor sobre el resultado obtenido producto de la Consultoría.</w:t>
      </w:r>
    </w:p>
    <w:p w:rsidR="00F20A17" w:rsidRPr="00361EBE" w:rsidRDefault="00F20A17" w:rsidP="00F20A17">
      <w:pPr>
        <w:spacing w:after="120"/>
        <w:jc w:val="both"/>
        <w:rPr>
          <w:rFonts w:ascii="Arial" w:hAnsi="Arial" w:cs="Arial"/>
          <w:u w:val="single"/>
          <w:lang w:val="es-ES_tradnl"/>
        </w:rPr>
      </w:pPr>
      <w:r w:rsidRPr="00361EBE">
        <w:rPr>
          <w:rFonts w:ascii="Arial" w:hAnsi="Arial" w:cs="Arial"/>
          <w:b/>
          <w:u w:val="single"/>
          <w:lang w:val="es-ES_tradnl"/>
        </w:rPr>
        <w:t xml:space="preserve">VIGESIMA </w:t>
      </w:r>
      <w:r>
        <w:rPr>
          <w:rFonts w:ascii="Arial" w:hAnsi="Arial" w:cs="Arial"/>
          <w:b/>
          <w:u w:val="single"/>
          <w:lang w:val="es-ES_tradnl"/>
        </w:rPr>
        <w:t>SEPTIMA</w:t>
      </w:r>
      <w:r w:rsidRPr="00361EBE">
        <w:rPr>
          <w:rFonts w:ascii="Arial" w:hAnsi="Arial" w:cs="Arial"/>
          <w:b/>
          <w:u w:val="single"/>
          <w:lang w:val="es-ES_tradnl"/>
        </w:rPr>
        <w:t xml:space="preserve">.- (IMPUESTOS Y TRIBUTOS) </w:t>
      </w:r>
    </w:p>
    <w:p w:rsidR="00F20A17" w:rsidRPr="00361EBE" w:rsidRDefault="00F20A17" w:rsidP="00F20A17">
      <w:pPr>
        <w:spacing w:after="120"/>
        <w:jc w:val="both"/>
        <w:rPr>
          <w:rFonts w:ascii="Arial" w:hAnsi="Arial" w:cs="Arial"/>
          <w:lang w:val="es-ES_tradnl"/>
        </w:rPr>
      </w:pPr>
      <w:r w:rsidRPr="00361EBE">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61EBE">
        <w:rPr>
          <w:rFonts w:ascii="Arial" w:hAnsi="Arial" w:cs="Arial"/>
          <w:b/>
          <w:lang w:val="es-ES_tradnl"/>
        </w:rPr>
        <w:t>CONSULTOR</w:t>
      </w:r>
      <w:r w:rsidRPr="00361EBE">
        <w:rPr>
          <w:rFonts w:ascii="Arial" w:hAnsi="Arial" w:cs="Arial"/>
          <w:lang w:val="es-ES_tradnl"/>
        </w:rPr>
        <w:t xml:space="preserve"> conforme a lo previsto en la Ley Aplicable, sin derecho a reembolso. </w:t>
      </w:r>
    </w:p>
    <w:p w:rsidR="00F20A17" w:rsidRPr="00361EBE" w:rsidRDefault="00F20A17" w:rsidP="00F20A17">
      <w:pPr>
        <w:spacing w:after="120"/>
        <w:jc w:val="both"/>
        <w:rPr>
          <w:rFonts w:ascii="Arial" w:hAnsi="Arial" w:cs="Arial"/>
          <w:lang w:val="es-ES_tradnl"/>
        </w:rPr>
      </w:pPr>
      <w:r w:rsidRPr="00361EBE">
        <w:rPr>
          <w:rFonts w:ascii="Arial" w:hAnsi="Arial" w:cs="Arial"/>
          <w:lang w:val="es-ES_tradnl"/>
        </w:rPr>
        <w:t xml:space="preserve">La </w:t>
      </w:r>
      <w:r w:rsidRPr="00361EBE">
        <w:rPr>
          <w:rFonts w:ascii="Arial" w:hAnsi="Arial" w:cs="Arial"/>
          <w:b/>
          <w:lang w:val="es-ES_tradnl"/>
        </w:rPr>
        <w:t>ENTIDAD</w:t>
      </w:r>
      <w:r w:rsidRPr="00361EBE">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20A17" w:rsidRPr="00361EBE" w:rsidRDefault="00F20A17" w:rsidP="00F20A17">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declara haber considerado en su propuesta los impuestos y/o tributos que tengan incidencia en la </w:t>
      </w:r>
      <w:r w:rsidRPr="00361EBE">
        <w:rPr>
          <w:rFonts w:ascii="Arial" w:hAnsi="Arial" w:cs="Arial"/>
          <w:lang w:val="es-BO"/>
        </w:rPr>
        <w:t>Consultoría</w:t>
      </w:r>
      <w:r w:rsidRPr="00361EBE">
        <w:rPr>
          <w:rFonts w:ascii="Arial" w:hAnsi="Arial" w:cs="Arial"/>
          <w:lang w:val="es-ES_tradnl"/>
        </w:rPr>
        <w:t>, no correspondiendo ningún reclamo debido a error en la evaluación, ni solicitar una revisión del precio contractual.</w:t>
      </w:r>
    </w:p>
    <w:p w:rsidR="00F20A17" w:rsidRPr="00361EBE" w:rsidRDefault="00F20A17" w:rsidP="00F20A17">
      <w:pPr>
        <w:spacing w:after="120"/>
        <w:jc w:val="both"/>
        <w:rPr>
          <w:rFonts w:ascii="Arial" w:hAnsi="Arial" w:cs="Arial"/>
          <w:u w:val="single"/>
          <w:lang w:val="es-ES_tradnl"/>
        </w:rPr>
      </w:pPr>
      <w:r w:rsidRPr="00361EBE">
        <w:rPr>
          <w:rFonts w:ascii="Arial" w:hAnsi="Arial" w:cs="Arial"/>
          <w:b/>
          <w:u w:val="single"/>
          <w:lang w:val="es-ES_tradnl"/>
        </w:rPr>
        <w:t xml:space="preserve">VIGESIMA </w:t>
      </w:r>
      <w:r>
        <w:rPr>
          <w:rFonts w:ascii="Arial" w:hAnsi="Arial" w:cs="Arial"/>
          <w:b/>
          <w:u w:val="single"/>
          <w:lang w:val="es-ES_tradnl"/>
        </w:rPr>
        <w:t>OCTAVA</w:t>
      </w:r>
      <w:r w:rsidRPr="00361EBE">
        <w:rPr>
          <w:rFonts w:ascii="Arial" w:hAnsi="Arial" w:cs="Arial"/>
          <w:b/>
          <w:u w:val="single"/>
          <w:lang w:val="es-ES_tradnl"/>
        </w:rPr>
        <w:t>.- (INTRANSFERIBILIDAD DEL CONTRATO)</w:t>
      </w:r>
      <w:r w:rsidRPr="00361EBE">
        <w:rPr>
          <w:rFonts w:ascii="Arial" w:hAnsi="Arial" w:cs="Arial"/>
          <w:u w:val="single"/>
          <w:lang w:val="es-ES_tradnl"/>
        </w:rPr>
        <w:t xml:space="preserve"> </w:t>
      </w:r>
    </w:p>
    <w:p w:rsidR="00F20A17" w:rsidRPr="00361EBE" w:rsidRDefault="00F20A17" w:rsidP="00F20A17">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bajo ningún título podrá ceder, transferir, subrogar, total o parcialmente este Contrato. </w:t>
      </w:r>
    </w:p>
    <w:p w:rsidR="00F20A17" w:rsidRPr="00361EBE" w:rsidRDefault="00F20A17" w:rsidP="00F20A17">
      <w:pPr>
        <w:spacing w:after="120"/>
        <w:jc w:val="both"/>
        <w:rPr>
          <w:rFonts w:ascii="Arial" w:hAnsi="Arial" w:cs="Arial"/>
        </w:rPr>
      </w:pPr>
      <w:r w:rsidRPr="00361EBE">
        <w:rPr>
          <w:rFonts w:ascii="Arial" w:hAnsi="Arial" w:cs="Arial"/>
        </w:rPr>
        <w:t xml:space="preserve">En caso excepcional, emergente de causa de fuerza mayor, caso fortuito o necesidad pública, las Partes podrán acordar la cesión o subrogación del </w:t>
      </w:r>
      <w:r w:rsidRPr="00361EBE">
        <w:rPr>
          <w:rFonts w:ascii="Arial" w:hAnsi="Arial" w:cs="Arial"/>
          <w:lang w:val="es-ES_tradnl"/>
        </w:rPr>
        <w:t>Contrato</w:t>
      </w:r>
      <w:r w:rsidRPr="00361EBE">
        <w:rPr>
          <w:rFonts w:ascii="Arial" w:hAnsi="Arial" w:cs="Arial"/>
        </w:rPr>
        <w:t xml:space="preserve"> total o parcialmente previa la aprobación de la </w:t>
      </w:r>
      <w:r w:rsidRPr="00361EBE">
        <w:rPr>
          <w:rFonts w:ascii="Arial" w:hAnsi="Arial" w:cs="Arial"/>
          <w:b/>
        </w:rPr>
        <w:t>ENTIDAD,</w:t>
      </w:r>
      <w:r w:rsidRPr="00361EBE">
        <w:rPr>
          <w:rFonts w:ascii="Arial" w:hAnsi="Arial" w:cs="Arial"/>
        </w:rPr>
        <w:t xml:space="preserve"> bajo los mismos términos y condiciones del presente </w:t>
      </w:r>
      <w:r w:rsidRPr="00361EBE">
        <w:rPr>
          <w:rFonts w:ascii="Arial" w:hAnsi="Arial" w:cs="Arial"/>
          <w:lang w:val="es-ES_tradnl"/>
        </w:rPr>
        <w:t>Contrato</w:t>
      </w:r>
      <w:r w:rsidRPr="00361EBE">
        <w:rPr>
          <w:rFonts w:ascii="Arial" w:hAnsi="Arial" w:cs="Arial"/>
        </w:rPr>
        <w:t xml:space="preserve">. </w:t>
      </w:r>
    </w:p>
    <w:p w:rsidR="00F20A17" w:rsidRPr="00361EBE" w:rsidRDefault="00F20A17" w:rsidP="00F20A17">
      <w:pPr>
        <w:spacing w:after="120"/>
        <w:ind w:right="-7"/>
        <w:jc w:val="both"/>
        <w:rPr>
          <w:rFonts w:ascii="Arial" w:hAnsi="Arial" w:cs="Arial"/>
          <w:lang w:val="es-BO"/>
        </w:rPr>
      </w:pPr>
      <w:r w:rsidRPr="00361EBE">
        <w:rPr>
          <w:rFonts w:ascii="Arial" w:hAnsi="Arial" w:cs="Arial"/>
          <w:color w:val="000000"/>
          <w:lang w:val="es-BO"/>
        </w:rPr>
        <w:lastRenderedPageBreak/>
        <w:t xml:space="preserve">La Parte que se propone </w:t>
      </w:r>
      <w:r w:rsidRPr="00361EBE">
        <w:rPr>
          <w:rFonts w:ascii="Arial" w:hAnsi="Arial" w:cs="Arial"/>
          <w:lang w:val="es-BO"/>
        </w:rPr>
        <w:t xml:space="preserve">ceder, transferir o subrogar el presente </w:t>
      </w:r>
      <w:r w:rsidRPr="00361EBE">
        <w:rPr>
          <w:rFonts w:ascii="Arial" w:hAnsi="Arial" w:cs="Arial"/>
          <w:lang w:val="es-ES_tradnl"/>
        </w:rPr>
        <w:t>Contrato</w:t>
      </w:r>
      <w:r w:rsidRPr="00361EBE">
        <w:rPr>
          <w:rFonts w:ascii="Arial" w:hAnsi="Arial" w:cs="Arial"/>
          <w:lang w:val="es-BO"/>
        </w:rPr>
        <w:t>,</w:t>
      </w:r>
      <w:r w:rsidRPr="00361EBE">
        <w:rPr>
          <w:rFonts w:ascii="Arial" w:hAnsi="Arial" w:cs="Arial"/>
          <w:color w:val="000000"/>
          <w:lang w:val="es-BO"/>
        </w:rPr>
        <w:t xml:space="preserve"> debe notificar a la otra parte, por lo menos con 15 (quince) días de anticipación, para que esta última evalúe si la </w:t>
      </w:r>
      <w:r w:rsidRPr="00361EBE">
        <w:rPr>
          <w:rFonts w:ascii="Arial" w:hAnsi="Arial" w:cs="Arial"/>
          <w:lang w:val="es-BO"/>
        </w:rPr>
        <w:t xml:space="preserve">cesión, transferencia o subrogación </w:t>
      </w:r>
      <w:r w:rsidRPr="00361EBE">
        <w:rPr>
          <w:rFonts w:ascii="Arial" w:hAnsi="Arial" w:cs="Arial"/>
          <w:color w:val="000000"/>
          <w:lang w:val="es-BO"/>
        </w:rPr>
        <w:t xml:space="preserve">afecta a sus intereses o no, lo que deberá comunicar a la parte cedente dentro de los 15 (quince) días hábiles siguientes del aviso de la </w:t>
      </w:r>
      <w:r w:rsidRPr="00361EBE">
        <w:rPr>
          <w:rFonts w:ascii="Arial" w:hAnsi="Arial" w:cs="Arial"/>
          <w:lang w:val="es-BO"/>
        </w:rPr>
        <w:t>cesión, transferencia o subrogación.</w:t>
      </w:r>
    </w:p>
    <w:p w:rsidR="00F20A17" w:rsidRPr="00361EBE" w:rsidRDefault="00F20A17" w:rsidP="00F20A17">
      <w:pPr>
        <w:spacing w:after="120"/>
        <w:jc w:val="both"/>
        <w:rPr>
          <w:rFonts w:ascii="Arial" w:hAnsi="Arial" w:cs="Arial"/>
        </w:rPr>
      </w:pPr>
      <w:r w:rsidRPr="00361EBE">
        <w:rPr>
          <w:rFonts w:ascii="Arial" w:hAnsi="Arial" w:cs="Arial"/>
        </w:rPr>
        <w:t xml:space="preserve">Una vez aprobada la </w:t>
      </w:r>
      <w:r w:rsidRPr="00361EBE">
        <w:rPr>
          <w:rFonts w:ascii="Arial" w:hAnsi="Arial" w:cs="Arial"/>
          <w:lang w:val="es-BO"/>
        </w:rPr>
        <w:t>cesión, transferencia o subrogación</w:t>
      </w:r>
      <w:r w:rsidRPr="00361EBE">
        <w:rPr>
          <w:rFonts w:ascii="Arial" w:hAnsi="Arial" w:cs="Arial"/>
        </w:rPr>
        <w:t xml:space="preserve"> el cedente es responsable solidario y mancomunado con el cesionario del cumplimiento de las obligaciones tal como fueron convenidas en el presente </w:t>
      </w:r>
      <w:r w:rsidRPr="00361EBE">
        <w:rPr>
          <w:rFonts w:ascii="Arial" w:hAnsi="Arial" w:cs="Arial"/>
          <w:lang w:val="es-ES_tradnl"/>
        </w:rPr>
        <w:t>Contrato</w:t>
      </w:r>
      <w:r w:rsidRPr="00361EBE">
        <w:rPr>
          <w:rFonts w:ascii="Arial" w:hAnsi="Arial" w:cs="Arial"/>
        </w:rPr>
        <w:t xml:space="preserve"> y asumir todas las obligaciones emergentes como originalmente fueron pactadas.</w:t>
      </w:r>
    </w:p>
    <w:p w:rsidR="00F20A17" w:rsidRPr="00361EBE" w:rsidRDefault="00F20A17" w:rsidP="00F20A17">
      <w:pPr>
        <w:spacing w:after="120"/>
        <w:ind w:right="-7"/>
        <w:jc w:val="both"/>
        <w:outlineLvl w:val="1"/>
        <w:rPr>
          <w:rFonts w:ascii="Arial" w:hAnsi="Arial" w:cs="Arial"/>
          <w:u w:val="single"/>
          <w:lang w:val="es-ES_tradnl"/>
        </w:rPr>
      </w:pPr>
      <w:r w:rsidRPr="00361EBE">
        <w:rPr>
          <w:rFonts w:ascii="Arial" w:hAnsi="Arial" w:cs="Arial"/>
          <w:b/>
          <w:u w:val="single"/>
          <w:lang w:val="es-ES_tradnl"/>
        </w:rPr>
        <w:t xml:space="preserve">VIGESIMA </w:t>
      </w:r>
      <w:r>
        <w:rPr>
          <w:rFonts w:ascii="Arial" w:hAnsi="Arial" w:cs="Arial"/>
          <w:b/>
          <w:u w:val="single"/>
          <w:lang w:val="es-ES_tradnl"/>
        </w:rPr>
        <w:t>NOVENA</w:t>
      </w:r>
      <w:r w:rsidRPr="00361EBE">
        <w:rPr>
          <w:rFonts w:ascii="Arial" w:hAnsi="Arial" w:cs="Arial"/>
          <w:b/>
          <w:u w:val="single"/>
          <w:lang w:val="es-ES_tradnl"/>
        </w:rPr>
        <w:t>.- (CAUSAS DE FUERZA MAYOR Y/O CASO FORTUITO)</w:t>
      </w:r>
      <w:r w:rsidRPr="00361EBE">
        <w:rPr>
          <w:rFonts w:ascii="Arial" w:hAnsi="Arial" w:cs="Arial"/>
          <w:u w:val="single"/>
          <w:lang w:val="es-ES_tradnl"/>
        </w:rPr>
        <w:t xml:space="preserve"> </w:t>
      </w:r>
    </w:p>
    <w:p w:rsidR="00F20A17" w:rsidRPr="00361EBE" w:rsidRDefault="00F20A17" w:rsidP="00F20A17">
      <w:pPr>
        <w:spacing w:after="120"/>
        <w:jc w:val="both"/>
        <w:rPr>
          <w:rFonts w:ascii="Arial" w:hAnsi="Arial" w:cs="Arial"/>
          <w:lang w:val="es-ES_tradnl"/>
        </w:rPr>
      </w:pPr>
      <w:r w:rsidRPr="00361EBE">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20A17" w:rsidRPr="00361EBE" w:rsidRDefault="00F20A17" w:rsidP="00F20A17">
      <w:pPr>
        <w:spacing w:after="120"/>
        <w:jc w:val="both"/>
        <w:rPr>
          <w:rFonts w:ascii="Arial" w:hAnsi="Arial" w:cs="Arial"/>
          <w:lang w:val="es-ES_tradnl"/>
        </w:rPr>
      </w:pPr>
      <w:r w:rsidRPr="00361EBE">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F20A17" w:rsidRPr="00361EBE" w:rsidRDefault="00F20A17" w:rsidP="00F20A17">
      <w:pPr>
        <w:spacing w:after="120"/>
        <w:jc w:val="both"/>
        <w:rPr>
          <w:rFonts w:ascii="Arial" w:hAnsi="Arial" w:cs="Arial"/>
          <w:lang w:val="es-ES_tradnl"/>
        </w:rPr>
      </w:pPr>
      <w:r w:rsidRPr="00361EBE">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20A17" w:rsidRPr="00361EBE" w:rsidRDefault="00F20A17" w:rsidP="00F20A17">
      <w:pPr>
        <w:spacing w:after="120"/>
        <w:jc w:val="both"/>
        <w:rPr>
          <w:rFonts w:ascii="Arial" w:hAnsi="Arial" w:cs="Arial"/>
          <w:b/>
          <w:bCs/>
        </w:rPr>
      </w:pPr>
      <w:r w:rsidRPr="00361EBE">
        <w:rPr>
          <w:rFonts w:ascii="Arial" w:hAnsi="Arial" w:cs="Arial"/>
        </w:rPr>
        <w:t xml:space="preserve">Si un evento de fuerza mayor o caso fortuito impide realizar la Consultoría durante un período de 45 (cuarenta y cinco) días calendario, las Partes se reunirán para decidir de común acuerdo si extienden o resuelven el </w:t>
      </w:r>
      <w:r w:rsidRPr="00361EBE">
        <w:rPr>
          <w:rFonts w:ascii="Arial" w:hAnsi="Arial" w:cs="Arial"/>
          <w:lang w:val="es-ES_tradnl"/>
        </w:rPr>
        <w:t>Contrato</w:t>
      </w:r>
      <w:r w:rsidRPr="00361EBE">
        <w:rPr>
          <w:rFonts w:ascii="Arial" w:hAnsi="Arial" w:cs="Arial"/>
        </w:rPr>
        <w:t xml:space="preserve"> bajo las disposiciones de la </w:t>
      </w:r>
      <w:r w:rsidRPr="00361EBE">
        <w:rPr>
          <w:rFonts w:ascii="Arial" w:hAnsi="Arial" w:cs="Arial"/>
          <w:bCs/>
        </w:rPr>
        <w:t xml:space="preserve">cláusula de terminación del </w:t>
      </w:r>
      <w:r w:rsidRPr="00361EBE">
        <w:rPr>
          <w:rFonts w:ascii="Arial" w:hAnsi="Arial" w:cs="Arial"/>
          <w:lang w:val="es-ES_tradnl"/>
        </w:rPr>
        <w:t>Contrato</w:t>
      </w:r>
      <w:r w:rsidRPr="00361EBE">
        <w:rPr>
          <w:rFonts w:ascii="Arial" w:hAnsi="Arial" w:cs="Arial"/>
          <w:bCs/>
        </w:rPr>
        <w:t>.</w:t>
      </w:r>
    </w:p>
    <w:p w:rsidR="00F20A17" w:rsidRPr="00361EBE" w:rsidRDefault="00F20A17" w:rsidP="00F20A17">
      <w:pPr>
        <w:tabs>
          <w:tab w:val="left" w:pos="993"/>
        </w:tabs>
        <w:spacing w:after="120"/>
        <w:ind w:left="709" w:right="-7" w:hanging="709"/>
        <w:jc w:val="both"/>
        <w:outlineLvl w:val="1"/>
        <w:rPr>
          <w:rFonts w:ascii="Arial" w:hAnsi="Arial" w:cs="Arial"/>
          <w:b/>
          <w:lang w:val="es-BO" w:eastAsia="x-none"/>
        </w:rPr>
      </w:pPr>
      <w:r>
        <w:rPr>
          <w:rFonts w:ascii="Arial" w:hAnsi="Arial" w:cs="Arial"/>
          <w:b/>
          <w:lang w:val="es-BO" w:eastAsia="x-none"/>
        </w:rPr>
        <w:t>29</w:t>
      </w:r>
      <w:r w:rsidRPr="00361EBE">
        <w:rPr>
          <w:rFonts w:ascii="Arial" w:hAnsi="Arial" w:cs="Arial"/>
          <w:b/>
          <w:lang w:val="es-BO" w:eastAsia="x-none"/>
        </w:rPr>
        <w:t xml:space="preserve">.1 </w:t>
      </w:r>
      <w:r w:rsidRPr="00361EBE">
        <w:rPr>
          <w:rFonts w:ascii="Arial" w:hAnsi="Arial" w:cs="Arial"/>
          <w:b/>
          <w:lang w:val="es-BO" w:eastAsia="x-none"/>
        </w:rPr>
        <w:tab/>
        <w:t>Condiciones de Validez:</w:t>
      </w:r>
    </w:p>
    <w:p w:rsidR="00F20A17" w:rsidRPr="00361EBE" w:rsidRDefault="00F20A17" w:rsidP="00F20A17">
      <w:pPr>
        <w:spacing w:after="120"/>
        <w:ind w:right="-7"/>
        <w:jc w:val="both"/>
        <w:outlineLvl w:val="1"/>
        <w:rPr>
          <w:rFonts w:ascii="Arial" w:hAnsi="Arial" w:cs="Arial"/>
          <w:lang w:val="es-BO" w:eastAsia="x-none"/>
        </w:rPr>
      </w:pPr>
      <w:r w:rsidRPr="00361EBE">
        <w:rPr>
          <w:rFonts w:ascii="Arial" w:hAnsi="Arial" w:cs="Arial"/>
          <w:lang w:val="es-BO" w:eastAsia="x-none"/>
        </w:rPr>
        <w:t xml:space="preserve">No se considerará que ninguna de las Partes ha incumplido sus obligaciones bajo el </w:t>
      </w:r>
      <w:r w:rsidRPr="00361EBE">
        <w:rPr>
          <w:rFonts w:ascii="Arial" w:hAnsi="Arial" w:cs="Arial"/>
          <w:lang w:val="es-ES_tradnl"/>
        </w:rPr>
        <w:t>Contrato</w:t>
      </w:r>
      <w:r w:rsidRPr="00361EBE">
        <w:rPr>
          <w:rFonts w:ascii="Arial" w:hAnsi="Arial" w:cs="Arial"/>
          <w:lang w:val="es-BO" w:eastAsia="x-none"/>
        </w:rPr>
        <w:t xml:space="preserve"> en la medida en que una fuerza mayor o caso fortuito que surja luego de la fecha del </w:t>
      </w:r>
      <w:r w:rsidRPr="00361EBE">
        <w:rPr>
          <w:rFonts w:ascii="Arial" w:hAnsi="Arial" w:cs="Arial"/>
          <w:lang w:val="es-ES_tradnl"/>
        </w:rPr>
        <w:t>Contrato</w:t>
      </w:r>
      <w:r w:rsidRPr="00361EBE">
        <w:rPr>
          <w:rFonts w:ascii="Arial" w:hAnsi="Arial" w:cs="Arial"/>
          <w:lang w:val="es-BO" w:eastAsia="x-none"/>
        </w:rPr>
        <w:t xml:space="preserve"> impida el desempeño de dichas obligaciones, siempre y cuando:</w:t>
      </w:r>
    </w:p>
    <w:p w:rsidR="00F20A17" w:rsidRPr="00361EBE" w:rsidRDefault="00F20A17" w:rsidP="00D16A63">
      <w:pPr>
        <w:numPr>
          <w:ilvl w:val="0"/>
          <w:numId w:val="35"/>
        </w:numPr>
        <w:tabs>
          <w:tab w:val="left" w:pos="1134"/>
        </w:tabs>
        <w:spacing w:after="120"/>
        <w:ind w:left="1134" w:right="-7" w:hanging="283"/>
        <w:jc w:val="both"/>
        <w:outlineLvl w:val="1"/>
        <w:rPr>
          <w:rFonts w:ascii="Arial" w:hAnsi="Arial" w:cs="Arial"/>
          <w:lang w:val="es-BO" w:eastAsia="x-none"/>
        </w:rPr>
      </w:pPr>
      <w:r w:rsidRPr="00361EBE">
        <w:rPr>
          <w:rFonts w:ascii="Arial" w:hAnsi="Arial" w:cs="Arial"/>
          <w:lang w:val="es-BO" w:eastAsia="x-none"/>
        </w:rPr>
        <w:t xml:space="preserve">Las circunstancias de la fuerza mayor o caso fortuito no hayan surgido por un incumplimiento, omisión o negligencia de la parte </w:t>
      </w:r>
      <w:proofErr w:type="spellStart"/>
      <w:r w:rsidRPr="00361EBE">
        <w:rPr>
          <w:rFonts w:ascii="Arial" w:hAnsi="Arial" w:cs="Arial"/>
          <w:lang w:val="es-BO" w:eastAsia="x-none"/>
        </w:rPr>
        <w:t>invocante</w:t>
      </w:r>
      <w:proofErr w:type="spellEnd"/>
      <w:r w:rsidRPr="00361EBE">
        <w:rPr>
          <w:rFonts w:ascii="Arial" w:hAnsi="Arial" w:cs="Arial"/>
          <w:lang w:val="es-BO" w:eastAsia="x-none"/>
        </w:rPr>
        <w:t>.</w:t>
      </w:r>
    </w:p>
    <w:p w:rsidR="00F20A17" w:rsidRPr="00361EBE" w:rsidRDefault="00F20A17" w:rsidP="00D16A63">
      <w:pPr>
        <w:numPr>
          <w:ilvl w:val="0"/>
          <w:numId w:val="35"/>
        </w:numPr>
        <w:tabs>
          <w:tab w:val="left" w:pos="1134"/>
        </w:tabs>
        <w:spacing w:after="120"/>
        <w:ind w:left="1134" w:right="-7" w:hanging="283"/>
        <w:jc w:val="both"/>
        <w:rPr>
          <w:rFonts w:ascii="Arial" w:hAnsi="Arial" w:cs="Arial"/>
          <w:lang w:val="es-BO"/>
        </w:rPr>
      </w:pPr>
      <w:r w:rsidRPr="00361EBE">
        <w:rPr>
          <w:rFonts w:ascii="Arial" w:hAnsi="Arial" w:cs="Arial"/>
          <w:lang w:val="es-BO"/>
        </w:rPr>
        <w:t>La parte que invoque la causal de fuerza mayor o caso fortuito le haya dado a la otra un aviso inmediato de las circunstancias de la fuerza mayor o caso fortuito,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20A17" w:rsidRPr="00361EBE" w:rsidRDefault="00F20A17" w:rsidP="00D16A63">
      <w:pPr>
        <w:numPr>
          <w:ilvl w:val="0"/>
          <w:numId w:val="35"/>
        </w:numPr>
        <w:tabs>
          <w:tab w:val="left" w:pos="1134"/>
        </w:tabs>
        <w:spacing w:after="120"/>
        <w:ind w:left="1134" w:right="-7" w:hanging="283"/>
        <w:jc w:val="both"/>
        <w:rPr>
          <w:rFonts w:ascii="Arial" w:hAnsi="Arial" w:cs="Arial"/>
          <w:lang w:val="es-BO"/>
        </w:rPr>
      </w:pPr>
      <w:r w:rsidRPr="00361EBE">
        <w:rPr>
          <w:rFonts w:ascii="Arial" w:hAnsi="Arial" w:cs="Arial"/>
          <w:lang w:val="es-BO"/>
        </w:rPr>
        <w:t xml:space="preserve">La Parte que invoque la causal de fuerza mayor o caso fortuito haya realizado y continué realizando todos sus esfuerzos para minimizar el efecto de dicha fuerza mayor o caso fortuito incluido minimizar retrasos durante la ejecución de </w:t>
      </w:r>
      <w:r w:rsidRPr="00361EBE">
        <w:rPr>
          <w:rFonts w:ascii="Arial" w:hAnsi="Arial" w:cs="Arial"/>
          <w:color w:val="000000"/>
          <w:lang w:val="es-BO"/>
        </w:rPr>
        <w:t>la Consultoría</w:t>
      </w:r>
      <w:r w:rsidRPr="00361EBE">
        <w:rPr>
          <w:rFonts w:ascii="Arial" w:hAnsi="Arial" w:cs="Arial"/>
          <w:lang w:val="es-BO"/>
        </w:rPr>
        <w:t xml:space="preserve"> y limitar el daño a la misma.</w:t>
      </w:r>
    </w:p>
    <w:p w:rsidR="00F20A17" w:rsidRPr="00361EBE" w:rsidRDefault="00F20A17" w:rsidP="00F20A17">
      <w:pPr>
        <w:spacing w:after="120"/>
        <w:jc w:val="both"/>
        <w:rPr>
          <w:rFonts w:ascii="Arial" w:hAnsi="Arial" w:cs="Arial"/>
        </w:rPr>
      </w:pPr>
      <w:r w:rsidRPr="00361EBE">
        <w:rPr>
          <w:rFonts w:ascii="Arial" w:hAnsi="Arial" w:cs="Arial"/>
        </w:rPr>
        <w:t xml:space="preserve">Previo cumplimiento por parte del </w:t>
      </w:r>
      <w:r w:rsidRPr="00361EBE">
        <w:rPr>
          <w:rFonts w:ascii="Arial" w:hAnsi="Arial" w:cs="Arial"/>
          <w:b/>
        </w:rPr>
        <w:t xml:space="preserve">CONSULTOR </w:t>
      </w:r>
      <w:r w:rsidRPr="00361EBE">
        <w:rPr>
          <w:rFonts w:ascii="Arial" w:hAnsi="Arial" w:cs="Arial"/>
        </w:rPr>
        <w:t xml:space="preserve">de lo establecido precedentemente dentro de los 2 (dos) días hábiles la </w:t>
      </w:r>
      <w:r w:rsidRPr="00361EBE">
        <w:rPr>
          <w:rFonts w:ascii="Arial" w:hAnsi="Arial" w:cs="Arial"/>
          <w:bCs/>
          <w:lang w:val="es-ES_tradnl"/>
        </w:rPr>
        <w:t>Contraparte</w:t>
      </w:r>
      <w:r w:rsidRPr="00361EBE">
        <w:rPr>
          <w:rFonts w:ascii="Arial" w:hAnsi="Arial" w:cs="Arial"/>
        </w:rPr>
        <w:t xml:space="preserve"> debe aprobar la existencia del impedimento, sin el cual, de ninguna manera y por ningún motivo podrá solicitar luego a la</w:t>
      </w:r>
      <w:r w:rsidRPr="00361EBE">
        <w:rPr>
          <w:rFonts w:ascii="Arial" w:hAnsi="Arial" w:cs="Arial"/>
          <w:b/>
        </w:rPr>
        <w:t xml:space="preserve"> ENTIDAD</w:t>
      </w:r>
      <w:r w:rsidRPr="00361EBE">
        <w:rPr>
          <w:rFonts w:ascii="Arial" w:hAnsi="Arial" w:cs="Arial"/>
          <w:b/>
          <w:bCs/>
        </w:rPr>
        <w:t xml:space="preserve"> </w:t>
      </w:r>
      <w:r w:rsidRPr="00361EBE">
        <w:rPr>
          <w:rFonts w:ascii="Arial" w:hAnsi="Arial" w:cs="Arial"/>
        </w:rPr>
        <w:t xml:space="preserve">por escrito la ampliación del plazo del </w:t>
      </w:r>
      <w:r w:rsidRPr="00361EBE">
        <w:rPr>
          <w:rFonts w:ascii="Arial" w:hAnsi="Arial" w:cs="Arial"/>
          <w:lang w:val="es-ES_tradnl"/>
        </w:rPr>
        <w:t>Contrato</w:t>
      </w:r>
      <w:r w:rsidRPr="00361EBE">
        <w:rPr>
          <w:rFonts w:ascii="Arial" w:hAnsi="Arial" w:cs="Arial"/>
        </w:rPr>
        <w:t xml:space="preserve"> y/o no aplicación de multas.</w:t>
      </w:r>
    </w:p>
    <w:p w:rsidR="00F20A17" w:rsidRPr="00361EBE" w:rsidRDefault="00F20A17" w:rsidP="00F20A17">
      <w:pPr>
        <w:tabs>
          <w:tab w:val="left" w:pos="993"/>
        </w:tabs>
        <w:spacing w:after="120"/>
        <w:ind w:left="709" w:right="-7" w:hanging="709"/>
        <w:jc w:val="both"/>
        <w:outlineLvl w:val="1"/>
        <w:rPr>
          <w:rFonts w:ascii="Arial" w:hAnsi="Arial" w:cs="Arial"/>
          <w:b/>
          <w:lang w:val="es-BO" w:eastAsia="x-none"/>
        </w:rPr>
      </w:pPr>
      <w:r>
        <w:rPr>
          <w:rFonts w:ascii="Arial" w:hAnsi="Arial" w:cs="Arial"/>
          <w:b/>
          <w:lang w:val="es-BO" w:eastAsia="x-none"/>
        </w:rPr>
        <w:t>29</w:t>
      </w:r>
      <w:r w:rsidRPr="00361EBE">
        <w:rPr>
          <w:rFonts w:ascii="Arial" w:hAnsi="Arial" w:cs="Arial"/>
          <w:b/>
          <w:lang w:val="es-BO" w:eastAsia="x-none"/>
        </w:rPr>
        <w:t xml:space="preserve">.2 </w:t>
      </w:r>
      <w:r w:rsidRPr="00361EBE">
        <w:rPr>
          <w:rFonts w:ascii="Arial" w:hAnsi="Arial" w:cs="Arial"/>
          <w:b/>
          <w:lang w:val="es-BO" w:eastAsia="x-none"/>
        </w:rPr>
        <w:tab/>
        <w:t>Cumplimiento ininterrumpido:</w:t>
      </w:r>
    </w:p>
    <w:p w:rsidR="00F20A17" w:rsidRPr="00361EBE" w:rsidRDefault="00F20A17" w:rsidP="00F20A17">
      <w:pPr>
        <w:spacing w:after="120"/>
        <w:ind w:right="-7"/>
        <w:jc w:val="both"/>
        <w:outlineLvl w:val="1"/>
        <w:rPr>
          <w:rFonts w:ascii="Arial" w:hAnsi="Arial" w:cs="Arial"/>
          <w:lang w:val="es-BO" w:eastAsia="x-none"/>
        </w:rPr>
      </w:pPr>
      <w:r w:rsidRPr="00361EBE">
        <w:rPr>
          <w:rFonts w:ascii="Arial" w:hAnsi="Arial" w:cs="Arial"/>
          <w:lang w:val="es-BO" w:eastAsia="x-none"/>
        </w:rPr>
        <w:t xml:space="preserve">Cuando ocurra una fuerza mayor o caso fortuito, el </w:t>
      </w:r>
      <w:r w:rsidRPr="00361EBE">
        <w:rPr>
          <w:rFonts w:ascii="Arial" w:hAnsi="Arial" w:cs="Arial"/>
          <w:b/>
          <w:lang w:val="es-BO" w:eastAsia="x-none"/>
        </w:rPr>
        <w:t>CONSULTOR</w:t>
      </w:r>
      <w:r w:rsidRPr="00361EBE">
        <w:rPr>
          <w:rFonts w:ascii="Arial" w:hAnsi="Arial" w:cs="Arial"/>
          <w:lang w:val="es-BO" w:eastAsia="x-none"/>
        </w:rPr>
        <w:t xml:space="preserve"> hará todos los esfuerzos para seguir desempeñando sus obligaciones bajo el </w:t>
      </w:r>
      <w:r w:rsidRPr="00361EBE">
        <w:rPr>
          <w:rFonts w:ascii="Arial" w:hAnsi="Arial" w:cs="Arial"/>
          <w:lang w:val="es-ES_tradnl"/>
        </w:rPr>
        <w:t>Contrato</w:t>
      </w:r>
      <w:r w:rsidRPr="00361EBE">
        <w:rPr>
          <w:rFonts w:ascii="Arial" w:hAnsi="Arial" w:cs="Arial"/>
          <w:lang w:val="es-BO" w:eastAsia="x-none"/>
        </w:rPr>
        <w:t xml:space="preserve">, en la medida en que sea factible y durante el período de dicha fuerza mayor o caso fortuito protegerá y asegurará la Consultoría de la manera que lo solicite la </w:t>
      </w:r>
      <w:r w:rsidRPr="00361EBE">
        <w:rPr>
          <w:rFonts w:ascii="Arial" w:hAnsi="Arial" w:cs="Arial"/>
          <w:b/>
          <w:lang w:val="es-BO" w:eastAsia="x-none"/>
        </w:rPr>
        <w:t>ENTIDAD</w:t>
      </w:r>
      <w:r w:rsidRPr="00361EBE">
        <w:rPr>
          <w:rFonts w:ascii="Arial" w:hAnsi="Arial" w:cs="Arial"/>
          <w:lang w:val="es-BO" w:eastAsia="x-none"/>
        </w:rPr>
        <w:t xml:space="preserve">. </w:t>
      </w:r>
    </w:p>
    <w:p w:rsidR="00F20A17" w:rsidRPr="00361EBE" w:rsidRDefault="00F20A17" w:rsidP="00F20A17">
      <w:pPr>
        <w:spacing w:after="120"/>
        <w:ind w:left="709" w:right="-7" w:hanging="709"/>
        <w:jc w:val="both"/>
        <w:outlineLvl w:val="1"/>
        <w:rPr>
          <w:rFonts w:ascii="Arial" w:hAnsi="Arial" w:cs="Arial"/>
          <w:b/>
          <w:bCs/>
        </w:rPr>
      </w:pPr>
      <w:r>
        <w:rPr>
          <w:rFonts w:ascii="Arial" w:hAnsi="Arial" w:cs="Arial"/>
          <w:b/>
          <w:lang w:val="es-BO" w:eastAsia="x-none"/>
        </w:rPr>
        <w:t>29</w:t>
      </w:r>
      <w:r w:rsidRPr="00361EBE">
        <w:rPr>
          <w:rFonts w:ascii="Arial" w:hAnsi="Arial" w:cs="Arial"/>
          <w:b/>
          <w:lang w:val="es-BO" w:eastAsia="x-none"/>
        </w:rPr>
        <w:t>.3</w:t>
      </w:r>
      <w:r w:rsidRPr="00361EBE">
        <w:rPr>
          <w:rFonts w:ascii="Arial" w:hAnsi="Arial" w:cs="Arial"/>
          <w:lang w:val="es-BO" w:eastAsia="x-none"/>
        </w:rPr>
        <w:t xml:space="preserve"> </w:t>
      </w:r>
      <w:r w:rsidRPr="00361EBE">
        <w:rPr>
          <w:rFonts w:ascii="Arial" w:hAnsi="Arial" w:cs="Arial"/>
          <w:lang w:val="es-BO" w:eastAsia="x-none"/>
        </w:rPr>
        <w:tab/>
      </w:r>
      <w:r w:rsidRPr="00361EBE">
        <w:rPr>
          <w:rFonts w:ascii="Arial" w:hAnsi="Arial" w:cs="Arial"/>
          <w:b/>
          <w:bCs/>
        </w:rPr>
        <w:t>Prórrogas:</w:t>
      </w:r>
    </w:p>
    <w:p w:rsidR="00F20A17" w:rsidRPr="00361EBE" w:rsidRDefault="00F20A17" w:rsidP="00F20A17">
      <w:pPr>
        <w:spacing w:after="120"/>
        <w:jc w:val="both"/>
        <w:rPr>
          <w:rFonts w:ascii="Arial" w:hAnsi="Arial" w:cs="Arial"/>
        </w:rPr>
      </w:pPr>
      <w:r w:rsidRPr="00361EBE">
        <w:rPr>
          <w:rFonts w:ascii="Arial" w:hAnsi="Arial" w:cs="Arial"/>
        </w:rPr>
        <w:lastRenderedPageBreak/>
        <w:t xml:space="preserve">Si una circunstancia de fuerza mayor o caso fortuito afecta el cronograma de trabajo cuya realización se requiere para que el </w:t>
      </w:r>
      <w:r w:rsidRPr="00361EBE">
        <w:rPr>
          <w:rFonts w:ascii="Arial" w:hAnsi="Arial" w:cs="Arial"/>
          <w:b/>
          <w:bCs/>
        </w:rPr>
        <w:t xml:space="preserve">CONSULTOR </w:t>
      </w:r>
      <w:r w:rsidRPr="00361EBE">
        <w:rPr>
          <w:rFonts w:ascii="Arial" w:hAnsi="Arial" w:cs="Arial"/>
        </w:rPr>
        <w:t xml:space="preserve">cumpla con el plazo de ejecución de la </w:t>
      </w:r>
      <w:r w:rsidRPr="00361EBE">
        <w:rPr>
          <w:rFonts w:ascii="Arial" w:hAnsi="Arial" w:cs="Arial"/>
          <w:bCs/>
        </w:rPr>
        <w:t>Consultoría</w:t>
      </w:r>
      <w:r w:rsidRPr="00361EBE">
        <w:rPr>
          <w:rFonts w:ascii="Arial" w:hAnsi="Arial" w:cs="Arial"/>
          <w:b/>
          <w:bCs/>
        </w:rPr>
        <w:t xml:space="preserve"> </w:t>
      </w:r>
      <w:r w:rsidRPr="00361EBE">
        <w:rPr>
          <w:rFonts w:ascii="Arial" w:hAnsi="Arial" w:cs="Arial"/>
        </w:rPr>
        <w:t xml:space="preserve">o cualquier otra fecha límite de realización, dicha fecha límite se prorrogará de conformidad a lo establecido en el presente </w:t>
      </w:r>
      <w:r w:rsidRPr="00361EBE">
        <w:rPr>
          <w:rFonts w:ascii="Arial" w:hAnsi="Arial" w:cs="Arial"/>
          <w:lang w:val="es-ES_tradnl"/>
        </w:rPr>
        <w:t>Contrato</w:t>
      </w:r>
      <w:r w:rsidRPr="00361EBE">
        <w:rPr>
          <w:rFonts w:ascii="Arial" w:hAnsi="Arial" w:cs="Arial"/>
        </w:rPr>
        <w:t>.</w:t>
      </w:r>
    </w:p>
    <w:p w:rsidR="00F20A17" w:rsidRPr="00361EBE" w:rsidRDefault="00F20A17" w:rsidP="00F20A17">
      <w:pPr>
        <w:autoSpaceDE w:val="0"/>
        <w:autoSpaceDN w:val="0"/>
        <w:spacing w:after="120"/>
        <w:jc w:val="both"/>
        <w:rPr>
          <w:rFonts w:ascii="Arial" w:hAnsi="Arial" w:cs="Arial"/>
        </w:rPr>
      </w:pPr>
      <w:r w:rsidRPr="00361EBE">
        <w:rPr>
          <w:rFonts w:ascii="Arial" w:hAnsi="Arial" w:cs="Arial"/>
        </w:rPr>
        <w:t xml:space="preserve">Durante este periodo las Partes soportaran independientemente sus respectivas perdidas por lo cual no podrán oponerse este argumento a reclamo por pagos debidos bajo el presente </w:t>
      </w:r>
      <w:r w:rsidRPr="00361EBE">
        <w:rPr>
          <w:rFonts w:ascii="Arial" w:hAnsi="Arial" w:cs="Arial"/>
          <w:lang w:val="es-ES_tradnl"/>
        </w:rPr>
        <w:t>Contrato</w:t>
      </w:r>
      <w:r w:rsidRPr="00361EBE">
        <w:rPr>
          <w:rFonts w:ascii="Arial" w:hAnsi="Arial" w:cs="Arial"/>
        </w:rPr>
        <w:t>.</w:t>
      </w:r>
    </w:p>
    <w:p w:rsidR="00F20A17" w:rsidRPr="00361EBE" w:rsidRDefault="00F20A17" w:rsidP="00F20A17">
      <w:pPr>
        <w:spacing w:after="120"/>
        <w:jc w:val="both"/>
        <w:rPr>
          <w:rFonts w:ascii="Arial" w:hAnsi="Arial" w:cs="Arial"/>
          <w:color w:val="000000"/>
          <w:u w:val="single"/>
          <w:lang w:val="es-ES_tradnl"/>
        </w:rPr>
      </w:pPr>
      <w:r>
        <w:rPr>
          <w:rFonts w:ascii="Arial" w:hAnsi="Arial" w:cs="Arial"/>
          <w:b/>
          <w:color w:val="000000"/>
          <w:u w:val="single"/>
          <w:lang w:val="es-ES_tradnl"/>
        </w:rPr>
        <w:t>TRIGESIMA</w:t>
      </w:r>
      <w:r w:rsidRPr="00361EBE">
        <w:rPr>
          <w:rFonts w:ascii="Arial" w:hAnsi="Arial" w:cs="Arial"/>
          <w:b/>
          <w:color w:val="000000"/>
          <w:u w:val="single"/>
          <w:lang w:val="es-ES_tradnl"/>
        </w:rPr>
        <w:t>.- (TERMINACIÓN DEL CONTRATO)</w:t>
      </w:r>
      <w:r w:rsidRPr="00361EBE">
        <w:rPr>
          <w:rFonts w:ascii="Arial" w:hAnsi="Arial" w:cs="Arial"/>
          <w:color w:val="000000"/>
          <w:u w:val="single"/>
          <w:lang w:val="es-ES_tradnl"/>
        </w:rPr>
        <w:t xml:space="preserve"> </w:t>
      </w:r>
    </w:p>
    <w:p w:rsidR="00F20A17" w:rsidRPr="00361EBE" w:rsidRDefault="00F20A17" w:rsidP="00F20A17">
      <w:pPr>
        <w:spacing w:after="120"/>
        <w:jc w:val="both"/>
        <w:rPr>
          <w:rFonts w:ascii="Arial" w:hAnsi="Arial" w:cs="Arial"/>
          <w:b/>
          <w:color w:val="000000"/>
          <w:lang w:val="es-ES_tradnl"/>
        </w:rPr>
      </w:pPr>
      <w:r w:rsidRPr="00361EBE">
        <w:rPr>
          <w:rFonts w:ascii="Arial" w:hAnsi="Arial" w:cs="Arial"/>
          <w:color w:val="000000"/>
          <w:lang w:val="es-ES_tradnl"/>
        </w:rPr>
        <w:t xml:space="preserve">El presente </w:t>
      </w:r>
      <w:r w:rsidRPr="00361EBE">
        <w:rPr>
          <w:rFonts w:ascii="Arial" w:hAnsi="Arial" w:cs="Arial"/>
          <w:lang w:val="es-ES_tradnl"/>
        </w:rPr>
        <w:t>Contrato</w:t>
      </w:r>
      <w:r w:rsidRPr="00361EBE">
        <w:rPr>
          <w:rFonts w:ascii="Arial" w:hAnsi="Arial" w:cs="Arial"/>
          <w:color w:val="000000"/>
          <w:lang w:val="es-ES_tradnl"/>
        </w:rPr>
        <w:t xml:space="preserve"> concluirá por una de las siguientes causas: </w:t>
      </w:r>
    </w:p>
    <w:p w:rsidR="00F20A17" w:rsidRPr="00361EBE" w:rsidRDefault="00F20A17" w:rsidP="00D16A63">
      <w:pPr>
        <w:numPr>
          <w:ilvl w:val="1"/>
          <w:numId w:val="54"/>
        </w:numPr>
        <w:spacing w:after="120"/>
        <w:jc w:val="both"/>
        <w:rPr>
          <w:rFonts w:ascii="Arial" w:hAnsi="Arial" w:cs="Arial"/>
          <w:b/>
          <w:color w:val="000000"/>
          <w:lang w:val="es-ES_tradnl"/>
        </w:rPr>
      </w:pPr>
      <w:r w:rsidRPr="00361EBE">
        <w:rPr>
          <w:rFonts w:ascii="Arial" w:hAnsi="Arial" w:cs="Arial"/>
          <w:b/>
          <w:color w:val="000000"/>
          <w:lang w:val="es-ES_tradnl"/>
        </w:rPr>
        <w:t>Por Cumplimiento del Contrato:</w:t>
      </w:r>
    </w:p>
    <w:p w:rsidR="00F20A17" w:rsidRPr="00361EBE" w:rsidRDefault="00F20A17" w:rsidP="00F20A17">
      <w:pPr>
        <w:spacing w:after="120"/>
        <w:ind w:left="709" w:hanging="1"/>
        <w:jc w:val="both"/>
        <w:rPr>
          <w:rFonts w:ascii="Arial" w:hAnsi="Arial" w:cs="Arial"/>
          <w:b/>
          <w:color w:val="000000"/>
          <w:lang w:val="es-ES_tradnl"/>
        </w:rPr>
      </w:pPr>
      <w:r w:rsidRPr="00361EBE">
        <w:rPr>
          <w:rFonts w:ascii="Arial" w:hAnsi="Arial" w:cs="Arial"/>
          <w:color w:val="000000"/>
          <w:lang w:val="es-ES_tradnl"/>
        </w:rPr>
        <w:t>De forma normal, tanto la</w:t>
      </w:r>
      <w:r w:rsidRPr="00361EBE">
        <w:rPr>
          <w:rFonts w:ascii="Arial" w:hAnsi="Arial" w:cs="Arial"/>
          <w:b/>
          <w:color w:val="000000"/>
          <w:lang w:val="es-ES_tradnl"/>
        </w:rPr>
        <w:t xml:space="preserve"> ENTIDAD</w:t>
      </w:r>
      <w:r w:rsidRPr="00361EBE">
        <w:rPr>
          <w:rFonts w:ascii="Arial" w:hAnsi="Arial" w:cs="Arial"/>
          <w:color w:val="000000"/>
          <w:lang w:val="es-ES_tradnl"/>
        </w:rPr>
        <w:t xml:space="preserve"> como el</w:t>
      </w:r>
      <w:r w:rsidRPr="00361EBE">
        <w:rPr>
          <w:rFonts w:ascii="Arial" w:hAnsi="Arial" w:cs="Arial"/>
          <w:b/>
          <w:color w:val="000000"/>
          <w:lang w:val="es-ES_tradnl"/>
        </w:rPr>
        <w:t xml:space="preserve"> CONSULTOR</w:t>
      </w:r>
      <w:r w:rsidRPr="00361EBE">
        <w:rPr>
          <w:rFonts w:ascii="Arial" w:hAnsi="Arial" w:cs="Arial"/>
          <w:color w:val="000000"/>
          <w:lang w:val="es-ES_tradnl"/>
        </w:rPr>
        <w:t xml:space="preserve"> darán por terminado el presente </w:t>
      </w:r>
      <w:r w:rsidRPr="00361EBE">
        <w:rPr>
          <w:rFonts w:ascii="Arial" w:hAnsi="Arial" w:cs="Arial"/>
          <w:lang w:val="es-ES_tradnl"/>
        </w:rPr>
        <w:t>Contrato</w:t>
      </w:r>
      <w:r w:rsidRPr="00361EBE">
        <w:rPr>
          <w:rFonts w:ascii="Arial" w:hAnsi="Arial" w:cs="Arial"/>
          <w:color w:val="000000"/>
          <w:lang w:val="es-ES_tradnl"/>
        </w:rPr>
        <w:t xml:space="preserve">, una vez que ambas Partes hayan dado cumplimiento a todas las condiciones y estipulaciones contenidas en el mismo, lo cual se hará constar en el certificado de cumplimiento de </w:t>
      </w:r>
      <w:r w:rsidRPr="00361EBE">
        <w:rPr>
          <w:rFonts w:ascii="Arial" w:hAnsi="Arial" w:cs="Arial"/>
          <w:lang w:val="es-ES_tradnl"/>
        </w:rPr>
        <w:t>Contrato</w:t>
      </w:r>
      <w:r w:rsidRPr="00361EBE">
        <w:rPr>
          <w:rFonts w:ascii="Arial" w:hAnsi="Arial" w:cs="Arial"/>
          <w:color w:val="000000"/>
          <w:lang w:val="es-ES_tradnl"/>
        </w:rPr>
        <w:t xml:space="preserve">, emitido por la </w:t>
      </w:r>
      <w:r w:rsidRPr="00361EBE">
        <w:rPr>
          <w:rFonts w:ascii="Arial" w:hAnsi="Arial" w:cs="Arial"/>
          <w:b/>
          <w:color w:val="000000"/>
          <w:lang w:val="es-ES_tradnl"/>
        </w:rPr>
        <w:t>ENTIDAD.</w:t>
      </w:r>
    </w:p>
    <w:p w:rsidR="00F20A17" w:rsidRPr="00C1036C" w:rsidRDefault="00F20A17" w:rsidP="00F20A17">
      <w:pPr>
        <w:spacing w:after="120"/>
        <w:jc w:val="both"/>
        <w:rPr>
          <w:rFonts w:ascii="Arial" w:hAnsi="Arial" w:cs="Arial"/>
          <w:b/>
          <w:color w:val="000000"/>
          <w:lang w:val="es-ES_tradnl"/>
        </w:rPr>
      </w:pPr>
      <w:r>
        <w:rPr>
          <w:rFonts w:ascii="Arial" w:hAnsi="Arial" w:cs="Arial"/>
          <w:b/>
          <w:color w:val="000000"/>
          <w:lang w:val="es-ES_tradnl"/>
        </w:rPr>
        <w:t>30.2</w:t>
      </w:r>
      <w:r>
        <w:rPr>
          <w:rFonts w:ascii="Arial" w:hAnsi="Arial" w:cs="Arial"/>
          <w:b/>
          <w:color w:val="000000"/>
          <w:lang w:val="es-ES_tradnl"/>
        </w:rPr>
        <w:tab/>
      </w:r>
      <w:r w:rsidRPr="00C1036C">
        <w:rPr>
          <w:rFonts w:ascii="Arial" w:hAnsi="Arial" w:cs="Arial"/>
          <w:b/>
          <w:color w:val="000000"/>
          <w:lang w:val="es-ES_tradnl"/>
        </w:rPr>
        <w:t>Por Resolución del Contrato:</w:t>
      </w:r>
    </w:p>
    <w:p w:rsidR="00F20A17" w:rsidRPr="00C1036C" w:rsidRDefault="00F20A17" w:rsidP="00F20A17">
      <w:pPr>
        <w:spacing w:after="120"/>
        <w:ind w:left="709" w:hanging="1"/>
        <w:jc w:val="both"/>
        <w:rPr>
          <w:rFonts w:ascii="Arial" w:hAnsi="Arial" w:cs="Arial"/>
          <w:color w:val="000000"/>
          <w:lang w:val="es-ES_tradnl"/>
        </w:rPr>
      </w:pPr>
      <w:r w:rsidRPr="00C1036C">
        <w:rPr>
          <w:rFonts w:ascii="Arial" w:hAnsi="Arial" w:cs="Arial"/>
          <w:color w:val="000000"/>
          <w:lang w:val="es-ES_tradnl"/>
        </w:rPr>
        <w:t xml:space="preserve">Si se diera el caso y como una forma excepcional de terminar el </w:t>
      </w:r>
      <w:r w:rsidRPr="00C1036C">
        <w:rPr>
          <w:rFonts w:ascii="Arial" w:hAnsi="Arial" w:cs="Arial"/>
          <w:lang w:val="es-ES_tradnl"/>
        </w:rPr>
        <w:t>Contrato</w:t>
      </w:r>
      <w:r w:rsidRPr="00C1036C">
        <w:rPr>
          <w:rFonts w:ascii="Arial" w:hAnsi="Arial" w:cs="Arial"/>
          <w:color w:val="000000"/>
          <w:lang w:val="es-ES_tradnl"/>
        </w:rPr>
        <w:t xml:space="preserve">, a los efectos legales correspondientes, la </w:t>
      </w:r>
      <w:r w:rsidRPr="00C1036C">
        <w:rPr>
          <w:rFonts w:ascii="Arial" w:hAnsi="Arial" w:cs="Arial"/>
          <w:b/>
          <w:color w:val="000000"/>
          <w:lang w:val="es-ES_tradnl"/>
        </w:rPr>
        <w:t>ENTIDAD</w:t>
      </w:r>
      <w:r w:rsidRPr="00C1036C">
        <w:rPr>
          <w:rFonts w:ascii="Arial" w:hAnsi="Arial" w:cs="Arial"/>
          <w:color w:val="000000"/>
          <w:lang w:val="es-ES_tradnl"/>
        </w:rPr>
        <w:t xml:space="preserve"> y el </w:t>
      </w:r>
      <w:r w:rsidRPr="00C1036C">
        <w:rPr>
          <w:rFonts w:ascii="Arial" w:hAnsi="Arial" w:cs="Arial"/>
          <w:b/>
          <w:color w:val="000000"/>
          <w:lang w:val="es-ES_tradnl"/>
        </w:rPr>
        <w:t>CONSULTOR</w:t>
      </w:r>
      <w:r w:rsidRPr="00C1036C">
        <w:rPr>
          <w:rFonts w:ascii="Arial" w:hAnsi="Arial" w:cs="Arial"/>
          <w:color w:val="000000"/>
          <w:lang w:val="es-ES_tradnl"/>
        </w:rPr>
        <w:t xml:space="preserve">, acuerdan las siguientes causales para procesar la resolución del </w:t>
      </w:r>
      <w:r w:rsidRPr="00C1036C">
        <w:rPr>
          <w:rFonts w:ascii="Arial" w:hAnsi="Arial" w:cs="Arial"/>
          <w:lang w:val="es-ES_tradnl"/>
        </w:rPr>
        <w:t>Contrato</w:t>
      </w:r>
      <w:r w:rsidRPr="00C1036C">
        <w:rPr>
          <w:rFonts w:ascii="Arial" w:hAnsi="Arial" w:cs="Arial"/>
          <w:color w:val="000000"/>
          <w:lang w:val="es-ES_tradnl"/>
        </w:rPr>
        <w:t>:</w:t>
      </w:r>
    </w:p>
    <w:p w:rsidR="00F20A17" w:rsidRPr="00C1036C" w:rsidRDefault="00F20A17" w:rsidP="00F20A17">
      <w:pPr>
        <w:spacing w:after="120"/>
        <w:ind w:left="1418" w:hanging="709"/>
        <w:jc w:val="both"/>
        <w:rPr>
          <w:rFonts w:ascii="Arial" w:hAnsi="Arial" w:cs="Arial"/>
          <w:b/>
          <w:color w:val="000000"/>
          <w:lang w:val="es-ES_tradnl"/>
        </w:rPr>
      </w:pPr>
      <w:r>
        <w:rPr>
          <w:rFonts w:ascii="Arial" w:hAnsi="Arial" w:cs="Arial"/>
          <w:b/>
          <w:color w:val="000000"/>
          <w:lang w:val="es-ES_tradnl"/>
        </w:rPr>
        <w:t>30</w:t>
      </w:r>
      <w:r w:rsidRPr="00C1036C">
        <w:rPr>
          <w:rFonts w:ascii="Arial" w:hAnsi="Arial" w:cs="Arial"/>
          <w:b/>
          <w:color w:val="000000"/>
          <w:lang w:val="es-ES_tradnl"/>
        </w:rPr>
        <w:t>.2.1 Resolución a requerimiento de la ENTIDAD, por causales atribuibles al CONSULTOR:</w:t>
      </w:r>
    </w:p>
    <w:p w:rsidR="00F20A17" w:rsidRPr="00C1036C" w:rsidRDefault="00F20A17" w:rsidP="00F20A17">
      <w:pPr>
        <w:spacing w:after="120"/>
        <w:ind w:left="1418" w:hanging="5"/>
        <w:jc w:val="both"/>
        <w:rPr>
          <w:rFonts w:ascii="Arial" w:hAnsi="Arial" w:cs="Arial"/>
        </w:rPr>
      </w:pPr>
      <w:r w:rsidRPr="00C1036C">
        <w:rPr>
          <w:rFonts w:ascii="Arial" w:hAnsi="Arial" w:cs="Arial"/>
        </w:rPr>
        <w:t xml:space="preserve">La </w:t>
      </w:r>
      <w:r w:rsidRPr="00C1036C">
        <w:rPr>
          <w:rFonts w:ascii="Arial" w:hAnsi="Arial" w:cs="Arial"/>
          <w:b/>
        </w:rPr>
        <w:t>ENTIDAD</w:t>
      </w:r>
      <w:r w:rsidRPr="00C1036C">
        <w:rPr>
          <w:rFonts w:ascii="Arial" w:hAnsi="Arial" w:cs="Arial"/>
        </w:rPr>
        <w:t>, podrá proceder al trámite de resolución del Contrato, en los siguientes casos:</w:t>
      </w:r>
    </w:p>
    <w:p w:rsidR="00F20A17" w:rsidRPr="00C1036C" w:rsidRDefault="00F20A17" w:rsidP="00D16A63">
      <w:pPr>
        <w:numPr>
          <w:ilvl w:val="0"/>
          <w:numId w:val="48"/>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lang w:val="es-AR"/>
        </w:rPr>
        <w:t>CONSULTOR</w:t>
      </w:r>
      <w:r w:rsidRPr="00C1036C">
        <w:rPr>
          <w:rFonts w:ascii="Arial" w:hAnsi="Arial" w:cs="Arial"/>
          <w:lang w:val="es-AR"/>
        </w:rPr>
        <w:t xml:space="preserve"> no está cumpliendo con </w:t>
      </w:r>
      <w:r>
        <w:rPr>
          <w:rFonts w:ascii="Arial" w:hAnsi="Arial" w:cs="Arial"/>
          <w:lang w:val="es-AR"/>
        </w:rPr>
        <w:t>la Consultoría</w:t>
      </w:r>
      <w:r w:rsidRPr="00C1036C">
        <w:rPr>
          <w:rFonts w:ascii="Arial" w:hAnsi="Arial" w:cs="Arial"/>
          <w:lang w:val="es-AR"/>
        </w:rPr>
        <w:t xml:space="preserve"> de conformidad al Contrato.  </w:t>
      </w:r>
    </w:p>
    <w:p w:rsidR="00F20A17" w:rsidRPr="00C1036C" w:rsidRDefault="00F20A17" w:rsidP="00D16A63">
      <w:pPr>
        <w:numPr>
          <w:ilvl w:val="0"/>
          <w:numId w:val="48"/>
        </w:numPr>
        <w:spacing w:after="120"/>
        <w:jc w:val="both"/>
        <w:rPr>
          <w:rFonts w:ascii="Arial" w:hAnsi="Arial" w:cs="Arial"/>
        </w:rPr>
      </w:pPr>
      <w:r w:rsidRPr="00C1036C">
        <w:rPr>
          <w:rFonts w:ascii="Arial" w:hAnsi="Arial" w:cs="Arial"/>
        </w:rPr>
        <w:t xml:space="preserve">Por incumplimiento en </w:t>
      </w:r>
      <w:r>
        <w:rPr>
          <w:rFonts w:ascii="Arial" w:hAnsi="Arial" w:cs="Arial"/>
        </w:rPr>
        <w:t>el desarrollo</w:t>
      </w:r>
      <w:r w:rsidRPr="00C1036C">
        <w:rPr>
          <w:rFonts w:ascii="Arial" w:hAnsi="Arial" w:cs="Arial"/>
        </w:rPr>
        <w:t xml:space="preserve"> </w:t>
      </w:r>
      <w:r>
        <w:rPr>
          <w:rFonts w:ascii="Arial" w:hAnsi="Arial" w:cs="Arial"/>
        </w:rPr>
        <w:t xml:space="preserve">de </w:t>
      </w:r>
      <w:r>
        <w:rPr>
          <w:rFonts w:ascii="Arial" w:hAnsi="Arial" w:cs="Arial"/>
          <w:lang w:val="es-AR"/>
        </w:rPr>
        <w:t>la Consultoría</w:t>
      </w:r>
      <w:r w:rsidRPr="00C1036C">
        <w:rPr>
          <w:rFonts w:ascii="Arial" w:hAnsi="Arial" w:cs="Arial"/>
        </w:rPr>
        <w:t xml:space="preserve">, a requerimiento de la </w:t>
      </w:r>
      <w:r w:rsidRPr="00C1036C">
        <w:rPr>
          <w:rFonts w:ascii="Arial" w:hAnsi="Arial" w:cs="Arial"/>
          <w:b/>
        </w:rPr>
        <w:t xml:space="preserve">ENTIDAD </w:t>
      </w:r>
      <w:r w:rsidRPr="00C1036C">
        <w:rPr>
          <w:rFonts w:ascii="Arial" w:hAnsi="Arial" w:cs="Arial"/>
        </w:rPr>
        <w:t xml:space="preserve">o la Contraparte en asuntos relacionados con el objeto del presente Contrato.  </w:t>
      </w:r>
    </w:p>
    <w:p w:rsidR="00F20A17" w:rsidRPr="00C1036C" w:rsidRDefault="00F20A17" w:rsidP="00D16A63">
      <w:pPr>
        <w:numPr>
          <w:ilvl w:val="0"/>
          <w:numId w:val="48"/>
        </w:numPr>
        <w:spacing w:after="120"/>
        <w:jc w:val="both"/>
        <w:rPr>
          <w:rFonts w:ascii="Arial" w:hAnsi="Arial" w:cs="Arial"/>
        </w:rPr>
      </w:pPr>
      <w:r w:rsidRPr="00C1036C">
        <w:rPr>
          <w:rFonts w:ascii="Arial" w:hAnsi="Arial" w:cs="Arial"/>
        </w:rPr>
        <w:t xml:space="preserve">Por disolución del </w:t>
      </w:r>
      <w:r w:rsidRPr="00C1036C">
        <w:rPr>
          <w:rFonts w:ascii="Arial" w:hAnsi="Arial" w:cs="Arial"/>
          <w:b/>
        </w:rPr>
        <w:t>CONSULTOR</w:t>
      </w:r>
      <w:r w:rsidRPr="00C1036C">
        <w:rPr>
          <w:rFonts w:ascii="Arial" w:hAnsi="Arial" w:cs="Arial"/>
        </w:rPr>
        <w:t>.</w:t>
      </w:r>
    </w:p>
    <w:p w:rsidR="00F20A17" w:rsidRPr="00C1036C" w:rsidRDefault="00F20A17" w:rsidP="00D16A63">
      <w:pPr>
        <w:numPr>
          <w:ilvl w:val="0"/>
          <w:numId w:val="48"/>
        </w:numPr>
        <w:spacing w:after="120"/>
        <w:jc w:val="both"/>
        <w:rPr>
          <w:rFonts w:ascii="Arial" w:hAnsi="Arial" w:cs="Arial"/>
        </w:rPr>
      </w:pPr>
      <w:r w:rsidRPr="00C1036C">
        <w:rPr>
          <w:rFonts w:ascii="Arial" w:hAnsi="Arial" w:cs="Arial"/>
        </w:rPr>
        <w:t xml:space="preserve">Por quiebra declarada del </w:t>
      </w:r>
      <w:r w:rsidRPr="00C1036C">
        <w:rPr>
          <w:rFonts w:ascii="Arial" w:hAnsi="Arial" w:cs="Arial"/>
          <w:b/>
        </w:rPr>
        <w:t>CONSULTOR</w:t>
      </w:r>
      <w:r w:rsidRPr="00C1036C">
        <w:rPr>
          <w:rFonts w:ascii="Arial" w:hAnsi="Arial" w:cs="Arial"/>
        </w:rPr>
        <w:t>.</w:t>
      </w:r>
    </w:p>
    <w:p w:rsidR="00F20A17" w:rsidRPr="00C1036C" w:rsidRDefault="00F20A17" w:rsidP="00D16A63">
      <w:pPr>
        <w:numPr>
          <w:ilvl w:val="0"/>
          <w:numId w:val="48"/>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rPr>
        <w:t>CONSULTOR</w:t>
      </w:r>
      <w:r w:rsidRPr="00C1036C">
        <w:rPr>
          <w:rFonts w:ascii="Arial" w:hAnsi="Arial" w:cs="Arial"/>
          <w:lang w:val="es-AR"/>
        </w:rPr>
        <w:t xml:space="preserve">, ha subcontratado la totalidad </w:t>
      </w:r>
      <w:r>
        <w:rPr>
          <w:rFonts w:ascii="Arial" w:hAnsi="Arial" w:cs="Arial"/>
          <w:lang w:val="es-AR"/>
        </w:rPr>
        <w:t>de la Consultoría</w:t>
      </w:r>
      <w:r w:rsidRPr="00C1036C">
        <w:rPr>
          <w:rFonts w:ascii="Arial" w:hAnsi="Arial" w:cs="Arial"/>
          <w:lang w:val="es-AR"/>
        </w:rPr>
        <w:t xml:space="preserve">. </w:t>
      </w:r>
    </w:p>
    <w:p w:rsidR="00F20A17" w:rsidRPr="00C1036C" w:rsidRDefault="00F20A17" w:rsidP="00D16A63">
      <w:pPr>
        <w:numPr>
          <w:ilvl w:val="0"/>
          <w:numId w:val="48"/>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lang w:val="es-AR"/>
        </w:rPr>
        <w:t xml:space="preserve">CONSULTOR </w:t>
      </w:r>
      <w:r w:rsidRPr="00C1036C">
        <w:rPr>
          <w:rFonts w:ascii="Arial" w:hAnsi="Arial" w:cs="Arial"/>
          <w:lang w:val="es-AR"/>
        </w:rPr>
        <w:t>no ha entregado o renovado las boleta</w:t>
      </w:r>
      <w:r>
        <w:rPr>
          <w:rFonts w:ascii="Arial" w:hAnsi="Arial" w:cs="Arial"/>
          <w:lang w:val="es-AR"/>
        </w:rPr>
        <w:t>s</w:t>
      </w:r>
      <w:r w:rsidRPr="00C1036C">
        <w:rPr>
          <w:rFonts w:ascii="Arial" w:hAnsi="Arial" w:cs="Arial"/>
          <w:lang w:val="es-AR"/>
        </w:rPr>
        <w:t xml:space="preserve"> de garantías correspondientes, las pólizas de seguros, o si estas han vencido y no se ha cumplido con la obligación de renovación.</w:t>
      </w:r>
    </w:p>
    <w:p w:rsidR="00F20A17" w:rsidRPr="00C1036C" w:rsidRDefault="00F20A17" w:rsidP="00D16A63">
      <w:pPr>
        <w:numPr>
          <w:ilvl w:val="0"/>
          <w:numId w:val="48"/>
        </w:numPr>
        <w:spacing w:after="120"/>
        <w:ind w:right="-7"/>
        <w:jc w:val="both"/>
        <w:rPr>
          <w:rFonts w:ascii="Arial" w:hAnsi="Arial" w:cs="Arial"/>
          <w:lang w:val="es-AR"/>
        </w:rPr>
      </w:pPr>
      <w:r w:rsidRPr="00C1036C">
        <w:rPr>
          <w:rFonts w:ascii="Arial" w:hAnsi="Arial" w:cs="Arial"/>
          <w:lang w:val="es-AR"/>
        </w:rPr>
        <w:t xml:space="preserve">El </w:t>
      </w:r>
      <w:r w:rsidRPr="00C1036C">
        <w:rPr>
          <w:rFonts w:ascii="Arial" w:hAnsi="Arial" w:cs="Arial"/>
          <w:b/>
          <w:lang w:val="es-AR"/>
        </w:rPr>
        <w:t xml:space="preserve">CONSULTOR </w:t>
      </w:r>
      <w:r w:rsidRPr="00C1036C">
        <w:rPr>
          <w:rFonts w:ascii="Arial" w:hAnsi="Arial" w:cs="Arial"/>
          <w:lang w:val="es-AR"/>
        </w:rPr>
        <w:t xml:space="preserve">cede el Contrato sin el consentimiento previo de  la </w:t>
      </w:r>
      <w:r w:rsidRPr="00C1036C">
        <w:rPr>
          <w:rFonts w:ascii="Arial" w:hAnsi="Arial" w:cs="Arial"/>
          <w:b/>
          <w:lang w:val="es-AR"/>
        </w:rPr>
        <w:t>ENTIDAD</w:t>
      </w:r>
      <w:r w:rsidRPr="00C1036C">
        <w:rPr>
          <w:rFonts w:ascii="Arial" w:hAnsi="Arial" w:cs="Arial"/>
          <w:lang w:val="es-AR"/>
        </w:rPr>
        <w:t xml:space="preserve">. </w:t>
      </w:r>
    </w:p>
    <w:p w:rsidR="00F20A17" w:rsidRPr="00C1036C" w:rsidRDefault="00F20A17" w:rsidP="00D16A63">
      <w:pPr>
        <w:numPr>
          <w:ilvl w:val="0"/>
          <w:numId w:val="48"/>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rPr>
        <w:t>CONSULTOR</w:t>
      </w:r>
      <w:r w:rsidRPr="00C1036C">
        <w:rPr>
          <w:rFonts w:ascii="Arial" w:hAnsi="Arial" w:cs="Arial"/>
          <w:lang w:val="es-AR"/>
        </w:rPr>
        <w:t xml:space="preserve"> no ha arreglado algún defecto en </w:t>
      </w:r>
      <w:r>
        <w:rPr>
          <w:rFonts w:ascii="Arial" w:hAnsi="Arial" w:cs="Arial"/>
          <w:lang w:val="es-AR"/>
        </w:rPr>
        <w:t>la Consultoría</w:t>
      </w:r>
      <w:r w:rsidRPr="00C1036C">
        <w:rPr>
          <w:rFonts w:ascii="Arial" w:hAnsi="Arial" w:cs="Arial"/>
          <w:lang w:val="es-AR"/>
        </w:rPr>
        <w:t xml:space="preserve"> que tiene la obligación de arreglar, dentro de un plazo acordado entre las Partes.</w:t>
      </w:r>
    </w:p>
    <w:p w:rsidR="00F20A17" w:rsidRPr="00C1036C" w:rsidRDefault="00F20A17" w:rsidP="00D16A63">
      <w:pPr>
        <w:numPr>
          <w:ilvl w:val="0"/>
          <w:numId w:val="48"/>
        </w:numPr>
        <w:spacing w:after="120"/>
        <w:jc w:val="both"/>
        <w:rPr>
          <w:rFonts w:ascii="Arial" w:hAnsi="Arial" w:cs="Arial"/>
        </w:rPr>
      </w:pPr>
      <w:r w:rsidRPr="00C1036C">
        <w:rPr>
          <w:rFonts w:ascii="Arial" w:hAnsi="Arial" w:cs="Arial"/>
        </w:rPr>
        <w:t xml:space="preserve">Por paralización </w:t>
      </w:r>
      <w:r>
        <w:rPr>
          <w:rFonts w:ascii="Arial" w:hAnsi="Arial" w:cs="Arial"/>
        </w:rPr>
        <w:t xml:space="preserve">de </w:t>
      </w:r>
      <w:r>
        <w:rPr>
          <w:rFonts w:ascii="Arial" w:hAnsi="Arial" w:cs="Arial"/>
          <w:lang w:val="es-AR"/>
        </w:rPr>
        <w:t>la Consultoría</w:t>
      </w:r>
      <w:r w:rsidRPr="00C1036C">
        <w:rPr>
          <w:rFonts w:ascii="Arial" w:hAnsi="Arial" w:cs="Arial"/>
          <w:lang w:val="es-AR"/>
        </w:rPr>
        <w:t xml:space="preserve"> </w:t>
      </w:r>
      <w:r w:rsidRPr="00C1036C">
        <w:rPr>
          <w:rFonts w:ascii="Arial" w:hAnsi="Arial" w:cs="Arial"/>
        </w:rPr>
        <w:t>sin</w:t>
      </w:r>
      <w:r>
        <w:rPr>
          <w:rFonts w:ascii="Arial" w:hAnsi="Arial" w:cs="Arial"/>
        </w:rPr>
        <w:t xml:space="preserve"> justificación, por el lapso de ___________</w:t>
      </w:r>
      <w:r w:rsidRPr="00C1036C">
        <w:rPr>
          <w:rFonts w:ascii="Arial" w:hAnsi="Arial" w:cs="Arial"/>
        </w:rPr>
        <w:t xml:space="preserve"> días calendario continuos.</w:t>
      </w:r>
    </w:p>
    <w:p w:rsidR="00F20A17" w:rsidRPr="00C1036C" w:rsidRDefault="00F20A17" w:rsidP="00D16A63">
      <w:pPr>
        <w:numPr>
          <w:ilvl w:val="0"/>
          <w:numId w:val="48"/>
        </w:numPr>
        <w:spacing w:after="120"/>
        <w:jc w:val="both"/>
        <w:rPr>
          <w:rFonts w:ascii="Arial" w:hAnsi="Arial" w:cs="Arial"/>
        </w:rPr>
      </w:pPr>
      <w:r w:rsidRPr="00C1036C">
        <w:rPr>
          <w:rFonts w:ascii="Arial" w:hAnsi="Arial" w:cs="Arial"/>
        </w:rPr>
        <w:t xml:space="preserve">Por suspensión </w:t>
      </w:r>
      <w:r>
        <w:rPr>
          <w:rFonts w:ascii="Arial" w:hAnsi="Arial" w:cs="Arial"/>
        </w:rPr>
        <w:t xml:space="preserve">de </w:t>
      </w:r>
      <w:r>
        <w:rPr>
          <w:rFonts w:ascii="Arial" w:hAnsi="Arial" w:cs="Arial"/>
          <w:lang w:val="es-AR"/>
        </w:rPr>
        <w:t>la Consultoría</w:t>
      </w:r>
      <w:r w:rsidRPr="00C1036C">
        <w:rPr>
          <w:rFonts w:ascii="Arial" w:hAnsi="Arial" w:cs="Arial"/>
        </w:rPr>
        <w:t xml:space="preserve">. </w:t>
      </w:r>
    </w:p>
    <w:p w:rsidR="00F20A17" w:rsidRPr="00C1036C" w:rsidRDefault="00F20A17" w:rsidP="00D16A63">
      <w:pPr>
        <w:numPr>
          <w:ilvl w:val="0"/>
          <w:numId w:val="48"/>
        </w:numPr>
        <w:spacing w:after="120"/>
        <w:jc w:val="both"/>
        <w:rPr>
          <w:rFonts w:ascii="Arial" w:hAnsi="Arial" w:cs="Arial"/>
        </w:rPr>
      </w:pPr>
      <w:r w:rsidRPr="00C1036C">
        <w:rPr>
          <w:rFonts w:ascii="Arial" w:hAnsi="Arial" w:cs="Arial"/>
        </w:rPr>
        <w:t xml:space="preserve">Por negligencia reiterada (2 veces) en el cumplimiento de </w:t>
      </w:r>
      <w:r>
        <w:rPr>
          <w:rFonts w:ascii="Arial" w:hAnsi="Arial" w:cs="Arial"/>
        </w:rPr>
        <w:t>los términos de referencia</w:t>
      </w:r>
      <w:r w:rsidRPr="00C1036C">
        <w:rPr>
          <w:rFonts w:ascii="Arial" w:hAnsi="Arial" w:cs="Arial"/>
        </w:rPr>
        <w:t xml:space="preserve">, u otras especificaciones, o instrucciones escritas de la </w:t>
      </w:r>
      <w:r w:rsidRPr="00C1036C">
        <w:rPr>
          <w:rFonts w:ascii="Arial" w:hAnsi="Arial" w:cs="Arial"/>
          <w:b/>
        </w:rPr>
        <w:t>ENTIDAD</w:t>
      </w:r>
      <w:r w:rsidRPr="00C1036C">
        <w:rPr>
          <w:rFonts w:ascii="Arial" w:hAnsi="Arial" w:cs="Arial"/>
        </w:rPr>
        <w:t xml:space="preserve"> o la Contraparte</w:t>
      </w:r>
      <w:r w:rsidRPr="00C1036C">
        <w:rPr>
          <w:rFonts w:ascii="Arial" w:hAnsi="Arial" w:cs="Arial"/>
          <w:b/>
        </w:rPr>
        <w:t>.</w:t>
      </w:r>
    </w:p>
    <w:p w:rsidR="00F20A17" w:rsidRPr="00C1036C" w:rsidRDefault="00F20A17" w:rsidP="00D16A63">
      <w:pPr>
        <w:numPr>
          <w:ilvl w:val="0"/>
          <w:numId w:val="48"/>
        </w:numPr>
        <w:spacing w:after="120"/>
        <w:jc w:val="both"/>
        <w:rPr>
          <w:rFonts w:ascii="Arial" w:hAnsi="Arial" w:cs="Arial"/>
        </w:rPr>
      </w:pPr>
      <w:r w:rsidRPr="00C1036C">
        <w:rPr>
          <w:rFonts w:ascii="Arial" w:hAnsi="Arial" w:cs="Arial"/>
        </w:rPr>
        <w:t xml:space="preserve">Por falta de pago de salarios a su Personal y otras obligaciones contractuales que afecten </w:t>
      </w:r>
      <w:r>
        <w:rPr>
          <w:rFonts w:ascii="Arial" w:hAnsi="Arial" w:cs="Arial"/>
        </w:rPr>
        <w:t xml:space="preserve">a </w:t>
      </w:r>
      <w:r>
        <w:rPr>
          <w:rFonts w:ascii="Arial" w:hAnsi="Arial" w:cs="Arial"/>
          <w:lang w:val="es-AR"/>
        </w:rPr>
        <w:t>la Consultoría</w:t>
      </w:r>
      <w:r w:rsidRPr="00C1036C">
        <w:rPr>
          <w:rFonts w:ascii="Arial" w:hAnsi="Arial" w:cs="Arial"/>
        </w:rPr>
        <w:t>.</w:t>
      </w:r>
    </w:p>
    <w:p w:rsidR="00F20A17" w:rsidRPr="00C1036C" w:rsidRDefault="00F20A17" w:rsidP="00D16A63">
      <w:pPr>
        <w:numPr>
          <w:ilvl w:val="0"/>
          <w:numId w:val="48"/>
        </w:numPr>
        <w:spacing w:after="120"/>
        <w:jc w:val="both"/>
        <w:rPr>
          <w:rFonts w:ascii="Arial" w:hAnsi="Arial" w:cs="Arial"/>
        </w:rPr>
      </w:pPr>
      <w:r w:rsidRPr="00C1036C">
        <w:rPr>
          <w:rFonts w:ascii="Arial" w:hAnsi="Arial" w:cs="Arial"/>
        </w:rPr>
        <w:t>Cuando el monto de las multas alcance el 10%</w:t>
      </w:r>
      <w:r>
        <w:rPr>
          <w:rFonts w:ascii="Arial" w:hAnsi="Arial" w:cs="Arial"/>
        </w:rPr>
        <w:t xml:space="preserve"> (</w:t>
      </w:r>
      <w:r w:rsidRPr="00C1036C">
        <w:rPr>
          <w:rFonts w:ascii="Arial" w:hAnsi="Arial" w:cs="Arial"/>
        </w:rPr>
        <w:t>diez por ciento</w:t>
      </w:r>
      <w:r>
        <w:rPr>
          <w:rFonts w:ascii="Arial" w:hAnsi="Arial" w:cs="Arial"/>
        </w:rPr>
        <w:t xml:space="preserve">) </w:t>
      </w:r>
      <w:r w:rsidRPr="00C1036C">
        <w:rPr>
          <w:rFonts w:ascii="Arial" w:hAnsi="Arial" w:cs="Arial"/>
        </w:rPr>
        <w:t xml:space="preserve">del monto total del Contrato, decisión optativa, o el </w:t>
      </w:r>
      <w:r>
        <w:rPr>
          <w:rFonts w:ascii="Arial" w:hAnsi="Arial" w:cs="Arial"/>
        </w:rPr>
        <w:t>15</w:t>
      </w:r>
      <w:r w:rsidRPr="00C1036C">
        <w:rPr>
          <w:rFonts w:ascii="Arial" w:hAnsi="Arial" w:cs="Arial"/>
        </w:rPr>
        <w:t>%</w:t>
      </w:r>
      <w:r>
        <w:rPr>
          <w:rFonts w:ascii="Arial" w:hAnsi="Arial" w:cs="Arial"/>
        </w:rPr>
        <w:t xml:space="preserve"> (quince</w:t>
      </w:r>
      <w:r w:rsidRPr="00C1036C">
        <w:rPr>
          <w:rFonts w:ascii="Arial" w:hAnsi="Arial" w:cs="Arial"/>
        </w:rPr>
        <w:t xml:space="preserve"> por ciento), de forma obligatoria.</w:t>
      </w:r>
    </w:p>
    <w:p w:rsidR="00F20A17" w:rsidRPr="00C1036C" w:rsidRDefault="00F20A17" w:rsidP="00D16A63">
      <w:pPr>
        <w:numPr>
          <w:ilvl w:val="0"/>
          <w:numId w:val="48"/>
        </w:numPr>
        <w:spacing w:after="120"/>
        <w:jc w:val="both"/>
        <w:rPr>
          <w:rFonts w:ascii="Arial" w:hAnsi="Arial" w:cs="Arial"/>
        </w:rPr>
      </w:pPr>
      <w:r w:rsidRPr="00C1036C">
        <w:rPr>
          <w:rFonts w:ascii="Arial" w:hAnsi="Arial" w:cs="Arial"/>
        </w:rPr>
        <w:t>Por fuerza mayor o caso fortuito.</w:t>
      </w:r>
    </w:p>
    <w:p w:rsidR="00F20A17" w:rsidRPr="00C1036C" w:rsidRDefault="00F20A17" w:rsidP="00D16A63">
      <w:pPr>
        <w:numPr>
          <w:ilvl w:val="0"/>
          <w:numId w:val="48"/>
        </w:numPr>
        <w:spacing w:after="120"/>
        <w:jc w:val="both"/>
        <w:rPr>
          <w:rFonts w:ascii="Arial" w:hAnsi="Arial" w:cs="Arial"/>
        </w:rPr>
      </w:pPr>
      <w:r w:rsidRPr="00C1036C">
        <w:rPr>
          <w:rFonts w:ascii="Arial" w:hAnsi="Arial" w:cs="Arial"/>
        </w:rPr>
        <w:t>Por incumplimiento a la cláusula (anticorrupción).</w:t>
      </w:r>
    </w:p>
    <w:p w:rsidR="00F20A17" w:rsidRPr="00C1036C" w:rsidRDefault="00F20A17" w:rsidP="00F20A17">
      <w:pPr>
        <w:spacing w:after="120"/>
        <w:ind w:left="1410" w:hanging="702"/>
        <w:jc w:val="both"/>
        <w:rPr>
          <w:rFonts w:ascii="Arial" w:hAnsi="Arial" w:cs="Arial"/>
          <w:b/>
        </w:rPr>
      </w:pPr>
      <w:r>
        <w:rPr>
          <w:rFonts w:ascii="Arial" w:hAnsi="Arial" w:cs="Arial"/>
          <w:b/>
        </w:rPr>
        <w:lastRenderedPageBreak/>
        <w:t>30</w:t>
      </w:r>
      <w:r w:rsidRPr="00C1036C">
        <w:rPr>
          <w:rFonts w:ascii="Arial" w:hAnsi="Arial" w:cs="Arial"/>
          <w:b/>
        </w:rPr>
        <w:t>.2.2. Resolución a requerimiento del CONSULTOR por causales atribuibles a la ENTIDAD.</w:t>
      </w:r>
    </w:p>
    <w:p w:rsidR="00F20A17" w:rsidRPr="00C1036C" w:rsidRDefault="00F20A17" w:rsidP="00F20A17">
      <w:pPr>
        <w:spacing w:after="120"/>
        <w:ind w:left="1410" w:firstLine="6"/>
        <w:jc w:val="both"/>
        <w:rPr>
          <w:rFonts w:ascii="Arial" w:hAnsi="Arial" w:cs="Arial"/>
        </w:rPr>
      </w:pPr>
      <w:r w:rsidRPr="00C1036C">
        <w:rPr>
          <w:rFonts w:ascii="Arial" w:hAnsi="Arial" w:cs="Arial"/>
        </w:rPr>
        <w:t xml:space="preserve">El </w:t>
      </w:r>
      <w:r w:rsidRPr="00C1036C">
        <w:rPr>
          <w:rFonts w:ascii="Arial" w:hAnsi="Arial" w:cs="Arial"/>
          <w:b/>
        </w:rPr>
        <w:t>CONSULTOR,</w:t>
      </w:r>
      <w:r w:rsidRPr="00C1036C">
        <w:rPr>
          <w:rFonts w:ascii="Arial" w:hAnsi="Arial" w:cs="Arial"/>
        </w:rPr>
        <w:t xml:space="preserve"> podrá proceder al trámite de resolución del Contrato, en los siguientes casos:</w:t>
      </w:r>
    </w:p>
    <w:p w:rsidR="00F20A17" w:rsidRPr="00C1036C" w:rsidRDefault="00F20A17" w:rsidP="00D16A63">
      <w:pPr>
        <w:numPr>
          <w:ilvl w:val="0"/>
          <w:numId w:val="51"/>
        </w:numPr>
        <w:spacing w:after="120"/>
        <w:jc w:val="both"/>
        <w:rPr>
          <w:rFonts w:ascii="Arial" w:hAnsi="Arial" w:cs="Arial"/>
        </w:rPr>
      </w:pPr>
      <w:r w:rsidRPr="00C1036C">
        <w:rPr>
          <w:rFonts w:ascii="Arial" w:hAnsi="Arial" w:cs="Arial"/>
        </w:rPr>
        <w:t xml:space="preserve">Si apartándose de los términos del Contrato la </w:t>
      </w:r>
      <w:r w:rsidRPr="00C1036C">
        <w:rPr>
          <w:rFonts w:ascii="Arial" w:hAnsi="Arial" w:cs="Arial"/>
          <w:b/>
        </w:rPr>
        <w:t>ENTIDAD</w:t>
      </w:r>
      <w:r w:rsidRPr="00C1036C">
        <w:rPr>
          <w:rFonts w:ascii="Arial" w:hAnsi="Arial" w:cs="Arial"/>
        </w:rPr>
        <w:t>, a través de la Contraparte</w:t>
      </w:r>
      <w:r w:rsidRPr="00C1036C">
        <w:rPr>
          <w:rFonts w:ascii="Arial" w:hAnsi="Arial" w:cs="Arial"/>
          <w:b/>
        </w:rPr>
        <w:t>,</w:t>
      </w:r>
      <w:r w:rsidRPr="00C1036C">
        <w:rPr>
          <w:rFonts w:ascii="Arial" w:hAnsi="Arial" w:cs="Arial"/>
        </w:rPr>
        <w:t xml:space="preserve"> pretende efectuar aumento o disminución en </w:t>
      </w:r>
      <w:r>
        <w:rPr>
          <w:rFonts w:ascii="Arial" w:hAnsi="Arial" w:cs="Arial"/>
        </w:rPr>
        <w:t>la Consultoría</w:t>
      </w:r>
      <w:r w:rsidRPr="00C1036C">
        <w:rPr>
          <w:rFonts w:ascii="Arial" w:hAnsi="Arial" w:cs="Arial"/>
        </w:rPr>
        <w:t>, sin cumplir lo establecido por el presente Contrato sin la emisión del Contrato modificatorio correspondiente.</w:t>
      </w:r>
    </w:p>
    <w:p w:rsidR="00F20A17" w:rsidRPr="00C1036C" w:rsidRDefault="00F20A17" w:rsidP="00D16A63">
      <w:pPr>
        <w:numPr>
          <w:ilvl w:val="0"/>
          <w:numId w:val="51"/>
        </w:numPr>
        <w:spacing w:after="120"/>
        <w:jc w:val="both"/>
        <w:rPr>
          <w:rFonts w:ascii="Arial" w:hAnsi="Arial" w:cs="Arial"/>
        </w:rPr>
      </w:pPr>
      <w:r w:rsidRPr="00C1036C">
        <w:rPr>
          <w:rFonts w:ascii="Arial" w:hAnsi="Arial" w:cs="Arial"/>
        </w:rPr>
        <w:t>Por utilizar o requerir</w:t>
      </w:r>
      <w:r>
        <w:rPr>
          <w:rFonts w:ascii="Arial" w:hAnsi="Arial" w:cs="Arial"/>
        </w:rPr>
        <w:t xml:space="preserve"> trabajos de</w:t>
      </w:r>
      <w:r w:rsidRPr="00C1036C">
        <w:rPr>
          <w:rFonts w:ascii="Arial" w:hAnsi="Arial" w:cs="Arial"/>
        </w:rPr>
        <w:t xml:space="preserve"> </w:t>
      </w:r>
      <w:r>
        <w:rPr>
          <w:rFonts w:ascii="Arial" w:hAnsi="Arial" w:cs="Arial"/>
        </w:rPr>
        <w:t>la Consultoría</w:t>
      </w:r>
      <w:r w:rsidRPr="00C1036C">
        <w:rPr>
          <w:rFonts w:ascii="Arial" w:hAnsi="Arial" w:cs="Arial"/>
        </w:rPr>
        <w:t xml:space="preserve"> que son objeto del presente Contrato, en beneficio de terceras personas.</w:t>
      </w:r>
    </w:p>
    <w:p w:rsidR="00F20A17" w:rsidRPr="00C1036C" w:rsidRDefault="00F20A17" w:rsidP="00F20A17">
      <w:pPr>
        <w:spacing w:after="120"/>
        <w:ind w:left="709" w:hanging="709"/>
        <w:jc w:val="both"/>
        <w:rPr>
          <w:rFonts w:ascii="Arial" w:hAnsi="Arial" w:cs="Arial"/>
        </w:rPr>
      </w:pPr>
      <w:r>
        <w:rPr>
          <w:rFonts w:ascii="Arial" w:hAnsi="Arial" w:cs="Arial"/>
          <w:b/>
        </w:rPr>
        <w:t>30</w:t>
      </w:r>
      <w:r w:rsidRPr="00C1036C">
        <w:rPr>
          <w:rFonts w:ascii="Arial" w:hAnsi="Arial" w:cs="Arial"/>
          <w:b/>
        </w:rPr>
        <w:t xml:space="preserve">.3. </w:t>
      </w:r>
      <w:r w:rsidRPr="00C1036C">
        <w:rPr>
          <w:rFonts w:ascii="Arial" w:hAnsi="Arial" w:cs="Arial"/>
          <w:b/>
        </w:rPr>
        <w:tab/>
      </w:r>
      <w:r w:rsidRPr="00C1036C">
        <w:rPr>
          <w:rFonts w:ascii="Arial" w:hAnsi="Arial" w:cs="Arial"/>
          <w:color w:val="000000"/>
        </w:rPr>
        <w:t>Las Partes podrán terminar el presente Contrato por mutuo acuerdo en cualquier momento. La terminación por mutuo acuerdo deberá constar mediante notificac</w:t>
      </w:r>
      <w:r>
        <w:rPr>
          <w:rFonts w:ascii="Arial" w:hAnsi="Arial" w:cs="Arial"/>
          <w:color w:val="000000"/>
        </w:rPr>
        <w:t>ión a través de carta notariada</w:t>
      </w:r>
      <w:r w:rsidRPr="00C1036C">
        <w:rPr>
          <w:rFonts w:ascii="Arial" w:hAnsi="Arial" w:cs="Arial"/>
          <w:color w:val="000000"/>
        </w:rPr>
        <w:t>, si corresponde, incluir los montos a reconocer por las prestaciones ejecutadas por las Partes.</w:t>
      </w:r>
      <w:r w:rsidRPr="00C1036C">
        <w:rPr>
          <w:rFonts w:ascii="Arial" w:hAnsi="Arial" w:cs="Arial"/>
        </w:rPr>
        <w:t xml:space="preserve"> </w:t>
      </w:r>
    </w:p>
    <w:p w:rsidR="00F20A17" w:rsidRPr="00C1036C" w:rsidRDefault="00F20A17" w:rsidP="00F20A17">
      <w:pPr>
        <w:spacing w:after="120"/>
        <w:ind w:left="709" w:hanging="709"/>
        <w:jc w:val="both"/>
        <w:rPr>
          <w:rFonts w:ascii="Arial" w:hAnsi="Arial" w:cs="Arial"/>
          <w:b/>
        </w:rPr>
      </w:pPr>
      <w:r>
        <w:rPr>
          <w:rFonts w:ascii="Arial" w:hAnsi="Arial" w:cs="Arial"/>
          <w:b/>
          <w:color w:val="000000"/>
        </w:rPr>
        <w:t>30</w:t>
      </w:r>
      <w:r w:rsidRPr="00C1036C">
        <w:rPr>
          <w:rFonts w:ascii="Arial" w:hAnsi="Arial" w:cs="Arial"/>
          <w:b/>
          <w:color w:val="000000"/>
        </w:rPr>
        <w:t xml:space="preserve">.4.  </w:t>
      </w:r>
      <w:r w:rsidRPr="00C1036C">
        <w:rPr>
          <w:rFonts w:ascii="Arial" w:hAnsi="Arial" w:cs="Arial"/>
          <w:b/>
          <w:color w:val="000000"/>
        </w:rPr>
        <w:tab/>
      </w:r>
      <w:r w:rsidRPr="00C1036C">
        <w:rPr>
          <w:rFonts w:ascii="Arial" w:hAnsi="Arial" w:cs="Arial"/>
          <w:color w:val="000000"/>
        </w:rPr>
        <w:t xml:space="preserve">La </w:t>
      </w:r>
      <w:r w:rsidRPr="00C1036C">
        <w:rPr>
          <w:rFonts w:ascii="Arial" w:hAnsi="Arial" w:cs="Arial"/>
          <w:b/>
          <w:color w:val="000000"/>
        </w:rPr>
        <w:t xml:space="preserve">ENTIDAD </w:t>
      </w:r>
      <w:r w:rsidRPr="00C1036C">
        <w:rPr>
          <w:rFonts w:ascii="Arial" w:hAnsi="Arial" w:cs="Arial"/>
          <w:color w:val="000000"/>
        </w:rPr>
        <w:t xml:space="preserve">en cualquier momento podrá resolver de manera unilateral </w:t>
      </w:r>
      <w:r w:rsidRPr="00C1036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1036C">
        <w:rPr>
          <w:rFonts w:ascii="Arial" w:hAnsi="Arial" w:cs="Arial"/>
          <w:b/>
        </w:rPr>
        <w:t>CONSULTOR</w:t>
      </w:r>
      <w:r w:rsidRPr="00C1036C">
        <w:rPr>
          <w:rFonts w:ascii="Arial" w:hAnsi="Arial" w:cs="Arial"/>
        </w:rPr>
        <w:t>;</w:t>
      </w:r>
      <w:r w:rsidRPr="00C1036C">
        <w:rPr>
          <w:rFonts w:ascii="Arial" w:hAnsi="Arial" w:cs="Arial"/>
          <w:b/>
        </w:rPr>
        <w:t xml:space="preserve"> </w:t>
      </w:r>
      <w:r w:rsidRPr="00C1036C">
        <w:rPr>
          <w:rFonts w:ascii="Arial" w:hAnsi="Arial" w:cs="Arial"/>
        </w:rPr>
        <w:t>sin lugar a ningún tipo de resarcimiento por parte de la</w:t>
      </w:r>
      <w:r w:rsidRPr="00C1036C">
        <w:rPr>
          <w:rFonts w:ascii="Arial" w:hAnsi="Arial" w:cs="Arial"/>
          <w:b/>
        </w:rPr>
        <w:t xml:space="preserve"> ENTIDAD </w:t>
      </w:r>
      <w:r w:rsidRPr="00C1036C">
        <w:rPr>
          <w:rFonts w:ascii="Arial" w:hAnsi="Arial" w:cs="Arial"/>
        </w:rPr>
        <w:t>a</w:t>
      </w:r>
      <w:r w:rsidRPr="00C1036C">
        <w:rPr>
          <w:rFonts w:ascii="Arial" w:hAnsi="Arial" w:cs="Arial"/>
          <w:b/>
        </w:rPr>
        <w:t xml:space="preserve"> </w:t>
      </w:r>
      <w:r w:rsidRPr="00C1036C">
        <w:rPr>
          <w:rFonts w:ascii="Arial" w:hAnsi="Arial" w:cs="Arial"/>
        </w:rPr>
        <w:t>favor del</w:t>
      </w:r>
      <w:r w:rsidRPr="00C1036C">
        <w:rPr>
          <w:rFonts w:ascii="Arial" w:hAnsi="Arial" w:cs="Arial"/>
          <w:b/>
        </w:rPr>
        <w:t xml:space="preserve"> CONSULTOR.</w:t>
      </w:r>
    </w:p>
    <w:p w:rsidR="00F20A17" w:rsidRPr="00C1036C" w:rsidRDefault="00F20A17" w:rsidP="00F20A17">
      <w:pPr>
        <w:spacing w:after="120"/>
        <w:ind w:left="709" w:hanging="705"/>
        <w:jc w:val="both"/>
        <w:rPr>
          <w:rFonts w:ascii="Arial" w:hAnsi="Arial" w:cs="Arial"/>
        </w:rPr>
      </w:pPr>
      <w:r>
        <w:rPr>
          <w:rFonts w:ascii="Arial" w:hAnsi="Arial" w:cs="Arial"/>
          <w:b/>
        </w:rPr>
        <w:t>30</w:t>
      </w:r>
      <w:r w:rsidRPr="00C1036C">
        <w:rPr>
          <w:rFonts w:ascii="Arial" w:hAnsi="Arial" w:cs="Arial"/>
          <w:b/>
        </w:rPr>
        <w:t>.5.</w:t>
      </w:r>
      <w:r w:rsidRPr="00C1036C">
        <w:rPr>
          <w:rFonts w:ascii="Arial" w:hAnsi="Arial" w:cs="Arial"/>
          <w:b/>
        </w:rPr>
        <w:tab/>
        <w:t>Reglas aplicables a la Resolución:</w:t>
      </w:r>
    </w:p>
    <w:p w:rsidR="00F20A17" w:rsidRPr="00C1036C" w:rsidRDefault="00F20A17" w:rsidP="00F20A17">
      <w:pPr>
        <w:spacing w:after="120"/>
        <w:ind w:left="709"/>
        <w:jc w:val="both"/>
        <w:rPr>
          <w:rFonts w:ascii="Arial" w:hAnsi="Arial" w:cs="Arial"/>
        </w:rPr>
      </w:pPr>
      <w:r w:rsidRPr="00C1036C">
        <w:rPr>
          <w:rFonts w:ascii="Arial" w:hAnsi="Arial" w:cs="Arial"/>
        </w:rPr>
        <w:t xml:space="preserve">Para procesar la resolución del Contrato por cualquiera de las causales señaladas en los numerales </w:t>
      </w:r>
      <w:r w:rsidRPr="00BC22B4">
        <w:rPr>
          <w:rFonts w:ascii="Arial" w:hAnsi="Arial" w:cs="Arial"/>
        </w:rPr>
        <w:t xml:space="preserve">30.2.1. </w:t>
      </w:r>
      <w:proofErr w:type="gramStart"/>
      <w:r w:rsidRPr="00BC22B4">
        <w:rPr>
          <w:rFonts w:ascii="Arial" w:hAnsi="Arial" w:cs="Arial"/>
        </w:rPr>
        <w:t>y</w:t>
      </w:r>
      <w:proofErr w:type="gramEnd"/>
      <w:r w:rsidRPr="00BC22B4">
        <w:rPr>
          <w:rFonts w:ascii="Arial" w:hAnsi="Arial" w:cs="Arial"/>
        </w:rPr>
        <w:t xml:space="preserve"> 30</w:t>
      </w:r>
      <w:r w:rsidRPr="00C1036C">
        <w:rPr>
          <w:rFonts w:ascii="Arial" w:hAnsi="Arial" w:cs="Arial"/>
        </w:rPr>
        <w:t>.2.2., la Parte afectada dará aviso escrito mediante carta notariada, a la otra Parte, de su intención de resolver el Contrato, estableciendo claramente la causal que se aduce.</w:t>
      </w:r>
    </w:p>
    <w:p w:rsidR="00F20A17" w:rsidRPr="00C1036C" w:rsidRDefault="00F20A17" w:rsidP="00F20A17">
      <w:pPr>
        <w:spacing w:after="120"/>
        <w:ind w:left="709"/>
        <w:jc w:val="both"/>
        <w:rPr>
          <w:rFonts w:ascii="Arial" w:hAnsi="Arial" w:cs="Arial"/>
          <w:lang w:val="es-ES_tradnl"/>
        </w:rPr>
      </w:pPr>
      <w:r w:rsidRPr="00C1036C">
        <w:rPr>
          <w:rFonts w:ascii="Arial" w:hAnsi="Arial" w:cs="Arial"/>
          <w:lang w:val="es-ES_tradn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F20A17" w:rsidRPr="00C1036C" w:rsidRDefault="00F20A17" w:rsidP="00F20A17">
      <w:pPr>
        <w:spacing w:after="120"/>
        <w:ind w:left="709"/>
        <w:jc w:val="both"/>
        <w:rPr>
          <w:rFonts w:ascii="Arial" w:hAnsi="Arial" w:cs="Arial"/>
          <w:lang w:val="es-ES_tradnl"/>
        </w:rPr>
      </w:pPr>
      <w:r w:rsidRPr="00C1036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F20A17" w:rsidRPr="00C1036C" w:rsidRDefault="00F20A17" w:rsidP="00F20A17">
      <w:pPr>
        <w:spacing w:after="120"/>
        <w:ind w:left="709"/>
        <w:jc w:val="both"/>
        <w:rPr>
          <w:rFonts w:ascii="Arial" w:hAnsi="Arial" w:cs="Arial"/>
          <w:lang w:val="es-ES_tradnl"/>
        </w:rPr>
      </w:pPr>
      <w:r w:rsidRPr="00C1036C">
        <w:rPr>
          <w:rFonts w:ascii="Arial" w:hAnsi="Arial" w:cs="Arial"/>
          <w:lang w:val="es-ES_tradnl"/>
        </w:rPr>
        <w:t xml:space="preserve">Cuando el monto de la multa, alcance al </w:t>
      </w:r>
      <w:r>
        <w:rPr>
          <w:rFonts w:ascii="Arial" w:hAnsi="Arial" w:cs="Arial"/>
        </w:rPr>
        <w:t>15</w:t>
      </w:r>
      <w:r w:rsidRPr="00C1036C">
        <w:rPr>
          <w:rFonts w:ascii="Arial" w:hAnsi="Arial" w:cs="Arial"/>
        </w:rPr>
        <w:t>%</w:t>
      </w:r>
      <w:r>
        <w:rPr>
          <w:rFonts w:ascii="Arial" w:hAnsi="Arial" w:cs="Arial"/>
        </w:rPr>
        <w:t xml:space="preserve"> (quince</w:t>
      </w:r>
      <w:r w:rsidRPr="00C1036C">
        <w:rPr>
          <w:rFonts w:ascii="Arial" w:hAnsi="Arial" w:cs="Arial"/>
        </w:rPr>
        <w:t xml:space="preserve"> por ciento)</w:t>
      </w:r>
      <w:r>
        <w:rPr>
          <w:rFonts w:ascii="Arial" w:hAnsi="Arial" w:cs="Arial"/>
        </w:rPr>
        <w:t xml:space="preserve"> </w:t>
      </w:r>
      <w:r w:rsidRPr="00C1036C">
        <w:rPr>
          <w:rFonts w:ascii="Arial" w:hAnsi="Arial" w:cs="Arial"/>
          <w:lang w:val="es-ES_tradnl"/>
        </w:rPr>
        <w:t xml:space="preserve">del monto total del Contrato, la </w:t>
      </w:r>
      <w:r w:rsidRPr="00C1036C">
        <w:rPr>
          <w:rFonts w:ascii="Arial" w:hAnsi="Arial" w:cs="Arial"/>
          <w:b/>
          <w:lang w:val="es-ES_tradnl"/>
        </w:rPr>
        <w:t>ENTIDAD</w:t>
      </w:r>
      <w:r w:rsidRPr="00C1036C">
        <w:rPr>
          <w:rFonts w:ascii="Arial" w:hAnsi="Arial" w:cs="Arial"/>
          <w:lang w:val="es-ES_tradnl"/>
        </w:rPr>
        <w:t xml:space="preserve"> deberá notificar mediante carta notariada que la resolución de Contrato se ha hecho efectiva. </w:t>
      </w:r>
    </w:p>
    <w:p w:rsidR="00F20A17" w:rsidRPr="00C1036C" w:rsidRDefault="00F20A17" w:rsidP="00F20A17">
      <w:pPr>
        <w:tabs>
          <w:tab w:val="left" w:pos="567"/>
        </w:tabs>
        <w:spacing w:after="120"/>
        <w:ind w:left="709"/>
        <w:jc w:val="both"/>
        <w:rPr>
          <w:rFonts w:ascii="Arial" w:hAnsi="Arial" w:cs="Arial"/>
          <w:lang w:val="es-ES_tradnl"/>
        </w:rPr>
      </w:pPr>
      <w:r w:rsidRPr="00C1036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1036C">
        <w:rPr>
          <w:rFonts w:ascii="Arial" w:hAnsi="Arial" w:cs="Arial"/>
          <w:color w:val="000000"/>
        </w:rPr>
        <w:t>incluir los montos a reconocer por las prestaciones ejecutadas por las Partes.</w:t>
      </w:r>
    </w:p>
    <w:p w:rsidR="00F20A17" w:rsidRPr="00C1036C" w:rsidRDefault="00F20A17" w:rsidP="00F20A17">
      <w:pPr>
        <w:tabs>
          <w:tab w:val="left" w:pos="567"/>
        </w:tabs>
        <w:spacing w:after="120"/>
        <w:ind w:left="709"/>
        <w:jc w:val="both"/>
        <w:rPr>
          <w:rFonts w:ascii="Arial" w:hAnsi="Arial" w:cs="Arial"/>
        </w:rPr>
      </w:pPr>
      <w:r w:rsidRPr="00C1036C">
        <w:rPr>
          <w:rFonts w:ascii="Arial" w:hAnsi="Arial" w:cs="Arial"/>
          <w:lang w:val="es-ES_tradnl"/>
        </w:rPr>
        <w:t xml:space="preserve">En caso que se proceda a la resolución del Contrato, por razones atribuibles al </w:t>
      </w:r>
      <w:r w:rsidRPr="00C1036C">
        <w:rPr>
          <w:rFonts w:ascii="Arial" w:hAnsi="Arial" w:cs="Arial"/>
          <w:b/>
          <w:lang w:val="es-ES_tradnl"/>
        </w:rPr>
        <w:t>CONSULTOR</w:t>
      </w:r>
      <w:r w:rsidRPr="00C1036C">
        <w:rPr>
          <w:rFonts w:ascii="Arial" w:hAnsi="Arial" w:cs="Arial"/>
          <w:lang w:val="es-ES_tradnl"/>
        </w:rPr>
        <w:t>,</w:t>
      </w:r>
      <w:r w:rsidRPr="00C1036C">
        <w:rPr>
          <w:rFonts w:ascii="Arial" w:hAnsi="Arial" w:cs="Arial"/>
          <w:b/>
          <w:lang w:val="es-ES_tradnl"/>
        </w:rPr>
        <w:t xml:space="preserve"> </w:t>
      </w:r>
      <w:r w:rsidRPr="00C1036C">
        <w:rPr>
          <w:rFonts w:ascii="Arial" w:hAnsi="Arial" w:cs="Arial"/>
        </w:rPr>
        <w:t xml:space="preserve">se ejecuta en favor de la </w:t>
      </w:r>
      <w:r w:rsidRPr="00C1036C">
        <w:rPr>
          <w:rFonts w:ascii="Arial" w:hAnsi="Arial" w:cs="Arial"/>
          <w:b/>
        </w:rPr>
        <w:t>ENTIDAD</w:t>
      </w:r>
      <w:r w:rsidRPr="00C1036C">
        <w:rPr>
          <w:rFonts w:ascii="Arial" w:hAnsi="Arial" w:cs="Arial"/>
        </w:rPr>
        <w:t xml:space="preserve"> la garantía de cumplimiento de Contrato. </w:t>
      </w:r>
    </w:p>
    <w:p w:rsidR="00F20A17" w:rsidRPr="00361EBE" w:rsidRDefault="00F20A17" w:rsidP="00F20A17">
      <w:pPr>
        <w:spacing w:after="120"/>
        <w:jc w:val="both"/>
        <w:rPr>
          <w:rFonts w:ascii="Arial" w:hAnsi="Arial" w:cs="Arial"/>
          <w:b/>
          <w:u w:val="single"/>
        </w:rPr>
      </w:pPr>
      <w:r w:rsidRPr="00361EBE">
        <w:rPr>
          <w:rFonts w:ascii="Arial" w:hAnsi="Arial" w:cs="Arial"/>
          <w:b/>
          <w:u w:val="single"/>
        </w:rPr>
        <w:t>TRIGESIMA</w:t>
      </w:r>
      <w:r>
        <w:rPr>
          <w:rFonts w:ascii="Arial" w:hAnsi="Arial" w:cs="Arial"/>
          <w:b/>
          <w:u w:val="single"/>
        </w:rPr>
        <w:t xml:space="preserve"> PRIMERA</w:t>
      </w:r>
      <w:r w:rsidRPr="00361EBE">
        <w:rPr>
          <w:rFonts w:ascii="Arial" w:hAnsi="Arial" w:cs="Arial"/>
          <w:b/>
          <w:u w:val="single"/>
        </w:rPr>
        <w:t>.- (CIERRE DE CONTRATO)</w:t>
      </w:r>
    </w:p>
    <w:p w:rsidR="00F20A17" w:rsidRPr="0013695B" w:rsidRDefault="00F20A17" w:rsidP="00F20A17">
      <w:pPr>
        <w:widowControl w:val="0"/>
        <w:spacing w:after="120"/>
        <w:jc w:val="both"/>
        <w:rPr>
          <w:rFonts w:ascii="Arial" w:hAnsi="Arial" w:cs="Arial"/>
        </w:rPr>
      </w:pPr>
      <w:r w:rsidRPr="0013695B">
        <w:rPr>
          <w:rFonts w:ascii="Arial" w:hAnsi="Arial" w:cs="Arial"/>
        </w:rPr>
        <w:t xml:space="preserve">Terminado el Contrato, por resolución o por su cumplimiento, las Partes firmarán un acta de cierre del Contrato manifestando los términos de recepción definitiva o nota de recepción </w:t>
      </w:r>
      <w:r>
        <w:rPr>
          <w:rFonts w:ascii="Arial" w:hAnsi="Arial" w:cs="Arial"/>
        </w:rPr>
        <w:t>de los productos de la Consultoría</w:t>
      </w:r>
      <w:r w:rsidRPr="0013695B">
        <w:rPr>
          <w:rFonts w:ascii="Arial" w:hAnsi="Arial" w:cs="Arial"/>
        </w:rPr>
        <w:t xml:space="preserve"> efectivamente ejecutados y conciliación de cuentas finales a efectos de determinar cualquier saldo pendiente de pago si hubiese o correspondiese. </w:t>
      </w:r>
    </w:p>
    <w:p w:rsidR="00F20A17" w:rsidRPr="0013695B" w:rsidRDefault="00F20A17" w:rsidP="00F20A17">
      <w:pPr>
        <w:widowControl w:val="0"/>
        <w:spacing w:after="120"/>
        <w:jc w:val="both"/>
        <w:rPr>
          <w:rFonts w:ascii="Arial" w:hAnsi="Arial" w:cs="Arial"/>
        </w:rPr>
      </w:pPr>
      <w:r w:rsidRPr="0013695B">
        <w:rPr>
          <w:rFonts w:ascii="Arial" w:hAnsi="Arial" w:cs="Arial"/>
        </w:rPr>
        <w:t xml:space="preserve">El acta de cierre de Contrato no libera de responsabilidades al </w:t>
      </w:r>
      <w:r w:rsidRPr="0013695B">
        <w:rPr>
          <w:rFonts w:ascii="Arial" w:hAnsi="Arial" w:cs="Arial"/>
          <w:b/>
        </w:rPr>
        <w:t>CONSULTOR</w:t>
      </w:r>
      <w:r w:rsidRPr="0013695B">
        <w:rPr>
          <w:rFonts w:ascii="Arial" w:hAnsi="Arial" w:cs="Arial"/>
        </w:rPr>
        <w:t>, por negligencia o impericia que ocasionasen daños posteriores sobre el objeto de contratación.</w:t>
      </w:r>
    </w:p>
    <w:p w:rsidR="00F20A17" w:rsidRPr="00361EBE" w:rsidRDefault="00F20A17" w:rsidP="00F20A17">
      <w:pPr>
        <w:spacing w:after="120"/>
        <w:jc w:val="both"/>
        <w:rPr>
          <w:rFonts w:ascii="Arial" w:hAnsi="Arial" w:cs="Arial"/>
          <w:b/>
          <w:u w:val="single"/>
          <w:lang w:val="es-ES_tradnl"/>
        </w:rPr>
      </w:pPr>
      <w:r w:rsidRPr="00361EBE">
        <w:rPr>
          <w:rFonts w:ascii="Arial" w:hAnsi="Arial" w:cs="Arial"/>
          <w:b/>
          <w:u w:val="single"/>
          <w:lang w:val="es-ES_tradnl"/>
        </w:rPr>
        <w:t xml:space="preserve">TRIGESIMA </w:t>
      </w:r>
      <w:r>
        <w:rPr>
          <w:rFonts w:ascii="Arial" w:hAnsi="Arial" w:cs="Arial"/>
          <w:b/>
          <w:u w:val="single"/>
          <w:lang w:val="es-ES_tradnl"/>
        </w:rPr>
        <w:t>SEGUNDA</w:t>
      </w:r>
      <w:r w:rsidRPr="00361EBE">
        <w:rPr>
          <w:rFonts w:ascii="Arial" w:hAnsi="Arial" w:cs="Arial"/>
          <w:b/>
          <w:u w:val="single"/>
          <w:lang w:val="es-ES_tradnl"/>
        </w:rPr>
        <w:t>.- (SOLUCIÓN DE CONTROVERSIAS)</w:t>
      </w:r>
    </w:p>
    <w:p w:rsidR="00F20A17" w:rsidRPr="00361EBE" w:rsidRDefault="00F20A17" w:rsidP="00F20A17">
      <w:pPr>
        <w:spacing w:after="120"/>
        <w:jc w:val="both"/>
        <w:rPr>
          <w:rFonts w:ascii="Arial" w:hAnsi="Arial" w:cs="Arial"/>
          <w:lang w:val="es-ES_tradnl"/>
        </w:rPr>
      </w:pPr>
      <w:r w:rsidRPr="00361EBE">
        <w:rPr>
          <w:rFonts w:ascii="Arial" w:hAnsi="Arial" w:cs="Arial"/>
          <w:lang w:val="es-ES_tradnl"/>
        </w:rPr>
        <w:lastRenderedPageBreak/>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rsidR="00F20A17" w:rsidRPr="00E779FA" w:rsidRDefault="00F20A17" w:rsidP="00F20A17">
      <w:pPr>
        <w:spacing w:after="120"/>
        <w:rPr>
          <w:rFonts w:ascii="Arial" w:hAnsi="Arial" w:cs="Arial"/>
          <w:u w:val="single"/>
        </w:rPr>
      </w:pPr>
      <w:r w:rsidRPr="00E779FA">
        <w:rPr>
          <w:rFonts w:ascii="Arial" w:hAnsi="Arial" w:cs="Arial"/>
          <w:b/>
          <w:bCs/>
          <w:u w:val="single"/>
        </w:rPr>
        <w:t xml:space="preserve">TRIGESIMA </w:t>
      </w:r>
      <w:r>
        <w:rPr>
          <w:rFonts w:ascii="Arial" w:hAnsi="Arial" w:cs="Arial"/>
          <w:b/>
          <w:bCs/>
          <w:u w:val="single"/>
        </w:rPr>
        <w:t>TERCERA</w:t>
      </w:r>
      <w:r w:rsidRPr="00E779FA">
        <w:rPr>
          <w:rFonts w:ascii="Arial" w:hAnsi="Arial" w:cs="Arial"/>
          <w:b/>
          <w:bCs/>
          <w:u w:val="single"/>
        </w:rPr>
        <w:t xml:space="preserve">.- </w:t>
      </w:r>
      <w:r w:rsidRPr="00E779FA">
        <w:rPr>
          <w:rFonts w:ascii="Arial" w:hAnsi="Arial" w:cs="Arial"/>
          <w:b/>
          <w:u w:val="single"/>
        </w:rPr>
        <w:t>(DECLARACION DEL CONSULTOR</w:t>
      </w:r>
      <w:r w:rsidRPr="00E779FA">
        <w:rPr>
          <w:rFonts w:ascii="Arial" w:hAnsi="Arial" w:cs="Arial"/>
          <w:u w:val="single"/>
        </w:rPr>
        <w:t>)</w:t>
      </w:r>
    </w:p>
    <w:p w:rsidR="00F20A17" w:rsidRPr="00E779FA" w:rsidRDefault="00F20A17" w:rsidP="00F20A17">
      <w:pPr>
        <w:spacing w:after="120"/>
        <w:rPr>
          <w:rFonts w:ascii="Arial" w:hAnsi="Arial" w:cs="Arial"/>
        </w:rPr>
      </w:pPr>
      <w:r w:rsidRPr="00E779FA">
        <w:rPr>
          <w:rFonts w:ascii="Arial" w:hAnsi="Arial" w:cs="Arial"/>
        </w:rPr>
        <w:t xml:space="preserve">El </w:t>
      </w:r>
      <w:r w:rsidRPr="00E779FA">
        <w:rPr>
          <w:rFonts w:ascii="Arial" w:hAnsi="Arial" w:cs="Arial"/>
          <w:b/>
        </w:rPr>
        <w:t>CONSULTOR</w:t>
      </w:r>
      <w:r w:rsidRPr="00E779FA">
        <w:rPr>
          <w:rFonts w:ascii="Arial" w:hAnsi="Arial" w:cs="Arial"/>
        </w:rPr>
        <w:t xml:space="preserve"> declara que:</w:t>
      </w:r>
    </w:p>
    <w:p w:rsidR="00F20A17" w:rsidRPr="00E779FA" w:rsidRDefault="00F20A17" w:rsidP="00D16A63">
      <w:pPr>
        <w:numPr>
          <w:ilvl w:val="0"/>
          <w:numId w:val="49"/>
        </w:numPr>
        <w:spacing w:after="120"/>
        <w:jc w:val="both"/>
        <w:rPr>
          <w:rFonts w:ascii="Arial" w:hAnsi="Arial" w:cs="Arial"/>
        </w:rPr>
      </w:pPr>
      <w:r w:rsidRPr="00E779FA">
        <w:rPr>
          <w:rFonts w:ascii="Arial" w:hAnsi="Arial" w:cs="Arial"/>
        </w:rPr>
        <w:t xml:space="preserve">Ha cumplido satisfactoriamente los requerimientos y se ha informado, de acuerdo a las prácticas razonables antes de celebrar el presente Contrato, en lo referente al alcance y la naturaleza de </w:t>
      </w:r>
      <w:r>
        <w:rPr>
          <w:rFonts w:ascii="Arial" w:hAnsi="Arial" w:cs="Arial"/>
        </w:rPr>
        <w:t>la Consultoría</w:t>
      </w:r>
      <w:r w:rsidRPr="00E779FA">
        <w:rPr>
          <w:rFonts w:ascii="Arial" w:hAnsi="Arial" w:cs="Arial"/>
        </w:rPr>
        <w:t xml:space="preserve">, incluyendo pero no limitándose a los servicios, Personal, equipos necesarios, las condiciones operativas, las condiciones sociales y los materiales necesarios para la ejecución de </w:t>
      </w:r>
      <w:r>
        <w:rPr>
          <w:rFonts w:ascii="Arial" w:hAnsi="Arial" w:cs="Arial"/>
        </w:rPr>
        <w:t>la Consultoría</w:t>
      </w:r>
      <w:r w:rsidRPr="00E779FA">
        <w:rPr>
          <w:rFonts w:ascii="Arial" w:hAnsi="Arial" w:cs="Arial"/>
        </w:rPr>
        <w:t xml:space="preserve">, la exactitud y suficiencia de las tasas y precios contenidos en la forma de pago, facturación e impuestos, las condiciones generales y locales, y todas las otras cuestiones que podrían afectar el avance o ejecución de </w:t>
      </w:r>
      <w:r>
        <w:rPr>
          <w:rFonts w:ascii="Arial" w:hAnsi="Arial" w:cs="Arial"/>
        </w:rPr>
        <w:t>la Consultoría</w:t>
      </w:r>
      <w:r w:rsidRPr="00E779FA">
        <w:rPr>
          <w:rFonts w:ascii="Arial" w:hAnsi="Arial" w:cs="Arial"/>
        </w:rPr>
        <w:t xml:space="preserve">. </w:t>
      </w:r>
    </w:p>
    <w:p w:rsidR="00F20A17" w:rsidRPr="00E779FA" w:rsidRDefault="00F20A17" w:rsidP="00D16A63">
      <w:pPr>
        <w:numPr>
          <w:ilvl w:val="0"/>
          <w:numId w:val="49"/>
        </w:numPr>
        <w:spacing w:after="120"/>
        <w:ind w:right="-7"/>
        <w:jc w:val="both"/>
        <w:outlineLvl w:val="1"/>
        <w:rPr>
          <w:rFonts w:ascii="Arial" w:hAnsi="Arial" w:cs="Arial"/>
          <w:bCs/>
          <w:iCs/>
          <w:lang w:val="es-BO"/>
        </w:rPr>
      </w:pPr>
      <w:r w:rsidRPr="00E779FA">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E779FA">
        <w:rPr>
          <w:rFonts w:ascii="Arial" w:hAnsi="Arial" w:cs="Arial"/>
        </w:rPr>
        <w:t xml:space="preserve">de </w:t>
      </w:r>
      <w:r>
        <w:rPr>
          <w:rFonts w:ascii="Arial" w:hAnsi="Arial" w:cs="Arial"/>
        </w:rPr>
        <w:t>la Consultoría</w:t>
      </w:r>
      <w:r w:rsidRPr="00E779FA">
        <w:rPr>
          <w:rFonts w:ascii="Arial" w:hAnsi="Arial" w:cs="Arial"/>
          <w:bCs/>
          <w:iCs/>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F20A17" w:rsidRPr="00E779FA" w:rsidRDefault="00F20A17" w:rsidP="00D16A63">
      <w:pPr>
        <w:numPr>
          <w:ilvl w:val="0"/>
          <w:numId w:val="49"/>
        </w:numPr>
        <w:spacing w:after="120"/>
        <w:ind w:right="-7"/>
        <w:jc w:val="both"/>
        <w:outlineLvl w:val="1"/>
        <w:rPr>
          <w:rFonts w:ascii="Arial" w:hAnsi="Arial" w:cs="Arial"/>
          <w:bCs/>
          <w:iCs/>
          <w:lang w:val="es-BO"/>
        </w:rPr>
      </w:pPr>
      <w:r w:rsidRPr="00E779FA">
        <w:rPr>
          <w:rFonts w:ascii="Arial" w:hAnsi="Arial" w:cs="Arial"/>
          <w:bCs/>
          <w:iCs/>
          <w:lang w:val="es-BO"/>
        </w:rPr>
        <w:t xml:space="preserve">Las obligaciones que el </w:t>
      </w:r>
      <w:r w:rsidRPr="00E779FA">
        <w:rPr>
          <w:rFonts w:ascii="Arial" w:hAnsi="Arial" w:cs="Arial"/>
          <w:b/>
          <w:bCs/>
          <w:iCs/>
          <w:lang w:val="es-BO"/>
        </w:rPr>
        <w:t xml:space="preserve">CONSULTOR </w:t>
      </w:r>
      <w:r w:rsidRPr="00E779FA">
        <w:rPr>
          <w:rFonts w:ascii="Arial" w:hAnsi="Arial" w:cs="Arial"/>
          <w:bCs/>
          <w:iCs/>
          <w:lang w:val="es-BO"/>
        </w:rPr>
        <w:t>asumirá en el Contrato, son obligaciones legales y válidas que lo obligan de conformidad con los términos de las mismas.</w:t>
      </w:r>
    </w:p>
    <w:p w:rsidR="00F20A17" w:rsidRPr="00E779FA" w:rsidRDefault="00F20A17" w:rsidP="00D16A63">
      <w:pPr>
        <w:widowControl w:val="0"/>
        <w:numPr>
          <w:ilvl w:val="0"/>
          <w:numId w:val="49"/>
        </w:numPr>
        <w:tabs>
          <w:tab w:val="left" w:pos="720"/>
        </w:tabs>
        <w:spacing w:after="120"/>
        <w:jc w:val="both"/>
        <w:outlineLvl w:val="0"/>
        <w:rPr>
          <w:rFonts w:ascii="Arial" w:hAnsi="Arial" w:cs="Arial"/>
        </w:rPr>
      </w:pPr>
      <w:r w:rsidRPr="00E779FA">
        <w:rPr>
          <w:rFonts w:ascii="Arial" w:hAnsi="Arial" w:cs="Arial"/>
          <w:lang w:val="es-BO"/>
        </w:rPr>
        <w:t xml:space="preserve">Toda la información escrita que éste le haya provisto a la </w:t>
      </w:r>
      <w:r w:rsidRPr="00E779FA">
        <w:rPr>
          <w:rFonts w:ascii="Arial" w:hAnsi="Arial" w:cs="Arial"/>
          <w:b/>
          <w:lang w:val="es-BO"/>
        </w:rPr>
        <w:t>ENTIDAD</w:t>
      </w:r>
      <w:r w:rsidRPr="00E779FA">
        <w:rPr>
          <w:rFonts w:ascii="Arial" w:hAnsi="Arial" w:cs="Arial"/>
          <w:lang w:val="es-BO"/>
        </w:rPr>
        <w:t xml:space="preserve"> en o de conformidad con el Contrato es cierta, completa y exacta en todos los sentidos materiales.</w:t>
      </w:r>
    </w:p>
    <w:p w:rsidR="00F20A17" w:rsidRDefault="00F20A17" w:rsidP="00D16A63">
      <w:pPr>
        <w:widowControl w:val="0"/>
        <w:numPr>
          <w:ilvl w:val="0"/>
          <w:numId w:val="49"/>
        </w:numPr>
        <w:tabs>
          <w:tab w:val="left" w:pos="720"/>
        </w:tabs>
        <w:spacing w:after="120"/>
        <w:jc w:val="both"/>
        <w:outlineLvl w:val="0"/>
        <w:rPr>
          <w:rFonts w:ascii="Arial" w:hAnsi="Arial" w:cs="Arial"/>
        </w:rPr>
      </w:pPr>
      <w:r w:rsidRPr="00E779FA">
        <w:rPr>
          <w:rFonts w:ascii="Arial" w:hAnsi="Arial" w:cs="Arial"/>
        </w:rPr>
        <w:t xml:space="preserve">Cualquier omisión del </w:t>
      </w:r>
      <w:r w:rsidRPr="00E779FA">
        <w:rPr>
          <w:rFonts w:ascii="Arial" w:hAnsi="Arial" w:cs="Arial"/>
          <w:b/>
        </w:rPr>
        <w:t>CONSULTOR</w:t>
      </w:r>
      <w:r w:rsidRPr="00E779FA">
        <w:rPr>
          <w:rFonts w:ascii="Arial" w:hAnsi="Arial" w:cs="Arial"/>
        </w:rPr>
        <w:t xml:space="preserve"> de tomar en cuenta las cuesti</w:t>
      </w:r>
      <w:r>
        <w:rPr>
          <w:rFonts w:ascii="Arial" w:hAnsi="Arial" w:cs="Arial"/>
        </w:rPr>
        <w:t>ones y asuntos que afectarían a</w:t>
      </w:r>
      <w:r w:rsidRPr="00E779FA">
        <w:rPr>
          <w:rFonts w:ascii="Arial" w:hAnsi="Arial" w:cs="Arial"/>
        </w:rPr>
        <w:t xml:space="preserve"> </w:t>
      </w:r>
      <w:r>
        <w:rPr>
          <w:rFonts w:ascii="Arial" w:hAnsi="Arial" w:cs="Arial"/>
        </w:rPr>
        <w:t>la Consultoría</w:t>
      </w:r>
      <w:r w:rsidRPr="00E779FA">
        <w:rPr>
          <w:rFonts w:ascii="Arial" w:hAnsi="Arial" w:cs="Arial"/>
        </w:rPr>
        <w:t xml:space="preserve">, y de los cuales el </w:t>
      </w:r>
      <w:r w:rsidRPr="00E779FA">
        <w:rPr>
          <w:rFonts w:ascii="Arial" w:hAnsi="Arial" w:cs="Arial"/>
          <w:b/>
        </w:rPr>
        <w:t>CONSULTOR</w:t>
      </w:r>
      <w:r w:rsidRPr="00E779FA">
        <w:rPr>
          <w:rFonts w:ascii="Arial" w:hAnsi="Arial" w:cs="Arial"/>
        </w:rPr>
        <w:t xml:space="preserve"> debería haber razonablemente tomado conocimiento, de ninguna manera liberará al </w:t>
      </w:r>
      <w:r w:rsidRPr="00E779FA">
        <w:rPr>
          <w:rFonts w:ascii="Arial" w:hAnsi="Arial" w:cs="Arial"/>
          <w:b/>
        </w:rPr>
        <w:t>CONSULTOR</w:t>
      </w:r>
      <w:r w:rsidRPr="00E779FA">
        <w:rPr>
          <w:rFonts w:ascii="Arial" w:hAnsi="Arial" w:cs="Arial"/>
        </w:rPr>
        <w:t xml:space="preserve"> de sus obligaciones conforme al Contrato.</w:t>
      </w:r>
    </w:p>
    <w:p w:rsidR="00F20A17" w:rsidRDefault="00F20A17" w:rsidP="00F20A17">
      <w:pPr>
        <w:widowControl w:val="0"/>
        <w:tabs>
          <w:tab w:val="left" w:pos="720"/>
        </w:tabs>
        <w:spacing w:after="120"/>
        <w:jc w:val="both"/>
        <w:outlineLvl w:val="0"/>
        <w:rPr>
          <w:rFonts w:ascii="Arial" w:hAnsi="Arial" w:cs="Arial"/>
        </w:rPr>
      </w:pPr>
    </w:p>
    <w:p w:rsidR="00F20A17" w:rsidRPr="00E776F6" w:rsidRDefault="00F20A17" w:rsidP="00F20A17">
      <w:pPr>
        <w:widowControl w:val="0"/>
        <w:tabs>
          <w:tab w:val="left" w:pos="720"/>
        </w:tabs>
        <w:spacing w:after="120"/>
        <w:jc w:val="both"/>
        <w:outlineLvl w:val="0"/>
        <w:rPr>
          <w:rFonts w:ascii="Arial" w:hAnsi="Arial" w:cs="Arial"/>
        </w:rPr>
      </w:pPr>
    </w:p>
    <w:p w:rsidR="00F20A17" w:rsidRPr="00E776F6" w:rsidRDefault="00F20A17" w:rsidP="00F20A17">
      <w:pPr>
        <w:spacing w:after="120"/>
        <w:jc w:val="both"/>
        <w:rPr>
          <w:rFonts w:ascii="Arial" w:hAnsi="Arial" w:cs="Arial"/>
          <w:b/>
          <w:i/>
          <w:u w:val="single"/>
        </w:rPr>
      </w:pPr>
      <w:r>
        <w:rPr>
          <w:rFonts w:ascii="Arial" w:hAnsi="Arial" w:cs="Arial"/>
          <w:b/>
          <w:i/>
          <w:u w:val="single"/>
        </w:rPr>
        <w:t>INCLUIR LA SIGUIENTE CLÁUSULA EN CASO DE QUE CORRESPONDA:</w:t>
      </w:r>
    </w:p>
    <w:p w:rsidR="00F20A17" w:rsidRPr="00E776F6" w:rsidRDefault="00F20A17" w:rsidP="00F20A17">
      <w:pPr>
        <w:spacing w:after="120"/>
        <w:jc w:val="both"/>
        <w:rPr>
          <w:rFonts w:ascii="Arial" w:hAnsi="Arial" w:cs="Arial"/>
          <w:i/>
          <w:u w:val="single"/>
          <w:lang w:val="es-ES_tradnl"/>
        </w:rPr>
      </w:pPr>
      <w:r w:rsidRPr="00E776F6">
        <w:rPr>
          <w:rFonts w:ascii="Arial" w:hAnsi="Arial" w:cs="Arial"/>
          <w:b/>
          <w:i/>
          <w:u w:val="single"/>
          <w:lang w:val="es-ES_tradnl"/>
        </w:rPr>
        <w:t xml:space="preserve">TRIGESIMA CUARTA.- (PROTOCOLIZACIÓN DEL CONTRATO) </w:t>
      </w:r>
    </w:p>
    <w:p w:rsidR="00F20A17" w:rsidRPr="00E776F6" w:rsidRDefault="00F20A17" w:rsidP="00F20A17">
      <w:pPr>
        <w:spacing w:after="120"/>
        <w:jc w:val="both"/>
        <w:rPr>
          <w:rFonts w:ascii="Arial" w:hAnsi="Arial" w:cs="Arial"/>
          <w:i/>
          <w:lang w:val="es-ES_tradnl"/>
        </w:rPr>
      </w:pPr>
      <w:r w:rsidRPr="00E776F6">
        <w:rPr>
          <w:rFonts w:ascii="Arial" w:hAnsi="Arial" w:cs="Arial"/>
          <w:i/>
          <w:lang w:val="es-ES_tradnl"/>
        </w:rPr>
        <w:t>El presente Contrato, será protocolizado con todas las formalidades de Ley por la</w:t>
      </w:r>
      <w:r w:rsidRPr="00E776F6">
        <w:rPr>
          <w:rFonts w:ascii="Arial" w:hAnsi="Arial" w:cs="Arial"/>
          <w:b/>
          <w:i/>
          <w:lang w:val="es-ES_tradnl"/>
        </w:rPr>
        <w:t xml:space="preserve"> ENTIDAD. </w:t>
      </w:r>
      <w:r w:rsidRPr="00E776F6">
        <w:rPr>
          <w:rFonts w:ascii="Arial" w:hAnsi="Arial" w:cs="Arial"/>
          <w:bCs/>
          <w:i/>
          <w:lang w:val="es-ES_tradnl"/>
        </w:rPr>
        <w:t>El importe por concepto de protocolización,</w:t>
      </w:r>
      <w:r w:rsidRPr="00E776F6">
        <w:rPr>
          <w:rFonts w:ascii="Arial" w:hAnsi="Arial" w:cs="Arial"/>
          <w:i/>
          <w:iCs/>
        </w:rPr>
        <w:t xml:space="preserve"> orden de impresión y la </w:t>
      </w:r>
      <w:proofErr w:type="spellStart"/>
      <w:r w:rsidRPr="00E776F6">
        <w:rPr>
          <w:rFonts w:ascii="Arial" w:hAnsi="Arial" w:cs="Arial"/>
          <w:i/>
          <w:iCs/>
        </w:rPr>
        <w:t>francatura</w:t>
      </w:r>
      <w:proofErr w:type="spellEnd"/>
      <w:r w:rsidRPr="00E776F6">
        <w:rPr>
          <w:rFonts w:ascii="Arial" w:hAnsi="Arial" w:cs="Arial"/>
          <w:i/>
          <w:iCs/>
        </w:rPr>
        <w:t xml:space="preserve"> del testimonio</w:t>
      </w:r>
      <w:r w:rsidRPr="00E776F6">
        <w:rPr>
          <w:rFonts w:ascii="Arial" w:hAnsi="Arial" w:cs="Arial"/>
          <w:bCs/>
          <w:i/>
          <w:lang w:val="es-ES_tradnl"/>
        </w:rPr>
        <w:t xml:space="preserve"> debe ser pagado directamente por el</w:t>
      </w:r>
      <w:r w:rsidRPr="00E776F6">
        <w:rPr>
          <w:rFonts w:ascii="Arial" w:hAnsi="Arial" w:cs="Arial"/>
          <w:i/>
          <w:lang w:val="es-ES_tradnl"/>
        </w:rPr>
        <w:t xml:space="preserve"> </w:t>
      </w:r>
      <w:r w:rsidRPr="00E776F6">
        <w:rPr>
          <w:rFonts w:ascii="Arial" w:hAnsi="Arial" w:cs="Arial"/>
          <w:b/>
          <w:i/>
          <w:lang w:val="es-ES_tradnl"/>
        </w:rPr>
        <w:t xml:space="preserve">CONSULTOR, </w:t>
      </w:r>
      <w:r w:rsidRPr="00E776F6">
        <w:rPr>
          <w:rFonts w:ascii="Arial" w:hAnsi="Arial" w:cs="Arial"/>
          <w:bCs/>
          <w:i/>
          <w:lang w:val="es-ES_tradnl"/>
        </w:rPr>
        <w:t>en caso que este monto no sea cancelado por el</w:t>
      </w:r>
      <w:r w:rsidRPr="00E776F6">
        <w:rPr>
          <w:rFonts w:ascii="Arial" w:hAnsi="Arial" w:cs="Arial"/>
          <w:b/>
          <w:bCs/>
          <w:i/>
          <w:lang w:val="es-ES_tradnl"/>
        </w:rPr>
        <w:t xml:space="preserve"> CONSULTOR</w:t>
      </w:r>
      <w:r w:rsidRPr="00E776F6">
        <w:rPr>
          <w:rFonts w:ascii="Arial" w:hAnsi="Arial" w:cs="Arial"/>
          <w:i/>
          <w:lang w:val="es-ES_tradnl"/>
        </w:rPr>
        <w:t xml:space="preserve">, podrá ser descontado por la </w:t>
      </w:r>
      <w:r w:rsidRPr="00E776F6">
        <w:rPr>
          <w:rFonts w:ascii="Arial" w:hAnsi="Arial" w:cs="Arial"/>
          <w:b/>
          <w:i/>
          <w:lang w:val="es-ES_tradnl"/>
        </w:rPr>
        <w:t xml:space="preserve">ENTIDAD </w:t>
      </w:r>
      <w:r w:rsidRPr="00E776F6">
        <w:rPr>
          <w:rFonts w:ascii="Arial" w:hAnsi="Arial" w:cs="Arial"/>
          <w:i/>
          <w:lang w:val="es-ES_tradnl"/>
        </w:rPr>
        <w:t>a tiempo de hacer efectivo el pago correspondiente.</w:t>
      </w:r>
    </w:p>
    <w:p w:rsidR="00F20A17" w:rsidRPr="00E776F6" w:rsidRDefault="00F20A17" w:rsidP="00F20A17">
      <w:pPr>
        <w:spacing w:after="120"/>
        <w:jc w:val="both"/>
        <w:rPr>
          <w:rFonts w:ascii="Arial" w:hAnsi="Arial" w:cs="Arial"/>
          <w:i/>
        </w:rPr>
      </w:pPr>
      <w:r w:rsidRPr="00E776F6">
        <w:rPr>
          <w:rFonts w:ascii="Arial" w:hAnsi="Arial" w:cs="Arial"/>
          <w:i/>
        </w:rPr>
        <w:t>Esta protocolización contendrá los siguientes documentos:</w:t>
      </w:r>
    </w:p>
    <w:p w:rsidR="00F20A17" w:rsidRPr="00E776F6" w:rsidRDefault="00F20A17" w:rsidP="00F20A17">
      <w:pPr>
        <w:spacing w:after="120"/>
        <w:contextualSpacing/>
        <w:jc w:val="both"/>
        <w:rPr>
          <w:rFonts w:ascii="Arial" w:hAnsi="Arial" w:cs="Arial"/>
          <w:i/>
        </w:rPr>
      </w:pPr>
      <w:r w:rsidRPr="00E776F6">
        <w:rPr>
          <w:rFonts w:ascii="Arial" w:hAnsi="Arial" w:cs="Arial"/>
          <w:i/>
        </w:rPr>
        <w:t>Originales o fotocopias legalizadas de:</w:t>
      </w:r>
    </w:p>
    <w:p w:rsidR="00F20A17" w:rsidRPr="00E776F6" w:rsidRDefault="00F20A17" w:rsidP="00D16A63">
      <w:pPr>
        <w:numPr>
          <w:ilvl w:val="0"/>
          <w:numId w:val="55"/>
        </w:numPr>
        <w:spacing w:after="120"/>
        <w:ind w:left="1428"/>
        <w:contextualSpacing/>
        <w:jc w:val="both"/>
        <w:rPr>
          <w:rFonts w:ascii="Arial" w:hAnsi="Arial" w:cs="Arial"/>
          <w:i/>
        </w:rPr>
      </w:pPr>
      <w:r w:rsidRPr="00E776F6">
        <w:rPr>
          <w:rFonts w:ascii="Arial" w:hAnsi="Arial" w:cs="Arial"/>
          <w:i/>
        </w:rPr>
        <w:t>Documento de representación legal.</w:t>
      </w:r>
    </w:p>
    <w:p w:rsidR="00F20A17" w:rsidRPr="00E776F6" w:rsidRDefault="00F20A17" w:rsidP="00D16A63">
      <w:pPr>
        <w:numPr>
          <w:ilvl w:val="0"/>
          <w:numId w:val="55"/>
        </w:numPr>
        <w:spacing w:after="120"/>
        <w:ind w:left="1428"/>
        <w:contextualSpacing/>
        <w:jc w:val="both"/>
        <w:rPr>
          <w:rFonts w:ascii="Arial" w:hAnsi="Arial" w:cs="Arial"/>
          <w:i/>
        </w:rPr>
      </w:pPr>
      <w:r w:rsidRPr="00E776F6">
        <w:rPr>
          <w:rFonts w:ascii="Arial" w:hAnsi="Arial" w:cs="Arial"/>
          <w:i/>
        </w:rPr>
        <w:t xml:space="preserve">Minuta del </w:t>
      </w:r>
      <w:r w:rsidRPr="00E776F6">
        <w:rPr>
          <w:rFonts w:ascii="Arial" w:hAnsi="Arial" w:cs="Arial"/>
          <w:i/>
          <w:lang w:val="es-ES_tradnl"/>
        </w:rPr>
        <w:t>Contrato</w:t>
      </w:r>
      <w:r w:rsidRPr="00E776F6">
        <w:rPr>
          <w:rFonts w:ascii="Arial" w:hAnsi="Arial" w:cs="Arial"/>
          <w:i/>
        </w:rPr>
        <w:t>.</w:t>
      </w:r>
    </w:p>
    <w:p w:rsidR="00F20A17" w:rsidRPr="00E776F6" w:rsidRDefault="00F20A17" w:rsidP="00F20A17">
      <w:pPr>
        <w:spacing w:after="120"/>
        <w:contextualSpacing/>
        <w:jc w:val="both"/>
        <w:rPr>
          <w:rFonts w:ascii="Arial" w:hAnsi="Arial" w:cs="Arial"/>
          <w:i/>
        </w:rPr>
      </w:pPr>
      <w:r w:rsidRPr="00E776F6">
        <w:rPr>
          <w:rFonts w:ascii="Arial" w:hAnsi="Arial" w:cs="Arial"/>
          <w:i/>
        </w:rPr>
        <w:t>Fotocopias Simples de:</w:t>
      </w:r>
    </w:p>
    <w:p w:rsidR="00F20A17" w:rsidRPr="00E776F6" w:rsidRDefault="00F20A17" w:rsidP="00D16A63">
      <w:pPr>
        <w:numPr>
          <w:ilvl w:val="0"/>
          <w:numId w:val="55"/>
        </w:numPr>
        <w:spacing w:after="120"/>
        <w:ind w:left="1428"/>
        <w:contextualSpacing/>
        <w:rPr>
          <w:rFonts w:ascii="Arial" w:hAnsi="Arial" w:cs="Arial"/>
          <w:i/>
          <w:lang w:eastAsia="es-BO"/>
        </w:rPr>
      </w:pPr>
      <w:r w:rsidRPr="00E776F6">
        <w:rPr>
          <w:rFonts w:ascii="Arial" w:hAnsi="Arial" w:cs="Arial"/>
          <w:i/>
          <w:lang w:eastAsia="es-BO"/>
        </w:rPr>
        <w:t>Documento de identificación del representante legal.  </w:t>
      </w:r>
    </w:p>
    <w:p w:rsidR="00F20A17" w:rsidRPr="00E776F6" w:rsidRDefault="00F20A17" w:rsidP="00D16A63">
      <w:pPr>
        <w:numPr>
          <w:ilvl w:val="0"/>
          <w:numId w:val="55"/>
        </w:numPr>
        <w:spacing w:after="120"/>
        <w:ind w:left="1428"/>
        <w:contextualSpacing/>
        <w:jc w:val="both"/>
        <w:rPr>
          <w:rFonts w:ascii="Arial" w:hAnsi="Arial" w:cs="Arial"/>
          <w:i/>
        </w:rPr>
      </w:pPr>
      <w:r w:rsidRPr="00E776F6">
        <w:rPr>
          <w:rFonts w:ascii="Arial" w:hAnsi="Arial" w:cs="Arial"/>
          <w:i/>
        </w:rPr>
        <w:t xml:space="preserve">Documento de constitución de la empresa. </w:t>
      </w:r>
    </w:p>
    <w:p w:rsidR="00F20A17" w:rsidRPr="00E776F6" w:rsidRDefault="00F20A17" w:rsidP="00D16A63">
      <w:pPr>
        <w:numPr>
          <w:ilvl w:val="0"/>
          <w:numId w:val="55"/>
        </w:numPr>
        <w:spacing w:after="120"/>
        <w:ind w:left="1428"/>
        <w:contextualSpacing/>
        <w:jc w:val="both"/>
        <w:rPr>
          <w:rFonts w:ascii="Arial" w:hAnsi="Arial" w:cs="Arial"/>
          <w:i/>
        </w:rPr>
      </w:pPr>
      <w:r w:rsidRPr="00E776F6">
        <w:rPr>
          <w:rFonts w:ascii="Arial" w:hAnsi="Arial" w:cs="Arial"/>
          <w:i/>
          <w:lang w:eastAsia="es-BO"/>
        </w:rPr>
        <w:t xml:space="preserve">Garantía de cumplimiento de </w:t>
      </w:r>
      <w:r w:rsidRPr="00E776F6">
        <w:rPr>
          <w:rFonts w:ascii="Arial" w:hAnsi="Arial" w:cs="Arial"/>
          <w:i/>
          <w:lang w:val="es-ES_tradnl"/>
        </w:rPr>
        <w:t>Contrato</w:t>
      </w:r>
      <w:r w:rsidRPr="00E776F6">
        <w:rPr>
          <w:rFonts w:ascii="Arial" w:hAnsi="Arial" w:cs="Arial"/>
          <w:i/>
          <w:lang w:eastAsia="es-BO"/>
        </w:rPr>
        <w:t xml:space="preserve">. </w:t>
      </w:r>
    </w:p>
    <w:p w:rsidR="00F20A17" w:rsidRPr="00E776F6" w:rsidRDefault="00F20A17" w:rsidP="00F20A17">
      <w:pPr>
        <w:spacing w:after="120"/>
        <w:jc w:val="both"/>
        <w:rPr>
          <w:rFonts w:ascii="Arial" w:hAnsi="Arial" w:cs="Arial"/>
          <w:i/>
          <w:lang w:val="es-ES_tradnl"/>
        </w:rPr>
      </w:pPr>
      <w:r w:rsidRPr="00E776F6">
        <w:rPr>
          <w:rFonts w:ascii="Arial" w:hAnsi="Arial" w:cs="Arial"/>
          <w:i/>
          <w:lang w:val="es-ES_tradnl"/>
        </w:rPr>
        <w:t>En caso de que por cualquier circunstancia, el presente documento no fuese protocolizado, servirá a los efectos de Ley y de su cumplimiento, como documento suficiente entre las partes.</w:t>
      </w:r>
    </w:p>
    <w:p w:rsidR="00F20A17" w:rsidRPr="00361EBE" w:rsidRDefault="00F20A17" w:rsidP="00F20A17">
      <w:pPr>
        <w:widowControl w:val="0"/>
        <w:spacing w:after="120"/>
        <w:jc w:val="both"/>
        <w:rPr>
          <w:rFonts w:ascii="Arial" w:hAnsi="Arial" w:cs="Arial"/>
          <w:b/>
          <w:u w:val="single"/>
          <w:lang w:val="es-ES_tradnl"/>
        </w:rPr>
      </w:pPr>
      <w:r w:rsidRPr="00361EBE">
        <w:rPr>
          <w:rFonts w:ascii="Arial" w:hAnsi="Arial" w:cs="Arial"/>
          <w:b/>
          <w:u w:val="single"/>
          <w:lang w:val="es-ES_tradnl"/>
        </w:rPr>
        <w:t xml:space="preserve">TRIGÉSIMA </w:t>
      </w:r>
      <w:r>
        <w:rPr>
          <w:rFonts w:ascii="Arial" w:hAnsi="Arial" w:cs="Arial"/>
          <w:b/>
          <w:u w:val="single"/>
          <w:lang w:val="es-ES_tradnl"/>
        </w:rPr>
        <w:t>QUINTA</w:t>
      </w:r>
      <w:r w:rsidRPr="00361EBE">
        <w:rPr>
          <w:rFonts w:ascii="Arial" w:hAnsi="Arial" w:cs="Arial"/>
          <w:b/>
          <w:u w:val="single"/>
          <w:lang w:val="es-ES_tradnl"/>
        </w:rPr>
        <w:t>.- (ANTICORRUPCIÓN)</w:t>
      </w:r>
      <w:r w:rsidRPr="00361EBE">
        <w:rPr>
          <w:rFonts w:ascii="Arial" w:hAnsi="Arial" w:cs="Arial"/>
          <w:b/>
          <w:lang w:val="es-ES_tradnl"/>
        </w:rPr>
        <w:t xml:space="preserve"> </w:t>
      </w:r>
      <w:r w:rsidRPr="00361EBE">
        <w:rPr>
          <w:rFonts w:ascii="Arial" w:hAnsi="Arial" w:cs="Arial"/>
          <w:b/>
          <w:lang w:val="es-ES_tradnl"/>
        </w:rPr>
        <w:tab/>
      </w:r>
    </w:p>
    <w:p w:rsidR="00F20A17" w:rsidRPr="00361EBE" w:rsidRDefault="00F20A17" w:rsidP="00F20A17">
      <w:pPr>
        <w:spacing w:after="120"/>
        <w:jc w:val="both"/>
        <w:rPr>
          <w:rFonts w:ascii="Arial" w:hAnsi="Arial" w:cs="Arial"/>
          <w:bCs/>
        </w:rPr>
      </w:pPr>
      <w:r w:rsidRPr="00361EBE">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w:t>
      </w:r>
      <w:r w:rsidRPr="00361EBE">
        <w:rPr>
          <w:rFonts w:ascii="Arial" w:hAnsi="Arial" w:cs="Arial"/>
          <w:lang w:val="es-ES_tradnl"/>
        </w:rPr>
        <w:lastRenderedPageBreak/>
        <w:t>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61EBE">
        <w:rPr>
          <w:rFonts w:ascii="Arial" w:hAnsi="Arial" w:cs="Arial"/>
          <w:bCs/>
        </w:rPr>
        <w:t xml:space="preserve">, sin perjuicio de que la </w:t>
      </w:r>
      <w:r w:rsidRPr="00361EBE">
        <w:rPr>
          <w:rFonts w:ascii="Arial" w:hAnsi="Arial" w:cs="Arial"/>
          <w:b/>
          <w:bCs/>
        </w:rPr>
        <w:t>ENTIDAD</w:t>
      </w:r>
      <w:r w:rsidRPr="00361EBE">
        <w:rPr>
          <w:rFonts w:ascii="Arial" w:hAnsi="Arial" w:cs="Arial"/>
          <w:bCs/>
        </w:rPr>
        <w:t xml:space="preserve"> resuelva el presente </w:t>
      </w:r>
      <w:r w:rsidRPr="00361EBE">
        <w:rPr>
          <w:rFonts w:ascii="Arial" w:hAnsi="Arial" w:cs="Arial"/>
          <w:lang w:val="es-ES_tradnl"/>
        </w:rPr>
        <w:t>Contrato</w:t>
      </w:r>
      <w:r w:rsidRPr="00361EBE">
        <w:rPr>
          <w:rFonts w:ascii="Arial" w:hAnsi="Arial" w:cs="Arial"/>
          <w:bCs/>
        </w:rPr>
        <w:t xml:space="preserve"> y se ejecuten las garantías que se encuentren vigentes al momento de la resolución.  </w:t>
      </w:r>
    </w:p>
    <w:p w:rsidR="00F20A17" w:rsidRPr="00361EBE" w:rsidRDefault="00F20A17" w:rsidP="00F20A17">
      <w:pPr>
        <w:autoSpaceDE w:val="0"/>
        <w:autoSpaceDN w:val="0"/>
        <w:adjustRightInd w:val="0"/>
        <w:spacing w:after="120"/>
        <w:jc w:val="both"/>
        <w:rPr>
          <w:rFonts w:ascii="Arial" w:hAnsi="Arial" w:cs="Arial"/>
          <w:u w:val="single"/>
          <w:lang w:val="es-ES_tradnl"/>
        </w:rPr>
      </w:pPr>
      <w:r w:rsidRPr="00361EBE">
        <w:rPr>
          <w:rFonts w:ascii="Arial" w:hAnsi="Arial" w:cs="Arial"/>
          <w:b/>
          <w:u w:val="single"/>
          <w:lang w:val="es-ES_tradnl"/>
        </w:rPr>
        <w:t xml:space="preserve">TRIGÉSIMA </w:t>
      </w:r>
      <w:r>
        <w:rPr>
          <w:rFonts w:ascii="Arial" w:hAnsi="Arial" w:cs="Arial"/>
          <w:b/>
          <w:u w:val="single"/>
          <w:lang w:val="es-ES_tradnl"/>
        </w:rPr>
        <w:t>SEXTA</w:t>
      </w:r>
      <w:r w:rsidRPr="00361EBE">
        <w:rPr>
          <w:rFonts w:ascii="Arial" w:hAnsi="Arial" w:cs="Arial"/>
          <w:b/>
          <w:u w:val="single"/>
          <w:lang w:val="es-ES_tradnl"/>
        </w:rPr>
        <w:t>.- (CONFORMIDAD)</w:t>
      </w:r>
      <w:r w:rsidRPr="00361EBE">
        <w:rPr>
          <w:rFonts w:ascii="Arial" w:hAnsi="Arial" w:cs="Arial"/>
          <w:u w:val="single"/>
          <w:lang w:val="es-ES_tradnl"/>
        </w:rPr>
        <w:t xml:space="preserve"> </w:t>
      </w:r>
    </w:p>
    <w:p w:rsidR="00F20A17" w:rsidRPr="00A651CF" w:rsidRDefault="00F20A17" w:rsidP="00F20A17">
      <w:pPr>
        <w:autoSpaceDE w:val="0"/>
        <w:autoSpaceDN w:val="0"/>
        <w:adjustRightInd w:val="0"/>
        <w:spacing w:after="120"/>
        <w:jc w:val="both"/>
        <w:rPr>
          <w:rFonts w:ascii="Arial" w:hAnsi="Arial" w:cs="Arial"/>
          <w:b/>
          <w:lang w:val="es-ES_tradnl"/>
        </w:rPr>
      </w:pPr>
      <w:r w:rsidRPr="00361EBE">
        <w:rPr>
          <w:rFonts w:ascii="Arial" w:hAnsi="Arial" w:cs="Arial"/>
        </w:rPr>
        <w:t xml:space="preserve">En señal de conformidad y para su fiel y estricto cumplimiento, suscribimos el presente </w:t>
      </w:r>
      <w:r w:rsidRPr="00361EBE">
        <w:rPr>
          <w:rFonts w:ascii="Arial" w:hAnsi="Arial" w:cs="Arial"/>
          <w:lang w:val="es-ES_tradnl"/>
        </w:rPr>
        <w:t>Contrato</w:t>
      </w:r>
      <w:r w:rsidRPr="00361EBE">
        <w:rPr>
          <w:rFonts w:ascii="Arial" w:hAnsi="Arial" w:cs="Arial"/>
        </w:rPr>
        <w:t xml:space="preserve"> en </w:t>
      </w:r>
      <w:r>
        <w:rPr>
          <w:rFonts w:ascii="Arial" w:hAnsi="Arial" w:cs="Arial"/>
        </w:rPr>
        <w:t>4</w:t>
      </w:r>
      <w:r w:rsidRPr="00361EBE">
        <w:rPr>
          <w:rFonts w:ascii="Arial" w:hAnsi="Arial" w:cs="Arial"/>
        </w:rPr>
        <w:t xml:space="preserve"> (</w:t>
      </w:r>
      <w:r>
        <w:rPr>
          <w:rFonts w:ascii="Arial" w:hAnsi="Arial" w:cs="Arial"/>
        </w:rPr>
        <w:t>cuatro</w:t>
      </w:r>
      <w:r w:rsidRPr="00361EBE">
        <w:rPr>
          <w:rFonts w:ascii="Arial" w:hAnsi="Arial" w:cs="Arial"/>
        </w:rPr>
        <w:t xml:space="preserve">) ejemplares de un mismo tenor y validez, </w:t>
      </w:r>
      <w:r>
        <w:rPr>
          <w:rFonts w:ascii="Arial" w:hAnsi="Arial" w:cs="Arial"/>
        </w:rPr>
        <w:t>____________________________</w:t>
      </w:r>
      <w:r w:rsidRPr="00361EBE">
        <w:rPr>
          <w:rFonts w:ascii="Arial" w:hAnsi="Arial" w:cs="Arial"/>
        </w:rPr>
        <w:t xml:space="preserve">, en representación legal de la </w:t>
      </w:r>
      <w:r w:rsidRPr="00361EBE">
        <w:rPr>
          <w:rFonts w:ascii="Arial" w:hAnsi="Arial" w:cs="Arial"/>
          <w:b/>
        </w:rPr>
        <w:t>ENTIDAD</w:t>
      </w:r>
      <w:r>
        <w:rPr>
          <w:rFonts w:ascii="Arial" w:hAnsi="Arial" w:cs="Arial"/>
        </w:rPr>
        <w:t xml:space="preserve"> y, ____________________________________</w:t>
      </w:r>
      <w:r w:rsidRPr="00361EBE">
        <w:rPr>
          <w:rFonts w:ascii="Arial" w:hAnsi="Arial" w:cs="Arial"/>
        </w:rPr>
        <w:t xml:space="preserve"> en representación del</w:t>
      </w:r>
      <w:r w:rsidRPr="00361EBE">
        <w:rPr>
          <w:rFonts w:ascii="Arial" w:hAnsi="Arial" w:cs="Arial"/>
          <w:b/>
          <w:bCs/>
        </w:rPr>
        <w:t xml:space="preserve"> CONSULTOR</w:t>
      </w:r>
      <w:r w:rsidRPr="00361EBE">
        <w:rPr>
          <w:rFonts w:ascii="Arial" w:hAnsi="Arial" w:cs="Arial"/>
        </w:rPr>
        <w:t>.</w:t>
      </w:r>
    </w:p>
    <w:p w:rsidR="00F20A17" w:rsidRPr="00361EBE" w:rsidRDefault="00F20A17" w:rsidP="00F20A17">
      <w:pPr>
        <w:spacing w:after="120"/>
        <w:jc w:val="both"/>
        <w:rPr>
          <w:rFonts w:ascii="Arial" w:hAnsi="Arial" w:cs="Arial"/>
        </w:rPr>
      </w:pPr>
      <w:r w:rsidRPr="00361EBE">
        <w:rPr>
          <w:rFonts w:ascii="Arial" w:hAnsi="Arial" w:cs="Arial"/>
        </w:rPr>
        <w:t>Este documento, conforme a disposiciones legales de control fiscal vigentes, será registrado ante la Contraloría General del Estado en idioma castellano.</w:t>
      </w:r>
    </w:p>
    <w:p w:rsidR="00F20A17" w:rsidRDefault="00F20A17" w:rsidP="00F20A17">
      <w:pPr>
        <w:jc w:val="both"/>
        <w:rPr>
          <w:rFonts w:ascii="Arial" w:hAnsi="Arial" w:cs="Arial"/>
        </w:rPr>
      </w:pPr>
    </w:p>
    <w:p w:rsidR="00F20A17" w:rsidRPr="007B003B" w:rsidRDefault="00F20A17" w:rsidP="00F20A17">
      <w:pPr>
        <w:jc w:val="both"/>
        <w:rPr>
          <w:rFonts w:ascii="Arial" w:hAnsi="Arial" w:cs="Arial"/>
        </w:rPr>
      </w:pPr>
    </w:p>
    <w:p w:rsidR="00F20A17" w:rsidRDefault="00F20A17" w:rsidP="00F20A17">
      <w:pPr>
        <w:jc w:val="both"/>
        <w:rPr>
          <w:rFonts w:ascii="Arial" w:hAnsi="Arial" w:cs="Arial"/>
        </w:rPr>
      </w:pPr>
    </w:p>
    <w:p w:rsidR="00F20A17" w:rsidRDefault="00F20A17" w:rsidP="00F20A17">
      <w:pPr>
        <w:jc w:val="both"/>
        <w:rPr>
          <w:rFonts w:ascii="Arial" w:hAnsi="Arial" w:cs="Arial"/>
        </w:rPr>
      </w:pPr>
    </w:p>
    <w:p w:rsidR="00F20A17" w:rsidRPr="007B003B" w:rsidRDefault="00F20A17" w:rsidP="00F20A17">
      <w:pPr>
        <w:jc w:val="both"/>
        <w:rPr>
          <w:rFonts w:ascii="Arial" w:hAnsi="Arial" w:cs="Arial"/>
        </w:rPr>
      </w:pPr>
    </w:p>
    <w:p w:rsidR="00F20A17" w:rsidRPr="00370A35" w:rsidRDefault="00F20A17" w:rsidP="00F20A17">
      <w:pPr>
        <w:jc w:val="center"/>
        <w:rPr>
          <w:rFonts w:ascii="Arial" w:hAnsi="Arial" w:cs="Arial"/>
          <w:b/>
          <w:lang w:val="es-BO" w:eastAsia="es-BO"/>
        </w:rPr>
      </w:pPr>
      <w:r>
        <w:rPr>
          <w:rFonts w:ascii="Arial" w:hAnsi="Arial" w:cs="Arial"/>
          <w:lang w:val="es-BO" w:eastAsia="es-BO"/>
        </w:rPr>
        <w:t>_</w:t>
      </w:r>
      <w:r>
        <w:rPr>
          <w:rFonts w:ascii="Arial" w:hAnsi="Arial" w:cs="Arial"/>
          <w:b/>
          <w:lang w:val="es-BO" w:eastAsia="es-BO"/>
        </w:rPr>
        <w:t>_______________________________</w:t>
      </w:r>
    </w:p>
    <w:p w:rsidR="00F20A17" w:rsidRPr="00370A35" w:rsidRDefault="00F20A17" w:rsidP="00F20A17">
      <w:pPr>
        <w:jc w:val="center"/>
        <w:rPr>
          <w:rFonts w:ascii="Arial" w:hAnsi="Arial" w:cs="Arial"/>
          <w:b/>
        </w:rPr>
      </w:pPr>
      <w:r w:rsidRPr="00370A35">
        <w:rPr>
          <w:rFonts w:ascii="Arial" w:hAnsi="Arial" w:cs="Arial"/>
          <w:b/>
        </w:rPr>
        <w:t>YACIMIENTOS PETROLIFEROS FISCALES BOLIVIANOS</w:t>
      </w:r>
    </w:p>
    <w:p w:rsidR="00F20A17" w:rsidRPr="00370A35" w:rsidRDefault="00F20A17" w:rsidP="00F20A17">
      <w:pPr>
        <w:jc w:val="center"/>
        <w:rPr>
          <w:rFonts w:ascii="Arial" w:hAnsi="Arial" w:cs="Arial"/>
          <w:b/>
        </w:rPr>
      </w:pPr>
      <w:r w:rsidRPr="00370A35">
        <w:rPr>
          <w:rFonts w:ascii="Arial" w:hAnsi="Arial" w:cs="Arial"/>
          <w:b/>
        </w:rPr>
        <w:t>ENTIDAD</w:t>
      </w:r>
    </w:p>
    <w:p w:rsidR="00F20A17" w:rsidRPr="00370A35" w:rsidRDefault="00F20A17" w:rsidP="00F20A17">
      <w:pPr>
        <w:jc w:val="center"/>
        <w:rPr>
          <w:rFonts w:ascii="Arial" w:hAnsi="Arial" w:cs="Arial"/>
          <w:b/>
        </w:rPr>
      </w:pPr>
    </w:p>
    <w:p w:rsidR="00F20A17" w:rsidRPr="00370A35" w:rsidRDefault="00F20A17" w:rsidP="00F20A17">
      <w:pPr>
        <w:rPr>
          <w:rFonts w:ascii="Arial" w:hAnsi="Arial" w:cs="Arial"/>
          <w:b/>
        </w:rPr>
      </w:pPr>
    </w:p>
    <w:p w:rsidR="00F20A17" w:rsidRPr="00370A35" w:rsidRDefault="00F20A17" w:rsidP="00F20A17">
      <w:pPr>
        <w:rPr>
          <w:rFonts w:ascii="Arial" w:hAnsi="Arial" w:cs="Arial"/>
          <w:b/>
        </w:rPr>
      </w:pPr>
    </w:p>
    <w:p w:rsidR="00F20A17" w:rsidRPr="00370A35" w:rsidRDefault="00F20A17" w:rsidP="00F20A17">
      <w:pPr>
        <w:rPr>
          <w:rFonts w:ascii="Arial" w:hAnsi="Arial" w:cs="Arial"/>
          <w:b/>
        </w:rPr>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25"/>
        <w:gridCol w:w="5702"/>
      </w:tblGrid>
      <w:tr w:rsidR="00F20A17" w:rsidRPr="00370A35" w:rsidTr="009170F2">
        <w:trPr>
          <w:trHeight w:val="666"/>
        </w:trPr>
        <w:tc>
          <w:tcPr>
            <w:tcW w:w="2325" w:type="dxa"/>
            <w:tcBorders>
              <w:top w:val="nil"/>
              <w:left w:val="nil"/>
              <w:bottom w:val="nil"/>
              <w:right w:val="nil"/>
            </w:tcBorders>
          </w:tcPr>
          <w:p w:rsidR="00F20A17" w:rsidRPr="00370A35" w:rsidRDefault="00F20A17" w:rsidP="009170F2">
            <w:pPr>
              <w:jc w:val="center"/>
              <w:rPr>
                <w:rFonts w:ascii="Arial" w:hAnsi="Arial" w:cs="Arial"/>
              </w:rPr>
            </w:pPr>
          </w:p>
          <w:p w:rsidR="00F20A17" w:rsidRPr="00370A35" w:rsidRDefault="00F20A17" w:rsidP="009170F2">
            <w:pPr>
              <w:jc w:val="center"/>
              <w:rPr>
                <w:rFonts w:ascii="Arial" w:hAnsi="Arial" w:cs="Arial"/>
              </w:rPr>
            </w:pPr>
          </w:p>
        </w:tc>
        <w:tc>
          <w:tcPr>
            <w:tcW w:w="5702" w:type="dxa"/>
            <w:tcBorders>
              <w:top w:val="nil"/>
              <w:left w:val="nil"/>
              <w:bottom w:val="nil"/>
              <w:right w:val="nil"/>
            </w:tcBorders>
          </w:tcPr>
          <w:p w:rsidR="00F20A17" w:rsidRPr="00370A35" w:rsidRDefault="00F20A17" w:rsidP="009170F2">
            <w:pPr>
              <w:rPr>
                <w:rFonts w:ascii="Arial" w:hAnsi="Arial" w:cs="Arial"/>
              </w:rPr>
            </w:pPr>
            <w:r w:rsidRPr="00370A35">
              <w:rPr>
                <w:rFonts w:ascii="Arial" w:hAnsi="Arial" w:cs="Arial"/>
              </w:rPr>
              <w:t xml:space="preserve">                   </w:t>
            </w:r>
            <w:r>
              <w:rPr>
                <w:rFonts w:ascii="Arial" w:hAnsi="Arial" w:cs="Arial"/>
              </w:rPr>
              <w:t>_____________________________</w:t>
            </w:r>
          </w:p>
          <w:p w:rsidR="00F20A17" w:rsidRPr="00370A35" w:rsidRDefault="00F20A17" w:rsidP="009170F2">
            <w:pPr>
              <w:rPr>
                <w:rFonts w:ascii="Arial" w:hAnsi="Arial" w:cs="Arial"/>
              </w:rPr>
            </w:pPr>
            <w:r w:rsidRPr="00370A35">
              <w:rPr>
                <w:rFonts w:ascii="Arial" w:hAnsi="Arial" w:cs="Arial"/>
              </w:rPr>
              <w:t xml:space="preserve">                             </w:t>
            </w:r>
            <w:r>
              <w:rPr>
                <w:rFonts w:ascii="Arial" w:hAnsi="Arial" w:cs="Arial"/>
              </w:rPr>
              <w:t xml:space="preserve">   </w:t>
            </w:r>
            <w:r w:rsidRPr="00370A35">
              <w:rPr>
                <w:rFonts w:ascii="Arial" w:hAnsi="Arial" w:cs="Arial"/>
                <w:b/>
                <w:lang w:val="es-ES_tradnl"/>
              </w:rPr>
              <w:t>CONSULTOR</w:t>
            </w:r>
          </w:p>
          <w:p w:rsidR="00F20A17" w:rsidRPr="00370A35" w:rsidRDefault="00F20A17" w:rsidP="009170F2">
            <w:pPr>
              <w:jc w:val="center"/>
              <w:rPr>
                <w:rFonts w:ascii="Arial" w:hAnsi="Arial" w:cs="Arial"/>
                <w:lang w:val="es-ES_tradnl"/>
              </w:rPr>
            </w:pPr>
          </w:p>
        </w:tc>
      </w:tr>
    </w:tbl>
    <w:p w:rsidR="00F20A17" w:rsidRPr="007B003B" w:rsidRDefault="00F20A17" w:rsidP="00F20A17">
      <w:pPr>
        <w:spacing w:before="120" w:after="120"/>
        <w:jc w:val="both"/>
        <w:rPr>
          <w:rFonts w:ascii="Arial" w:hAnsi="Arial" w:cs="Arial"/>
        </w:rPr>
      </w:pPr>
    </w:p>
    <w:p w:rsidR="00F20A17" w:rsidRPr="007B003B" w:rsidRDefault="00F20A17" w:rsidP="00F20A17"/>
    <w:p w:rsidR="00F20A17" w:rsidRPr="00F176B9" w:rsidRDefault="00F20A17" w:rsidP="002F1169">
      <w:pPr>
        <w:jc w:val="center"/>
        <w:rPr>
          <w:rFonts w:asciiTheme="minorHAnsi" w:hAnsiTheme="minorHAnsi" w:cstheme="minorHAnsi"/>
          <w:b/>
          <w:bCs/>
          <w:sz w:val="22"/>
          <w:szCs w:val="22"/>
        </w:rPr>
      </w:pPr>
    </w:p>
    <w:p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2F1169" w:rsidRPr="00552079" w:rsidRDefault="002F1169" w:rsidP="002F1169">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167BEB">
      <w:footerReference w:type="default" r:id="rId17"/>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C1C" w:rsidRDefault="00772C1C">
      <w:r>
        <w:separator/>
      </w:r>
    </w:p>
  </w:endnote>
  <w:endnote w:type="continuationSeparator" w:id="0">
    <w:p w:rsidR="00772C1C" w:rsidRDefault="00772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0F2" w:rsidRDefault="009170F2">
    <w:pPr>
      <w:pStyle w:val="Piedepgina"/>
      <w:jc w:val="right"/>
    </w:pPr>
    <w:r>
      <w:fldChar w:fldCharType="begin"/>
    </w:r>
    <w:r>
      <w:instrText xml:space="preserve"> PAGE   \* MERGEFORMAT </w:instrText>
    </w:r>
    <w:r>
      <w:fldChar w:fldCharType="separate"/>
    </w:r>
    <w:r w:rsidR="00954EB9">
      <w:rPr>
        <w:noProof/>
      </w:rPr>
      <w:t>20</w:t>
    </w:r>
    <w:r>
      <w:fldChar w:fldCharType="end"/>
    </w:r>
  </w:p>
  <w:p w:rsidR="009170F2" w:rsidRDefault="009170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C1C" w:rsidRDefault="00772C1C">
      <w:r>
        <w:separator/>
      </w:r>
    </w:p>
  </w:footnote>
  <w:footnote w:type="continuationSeparator" w:id="0">
    <w:p w:rsidR="00772C1C" w:rsidRDefault="00772C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006B61"/>
    <w:multiLevelType w:val="hybridMultilevel"/>
    <w:tmpl w:val="18FCEEF4"/>
    <w:lvl w:ilvl="0" w:tplc="D0B8B11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57572E"/>
    <w:multiLevelType w:val="hybridMultilevel"/>
    <w:tmpl w:val="C32ABCCC"/>
    <w:lvl w:ilvl="0" w:tplc="86F29BEE">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7FE28A0"/>
    <w:multiLevelType w:val="multilevel"/>
    <w:tmpl w:val="9320CF66"/>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95A52AC"/>
    <w:multiLevelType w:val="multilevel"/>
    <w:tmpl w:val="B7A827B2"/>
    <w:styleLink w:val="Estilo11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404E8B"/>
    <w:multiLevelType w:val="multilevel"/>
    <w:tmpl w:val="F7C28356"/>
    <w:lvl w:ilvl="0">
      <w:start w:val="3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3DF4A8E"/>
    <w:multiLevelType w:val="hybridMultilevel"/>
    <w:tmpl w:val="9C4A6CA2"/>
    <w:lvl w:ilvl="0" w:tplc="1C8A3D6A">
      <w:start w:val="1"/>
      <w:numFmt w:val="lowerLetter"/>
      <w:lvlText w:val="%1)"/>
      <w:lvlJc w:val="left"/>
      <w:pPr>
        <w:ind w:left="720" w:hanging="360"/>
      </w:pPr>
      <w:rPr>
        <w:rFonts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A980898"/>
    <w:multiLevelType w:val="hybridMultilevel"/>
    <w:tmpl w:val="9D22A938"/>
    <w:lvl w:ilvl="0" w:tplc="400A0001">
      <w:start w:val="1"/>
      <w:numFmt w:val="bullet"/>
      <w:lvlText w:val=""/>
      <w:lvlJc w:val="left"/>
      <w:pPr>
        <w:ind w:left="720" w:hanging="360"/>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1">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5A4673C"/>
    <w:multiLevelType w:val="multilevel"/>
    <w:tmpl w:val="906C058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A3A46B2"/>
    <w:multiLevelType w:val="singleLevel"/>
    <w:tmpl w:val="C158FEAA"/>
    <w:lvl w:ilvl="0">
      <w:start w:val="1"/>
      <w:numFmt w:val="lowerLetter"/>
      <w:lvlText w:val="%1)"/>
      <w:lvlJc w:val="left"/>
      <w:pPr>
        <w:tabs>
          <w:tab w:val="num" w:pos="723"/>
        </w:tabs>
        <w:ind w:left="723" w:hanging="435"/>
      </w:pPr>
      <w:rPr>
        <w:rFonts w:hint="default"/>
        <w:b/>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8FA33CF"/>
    <w:multiLevelType w:val="multilevel"/>
    <w:tmpl w:val="43AA26E0"/>
    <w:styleLink w:val="Estilo3"/>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rPr>
        <w:rFonts w:hint="default"/>
      </w:rPr>
    </w:lvl>
    <w:lvl w:ilvl="2">
      <w:start w:val="1"/>
      <w:numFmt w:val="decimal"/>
      <w:lvlText w:val="2%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5CEA56A7"/>
    <w:multiLevelType w:val="hybridMultilevel"/>
    <w:tmpl w:val="978A2708"/>
    <w:lvl w:ilvl="0" w:tplc="A2342562">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4">
    <w:nsid w:val="65232DFF"/>
    <w:multiLevelType w:val="hybridMultilevel"/>
    <w:tmpl w:val="91B0A34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74B04F2"/>
    <w:multiLevelType w:val="hybridMultilevel"/>
    <w:tmpl w:val="3F7AB5C2"/>
    <w:lvl w:ilvl="0" w:tplc="4BDCCD18">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6">
    <w:nsid w:val="68B36C51"/>
    <w:multiLevelType w:val="hybridMultilevel"/>
    <w:tmpl w:val="190661D8"/>
    <w:lvl w:ilvl="0" w:tplc="37E0077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B114B51"/>
    <w:multiLevelType w:val="multilevel"/>
    <w:tmpl w:val="73A8913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6CCD41C2"/>
    <w:multiLevelType w:val="multilevel"/>
    <w:tmpl w:val="B4140406"/>
    <w:lvl w:ilvl="0">
      <w:start w:val="23"/>
      <w:numFmt w:val="decimal"/>
      <w:lvlText w:val="%1"/>
      <w:lvlJc w:val="left"/>
      <w:pPr>
        <w:ind w:left="375" w:hanging="375"/>
      </w:pPr>
      <w:rPr>
        <w:rFonts w:eastAsia="Calibri" w:hint="default"/>
        <w:color w:val="000000"/>
      </w:rPr>
    </w:lvl>
    <w:lvl w:ilvl="1">
      <w:start w:val="1"/>
      <w:numFmt w:val="decimal"/>
      <w:lvlText w:val="%1.%2"/>
      <w:lvlJc w:val="left"/>
      <w:pPr>
        <w:ind w:left="375" w:hanging="375"/>
      </w:pPr>
      <w:rPr>
        <w:rFonts w:eastAsia="Calibri" w:hint="default"/>
        <w:b/>
        <w:color w:val="000000"/>
      </w:rPr>
    </w:lvl>
    <w:lvl w:ilvl="2">
      <w:start w:val="1"/>
      <w:numFmt w:val="decimal"/>
      <w:lvlText w:val="%1.%2.%3"/>
      <w:lvlJc w:val="left"/>
      <w:pPr>
        <w:ind w:left="720" w:hanging="720"/>
      </w:pPr>
      <w:rPr>
        <w:rFonts w:eastAsia="Calibri" w:hint="default"/>
        <w:color w:val="000000"/>
      </w:rPr>
    </w:lvl>
    <w:lvl w:ilvl="3">
      <w:start w:val="1"/>
      <w:numFmt w:val="decimal"/>
      <w:lvlText w:val="%1.%2.%3.%4"/>
      <w:lvlJc w:val="left"/>
      <w:pPr>
        <w:ind w:left="720" w:hanging="720"/>
      </w:pPr>
      <w:rPr>
        <w:rFonts w:eastAsia="Calibri" w:hint="default"/>
        <w:color w:val="000000"/>
      </w:rPr>
    </w:lvl>
    <w:lvl w:ilvl="4">
      <w:start w:val="1"/>
      <w:numFmt w:val="decimal"/>
      <w:lvlText w:val="%1.%2.%3.%4.%5"/>
      <w:lvlJc w:val="left"/>
      <w:pPr>
        <w:ind w:left="1080" w:hanging="1080"/>
      </w:pPr>
      <w:rPr>
        <w:rFonts w:eastAsia="Calibri" w:hint="default"/>
        <w:color w:val="000000"/>
      </w:rPr>
    </w:lvl>
    <w:lvl w:ilvl="5">
      <w:start w:val="1"/>
      <w:numFmt w:val="decimal"/>
      <w:lvlText w:val="%1.%2.%3.%4.%5.%6"/>
      <w:lvlJc w:val="left"/>
      <w:pPr>
        <w:ind w:left="1080" w:hanging="1080"/>
      </w:pPr>
      <w:rPr>
        <w:rFonts w:eastAsia="Calibri" w:hint="default"/>
        <w:color w:val="000000"/>
      </w:rPr>
    </w:lvl>
    <w:lvl w:ilvl="6">
      <w:start w:val="1"/>
      <w:numFmt w:val="decimal"/>
      <w:lvlText w:val="%1.%2.%3.%4.%5.%6.%7"/>
      <w:lvlJc w:val="left"/>
      <w:pPr>
        <w:ind w:left="1440" w:hanging="1440"/>
      </w:pPr>
      <w:rPr>
        <w:rFonts w:eastAsia="Calibri" w:hint="default"/>
        <w:color w:val="000000"/>
      </w:rPr>
    </w:lvl>
    <w:lvl w:ilvl="7">
      <w:start w:val="1"/>
      <w:numFmt w:val="decimal"/>
      <w:lvlText w:val="%1.%2.%3.%4.%5.%6.%7.%8"/>
      <w:lvlJc w:val="left"/>
      <w:pPr>
        <w:ind w:left="1440" w:hanging="1440"/>
      </w:pPr>
      <w:rPr>
        <w:rFonts w:eastAsia="Calibri" w:hint="default"/>
        <w:color w:val="000000"/>
      </w:rPr>
    </w:lvl>
    <w:lvl w:ilvl="8">
      <w:start w:val="1"/>
      <w:numFmt w:val="decimal"/>
      <w:lvlText w:val="%1.%2.%3.%4.%5.%6.%7.%8.%9"/>
      <w:lvlJc w:val="left"/>
      <w:pPr>
        <w:ind w:left="1800" w:hanging="1800"/>
      </w:pPr>
      <w:rPr>
        <w:rFonts w:eastAsia="Calibri" w:hint="default"/>
        <w:color w:val="000000"/>
      </w:r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3BB30F0"/>
    <w:multiLevelType w:val="hybridMultilevel"/>
    <w:tmpl w:val="24BC98D6"/>
    <w:lvl w:ilvl="0" w:tplc="879858F0">
      <w:start w:val="1"/>
      <w:numFmt w:val="low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B9F4CA0"/>
    <w:multiLevelType w:val="hybridMultilevel"/>
    <w:tmpl w:val="B2DAF2C8"/>
    <w:styleLink w:val="Estilo31"/>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C4A7CFC"/>
    <w:multiLevelType w:val="multilevel"/>
    <w:tmpl w:val="F0FA37C6"/>
    <w:styleLink w:val="Estilo12"/>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4"/>
  </w:num>
  <w:num w:numId="2">
    <w:abstractNumId w:val="20"/>
  </w:num>
  <w:num w:numId="3">
    <w:abstractNumId w:val="42"/>
  </w:num>
  <w:num w:numId="4">
    <w:abstractNumId w:val="11"/>
  </w:num>
  <w:num w:numId="5">
    <w:abstractNumId w:val="25"/>
  </w:num>
  <w:num w:numId="6">
    <w:abstractNumId w:val="27"/>
  </w:num>
  <w:num w:numId="7">
    <w:abstractNumId w:val="0"/>
  </w:num>
  <w:num w:numId="8">
    <w:abstractNumId w:val="49"/>
  </w:num>
  <w:num w:numId="9">
    <w:abstractNumId w:val="22"/>
  </w:num>
  <w:num w:numId="10">
    <w:abstractNumId w:val="53"/>
  </w:num>
  <w:num w:numId="11">
    <w:abstractNumId w:val="10"/>
  </w:num>
  <w:num w:numId="12">
    <w:abstractNumId w:val="9"/>
  </w:num>
  <w:num w:numId="13">
    <w:abstractNumId w:val="12"/>
  </w:num>
  <w:num w:numId="14">
    <w:abstractNumId w:val="37"/>
  </w:num>
  <w:num w:numId="15">
    <w:abstractNumId w:val="35"/>
  </w:num>
  <w:num w:numId="16">
    <w:abstractNumId w:val="38"/>
  </w:num>
  <w:num w:numId="17">
    <w:abstractNumId w:val="17"/>
  </w:num>
  <w:num w:numId="18">
    <w:abstractNumId w:val="3"/>
  </w:num>
  <w:num w:numId="19">
    <w:abstractNumId w:val="43"/>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4"/>
  </w:num>
  <w:num w:numId="23">
    <w:abstractNumId w:val="18"/>
  </w:num>
  <w:num w:numId="24">
    <w:abstractNumId w:val="39"/>
  </w:num>
  <w:num w:numId="25">
    <w:abstractNumId w:val="33"/>
  </w:num>
  <w:num w:numId="26">
    <w:abstractNumId w:val="29"/>
  </w:num>
  <w:num w:numId="27">
    <w:abstractNumId w:val="21"/>
  </w:num>
  <w:num w:numId="28">
    <w:abstractNumId w:val="31"/>
  </w:num>
  <w:num w:numId="29">
    <w:abstractNumId w:val="24"/>
  </w:num>
  <w:num w:numId="30">
    <w:abstractNumId w:val="36"/>
  </w:num>
  <w:num w:numId="31">
    <w:abstractNumId w:val="5"/>
  </w:num>
  <w:num w:numId="32">
    <w:abstractNumId w:val="26"/>
  </w:num>
  <w:num w:numId="33">
    <w:abstractNumId w:val="16"/>
  </w:num>
  <w:num w:numId="34">
    <w:abstractNumId w:val="54"/>
  </w:num>
  <w:num w:numId="35">
    <w:abstractNumId w:val="8"/>
  </w:num>
  <w:num w:numId="36">
    <w:abstractNumId w:val="40"/>
  </w:num>
  <w:num w:numId="37">
    <w:abstractNumId w:val="34"/>
  </w:num>
  <w:num w:numId="38">
    <w:abstractNumId w:val="32"/>
  </w:num>
  <w:num w:numId="39">
    <w:abstractNumId w:val="51"/>
  </w:num>
  <w:num w:numId="40">
    <w:abstractNumId w:val="41"/>
  </w:num>
  <w:num w:numId="41">
    <w:abstractNumId w:val="30"/>
  </w:num>
  <w:num w:numId="42">
    <w:abstractNumId w:val="44"/>
  </w:num>
  <w:num w:numId="43">
    <w:abstractNumId w:val="50"/>
  </w:num>
  <w:num w:numId="44">
    <w:abstractNumId w:val="13"/>
  </w:num>
  <w:num w:numId="45">
    <w:abstractNumId w:val="1"/>
  </w:num>
  <w:num w:numId="46">
    <w:abstractNumId w:val="28"/>
  </w:num>
  <w:num w:numId="47">
    <w:abstractNumId w:val="46"/>
  </w:num>
  <w:num w:numId="48">
    <w:abstractNumId w:val="45"/>
  </w:num>
  <w:num w:numId="49">
    <w:abstractNumId w:val="2"/>
  </w:num>
  <w:num w:numId="50">
    <w:abstractNumId w:val="19"/>
  </w:num>
  <w:num w:numId="51">
    <w:abstractNumId w:val="6"/>
  </w:num>
  <w:num w:numId="52">
    <w:abstractNumId w:val="47"/>
  </w:num>
  <w:num w:numId="53">
    <w:abstractNumId w:val="48"/>
  </w:num>
  <w:num w:numId="54">
    <w:abstractNumId w:val="15"/>
  </w:num>
  <w:num w:numId="55">
    <w:abstractNumId w:val="5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1A7A"/>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C97"/>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883"/>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B21"/>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BEB"/>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A2A"/>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366"/>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7C"/>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306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6DF"/>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09A"/>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6BC"/>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121"/>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BE"/>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99"/>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26D1"/>
    <w:rsid w:val="004136C0"/>
    <w:rsid w:val="004139F7"/>
    <w:rsid w:val="00413E3A"/>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23"/>
    <w:rsid w:val="00462CB5"/>
    <w:rsid w:val="00463337"/>
    <w:rsid w:val="00464AC8"/>
    <w:rsid w:val="00464C48"/>
    <w:rsid w:val="004658CC"/>
    <w:rsid w:val="00465B66"/>
    <w:rsid w:val="00465D98"/>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5ECD"/>
    <w:rsid w:val="004961C1"/>
    <w:rsid w:val="00496A3C"/>
    <w:rsid w:val="004975D9"/>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C93"/>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B89"/>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1C2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5DAB"/>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B52"/>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3EE6"/>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873"/>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45D"/>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A36"/>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408"/>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C1C"/>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5E"/>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6D5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0F2"/>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9CD"/>
    <w:rsid w:val="009545AA"/>
    <w:rsid w:val="0095469A"/>
    <w:rsid w:val="00954EB9"/>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701"/>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722"/>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0EEC"/>
    <w:rsid w:val="009B1424"/>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F70"/>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9ED"/>
    <w:rsid w:val="00A22F42"/>
    <w:rsid w:val="00A2330E"/>
    <w:rsid w:val="00A248A0"/>
    <w:rsid w:val="00A25312"/>
    <w:rsid w:val="00A253C4"/>
    <w:rsid w:val="00A25742"/>
    <w:rsid w:val="00A25A70"/>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234"/>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94B"/>
    <w:rsid w:val="00B75A92"/>
    <w:rsid w:val="00B767BE"/>
    <w:rsid w:val="00B76854"/>
    <w:rsid w:val="00B76AE1"/>
    <w:rsid w:val="00B77243"/>
    <w:rsid w:val="00B772B0"/>
    <w:rsid w:val="00B77511"/>
    <w:rsid w:val="00B77D3A"/>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0DC"/>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9A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0A5"/>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462"/>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61"/>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788"/>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A63"/>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04EB"/>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192B"/>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5C5"/>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982"/>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ADF"/>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4B"/>
    <w:rsid w:val="00E549A8"/>
    <w:rsid w:val="00E5500A"/>
    <w:rsid w:val="00E55110"/>
    <w:rsid w:val="00E5567D"/>
    <w:rsid w:val="00E56556"/>
    <w:rsid w:val="00E56745"/>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5DF"/>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A17"/>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E3"/>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71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59288B4-98F9-4589-90AF-4AEF0200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99"/>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F20A1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20A17"/>
    <w:pPr>
      <w:ind w:left="708"/>
    </w:pPr>
    <w:rPr>
      <w:rFonts w:eastAsia="Calibri"/>
      <w:lang w:eastAsia="es-ES"/>
    </w:rPr>
  </w:style>
  <w:style w:type="paragraph" w:customStyle="1" w:styleId="a0">
    <w:basedOn w:val="Normal"/>
    <w:next w:val="Normal"/>
    <w:uiPriority w:val="35"/>
    <w:unhideWhenUsed/>
    <w:qFormat/>
    <w:rsid w:val="00F20A17"/>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F20A1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F20A1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F20A1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F20A17"/>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F20A1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20A17"/>
    <w:rPr>
      <w:rFonts w:ascii="Times New Roman" w:hAnsi="Times New Roman" w:cs="Times New Roman"/>
      <w:sz w:val="18"/>
      <w:szCs w:val="18"/>
    </w:rPr>
  </w:style>
  <w:style w:type="paragraph" w:styleId="Lista">
    <w:name w:val="List"/>
    <w:basedOn w:val="Normal"/>
    <w:unhideWhenUsed/>
    <w:rsid w:val="00F20A17"/>
    <w:pPr>
      <w:ind w:left="283" w:hanging="283"/>
      <w:contextualSpacing/>
    </w:pPr>
    <w:rPr>
      <w:rFonts w:ascii="Verdana" w:hAnsi="Verdana"/>
      <w:sz w:val="16"/>
      <w:szCs w:val="16"/>
      <w:lang w:eastAsia="es-ES"/>
    </w:rPr>
  </w:style>
  <w:style w:type="paragraph" w:styleId="Lista3">
    <w:name w:val="List 3"/>
    <w:basedOn w:val="Normal"/>
    <w:unhideWhenUsed/>
    <w:rsid w:val="00F20A1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20A17"/>
    <w:rPr>
      <w:rFonts w:ascii="Verdana" w:hAnsi="Verdana"/>
      <w:sz w:val="16"/>
      <w:szCs w:val="16"/>
      <w:lang w:eastAsia="es-ES"/>
    </w:rPr>
  </w:style>
  <w:style w:type="character" w:customStyle="1" w:styleId="SaludoCar">
    <w:name w:val="Saludo Car"/>
    <w:basedOn w:val="Fuentedeprrafopredeter"/>
    <w:link w:val="Saludo"/>
    <w:uiPriority w:val="99"/>
    <w:rsid w:val="00F20A17"/>
    <w:rPr>
      <w:rFonts w:ascii="Verdana" w:hAnsi="Verdana"/>
      <w:sz w:val="16"/>
      <w:szCs w:val="16"/>
      <w:lang w:val="es-ES" w:eastAsia="es-ES"/>
    </w:rPr>
  </w:style>
  <w:style w:type="paragraph" w:styleId="Continuarlista">
    <w:name w:val="List Continue"/>
    <w:basedOn w:val="Normal"/>
    <w:uiPriority w:val="99"/>
    <w:unhideWhenUsed/>
    <w:rsid w:val="00F20A1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20A1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20A17"/>
    <w:rPr>
      <w:rFonts w:ascii="Verdana" w:hAnsi="Verdana"/>
      <w:sz w:val="16"/>
      <w:szCs w:val="16"/>
      <w:lang w:val="es-ES" w:eastAsia="es-ES"/>
    </w:rPr>
  </w:style>
  <w:style w:type="character" w:customStyle="1" w:styleId="AsuntodelcomentarioCar1">
    <w:name w:val="Asunto del comentario Car1"/>
    <w:uiPriority w:val="99"/>
    <w:semiHidden/>
    <w:rsid w:val="00F20A17"/>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F20A17"/>
  </w:style>
  <w:style w:type="table" w:customStyle="1" w:styleId="Tablaconcuadrcula2">
    <w:name w:val="Tabla con cuadrícula2"/>
    <w:basedOn w:val="Tablanormal"/>
    <w:next w:val="Tablaconcuadrcula"/>
    <w:rsid w:val="00F20A1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F20A17"/>
  </w:style>
  <w:style w:type="table" w:customStyle="1" w:styleId="Listaclara-nfasis111">
    <w:name w:val="Lista clara - Énfasis 111"/>
    <w:basedOn w:val="Tablanormal"/>
    <w:uiPriority w:val="61"/>
    <w:rsid w:val="00F20A1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F20A17"/>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F20A17"/>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rpc31">
    <w:name w:val="_rpc_31"/>
    <w:rsid w:val="00F20A17"/>
  </w:style>
  <w:style w:type="paragraph" w:customStyle="1" w:styleId="Para2">
    <w:name w:val="Para2"/>
    <w:basedOn w:val="Normal"/>
    <w:next w:val="Ttulo2"/>
    <w:rsid w:val="00F20A17"/>
    <w:pPr>
      <w:spacing w:after="240"/>
      <w:ind w:firstLine="720"/>
      <w:jc w:val="both"/>
    </w:pPr>
    <w:rPr>
      <w:sz w:val="24"/>
      <w:lang w:val="en-US"/>
    </w:rPr>
  </w:style>
  <w:style w:type="numbering" w:customStyle="1" w:styleId="Estilo3">
    <w:name w:val="Estilo3"/>
    <w:uiPriority w:val="99"/>
    <w:rsid w:val="00F20A17"/>
    <w:pPr>
      <w:numPr>
        <w:numId w:val="36"/>
      </w:numPr>
    </w:pPr>
  </w:style>
  <w:style w:type="numbering" w:customStyle="1" w:styleId="Sinlista11">
    <w:name w:val="Sin lista11"/>
    <w:next w:val="Sinlista"/>
    <w:uiPriority w:val="99"/>
    <w:semiHidden/>
    <w:unhideWhenUsed/>
    <w:rsid w:val="00F20A17"/>
  </w:style>
  <w:style w:type="table" w:customStyle="1" w:styleId="Tablaconcuadrcula11">
    <w:name w:val="Tabla con cuadrícula11"/>
    <w:basedOn w:val="Tablanormal"/>
    <w:next w:val="Tablaconcuadrcula"/>
    <w:uiPriority w:val="59"/>
    <w:rsid w:val="00F20A17"/>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1">
    <w:name w:val="Estilo111"/>
    <w:uiPriority w:val="99"/>
    <w:rsid w:val="00F20A17"/>
    <w:pPr>
      <w:numPr>
        <w:numId w:val="1"/>
      </w:numPr>
    </w:pPr>
  </w:style>
  <w:style w:type="table" w:customStyle="1" w:styleId="Tablaconcuadrcula111">
    <w:name w:val="Tabla con cuadrícula111"/>
    <w:basedOn w:val="Tablanormal"/>
    <w:next w:val="Tablaconcuadrcula"/>
    <w:uiPriority w:val="59"/>
    <w:rsid w:val="00F20A17"/>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11">
    <w:name w:val="Lista clara - Énfasis 1111"/>
    <w:basedOn w:val="Tablanormal"/>
    <w:uiPriority w:val="61"/>
    <w:rsid w:val="00F20A1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F20A1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F20A1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
    <w:name w:val="Sin lista2"/>
    <w:next w:val="Sinlista"/>
    <w:uiPriority w:val="99"/>
    <w:semiHidden/>
    <w:unhideWhenUsed/>
    <w:rsid w:val="00F20A17"/>
  </w:style>
  <w:style w:type="table" w:customStyle="1" w:styleId="Tablaconcuadrcula3">
    <w:name w:val="Tabla con cuadrícula3"/>
    <w:basedOn w:val="Tablanormal"/>
    <w:next w:val="Tablaconcuadrcula"/>
    <w:rsid w:val="00F20A1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2">
    <w:name w:val="Estilo12"/>
    <w:uiPriority w:val="99"/>
    <w:rsid w:val="00F20A17"/>
    <w:pPr>
      <w:numPr>
        <w:numId w:val="34"/>
      </w:numPr>
    </w:pPr>
  </w:style>
  <w:style w:type="table" w:customStyle="1" w:styleId="Listaclara-nfasis112">
    <w:name w:val="Lista clara - Énfasis 112"/>
    <w:basedOn w:val="Tablanormal"/>
    <w:uiPriority w:val="61"/>
    <w:rsid w:val="00F20A1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F20A17"/>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F20A17"/>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31">
    <w:name w:val="Estilo31"/>
    <w:uiPriority w:val="99"/>
    <w:rsid w:val="00F20A17"/>
    <w:pPr>
      <w:numPr>
        <w:numId w:val="39"/>
      </w:numPr>
    </w:pPr>
  </w:style>
  <w:style w:type="paragraph" w:customStyle="1" w:styleId="font5">
    <w:name w:val="font5"/>
    <w:basedOn w:val="Normal"/>
    <w:rsid w:val="00396121"/>
    <w:pPr>
      <w:spacing w:before="100" w:beforeAutospacing="1" w:after="100" w:afterAutospacing="1"/>
    </w:pPr>
    <w:rPr>
      <w:rFonts w:ascii="Calibri" w:hAnsi="Calibri" w:cs="Calibri"/>
      <w:color w:val="000000"/>
      <w:sz w:val="22"/>
      <w:szCs w:val="22"/>
      <w:lang w:val="es-BO" w:eastAsia="es-BO"/>
    </w:rPr>
  </w:style>
  <w:style w:type="paragraph" w:customStyle="1" w:styleId="font7">
    <w:name w:val="font7"/>
    <w:basedOn w:val="Normal"/>
    <w:rsid w:val="00396121"/>
    <w:pPr>
      <w:spacing w:before="100" w:beforeAutospacing="1" w:after="100" w:afterAutospacing="1"/>
    </w:pPr>
    <w:rPr>
      <w:b/>
      <w:bCs/>
      <w:color w:val="000000"/>
      <w:sz w:val="14"/>
      <w:szCs w:val="14"/>
      <w:lang w:val="es-BO" w:eastAsia="es-BO"/>
    </w:rPr>
  </w:style>
  <w:style w:type="paragraph" w:customStyle="1" w:styleId="font8">
    <w:name w:val="font8"/>
    <w:basedOn w:val="Normal"/>
    <w:rsid w:val="00396121"/>
    <w:pPr>
      <w:spacing w:before="100" w:beforeAutospacing="1" w:after="100" w:afterAutospacing="1"/>
    </w:pPr>
    <w:rPr>
      <w:rFonts w:ascii="Calibri" w:hAnsi="Calibri" w:cs="Calibri"/>
      <w:color w:val="000000"/>
      <w:lang w:val="es-BO" w:eastAsia="es-BO"/>
    </w:rPr>
  </w:style>
  <w:style w:type="paragraph" w:customStyle="1" w:styleId="font9">
    <w:name w:val="font9"/>
    <w:basedOn w:val="Normal"/>
    <w:rsid w:val="00396121"/>
    <w:pPr>
      <w:spacing w:before="100" w:beforeAutospacing="1" w:after="100" w:afterAutospacing="1"/>
    </w:pPr>
    <w:rPr>
      <w:rFonts w:ascii="Calibri" w:hAnsi="Calibri" w:cs="Calibri"/>
      <w:b/>
      <w:bCs/>
      <w:color w:val="000000"/>
      <w:lang w:val="es-BO" w:eastAsia="es-BO"/>
    </w:rPr>
  </w:style>
  <w:style w:type="paragraph" w:customStyle="1" w:styleId="xl82">
    <w:name w:val="xl82"/>
    <w:basedOn w:val="Normal"/>
    <w:rsid w:val="00396121"/>
    <w:pPr>
      <w:pBdr>
        <w:left w:val="single" w:sz="4" w:space="0" w:color="auto"/>
        <w:right w:val="single" w:sz="4" w:space="0" w:color="auto"/>
      </w:pBdr>
      <w:spacing w:before="100" w:beforeAutospacing="1" w:after="100" w:afterAutospacing="1"/>
      <w:jc w:val="center"/>
      <w:textAlignment w:val="center"/>
    </w:pPr>
    <w:rPr>
      <w:b/>
      <w:bCs/>
      <w:color w:val="000000"/>
      <w:sz w:val="18"/>
      <w:szCs w:val="18"/>
      <w:lang w:val="es-BO" w:eastAsia="es-BO"/>
    </w:rPr>
  </w:style>
  <w:style w:type="paragraph" w:customStyle="1" w:styleId="xl83">
    <w:name w:val="xl83"/>
    <w:basedOn w:val="Normal"/>
    <w:rsid w:val="00396121"/>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lang w:val="es-BO" w:eastAsia="es-BO"/>
    </w:rPr>
  </w:style>
  <w:style w:type="paragraph" w:customStyle="1" w:styleId="xl84">
    <w:name w:val="xl84"/>
    <w:basedOn w:val="Normal"/>
    <w:rsid w:val="00396121"/>
    <w:pPr>
      <w:spacing w:before="100" w:beforeAutospacing="1" w:after="100" w:afterAutospacing="1"/>
    </w:pPr>
    <w:rPr>
      <w:sz w:val="18"/>
      <w:szCs w:val="18"/>
      <w:lang w:val="es-BO" w:eastAsia="es-BO"/>
    </w:rPr>
  </w:style>
  <w:style w:type="paragraph" w:customStyle="1" w:styleId="xl85">
    <w:name w:val="xl85"/>
    <w:basedOn w:val="Normal"/>
    <w:rsid w:val="00396121"/>
    <w:pPr>
      <w:pBdr>
        <w:left w:val="single" w:sz="8" w:space="0" w:color="auto"/>
      </w:pBdr>
      <w:spacing w:before="100" w:beforeAutospacing="1" w:after="100" w:afterAutospacing="1"/>
      <w:textAlignment w:val="center"/>
    </w:pPr>
    <w:rPr>
      <w:b/>
      <w:bCs/>
      <w:color w:val="000000"/>
      <w:lang w:val="es-BO" w:eastAsia="es-BO"/>
    </w:rPr>
  </w:style>
  <w:style w:type="paragraph" w:customStyle="1" w:styleId="xl86">
    <w:name w:val="xl86"/>
    <w:basedOn w:val="Normal"/>
    <w:rsid w:val="00396121"/>
    <w:pPr>
      <w:spacing w:before="100" w:beforeAutospacing="1" w:after="100" w:afterAutospacing="1"/>
      <w:textAlignment w:val="center"/>
    </w:pPr>
    <w:rPr>
      <w:b/>
      <w:bCs/>
      <w:color w:val="000000"/>
      <w:lang w:val="es-BO" w:eastAsia="es-BO"/>
    </w:rPr>
  </w:style>
  <w:style w:type="paragraph" w:customStyle="1" w:styleId="xl87">
    <w:name w:val="xl87"/>
    <w:basedOn w:val="Normal"/>
    <w:rsid w:val="00396121"/>
    <w:pPr>
      <w:pBdr>
        <w:right w:val="single" w:sz="8" w:space="0" w:color="auto"/>
      </w:pBdr>
      <w:spacing w:before="100" w:beforeAutospacing="1" w:after="100" w:afterAutospacing="1"/>
      <w:textAlignment w:val="center"/>
    </w:pPr>
    <w:rPr>
      <w:b/>
      <w:bCs/>
      <w:color w:val="000000"/>
      <w:lang w:val="es-BO" w:eastAsia="es-BO"/>
    </w:rPr>
  </w:style>
  <w:style w:type="paragraph" w:customStyle="1" w:styleId="xl88">
    <w:name w:val="xl88"/>
    <w:basedOn w:val="Normal"/>
    <w:rsid w:val="00396121"/>
    <w:pPr>
      <w:pBdr>
        <w:left w:val="single" w:sz="8" w:space="0" w:color="auto"/>
        <w:bottom w:val="single" w:sz="8" w:space="0" w:color="auto"/>
      </w:pBdr>
      <w:spacing w:before="100" w:beforeAutospacing="1" w:after="100" w:afterAutospacing="1"/>
    </w:pPr>
    <w:rPr>
      <w:b/>
      <w:bCs/>
      <w:lang w:val="es-BO" w:eastAsia="es-BO"/>
    </w:rPr>
  </w:style>
  <w:style w:type="paragraph" w:customStyle="1" w:styleId="xl89">
    <w:name w:val="xl89"/>
    <w:basedOn w:val="Normal"/>
    <w:rsid w:val="00396121"/>
    <w:pPr>
      <w:pBdr>
        <w:bottom w:val="single" w:sz="8" w:space="0" w:color="auto"/>
      </w:pBdr>
      <w:spacing w:before="100" w:beforeAutospacing="1" w:after="100" w:afterAutospacing="1"/>
    </w:pPr>
    <w:rPr>
      <w:b/>
      <w:bCs/>
      <w:lang w:val="es-BO" w:eastAsia="es-BO"/>
    </w:rPr>
  </w:style>
  <w:style w:type="paragraph" w:customStyle="1" w:styleId="xl90">
    <w:name w:val="xl90"/>
    <w:basedOn w:val="Normal"/>
    <w:rsid w:val="00396121"/>
    <w:pPr>
      <w:pBdr>
        <w:bottom w:val="single" w:sz="8" w:space="0" w:color="auto"/>
        <w:right w:val="single" w:sz="8" w:space="0" w:color="auto"/>
      </w:pBdr>
      <w:spacing w:before="100" w:beforeAutospacing="1" w:after="100" w:afterAutospacing="1"/>
    </w:pPr>
    <w:rPr>
      <w:b/>
      <w:bCs/>
      <w:lang w:val="es-BO" w:eastAsia="es-BO"/>
    </w:rPr>
  </w:style>
  <w:style w:type="paragraph" w:customStyle="1" w:styleId="xl91">
    <w:name w:val="xl91"/>
    <w:basedOn w:val="Normal"/>
    <w:rsid w:val="00396121"/>
    <w:pPr>
      <w:pBdr>
        <w:top w:val="single" w:sz="8" w:space="0" w:color="auto"/>
        <w:left w:val="single" w:sz="8" w:space="0" w:color="auto"/>
        <w:bottom w:val="single" w:sz="8" w:space="0" w:color="auto"/>
      </w:pBdr>
      <w:spacing w:before="100" w:beforeAutospacing="1" w:after="100" w:afterAutospacing="1"/>
      <w:textAlignment w:val="center"/>
    </w:pPr>
    <w:rPr>
      <w:b/>
      <w:bCs/>
      <w:color w:val="000000"/>
      <w:sz w:val="18"/>
      <w:szCs w:val="18"/>
      <w:lang w:val="es-BO" w:eastAsia="es-BO"/>
    </w:rPr>
  </w:style>
  <w:style w:type="paragraph" w:customStyle="1" w:styleId="xl92">
    <w:name w:val="xl92"/>
    <w:basedOn w:val="Normal"/>
    <w:rsid w:val="00396121"/>
    <w:pPr>
      <w:pBdr>
        <w:top w:val="single" w:sz="8" w:space="0" w:color="auto"/>
        <w:bottom w:val="single" w:sz="8" w:space="0" w:color="auto"/>
      </w:pBdr>
      <w:spacing w:before="100" w:beforeAutospacing="1" w:after="100" w:afterAutospacing="1"/>
      <w:textAlignment w:val="center"/>
    </w:pPr>
    <w:rPr>
      <w:b/>
      <w:bCs/>
      <w:color w:val="000000"/>
      <w:sz w:val="18"/>
      <w:szCs w:val="18"/>
      <w:lang w:val="es-BO" w:eastAsia="es-BO"/>
    </w:rPr>
  </w:style>
  <w:style w:type="paragraph" w:customStyle="1" w:styleId="xl93">
    <w:name w:val="xl93"/>
    <w:basedOn w:val="Normal"/>
    <w:rsid w:val="00396121"/>
    <w:pPr>
      <w:pBdr>
        <w:top w:val="single" w:sz="8" w:space="0" w:color="auto"/>
        <w:bottom w:val="single" w:sz="8" w:space="0" w:color="auto"/>
      </w:pBdr>
      <w:spacing w:before="100" w:beforeAutospacing="1" w:after="100" w:afterAutospacing="1"/>
      <w:textAlignment w:val="center"/>
    </w:pPr>
    <w:rPr>
      <w:b/>
      <w:bCs/>
      <w:color w:val="000000"/>
      <w:sz w:val="18"/>
      <w:szCs w:val="18"/>
      <w:lang w:val="es-BO" w:eastAsia="es-BO"/>
    </w:rPr>
  </w:style>
  <w:style w:type="paragraph" w:customStyle="1" w:styleId="xl94">
    <w:name w:val="xl94"/>
    <w:basedOn w:val="Normal"/>
    <w:rsid w:val="00396121"/>
    <w:pPr>
      <w:pBdr>
        <w:top w:val="single" w:sz="8" w:space="0" w:color="auto"/>
        <w:bottom w:val="single" w:sz="8" w:space="0" w:color="auto"/>
        <w:right w:val="single" w:sz="8" w:space="0" w:color="auto"/>
      </w:pBdr>
      <w:spacing w:before="100" w:beforeAutospacing="1" w:after="100" w:afterAutospacing="1"/>
    </w:pPr>
    <w:rPr>
      <w:sz w:val="18"/>
      <w:szCs w:val="18"/>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10789328">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56748852">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08083368">
      <w:bodyDiv w:val="1"/>
      <w:marLeft w:val="0"/>
      <w:marRight w:val="0"/>
      <w:marTop w:val="0"/>
      <w:marBottom w:val="0"/>
      <w:divBdr>
        <w:top w:val="none" w:sz="0" w:space="0" w:color="auto"/>
        <w:left w:val="none" w:sz="0" w:space="0" w:color="auto"/>
        <w:bottom w:val="none" w:sz="0" w:space="0" w:color="auto"/>
        <w:right w:val="none" w:sz="0" w:space="0" w:color="auto"/>
      </w:divBdr>
    </w:div>
    <w:div w:id="1142311339">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385359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5365730">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01345086">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807C6-D9DE-499E-8945-B255753CA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59</Pages>
  <Words>19259</Words>
  <Characters>105925</Characters>
  <Application>Microsoft Office Word</Application>
  <DocSecurity>0</DocSecurity>
  <Lines>882</Lines>
  <Paragraphs>249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124935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Mario Alejandro Dalence Vidal</cp:lastModifiedBy>
  <cp:revision>9</cp:revision>
  <cp:lastPrinted>2015-02-19T14:27:00Z</cp:lastPrinted>
  <dcterms:created xsi:type="dcterms:W3CDTF">2016-09-07T22:15:00Z</dcterms:created>
  <dcterms:modified xsi:type="dcterms:W3CDTF">2016-09-23T23:15:00Z</dcterms:modified>
</cp:coreProperties>
</file>