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2="http://schemas.microsoft.com/office/drawing/2015/10/21/chartex" xmlns:cx1="http://schemas.microsoft.com/office/drawing/2015/9/8/chartex" xmlns:cx="http://schemas.microsoft.com/office/drawing/2014/chartex">
            <w:pict>
              <v:line w14:anchorId="1EA04988"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2="http://schemas.microsoft.com/office/drawing/2015/10/21/chartex" xmlns:cx1="http://schemas.microsoft.com/office/drawing/2015/9/8/chartex" xmlns:cx="http://schemas.microsoft.com/office/drawing/2014/chartex">
            <w:pict>
              <v:line w14:anchorId="4F662D45"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70F2" w:rsidRPr="00167BEB" w:rsidRDefault="009170F2" w:rsidP="00167BEB">
                            <w:pPr>
                              <w:ind w:right="930"/>
                              <w:jc w:val="center"/>
                              <w:rPr>
                                <w:rFonts w:ascii="Century Gothic" w:hAnsi="Century Gothic"/>
                                <w:sz w:val="14"/>
                                <w:lang w:val="es-ES_tradnl"/>
                              </w:rPr>
                            </w:pPr>
                          </w:p>
                          <w:p w:rsidR="009170F2" w:rsidRDefault="009170F2"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rsidR="009170F2" w:rsidRPr="00AD6AF2" w:rsidRDefault="009170F2"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rsidR="009170F2" w:rsidRPr="00167BEB" w:rsidRDefault="009170F2" w:rsidP="00167BEB">
                      <w:pPr>
                        <w:ind w:right="930"/>
                        <w:jc w:val="center"/>
                        <w:rPr>
                          <w:rFonts w:ascii="Century Gothic" w:hAnsi="Century Gothic"/>
                          <w:sz w:val="14"/>
                          <w:lang w:val="es-ES_tradnl"/>
                        </w:rPr>
                      </w:pPr>
                    </w:p>
                    <w:p w:rsidR="009170F2" w:rsidRDefault="009170F2"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rsidR="009170F2" w:rsidRPr="00AD6AF2" w:rsidRDefault="009170F2"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70F2" w:rsidRPr="00167BEB" w:rsidRDefault="009170F2" w:rsidP="00BC21BB">
                            <w:pPr>
                              <w:pStyle w:val="Ttulo1"/>
                              <w:ind w:left="142"/>
                              <w:jc w:val="center"/>
                              <w:rPr>
                                <w:rFonts w:ascii="Century Gothic" w:hAnsi="Century Gothic"/>
                                <w:sz w:val="16"/>
                                <w:szCs w:val="28"/>
                              </w:rPr>
                            </w:pPr>
                          </w:p>
                          <w:p w:rsidR="009170F2" w:rsidRDefault="009170F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70F2" w:rsidRPr="00196858" w:rsidRDefault="009170F2" w:rsidP="00196858"/>
                          <w:p w:rsidR="009170F2" w:rsidRDefault="009170F2" w:rsidP="00BC21BB">
                            <w:pPr>
                              <w:ind w:left="142"/>
                              <w:jc w:val="center"/>
                              <w:rPr>
                                <w:rFonts w:ascii="Verdana" w:hAnsi="Verdana"/>
                                <w:b/>
                              </w:rPr>
                            </w:pPr>
                          </w:p>
                          <w:p w:rsidR="009170F2" w:rsidRDefault="009170F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70F2" w:rsidRPr="00103622" w:rsidRDefault="009170F2" w:rsidP="00963B46">
                            <w:pPr>
                              <w:ind w:left="142"/>
                              <w:jc w:val="center"/>
                              <w:rPr>
                                <w:rFonts w:ascii="Century Gothic" w:hAnsi="Century Gothic" w:cs="Arial"/>
                                <w:b/>
                                <w:sz w:val="32"/>
                                <w:szCs w:val="32"/>
                                <w:lang w:val="es-MX"/>
                              </w:rPr>
                            </w:pPr>
                          </w:p>
                          <w:p w:rsidR="009170F2" w:rsidRDefault="009170F2" w:rsidP="00963B46">
                            <w:pPr>
                              <w:ind w:left="142"/>
                              <w:jc w:val="center"/>
                              <w:rPr>
                                <w:rFonts w:ascii="Century Gothic" w:hAnsi="Century Gothic" w:cs="Arial"/>
                                <w:b/>
                                <w:sz w:val="32"/>
                                <w:szCs w:val="32"/>
                                <w:lang w:val="es-MX"/>
                              </w:rPr>
                            </w:pPr>
                          </w:p>
                          <w:p w:rsidR="009170F2" w:rsidRPr="00103622" w:rsidRDefault="009170F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170F2" w:rsidRDefault="009170F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9170F2" w:rsidRPr="00E56745" w:rsidRDefault="009170F2" w:rsidP="00641873">
                            <w:pPr>
                              <w:ind w:right="-117"/>
                              <w:jc w:val="center"/>
                              <w:rPr>
                                <w:rFonts w:ascii="Century Gothic" w:hAnsi="Century Gothic" w:cs="Arial"/>
                                <w:b/>
                                <w:sz w:val="28"/>
                                <w:szCs w:val="32"/>
                                <w:lang w:val="es-MX"/>
                              </w:rPr>
                            </w:pPr>
                          </w:p>
                          <w:p w:rsidR="009170F2" w:rsidRDefault="009170F2" w:rsidP="00641873">
                            <w:pPr>
                              <w:ind w:right="-117"/>
                              <w:jc w:val="center"/>
                              <w:rPr>
                                <w:rFonts w:ascii="Century Gothic" w:hAnsi="Century Gothic" w:cs="Arial"/>
                                <w:b/>
                                <w:sz w:val="28"/>
                                <w:szCs w:val="32"/>
                              </w:rPr>
                            </w:pPr>
                          </w:p>
                          <w:p w:rsidR="009170F2" w:rsidRPr="00D94CE2" w:rsidRDefault="009170F2"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170F2" w:rsidRPr="00D94CE2" w:rsidRDefault="009170F2"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rsidR="009170F2" w:rsidRDefault="009170F2" w:rsidP="00641873">
                            <w:pPr>
                              <w:ind w:left="142" w:right="-117"/>
                              <w:jc w:val="center"/>
                              <w:rPr>
                                <w:rFonts w:ascii="Century Gothic" w:hAnsi="Century Gothic" w:cs="Arial"/>
                                <w:b/>
                                <w:sz w:val="28"/>
                                <w:szCs w:val="28"/>
                                <w:lang w:val="es-MX"/>
                              </w:rPr>
                            </w:pPr>
                          </w:p>
                          <w:p w:rsidR="009170F2" w:rsidRPr="00103622" w:rsidRDefault="009170F2"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170F2" w:rsidRPr="00103622" w:rsidRDefault="009170F2" w:rsidP="00641873">
                            <w:pPr>
                              <w:ind w:left="142" w:right="-117"/>
                              <w:rPr>
                                <w:rFonts w:ascii="Century Gothic" w:hAnsi="Century Gothic"/>
                                <w:b/>
                                <w:sz w:val="28"/>
                                <w:szCs w:val="28"/>
                              </w:rPr>
                            </w:pPr>
                          </w:p>
                          <w:p w:rsidR="009170F2" w:rsidRPr="00D94CE2" w:rsidRDefault="009170F2"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3A2A">
                              <w:rPr>
                                <w:rFonts w:ascii="Century Gothic" w:hAnsi="Century Gothic" w:cs="Century Gothic"/>
                                <w:b/>
                                <w:bCs/>
                                <w:color w:val="FF0000"/>
                                <w:sz w:val="28"/>
                                <w:szCs w:val="28"/>
                              </w:rPr>
                              <w:t>APOYO TECNICO AL BANCO DE DATOS CORPORATIVO DE HIDROCARBUROS DE YPFB</w:t>
                            </w:r>
                          </w:p>
                          <w:p w:rsidR="009170F2" w:rsidRPr="00D94CE2" w:rsidRDefault="009170F2" w:rsidP="00641873">
                            <w:pPr>
                              <w:ind w:right="-117"/>
                              <w:jc w:val="center"/>
                              <w:rPr>
                                <w:rFonts w:ascii="Century Gothic" w:hAnsi="Century Gothic" w:cs="Century Gothic"/>
                                <w:b/>
                                <w:bCs/>
                                <w:color w:val="FF0000"/>
                                <w:sz w:val="28"/>
                                <w:szCs w:val="28"/>
                              </w:rPr>
                            </w:pPr>
                          </w:p>
                          <w:p w:rsidR="009170F2" w:rsidRPr="00D94CE2" w:rsidRDefault="009170F2" w:rsidP="00954EB9">
                            <w:pPr>
                              <w:ind w:right="-117"/>
                              <w:jc w:val="center"/>
                              <w:rPr>
                                <w:rFonts w:ascii="Century Gothic" w:hAnsi="Century Gothic" w:cs="Century Gothic"/>
                                <w:b/>
                                <w:bCs/>
                                <w:color w:val="FF0000"/>
                                <w:sz w:val="28"/>
                                <w:szCs w:val="28"/>
                              </w:rPr>
                            </w:pPr>
                            <w:bookmarkStart w:id="0" w:name="_GoBack"/>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126D1" w:rsidRPr="004126D1">
                              <w:rPr>
                                <w:rFonts w:ascii="Century Gothic" w:hAnsi="Century Gothic" w:cs="Century Gothic"/>
                                <w:b/>
                                <w:bCs/>
                                <w:color w:val="FF0000"/>
                                <w:sz w:val="28"/>
                                <w:szCs w:val="28"/>
                              </w:rPr>
                              <w:t>DRCO-CDL-CNIH-236-16</w:t>
                            </w:r>
                          </w:p>
                          <w:bookmarkEnd w:id="0"/>
                          <w:p w:rsidR="009170F2" w:rsidRPr="00D94CE2" w:rsidRDefault="009170F2" w:rsidP="00641873">
                            <w:pPr>
                              <w:ind w:right="-117"/>
                              <w:jc w:val="center"/>
                              <w:rPr>
                                <w:rFonts w:ascii="Century Gothic" w:hAnsi="Century Gothic" w:cs="Century Gothic"/>
                                <w:b/>
                                <w:bCs/>
                                <w:color w:val="FF0000"/>
                                <w:sz w:val="28"/>
                                <w:szCs w:val="28"/>
                              </w:rPr>
                            </w:pPr>
                          </w:p>
                          <w:p w:rsidR="009170F2" w:rsidRPr="00D94CE2" w:rsidRDefault="009170F2" w:rsidP="00641873">
                            <w:pPr>
                              <w:ind w:right="-117"/>
                              <w:jc w:val="center"/>
                              <w:rPr>
                                <w:rFonts w:ascii="Century Gothic" w:hAnsi="Century Gothic" w:cs="Century Gothic"/>
                                <w:b/>
                                <w:bCs/>
                                <w:color w:val="FF0000"/>
                                <w:sz w:val="28"/>
                                <w:szCs w:val="28"/>
                              </w:rPr>
                            </w:pPr>
                          </w:p>
                          <w:p w:rsidR="009170F2" w:rsidRPr="00D94CE2" w:rsidRDefault="009170F2" w:rsidP="00641873">
                            <w:pPr>
                              <w:ind w:right="-117"/>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170F2" w:rsidRPr="00103622" w:rsidRDefault="009170F2" w:rsidP="00503B54">
                            <w:pPr>
                              <w:ind w:right="930"/>
                              <w:jc w:val="center"/>
                              <w:rPr>
                                <w:rFonts w:ascii="Century Gothic" w:hAnsi="Century Gothic"/>
                                <w:sz w:val="32"/>
                                <w:szCs w:val="32"/>
                                <w:lang w:val="es-ES_tradnl"/>
                              </w:rPr>
                            </w:pPr>
                          </w:p>
                          <w:p w:rsidR="009170F2" w:rsidRPr="00103622" w:rsidRDefault="009170F2" w:rsidP="00BC21BB">
                            <w:pPr>
                              <w:ind w:right="930"/>
                              <w:jc w:val="center"/>
                              <w:rPr>
                                <w:rFonts w:ascii="Century Gothic" w:hAnsi="Century Gothic"/>
                                <w:sz w:val="32"/>
                                <w:szCs w:val="32"/>
                                <w:lang w:val="es-ES_tradnl"/>
                              </w:rPr>
                            </w:pPr>
                          </w:p>
                          <w:p w:rsidR="009170F2" w:rsidRPr="00103622" w:rsidRDefault="009170F2" w:rsidP="00BC21BB">
                            <w:pPr>
                              <w:ind w:right="930"/>
                              <w:jc w:val="center"/>
                              <w:rPr>
                                <w:rFonts w:ascii="Century Gothic" w:hAnsi="Century Gothic"/>
                                <w:sz w:val="32"/>
                                <w:szCs w:val="32"/>
                                <w:lang w:val="es-ES_tradnl"/>
                              </w:rPr>
                            </w:pPr>
                          </w:p>
                          <w:p w:rsidR="009170F2" w:rsidRPr="00103622" w:rsidRDefault="009170F2" w:rsidP="00BC21BB">
                            <w:pPr>
                              <w:ind w:right="930"/>
                              <w:jc w:val="center"/>
                              <w:rPr>
                                <w:rFonts w:ascii="Century Gothic" w:hAnsi="Century Gothic"/>
                                <w:sz w:val="32"/>
                                <w:szCs w:val="32"/>
                                <w:lang w:val="es-ES_tradnl"/>
                              </w:rPr>
                            </w:pPr>
                          </w:p>
                          <w:p w:rsidR="009170F2" w:rsidRDefault="009170F2" w:rsidP="00BC21BB">
                            <w:pPr>
                              <w:ind w:right="930"/>
                              <w:jc w:val="center"/>
                              <w:rPr>
                                <w:rFonts w:ascii="Century Gothic" w:hAnsi="Century Gothic"/>
                                <w:lang w:val="es-ES_tradnl"/>
                              </w:rPr>
                            </w:pPr>
                          </w:p>
                          <w:p w:rsidR="009170F2" w:rsidRPr="009C5A35" w:rsidRDefault="009170F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rsidR="009170F2" w:rsidRPr="00167BEB" w:rsidRDefault="009170F2" w:rsidP="00BC21BB">
                      <w:pPr>
                        <w:pStyle w:val="Ttulo1"/>
                        <w:ind w:left="142"/>
                        <w:jc w:val="center"/>
                        <w:rPr>
                          <w:rFonts w:ascii="Century Gothic" w:hAnsi="Century Gothic"/>
                          <w:sz w:val="16"/>
                          <w:szCs w:val="28"/>
                        </w:rPr>
                      </w:pPr>
                    </w:p>
                    <w:p w:rsidR="009170F2" w:rsidRDefault="009170F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70F2" w:rsidRPr="00196858" w:rsidRDefault="009170F2" w:rsidP="00196858"/>
                    <w:p w:rsidR="009170F2" w:rsidRDefault="009170F2" w:rsidP="00BC21BB">
                      <w:pPr>
                        <w:ind w:left="142"/>
                        <w:jc w:val="center"/>
                        <w:rPr>
                          <w:rFonts w:ascii="Verdana" w:hAnsi="Verdana"/>
                          <w:b/>
                        </w:rPr>
                      </w:pPr>
                    </w:p>
                    <w:p w:rsidR="009170F2" w:rsidRDefault="009170F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70F2" w:rsidRPr="00103622" w:rsidRDefault="009170F2" w:rsidP="00963B46">
                      <w:pPr>
                        <w:ind w:left="142"/>
                        <w:jc w:val="center"/>
                        <w:rPr>
                          <w:rFonts w:ascii="Century Gothic" w:hAnsi="Century Gothic" w:cs="Arial"/>
                          <w:b/>
                          <w:sz w:val="32"/>
                          <w:szCs w:val="32"/>
                          <w:lang w:val="es-MX"/>
                        </w:rPr>
                      </w:pPr>
                    </w:p>
                    <w:p w:rsidR="009170F2" w:rsidRDefault="009170F2" w:rsidP="00963B46">
                      <w:pPr>
                        <w:ind w:left="142"/>
                        <w:jc w:val="center"/>
                        <w:rPr>
                          <w:rFonts w:ascii="Century Gothic" w:hAnsi="Century Gothic" w:cs="Arial"/>
                          <w:b/>
                          <w:sz w:val="32"/>
                          <w:szCs w:val="32"/>
                          <w:lang w:val="es-MX"/>
                        </w:rPr>
                      </w:pPr>
                    </w:p>
                    <w:p w:rsidR="009170F2" w:rsidRPr="00103622" w:rsidRDefault="009170F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170F2" w:rsidRDefault="009170F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9170F2" w:rsidRPr="00E56745" w:rsidRDefault="009170F2" w:rsidP="00641873">
                      <w:pPr>
                        <w:ind w:right="-117"/>
                        <w:jc w:val="center"/>
                        <w:rPr>
                          <w:rFonts w:ascii="Century Gothic" w:hAnsi="Century Gothic" w:cs="Arial"/>
                          <w:b/>
                          <w:sz w:val="28"/>
                          <w:szCs w:val="32"/>
                          <w:lang w:val="es-MX"/>
                        </w:rPr>
                      </w:pPr>
                    </w:p>
                    <w:p w:rsidR="009170F2" w:rsidRDefault="009170F2" w:rsidP="00641873">
                      <w:pPr>
                        <w:ind w:right="-117"/>
                        <w:jc w:val="center"/>
                        <w:rPr>
                          <w:rFonts w:ascii="Century Gothic" w:hAnsi="Century Gothic" w:cs="Arial"/>
                          <w:b/>
                          <w:sz w:val="28"/>
                          <w:szCs w:val="32"/>
                        </w:rPr>
                      </w:pPr>
                    </w:p>
                    <w:p w:rsidR="009170F2" w:rsidRPr="00D94CE2" w:rsidRDefault="009170F2"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170F2" w:rsidRPr="00D94CE2" w:rsidRDefault="009170F2"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rsidR="009170F2" w:rsidRDefault="009170F2" w:rsidP="00641873">
                      <w:pPr>
                        <w:ind w:left="142" w:right="-117"/>
                        <w:jc w:val="center"/>
                        <w:rPr>
                          <w:rFonts w:ascii="Century Gothic" w:hAnsi="Century Gothic" w:cs="Arial"/>
                          <w:b/>
                          <w:sz w:val="28"/>
                          <w:szCs w:val="28"/>
                          <w:lang w:val="es-MX"/>
                        </w:rPr>
                      </w:pPr>
                    </w:p>
                    <w:p w:rsidR="009170F2" w:rsidRPr="00103622" w:rsidRDefault="009170F2"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170F2" w:rsidRPr="00103622" w:rsidRDefault="009170F2" w:rsidP="00641873">
                      <w:pPr>
                        <w:ind w:left="142" w:right="-117"/>
                        <w:rPr>
                          <w:rFonts w:ascii="Century Gothic" w:hAnsi="Century Gothic"/>
                          <w:b/>
                          <w:sz w:val="28"/>
                          <w:szCs w:val="28"/>
                        </w:rPr>
                      </w:pPr>
                    </w:p>
                    <w:p w:rsidR="009170F2" w:rsidRPr="00D94CE2" w:rsidRDefault="009170F2"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3A2A">
                        <w:rPr>
                          <w:rFonts w:ascii="Century Gothic" w:hAnsi="Century Gothic" w:cs="Century Gothic"/>
                          <w:b/>
                          <w:bCs/>
                          <w:color w:val="FF0000"/>
                          <w:sz w:val="28"/>
                          <w:szCs w:val="28"/>
                        </w:rPr>
                        <w:t>APOYO TECNICO AL BANCO DE DATOS CORPORATIVO DE HIDROCARBUROS DE YPFB</w:t>
                      </w:r>
                    </w:p>
                    <w:p w:rsidR="009170F2" w:rsidRPr="00D94CE2" w:rsidRDefault="009170F2" w:rsidP="00641873">
                      <w:pPr>
                        <w:ind w:right="-117"/>
                        <w:jc w:val="center"/>
                        <w:rPr>
                          <w:rFonts w:ascii="Century Gothic" w:hAnsi="Century Gothic" w:cs="Century Gothic"/>
                          <w:b/>
                          <w:bCs/>
                          <w:color w:val="FF0000"/>
                          <w:sz w:val="28"/>
                          <w:szCs w:val="28"/>
                        </w:rPr>
                      </w:pPr>
                    </w:p>
                    <w:p w:rsidR="009170F2" w:rsidRPr="00D94CE2" w:rsidRDefault="009170F2" w:rsidP="00954EB9">
                      <w:pPr>
                        <w:ind w:right="-117"/>
                        <w:jc w:val="center"/>
                        <w:rPr>
                          <w:rFonts w:ascii="Century Gothic" w:hAnsi="Century Gothic" w:cs="Century Gothic"/>
                          <w:b/>
                          <w:bCs/>
                          <w:color w:val="FF0000"/>
                          <w:sz w:val="28"/>
                          <w:szCs w:val="28"/>
                        </w:rPr>
                      </w:pPr>
                      <w:bookmarkStart w:id="1" w:name="_GoBack"/>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126D1" w:rsidRPr="004126D1">
                        <w:rPr>
                          <w:rFonts w:ascii="Century Gothic" w:hAnsi="Century Gothic" w:cs="Century Gothic"/>
                          <w:b/>
                          <w:bCs/>
                          <w:color w:val="FF0000"/>
                          <w:sz w:val="28"/>
                          <w:szCs w:val="28"/>
                        </w:rPr>
                        <w:t>DRCO-CDL-CNIH-236-16</w:t>
                      </w:r>
                    </w:p>
                    <w:bookmarkEnd w:id="1"/>
                    <w:p w:rsidR="009170F2" w:rsidRPr="00D94CE2" w:rsidRDefault="009170F2" w:rsidP="00641873">
                      <w:pPr>
                        <w:ind w:right="-117"/>
                        <w:jc w:val="center"/>
                        <w:rPr>
                          <w:rFonts w:ascii="Century Gothic" w:hAnsi="Century Gothic" w:cs="Century Gothic"/>
                          <w:b/>
                          <w:bCs/>
                          <w:color w:val="FF0000"/>
                          <w:sz w:val="28"/>
                          <w:szCs w:val="28"/>
                        </w:rPr>
                      </w:pPr>
                    </w:p>
                    <w:p w:rsidR="009170F2" w:rsidRPr="00D94CE2" w:rsidRDefault="009170F2" w:rsidP="00641873">
                      <w:pPr>
                        <w:ind w:right="-117"/>
                        <w:jc w:val="center"/>
                        <w:rPr>
                          <w:rFonts w:ascii="Century Gothic" w:hAnsi="Century Gothic" w:cs="Century Gothic"/>
                          <w:b/>
                          <w:bCs/>
                          <w:color w:val="FF0000"/>
                          <w:sz w:val="28"/>
                          <w:szCs w:val="28"/>
                        </w:rPr>
                      </w:pPr>
                    </w:p>
                    <w:p w:rsidR="009170F2" w:rsidRPr="00D94CE2" w:rsidRDefault="009170F2" w:rsidP="00641873">
                      <w:pPr>
                        <w:ind w:right="-117"/>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170F2" w:rsidRPr="00103622" w:rsidRDefault="009170F2" w:rsidP="00503B54">
                      <w:pPr>
                        <w:ind w:right="930"/>
                        <w:jc w:val="center"/>
                        <w:rPr>
                          <w:rFonts w:ascii="Century Gothic" w:hAnsi="Century Gothic"/>
                          <w:sz w:val="32"/>
                          <w:szCs w:val="32"/>
                          <w:lang w:val="es-ES_tradnl"/>
                        </w:rPr>
                      </w:pPr>
                    </w:p>
                    <w:p w:rsidR="009170F2" w:rsidRPr="00103622" w:rsidRDefault="009170F2" w:rsidP="00BC21BB">
                      <w:pPr>
                        <w:ind w:right="930"/>
                        <w:jc w:val="center"/>
                        <w:rPr>
                          <w:rFonts w:ascii="Century Gothic" w:hAnsi="Century Gothic"/>
                          <w:sz w:val="32"/>
                          <w:szCs w:val="32"/>
                          <w:lang w:val="es-ES_tradnl"/>
                        </w:rPr>
                      </w:pPr>
                    </w:p>
                    <w:p w:rsidR="009170F2" w:rsidRPr="00103622" w:rsidRDefault="009170F2" w:rsidP="00BC21BB">
                      <w:pPr>
                        <w:ind w:right="930"/>
                        <w:jc w:val="center"/>
                        <w:rPr>
                          <w:rFonts w:ascii="Century Gothic" w:hAnsi="Century Gothic"/>
                          <w:sz w:val="32"/>
                          <w:szCs w:val="32"/>
                          <w:lang w:val="es-ES_tradnl"/>
                        </w:rPr>
                      </w:pPr>
                    </w:p>
                    <w:p w:rsidR="009170F2" w:rsidRPr="00103622" w:rsidRDefault="009170F2" w:rsidP="00BC21BB">
                      <w:pPr>
                        <w:ind w:right="930"/>
                        <w:jc w:val="center"/>
                        <w:rPr>
                          <w:rFonts w:ascii="Century Gothic" w:hAnsi="Century Gothic"/>
                          <w:sz w:val="32"/>
                          <w:szCs w:val="32"/>
                          <w:lang w:val="es-ES_tradnl"/>
                        </w:rPr>
                      </w:pPr>
                    </w:p>
                    <w:p w:rsidR="009170F2" w:rsidRDefault="009170F2" w:rsidP="00BC21BB">
                      <w:pPr>
                        <w:ind w:right="930"/>
                        <w:jc w:val="center"/>
                        <w:rPr>
                          <w:rFonts w:ascii="Century Gothic" w:hAnsi="Century Gothic"/>
                          <w:lang w:val="es-ES_tradnl"/>
                        </w:rPr>
                      </w:pPr>
                    </w:p>
                    <w:p w:rsidR="009170F2" w:rsidRPr="009C5A35" w:rsidRDefault="009170F2" w:rsidP="00BC21BB">
                      <w:pPr>
                        <w:ind w:right="930"/>
                        <w:jc w:val="center"/>
                        <w:rPr>
                          <w:rFonts w:ascii="Century Gothic" w:hAnsi="Century Gothic"/>
                          <w:lang w:val="es-ES_tradnl"/>
                        </w:rPr>
                      </w:pPr>
                    </w:p>
                  </w:txbxContent>
                </v:textbox>
                <w10:wrap anchorx="margin"/>
              </v:roundrect>
            </w:pict>
          </mc:Fallback>
        </mc:AlternateContent>
      </w: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B14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B14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B14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7"/>
        <w:gridCol w:w="1068"/>
        <w:gridCol w:w="3266"/>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1A3A2A" w:rsidP="001B5615">
            <w:pPr>
              <w:jc w:val="both"/>
              <w:rPr>
                <w:rFonts w:asciiTheme="minorHAnsi" w:hAnsiTheme="minorHAnsi" w:cstheme="minorHAnsi"/>
                <w:color w:val="000000"/>
                <w:sz w:val="22"/>
                <w:szCs w:val="22"/>
              </w:rPr>
            </w:pPr>
            <w:r w:rsidRPr="001A3A2A">
              <w:rPr>
                <w:rFonts w:ascii="Calibri" w:hAnsi="Calibri"/>
                <w:b/>
                <w:color w:val="000000" w:themeColor="text1"/>
                <w:sz w:val="16"/>
                <w:szCs w:val="16"/>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A3A2A" w:rsidP="00B37050">
            <w:pPr>
              <w:rPr>
                <w:rFonts w:asciiTheme="minorHAnsi" w:hAnsiTheme="minorHAnsi" w:cstheme="minorHAnsi"/>
                <w:sz w:val="22"/>
                <w:szCs w:val="22"/>
              </w:rPr>
            </w:pPr>
            <w:r>
              <w:rPr>
                <w:rFonts w:asciiTheme="minorHAnsi" w:hAnsiTheme="minorHAnsi" w:cstheme="minorHAnsi"/>
                <w:sz w:val="22"/>
                <w:szCs w:val="22"/>
              </w:rPr>
              <w:t>29/09/2016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A3A2A" w:rsidP="001A3A2A">
            <w:pPr>
              <w:jc w:val="cente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rsidR="001A3A2A" w:rsidRDefault="001A3A2A" w:rsidP="001A3A2A">
            <w:pPr>
              <w:jc w:val="both"/>
              <w:rPr>
                <w:rFonts w:asciiTheme="minorHAnsi" w:hAnsiTheme="minorHAnsi" w:cstheme="minorHAnsi"/>
                <w:b/>
                <w:sz w:val="18"/>
                <w:szCs w:val="22"/>
              </w:rPr>
            </w:pPr>
            <w:r>
              <w:rPr>
                <w:rFonts w:asciiTheme="minorHAnsi" w:hAnsiTheme="minorHAnsi" w:cstheme="minorHAnsi"/>
                <w:b/>
                <w:sz w:val="18"/>
                <w:szCs w:val="22"/>
              </w:rPr>
              <w:t>Analista de Contrataciones:</w:t>
            </w:r>
          </w:p>
          <w:p w:rsidR="00103622" w:rsidRPr="00552079" w:rsidRDefault="001A3A2A" w:rsidP="001A3A2A">
            <w:pPr>
              <w:jc w:val="both"/>
              <w:rPr>
                <w:rFonts w:asciiTheme="minorHAnsi" w:hAnsiTheme="minorHAnsi" w:cstheme="minorHAnsi"/>
                <w:b/>
                <w:color w:val="000000"/>
                <w:sz w:val="22"/>
                <w:szCs w:val="22"/>
              </w:rPr>
            </w:pPr>
            <w:r w:rsidRPr="005D09FA">
              <w:rPr>
                <w:rFonts w:asciiTheme="minorHAnsi" w:hAnsiTheme="minorHAnsi" w:cstheme="minorHAnsi"/>
                <w:b/>
                <w:sz w:val="18"/>
                <w:szCs w:val="22"/>
              </w:rPr>
              <w:t>mdalence@ypfb.gob.bo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A3A2A" w:rsidP="00B37050">
            <w:pPr>
              <w:rPr>
                <w:rFonts w:asciiTheme="minorHAnsi" w:hAnsiTheme="minorHAnsi" w:cstheme="minorHAnsi"/>
                <w:sz w:val="22"/>
                <w:szCs w:val="22"/>
              </w:rPr>
            </w:pPr>
            <w:r>
              <w:rPr>
                <w:rFonts w:asciiTheme="minorHAnsi" w:hAnsiTheme="minorHAnsi" w:cstheme="minorHAnsi"/>
                <w:sz w:val="22"/>
                <w:szCs w:val="22"/>
              </w:rPr>
              <w:t>7/10/2016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A3A2A" w:rsidP="001A3A2A">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103622" w:rsidRPr="001B5615" w:rsidRDefault="001A3A2A" w:rsidP="001B5615">
            <w:pPr>
              <w:rPr>
                <w:rFonts w:asciiTheme="minorHAnsi" w:hAnsiTheme="minorHAnsi" w:cstheme="minorHAnsi"/>
                <w:color w:val="FF0000"/>
                <w:sz w:val="22"/>
                <w:szCs w:val="22"/>
              </w:rPr>
            </w:pPr>
            <w:r w:rsidRPr="005D09FA">
              <w:rPr>
                <w:rFonts w:asciiTheme="minorHAnsi" w:hAnsiTheme="minorHAnsi" w:cstheme="minorHAnsi"/>
                <w:sz w:val="18"/>
                <w:szCs w:val="22"/>
              </w:rPr>
              <w:t xml:space="preserve">VICEPRESIDENCIA NACIONAL DE OPERACIONES Av. </w:t>
            </w:r>
            <w:proofErr w:type="spellStart"/>
            <w:r w:rsidRPr="005D09FA">
              <w:rPr>
                <w:rFonts w:asciiTheme="minorHAnsi" w:hAnsiTheme="minorHAnsi" w:cstheme="minorHAnsi"/>
                <w:sz w:val="18"/>
                <w:szCs w:val="22"/>
              </w:rPr>
              <w:t>Grigotá</w:t>
            </w:r>
            <w:proofErr w:type="spellEnd"/>
            <w:r w:rsidRPr="005D09FA">
              <w:rPr>
                <w:rFonts w:asciiTheme="minorHAnsi" w:hAnsiTheme="minorHAnsi" w:cstheme="minorHAnsi"/>
                <w:sz w:val="18"/>
                <w:szCs w:val="22"/>
              </w:rPr>
              <w:t xml:space="preserve"> (Doble Vía La Guardia entre 3er y 4to anillo) esquina Regimiento Lanza S/N. Santa Cruz -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A3A2A" w:rsidP="00B37050">
            <w:pPr>
              <w:rPr>
                <w:rFonts w:asciiTheme="minorHAnsi" w:hAnsiTheme="minorHAnsi" w:cstheme="minorHAnsi"/>
                <w:sz w:val="22"/>
                <w:szCs w:val="22"/>
              </w:rPr>
            </w:pPr>
            <w:r>
              <w:rPr>
                <w:rFonts w:asciiTheme="minorHAnsi" w:hAnsiTheme="minorHAnsi" w:cstheme="minorHAnsi"/>
                <w:sz w:val="22"/>
                <w:szCs w:val="22"/>
              </w:rPr>
              <w:t>21/10/2016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A3A2A" w:rsidP="001A3A2A">
            <w:pPr>
              <w:jc w:val="center"/>
              <w:rPr>
                <w:rFonts w:asciiTheme="minorHAnsi" w:hAnsiTheme="minorHAnsi" w:cstheme="minorHAnsi"/>
                <w:sz w:val="22"/>
                <w:szCs w:val="22"/>
              </w:rPr>
            </w:pPr>
            <w:r>
              <w:rPr>
                <w:rFonts w:asciiTheme="minorHAnsi" w:hAnsiTheme="minorHAnsi" w:cstheme="minorHAnsi"/>
                <w:sz w:val="22"/>
                <w:szCs w:val="22"/>
              </w:rPr>
              <w:t>17:00</w:t>
            </w:r>
          </w:p>
        </w:tc>
        <w:tc>
          <w:tcPr>
            <w:tcW w:w="3344" w:type="dxa"/>
          </w:tcPr>
          <w:p w:rsidR="00103622" w:rsidRPr="001B5615" w:rsidRDefault="001A3A2A" w:rsidP="001B5615">
            <w:pPr>
              <w:rPr>
                <w:rFonts w:asciiTheme="minorHAnsi" w:hAnsiTheme="minorHAnsi" w:cstheme="minorHAnsi"/>
                <w:color w:val="FF0000"/>
                <w:sz w:val="22"/>
                <w:szCs w:val="22"/>
              </w:rPr>
            </w:pPr>
            <w:r w:rsidRPr="005D09FA">
              <w:rPr>
                <w:rFonts w:asciiTheme="minorHAnsi" w:hAnsiTheme="minorHAnsi" w:cstheme="minorHAnsi"/>
                <w:sz w:val="18"/>
                <w:szCs w:val="22"/>
              </w:rPr>
              <w:t xml:space="preserve">VICEPRESIDENCIA NACIONAL DE OPERACIONES Av. </w:t>
            </w:r>
            <w:proofErr w:type="spellStart"/>
            <w:r w:rsidRPr="005D09FA">
              <w:rPr>
                <w:rFonts w:asciiTheme="minorHAnsi" w:hAnsiTheme="minorHAnsi" w:cstheme="minorHAnsi"/>
                <w:sz w:val="18"/>
                <w:szCs w:val="22"/>
              </w:rPr>
              <w:t>Grigotá</w:t>
            </w:r>
            <w:proofErr w:type="spellEnd"/>
            <w:r w:rsidRPr="005D09FA">
              <w:rPr>
                <w:rFonts w:asciiTheme="minorHAnsi" w:hAnsiTheme="minorHAnsi" w:cstheme="minorHAnsi"/>
                <w:sz w:val="18"/>
                <w:szCs w:val="22"/>
              </w:rPr>
              <w:t xml:space="preserve"> (Doble Vía La Guardia entre 3er y 4to anillo) esquina Regimiento Lanza S/N. Santa Cruz -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A3A2A" w:rsidP="00B37050">
            <w:pPr>
              <w:rPr>
                <w:rFonts w:asciiTheme="minorHAnsi" w:hAnsiTheme="minorHAnsi" w:cstheme="minorHAnsi"/>
                <w:sz w:val="22"/>
                <w:szCs w:val="22"/>
              </w:rPr>
            </w:pPr>
            <w:r>
              <w:rPr>
                <w:rFonts w:asciiTheme="minorHAnsi" w:hAnsiTheme="minorHAnsi" w:cstheme="minorHAnsi"/>
                <w:sz w:val="22"/>
                <w:szCs w:val="22"/>
              </w:rPr>
              <w:t>21/10/2016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A3A2A" w:rsidP="001A3A2A">
            <w:pPr>
              <w:jc w:val="center"/>
              <w:rPr>
                <w:rFonts w:asciiTheme="minorHAnsi" w:hAnsiTheme="minorHAnsi" w:cstheme="minorHAnsi"/>
                <w:sz w:val="22"/>
                <w:szCs w:val="22"/>
              </w:rPr>
            </w:pPr>
            <w:r>
              <w:rPr>
                <w:rFonts w:asciiTheme="minorHAnsi" w:hAnsiTheme="minorHAnsi" w:cstheme="minorHAnsi"/>
                <w:sz w:val="22"/>
                <w:szCs w:val="22"/>
              </w:rPr>
              <w:t>17:30</w:t>
            </w:r>
          </w:p>
        </w:tc>
        <w:tc>
          <w:tcPr>
            <w:tcW w:w="3344" w:type="dxa"/>
            <w:vAlign w:val="center"/>
          </w:tcPr>
          <w:p w:rsidR="00103622" w:rsidRPr="001B5615" w:rsidRDefault="001A3A2A" w:rsidP="001B5615">
            <w:pPr>
              <w:rPr>
                <w:rFonts w:asciiTheme="minorHAnsi" w:hAnsiTheme="minorHAnsi" w:cstheme="minorHAnsi"/>
                <w:color w:val="FF0000"/>
                <w:sz w:val="22"/>
                <w:szCs w:val="22"/>
                <w:lang w:val="es-BO"/>
              </w:rPr>
            </w:pPr>
            <w:r w:rsidRPr="005D09FA">
              <w:rPr>
                <w:rFonts w:asciiTheme="minorHAnsi" w:hAnsiTheme="minorHAnsi" w:cstheme="minorHAnsi"/>
                <w:sz w:val="18"/>
                <w:szCs w:val="22"/>
              </w:rPr>
              <w:t xml:space="preserve">VICEPRESIDENCIA NACIONAL DE OPERACIONES Av. </w:t>
            </w:r>
            <w:proofErr w:type="spellStart"/>
            <w:r w:rsidRPr="005D09FA">
              <w:rPr>
                <w:rFonts w:asciiTheme="minorHAnsi" w:hAnsiTheme="minorHAnsi" w:cstheme="minorHAnsi"/>
                <w:sz w:val="18"/>
                <w:szCs w:val="22"/>
              </w:rPr>
              <w:t>Grigotá</w:t>
            </w:r>
            <w:proofErr w:type="spellEnd"/>
            <w:r w:rsidRPr="005D09FA">
              <w:rPr>
                <w:rFonts w:asciiTheme="minorHAnsi" w:hAnsiTheme="minorHAnsi" w:cstheme="minorHAnsi"/>
                <w:sz w:val="18"/>
                <w:szCs w:val="22"/>
              </w:rPr>
              <w:t xml:space="preserve"> (Doble Vía La Guardia entre 3er y 4to anillo) esquina Regimiento Lanza S/N. Santa Cruz -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5106"/>
        <w:gridCol w:w="341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9B1424" w:rsidRDefault="00103622" w:rsidP="009B142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rsidTr="009B142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10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341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rsidTr="009B142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34A4C" w:rsidRPr="00552079" w:rsidRDefault="001A3A2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5106" w:type="dxa"/>
            <w:tcBorders>
              <w:top w:val="nil"/>
              <w:left w:val="nil"/>
              <w:bottom w:val="single" w:sz="8" w:space="0" w:color="auto"/>
              <w:right w:val="single" w:sz="8" w:space="0" w:color="auto"/>
            </w:tcBorders>
            <w:shd w:val="clear" w:color="000000" w:fill="FFFFFF"/>
            <w:vAlign w:val="center"/>
          </w:tcPr>
          <w:p w:rsidR="00F34A4C" w:rsidRPr="00552079" w:rsidRDefault="009B1424" w:rsidP="009B1424">
            <w:pPr>
              <w:jc w:val="center"/>
              <w:rPr>
                <w:rFonts w:asciiTheme="minorHAnsi" w:hAnsiTheme="minorHAnsi" w:cstheme="minorHAnsi"/>
                <w:color w:val="000000"/>
                <w:sz w:val="22"/>
                <w:szCs w:val="22"/>
                <w:lang w:val="es-BO" w:eastAsia="es-BO"/>
              </w:rPr>
            </w:pPr>
            <w:r w:rsidRPr="009B1424">
              <w:rPr>
                <w:rFonts w:asciiTheme="minorHAnsi" w:hAnsiTheme="minorHAnsi" w:cstheme="minorHAnsi"/>
                <w:color w:val="000000"/>
                <w:sz w:val="22"/>
                <w:szCs w:val="22"/>
                <w:lang w:val="es-BO" w:eastAsia="es-BO"/>
              </w:rPr>
              <w:t>APOYO TECNICO AL BANCO DE DATOS CORPORATIVO DE HIDROCARBUROS DE YPFB</w:t>
            </w:r>
          </w:p>
        </w:tc>
        <w:tc>
          <w:tcPr>
            <w:tcW w:w="3412" w:type="dxa"/>
            <w:tcBorders>
              <w:top w:val="nil"/>
              <w:left w:val="nil"/>
              <w:bottom w:val="single" w:sz="8" w:space="0" w:color="auto"/>
              <w:right w:val="single" w:sz="8" w:space="0" w:color="auto"/>
            </w:tcBorders>
            <w:shd w:val="clear" w:color="auto" w:fill="auto"/>
            <w:noWrap/>
            <w:vAlign w:val="center"/>
          </w:tcPr>
          <w:p w:rsidR="00F34A4C" w:rsidRPr="00552079" w:rsidRDefault="009B1424" w:rsidP="009B142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6.922.852,00</w:t>
            </w:r>
          </w:p>
        </w:tc>
      </w:tr>
      <w:tr w:rsidR="00103622" w:rsidRPr="00552079" w:rsidTr="009B1424">
        <w:trPr>
          <w:trHeight w:val="330"/>
          <w:jc w:val="center"/>
        </w:trPr>
        <w:tc>
          <w:tcPr>
            <w:tcW w:w="566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3412" w:type="dxa"/>
            <w:tcBorders>
              <w:top w:val="nil"/>
              <w:left w:val="nil"/>
              <w:bottom w:val="single" w:sz="8" w:space="0" w:color="auto"/>
              <w:right w:val="single" w:sz="8" w:space="0" w:color="auto"/>
            </w:tcBorders>
            <w:shd w:val="clear" w:color="auto" w:fill="auto"/>
            <w:noWrap/>
            <w:vAlign w:val="center"/>
            <w:hideMark/>
          </w:tcPr>
          <w:p w:rsidR="00103622" w:rsidRPr="009B1424" w:rsidRDefault="009B1424" w:rsidP="009B1424">
            <w:pPr>
              <w:jc w:val="center"/>
              <w:rPr>
                <w:rFonts w:asciiTheme="minorHAnsi" w:hAnsiTheme="minorHAnsi" w:cstheme="minorHAnsi"/>
                <w:b/>
                <w:color w:val="000000"/>
                <w:sz w:val="22"/>
                <w:szCs w:val="22"/>
                <w:lang w:val="es-BO" w:eastAsia="es-BO"/>
              </w:rPr>
            </w:pPr>
            <w:r w:rsidRPr="009B1424">
              <w:rPr>
                <w:rFonts w:asciiTheme="minorHAnsi" w:hAnsiTheme="minorHAnsi" w:cstheme="minorHAnsi"/>
                <w:b/>
                <w:color w:val="000000" w:themeColor="text1"/>
                <w:sz w:val="24"/>
                <w:szCs w:val="22"/>
                <w:lang w:val="es-BO" w:eastAsia="es-BO"/>
              </w:rPr>
              <w:t>6.922.852,00</w:t>
            </w:r>
          </w:p>
        </w:tc>
      </w:tr>
    </w:tbl>
    <w:p w:rsidR="00103622" w:rsidRPr="00552079" w:rsidRDefault="00103622" w:rsidP="00B37050">
      <w:pPr>
        <w:jc w:val="center"/>
        <w:rPr>
          <w:rFonts w:asciiTheme="minorHAnsi" w:hAnsiTheme="minorHAnsi" w:cstheme="minorHAnsi"/>
          <w:b/>
          <w:sz w:val="22"/>
          <w:szCs w:val="22"/>
        </w:rPr>
      </w:pPr>
    </w:p>
    <w:p w:rsidR="00CD7DE0" w:rsidRPr="00552079" w:rsidRDefault="00CD7DE0" w:rsidP="00552079">
      <w:pP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rsidR="00FF659D" w:rsidRPr="00C369AB" w:rsidRDefault="00FF659D" w:rsidP="00B37050">
      <w:pPr>
        <w:ind w:left="426"/>
        <w:jc w:val="both"/>
        <w:rPr>
          <w:rFonts w:asciiTheme="minorHAnsi" w:hAnsiTheme="minorHAnsi" w:cstheme="minorHAnsi"/>
          <w:color w:val="000000"/>
          <w:sz w:val="22"/>
          <w:szCs w:val="22"/>
        </w:rPr>
      </w:pPr>
    </w:p>
    <w:p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F05E2" w:rsidRPr="00C369AB" w:rsidRDefault="005F05E2" w:rsidP="005F05E2">
      <w:pPr>
        <w:pStyle w:val="Prrafodelista"/>
        <w:ind w:left="426"/>
        <w:jc w:val="both"/>
        <w:rPr>
          <w:rFonts w:asciiTheme="minorHAnsi" w:hAnsiTheme="minorHAnsi" w:cstheme="minorHAnsi"/>
          <w:sz w:val="22"/>
          <w:szCs w:val="22"/>
        </w:rPr>
      </w:pPr>
    </w:p>
    <w:p w:rsidR="005F05E2" w:rsidRPr="00C369AB" w:rsidRDefault="005F05E2" w:rsidP="00D16A63">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rsidR="00C369AB" w:rsidRPr="006B0E33" w:rsidRDefault="00C369AB" w:rsidP="00D16A63">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rsidR="00C369AB" w:rsidRPr="00C369AB" w:rsidRDefault="00C369AB" w:rsidP="00D16A63">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rsidR="00576B52" w:rsidRPr="00C369AB" w:rsidRDefault="00576B52" w:rsidP="00D16A63">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rsidR="00576B52" w:rsidRPr="005F05E2" w:rsidRDefault="00576B52"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D16A6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D16A6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D16A6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16A6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D16A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16A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D16A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D16A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D16A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D16A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D16A6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A25A70" w:rsidRDefault="00A25A70"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rsidR="0043253D" w:rsidRPr="00552079" w:rsidRDefault="0043253D" w:rsidP="0043253D">
      <w:pPr>
        <w:ind w:left="426"/>
        <w:jc w:val="both"/>
        <w:rPr>
          <w:rStyle w:val="Hipervnculo"/>
          <w:rFonts w:asciiTheme="minorHAnsi" w:hAnsiTheme="minorHAnsi" w:cstheme="minorHAnsi"/>
          <w:sz w:val="22"/>
          <w:szCs w:val="22"/>
        </w:rPr>
      </w:pPr>
    </w:p>
    <w:p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1" w:history="1"/>
      <w:r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rsidR="0043253D" w:rsidRPr="00595D30" w:rsidRDefault="0043253D" w:rsidP="0043253D">
      <w:pPr>
        <w:jc w:val="both"/>
        <w:rPr>
          <w:rFonts w:asciiTheme="minorHAnsi" w:hAnsiTheme="minorHAnsi" w:cstheme="minorHAnsi"/>
          <w:sz w:val="22"/>
          <w:szCs w:val="22"/>
          <w:lang w:eastAsia="es-BO"/>
        </w:rPr>
      </w:pPr>
    </w:p>
    <w:p w:rsidR="0043253D" w:rsidRPr="00AE15C5" w:rsidRDefault="0043253D" w:rsidP="00D16A63">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43253D" w:rsidRPr="00AE15C5" w:rsidRDefault="0043253D" w:rsidP="0043253D">
      <w:pPr>
        <w:jc w:val="both"/>
        <w:rPr>
          <w:rFonts w:asciiTheme="minorHAnsi" w:hAnsiTheme="minorHAnsi" w:cstheme="minorHAnsi"/>
          <w:sz w:val="22"/>
          <w:szCs w:val="22"/>
          <w:lang w:eastAsia="es-BO"/>
        </w:rPr>
      </w:pPr>
    </w:p>
    <w:p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43253D" w:rsidRDefault="0043253D" w:rsidP="0043253D">
      <w:pPr>
        <w:ind w:left="349"/>
        <w:jc w:val="both"/>
        <w:rPr>
          <w:rFonts w:asciiTheme="minorHAnsi" w:hAnsiTheme="minorHAnsi" w:cstheme="minorHAnsi"/>
          <w:sz w:val="22"/>
          <w:szCs w:val="22"/>
        </w:rPr>
      </w:pPr>
    </w:p>
    <w:p w:rsidR="0043253D" w:rsidRPr="00595D30" w:rsidRDefault="0043253D" w:rsidP="00D16A6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3253D" w:rsidRPr="00595D30" w:rsidRDefault="0043253D" w:rsidP="00D16A6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43253D" w:rsidRPr="00595D30" w:rsidRDefault="0043253D" w:rsidP="00D16A6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43253D" w:rsidRPr="00595D30" w:rsidRDefault="0043253D" w:rsidP="00D16A6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43253D" w:rsidRPr="00595D30" w:rsidRDefault="0043253D" w:rsidP="0043253D">
      <w:pPr>
        <w:ind w:left="426"/>
        <w:jc w:val="both"/>
        <w:rPr>
          <w:rFonts w:asciiTheme="minorHAnsi" w:hAnsiTheme="minorHAnsi" w:cstheme="minorHAnsi"/>
          <w:sz w:val="22"/>
          <w:szCs w:val="22"/>
        </w:rPr>
      </w:pPr>
    </w:p>
    <w:p w:rsidR="0043253D" w:rsidRPr="00EA5481" w:rsidRDefault="0043253D" w:rsidP="00D16A63">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43253D" w:rsidRPr="002C36DF" w:rsidRDefault="0043253D" w:rsidP="0043253D">
      <w:pPr>
        <w:tabs>
          <w:tab w:val="num" w:pos="567"/>
        </w:tabs>
        <w:ind w:left="567"/>
        <w:jc w:val="both"/>
        <w:rPr>
          <w:rFonts w:asciiTheme="minorHAnsi" w:hAnsiTheme="minorHAnsi" w:cstheme="minorHAnsi"/>
          <w:sz w:val="22"/>
          <w:szCs w:val="22"/>
          <w:lang w:val="es-MX"/>
        </w:rPr>
      </w:pPr>
    </w:p>
    <w:p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3253D" w:rsidRDefault="0043253D" w:rsidP="0043253D">
      <w:pPr>
        <w:tabs>
          <w:tab w:val="num" w:pos="567"/>
        </w:tabs>
        <w:ind w:left="567"/>
        <w:jc w:val="both"/>
        <w:rPr>
          <w:rFonts w:asciiTheme="minorHAnsi" w:hAnsiTheme="minorHAnsi" w:cstheme="minorHAnsi"/>
          <w:sz w:val="22"/>
          <w:szCs w:val="22"/>
        </w:rPr>
      </w:pPr>
    </w:p>
    <w:p w:rsidR="0043253D" w:rsidRPr="00EA5481" w:rsidRDefault="0043253D" w:rsidP="00D16A63">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43253D" w:rsidRPr="00595D30" w:rsidRDefault="0043253D" w:rsidP="00D16A63">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43253D" w:rsidRPr="00595D30" w:rsidRDefault="0043253D" w:rsidP="00D16A63">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43253D" w:rsidRPr="00595D30" w:rsidRDefault="0043253D" w:rsidP="00D16A63">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5A1FD3" w:rsidRPr="00552079" w:rsidRDefault="005A1FD3" w:rsidP="005A1FD3">
      <w:pPr>
        <w:pStyle w:val="Prrafodelista"/>
        <w:ind w:left="644"/>
        <w:jc w:val="both"/>
        <w:rPr>
          <w:rFonts w:asciiTheme="minorHAnsi" w:hAnsiTheme="minorHAnsi" w:cstheme="minorHAnsi"/>
          <w:sz w:val="22"/>
          <w:szCs w:val="22"/>
          <w:lang w:eastAsia="es-BO"/>
        </w:rPr>
      </w:pPr>
    </w:p>
    <w:p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5A1FD3" w:rsidRPr="006F058D" w:rsidRDefault="005A1FD3" w:rsidP="005A1FD3">
      <w:pPr>
        <w:ind w:left="567"/>
        <w:jc w:val="both"/>
        <w:rPr>
          <w:rFonts w:asciiTheme="minorHAnsi" w:hAnsiTheme="minorHAnsi" w:cstheme="minorHAnsi"/>
          <w:sz w:val="22"/>
          <w:szCs w:val="22"/>
          <w:lang w:val="es-BO"/>
        </w:rPr>
      </w:pPr>
    </w:p>
    <w:p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5A1FD3" w:rsidRPr="006F058D" w:rsidRDefault="005A1FD3" w:rsidP="005A1FD3">
      <w:pPr>
        <w:ind w:left="567"/>
        <w:jc w:val="both"/>
        <w:rPr>
          <w:rFonts w:asciiTheme="minorHAnsi" w:hAnsiTheme="minorHAnsi" w:cstheme="minorHAnsi"/>
          <w:sz w:val="22"/>
          <w:szCs w:val="22"/>
          <w:lang w:val="es-BO"/>
        </w:rPr>
      </w:pPr>
    </w:p>
    <w:p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rsidR="005A1FD3" w:rsidRPr="006F058D" w:rsidRDefault="005A1FD3" w:rsidP="005A1FD3">
      <w:pPr>
        <w:ind w:left="567"/>
        <w:jc w:val="both"/>
        <w:rPr>
          <w:rFonts w:asciiTheme="minorHAnsi" w:hAnsiTheme="minorHAnsi" w:cstheme="minorHAnsi"/>
          <w:sz w:val="22"/>
          <w:szCs w:val="22"/>
          <w:lang w:val="es-BO"/>
        </w:rPr>
      </w:pPr>
    </w:p>
    <w:p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rsidR="005A1FD3" w:rsidRPr="00552079" w:rsidRDefault="005A1FD3" w:rsidP="005A1FD3">
      <w:pPr>
        <w:ind w:left="708"/>
        <w:jc w:val="both"/>
        <w:rPr>
          <w:rFonts w:asciiTheme="minorHAnsi" w:hAnsiTheme="minorHAnsi" w:cstheme="minorHAnsi"/>
          <w:sz w:val="22"/>
          <w:szCs w:val="22"/>
        </w:rPr>
      </w:pPr>
    </w:p>
    <w:p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rsidR="00452B99" w:rsidRPr="00552079" w:rsidRDefault="00452B99" w:rsidP="00452B99">
      <w:pPr>
        <w:jc w:val="both"/>
        <w:rPr>
          <w:rFonts w:asciiTheme="minorHAnsi" w:hAnsiTheme="minorHAnsi" w:cstheme="minorHAnsi"/>
          <w:color w:val="000000" w:themeColor="text1"/>
          <w:sz w:val="22"/>
          <w:szCs w:val="22"/>
        </w:rPr>
      </w:pPr>
    </w:p>
    <w:p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rsidR="00452B99" w:rsidRPr="00552079" w:rsidRDefault="00452B99" w:rsidP="00B77D3A">
      <w:pPr>
        <w:pStyle w:val="Prrafodelista"/>
        <w:ind w:left="426"/>
        <w:jc w:val="both"/>
        <w:rPr>
          <w:rFonts w:asciiTheme="minorHAnsi" w:hAnsiTheme="minorHAnsi" w:cstheme="minorHAnsi"/>
          <w:b/>
          <w:color w:val="000000"/>
          <w:sz w:val="22"/>
          <w:szCs w:val="22"/>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D16A6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D16A6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D16A6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D16A6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rsidR="005A1FD3" w:rsidRPr="00552079" w:rsidRDefault="005A1FD3" w:rsidP="005A1FD3">
      <w:pPr>
        <w:ind w:left="426"/>
        <w:jc w:val="both"/>
        <w:rPr>
          <w:rFonts w:asciiTheme="minorHAnsi" w:hAnsiTheme="minorHAnsi" w:cstheme="minorHAnsi"/>
          <w:sz w:val="22"/>
          <w:szCs w:val="22"/>
        </w:rPr>
      </w:pPr>
    </w:p>
    <w:p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5A1FD3" w:rsidRPr="00552079" w:rsidRDefault="005A1FD3" w:rsidP="005A1FD3">
      <w:pPr>
        <w:ind w:left="426"/>
        <w:jc w:val="both"/>
        <w:rPr>
          <w:rFonts w:asciiTheme="minorHAnsi" w:hAnsiTheme="minorHAnsi" w:cstheme="minorHAnsi"/>
          <w:sz w:val="22"/>
          <w:szCs w:val="22"/>
        </w:rPr>
      </w:pPr>
    </w:p>
    <w:p w:rsidR="005A1FD3" w:rsidRPr="00572D85" w:rsidRDefault="005A1FD3" w:rsidP="00D16A63">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5A1FD3" w:rsidRPr="00552079" w:rsidRDefault="005A1FD3" w:rsidP="00D16A6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5A1FD3" w:rsidRPr="00552079" w:rsidRDefault="005A1FD3" w:rsidP="00D16A6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5A1FD3" w:rsidRPr="00552079" w:rsidRDefault="005A1FD3" w:rsidP="00D16A6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5A1FD3" w:rsidRPr="00552079" w:rsidRDefault="005A1FD3" w:rsidP="00D16A6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5A1FD3" w:rsidRPr="00552079" w:rsidRDefault="005A1FD3" w:rsidP="005A1FD3">
      <w:pPr>
        <w:ind w:left="720"/>
        <w:contextualSpacing/>
        <w:jc w:val="both"/>
        <w:rPr>
          <w:rFonts w:asciiTheme="minorHAnsi" w:hAnsiTheme="minorHAnsi" w:cstheme="minorHAnsi"/>
          <w:sz w:val="22"/>
          <w:szCs w:val="22"/>
        </w:rPr>
      </w:pPr>
    </w:p>
    <w:p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5A1FD3" w:rsidRPr="00572D85" w:rsidRDefault="005A1FD3" w:rsidP="00D16A63">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5A1FD3" w:rsidRPr="00552079" w:rsidRDefault="005A1FD3" w:rsidP="00D16A63">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5A1FD3" w:rsidRPr="00552079" w:rsidRDefault="005A1FD3" w:rsidP="00D16A6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5A1FD3" w:rsidRPr="00552079" w:rsidRDefault="005A1FD3" w:rsidP="00D16A6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5A1FD3" w:rsidRPr="00552079" w:rsidRDefault="005A1FD3" w:rsidP="00D16A6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5A1FD3" w:rsidRPr="00552079" w:rsidRDefault="005A1FD3" w:rsidP="005A1FD3">
      <w:pPr>
        <w:rPr>
          <w:rFonts w:asciiTheme="minorHAnsi" w:hAnsiTheme="minorHAnsi" w:cstheme="minorHAnsi"/>
          <w:sz w:val="22"/>
          <w:szCs w:val="22"/>
        </w:rPr>
      </w:pPr>
    </w:p>
    <w:p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rsidR="004F7283" w:rsidRPr="00552079" w:rsidRDefault="004F7283"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9B1424" w:rsidRDefault="000E33F0" w:rsidP="00B37050">
      <w:pPr>
        <w:ind w:left="426"/>
        <w:jc w:val="both"/>
        <w:rPr>
          <w:rFonts w:asciiTheme="minorHAnsi" w:hAnsiTheme="minorHAnsi" w:cstheme="minorHAnsi"/>
          <w:i/>
          <w:color w:val="000000" w:themeColor="text1"/>
          <w:sz w:val="22"/>
          <w:szCs w:val="22"/>
          <w:lang w:val="es-ES_tradnl"/>
        </w:rPr>
      </w:pPr>
      <w:r w:rsidRPr="009B1424">
        <w:rPr>
          <w:rFonts w:asciiTheme="minorHAnsi" w:hAnsiTheme="minorHAnsi" w:cstheme="minorHAnsi"/>
          <w:b/>
          <w:i/>
          <w:color w:val="000000" w:themeColor="text1"/>
          <w:sz w:val="22"/>
          <w:szCs w:val="22"/>
          <w:lang w:val="es-ES_tradnl"/>
        </w:rPr>
        <w:t>NO APLICA</w:t>
      </w:r>
      <w:r w:rsidR="009B1424" w:rsidRPr="009B1424">
        <w:rPr>
          <w:rFonts w:asciiTheme="minorHAnsi" w:hAnsiTheme="minorHAnsi" w:cstheme="minorHAnsi"/>
          <w:i/>
          <w:color w:val="000000" w:themeColor="text1"/>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Default="00D94CE2" w:rsidP="00472D6C">
      <w:pPr>
        <w:pStyle w:val="Prrafodelista"/>
        <w:ind w:left="426"/>
        <w:jc w:val="both"/>
        <w:rPr>
          <w:rFonts w:asciiTheme="minorHAnsi" w:hAnsiTheme="minorHAnsi" w:cstheme="minorHAnsi"/>
          <w:sz w:val="22"/>
          <w:szCs w:val="22"/>
        </w:rPr>
      </w:pPr>
    </w:p>
    <w:p w:rsidR="0015588D" w:rsidRDefault="0015588D" w:rsidP="00472D6C">
      <w:pPr>
        <w:pStyle w:val="Prrafodelista"/>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EC5CF4" w:rsidRPr="00B77D3A" w:rsidRDefault="00900663" w:rsidP="003E06BE">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B0E28" w:rsidRDefault="004B0E28" w:rsidP="004B0E28">
      <w:pPr>
        <w:pStyle w:val="Sinespaciado4"/>
        <w:rPr>
          <w:lang w:eastAsia="es-ES"/>
        </w:rPr>
      </w:pPr>
    </w:p>
    <w:p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rsidTr="00576B52">
        <w:trPr>
          <w:trHeight w:val="522"/>
          <w:jc w:val="right"/>
        </w:trPr>
        <w:tc>
          <w:tcPr>
            <w:tcW w:w="2041" w:type="dxa"/>
            <w:shd w:val="clear" w:color="auto" w:fill="FFFFFF" w:themeFill="background1"/>
            <w:vAlign w:val="center"/>
          </w:tcPr>
          <w:p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rsidTr="00576B52">
        <w:trPr>
          <w:trHeight w:val="366"/>
          <w:jc w:val="right"/>
        </w:trPr>
        <w:tc>
          <w:tcPr>
            <w:tcW w:w="3637" w:type="dxa"/>
            <w:gridSpan w:val="2"/>
            <w:shd w:val="clear" w:color="auto" w:fill="FFFFFF" w:themeFill="background1"/>
            <w:vAlign w:val="center"/>
          </w:tcPr>
          <w:p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B0E28" w:rsidRPr="009B1424" w:rsidRDefault="009B1424" w:rsidP="00576B52">
            <w:pPr>
              <w:jc w:val="both"/>
              <w:rPr>
                <w:rFonts w:asciiTheme="minorHAnsi" w:hAnsiTheme="minorHAnsi" w:cstheme="minorHAnsi"/>
                <w:b/>
                <w:sz w:val="22"/>
                <w:szCs w:val="22"/>
              </w:rPr>
            </w:pPr>
            <w:r w:rsidRPr="009B1424">
              <w:rPr>
                <w:rFonts w:asciiTheme="minorHAnsi" w:hAnsiTheme="minorHAnsi" w:cstheme="minorHAnsi"/>
                <w:b/>
                <w:sz w:val="22"/>
                <w:szCs w:val="22"/>
              </w:rPr>
              <w:t>APOYO TECNICO AL BANCO DE DATOS CORPORATIVO DE HIDROCARBUROS DE YPFB</w:t>
            </w:r>
          </w:p>
        </w:tc>
      </w:tr>
      <w:tr w:rsidR="004B0E28" w:rsidRPr="00552079" w:rsidTr="004126D1">
        <w:trPr>
          <w:trHeight w:val="345"/>
          <w:jc w:val="right"/>
        </w:trPr>
        <w:tc>
          <w:tcPr>
            <w:tcW w:w="3637" w:type="dxa"/>
            <w:gridSpan w:val="2"/>
            <w:shd w:val="clear" w:color="auto" w:fill="auto"/>
            <w:vAlign w:val="center"/>
          </w:tcPr>
          <w:p w:rsidR="004B0E28" w:rsidRPr="004126D1" w:rsidRDefault="004B0E28" w:rsidP="00576B52">
            <w:pPr>
              <w:jc w:val="right"/>
              <w:rPr>
                <w:rFonts w:asciiTheme="minorHAnsi" w:hAnsiTheme="minorHAnsi" w:cstheme="minorHAnsi"/>
                <w:b/>
                <w:sz w:val="22"/>
                <w:szCs w:val="22"/>
              </w:rPr>
            </w:pPr>
            <w:r w:rsidRPr="004126D1">
              <w:rPr>
                <w:rFonts w:asciiTheme="minorHAnsi" w:hAnsiTheme="minorHAnsi" w:cstheme="minorHAnsi"/>
                <w:b/>
                <w:sz w:val="22"/>
                <w:szCs w:val="22"/>
              </w:rPr>
              <w:t xml:space="preserve">CÓDIGO DEL PROCESO </w:t>
            </w:r>
          </w:p>
        </w:tc>
        <w:tc>
          <w:tcPr>
            <w:tcW w:w="5103" w:type="dxa"/>
            <w:shd w:val="clear" w:color="auto" w:fill="auto"/>
            <w:vAlign w:val="center"/>
          </w:tcPr>
          <w:p w:rsidR="004B0E28" w:rsidRPr="004126D1" w:rsidRDefault="004126D1" w:rsidP="00576B52">
            <w:pPr>
              <w:jc w:val="both"/>
              <w:rPr>
                <w:rFonts w:asciiTheme="minorHAnsi" w:hAnsiTheme="minorHAnsi" w:cstheme="minorHAnsi"/>
                <w:b/>
                <w:sz w:val="22"/>
                <w:szCs w:val="22"/>
              </w:rPr>
            </w:pPr>
            <w:r w:rsidRPr="004126D1">
              <w:rPr>
                <w:rFonts w:asciiTheme="minorHAnsi" w:hAnsiTheme="minorHAnsi" w:cstheme="minorHAnsi"/>
                <w:b/>
                <w:sz w:val="22"/>
                <w:szCs w:val="22"/>
              </w:rPr>
              <w:t>DRCO-CDL-CNIH-236-16</w:t>
            </w:r>
          </w:p>
        </w:tc>
      </w:tr>
      <w:tr w:rsidR="004B0E28" w:rsidRPr="00552079" w:rsidTr="00576B52">
        <w:trPr>
          <w:trHeight w:val="428"/>
          <w:jc w:val="right"/>
        </w:trPr>
        <w:tc>
          <w:tcPr>
            <w:tcW w:w="3637" w:type="dxa"/>
            <w:gridSpan w:val="2"/>
            <w:shd w:val="clear" w:color="auto" w:fill="FFFFFF" w:themeFill="background1"/>
            <w:vAlign w:val="center"/>
          </w:tcPr>
          <w:p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B0E28" w:rsidRPr="00552079" w:rsidRDefault="004B0E28" w:rsidP="00576B52">
            <w:pPr>
              <w:jc w:val="both"/>
              <w:rPr>
                <w:rFonts w:asciiTheme="minorHAnsi" w:hAnsiTheme="minorHAnsi" w:cstheme="minorHAnsi"/>
                <w:sz w:val="22"/>
                <w:szCs w:val="22"/>
              </w:rPr>
            </w:pPr>
          </w:p>
        </w:tc>
      </w:tr>
    </w:tbl>
    <w:p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1229D" w:rsidRPr="00552079" w:rsidRDefault="0011229D" w:rsidP="002B5115">
      <w:pPr>
        <w:tabs>
          <w:tab w:val="left" w:pos="7552"/>
        </w:tabs>
        <w:ind w:left="426"/>
        <w:jc w:val="both"/>
        <w:rPr>
          <w:rFonts w:asciiTheme="minorHAnsi" w:hAnsiTheme="minorHAnsi" w:cstheme="minorHAnsi"/>
          <w:sz w:val="22"/>
          <w:szCs w:val="22"/>
        </w:rPr>
      </w:pPr>
    </w:p>
    <w:p w:rsidR="00545DAB" w:rsidRDefault="00545DA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A97A5B" w:rsidRPr="00552079" w:rsidRDefault="00A97A5B" w:rsidP="00A97A5B">
      <w:pPr>
        <w:jc w:val="both"/>
        <w:rPr>
          <w:rFonts w:asciiTheme="minorHAnsi" w:hAnsiTheme="minorHAnsi" w:cstheme="minorHAnsi"/>
          <w:sz w:val="22"/>
          <w:szCs w:val="22"/>
        </w:rPr>
      </w:pPr>
    </w:p>
    <w:p w:rsidR="00A97A5B" w:rsidRPr="00552079" w:rsidRDefault="00A97A5B" w:rsidP="00D16A6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A97A5B" w:rsidRPr="00552079" w:rsidRDefault="00A97A5B" w:rsidP="00D16A6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084434" w:rsidRPr="002B564A" w:rsidRDefault="00084434" w:rsidP="00084434">
      <w:pPr>
        <w:ind w:left="426"/>
        <w:jc w:val="both"/>
        <w:rPr>
          <w:rFonts w:asciiTheme="minorHAnsi" w:hAnsiTheme="minorHAnsi" w:cstheme="minorHAnsi"/>
          <w:b/>
          <w:sz w:val="22"/>
          <w:szCs w:val="22"/>
        </w:rPr>
      </w:pP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A229ED" w:rsidRDefault="00A229ED" w:rsidP="00A229ED">
      <w:pPr>
        <w:pStyle w:val="Ttulo3"/>
        <w:rPr>
          <w:rFonts w:asciiTheme="minorHAnsi" w:hAnsiTheme="minorHAnsi" w:cstheme="minorHAnsi"/>
          <w:bCs w:val="0"/>
          <w:sz w:val="22"/>
          <w:szCs w:val="22"/>
        </w:rPr>
      </w:pPr>
      <w:r w:rsidRPr="00A229ED">
        <w:rPr>
          <w:rFonts w:asciiTheme="minorHAnsi" w:hAnsiTheme="minorHAnsi" w:cstheme="minorHAnsi"/>
          <w:bCs w:val="0"/>
          <w:sz w:val="22"/>
          <w:szCs w:val="22"/>
        </w:rPr>
        <w:t>GARANTÍA DE SERIEDAD DE PROPUESTA</w:t>
      </w:r>
    </w:p>
    <w:p w:rsidR="00A229ED" w:rsidRPr="00A229ED" w:rsidRDefault="00A229ED" w:rsidP="00A229ED"/>
    <w:p w:rsidR="00A229ED" w:rsidRDefault="00A229ED" w:rsidP="00A229ED">
      <w:pPr>
        <w:jc w:val="both"/>
        <w:rPr>
          <w:rFonts w:asciiTheme="minorHAnsi" w:hAnsiTheme="minorHAnsi" w:cstheme="minorHAnsi"/>
          <w:sz w:val="22"/>
          <w:szCs w:val="22"/>
        </w:rPr>
      </w:pPr>
      <w:r w:rsidRPr="00A229ED">
        <w:rPr>
          <w:rFonts w:asciiTheme="minorHAnsi" w:hAnsiTheme="minorHAnsi" w:cstheme="minorHAnsi"/>
          <w:b/>
          <w:sz w:val="22"/>
          <w:szCs w:val="22"/>
        </w:rPr>
        <w:t>Boleta de Garantía,</w:t>
      </w:r>
      <w:r w:rsidRPr="00A229ED">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 la propuesta económica.</w:t>
      </w:r>
    </w:p>
    <w:p w:rsidR="00A229ED" w:rsidRPr="00A229ED" w:rsidRDefault="00A229ED" w:rsidP="00A229ED">
      <w:pPr>
        <w:jc w:val="both"/>
        <w:rPr>
          <w:rFonts w:asciiTheme="minorHAnsi" w:hAnsiTheme="minorHAnsi" w:cstheme="minorHAnsi"/>
          <w:sz w:val="22"/>
          <w:szCs w:val="22"/>
        </w:rPr>
      </w:pPr>
    </w:p>
    <w:p w:rsidR="00A229ED" w:rsidRPr="00A229ED" w:rsidRDefault="00A229ED" w:rsidP="00A229ED">
      <w:pPr>
        <w:jc w:val="both"/>
        <w:rPr>
          <w:rFonts w:asciiTheme="minorHAnsi" w:hAnsiTheme="minorHAnsi" w:cstheme="minorHAnsi"/>
          <w:sz w:val="22"/>
          <w:szCs w:val="22"/>
        </w:rPr>
      </w:pPr>
      <w:r w:rsidRPr="00A229ED">
        <w:rPr>
          <w:rFonts w:asciiTheme="minorHAnsi" w:hAnsiTheme="minorHAnsi" w:cstheme="minorHAnsi"/>
          <w:b/>
          <w:sz w:val="22"/>
          <w:szCs w:val="22"/>
        </w:rPr>
        <w:t>Garantía a Primer Requerimiento</w:t>
      </w:r>
      <w:r w:rsidRPr="00A229ED">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en Bolivianos,  con características expresas de renovable, irrevocable y de ejecución a primer requerimiento con vigencia de 90  días por un importe equivalente al 0.5(%) del valor total de la propuesta económica.</w:t>
      </w:r>
    </w:p>
    <w:p w:rsidR="00A229ED" w:rsidRDefault="00A229ED" w:rsidP="00A229ED">
      <w:pPr>
        <w:pStyle w:val="Ttulo3"/>
        <w:rPr>
          <w:rFonts w:asciiTheme="minorHAnsi" w:hAnsiTheme="minorHAnsi" w:cstheme="minorHAnsi"/>
          <w:bCs w:val="0"/>
          <w:sz w:val="22"/>
          <w:szCs w:val="22"/>
        </w:rPr>
      </w:pPr>
      <w:r w:rsidRPr="00A229ED">
        <w:rPr>
          <w:rFonts w:asciiTheme="minorHAnsi" w:hAnsiTheme="minorHAnsi" w:cstheme="minorHAnsi"/>
          <w:bCs w:val="0"/>
          <w:sz w:val="22"/>
          <w:szCs w:val="22"/>
        </w:rPr>
        <w:t>GARANTÍA DE CORRECTA INVERSIÓN DE ANTICIPO</w:t>
      </w:r>
    </w:p>
    <w:p w:rsidR="00A229ED" w:rsidRPr="00A229ED" w:rsidRDefault="00A229ED" w:rsidP="00A229ED"/>
    <w:p w:rsidR="00A229ED" w:rsidRDefault="00A229ED" w:rsidP="00A229ED">
      <w:pPr>
        <w:jc w:val="both"/>
        <w:rPr>
          <w:rFonts w:asciiTheme="minorHAnsi" w:hAnsiTheme="minorHAnsi" w:cstheme="minorHAnsi"/>
          <w:sz w:val="22"/>
          <w:szCs w:val="22"/>
        </w:rPr>
      </w:pPr>
      <w:r w:rsidRPr="00A229ED">
        <w:rPr>
          <w:rFonts w:asciiTheme="minorHAnsi" w:hAnsiTheme="minorHAnsi" w:cstheme="minorHAnsi"/>
          <w:b/>
          <w:sz w:val="22"/>
          <w:szCs w:val="22"/>
        </w:rPr>
        <w:t>Boleta de garantía</w:t>
      </w:r>
      <w:r w:rsidRPr="00A229ED">
        <w:rPr>
          <w:rFonts w:asciiTheme="minorHAnsi" w:hAnsiTheme="minorHAnsi" w:cstheme="minorHAnsi"/>
          <w:sz w:val="22"/>
          <w:szCs w:val="22"/>
        </w:rPr>
        <w:t>, emitida por una entidad bancaria del Estado Plurinacional de Bolivia, registrada, autorizada y bajo el control de la Autoridad de Supervisión del Sistema Financiero-SAFI, a la orden/a favor de Yacimientos Petrolíferos Fiscales Bolivianos, con características expresas de renovable, irrevocable y de ejecución inmediata cuya vigencia será de 90 días,  por un importe equivalente al 100% del monto del anticipo.</w:t>
      </w:r>
    </w:p>
    <w:p w:rsidR="00A229ED" w:rsidRPr="00A229ED" w:rsidRDefault="00A229ED" w:rsidP="00A229ED">
      <w:pPr>
        <w:jc w:val="both"/>
        <w:rPr>
          <w:rFonts w:asciiTheme="minorHAnsi" w:hAnsiTheme="minorHAnsi" w:cstheme="minorHAnsi"/>
          <w:sz w:val="22"/>
          <w:szCs w:val="22"/>
        </w:rPr>
      </w:pPr>
    </w:p>
    <w:p w:rsidR="00A229ED" w:rsidRPr="00A229ED" w:rsidRDefault="00A229ED" w:rsidP="00A229ED">
      <w:pPr>
        <w:jc w:val="both"/>
        <w:rPr>
          <w:rFonts w:asciiTheme="minorHAnsi" w:hAnsiTheme="minorHAnsi" w:cstheme="minorHAnsi"/>
          <w:sz w:val="22"/>
          <w:szCs w:val="22"/>
        </w:rPr>
      </w:pPr>
      <w:r w:rsidRPr="00A229ED">
        <w:rPr>
          <w:rFonts w:asciiTheme="minorHAnsi" w:hAnsiTheme="minorHAnsi" w:cstheme="minorHAnsi"/>
          <w:b/>
          <w:sz w:val="22"/>
          <w:szCs w:val="22"/>
        </w:rPr>
        <w:t>Garantía a Primer Requerimiento</w:t>
      </w:r>
      <w:r w:rsidRPr="00A229ED">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p w:rsidR="00A229ED" w:rsidRDefault="00A229ED" w:rsidP="00A229ED">
      <w:pPr>
        <w:pStyle w:val="Ttulo3"/>
        <w:rPr>
          <w:rFonts w:asciiTheme="minorHAnsi" w:hAnsiTheme="minorHAnsi" w:cstheme="minorHAnsi"/>
          <w:bCs w:val="0"/>
          <w:sz w:val="22"/>
          <w:szCs w:val="22"/>
        </w:rPr>
      </w:pPr>
      <w:r w:rsidRPr="00A229ED">
        <w:rPr>
          <w:rFonts w:asciiTheme="minorHAnsi" w:hAnsiTheme="minorHAnsi" w:cstheme="minorHAnsi"/>
          <w:bCs w:val="0"/>
          <w:sz w:val="22"/>
          <w:szCs w:val="22"/>
        </w:rPr>
        <w:t>GARANTÍA DE CUMPLIMIENTO DE CONTRATO</w:t>
      </w:r>
    </w:p>
    <w:p w:rsidR="00A229ED" w:rsidRPr="00A229ED" w:rsidRDefault="00A229ED" w:rsidP="00A229ED"/>
    <w:p w:rsidR="00A229ED" w:rsidRDefault="00A229ED" w:rsidP="00A229ED">
      <w:pPr>
        <w:ind w:left="360"/>
        <w:contextualSpacing/>
        <w:jc w:val="both"/>
        <w:rPr>
          <w:rFonts w:asciiTheme="minorHAnsi" w:hAnsiTheme="minorHAnsi" w:cstheme="minorHAnsi"/>
          <w:sz w:val="22"/>
          <w:szCs w:val="22"/>
        </w:rPr>
      </w:pPr>
      <w:r w:rsidRPr="00A229ED">
        <w:rPr>
          <w:rFonts w:asciiTheme="minorHAnsi" w:hAnsiTheme="minorHAnsi" w:cstheme="minorHAnsi"/>
          <w:b/>
          <w:sz w:val="22"/>
          <w:szCs w:val="22"/>
        </w:rPr>
        <w:t>Boleta de Garantía</w:t>
      </w:r>
      <w:r w:rsidRPr="00A229ED">
        <w:rPr>
          <w:rFonts w:asciiTheme="minorHAnsi" w:hAnsiTheme="minorHAnsi" w:cstheme="minorHAnsi"/>
          <w:sz w:val="22"/>
          <w:szCs w:val="22"/>
        </w:rPr>
        <w:t>, emitida por una Entidad Bancaria del Estado Plurinacional de Bolivia, registrada, autorizada y bajo el control de la Autoridad de Supervisión del Sistema Financiero-</w:t>
      </w:r>
      <w:r w:rsidRPr="00A229ED">
        <w:rPr>
          <w:rFonts w:asciiTheme="minorHAnsi" w:hAnsiTheme="minorHAnsi" w:cstheme="minorHAnsi"/>
          <w:sz w:val="22"/>
          <w:szCs w:val="22"/>
        </w:rPr>
        <w:lastRenderedPageBreak/>
        <w:t>ASFI, a la orden/a favor de Yacimientos Petrolíferos Fiscales Bolivianos, con características expresas de renovable, irrevocable y de ejecución inmediata con vigencia de 61 días calendario adicionales a la vigencia del contrato, por un importe equivalente al 7% del valor total del contrato.</w:t>
      </w:r>
    </w:p>
    <w:p w:rsidR="00A229ED" w:rsidRPr="00A229ED" w:rsidRDefault="00A229ED" w:rsidP="00A229ED">
      <w:pPr>
        <w:ind w:left="360"/>
        <w:contextualSpacing/>
        <w:jc w:val="both"/>
        <w:rPr>
          <w:rFonts w:asciiTheme="minorHAnsi" w:hAnsiTheme="minorHAnsi" w:cstheme="minorHAnsi"/>
          <w:sz w:val="22"/>
          <w:szCs w:val="22"/>
        </w:rPr>
      </w:pPr>
    </w:p>
    <w:p w:rsidR="00F50C94" w:rsidRPr="00A229ED" w:rsidRDefault="00A229ED" w:rsidP="00A229ED">
      <w:pPr>
        <w:ind w:left="360"/>
        <w:jc w:val="both"/>
        <w:rPr>
          <w:rFonts w:asciiTheme="minorHAnsi" w:hAnsiTheme="minorHAnsi" w:cstheme="minorHAnsi"/>
          <w:sz w:val="22"/>
          <w:szCs w:val="22"/>
        </w:rPr>
      </w:pPr>
      <w:r w:rsidRPr="00A229ED">
        <w:rPr>
          <w:rFonts w:asciiTheme="minorHAnsi" w:hAnsiTheme="minorHAnsi" w:cstheme="minorHAnsi"/>
          <w:b/>
          <w:sz w:val="22"/>
          <w:szCs w:val="22"/>
        </w:rPr>
        <w:t>Garantía a Primer requerimiento</w:t>
      </w:r>
      <w:r w:rsidRPr="00A229ED">
        <w:rPr>
          <w:rFonts w:asciiTheme="minorHAnsi" w:hAnsiTheme="minorHAnsi" w:cstheme="minorHAnsi"/>
          <w:sz w:val="22"/>
          <w:szCs w:val="22"/>
        </w:rPr>
        <w:t>, emitida por una Entidad Bancaría del Estado Plurinacional de Bolivia, registrada, autorizada y bajo el control de la Autoridad de Supervisión Financiero-ASFI, a la orden/a favor de Yacimientos Petrolíferos Fiscales Bolivianos, con características expresas de renovable, irrevocable y de ejecución a primer requerimiento con vigencia de 61 días calendario adicionales a la vigencia del contrato, por un importe equivalente al 7% del valor total del contrato.</w:t>
      </w:r>
    </w:p>
    <w:p w:rsidR="0002531B" w:rsidRDefault="0002531B" w:rsidP="00B37050">
      <w:pPr>
        <w:jc w:val="center"/>
        <w:rPr>
          <w:rFonts w:asciiTheme="minorHAnsi" w:hAnsiTheme="minorHAnsi" w:cstheme="minorHAnsi"/>
          <w:b/>
          <w:sz w:val="22"/>
          <w:szCs w:val="22"/>
          <w:lang w:val="es-ES_tradnl"/>
        </w:rPr>
      </w:pPr>
    </w:p>
    <w:p w:rsidR="00A229ED" w:rsidRDefault="00A229ED" w:rsidP="00B37050">
      <w:pPr>
        <w:jc w:val="center"/>
        <w:rPr>
          <w:rFonts w:asciiTheme="minorHAnsi" w:hAnsiTheme="minorHAnsi" w:cstheme="minorHAnsi"/>
          <w:b/>
          <w:sz w:val="22"/>
          <w:szCs w:val="22"/>
          <w:lang w:val="es-ES_tradnl"/>
        </w:rPr>
      </w:pPr>
    </w:p>
    <w:p w:rsidR="00A229ED" w:rsidRDefault="00A229ED" w:rsidP="00B37050">
      <w:pPr>
        <w:jc w:val="center"/>
        <w:rPr>
          <w:rFonts w:asciiTheme="minorHAnsi" w:hAnsiTheme="minorHAnsi" w:cstheme="minorHAnsi"/>
          <w:b/>
          <w:sz w:val="22"/>
          <w:szCs w:val="22"/>
          <w:lang w:val="es-ES_tradnl"/>
        </w:rPr>
      </w:pPr>
    </w:p>
    <w:p w:rsidR="00A229ED" w:rsidRDefault="00A229ED" w:rsidP="00B37050">
      <w:pPr>
        <w:jc w:val="center"/>
        <w:rPr>
          <w:rFonts w:asciiTheme="minorHAnsi" w:hAnsiTheme="minorHAnsi" w:cstheme="minorHAnsi"/>
          <w:b/>
          <w:sz w:val="22"/>
          <w:szCs w:val="22"/>
          <w:lang w:val="es-ES_tradnl"/>
        </w:rPr>
      </w:pPr>
    </w:p>
    <w:p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rsidR="00C75BEC" w:rsidRDefault="00D81EDF"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2F12DD">
        <w:rPr>
          <w:rFonts w:asciiTheme="minorHAnsi" w:eastAsia="Arial Unicode MS" w:hAnsiTheme="minorHAnsi" w:cstheme="minorHAnsi"/>
          <w:sz w:val="22"/>
          <w:szCs w:val="22"/>
        </w:rPr>
        <w:t xml:space="preserve">TERMINOS DE REFERENCIA  </w:t>
      </w:r>
    </w:p>
    <w:p w:rsidR="00A229ED" w:rsidRDefault="00A229ED" w:rsidP="00A229ED">
      <w:pPr>
        <w:rPr>
          <w:rFonts w:eastAsia="Arial Unicode MS"/>
        </w:rPr>
      </w:pPr>
    </w:p>
    <w:p w:rsidR="00A229ED" w:rsidRPr="00A229ED" w:rsidRDefault="00A229ED" w:rsidP="00A229ED">
      <w:pPr>
        <w:rPr>
          <w:rFonts w:eastAsia="Arial Unicode MS"/>
        </w:rPr>
      </w:pPr>
    </w:p>
    <w:bookmarkEnd w:id="4"/>
    <w:bookmarkEnd w:id="5"/>
    <w:bookmarkEnd w:id="6"/>
    <w:p w:rsidR="00F17C85" w:rsidRPr="00A229ED" w:rsidRDefault="002F12DD" w:rsidP="00B37050">
      <w:pPr>
        <w:jc w:val="both"/>
        <w:rPr>
          <w:rFonts w:asciiTheme="minorHAnsi" w:hAnsiTheme="minorHAnsi" w:cstheme="minorHAnsi"/>
          <w:b/>
          <w:snapToGrid w:val="0"/>
          <w:color w:val="000000" w:themeColor="text1"/>
          <w:sz w:val="22"/>
          <w:szCs w:val="22"/>
        </w:rPr>
      </w:pPr>
      <w:r w:rsidRPr="00A229ED">
        <w:rPr>
          <w:rFonts w:asciiTheme="minorHAnsi" w:hAnsiTheme="minorHAnsi" w:cstheme="minorHAnsi"/>
          <w:b/>
          <w:snapToGrid w:val="0"/>
          <w:color w:val="000000" w:themeColor="text1"/>
          <w:sz w:val="22"/>
          <w:szCs w:val="22"/>
        </w:rPr>
        <w:t>LOS TERMINOS DE REFERENCIA</w:t>
      </w:r>
      <w:r w:rsidRPr="00A229ED">
        <w:rPr>
          <w:rFonts w:asciiTheme="minorHAnsi" w:hAnsiTheme="minorHAnsi" w:cstheme="minorHAnsi"/>
          <w:snapToGrid w:val="0"/>
          <w:color w:val="000000" w:themeColor="text1"/>
          <w:sz w:val="22"/>
          <w:szCs w:val="22"/>
        </w:rPr>
        <w:t xml:space="preserve"> </w:t>
      </w:r>
      <w:r w:rsidR="00C43EF5" w:rsidRPr="00A229ED">
        <w:rPr>
          <w:rFonts w:asciiTheme="minorHAnsi" w:hAnsiTheme="minorHAnsi" w:cstheme="minorHAnsi"/>
          <w:b/>
          <w:snapToGrid w:val="0"/>
          <w:color w:val="000000" w:themeColor="text1"/>
          <w:sz w:val="22"/>
          <w:szCs w:val="22"/>
        </w:rPr>
        <w:t xml:space="preserve">SE ENCUENTRAN ADJUNTAS </w:t>
      </w:r>
      <w:r w:rsidR="00F17C85" w:rsidRPr="00A229ED">
        <w:rPr>
          <w:rFonts w:asciiTheme="minorHAnsi" w:hAnsiTheme="minorHAnsi" w:cstheme="minorHAnsi"/>
          <w:b/>
          <w:snapToGrid w:val="0"/>
          <w:color w:val="000000" w:themeColor="text1"/>
          <w:sz w:val="22"/>
          <w:szCs w:val="22"/>
        </w:rPr>
        <w:t>AL PRESENTE DOCUMENTO, LOS MISMOS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D16A6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rsidR="002D61B8" w:rsidRPr="00073885" w:rsidRDefault="00E80263" w:rsidP="00D16A6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rsidR="000A2BD2" w:rsidRPr="00073885" w:rsidRDefault="000A2BD2" w:rsidP="00D16A6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D16A6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D16A6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D16A6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D16A6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rsidR="004A11B1" w:rsidRPr="00AB0118" w:rsidRDefault="000A2BD2" w:rsidP="00D16A6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r w:rsidR="000F3B21">
        <w:rPr>
          <w:rFonts w:asciiTheme="minorHAnsi" w:hAnsiTheme="minorHAnsi" w:cstheme="minorHAnsi"/>
          <w:color w:val="FF0000"/>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rsidR="00886D59" w:rsidRPr="00552079" w:rsidRDefault="00886D59" w:rsidP="00D16A6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886D59" w:rsidRPr="00552079" w:rsidRDefault="00886D59" w:rsidP="00D16A6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886D59" w:rsidRDefault="00886D59" w:rsidP="00D16A6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886D59" w:rsidRDefault="00886D59" w:rsidP="00D16A6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886D59" w:rsidRPr="00552079" w:rsidRDefault="00886D59" w:rsidP="00D16A6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886D59" w:rsidRPr="00552079" w:rsidRDefault="00886D59" w:rsidP="00D16A6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4A11B1" w:rsidRPr="00552079" w:rsidRDefault="004A11B1" w:rsidP="0024188A">
      <w:pPr>
        <w:pStyle w:val="Prrafodelista"/>
        <w:ind w:left="1080"/>
        <w:jc w:val="both"/>
        <w:rPr>
          <w:rFonts w:asciiTheme="minorHAnsi" w:hAnsiTheme="minorHAnsi" w:cstheme="minorHAnsi"/>
          <w:sz w:val="22"/>
          <w:szCs w:val="22"/>
        </w:rPr>
      </w:pPr>
    </w:p>
    <w:p w:rsidR="00141D35" w:rsidRPr="00552079" w:rsidRDefault="00141D35" w:rsidP="00D16A6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D16A6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Pr="004F7283" w:rsidRDefault="000A2BD2" w:rsidP="00D16A63">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w:t>
      </w:r>
      <w:r w:rsidRPr="00B76AE1">
        <w:rPr>
          <w:rFonts w:asciiTheme="minorHAnsi" w:hAnsiTheme="minorHAnsi" w:cstheme="minorHAnsi"/>
          <w:color w:val="FF0000"/>
          <w:sz w:val="22"/>
          <w:szCs w:val="22"/>
        </w:rPr>
        <w:t>(</w:t>
      </w:r>
      <w:r w:rsidRPr="00074883">
        <w:rPr>
          <w:rFonts w:asciiTheme="minorHAnsi" w:hAnsiTheme="minorHAnsi" w:cstheme="minorHAnsi"/>
          <w:color w:val="000000" w:themeColor="text1"/>
          <w:sz w:val="22"/>
          <w:szCs w:val="22"/>
        </w:rPr>
        <w:t>Cuando ésta sea solicitada</w:t>
      </w:r>
      <w:r w:rsidRPr="004F7283">
        <w:rPr>
          <w:rFonts w:asciiTheme="minorHAnsi" w:hAnsiTheme="minorHAnsi" w:cstheme="minorHAnsi"/>
          <w:color w:val="000000" w:themeColor="text1"/>
          <w:sz w:val="22"/>
          <w:szCs w:val="22"/>
        </w:rPr>
        <w:t xml:space="preserve">);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rsidR="00141D35" w:rsidRDefault="00141D35" w:rsidP="00176EBE">
      <w:pPr>
        <w:jc w:val="both"/>
        <w:rPr>
          <w:rFonts w:asciiTheme="minorHAnsi" w:hAnsiTheme="minorHAnsi" w:cstheme="minorHAnsi"/>
          <w:sz w:val="22"/>
          <w:szCs w:val="22"/>
        </w:rPr>
      </w:pPr>
    </w:p>
    <w:p w:rsidR="00074883" w:rsidRPr="00176EBE" w:rsidRDefault="00074883" w:rsidP="00176EBE">
      <w:pPr>
        <w:jc w:val="both"/>
        <w:rPr>
          <w:rFonts w:asciiTheme="minorHAnsi" w:hAnsiTheme="minorHAnsi" w:cstheme="minorHAnsi"/>
          <w:sz w:val="22"/>
          <w:szCs w:val="22"/>
        </w:rPr>
      </w:pPr>
    </w:p>
    <w:p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782251" w:rsidP="00D16A63">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D16A6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D16A6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9E1F70" w:rsidRDefault="009E1F70" w:rsidP="009E1F70">
      <w:pPr>
        <w:ind w:left="708"/>
        <w:jc w:val="both"/>
        <w:rPr>
          <w:rFonts w:asciiTheme="minorHAnsi" w:hAnsiTheme="minorHAnsi" w:cstheme="minorHAnsi"/>
          <w:sz w:val="22"/>
          <w:szCs w:val="22"/>
        </w:rPr>
      </w:pPr>
    </w:p>
    <w:p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782251" w:rsidRPr="00552079" w:rsidRDefault="00782251" w:rsidP="00782251">
      <w:pPr>
        <w:jc w:val="both"/>
        <w:rPr>
          <w:rFonts w:asciiTheme="minorHAnsi" w:hAnsiTheme="minorHAnsi" w:cstheme="minorHAnsi"/>
          <w:b/>
          <w:sz w:val="22"/>
          <w:szCs w:val="22"/>
          <w:lang w:eastAsia="es-ES"/>
        </w:rPr>
      </w:pPr>
    </w:p>
    <w:p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D16A6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0A2BD2" w:rsidRPr="00552079" w:rsidRDefault="000A2BD2" w:rsidP="00D16A6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782251" w:rsidRDefault="000A2BD2" w:rsidP="00D16A63">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782251" w:rsidRDefault="000A2BD2" w:rsidP="00D16A63">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782251" w:rsidRDefault="000A2BD2" w:rsidP="00D16A63">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rsidR="00D94CE2" w:rsidRDefault="00D94CE2" w:rsidP="00E9496F">
      <w:pPr>
        <w:pStyle w:val="Prrafodelista"/>
        <w:ind w:left="1560"/>
        <w:jc w:val="both"/>
        <w:rPr>
          <w:rFonts w:asciiTheme="minorHAnsi" w:hAnsiTheme="minorHAnsi" w:cstheme="minorHAnsi"/>
          <w:sz w:val="22"/>
          <w:szCs w:val="22"/>
        </w:rPr>
      </w:pPr>
    </w:p>
    <w:p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2B564A" w:rsidRDefault="000A2BD2" w:rsidP="00E9496F">
      <w:pPr>
        <w:ind w:left="1418"/>
        <w:jc w:val="both"/>
        <w:rPr>
          <w:rFonts w:asciiTheme="minorHAnsi" w:hAnsiTheme="minorHAnsi" w:cstheme="minorHAnsi"/>
          <w:sz w:val="22"/>
          <w:szCs w:val="22"/>
        </w:rPr>
      </w:pPr>
    </w:p>
    <w:p w:rsidR="00886D59" w:rsidRPr="00552079" w:rsidRDefault="00886D59" w:rsidP="00D16A6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886D59" w:rsidRPr="00552079" w:rsidRDefault="00886D59" w:rsidP="00D16A6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886D59" w:rsidRDefault="00886D59" w:rsidP="00D16A6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886D59" w:rsidRDefault="00886D59" w:rsidP="00D16A6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886D59" w:rsidRDefault="00886D59" w:rsidP="00D16A6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886D59" w:rsidRPr="00414F4B" w:rsidRDefault="00886D59" w:rsidP="00D16A63">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Pr="002B564A" w:rsidRDefault="000F3E7E" w:rsidP="000F3E7E">
      <w:pPr>
        <w:jc w:val="both"/>
        <w:rPr>
          <w:rFonts w:asciiTheme="minorHAnsi" w:hAnsiTheme="minorHAnsi" w:cstheme="minorHAnsi"/>
          <w:sz w:val="22"/>
          <w:szCs w:val="22"/>
        </w:rPr>
      </w:pPr>
    </w:p>
    <w:p w:rsidR="000F3E7E" w:rsidRPr="002B564A" w:rsidRDefault="009A5338" w:rsidP="00D16A6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rsidR="009A5338" w:rsidRPr="002B564A" w:rsidRDefault="009A5338" w:rsidP="000F3E7E">
      <w:pPr>
        <w:jc w:val="both"/>
        <w:rPr>
          <w:rFonts w:asciiTheme="minorHAnsi" w:hAnsiTheme="minorHAnsi" w:cstheme="minorHAnsi"/>
          <w:sz w:val="22"/>
          <w:szCs w:val="22"/>
        </w:rPr>
      </w:pPr>
    </w:p>
    <w:p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rsidR="000F3E7E" w:rsidRPr="002B564A" w:rsidRDefault="000F3E7E" w:rsidP="001653E0">
      <w:pPr>
        <w:tabs>
          <w:tab w:val="left" w:pos="5025"/>
        </w:tabs>
        <w:rPr>
          <w:rFonts w:asciiTheme="minorHAnsi" w:hAnsiTheme="minorHAnsi" w:cstheme="minorHAnsi"/>
          <w:b/>
          <w:sz w:val="22"/>
          <w:szCs w:val="22"/>
          <w:lang w:val="es-BO" w:eastAsia="es-ES"/>
        </w:rPr>
      </w:pPr>
    </w:p>
    <w:p w:rsidR="00574273" w:rsidRPr="002B564A" w:rsidRDefault="009A5338" w:rsidP="00D16A6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rsidR="009A5338" w:rsidRPr="002B564A" w:rsidRDefault="009A5338" w:rsidP="00B37050">
      <w:pPr>
        <w:tabs>
          <w:tab w:val="left" w:pos="5025"/>
        </w:tabs>
        <w:rPr>
          <w:rFonts w:asciiTheme="minorHAnsi" w:hAnsiTheme="minorHAnsi" w:cstheme="minorHAnsi"/>
          <w:b/>
          <w:sz w:val="22"/>
          <w:szCs w:val="22"/>
          <w:lang w:val="es-BO"/>
        </w:rPr>
      </w:pPr>
    </w:p>
    <w:p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rsidR="00782251" w:rsidRDefault="00782251" w:rsidP="00910C38">
      <w:pPr>
        <w:pStyle w:val="Normal2"/>
        <w:tabs>
          <w:tab w:val="left" w:pos="1701"/>
        </w:tabs>
        <w:ind w:left="1417"/>
        <w:rPr>
          <w:rFonts w:asciiTheme="minorHAnsi" w:hAnsiTheme="minorHAnsi" w:cstheme="minorHAnsi"/>
          <w:sz w:val="22"/>
          <w:szCs w:val="22"/>
          <w:lang w:val="es-BO"/>
        </w:rPr>
      </w:pPr>
    </w:p>
    <w:p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rsidR="00782251" w:rsidRDefault="00782251" w:rsidP="00910C38">
      <w:pPr>
        <w:pStyle w:val="Normal2"/>
        <w:tabs>
          <w:tab w:val="left" w:pos="1701"/>
        </w:tabs>
        <w:ind w:left="1417"/>
        <w:rPr>
          <w:rFonts w:asciiTheme="minorHAnsi" w:hAnsiTheme="minorHAnsi" w:cstheme="minorHAnsi"/>
          <w:sz w:val="22"/>
          <w:szCs w:val="22"/>
          <w:lang w:val="es-BO"/>
        </w:rPr>
      </w:pPr>
    </w:p>
    <w:p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4883">
        <w:rPr>
          <w:rFonts w:asciiTheme="minorHAnsi" w:hAnsiTheme="minorHAnsi" w:cstheme="minorHAnsi"/>
          <w:sz w:val="22"/>
          <w:szCs w:val="22"/>
          <w:lang w:val="es-BO"/>
        </w:rPr>
        <w:t xml:space="preserve">Requisitos de </w:t>
      </w:r>
      <w:r w:rsidR="00CB0B61">
        <w:rPr>
          <w:rFonts w:asciiTheme="minorHAnsi" w:hAnsiTheme="minorHAnsi" w:cstheme="minorHAnsi"/>
          <w:sz w:val="22"/>
          <w:szCs w:val="22"/>
          <w:lang w:val="es-BO"/>
        </w:rPr>
        <w:t>Equipos</w:t>
      </w:r>
    </w:p>
    <w:p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rsidR="005A4E19" w:rsidRDefault="00495ECD" w:rsidP="00191FD3">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Formulario de Apoyo 1</w:t>
      </w:r>
    </w:p>
    <w:p w:rsidR="00495ECD" w:rsidRDefault="00495ECD" w:rsidP="00191FD3">
      <w:pPr>
        <w:tabs>
          <w:tab w:val="left" w:pos="5025"/>
        </w:tabs>
        <w:ind w:left="709"/>
        <w:jc w:val="both"/>
        <w:rPr>
          <w:rFonts w:asciiTheme="minorHAnsi" w:hAnsiTheme="minorHAnsi" w:cstheme="minorHAnsi"/>
          <w:sz w:val="22"/>
          <w:szCs w:val="22"/>
          <w:lang w:val="es-BO"/>
        </w:rPr>
      </w:pPr>
    </w:p>
    <w:p w:rsidR="00495ECD" w:rsidRDefault="00495ECD" w:rsidP="00191FD3">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Formulario de Apoyo 2</w:t>
      </w:r>
    </w:p>
    <w:p w:rsidR="00495ECD" w:rsidRDefault="00495ECD" w:rsidP="00191FD3">
      <w:pPr>
        <w:tabs>
          <w:tab w:val="left" w:pos="5025"/>
        </w:tabs>
        <w:ind w:left="709"/>
        <w:jc w:val="both"/>
        <w:rPr>
          <w:rFonts w:asciiTheme="minorHAnsi" w:hAnsiTheme="minorHAnsi" w:cstheme="minorHAnsi"/>
          <w:sz w:val="22"/>
          <w:szCs w:val="22"/>
          <w:lang w:val="es-BO"/>
        </w:rPr>
      </w:pPr>
    </w:p>
    <w:p w:rsidR="00495ECD" w:rsidRDefault="00495ECD" w:rsidP="00191FD3">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Formulario de Apoyo 3</w:t>
      </w:r>
    </w:p>
    <w:p w:rsidR="009170F2" w:rsidRDefault="009170F2" w:rsidP="00191FD3">
      <w:pPr>
        <w:tabs>
          <w:tab w:val="left" w:pos="5025"/>
        </w:tabs>
        <w:ind w:left="709"/>
        <w:jc w:val="both"/>
        <w:rPr>
          <w:rFonts w:asciiTheme="minorHAnsi" w:hAnsiTheme="minorHAnsi" w:cstheme="minorHAnsi"/>
          <w:sz w:val="22"/>
          <w:szCs w:val="22"/>
          <w:lang w:val="es-BO"/>
        </w:rPr>
      </w:pPr>
    </w:p>
    <w:p w:rsidR="009170F2" w:rsidRDefault="009170F2" w:rsidP="004126D1">
      <w:pPr>
        <w:tabs>
          <w:tab w:val="left" w:pos="283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Anexo 1 </w:t>
      </w:r>
      <w:r>
        <w:rPr>
          <w:rFonts w:asciiTheme="minorHAnsi" w:hAnsiTheme="minorHAnsi" w:cstheme="minorHAnsi"/>
          <w:sz w:val="22"/>
          <w:szCs w:val="22"/>
          <w:lang w:val="es-BO"/>
        </w:rPr>
        <w:tab/>
        <w:t xml:space="preserve">Declaración Jurada </w:t>
      </w:r>
    </w:p>
    <w:p w:rsidR="00495ECD" w:rsidRDefault="00495ECD" w:rsidP="00191FD3">
      <w:pPr>
        <w:tabs>
          <w:tab w:val="left" w:pos="5025"/>
        </w:tabs>
        <w:ind w:left="709"/>
        <w:jc w:val="both"/>
        <w:rPr>
          <w:rFonts w:asciiTheme="minorHAnsi" w:hAnsiTheme="minorHAnsi" w:cstheme="minorHAnsi"/>
          <w:color w:val="FF0000"/>
          <w:sz w:val="22"/>
          <w:szCs w:val="22"/>
          <w:lang w:val="es-BO"/>
        </w:rPr>
      </w:pPr>
    </w:p>
    <w:p w:rsidR="00495ECD" w:rsidRPr="00A868D0" w:rsidRDefault="00495ECD" w:rsidP="00495ECD">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B86DF4" w:rsidRDefault="00B86DF4" w:rsidP="001653E0">
      <w:pPr>
        <w:tabs>
          <w:tab w:val="left" w:pos="5025"/>
        </w:tabs>
        <w:ind w:left="709"/>
        <w:rPr>
          <w:rFonts w:asciiTheme="minorHAnsi" w:hAnsiTheme="minorHAnsi" w:cstheme="minorHAnsi"/>
          <w:b/>
          <w:color w:val="FF0000"/>
          <w:sz w:val="22"/>
          <w:szCs w:val="22"/>
        </w:rPr>
      </w:pPr>
    </w:p>
    <w:p w:rsidR="00B86DF4" w:rsidRDefault="00B86DF4" w:rsidP="001653E0">
      <w:pPr>
        <w:tabs>
          <w:tab w:val="left" w:pos="5025"/>
        </w:tabs>
        <w:ind w:left="709"/>
        <w:rPr>
          <w:rFonts w:asciiTheme="minorHAnsi" w:hAnsiTheme="minorHAnsi" w:cstheme="minorHAnsi"/>
          <w:b/>
          <w:color w:val="FF0000"/>
          <w:sz w:val="22"/>
          <w:szCs w:val="22"/>
        </w:rPr>
      </w:pPr>
    </w:p>
    <w:p w:rsidR="00B86DF4" w:rsidRPr="0059100D" w:rsidRDefault="00B86DF4" w:rsidP="001653E0">
      <w:pPr>
        <w:tabs>
          <w:tab w:val="left" w:pos="5025"/>
        </w:tabs>
        <w:ind w:left="709"/>
        <w:rPr>
          <w:rFonts w:asciiTheme="minorHAnsi" w:hAnsiTheme="minorHAnsi" w:cstheme="minorHAnsi"/>
          <w:b/>
          <w:color w:val="FF0000"/>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Pr="00552079" w:rsidRDefault="00E80263" w:rsidP="00B37050">
      <w:pPr>
        <w:ind w:left="2832" w:hanging="2123"/>
        <w:jc w:val="both"/>
        <w:rPr>
          <w:rFonts w:asciiTheme="minorHAnsi" w:hAnsiTheme="minorHAnsi" w:cstheme="minorHAnsi"/>
          <w:sz w:val="22"/>
          <w:szCs w:val="22"/>
        </w:rPr>
      </w:pPr>
    </w:p>
    <w:p w:rsidR="00F7615B" w:rsidRDefault="00F7615B" w:rsidP="00775867">
      <w:pPr>
        <w:jc w:val="center"/>
        <w:rPr>
          <w:rFonts w:asciiTheme="minorHAnsi" w:hAnsiTheme="minorHAnsi" w:cstheme="minorHAnsi"/>
          <w:b/>
          <w:sz w:val="22"/>
          <w:szCs w:val="22"/>
        </w:rPr>
      </w:pPr>
    </w:p>
    <w:p w:rsidR="00F7615B" w:rsidRDefault="00F7615B" w:rsidP="00775867">
      <w:pPr>
        <w:jc w:val="center"/>
        <w:rPr>
          <w:rFonts w:asciiTheme="minorHAnsi" w:hAnsiTheme="minorHAnsi" w:cstheme="minorHAnsi"/>
          <w:b/>
          <w:sz w:val="22"/>
          <w:szCs w:val="22"/>
        </w:rPr>
      </w:pPr>
    </w:p>
    <w:p w:rsidR="00F7615B" w:rsidRDefault="00F7615B"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F7615B" w:rsidRDefault="00F7615B" w:rsidP="00775867">
      <w:pPr>
        <w:jc w:val="center"/>
        <w:rPr>
          <w:rFonts w:asciiTheme="minorHAnsi" w:hAnsiTheme="minorHAnsi" w:cstheme="minorHAnsi"/>
          <w:b/>
          <w:sz w:val="22"/>
          <w:szCs w:val="22"/>
        </w:rPr>
      </w:pPr>
    </w:p>
    <w:p w:rsidR="00F7615B" w:rsidRDefault="00F7615B" w:rsidP="00775867">
      <w:pPr>
        <w:jc w:val="center"/>
        <w:rPr>
          <w:rFonts w:asciiTheme="minorHAnsi" w:hAnsiTheme="minorHAnsi" w:cstheme="minorHAnsi"/>
          <w:b/>
          <w:sz w:val="22"/>
          <w:szCs w:val="22"/>
        </w:rPr>
      </w:pPr>
    </w:p>
    <w:p w:rsidR="00F7615B" w:rsidRDefault="00F7615B"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CB0B61" w:rsidRDefault="00CB0B61"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8A1583" w:rsidRPr="00552079" w:rsidRDefault="008A1583"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rsidTr="0059756C">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59756C">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59756C">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rsidTr="00576B52">
        <w:trPr>
          <w:trHeight w:val="404"/>
        </w:trPr>
        <w:tc>
          <w:tcPr>
            <w:tcW w:w="9322" w:type="dxa"/>
            <w:gridSpan w:val="2"/>
            <w:shd w:val="clear" w:color="auto" w:fill="E5DFEC" w:themeFill="accent4" w:themeFillTint="33"/>
            <w:vAlign w:val="center"/>
          </w:tcPr>
          <w:p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rsidTr="00576B52">
        <w:trPr>
          <w:trHeight w:val="404"/>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22"/>
        </w:trPr>
        <w:tc>
          <w:tcPr>
            <w:tcW w:w="4126" w:type="dxa"/>
            <w:vAlign w:val="center"/>
          </w:tcPr>
          <w:p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04"/>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04"/>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22"/>
        </w:trPr>
        <w:tc>
          <w:tcPr>
            <w:tcW w:w="4126" w:type="dxa"/>
            <w:shd w:val="clear" w:color="auto" w:fill="auto"/>
            <w:vAlign w:val="center"/>
          </w:tcPr>
          <w:p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589"/>
        </w:trPr>
        <w:tc>
          <w:tcPr>
            <w:tcW w:w="4126" w:type="dxa"/>
            <w:shd w:val="clear" w:color="auto" w:fill="auto"/>
            <w:vAlign w:val="center"/>
          </w:tcPr>
          <w:p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22"/>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rsidTr="00576B52">
        <w:trPr>
          <w:trHeight w:val="471"/>
        </w:trPr>
        <w:tc>
          <w:tcPr>
            <w:tcW w:w="9290" w:type="dxa"/>
            <w:gridSpan w:val="2"/>
            <w:shd w:val="clear" w:color="auto" w:fill="E5DFEC" w:themeFill="accent4" w:themeFillTint="33"/>
            <w:vAlign w:val="center"/>
          </w:tcPr>
          <w:p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rsidTr="00576B52">
        <w:trPr>
          <w:trHeight w:val="466"/>
        </w:trPr>
        <w:tc>
          <w:tcPr>
            <w:tcW w:w="4187" w:type="dxa"/>
            <w:shd w:val="clear" w:color="auto" w:fill="auto"/>
            <w:vAlign w:val="center"/>
          </w:tcPr>
          <w:p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rsidTr="00576B52">
        <w:trPr>
          <w:trHeight w:val="492"/>
        </w:trPr>
        <w:tc>
          <w:tcPr>
            <w:tcW w:w="4187" w:type="dxa"/>
            <w:shd w:val="clear" w:color="auto" w:fill="auto"/>
            <w:vAlign w:val="center"/>
          </w:tcPr>
          <w:p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rsidTr="00576B52">
        <w:trPr>
          <w:trHeight w:val="565"/>
        </w:trPr>
        <w:tc>
          <w:tcPr>
            <w:tcW w:w="4187" w:type="dxa"/>
            <w:shd w:val="clear" w:color="auto" w:fill="auto"/>
            <w:vAlign w:val="center"/>
          </w:tcPr>
          <w:p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rsidR="0059100D" w:rsidRDefault="0059100D" w:rsidP="0059100D">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6C2562" w:rsidRPr="00552079" w:rsidRDefault="006C2562" w:rsidP="00B37050">
      <w:pPr>
        <w:jc w:val="both"/>
        <w:rPr>
          <w:rFonts w:asciiTheme="minorHAnsi" w:hAnsiTheme="minorHAnsi" w:cstheme="minorHAnsi"/>
          <w:sz w:val="22"/>
          <w:szCs w:val="22"/>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E5494B" w:rsidRDefault="00E5494B" w:rsidP="00B76AE1">
      <w:pPr>
        <w:jc w:val="both"/>
        <w:rPr>
          <w:rFonts w:asciiTheme="minorHAnsi" w:hAnsiTheme="minorHAnsi" w:cstheme="minorHAnsi"/>
          <w:sz w:val="22"/>
          <w:szCs w:val="22"/>
        </w:rPr>
      </w:pPr>
    </w:p>
    <w:p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0B4E68" w:rsidRPr="00B76AE1" w:rsidRDefault="000B4E68" w:rsidP="00B37050">
      <w:pPr>
        <w:jc w:val="both"/>
        <w:rPr>
          <w:rFonts w:asciiTheme="minorHAnsi" w:hAnsiTheme="minorHAnsi" w:cstheme="minorHAnsi"/>
          <w:sz w:val="22"/>
          <w:szCs w:val="22"/>
        </w:rPr>
      </w:pPr>
    </w:p>
    <w:p w:rsidR="002C772A" w:rsidRPr="00B76AE1" w:rsidRDefault="002C772A" w:rsidP="00D16A63">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rsidR="002C772A" w:rsidRPr="00B76AE1" w:rsidRDefault="002C772A" w:rsidP="00D16A63">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rsidR="002C772A" w:rsidRPr="00552079" w:rsidRDefault="0016735F" w:rsidP="00D16A63">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D16A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D16A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D16A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D16A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D16A6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D16A6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D16A6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D16A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D16A6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413E3A" w:rsidRPr="00413E3A" w:rsidRDefault="007A4762" w:rsidP="00D16A63">
      <w:pPr>
        <w:numPr>
          <w:ilvl w:val="0"/>
          <w:numId w:val="21"/>
        </w:numPr>
        <w:jc w:val="both"/>
        <w:rPr>
          <w:rFonts w:asciiTheme="minorHAnsi" w:hAnsiTheme="minorHAnsi" w:cstheme="minorHAnsi"/>
          <w:color w:val="000000"/>
          <w:sz w:val="22"/>
          <w:szCs w:val="22"/>
        </w:rPr>
      </w:pPr>
      <w:r w:rsidRPr="00413E3A">
        <w:rPr>
          <w:rFonts w:asciiTheme="minorHAnsi" w:hAnsiTheme="minorHAnsi" w:cstheme="minorHAnsi"/>
          <w:color w:val="000000"/>
          <w:sz w:val="22"/>
          <w:szCs w:val="22"/>
        </w:rPr>
        <w:t xml:space="preserve">Original de la </w:t>
      </w:r>
      <w:r w:rsidR="002C772A" w:rsidRPr="00413E3A">
        <w:rPr>
          <w:rFonts w:asciiTheme="minorHAnsi" w:hAnsiTheme="minorHAnsi" w:cstheme="minorHAnsi"/>
          <w:color w:val="000000"/>
          <w:sz w:val="22"/>
          <w:szCs w:val="22"/>
        </w:rPr>
        <w:t>G</w:t>
      </w:r>
      <w:r w:rsidR="002C772A" w:rsidRPr="00413E3A">
        <w:rPr>
          <w:rFonts w:asciiTheme="minorHAnsi" w:hAnsiTheme="minorHAnsi" w:cstheme="minorHAnsi"/>
          <w:sz w:val="22"/>
          <w:szCs w:val="22"/>
        </w:rPr>
        <w:t>arantía de Cumplimiento de Contrato</w:t>
      </w:r>
    </w:p>
    <w:p w:rsidR="00CB0B61" w:rsidRPr="00CB0B61" w:rsidRDefault="00CB0B61" w:rsidP="00CB0B61">
      <w:pPr>
        <w:ind w:left="708"/>
        <w:contextualSpacing/>
        <w:jc w:val="both"/>
        <w:rPr>
          <w:rFonts w:ascii="Calibri" w:hAnsi="Calibri" w:cs="Calibri"/>
          <w:sz w:val="22"/>
          <w:szCs w:val="22"/>
          <w:lang w:eastAsia="es-BO"/>
        </w:rPr>
      </w:pPr>
      <w:r w:rsidRPr="00CB0B61">
        <w:rPr>
          <w:rFonts w:ascii="Calibri" w:hAnsi="Calibri" w:cs="Calibri"/>
          <w:b/>
          <w:sz w:val="22"/>
          <w:szCs w:val="22"/>
          <w:lang w:eastAsia="es-BO"/>
        </w:rPr>
        <w:t>Boleta de Garantía</w:t>
      </w:r>
      <w:r w:rsidRPr="00CB0B61">
        <w:rPr>
          <w:rFonts w:ascii="Calibri" w:hAnsi="Calibri" w:cs="Calibri"/>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61 días calendario adicionales a la vigencia del contrato, por un importe equivalente al 7% del valor total del contrato.</w:t>
      </w:r>
    </w:p>
    <w:p w:rsidR="00CB0B61" w:rsidRDefault="00CB0B61" w:rsidP="00CB0B61">
      <w:pPr>
        <w:ind w:left="708"/>
        <w:jc w:val="both"/>
        <w:rPr>
          <w:rFonts w:ascii="Calibri" w:hAnsi="Calibri" w:cs="Calibri"/>
          <w:sz w:val="22"/>
          <w:szCs w:val="22"/>
          <w:lang w:eastAsia="es-BO"/>
        </w:rPr>
      </w:pPr>
      <w:r w:rsidRPr="00B5270D">
        <w:rPr>
          <w:rFonts w:ascii="Calibri" w:hAnsi="Calibri" w:cs="Calibri"/>
          <w:b/>
          <w:sz w:val="22"/>
          <w:szCs w:val="22"/>
          <w:lang w:eastAsia="es-BO"/>
        </w:rPr>
        <w:t>Garantía a Primer requerimiento</w:t>
      </w:r>
      <w:r w:rsidRPr="00B5270D">
        <w:rPr>
          <w:rFonts w:ascii="Calibri" w:hAnsi="Calibri" w:cs="Calibri"/>
          <w:sz w:val="22"/>
          <w:szCs w:val="22"/>
          <w:lang w:eastAsia="es-BO"/>
        </w:rPr>
        <w:t>, emitida por una Entidad Bancaría del Estado Plurinacional de Bolivia, registrada, autorizada y bajo el control de la Autoridad de Supervisión Financiero-ASFI, a la orden/a favor de Yacimientos Petrolíferos Fiscales Bolivianos, con características expresas de renovable, irrevocable y de ejecución a primer requerimiento con vigencia de 61 días calendario adicionales a la vigencia del contrato, por un importe equivalente al 7% del valor total del contrato.</w:t>
      </w:r>
    </w:p>
    <w:p w:rsidR="004862F3" w:rsidRPr="0013370D" w:rsidRDefault="004862F3" w:rsidP="00D16A63">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rsidR="002C772A" w:rsidRPr="00552079" w:rsidRDefault="002C772A" w:rsidP="00D16A63">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030DA5" w:rsidRPr="00552079" w:rsidRDefault="00030DA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lastRenderedPageBreak/>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rsidTr="00B86DF4">
        <w:trPr>
          <w:trHeight w:val="512"/>
          <w:jc w:val="center"/>
        </w:trPr>
        <w:tc>
          <w:tcPr>
            <w:tcW w:w="4111" w:type="dxa"/>
            <w:shd w:val="clear" w:color="auto" w:fill="D9D9D9" w:themeFill="background1" w:themeFillShade="D9"/>
            <w:vAlign w:val="center"/>
          </w:tcPr>
          <w:p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rsidTr="00CF18AF">
        <w:trPr>
          <w:trHeight w:hRule="exact" w:val="1951"/>
          <w:jc w:val="center"/>
        </w:trPr>
        <w:tc>
          <w:tcPr>
            <w:tcW w:w="4111" w:type="dxa"/>
          </w:tcPr>
          <w:p w:rsidR="0042741C" w:rsidRDefault="0042741C" w:rsidP="00CF18AF">
            <w:pPr>
              <w:spacing w:line="200" w:lineRule="exact"/>
              <w:jc w:val="both"/>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Default="0042741C" w:rsidP="0042741C">
            <w:pPr>
              <w:rPr>
                <w:rFonts w:ascii="Arial" w:hAnsi="Arial" w:cs="Arial"/>
                <w:sz w:val="16"/>
                <w:szCs w:val="16"/>
                <w:lang w:val="es-ES_tradnl"/>
              </w:rPr>
            </w:pPr>
          </w:p>
          <w:p w:rsidR="0042741C" w:rsidRDefault="0042741C" w:rsidP="0042741C">
            <w:pPr>
              <w:rPr>
                <w:rFonts w:ascii="Arial" w:hAnsi="Arial" w:cs="Arial"/>
                <w:sz w:val="16"/>
                <w:szCs w:val="16"/>
                <w:lang w:val="es-ES_tradnl"/>
              </w:rPr>
            </w:pPr>
          </w:p>
          <w:p w:rsidR="00030DA5" w:rsidRPr="0042741C" w:rsidRDefault="00030DA5" w:rsidP="0042741C">
            <w:pPr>
              <w:jc w:val="right"/>
              <w:rPr>
                <w:rFonts w:ascii="Arial" w:hAnsi="Arial" w:cs="Arial"/>
                <w:sz w:val="16"/>
                <w:szCs w:val="16"/>
                <w:lang w:val="es-ES_tradnl"/>
              </w:rPr>
            </w:pPr>
          </w:p>
        </w:tc>
        <w:tc>
          <w:tcPr>
            <w:tcW w:w="2410" w:type="dxa"/>
          </w:tcPr>
          <w:p w:rsidR="00030DA5" w:rsidRPr="0090599A" w:rsidRDefault="00030DA5" w:rsidP="00CF18AF">
            <w:pPr>
              <w:spacing w:line="200" w:lineRule="exact"/>
              <w:jc w:val="both"/>
              <w:rPr>
                <w:rFonts w:ascii="Arial" w:hAnsi="Arial" w:cs="Arial"/>
                <w:sz w:val="16"/>
                <w:szCs w:val="16"/>
                <w:lang w:val="es-ES_tradnl"/>
              </w:rPr>
            </w:pPr>
          </w:p>
        </w:tc>
        <w:tc>
          <w:tcPr>
            <w:tcW w:w="2551" w:type="dxa"/>
          </w:tcPr>
          <w:p w:rsidR="00030DA5" w:rsidRPr="0090599A" w:rsidRDefault="00030DA5" w:rsidP="00CF18AF">
            <w:pPr>
              <w:spacing w:line="200" w:lineRule="exact"/>
              <w:jc w:val="both"/>
              <w:rPr>
                <w:rFonts w:ascii="Arial" w:hAnsi="Arial" w:cs="Arial"/>
                <w:sz w:val="16"/>
                <w:szCs w:val="16"/>
                <w:lang w:val="es-ES_tradnl"/>
              </w:rPr>
            </w:pPr>
          </w:p>
        </w:tc>
      </w:tr>
    </w:tbl>
    <w:p w:rsidR="00030DA5" w:rsidRPr="0090599A" w:rsidRDefault="00030DA5" w:rsidP="00030DA5">
      <w:pPr>
        <w:spacing w:line="200" w:lineRule="exact"/>
        <w:jc w:val="both"/>
        <w:rPr>
          <w:rFonts w:ascii="Verdana" w:hAnsi="Verdana"/>
          <w:sz w:val="18"/>
          <w:szCs w:val="18"/>
          <w:lang w:val="es-ES_tradnl"/>
        </w:rPr>
      </w:pPr>
    </w:p>
    <w:p w:rsidR="00030DA5" w:rsidRDefault="00030DA5" w:rsidP="00030DA5">
      <w:pPr>
        <w:jc w:val="center"/>
        <w:rPr>
          <w:rFonts w:ascii="Verdana" w:hAnsi="Verdana" w:cs="Arial"/>
          <w:b/>
          <w:i/>
          <w:sz w:val="18"/>
          <w:szCs w:val="18"/>
        </w:rPr>
      </w:pPr>
    </w:p>
    <w:p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rsidR="00030DA5" w:rsidRPr="000B58E9" w:rsidRDefault="00030DA5" w:rsidP="00030DA5">
      <w:pPr>
        <w:tabs>
          <w:tab w:val="center" w:pos="5833"/>
          <w:tab w:val="right" w:pos="10252"/>
        </w:tabs>
        <w:jc w:val="center"/>
        <w:rPr>
          <w:rFonts w:ascii="Verdana" w:hAnsi="Verdana"/>
          <w:color w:val="000000"/>
          <w:sz w:val="18"/>
          <w:szCs w:val="18"/>
        </w:rPr>
      </w:pPr>
    </w:p>
    <w:p w:rsidR="00030DA5" w:rsidRDefault="00030DA5" w:rsidP="00030DA5">
      <w:pPr>
        <w:rPr>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rsidR="00E10B34" w:rsidRPr="00552079" w:rsidRDefault="00E10B34" w:rsidP="00FA78A9">
      <w:pPr>
        <w:jc w:val="center"/>
        <w:rPr>
          <w:rFonts w:asciiTheme="minorHAnsi" w:hAnsiTheme="minorHAnsi" w:cstheme="minorHAnsi"/>
          <w:b/>
          <w:bCs/>
          <w:sz w:val="22"/>
          <w:szCs w:val="22"/>
          <w:lang w:eastAsia="es-BO"/>
        </w:rPr>
      </w:pPr>
    </w:p>
    <w:p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rsidR="00A12C89" w:rsidRDefault="00A12C89" w:rsidP="00E10B34">
      <w:pPr>
        <w:ind w:left="-709"/>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414"/>
        <w:gridCol w:w="1270"/>
        <w:gridCol w:w="3556"/>
        <w:gridCol w:w="539"/>
        <w:gridCol w:w="430"/>
        <w:gridCol w:w="953"/>
        <w:gridCol w:w="961"/>
        <w:gridCol w:w="990"/>
      </w:tblGrid>
      <w:tr w:rsidR="004975D9" w:rsidRPr="004975D9" w:rsidTr="004975D9">
        <w:trPr>
          <w:trHeight w:val="315"/>
        </w:trPr>
        <w:tc>
          <w:tcPr>
            <w:tcW w:w="22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N°</w:t>
            </w:r>
          </w:p>
        </w:tc>
        <w:tc>
          <w:tcPr>
            <w:tcW w:w="69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Entidad Contratante</w:t>
            </w:r>
          </w:p>
        </w:tc>
        <w:tc>
          <w:tcPr>
            <w:tcW w:w="195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Descripción del Proyecto</w:t>
            </w:r>
          </w:p>
        </w:tc>
        <w:tc>
          <w:tcPr>
            <w:tcW w:w="1055" w:type="pct"/>
            <w:gridSpan w:val="3"/>
            <w:tcBorders>
              <w:top w:val="single" w:sz="4" w:space="0" w:color="auto"/>
              <w:left w:val="nil"/>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EXPERIENCIA (marcar una o ambas)</w:t>
            </w:r>
          </w:p>
        </w:tc>
        <w:tc>
          <w:tcPr>
            <w:tcW w:w="52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Nº de Proyectos</w:t>
            </w:r>
          </w:p>
        </w:tc>
        <w:tc>
          <w:tcPr>
            <w:tcW w:w="54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N° Página en la propuesta</w:t>
            </w:r>
          </w:p>
        </w:tc>
      </w:tr>
      <w:tr w:rsidR="004975D9" w:rsidRPr="004975D9" w:rsidTr="004975D9">
        <w:trPr>
          <w:trHeight w:val="300"/>
        </w:trPr>
        <w:tc>
          <w:tcPr>
            <w:tcW w:w="227" w:type="pct"/>
            <w:vMerge/>
            <w:tcBorders>
              <w:top w:val="single" w:sz="4" w:space="0" w:color="auto"/>
              <w:left w:val="single" w:sz="4" w:space="0" w:color="auto"/>
              <w:bottom w:val="single" w:sz="4" w:space="0" w:color="auto"/>
              <w:right w:val="single" w:sz="4" w:space="0" w:color="auto"/>
            </w:tcBorders>
            <w:vAlign w:val="center"/>
            <w:hideMark/>
          </w:tcPr>
          <w:p w:rsidR="004975D9" w:rsidRPr="004975D9" w:rsidRDefault="004975D9" w:rsidP="004975D9">
            <w:pPr>
              <w:rPr>
                <w:rFonts w:ascii="Calibri" w:hAnsi="Calibri" w:cs="Calibri"/>
                <w:b/>
                <w:bCs/>
                <w:color w:val="000000"/>
                <w:lang w:eastAsia="es-ES"/>
              </w:rPr>
            </w:pPr>
          </w:p>
        </w:tc>
        <w:tc>
          <w:tcPr>
            <w:tcW w:w="697" w:type="pct"/>
            <w:vMerge/>
            <w:tcBorders>
              <w:top w:val="single" w:sz="4" w:space="0" w:color="auto"/>
              <w:left w:val="single" w:sz="4" w:space="0" w:color="auto"/>
              <w:bottom w:val="single" w:sz="4" w:space="0" w:color="auto"/>
              <w:right w:val="single" w:sz="4" w:space="0" w:color="auto"/>
            </w:tcBorders>
            <w:vAlign w:val="center"/>
            <w:hideMark/>
          </w:tcPr>
          <w:p w:rsidR="004975D9" w:rsidRPr="004975D9" w:rsidRDefault="004975D9" w:rsidP="004975D9">
            <w:pPr>
              <w:rPr>
                <w:rFonts w:ascii="Calibri" w:hAnsi="Calibri" w:cs="Calibri"/>
                <w:b/>
                <w:bCs/>
                <w:color w:val="000000"/>
                <w:lang w:eastAsia="es-ES"/>
              </w:rPr>
            </w:pPr>
          </w:p>
        </w:tc>
        <w:tc>
          <w:tcPr>
            <w:tcW w:w="1951" w:type="pct"/>
            <w:vMerge/>
            <w:tcBorders>
              <w:top w:val="single" w:sz="4" w:space="0" w:color="auto"/>
              <w:left w:val="single" w:sz="4" w:space="0" w:color="auto"/>
              <w:bottom w:val="single" w:sz="4" w:space="0" w:color="auto"/>
              <w:right w:val="single" w:sz="4" w:space="0" w:color="auto"/>
            </w:tcBorders>
            <w:vAlign w:val="center"/>
            <w:hideMark/>
          </w:tcPr>
          <w:p w:rsidR="004975D9" w:rsidRPr="004975D9" w:rsidRDefault="004975D9" w:rsidP="004975D9">
            <w:pPr>
              <w:rPr>
                <w:rFonts w:ascii="Calibri" w:hAnsi="Calibri" w:cs="Calibri"/>
                <w:b/>
                <w:bCs/>
                <w:color w:val="000000"/>
                <w:lang w:eastAsia="es-ES"/>
              </w:rPr>
            </w:pPr>
          </w:p>
        </w:tc>
        <w:tc>
          <w:tcPr>
            <w:tcW w:w="532" w:type="pct"/>
            <w:gridSpan w:val="2"/>
            <w:tcBorders>
              <w:top w:val="single" w:sz="4" w:space="0" w:color="auto"/>
              <w:left w:val="nil"/>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General</w:t>
            </w:r>
          </w:p>
        </w:tc>
        <w:tc>
          <w:tcPr>
            <w:tcW w:w="523" w:type="pct"/>
            <w:tcBorders>
              <w:top w:val="nil"/>
              <w:left w:val="nil"/>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Específica</w:t>
            </w: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4975D9" w:rsidRPr="004975D9" w:rsidRDefault="004975D9" w:rsidP="004975D9">
            <w:pPr>
              <w:rPr>
                <w:rFonts w:ascii="Calibri" w:hAnsi="Calibri" w:cs="Calibri"/>
                <w:b/>
                <w:bCs/>
                <w:color w:val="000000"/>
                <w:lang w:eastAsia="es-ES"/>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rsidR="004975D9" w:rsidRPr="004975D9" w:rsidRDefault="004975D9" w:rsidP="004975D9">
            <w:pPr>
              <w:rPr>
                <w:rFonts w:ascii="Calibri" w:hAnsi="Calibri" w:cs="Calibri"/>
                <w:b/>
                <w:bCs/>
                <w:color w:val="000000"/>
                <w:lang w:eastAsia="es-ES"/>
              </w:rPr>
            </w:pP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color w:val="000000"/>
                <w:sz w:val="22"/>
                <w:szCs w:val="22"/>
                <w:lang w:eastAsia="es-ES"/>
              </w:rPr>
            </w:pPr>
            <w:r w:rsidRPr="004975D9">
              <w:rPr>
                <w:rFonts w:ascii="Calibri" w:hAnsi="Calibri" w:cs="Calibri"/>
                <w:color w:val="000000"/>
                <w:sz w:val="22"/>
                <w:szCs w:val="22"/>
                <w:lang w:eastAsia="es-ES"/>
              </w:rPr>
              <w:t>1</w:t>
            </w:r>
          </w:p>
        </w:tc>
        <w:tc>
          <w:tcPr>
            <w:tcW w:w="69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1951" w:type="pct"/>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32" w:type="pct"/>
            <w:gridSpan w:val="2"/>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3"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noWrap/>
            <w:vAlign w:val="bottom"/>
            <w:hideMark/>
          </w:tcPr>
          <w:p w:rsidR="004975D9" w:rsidRPr="004975D9" w:rsidRDefault="004975D9" w:rsidP="004975D9">
            <w:pPr>
              <w:jc w:val="center"/>
              <w:rPr>
                <w:color w:val="000000"/>
                <w:lang w:eastAsia="es-ES"/>
              </w:rPr>
            </w:pPr>
            <w:r w:rsidRPr="004975D9">
              <w:rPr>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color w:val="000000"/>
                <w:sz w:val="22"/>
                <w:szCs w:val="22"/>
                <w:lang w:eastAsia="es-ES"/>
              </w:rPr>
            </w:pPr>
            <w:r w:rsidRPr="004975D9">
              <w:rPr>
                <w:rFonts w:ascii="Calibri" w:hAnsi="Calibri" w:cs="Calibri"/>
                <w:color w:val="000000"/>
                <w:sz w:val="22"/>
                <w:szCs w:val="22"/>
                <w:lang w:eastAsia="es-ES"/>
              </w:rPr>
              <w:t>2</w:t>
            </w:r>
          </w:p>
        </w:tc>
        <w:tc>
          <w:tcPr>
            <w:tcW w:w="69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1951" w:type="pct"/>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32" w:type="pct"/>
            <w:gridSpan w:val="2"/>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3"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noWrap/>
            <w:vAlign w:val="bottom"/>
            <w:hideMark/>
          </w:tcPr>
          <w:p w:rsidR="004975D9" w:rsidRPr="004975D9" w:rsidRDefault="004975D9" w:rsidP="004975D9">
            <w:pPr>
              <w:jc w:val="center"/>
              <w:rPr>
                <w:color w:val="000000"/>
                <w:lang w:eastAsia="es-ES"/>
              </w:rPr>
            </w:pPr>
            <w:r w:rsidRPr="004975D9">
              <w:rPr>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color w:val="000000"/>
                <w:sz w:val="22"/>
                <w:szCs w:val="22"/>
                <w:lang w:eastAsia="es-ES"/>
              </w:rPr>
            </w:pPr>
            <w:r w:rsidRPr="004975D9">
              <w:rPr>
                <w:rFonts w:ascii="Calibri" w:hAnsi="Calibri" w:cs="Calibri"/>
                <w:color w:val="000000"/>
                <w:sz w:val="22"/>
                <w:szCs w:val="22"/>
                <w:lang w:eastAsia="es-ES"/>
              </w:rPr>
              <w:t>3</w:t>
            </w:r>
          </w:p>
        </w:tc>
        <w:tc>
          <w:tcPr>
            <w:tcW w:w="69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1951" w:type="pct"/>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32" w:type="pct"/>
            <w:gridSpan w:val="2"/>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3"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noWrap/>
            <w:vAlign w:val="bottom"/>
            <w:hideMark/>
          </w:tcPr>
          <w:p w:rsidR="004975D9" w:rsidRPr="004975D9" w:rsidRDefault="004975D9" w:rsidP="004975D9">
            <w:pPr>
              <w:jc w:val="center"/>
              <w:rPr>
                <w:color w:val="000000"/>
                <w:lang w:eastAsia="es-ES"/>
              </w:rPr>
            </w:pPr>
            <w:r w:rsidRPr="004975D9">
              <w:rPr>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color w:val="000000"/>
                <w:sz w:val="22"/>
                <w:szCs w:val="22"/>
                <w:lang w:eastAsia="es-ES"/>
              </w:rPr>
            </w:pPr>
            <w:r w:rsidRPr="004975D9">
              <w:rPr>
                <w:rFonts w:ascii="Calibri" w:hAnsi="Calibri" w:cs="Calibri"/>
                <w:color w:val="000000"/>
                <w:sz w:val="22"/>
                <w:szCs w:val="22"/>
                <w:lang w:eastAsia="es-ES"/>
              </w:rPr>
              <w:t>4</w:t>
            </w:r>
          </w:p>
        </w:tc>
        <w:tc>
          <w:tcPr>
            <w:tcW w:w="69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1951" w:type="pct"/>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32" w:type="pct"/>
            <w:gridSpan w:val="2"/>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3"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noWrap/>
            <w:vAlign w:val="bottom"/>
            <w:hideMark/>
          </w:tcPr>
          <w:p w:rsidR="004975D9" w:rsidRPr="004975D9" w:rsidRDefault="004975D9" w:rsidP="004975D9">
            <w:pPr>
              <w:jc w:val="center"/>
              <w:rPr>
                <w:color w:val="000000"/>
                <w:lang w:eastAsia="es-ES"/>
              </w:rPr>
            </w:pPr>
            <w:r w:rsidRPr="004975D9">
              <w:rPr>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color w:val="000000"/>
                <w:sz w:val="22"/>
                <w:szCs w:val="22"/>
                <w:lang w:eastAsia="es-ES"/>
              </w:rPr>
            </w:pPr>
            <w:r w:rsidRPr="004975D9">
              <w:rPr>
                <w:rFonts w:ascii="Calibri" w:hAnsi="Calibri" w:cs="Calibri"/>
                <w:color w:val="000000"/>
                <w:sz w:val="22"/>
                <w:szCs w:val="22"/>
                <w:lang w:eastAsia="es-ES"/>
              </w:rPr>
              <w:t>…</w:t>
            </w:r>
          </w:p>
        </w:tc>
        <w:tc>
          <w:tcPr>
            <w:tcW w:w="69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1951" w:type="pct"/>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32" w:type="pct"/>
            <w:gridSpan w:val="2"/>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3"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noWrap/>
            <w:vAlign w:val="bottom"/>
            <w:hideMark/>
          </w:tcPr>
          <w:p w:rsidR="004975D9" w:rsidRPr="004975D9" w:rsidRDefault="004975D9" w:rsidP="004975D9">
            <w:pPr>
              <w:jc w:val="center"/>
              <w:rPr>
                <w:color w:val="000000"/>
                <w:lang w:eastAsia="es-ES"/>
              </w:rPr>
            </w:pPr>
            <w:r w:rsidRPr="004975D9">
              <w:rPr>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color w:val="000000"/>
                <w:sz w:val="22"/>
                <w:szCs w:val="22"/>
                <w:lang w:eastAsia="es-ES"/>
              </w:rPr>
            </w:pPr>
            <w:r w:rsidRPr="004975D9">
              <w:rPr>
                <w:rFonts w:ascii="Calibri" w:hAnsi="Calibri" w:cs="Calibri"/>
                <w:color w:val="000000"/>
                <w:sz w:val="22"/>
                <w:szCs w:val="22"/>
                <w:lang w:eastAsia="es-ES"/>
              </w:rPr>
              <w:t>N</w:t>
            </w:r>
          </w:p>
        </w:tc>
        <w:tc>
          <w:tcPr>
            <w:tcW w:w="69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1951" w:type="pct"/>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32" w:type="pct"/>
            <w:gridSpan w:val="2"/>
            <w:tcBorders>
              <w:top w:val="single" w:sz="4" w:space="0" w:color="auto"/>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3"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27" w:type="pct"/>
            <w:tcBorders>
              <w:top w:val="nil"/>
              <w:left w:val="nil"/>
              <w:bottom w:val="single" w:sz="4" w:space="0" w:color="auto"/>
              <w:right w:val="single" w:sz="4" w:space="0" w:color="auto"/>
            </w:tcBorders>
            <w:shd w:val="clear" w:color="auto" w:fill="auto"/>
            <w:noWrap/>
            <w:vAlign w:val="bottom"/>
            <w:hideMark/>
          </w:tcPr>
          <w:p w:rsidR="004975D9" w:rsidRPr="004975D9" w:rsidRDefault="004975D9" w:rsidP="004975D9">
            <w:pPr>
              <w:rPr>
                <w:color w:val="000000"/>
                <w:lang w:eastAsia="es-ES"/>
              </w:rPr>
            </w:pPr>
            <w:r w:rsidRPr="004975D9">
              <w:rPr>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noWrap/>
            <w:vAlign w:val="bottom"/>
            <w:hideMark/>
          </w:tcPr>
          <w:p w:rsidR="004975D9" w:rsidRPr="004975D9" w:rsidRDefault="004975D9" w:rsidP="004975D9">
            <w:pPr>
              <w:jc w:val="center"/>
              <w:rPr>
                <w:color w:val="000000"/>
                <w:lang w:eastAsia="es-ES"/>
              </w:rPr>
            </w:pPr>
            <w:r w:rsidRPr="004975D9">
              <w:rPr>
                <w:color w:val="000000"/>
                <w:lang w:eastAsia="es-ES"/>
              </w:rPr>
              <w:t> </w:t>
            </w:r>
          </w:p>
        </w:tc>
      </w:tr>
      <w:tr w:rsidR="004975D9" w:rsidRPr="004975D9" w:rsidTr="004975D9">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Capacidad Técnica de la Empresa</w:t>
            </w:r>
          </w:p>
        </w:tc>
      </w:tr>
      <w:tr w:rsidR="004975D9" w:rsidRPr="004975D9" w:rsidTr="004975D9">
        <w:trPr>
          <w:trHeight w:val="315"/>
        </w:trPr>
        <w:tc>
          <w:tcPr>
            <w:tcW w:w="227" w:type="pct"/>
            <w:tcBorders>
              <w:top w:val="nil"/>
              <w:left w:val="single" w:sz="4" w:space="0" w:color="auto"/>
              <w:bottom w:val="single" w:sz="4" w:space="0" w:color="auto"/>
              <w:right w:val="single" w:sz="4" w:space="0" w:color="auto"/>
            </w:tcBorders>
            <w:shd w:val="clear" w:color="000000" w:fill="D9D9D9"/>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Nº</w:t>
            </w:r>
          </w:p>
        </w:tc>
        <w:tc>
          <w:tcPr>
            <w:tcW w:w="2944" w:type="pct"/>
            <w:gridSpan w:val="3"/>
            <w:tcBorders>
              <w:top w:val="single" w:sz="4" w:space="0" w:color="auto"/>
              <w:left w:val="nil"/>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Nombre y Apellidos</w:t>
            </w:r>
            <w:r w:rsidR="00C470A5">
              <w:rPr>
                <w:rFonts w:ascii="Calibri" w:hAnsi="Calibri" w:cs="Calibri"/>
                <w:b/>
                <w:bCs/>
                <w:color w:val="000000"/>
                <w:lang w:eastAsia="es-ES"/>
              </w:rPr>
              <w:t xml:space="preserve"> del personal que dispone</w:t>
            </w:r>
          </w:p>
        </w:tc>
        <w:tc>
          <w:tcPr>
            <w:tcW w:w="759" w:type="pct"/>
            <w:gridSpan w:val="2"/>
            <w:tcBorders>
              <w:top w:val="single" w:sz="4" w:space="0" w:color="auto"/>
              <w:left w:val="nil"/>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Cargo</w:t>
            </w:r>
          </w:p>
        </w:tc>
        <w:tc>
          <w:tcPr>
            <w:tcW w:w="527" w:type="pct"/>
            <w:tcBorders>
              <w:top w:val="nil"/>
              <w:left w:val="nil"/>
              <w:bottom w:val="single" w:sz="4" w:space="0" w:color="auto"/>
              <w:right w:val="single" w:sz="4" w:space="0" w:color="auto"/>
            </w:tcBorders>
            <w:shd w:val="clear" w:color="000000" w:fill="D9D9D9"/>
            <w:vAlign w:val="center"/>
            <w:hideMark/>
          </w:tcPr>
          <w:p w:rsidR="004975D9" w:rsidRPr="004975D9" w:rsidRDefault="004975D9" w:rsidP="004975D9">
            <w:pPr>
              <w:rPr>
                <w:rFonts w:ascii="Calibri" w:hAnsi="Calibri" w:cs="Calibri"/>
                <w:b/>
                <w:bCs/>
                <w:color w:val="000000"/>
                <w:lang w:eastAsia="es-ES"/>
              </w:rPr>
            </w:pPr>
            <w:r w:rsidRPr="004975D9">
              <w:rPr>
                <w:rFonts w:ascii="Calibri" w:hAnsi="Calibri" w:cs="Calibri"/>
                <w:b/>
                <w:bCs/>
                <w:color w:val="000000"/>
                <w:lang w:eastAsia="es-ES"/>
              </w:rPr>
              <w:t>Nº de Proyectos</w:t>
            </w:r>
          </w:p>
        </w:tc>
        <w:tc>
          <w:tcPr>
            <w:tcW w:w="543" w:type="pct"/>
            <w:tcBorders>
              <w:top w:val="single" w:sz="4" w:space="0" w:color="auto"/>
              <w:left w:val="nil"/>
              <w:bottom w:val="single" w:sz="4" w:space="0" w:color="auto"/>
              <w:right w:val="single" w:sz="4" w:space="0" w:color="auto"/>
            </w:tcBorders>
            <w:shd w:val="clear" w:color="000000" w:fill="D9D9D9"/>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N° Página en la propuesta</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1</w:t>
            </w:r>
          </w:p>
        </w:tc>
        <w:tc>
          <w:tcPr>
            <w:tcW w:w="2944" w:type="pct"/>
            <w:gridSpan w:val="3"/>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759" w:type="pct"/>
            <w:gridSpan w:val="2"/>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527" w:type="pct"/>
            <w:tcBorders>
              <w:top w:val="nil"/>
              <w:left w:val="nil"/>
              <w:bottom w:val="single" w:sz="4" w:space="0" w:color="auto"/>
              <w:right w:val="single" w:sz="4" w:space="0" w:color="auto"/>
            </w:tcBorders>
            <w:shd w:val="clear" w:color="auto" w:fill="auto"/>
            <w:vAlign w:val="center"/>
            <w:hideMark/>
          </w:tcPr>
          <w:p w:rsidR="004975D9" w:rsidRPr="004975D9" w:rsidRDefault="004975D9" w:rsidP="004975D9">
            <w:pPr>
              <w:rPr>
                <w:rFonts w:ascii="Calibri" w:hAnsi="Calibri" w:cs="Calibri"/>
                <w:b/>
                <w:bCs/>
                <w:color w:val="000000"/>
                <w:lang w:eastAsia="es-ES"/>
              </w:rPr>
            </w:pPr>
            <w:r w:rsidRPr="004975D9">
              <w:rPr>
                <w:rFonts w:ascii="Calibri" w:hAnsi="Calibri" w:cs="Calibri"/>
                <w:b/>
                <w:bCs/>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2</w:t>
            </w:r>
          </w:p>
        </w:tc>
        <w:tc>
          <w:tcPr>
            <w:tcW w:w="2944" w:type="pct"/>
            <w:gridSpan w:val="3"/>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759" w:type="pct"/>
            <w:gridSpan w:val="2"/>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527" w:type="pct"/>
            <w:tcBorders>
              <w:top w:val="nil"/>
              <w:left w:val="nil"/>
              <w:bottom w:val="single" w:sz="4" w:space="0" w:color="auto"/>
              <w:right w:val="single" w:sz="4" w:space="0" w:color="auto"/>
            </w:tcBorders>
            <w:shd w:val="clear" w:color="auto" w:fill="auto"/>
            <w:vAlign w:val="center"/>
            <w:hideMark/>
          </w:tcPr>
          <w:p w:rsidR="004975D9" w:rsidRPr="004975D9" w:rsidRDefault="004975D9" w:rsidP="004975D9">
            <w:pPr>
              <w:rPr>
                <w:rFonts w:ascii="Calibri" w:hAnsi="Calibri" w:cs="Calibri"/>
                <w:b/>
                <w:bCs/>
                <w:color w:val="000000"/>
                <w:lang w:eastAsia="es-ES"/>
              </w:rPr>
            </w:pPr>
            <w:r w:rsidRPr="004975D9">
              <w:rPr>
                <w:rFonts w:ascii="Calibri" w:hAnsi="Calibri" w:cs="Calibri"/>
                <w:b/>
                <w:bCs/>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3</w:t>
            </w:r>
          </w:p>
        </w:tc>
        <w:tc>
          <w:tcPr>
            <w:tcW w:w="2944" w:type="pct"/>
            <w:gridSpan w:val="3"/>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759" w:type="pct"/>
            <w:gridSpan w:val="2"/>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527" w:type="pct"/>
            <w:tcBorders>
              <w:top w:val="nil"/>
              <w:left w:val="nil"/>
              <w:bottom w:val="single" w:sz="4" w:space="0" w:color="auto"/>
              <w:right w:val="single" w:sz="4" w:space="0" w:color="auto"/>
            </w:tcBorders>
            <w:shd w:val="clear" w:color="auto" w:fill="auto"/>
            <w:vAlign w:val="center"/>
            <w:hideMark/>
          </w:tcPr>
          <w:p w:rsidR="004975D9" w:rsidRPr="004975D9" w:rsidRDefault="004975D9" w:rsidP="004975D9">
            <w:pPr>
              <w:rPr>
                <w:rFonts w:ascii="Calibri" w:hAnsi="Calibri" w:cs="Calibri"/>
                <w:b/>
                <w:bCs/>
                <w:color w:val="000000"/>
                <w:lang w:eastAsia="es-ES"/>
              </w:rPr>
            </w:pPr>
            <w:r w:rsidRPr="004975D9">
              <w:rPr>
                <w:rFonts w:ascii="Calibri" w:hAnsi="Calibri" w:cs="Calibri"/>
                <w:b/>
                <w:bCs/>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4</w:t>
            </w:r>
          </w:p>
        </w:tc>
        <w:tc>
          <w:tcPr>
            <w:tcW w:w="2944" w:type="pct"/>
            <w:gridSpan w:val="3"/>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759" w:type="pct"/>
            <w:gridSpan w:val="2"/>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527" w:type="pct"/>
            <w:tcBorders>
              <w:top w:val="nil"/>
              <w:left w:val="nil"/>
              <w:bottom w:val="single" w:sz="4" w:space="0" w:color="auto"/>
              <w:right w:val="single" w:sz="4" w:space="0" w:color="auto"/>
            </w:tcBorders>
            <w:shd w:val="clear" w:color="auto" w:fill="auto"/>
            <w:vAlign w:val="center"/>
            <w:hideMark/>
          </w:tcPr>
          <w:p w:rsidR="004975D9" w:rsidRPr="004975D9" w:rsidRDefault="004975D9" w:rsidP="004975D9">
            <w:pPr>
              <w:rPr>
                <w:rFonts w:ascii="Calibri" w:hAnsi="Calibri" w:cs="Calibri"/>
                <w:b/>
                <w:bCs/>
                <w:color w:val="000000"/>
                <w:lang w:eastAsia="es-ES"/>
              </w:rPr>
            </w:pPr>
            <w:r w:rsidRPr="004975D9">
              <w:rPr>
                <w:rFonts w:ascii="Calibri" w:hAnsi="Calibri" w:cs="Calibri"/>
                <w:b/>
                <w:bCs/>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r>
      <w:tr w:rsidR="004975D9" w:rsidRPr="004975D9" w:rsidTr="004975D9">
        <w:trPr>
          <w:trHeight w:val="30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5</w:t>
            </w:r>
          </w:p>
        </w:tc>
        <w:tc>
          <w:tcPr>
            <w:tcW w:w="2944" w:type="pct"/>
            <w:gridSpan w:val="3"/>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759" w:type="pct"/>
            <w:gridSpan w:val="2"/>
            <w:tcBorders>
              <w:top w:val="single" w:sz="4" w:space="0" w:color="auto"/>
              <w:left w:val="nil"/>
              <w:bottom w:val="single" w:sz="4" w:space="0" w:color="auto"/>
              <w:right w:val="single" w:sz="4" w:space="0" w:color="auto"/>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c>
          <w:tcPr>
            <w:tcW w:w="527" w:type="pct"/>
            <w:tcBorders>
              <w:top w:val="nil"/>
              <w:left w:val="nil"/>
              <w:bottom w:val="single" w:sz="4" w:space="0" w:color="auto"/>
              <w:right w:val="single" w:sz="4" w:space="0" w:color="auto"/>
            </w:tcBorders>
            <w:shd w:val="clear" w:color="auto" w:fill="auto"/>
            <w:vAlign w:val="center"/>
            <w:hideMark/>
          </w:tcPr>
          <w:p w:rsidR="004975D9" w:rsidRPr="004975D9" w:rsidRDefault="004975D9" w:rsidP="004975D9">
            <w:pPr>
              <w:rPr>
                <w:rFonts w:ascii="Calibri" w:hAnsi="Calibri" w:cs="Calibri"/>
                <w:b/>
                <w:bCs/>
                <w:color w:val="000000"/>
                <w:lang w:eastAsia="es-ES"/>
              </w:rPr>
            </w:pPr>
            <w:r w:rsidRPr="004975D9">
              <w:rPr>
                <w:rFonts w:ascii="Calibri" w:hAnsi="Calibri" w:cs="Calibri"/>
                <w:b/>
                <w:bCs/>
                <w:color w:val="000000"/>
                <w:lang w:eastAsia="es-ES"/>
              </w:rPr>
              <w:t> </w:t>
            </w:r>
          </w:p>
        </w:tc>
        <w:tc>
          <w:tcPr>
            <w:tcW w:w="543" w:type="pct"/>
            <w:tcBorders>
              <w:top w:val="single" w:sz="4" w:space="0" w:color="auto"/>
              <w:left w:val="nil"/>
              <w:bottom w:val="single" w:sz="4" w:space="0" w:color="auto"/>
              <w:right w:val="single" w:sz="4" w:space="0" w:color="000000"/>
            </w:tcBorders>
            <w:shd w:val="clear" w:color="auto" w:fill="auto"/>
            <w:vAlign w:val="center"/>
            <w:hideMark/>
          </w:tcPr>
          <w:p w:rsidR="004975D9" w:rsidRPr="004975D9" w:rsidRDefault="004975D9" w:rsidP="004975D9">
            <w:pPr>
              <w:jc w:val="center"/>
              <w:rPr>
                <w:rFonts w:ascii="Calibri" w:hAnsi="Calibri" w:cs="Calibri"/>
                <w:b/>
                <w:bCs/>
                <w:color w:val="000000"/>
                <w:lang w:eastAsia="es-ES"/>
              </w:rPr>
            </w:pPr>
            <w:r w:rsidRPr="004975D9">
              <w:rPr>
                <w:rFonts w:ascii="Calibri" w:hAnsi="Calibri" w:cs="Calibri"/>
                <w:b/>
                <w:bCs/>
                <w:color w:val="000000"/>
                <w:lang w:eastAsia="es-ES"/>
              </w:rPr>
              <w:t> </w:t>
            </w:r>
          </w:p>
        </w:tc>
      </w:tr>
      <w:tr w:rsidR="004975D9" w:rsidRPr="004975D9" w:rsidTr="004975D9">
        <w:trPr>
          <w:trHeight w:val="300"/>
        </w:trPr>
        <w:tc>
          <w:tcPr>
            <w:tcW w:w="5000" w:type="pct"/>
            <w:gridSpan w:val="8"/>
            <w:tcBorders>
              <w:top w:val="single" w:sz="4" w:space="0" w:color="auto"/>
              <w:left w:val="single" w:sz="4" w:space="0" w:color="auto"/>
              <w:bottom w:val="nil"/>
              <w:right w:val="single" w:sz="4" w:space="0" w:color="000000"/>
            </w:tcBorders>
            <w:shd w:val="clear" w:color="auto" w:fill="auto"/>
            <w:vAlign w:val="center"/>
            <w:hideMark/>
          </w:tcPr>
          <w:p w:rsidR="004975D9" w:rsidRPr="004975D9" w:rsidRDefault="004975D9" w:rsidP="004975D9">
            <w:pPr>
              <w:jc w:val="both"/>
              <w:rPr>
                <w:rFonts w:ascii="Calibri" w:hAnsi="Calibri" w:cs="Calibri"/>
                <w:b/>
                <w:bCs/>
                <w:color w:val="000000"/>
                <w:sz w:val="22"/>
                <w:szCs w:val="22"/>
                <w:lang w:eastAsia="es-ES"/>
              </w:rPr>
            </w:pPr>
            <w:r w:rsidRPr="004975D9">
              <w:rPr>
                <w:rFonts w:ascii="Calibri" w:hAnsi="Calibri" w:cs="Calibri"/>
                <w:b/>
                <w:bCs/>
                <w:color w:val="000000"/>
                <w:sz w:val="22"/>
                <w:szCs w:val="22"/>
                <w:lang w:eastAsia="es-ES"/>
              </w:rPr>
              <w:t>Nota.-</w:t>
            </w:r>
          </w:p>
        </w:tc>
      </w:tr>
      <w:tr w:rsidR="004975D9" w:rsidRPr="004975D9" w:rsidTr="004975D9">
        <w:trPr>
          <w:trHeight w:val="600"/>
        </w:trPr>
        <w:tc>
          <w:tcPr>
            <w:tcW w:w="5000" w:type="pct"/>
            <w:gridSpan w:val="8"/>
            <w:tcBorders>
              <w:top w:val="nil"/>
              <w:left w:val="single" w:sz="4" w:space="0" w:color="auto"/>
              <w:bottom w:val="nil"/>
              <w:right w:val="single" w:sz="4" w:space="0" w:color="000000"/>
            </w:tcBorders>
            <w:shd w:val="clear" w:color="auto" w:fill="auto"/>
            <w:vAlign w:val="center"/>
            <w:hideMark/>
          </w:tcPr>
          <w:p w:rsidR="004975D9" w:rsidRPr="004975D9" w:rsidRDefault="004975D9" w:rsidP="004975D9">
            <w:pPr>
              <w:jc w:val="both"/>
              <w:rPr>
                <w:rFonts w:asciiTheme="minorHAnsi" w:hAnsiTheme="minorHAnsi" w:cstheme="minorHAnsi"/>
                <w:color w:val="000000"/>
                <w:lang w:eastAsia="es-BO"/>
              </w:rPr>
            </w:pPr>
            <w:r w:rsidRPr="004975D9">
              <w:rPr>
                <w:rFonts w:asciiTheme="minorHAnsi" w:hAnsiTheme="minorHAnsi" w:cstheme="minorHAnsi"/>
                <w:color w:val="000000"/>
                <w:lang w:eastAsia="es-BO"/>
              </w:rPr>
              <w:t>1. Adjuntar a la propuesta la documentación de respaldo (conforme a los términos de referencia) de la experiencia declarada en el presente formulario.</w:t>
            </w:r>
          </w:p>
        </w:tc>
      </w:tr>
      <w:tr w:rsidR="004975D9" w:rsidRPr="004975D9" w:rsidTr="004975D9">
        <w:trPr>
          <w:trHeight w:val="300"/>
        </w:trPr>
        <w:tc>
          <w:tcPr>
            <w:tcW w:w="5000" w:type="pct"/>
            <w:gridSpan w:val="8"/>
            <w:tcBorders>
              <w:top w:val="nil"/>
              <w:left w:val="single" w:sz="4" w:space="0" w:color="auto"/>
              <w:bottom w:val="nil"/>
              <w:right w:val="single" w:sz="4" w:space="0" w:color="000000"/>
            </w:tcBorders>
            <w:shd w:val="clear" w:color="auto" w:fill="auto"/>
            <w:vAlign w:val="center"/>
            <w:hideMark/>
          </w:tcPr>
          <w:p w:rsidR="004975D9" w:rsidRPr="004975D9" w:rsidRDefault="004975D9" w:rsidP="004975D9">
            <w:pPr>
              <w:jc w:val="both"/>
              <w:rPr>
                <w:rFonts w:asciiTheme="minorHAnsi" w:hAnsiTheme="minorHAnsi" w:cstheme="minorHAnsi"/>
                <w:color w:val="000000"/>
                <w:lang w:eastAsia="es-BO"/>
              </w:rPr>
            </w:pPr>
            <w:r w:rsidRPr="004975D9">
              <w:rPr>
                <w:rFonts w:asciiTheme="minorHAnsi" w:hAnsiTheme="minorHAnsi" w:cstheme="minorHAnsi"/>
                <w:color w:val="000000"/>
                <w:lang w:eastAsia="es-BO"/>
              </w:rPr>
              <w:t> </w:t>
            </w:r>
          </w:p>
        </w:tc>
      </w:tr>
      <w:tr w:rsidR="004975D9" w:rsidRPr="004975D9" w:rsidTr="004975D9">
        <w:trPr>
          <w:trHeight w:val="900"/>
        </w:trPr>
        <w:tc>
          <w:tcPr>
            <w:tcW w:w="5000" w:type="pct"/>
            <w:gridSpan w:val="8"/>
            <w:tcBorders>
              <w:top w:val="nil"/>
              <w:left w:val="single" w:sz="4" w:space="0" w:color="auto"/>
              <w:bottom w:val="nil"/>
              <w:right w:val="single" w:sz="4" w:space="0" w:color="000000"/>
            </w:tcBorders>
            <w:shd w:val="clear" w:color="auto" w:fill="auto"/>
            <w:vAlign w:val="center"/>
            <w:hideMark/>
          </w:tcPr>
          <w:p w:rsidR="004975D9" w:rsidRPr="004975D9" w:rsidRDefault="004975D9" w:rsidP="004975D9">
            <w:pPr>
              <w:jc w:val="both"/>
              <w:rPr>
                <w:rFonts w:asciiTheme="minorHAnsi" w:hAnsiTheme="minorHAnsi" w:cstheme="minorHAnsi"/>
                <w:color w:val="000000"/>
                <w:lang w:eastAsia="es-BO"/>
              </w:rPr>
            </w:pPr>
            <w:r w:rsidRPr="004975D9">
              <w:rPr>
                <w:rFonts w:asciiTheme="minorHAnsi" w:hAnsiTheme="minorHAnsi" w:cstheme="minorHAnsi"/>
                <w:color w:val="000000"/>
                <w:lang w:eastAsia="es-BO"/>
              </w:rPr>
              <w:t>2. 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4975D9" w:rsidRPr="004975D9" w:rsidTr="004975D9">
        <w:trPr>
          <w:trHeight w:val="300"/>
        </w:trPr>
        <w:tc>
          <w:tcPr>
            <w:tcW w:w="5000" w:type="pct"/>
            <w:gridSpan w:val="8"/>
            <w:tcBorders>
              <w:top w:val="nil"/>
              <w:left w:val="single" w:sz="4" w:space="0" w:color="auto"/>
              <w:bottom w:val="nil"/>
              <w:right w:val="single" w:sz="4" w:space="0" w:color="000000"/>
            </w:tcBorders>
            <w:shd w:val="clear" w:color="auto" w:fill="auto"/>
            <w:vAlign w:val="bottom"/>
            <w:hideMark/>
          </w:tcPr>
          <w:p w:rsidR="004975D9" w:rsidRPr="004975D9" w:rsidRDefault="004975D9" w:rsidP="004975D9">
            <w:pPr>
              <w:rPr>
                <w:rFonts w:ascii="Calibri" w:hAnsi="Calibri" w:cs="Calibri"/>
                <w:color w:val="000000"/>
                <w:sz w:val="22"/>
                <w:szCs w:val="22"/>
                <w:lang w:eastAsia="es-ES"/>
              </w:rPr>
            </w:pPr>
            <w:r w:rsidRPr="004975D9">
              <w:rPr>
                <w:rFonts w:ascii="Calibri" w:hAnsi="Calibri" w:cs="Calibri"/>
                <w:color w:val="000000"/>
                <w:sz w:val="22"/>
                <w:szCs w:val="22"/>
                <w:lang w:eastAsia="es-ES"/>
              </w:rPr>
              <w:t> </w:t>
            </w:r>
          </w:p>
        </w:tc>
      </w:tr>
      <w:tr w:rsidR="004975D9" w:rsidRPr="004975D9" w:rsidTr="004975D9">
        <w:trPr>
          <w:trHeight w:val="900"/>
        </w:trPr>
        <w:tc>
          <w:tcPr>
            <w:tcW w:w="5000" w:type="pct"/>
            <w:gridSpan w:val="8"/>
            <w:tcBorders>
              <w:top w:val="nil"/>
              <w:left w:val="single" w:sz="4" w:space="0" w:color="auto"/>
              <w:bottom w:val="nil"/>
              <w:right w:val="single" w:sz="4" w:space="0" w:color="000000"/>
            </w:tcBorders>
            <w:shd w:val="clear" w:color="auto" w:fill="auto"/>
            <w:vAlign w:val="center"/>
            <w:hideMark/>
          </w:tcPr>
          <w:p w:rsidR="004975D9" w:rsidRPr="004975D9" w:rsidRDefault="004975D9" w:rsidP="004975D9">
            <w:pPr>
              <w:jc w:val="both"/>
              <w:rPr>
                <w:rFonts w:asciiTheme="minorHAnsi" w:hAnsiTheme="minorHAnsi" w:cstheme="minorHAnsi"/>
                <w:b/>
                <w:lang w:eastAsia="es-BO"/>
              </w:rPr>
            </w:pPr>
            <w:r w:rsidRPr="004975D9">
              <w:rPr>
                <w:rFonts w:asciiTheme="minorHAnsi" w:hAnsiTheme="minorHAnsi" w:cstheme="minorHAnsi"/>
                <w:b/>
                <w:lang w:eastAsia="es-BO"/>
              </w:rPr>
              <w:t>3. Para la formalización de la contratación, el proponente adjudicado deberá presentar en original o fotocopia legalizada los respaldos de los documentos detallados en el presente formulario, los mismos serán devueltos una vez efectuada la verificación.</w:t>
            </w:r>
          </w:p>
        </w:tc>
      </w:tr>
      <w:tr w:rsidR="004975D9" w:rsidRPr="004975D9" w:rsidTr="004975D9">
        <w:trPr>
          <w:trHeight w:val="300"/>
        </w:trPr>
        <w:tc>
          <w:tcPr>
            <w:tcW w:w="5000" w:type="pct"/>
            <w:gridSpan w:val="8"/>
            <w:tcBorders>
              <w:top w:val="nil"/>
              <w:left w:val="single" w:sz="4" w:space="0" w:color="auto"/>
              <w:bottom w:val="nil"/>
              <w:right w:val="single" w:sz="4" w:space="0" w:color="000000"/>
            </w:tcBorders>
            <w:shd w:val="clear" w:color="auto" w:fill="auto"/>
            <w:vAlign w:val="center"/>
            <w:hideMark/>
          </w:tcPr>
          <w:p w:rsidR="004975D9" w:rsidRPr="004975D9" w:rsidRDefault="004975D9" w:rsidP="004975D9">
            <w:pPr>
              <w:jc w:val="both"/>
              <w:rPr>
                <w:rFonts w:asciiTheme="minorHAnsi" w:hAnsiTheme="minorHAnsi" w:cstheme="minorHAnsi"/>
                <w:b/>
                <w:lang w:eastAsia="es-BO"/>
              </w:rPr>
            </w:pPr>
            <w:r w:rsidRPr="004975D9">
              <w:rPr>
                <w:rFonts w:asciiTheme="minorHAnsi" w:hAnsiTheme="minorHAnsi" w:cstheme="minorHAnsi"/>
                <w:b/>
                <w:lang w:eastAsia="es-BO"/>
              </w:rPr>
              <w:t> </w:t>
            </w:r>
          </w:p>
        </w:tc>
      </w:tr>
      <w:tr w:rsidR="004975D9" w:rsidRPr="004975D9" w:rsidTr="004975D9">
        <w:trPr>
          <w:trHeight w:val="300"/>
        </w:trPr>
        <w:tc>
          <w:tcPr>
            <w:tcW w:w="5000" w:type="pct"/>
            <w:gridSpan w:val="8"/>
            <w:tcBorders>
              <w:top w:val="nil"/>
              <w:left w:val="single" w:sz="4" w:space="0" w:color="auto"/>
              <w:bottom w:val="single" w:sz="4" w:space="0" w:color="auto"/>
              <w:right w:val="single" w:sz="4" w:space="0" w:color="000000"/>
            </w:tcBorders>
            <w:shd w:val="clear" w:color="auto" w:fill="auto"/>
            <w:vAlign w:val="center"/>
            <w:hideMark/>
          </w:tcPr>
          <w:p w:rsidR="004975D9" w:rsidRPr="004975D9" w:rsidRDefault="004975D9" w:rsidP="004975D9">
            <w:pPr>
              <w:jc w:val="both"/>
              <w:rPr>
                <w:rFonts w:asciiTheme="minorHAnsi" w:hAnsiTheme="minorHAnsi" w:cstheme="minorHAnsi"/>
                <w:b/>
                <w:lang w:eastAsia="es-BO"/>
              </w:rPr>
            </w:pPr>
            <w:r w:rsidRPr="004975D9">
              <w:rPr>
                <w:rFonts w:asciiTheme="minorHAnsi" w:hAnsiTheme="minorHAnsi" w:cstheme="minorHAnsi"/>
                <w:b/>
                <w:lang w:eastAsia="es-BO"/>
              </w:rPr>
              <w:t>4. El presente formulario deberá ser entregado en físico y en formato digital editable.</w:t>
            </w: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7" w:name="_Toc351628703"/>
    </w:p>
    <w:p w:rsidR="00B86DF4" w:rsidRDefault="00B86DF4" w:rsidP="00FA78A9">
      <w:pPr>
        <w:jc w:val="center"/>
        <w:rPr>
          <w:rFonts w:asciiTheme="minorHAnsi" w:hAnsiTheme="minorHAnsi" w:cstheme="minorHAnsi"/>
          <w:b/>
          <w:sz w:val="22"/>
          <w:szCs w:val="22"/>
        </w:rPr>
      </w:pPr>
    </w:p>
    <w:p w:rsidR="00B86DF4" w:rsidRDefault="00B86DF4" w:rsidP="00FA78A9">
      <w:pPr>
        <w:jc w:val="center"/>
        <w:rPr>
          <w:rFonts w:asciiTheme="minorHAnsi" w:hAnsiTheme="minorHAnsi" w:cstheme="minorHAnsi"/>
          <w:b/>
          <w:sz w:val="22"/>
          <w:szCs w:val="22"/>
        </w:rPr>
      </w:pPr>
    </w:p>
    <w:p w:rsidR="00B86DF4" w:rsidRDefault="00B86DF4" w:rsidP="00FA78A9">
      <w:pPr>
        <w:jc w:val="center"/>
        <w:rPr>
          <w:rFonts w:asciiTheme="minorHAnsi" w:hAnsiTheme="minorHAnsi" w:cstheme="minorHAnsi"/>
          <w:b/>
          <w:sz w:val="22"/>
          <w:szCs w:val="22"/>
        </w:rPr>
      </w:pPr>
    </w:p>
    <w:p w:rsidR="00B86DF4" w:rsidRDefault="00B86DF4" w:rsidP="00FA78A9">
      <w:pPr>
        <w:jc w:val="center"/>
        <w:rPr>
          <w:rFonts w:asciiTheme="minorHAnsi" w:hAnsiTheme="minorHAnsi" w:cstheme="minorHAnsi"/>
          <w:b/>
          <w:sz w:val="22"/>
          <w:szCs w:val="22"/>
        </w:rPr>
      </w:pPr>
    </w:p>
    <w:p w:rsidR="00C525F9" w:rsidRDefault="00C525F9" w:rsidP="00FA78A9">
      <w:pPr>
        <w:jc w:val="center"/>
        <w:rPr>
          <w:rFonts w:asciiTheme="minorHAnsi" w:hAnsiTheme="minorHAnsi" w:cstheme="minorHAnsi"/>
          <w:b/>
          <w:sz w:val="22"/>
          <w:szCs w:val="22"/>
        </w:rPr>
      </w:pPr>
    </w:p>
    <w:p w:rsidR="00B86DF4" w:rsidRPr="00552079" w:rsidRDefault="00B86DF4"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C525F9">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rPr>
                <w:rFonts w:asciiTheme="minorHAnsi" w:hAnsiTheme="minorHAnsi" w:cstheme="minorHAnsi"/>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FA78A9" w:rsidRPr="00552079" w:rsidTr="00C525F9">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32408" w:rsidRPr="00552079" w:rsidTr="001A3A2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Pr>
                <w:rFonts w:asciiTheme="minorHAnsi" w:hAnsiTheme="minorHAnsi" w:cstheme="minorHAnsi"/>
                <w:b/>
                <w:sz w:val="22"/>
                <w:szCs w:val="22"/>
              </w:rPr>
              <w:t>Proyecto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32408"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32408" w:rsidRPr="00552079" w:rsidTr="001A3A2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32408" w:rsidRPr="00552079" w:rsidTr="001A3A2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r>
      <w:tr w:rsidR="00732408" w:rsidRPr="00552079" w:rsidTr="001A3A2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r>
      <w:tr w:rsidR="00732408" w:rsidRPr="00552079" w:rsidTr="001A3A2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FA78A9" w:rsidRPr="00552079" w:rsidTr="00C525F9">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32408" w:rsidRPr="00552079" w:rsidTr="001A3A2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Pr>
                <w:rFonts w:asciiTheme="minorHAnsi" w:hAnsiTheme="minorHAnsi" w:cstheme="minorHAnsi"/>
                <w:b/>
                <w:sz w:val="22"/>
                <w:szCs w:val="22"/>
              </w:rPr>
              <w:t>Proyecto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32408"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732408" w:rsidRPr="00552079" w:rsidRDefault="0073240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32408" w:rsidRPr="00552079" w:rsidTr="001A3A2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732408" w:rsidRPr="00552079" w:rsidRDefault="00732408"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32408" w:rsidRPr="00552079" w:rsidTr="001A3A2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r>
      <w:tr w:rsidR="00732408" w:rsidRPr="00552079" w:rsidTr="001A3A2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r>
      <w:tr w:rsidR="00732408" w:rsidRPr="00552079" w:rsidTr="001A3A2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32408" w:rsidRPr="00552079" w:rsidRDefault="00732408"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32408" w:rsidRPr="00552079" w:rsidRDefault="00732408" w:rsidP="00C111B4">
            <w:pPr>
              <w:jc w:val="center"/>
              <w:rPr>
                <w:rFonts w:asciiTheme="minorHAnsi" w:hAnsiTheme="minorHAnsi" w:cstheme="minorHAnsi"/>
                <w:sz w:val="22"/>
                <w:szCs w:val="22"/>
              </w:rPr>
            </w:pPr>
          </w:p>
        </w:tc>
      </w:tr>
      <w:tr w:rsidR="00FA78A9" w:rsidRPr="005D1446" w:rsidTr="00C111B4">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641873" w:rsidRPr="007F4F49" w:rsidRDefault="00641873" w:rsidP="00D16A63">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rsidR="00641873" w:rsidRPr="007F4F49" w:rsidRDefault="00641873" w:rsidP="00641873">
            <w:pPr>
              <w:pStyle w:val="Prrafodelista"/>
              <w:ind w:left="552"/>
              <w:jc w:val="both"/>
              <w:rPr>
                <w:rFonts w:asciiTheme="minorHAnsi" w:hAnsiTheme="minorHAnsi" w:cstheme="minorHAnsi"/>
                <w:b/>
                <w:color w:val="000000"/>
                <w:lang w:eastAsia="es-BO"/>
              </w:rPr>
            </w:pPr>
          </w:p>
          <w:p w:rsidR="00641873" w:rsidRPr="00641873" w:rsidRDefault="00641873" w:rsidP="00D16A63">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641873" w:rsidRPr="00641873" w:rsidRDefault="00641873" w:rsidP="00641873">
            <w:pPr>
              <w:pStyle w:val="Prrafodelista"/>
              <w:rPr>
                <w:rFonts w:asciiTheme="minorHAnsi" w:hAnsiTheme="minorHAnsi" w:cstheme="minorHAnsi"/>
                <w:b/>
                <w:lang w:eastAsia="es-BO"/>
              </w:rPr>
            </w:pPr>
          </w:p>
          <w:p w:rsidR="00264398" w:rsidRPr="00732408" w:rsidRDefault="00641873" w:rsidP="00D16A63">
            <w:pPr>
              <w:pStyle w:val="Prrafodelista"/>
              <w:numPr>
                <w:ilvl w:val="0"/>
                <w:numId w:val="33"/>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p w:rsidR="00732408" w:rsidRPr="00732408" w:rsidRDefault="00732408" w:rsidP="00732408">
            <w:pPr>
              <w:pStyle w:val="Prrafodelista"/>
              <w:rPr>
                <w:rFonts w:asciiTheme="minorHAnsi" w:hAnsiTheme="minorHAnsi" w:cstheme="minorHAnsi"/>
                <w:b/>
                <w:lang w:eastAsia="es-BO"/>
              </w:rPr>
            </w:pPr>
          </w:p>
          <w:p w:rsidR="00732408" w:rsidRPr="00641873" w:rsidRDefault="00732408" w:rsidP="00D16A63">
            <w:pPr>
              <w:pStyle w:val="Prrafodelista"/>
              <w:numPr>
                <w:ilvl w:val="0"/>
                <w:numId w:val="33"/>
              </w:numPr>
              <w:ind w:left="552"/>
              <w:jc w:val="both"/>
              <w:rPr>
                <w:rFonts w:asciiTheme="minorHAnsi" w:hAnsiTheme="minorHAnsi" w:cstheme="minorHAnsi"/>
                <w:b/>
                <w:color w:val="000000"/>
                <w:lang w:eastAsia="es-BO"/>
              </w:rPr>
            </w:pPr>
            <w:r w:rsidRPr="004975D9">
              <w:rPr>
                <w:rFonts w:asciiTheme="minorHAnsi" w:hAnsiTheme="minorHAnsi" w:cstheme="minorHAnsi"/>
                <w:b/>
                <w:lang w:eastAsia="es-BO"/>
              </w:rPr>
              <w:t>El presente formulario deberá ser entregado en físico y en formato digital editable.</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0B4E68" w:rsidRDefault="000B4E68"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641873" w:rsidRDefault="00641873"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bookmarkEnd w:id="7"/>
    <w:p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sidR="00B86DF4">
        <w:rPr>
          <w:rFonts w:asciiTheme="minorHAnsi" w:hAnsiTheme="minorHAnsi" w:cstheme="minorHAnsi"/>
          <w:b/>
          <w:sz w:val="22"/>
          <w:szCs w:val="22"/>
        </w:rPr>
        <w:t>3</w:t>
      </w:r>
    </w:p>
    <w:p w:rsidR="00102AE4" w:rsidRPr="00552079" w:rsidRDefault="00413E3A" w:rsidP="00102AE4">
      <w:pPr>
        <w:jc w:val="center"/>
        <w:rPr>
          <w:rFonts w:asciiTheme="minorHAnsi" w:hAnsiTheme="minorHAnsi" w:cstheme="minorHAnsi"/>
          <w:b/>
          <w:sz w:val="22"/>
          <w:szCs w:val="22"/>
        </w:rPr>
      </w:pPr>
      <w:r>
        <w:rPr>
          <w:rFonts w:asciiTheme="minorHAnsi" w:hAnsiTheme="minorHAnsi" w:cstheme="minorHAnsi"/>
          <w:b/>
          <w:sz w:val="22"/>
          <w:szCs w:val="22"/>
        </w:rPr>
        <w:t>REQUISITOS DE EQUIPOS</w:t>
      </w:r>
    </w:p>
    <w:p w:rsidR="00396121" w:rsidRDefault="00396121" w:rsidP="00396121">
      <w:pPr>
        <w:rPr>
          <w:rFonts w:asciiTheme="minorHAnsi" w:hAnsiTheme="minorHAnsi" w:cstheme="minorHAnsi"/>
          <w:b/>
          <w:sz w:val="22"/>
          <w:szCs w:val="22"/>
        </w:rPr>
      </w:pPr>
    </w:p>
    <w:tbl>
      <w:tblPr>
        <w:tblW w:w="9113" w:type="dxa"/>
        <w:tblInd w:w="40" w:type="dxa"/>
        <w:tblCellMar>
          <w:left w:w="70" w:type="dxa"/>
          <w:right w:w="70" w:type="dxa"/>
        </w:tblCellMar>
        <w:tblLook w:val="04A0" w:firstRow="1" w:lastRow="0" w:firstColumn="1" w:lastColumn="0" w:noHBand="0" w:noVBand="1"/>
      </w:tblPr>
      <w:tblGrid>
        <w:gridCol w:w="432"/>
        <w:gridCol w:w="1248"/>
        <w:gridCol w:w="1991"/>
        <w:gridCol w:w="4096"/>
        <w:gridCol w:w="420"/>
        <w:gridCol w:w="420"/>
        <w:gridCol w:w="506"/>
      </w:tblGrid>
      <w:tr w:rsidR="00396121" w:rsidRPr="00396121" w:rsidTr="00396121">
        <w:trPr>
          <w:trHeight w:val="720"/>
        </w:trPr>
        <w:tc>
          <w:tcPr>
            <w:tcW w:w="3671"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396121" w:rsidRPr="00396121" w:rsidRDefault="00396121" w:rsidP="00396121">
            <w:pPr>
              <w:jc w:val="cente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Descripción de las Especificaciones Técnicas</w:t>
            </w:r>
          </w:p>
        </w:tc>
        <w:tc>
          <w:tcPr>
            <w:tcW w:w="4096" w:type="dxa"/>
            <w:tcBorders>
              <w:top w:val="single" w:sz="4" w:space="0" w:color="auto"/>
              <w:left w:val="nil"/>
              <w:bottom w:val="single" w:sz="4" w:space="0" w:color="auto"/>
              <w:right w:val="single" w:sz="4" w:space="0" w:color="auto"/>
            </w:tcBorders>
            <w:shd w:val="clear" w:color="000000" w:fill="D9D9D9"/>
            <w:vAlign w:val="center"/>
            <w:hideMark/>
          </w:tcPr>
          <w:p w:rsidR="00396121" w:rsidRPr="00396121" w:rsidRDefault="00396121" w:rsidP="00396121">
            <w:pPr>
              <w:jc w:val="cente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xml:space="preserve">PARA SER LLENADO POR EL PROPONENTE </w:t>
            </w:r>
            <w:r w:rsidRPr="00396121">
              <w:rPr>
                <w:rFonts w:ascii="Calibri" w:hAnsi="Calibri" w:cs="Calibri"/>
                <w:b/>
                <w:bCs/>
                <w:color w:val="000000"/>
                <w:sz w:val="16"/>
                <w:szCs w:val="18"/>
                <w:lang w:val="es-BO" w:eastAsia="es-BO"/>
              </w:rPr>
              <w:br/>
              <w:t xml:space="preserve">(DESCRIBIR SU PROPUESTA EN BASE A LO SOLICITADO) </w:t>
            </w:r>
          </w:p>
        </w:tc>
        <w:tc>
          <w:tcPr>
            <w:tcW w:w="1346" w:type="dxa"/>
            <w:gridSpan w:val="3"/>
            <w:tcBorders>
              <w:top w:val="single" w:sz="4" w:space="0" w:color="auto"/>
              <w:left w:val="nil"/>
              <w:bottom w:val="single" w:sz="4" w:space="0" w:color="auto"/>
              <w:right w:val="single" w:sz="4" w:space="0" w:color="auto"/>
            </w:tcBorders>
            <w:shd w:val="clear" w:color="000000" w:fill="D9D9D9"/>
            <w:vAlign w:val="center"/>
            <w:hideMark/>
          </w:tcPr>
          <w:p w:rsidR="00396121" w:rsidRPr="00396121" w:rsidRDefault="00396121" w:rsidP="00396121">
            <w:pPr>
              <w:jc w:val="cente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Evaluación (para ser llenado por el personal técnico del Comité de Licitación)</w:t>
            </w:r>
          </w:p>
        </w:tc>
      </w:tr>
      <w:tr w:rsidR="00396121" w:rsidRPr="00396121" w:rsidTr="00396121">
        <w:trPr>
          <w:trHeight w:val="1110"/>
        </w:trPr>
        <w:tc>
          <w:tcPr>
            <w:tcW w:w="3671"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396121" w:rsidRPr="00396121" w:rsidRDefault="00396121" w:rsidP="00396121">
            <w:pPr>
              <w:jc w:val="cente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Característica del Servicio requerido por YPFB</w:t>
            </w:r>
          </w:p>
        </w:tc>
        <w:tc>
          <w:tcPr>
            <w:tcW w:w="4096" w:type="dxa"/>
            <w:tcBorders>
              <w:top w:val="nil"/>
              <w:left w:val="nil"/>
              <w:bottom w:val="single" w:sz="4" w:space="0" w:color="auto"/>
              <w:right w:val="single" w:sz="4" w:space="0" w:color="auto"/>
            </w:tcBorders>
            <w:shd w:val="clear" w:color="000000" w:fill="D9D9D9"/>
            <w:vAlign w:val="center"/>
            <w:hideMark/>
          </w:tcPr>
          <w:p w:rsidR="00396121" w:rsidRPr="00396121" w:rsidRDefault="00396121" w:rsidP="00396121">
            <w:pPr>
              <w:jc w:val="cente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xml:space="preserve">Características Propuestos por el Proponente </w:t>
            </w:r>
          </w:p>
        </w:tc>
        <w:tc>
          <w:tcPr>
            <w:tcW w:w="420" w:type="dxa"/>
            <w:tcBorders>
              <w:top w:val="nil"/>
              <w:left w:val="nil"/>
              <w:bottom w:val="single" w:sz="4" w:space="0" w:color="auto"/>
              <w:right w:val="single" w:sz="4" w:space="0" w:color="auto"/>
            </w:tcBorders>
            <w:shd w:val="clear" w:color="000000" w:fill="D9D9D9"/>
            <w:textDirection w:val="btLr"/>
            <w:vAlign w:val="center"/>
            <w:hideMark/>
          </w:tcPr>
          <w:p w:rsidR="00396121" w:rsidRPr="00396121" w:rsidRDefault="00396121" w:rsidP="00396121">
            <w:pPr>
              <w:jc w:val="cente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CUMPLE</w:t>
            </w:r>
          </w:p>
        </w:tc>
        <w:tc>
          <w:tcPr>
            <w:tcW w:w="420" w:type="dxa"/>
            <w:tcBorders>
              <w:top w:val="nil"/>
              <w:left w:val="nil"/>
              <w:bottom w:val="single" w:sz="4" w:space="0" w:color="auto"/>
              <w:right w:val="single" w:sz="4" w:space="0" w:color="auto"/>
            </w:tcBorders>
            <w:shd w:val="clear" w:color="000000" w:fill="D9D9D9"/>
            <w:textDirection w:val="btLr"/>
            <w:vAlign w:val="center"/>
            <w:hideMark/>
          </w:tcPr>
          <w:p w:rsidR="00396121" w:rsidRPr="00396121" w:rsidRDefault="00396121" w:rsidP="00396121">
            <w:pPr>
              <w:jc w:val="cente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NO CUMPLE</w:t>
            </w:r>
          </w:p>
        </w:tc>
        <w:tc>
          <w:tcPr>
            <w:tcW w:w="506" w:type="dxa"/>
            <w:tcBorders>
              <w:top w:val="nil"/>
              <w:left w:val="nil"/>
              <w:bottom w:val="single" w:sz="4" w:space="0" w:color="auto"/>
              <w:right w:val="single" w:sz="4" w:space="0" w:color="auto"/>
            </w:tcBorders>
            <w:shd w:val="clear" w:color="000000" w:fill="D9D9D9"/>
            <w:textDirection w:val="btLr"/>
            <w:vAlign w:val="center"/>
            <w:hideMark/>
          </w:tcPr>
          <w:p w:rsidR="00396121" w:rsidRPr="00396121" w:rsidRDefault="00396121" w:rsidP="00396121">
            <w:pPr>
              <w:jc w:val="cente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DESCRIPCION PORQUE NO CUMPLE</w:t>
            </w:r>
          </w:p>
        </w:tc>
      </w:tr>
      <w:tr w:rsidR="00396121" w:rsidRPr="00396121" w:rsidTr="00396121">
        <w:trPr>
          <w:trHeight w:val="300"/>
        </w:trPr>
        <w:tc>
          <w:tcPr>
            <w:tcW w:w="0" w:type="auto"/>
            <w:tcBorders>
              <w:top w:val="nil"/>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Nro.</w:t>
            </w:r>
          </w:p>
        </w:tc>
        <w:tc>
          <w:tcPr>
            <w:tcW w:w="1248" w:type="dxa"/>
            <w:tcBorders>
              <w:top w:val="nil"/>
              <w:left w:val="nil"/>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Datos Técnicos</w:t>
            </w:r>
          </w:p>
        </w:tc>
        <w:tc>
          <w:tcPr>
            <w:tcW w:w="1991" w:type="dxa"/>
            <w:tcBorders>
              <w:top w:val="nil"/>
              <w:left w:val="nil"/>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Pedido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1.     Descripción General</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1.1</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Marca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Especificar</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1.2</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Modelo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Especificar</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4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1.3</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Cantidad</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 (Dos)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2. Configuración</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2.1</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Unidad de Procesamiento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Al menos dos (2) sockets físicos, familia  </w:t>
            </w:r>
            <w:proofErr w:type="spellStart"/>
            <w:r w:rsidRPr="00396121">
              <w:rPr>
                <w:rFonts w:ascii="Calibri" w:hAnsi="Calibri" w:cs="Calibri"/>
                <w:color w:val="000000"/>
                <w:sz w:val="16"/>
                <w:szCs w:val="22"/>
                <w:lang w:eastAsia="es-BO"/>
              </w:rPr>
              <w:t>Xeon</w:t>
            </w:r>
            <w:proofErr w:type="spellEnd"/>
            <w:r w:rsidRPr="00396121">
              <w:rPr>
                <w:rFonts w:ascii="Calibri" w:hAnsi="Calibri" w:cs="Calibri"/>
                <w:color w:val="000000"/>
                <w:sz w:val="16"/>
                <w:szCs w:val="22"/>
                <w:lang w:eastAsia="es-BO"/>
              </w:rPr>
              <w:t xml:space="preserve"> E5-2667 de cuarta (4) versión, con al menos 8 </w:t>
            </w:r>
            <w:proofErr w:type="spellStart"/>
            <w:r w:rsidRPr="00396121">
              <w:rPr>
                <w:rFonts w:ascii="Calibri" w:hAnsi="Calibri" w:cs="Calibri"/>
                <w:color w:val="000000"/>
                <w:sz w:val="16"/>
                <w:szCs w:val="22"/>
                <w:lang w:eastAsia="es-BO"/>
              </w:rPr>
              <w:t>cores</w:t>
            </w:r>
            <w:proofErr w:type="spellEnd"/>
            <w:r w:rsidRPr="00396121">
              <w:rPr>
                <w:rFonts w:ascii="Calibri" w:hAnsi="Calibri" w:cs="Calibri"/>
                <w:color w:val="000000"/>
                <w:sz w:val="16"/>
                <w:szCs w:val="22"/>
                <w:lang w:eastAsia="es-BO"/>
              </w:rPr>
              <w:t>.</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2.2</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Memoria RAM</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Al menos 256 GB</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2.3</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Controladora de Arreglo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Se requiere una (1) controladora de arreglo, la cual mínimamente debe cumplir con las siguientes especificaciones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Mínimamente debe soportar discos SAS y SATA.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Mínimamente debe contar con dos (2) conectores Mini-SAS (SFF8087)</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xml:space="preserve">- Mínimamente 6GB/s de velocidad de comunicación a </w:t>
            </w:r>
            <w:proofErr w:type="gramStart"/>
            <w:r w:rsidRPr="00396121">
              <w:rPr>
                <w:rFonts w:ascii="Calibri" w:hAnsi="Calibri" w:cs="Calibri"/>
                <w:color w:val="000000"/>
                <w:sz w:val="16"/>
                <w:szCs w:val="22"/>
                <w:lang w:val="es-BO" w:eastAsia="es-BO"/>
              </w:rPr>
              <w:t>discos .</w:t>
            </w:r>
            <w:proofErr w:type="gramEnd"/>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xml:space="preserve">- Conexión al equipo mediante puerto de comunicación </w:t>
            </w:r>
            <w:proofErr w:type="spellStart"/>
            <w:r w:rsidRPr="00396121">
              <w:rPr>
                <w:rFonts w:ascii="Calibri" w:hAnsi="Calibri" w:cs="Calibri"/>
                <w:color w:val="000000"/>
                <w:sz w:val="16"/>
                <w:szCs w:val="22"/>
                <w:lang w:val="es-BO" w:eastAsia="es-BO"/>
              </w:rPr>
              <w:t>estandar</w:t>
            </w:r>
            <w:proofErr w:type="spellEnd"/>
            <w:r w:rsidRPr="00396121">
              <w:rPr>
                <w:rFonts w:ascii="Calibri" w:hAnsi="Calibri" w:cs="Calibri"/>
                <w:color w:val="000000"/>
                <w:sz w:val="16"/>
                <w:szCs w:val="22"/>
                <w:lang w:val="es-BO" w:eastAsia="es-BO"/>
              </w:rPr>
              <w:t xml:space="preserve"> </w:t>
            </w:r>
            <w:proofErr w:type="spellStart"/>
            <w:r w:rsidRPr="00396121">
              <w:rPr>
                <w:rFonts w:ascii="Calibri" w:hAnsi="Calibri" w:cs="Calibri"/>
                <w:color w:val="000000"/>
                <w:sz w:val="16"/>
                <w:szCs w:val="22"/>
                <w:lang w:val="es-BO" w:eastAsia="es-BO"/>
              </w:rPr>
              <w:t>PCIe</w:t>
            </w:r>
            <w:proofErr w:type="spellEnd"/>
            <w:r w:rsidRPr="00396121">
              <w:rPr>
                <w:rFonts w:ascii="Calibri" w:hAnsi="Calibri" w:cs="Calibri"/>
                <w:color w:val="000000"/>
                <w:sz w:val="16"/>
                <w:szCs w:val="22"/>
                <w:lang w:val="es-BO" w:eastAsia="es-BO"/>
              </w:rPr>
              <w:t xml:space="preserve"> 3.0</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deberá tener al menos 1GB de memoria Cache</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8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deberá tener la capacidad de crear y soportar arreglos de discos: RAID 0, RAID 1, RAID 5, RAID 6, RAID 10, RAID 50, RAID 60, los cuales no utilizaran tecnología propietaria y deberán estar basados en estándares de la industria.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Deberá estar listada en la lista de compatibilidad del fabricante para el equipo propuesto.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Deberá tener mínimamente ocho (8) puertos SAS/SATA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MTBF mínimamente de 766,841 Horas.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xml:space="preserve">- deberá ser compatible con Sistemas operativos Microsoft Windows, Red </w:t>
            </w:r>
            <w:proofErr w:type="spellStart"/>
            <w:r w:rsidRPr="00396121">
              <w:rPr>
                <w:rFonts w:ascii="Calibri" w:hAnsi="Calibri" w:cs="Calibri"/>
                <w:color w:val="000000"/>
                <w:sz w:val="16"/>
                <w:szCs w:val="22"/>
                <w:lang w:val="es-BO" w:eastAsia="es-BO"/>
              </w:rPr>
              <w:t>Hat</w:t>
            </w:r>
            <w:proofErr w:type="spellEnd"/>
            <w:r w:rsidRPr="00396121">
              <w:rPr>
                <w:rFonts w:ascii="Calibri" w:hAnsi="Calibri" w:cs="Calibri"/>
                <w:color w:val="000000"/>
                <w:sz w:val="16"/>
                <w:szCs w:val="22"/>
                <w:lang w:val="es-BO" w:eastAsia="es-BO"/>
              </w:rPr>
              <w:t xml:space="preserve"> Linux, Novell SLED.</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-deberá soportar unidades de cintas LTO.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2.4</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Discos de Almacenamiento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-cinco (5) discos SAS con capacidad bruta de 300GB, velocidad 15K rpm, de formato LFF  3.5".</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8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xml:space="preserve">-tres (3) discos SATA de clase Enterprise, tipo SSD, con capacidad bruta de 480GB,  de formato SFF  2.5". Cada disco deberá tener como mínimo 380 MB/s de Escritura secuencial, y protección contra perdida de energía. </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5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2.5</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Interfaz de red LAN</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Mínimamente dos (2) interfaces, cada una incluirá </w:t>
            </w:r>
            <w:proofErr w:type="spellStart"/>
            <w:r w:rsidRPr="00396121">
              <w:rPr>
                <w:rFonts w:ascii="Calibri" w:hAnsi="Calibri" w:cs="Calibri"/>
                <w:color w:val="000000"/>
                <w:sz w:val="16"/>
                <w:szCs w:val="22"/>
                <w:lang w:eastAsia="es-BO"/>
              </w:rPr>
              <w:t>transceivers</w:t>
            </w:r>
            <w:proofErr w:type="spellEnd"/>
            <w:r w:rsidRPr="00396121">
              <w:rPr>
                <w:rFonts w:ascii="Calibri" w:hAnsi="Calibri" w:cs="Calibri"/>
                <w:color w:val="000000"/>
                <w:sz w:val="16"/>
                <w:szCs w:val="22"/>
                <w:lang w:eastAsia="es-BO"/>
              </w:rPr>
              <w:t xml:space="preserve"> de tipo </w:t>
            </w:r>
            <w:proofErr w:type="spellStart"/>
            <w:r w:rsidRPr="00396121">
              <w:rPr>
                <w:rFonts w:ascii="Calibri" w:hAnsi="Calibri" w:cs="Calibri"/>
                <w:color w:val="000000"/>
                <w:sz w:val="16"/>
                <w:szCs w:val="22"/>
                <w:lang w:eastAsia="es-BO"/>
              </w:rPr>
              <w:t>ShortRange</w:t>
            </w:r>
            <w:proofErr w:type="spellEnd"/>
            <w:r w:rsidRPr="00396121">
              <w:rPr>
                <w:rFonts w:ascii="Calibri" w:hAnsi="Calibri" w:cs="Calibri"/>
                <w:color w:val="000000"/>
                <w:sz w:val="16"/>
                <w:szCs w:val="22"/>
                <w:lang w:eastAsia="es-BO"/>
              </w:rPr>
              <w:t xml:space="preserve"> (SR) para todos sus puertos, y deberá cumplir con al menos las siguientes características: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el adaptador de red deberá al menos incluir dos puertos de red.</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la velocidad nativa de conexión deberá ser al menos 10GbE.</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deberá soportar aceleración de hardware TCP/IP/UDP.</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xml:space="preserve">- deberá soportar estándares de la industria:  PXE, Jumbo </w:t>
            </w:r>
            <w:proofErr w:type="spellStart"/>
            <w:r w:rsidRPr="00396121">
              <w:rPr>
                <w:rFonts w:ascii="Calibri" w:hAnsi="Calibri" w:cs="Calibri"/>
                <w:color w:val="000000"/>
                <w:sz w:val="16"/>
                <w:szCs w:val="22"/>
                <w:lang w:val="es-BO" w:eastAsia="es-BO"/>
              </w:rPr>
              <w:t>Frames</w:t>
            </w:r>
            <w:proofErr w:type="spellEnd"/>
            <w:r w:rsidRPr="00396121">
              <w:rPr>
                <w:rFonts w:ascii="Calibri" w:hAnsi="Calibri" w:cs="Calibri"/>
                <w:color w:val="000000"/>
                <w:sz w:val="16"/>
                <w:szCs w:val="22"/>
                <w:lang w:val="es-BO" w:eastAsia="es-BO"/>
              </w:rPr>
              <w:t xml:space="preserve">, </w:t>
            </w:r>
            <w:proofErr w:type="spellStart"/>
            <w:r w:rsidRPr="00396121">
              <w:rPr>
                <w:rFonts w:ascii="Calibri" w:hAnsi="Calibri" w:cs="Calibri"/>
                <w:color w:val="000000"/>
                <w:sz w:val="16"/>
                <w:szCs w:val="22"/>
                <w:lang w:val="es-BO" w:eastAsia="es-BO"/>
              </w:rPr>
              <w:t>Checksum</w:t>
            </w:r>
            <w:proofErr w:type="spellEnd"/>
            <w:r w:rsidRPr="00396121">
              <w:rPr>
                <w:rFonts w:ascii="Calibri" w:hAnsi="Calibri" w:cs="Calibri"/>
                <w:color w:val="000000"/>
                <w:sz w:val="16"/>
                <w:szCs w:val="22"/>
                <w:lang w:val="es-BO" w:eastAsia="es-BO"/>
              </w:rPr>
              <w:t xml:space="preserve"> &amp; </w:t>
            </w:r>
            <w:proofErr w:type="spellStart"/>
            <w:r w:rsidRPr="00396121">
              <w:rPr>
                <w:rFonts w:ascii="Calibri" w:hAnsi="Calibri" w:cs="Calibri"/>
                <w:color w:val="000000"/>
                <w:sz w:val="16"/>
                <w:szCs w:val="22"/>
                <w:lang w:val="es-BO" w:eastAsia="es-BO"/>
              </w:rPr>
              <w:t>Segmentation</w:t>
            </w:r>
            <w:proofErr w:type="spellEnd"/>
            <w:r w:rsidRPr="00396121">
              <w:rPr>
                <w:rFonts w:ascii="Calibri" w:hAnsi="Calibri" w:cs="Calibri"/>
                <w:color w:val="000000"/>
                <w:sz w:val="16"/>
                <w:szCs w:val="22"/>
                <w:lang w:val="es-BO" w:eastAsia="es-BO"/>
              </w:rPr>
              <w:t xml:space="preserve"> </w:t>
            </w:r>
            <w:proofErr w:type="spellStart"/>
            <w:r w:rsidRPr="00396121">
              <w:rPr>
                <w:rFonts w:ascii="Calibri" w:hAnsi="Calibri" w:cs="Calibri"/>
                <w:color w:val="000000"/>
                <w:sz w:val="16"/>
                <w:szCs w:val="22"/>
                <w:lang w:val="es-BO" w:eastAsia="es-BO"/>
              </w:rPr>
              <w:t>Offload</w:t>
            </w:r>
            <w:proofErr w:type="spellEnd"/>
            <w:r w:rsidRPr="00396121">
              <w:rPr>
                <w:rFonts w:ascii="Calibri" w:hAnsi="Calibri" w:cs="Calibri"/>
                <w:color w:val="000000"/>
                <w:sz w:val="16"/>
                <w:szCs w:val="22"/>
                <w:lang w:val="es-BO" w:eastAsia="es-BO"/>
              </w:rPr>
              <w:t>, IPv6 y RSS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xml:space="preserve">- deberá soportar </w:t>
            </w:r>
            <w:proofErr w:type="spellStart"/>
            <w:r w:rsidRPr="00396121">
              <w:rPr>
                <w:rFonts w:ascii="Calibri" w:hAnsi="Calibri" w:cs="Calibri"/>
                <w:color w:val="000000"/>
                <w:sz w:val="16"/>
                <w:szCs w:val="22"/>
                <w:lang w:val="es-BO" w:eastAsia="es-BO"/>
              </w:rPr>
              <w:t>estandar</w:t>
            </w:r>
            <w:proofErr w:type="spellEnd"/>
            <w:r w:rsidRPr="00396121">
              <w:rPr>
                <w:rFonts w:ascii="Calibri" w:hAnsi="Calibri" w:cs="Calibri"/>
                <w:color w:val="000000"/>
                <w:sz w:val="16"/>
                <w:szCs w:val="22"/>
                <w:lang w:val="es-BO" w:eastAsia="es-BO"/>
              </w:rPr>
              <w:t xml:space="preserve"> de la industria IEE 1588.</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deberá tener certificación de hardware: FCC B, UL, CE, VCCI, BSMI, CTICK, KCC.</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lastRenderedPageBreak/>
              <w:t>2.6</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Adaptador Grafico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Deberá incluir un adaptador de video </w:t>
            </w:r>
            <w:proofErr w:type="spellStart"/>
            <w:r w:rsidRPr="00396121">
              <w:rPr>
                <w:rFonts w:ascii="Calibri" w:hAnsi="Calibri" w:cs="Calibri"/>
                <w:color w:val="000000"/>
                <w:sz w:val="16"/>
                <w:szCs w:val="22"/>
                <w:lang w:eastAsia="es-BO"/>
              </w:rPr>
              <w:t>NVIDIa</w:t>
            </w:r>
            <w:proofErr w:type="spellEnd"/>
            <w:r w:rsidRPr="00396121">
              <w:rPr>
                <w:rFonts w:ascii="Calibri" w:hAnsi="Calibri" w:cs="Calibri"/>
                <w:color w:val="000000"/>
                <w:sz w:val="16"/>
                <w:szCs w:val="22"/>
                <w:lang w:eastAsia="es-BO"/>
              </w:rPr>
              <w:t xml:space="preserve">, de la familia </w:t>
            </w:r>
            <w:proofErr w:type="spellStart"/>
            <w:r w:rsidRPr="00396121">
              <w:rPr>
                <w:rFonts w:ascii="Calibri" w:hAnsi="Calibri" w:cs="Calibri"/>
                <w:color w:val="000000"/>
                <w:sz w:val="16"/>
                <w:szCs w:val="22"/>
                <w:lang w:eastAsia="es-BO"/>
              </w:rPr>
              <w:t>Quadro</w:t>
            </w:r>
            <w:proofErr w:type="spellEnd"/>
            <w:r w:rsidRPr="00396121">
              <w:rPr>
                <w:rFonts w:ascii="Calibri" w:hAnsi="Calibri" w:cs="Calibri"/>
                <w:color w:val="000000"/>
                <w:sz w:val="16"/>
                <w:szCs w:val="22"/>
                <w:lang w:eastAsia="es-BO"/>
              </w:rPr>
              <w:t xml:space="preserve"> M6000. </w:t>
            </w:r>
            <w:proofErr w:type="gramStart"/>
            <w:r w:rsidRPr="00396121">
              <w:rPr>
                <w:rFonts w:ascii="Calibri" w:hAnsi="Calibri" w:cs="Calibri"/>
                <w:color w:val="000000"/>
                <w:sz w:val="16"/>
                <w:szCs w:val="22"/>
                <w:lang w:eastAsia="es-BO"/>
              </w:rPr>
              <w:t>el</w:t>
            </w:r>
            <w:proofErr w:type="gramEnd"/>
            <w:r w:rsidRPr="00396121">
              <w:rPr>
                <w:rFonts w:ascii="Calibri" w:hAnsi="Calibri" w:cs="Calibri"/>
                <w:color w:val="000000"/>
                <w:sz w:val="16"/>
                <w:szCs w:val="22"/>
                <w:lang w:eastAsia="es-BO"/>
              </w:rPr>
              <w:t xml:space="preserve"> cual deberá tener al menos 12GB de Memoria RAM.</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2.7</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Monitor</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Deberá incluir dos (2) monitores de tamaño mínimo 27" y deberá funcionar en resolución nativa </w:t>
            </w:r>
            <w:proofErr w:type="spellStart"/>
            <w:r w:rsidRPr="00396121">
              <w:rPr>
                <w:rFonts w:ascii="Calibri" w:hAnsi="Calibri" w:cs="Calibri"/>
                <w:color w:val="000000"/>
                <w:sz w:val="16"/>
                <w:szCs w:val="22"/>
                <w:lang w:eastAsia="es-BO"/>
              </w:rPr>
              <w:t>UltraHD</w:t>
            </w:r>
            <w:proofErr w:type="spellEnd"/>
            <w:r w:rsidRPr="00396121">
              <w:rPr>
                <w:rFonts w:ascii="Calibri" w:hAnsi="Calibri" w:cs="Calibri"/>
                <w:color w:val="000000"/>
                <w:sz w:val="16"/>
                <w:szCs w:val="22"/>
                <w:lang w:eastAsia="es-BO"/>
              </w:rPr>
              <w:t xml:space="preserve"> 4K</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5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2.8</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Cabezales de Almacenamiento en Cinta Magnética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Deberá incluir interna o externamente al menos dos (2) Tape Drives del mismo fabricante que el equipo, con las siguientes características: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uno (1) LTO 7.</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uno (1) LTO 4.</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2.9</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Unidades de Disco </w:t>
            </w:r>
            <w:proofErr w:type="spellStart"/>
            <w:r w:rsidRPr="00396121">
              <w:rPr>
                <w:rFonts w:ascii="Calibri" w:hAnsi="Calibri" w:cs="Calibri"/>
                <w:color w:val="000000"/>
                <w:sz w:val="16"/>
                <w:szCs w:val="22"/>
                <w:lang w:eastAsia="es-BO"/>
              </w:rPr>
              <w:t>Optico</w:t>
            </w:r>
            <w:proofErr w:type="spellEnd"/>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Deberá incluir uno (1) lector multifuncional de discos ópticos, que sea compatible para leer y escribir en formatos CD, DVD, BLU-</w:t>
            </w:r>
            <w:proofErr w:type="spellStart"/>
            <w:r w:rsidRPr="00396121">
              <w:rPr>
                <w:rFonts w:ascii="Calibri" w:hAnsi="Calibri" w:cs="Calibri"/>
                <w:color w:val="000000"/>
                <w:sz w:val="16"/>
                <w:szCs w:val="22"/>
                <w:lang w:eastAsia="es-BO"/>
              </w:rPr>
              <w:t>Ray</w:t>
            </w:r>
            <w:proofErr w:type="spellEnd"/>
            <w:r w:rsidRPr="00396121">
              <w:rPr>
                <w:rFonts w:ascii="Calibri" w:hAnsi="Calibri" w:cs="Calibri"/>
                <w:color w:val="000000"/>
                <w:sz w:val="16"/>
                <w:szCs w:val="22"/>
                <w:lang w:eastAsia="es-BO"/>
              </w:rPr>
              <w:t>.</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1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2.10</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Fuente de Energía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deberá incluir dos (2) fuentes de energía, las cuales funcionaran en modo redundante y permitirán el mantenimiento o reemplazo ininterrumpido también conocido como Hot-Swap, y deberá soportar al menos 1125 Watts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2.11</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Teclado y Mouse</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deberá incluir un (1) teclado y un (1) mouse, ambos inalámbricos que operan en espectro de frecuencia 2.4 GHz.</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2.12</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Cintas Magnéticas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Deberá incluir al menos dos (2) cintas de limpieza compatibles para los cabezales magnéticos listados anteriormente</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2.13</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Tipo de alimentación</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AC (corriente alterna) 100 a 240 V, 50/60 Hz</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2.14</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Manuales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El proponente deberá entregar manuales de Instalación, Operación, Administración y Mantenimiento.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3. Accesorios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3.1</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Kit de Instalación</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Los equipos deban incluir su kit de componentes y accesorios necesarios para funcionamiento del equipo.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lastRenderedPageBreak/>
              <w:t>4. Instalación. Soporte. Certificaciones y Garantía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8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4.1</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Condiciones de la Instalación</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La instalación de los equipos no deberá perjudicar las labores normales del sistema, por tanto los trabajos de instalación y configuración se realizarán en horarios que disponga la GTIC.</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5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4.2</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Instalación</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Se entiende por instalación de equipos, que los mismos se encuentren funcionando de acuerdo a las especificaciones técnicas solicitadas.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instalación y configuración del equipo, software y accesorios entregados.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8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Entrega de licencias de software base y módulos implementados con la garantía en lo referente a actualización de licencias y su instalación en la plataforma propuesta.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7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Todo daño y/o perjuicio ocasionado a los bienes de la institución producto de los servicios de instalación de los bienes, materia del presente proceso de contratación, será de responsabilidad del proveedor, estando obligado a reponer y/o reparar el daño ocasionado en forma inmediata.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8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4.3</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Garantía del equipo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Carta de garantía emitida por el fabricante en la cual se certifique que los equipos a ofertar deberán ser nuevos (de primer uso), originales de marca, con una garantía mínima de 5 años a partir de la firma del contrato.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lastRenderedPageBreak/>
              <w:t>4.4</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Escalamiento al fabricante</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Carta de garantía emitida por el fabricante, sucursal o subsidiaria del fabricante en Bolivia o en Latinoamérica en el que se garantice que de presentarse un problema que no pueda ser resuelto por el proponente local, se logre un nivel de escalamiento hasta el fabricante de modo que se permita resolver el problema en el menor tiempo posible.</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5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4.5</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Mantenimiento preventivo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Carta de garantía del Proponente en el que se certifique que el mantenimiento preventivo deberá realizarse con una frecuencia de 2 veces por año.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El servicio será otorgado durante la vigencia del plazo de garantía del equipo.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jc w:val="center"/>
              <w:rPr>
                <w:rFonts w:ascii="Calibri" w:hAnsi="Calibri" w:cs="Calibri"/>
                <w:color w:val="000000"/>
                <w:sz w:val="16"/>
                <w:szCs w:val="22"/>
                <w:lang w:val="es-BO" w:eastAsia="es-BO"/>
              </w:rPr>
            </w:pPr>
            <w:r w:rsidRPr="00396121">
              <w:rPr>
                <w:rFonts w:ascii="Calibri" w:hAnsi="Calibri" w:cs="Calibri"/>
                <w:color w:val="000000"/>
                <w:sz w:val="16"/>
                <w:szCs w:val="22"/>
                <w:lang w:eastAsia="es-BO"/>
              </w:rPr>
              <w:t>4.6</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jc w:val="center"/>
              <w:rPr>
                <w:rFonts w:ascii="Calibri" w:hAnsi="Calibri" w:cs="Calibri"/>
                <w:color w:val="000000"/>
                <w:sz w:val="16"/>
                <w:szCs w:val="22"/>
                <w:lang w:val="es-BO" w:eastAsia="es-BO"/>
              </w:rPr>
            </w:pPr>
            <w:r w:rsidRPr="00396121">
              <w:rPr>
                <w:rFonts w:ascii="Calibri" w:hAnsi="Calibri" w:cs="Calibri"/>
                <w:color w:val="000000"/>
                <w:sz w:val="16"/>
                <w:szCs w:val="22"/>
                <w:lang w:eastAsia="es-BO"/>
              </w:rPr>
              <w:t>Soporte</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Carta de garantía del Proponente en el que se certifique que el mantenimiento correctivo incluye el cambio de partes y/o repuestos, así como la mano de obra. Este servicio debe estar disponible durante 24 horas los 7 días de la semana incluyendo feriados (24x7x365). El tiempo de respuesta </w:t>
            </w:r>
            <w:proofErr w:type="spellStart"/>
            <w:r w:rsidRPr="00396121">
              <w:rPr>
                <w:rFonts w:ascii="Calibri" w:hAnsi="Calibri" w:cs="Calibri"/>
                <w:color w:val="000000"/>
                <w:sz w:val="16"/>
                <w:szCs w:val="22"/>
                <w:lang w:eastAsia="es-BO"/>
              </w:rPr>
              <w:t>OnSite</w:t>
            </w:r>
            <w:proofErr w:type="spellEnd"/>
            <w:r w:rsidRPr="00396121">
              <w:rPr>
                <w:rFonts w:ascii="Calibri" w:hAnsi="Calibri" w:cs="Calibri"/>
                <w:color w:val="000000"/>
                <w:sz w:val="16"/>
                <w:szCs w:val="22"/>
                <w:lang w:eastAsia="es-BO"/>
              </w:rPr>
              <w:t xml:space="preserve"> no deberá exceder las cuatro (4) horas. En el caso de que la falla no pueda ser resuelta luego de ocho (8) horas de la llegada del técnico, el proponente deberá reemplazar el equipo por otro con recursos similares que permitan garantizar la continuidad del servicio, este reemplazo se efectuará en forma temporal y como contingencia. El tiempo de respuesta </w:t>
            </w:r>
            <w:proofErr w:type="spellStart"/>
            <w:r w:rsidRPr="00396121">
              <w:rPr>
                <w:rFonts w:ascii="Calibri" w:hAnsi="Calibri" w:cs="Calibri"/>
                <w:color w:val="000000"/>
                <w:sz w:val="16"/>
                <w:szCs w:val="22"/>
                <w:lang w:eastAsia="es-BO"/>
              </w:rPr>
              <w:t>Onsite</w:t>
            </w:r>
            <w:proofErr w:type="spellEnd"/>
            <w:r w:rsidRPr="00396121">
              <w:rPr>
                <w:rFonts w:ascii="Calibri" w:hAnsi="Calibri" w:cs="Calibri"/>
                <w:color w:val="000000"/>
                <w:sz w:val="16"/>
                <w:szCs w:val="22"/>
                <w:lang w:eastAsia="es-BO"/>
              </w:rPr>
              <w:t xml:space="preserve"> está referido a problemas de hardware.</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45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xml:space="preserve">El reemplazo de partes será responsabilidad del contratista siempre y cuando se deba a defectos de fabricación o de responsabilidad del Proponente, quedando exceptuados los casos de mala operación u operación en condiciones fuera de las recomendadas para el tipo de equipo, según especificaciones del fabricante. La mala operación en condiciones fuera de las recomendadas para el tipo de equipo, tendrá que ser </w:t>
            </w:r>
            <w:proofErr w:type="spellStart"/>
            <w:r w:rsidRPr="00396121">
              <w:rPr>
                <w:rFonts w:ascii="Calibri" w:hAnsi="Calibri" w:cs="Calibri"/>
                <w:color w:val="000000"/>
                <w:sz w:val="16"/>
                <w:szCs w:val="22"/>
                <w:lang w:val="es-BO" w:eastAsia="es-BO"/>
              </w:rPr>
              <w:t>probadas</w:t>
            </w:r>
            <w:proofErr w:type="spellEnd"/>
            <w:r w:rsidRPr="00396121">
              <w:rPr>
                <w:rFonts w:ascii="Calibri" w:hAnsi="Calibri" w:cs="Calibri"/>
                <w:color w:val="000000"/>
                <w:sz w:val="16"/>
                <w:szCs w:val="22"/>
                <w:lang w:val="es-BO" w:eastAsia="es-BO"/>
              </w:rPr>
              <w:t xml:space="preserve"> por el contratista a efectos de que se le exima dicha responsabilidad.</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1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4.7</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Actualización de nuevas versiones del software y firmware.</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Durante el periodo de garantía el proponente debe proporcionar la actualización de nuevas versiones del software y firmware y encargarse de su instalación, verificación de correcto funcionamiento y la  respectiva capacitación al personal de la DGSGIF.</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8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4.8</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Certificaciones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Certificación ISO 9001 y/o 9002 del fabricante (con vigencia a la fecha de presentación de la propuesta), emitido por una entidad certificadora independiente y reconocida a nivel mundial.</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4.9</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Documentación </w:t>
            </w:r>
            <w:proofErr w:type="spellStart"/>
            <w:r w:rsidRPr="00396121">
              <w:rPr>
                <w:rFonts w:ascii="Calibri" w:hAnsi="Calibri" w:cs="Calibri"/>
                <w:color w:val="000000"/>
                <w:sz w:val="16"/>
                <w:szCs w:val="22"/>
                <w:lang w:eastAsia="es-BO"/>
              </w:rPr>
              <w:t>Respaldatoria</w:t>
            </w:r>
            <w:proofErr w:type="spellEnd"/>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La propuesta debe adjuntar documentación complementaria que respalde su oferta e indicar el sitio WEB de información técnica.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xml:space="preserve">Las características de los </w:t>
            </w:r>
            <w:proofErr w:type="spellStart"/>
            <w:r w:rsidRPr="00396121">
              <w:rPr>
                <w:rFonts w:ascii="Calibri" w:hAnsi="Calibri" w:cs="Calibri"/>
                <w:color w:val="000000"/>
                <w:sz w:val="16"/>
                <w:szCs w:val="22"/>
                <w:lang w:val="es-BO" w:eastAsia="es-BO"/>
              </w:rPr>
              <w:t>switch</w:t>
            </w:r>
            <w:proofErr w:type="spellEnd"/>
            <w:r w:rsidRPr="00396121">
              <w:rPr>
                <w:rFonts w:ascii="Calibri" w:hAnsi="Calibri" w:cs="Calibri"/>
                <w:color w:val="000000"/>
                <w:sz w:val="16"/>
                <w:szCs w:val="22"/>
                <w:lang w:val="es-BO" w:eastAsia="es-BO"/>
              </w:rPr>
              <w:t xml:space="preserve"> propuestos deben ser verificables en la web. (Indicar URL)</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5.     Garantía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lastRenderedPageBreak/>
              <w:t>5.1</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Garantía </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El Proponente deberá presentar una Carta de la subsidiaria local o regional, en la cual se certifique que los bienes a ofertar deberán ser nuevos (de primer uso), originales de marca, con una garantía de fábrica mínima de 5 años que incluye el cambio de partes y/o repuestos, así como la mano de obra, sin costo adicional.</w:t>
            </w:r>
            <w:r w:rsidRPr="00396121">
              <w:rPr>
                <w:rFonts w:ascii="Calibri" w:hAnsi="Calibri" w:cs="Calibri"/>
                <w:color w:val="000000"/>
                <w:sz w:val="16"/>
                <w:szCs w:val="22"/>
                <w:lang w:eastAsia="es-BO"/>
              </w:rPr>
              <w:br/>
              <w:t>Dicha garantía deberá estar vigente a partir de la entrega de los equipos.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Este servicio debe estar disponible 7x24x365.</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5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El fabricante deberá brindar tiempo de atención en sitio a la solicitud no mayor a (4) horas.  El servicio debe ser provisto por un técnico certificado por el fabricante.</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5.2</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Personal Certificado y CAS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El proveedor deberá contar con personal entrenado y certificado por fábrica de origen para la configuración e instalación de los equipos.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El fabricante deberá contar con un Centro Autorizado de Servicio en Bolivia.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Presentar fotocopia simple de documentación de respaldo.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5.3</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Compatibilidad de Equipamiento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Las </w:t>
            </w:r>
            <w:proofErr w:type="spellStart"/>
            <w:r w:rsidRPr="00396121">
              <w:rPr>
                <w:rFonts w:ascii="Calibri" w:hAnsi="Calibri" w:cs="Calibri"/>
                <w:color w:val="000000"/>
                <w:sz w:val="16"/>
                <w:szCs w:val="22"/>
                <w:lang w:eastAsia="es-BO"/>
              </w:rPr>
              <w:t>Worsktations</w:t>
            </w:r>
            <w:proofErr w:type="spellEnd"/>
            <w:r w:rsidRPr="00396121">
              <w:rPr>
                <w:rFonts w:ascii="Calibri" w:hAnsi="Calibri" w:cs="Calibri"/>
                <w:color w:val="000000"/>
                <w:sz w:val="16"/>
                <w:szCs w:val="22"/>
                <w:lang w:eastAsia="es-BO"/>
              </w:rPr>
              <w:t xml:space="preserve">, El Storage, VTL, Servidores, Librería de Cintas, Librería de </w:t>
            </w:r>
            <w:proofErr w:type="spellStart"/>
            <w:r w:rsidRPr="00396121">
              <w:rPr>
                <w:rFonts w:ascii="Calibri" w:hAnsi="Calibri" w:cs="Calibri"/>
                <w:color w:val="000000"/>
                <w:sz w:val="16"/>
                <w:szCs w:val="22"/>
                <w:lang w:eastAsia="es-BO"/>
              </w:rPr>
              <w:t>Backup</w:t>
            </w:r>
            <w:proofErr w:type="spellEnd"/>
            <w:r w:rsidRPr="00396121">
              <w:rPr>
                <w:rFonts w:ascii="Calibri" w:hAnsi="Calibri" w:cs="Calibri"/>
                <w:color w:val="000000"/>
                <w:sz w:val="16"/>
                <w:szCs w:val="22"/>
                <w:lang w:eastAsia="es-BO"/>
              </w:rPr>
              <w:t xml:space="preserve">, </w:t>
            </w:r>
            <w:proofErr w:type="spellStart"/>
            <w:r w:rsidRPr="00396121">
              <w:rPr>
                <w:rFonts w:ascii="Calibri" w:hAnsi="Calibri" w:cs="Calibri"/>
                <w:color w:val="000000"/>
                <w:sz w:val="16"/>
                <w:szCs w:val="22"/>
                <w:lang w:eastAsia="es-BO"/>
              </w:rPr>
              <w:t>Software's</w:t>
            </w:r>
            <w:proofErr w:type="spellEnd"/>
            <w:r w:rsidRPr="00396121">
              <w:rPr>
                <w:rFonts w:ascii="Calibri" w:hAnsi="Calibri" w:cs="Calibri"/>
                <w:color w:val="000000"/>
                <w:sz w:val="16"/>
                <w:szCs w:val="22"/>
                <w:lang w:eastAsia="es-BO"/>
              </w:rPr>
              <w:t xml:space="preserve">  y otros requeridos de los lotes solicitados en la presente licitación deben ser 100% compatibles entre </w:t>
            </w:r>
            <w:proofErr w:type="spellStart"/>
            <w:r w:rsidRPr="00396121">
              <w:rPr>
                <w:rFonts w:ascii="Calibri" w:hAnsi="Calibri" w:cs="Calibri"/>
                <w:color w:val="000000"/>
                <w:sz w:val="16"/>
                <w:szCs w:val="22"/>
                <w:lang w:eastAsia="es-BO"/>
              </w:rPr>
              <w:t>si</w:t>
            </w:r>
            <w:proofErr w:type="spellEnd"/>
            <w:r w:rsidRPr="00396121">
              <w:rPr>
                <w:rFonts w:ascii="Calibri" w:hAnsi="Calibri" w:cs="Calibri"/>
                <w:color w:val="000000"/>
                <w:sz w:val="16"/>
                <w:szCs w:val="22"/>
                <w:lang w:eastAsia="es-BO"/>
              </w:rPr>
              <w:t>, y compatibles con la infraestructura de GTIC.</w:t>
            </w:r>
            <w:r w:rsidRPr="00396121">
              <w:rPr>
                <w:rFonts w:ascii="Calibri" w:hAnsi="Calibri" w:cs="Calibri"/>
                <w:color w:val="000000"/>
                <w:sz w:val="16"/>
                <w:szCs w:val="22"/>
                <w:lang w:eastAsia="es-BO"/>
              </w:rPr>
              <w:br/>
              <w:t>El proveedor deberá incluir todos los componentes de hardware y software que sean necesarios para la integración entre estos equipamientos.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5.4</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Soporte de Apoyo Post Implementación.</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El Apoyo de post implementación debe ser considerado tipo llave en mano. </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1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lastRenderedPageBreak/>
              <w:t>5.5</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Acceso a mejores practicas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Acceso a soluciones basadas en las mejores prácticas para conseguir la consistencia y el soporte adecuado, contando además con la posibilidad de acceder a la infraestructura y base de conocimientos mundiales de Fábrica, vía Internet.</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 xml:space="preserve">6.     Normas de Calidad y Conformidad </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6.1</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Certificaciones de calidad y Cumplimiento de Normativa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Los equipos deberán estar diseñados y construidos bajo normas internacionales cumpliendo el fabricante con las normas de calidad ISO 9001</w:t>
            </w:r>
            <w:r w:rsidRPr="00396121">
              <w:rPr>
                <w:rFonts w:ascii="Calibri" w:hAnsi="Calibri" w:cs="Calibri"/>
                <w:color w:val="000000"/>
                <w:sz w:val="16"/>
                <w:szCs w:val="22"/>
                <w:lang w:eastAsia="es-BO"/>
              </w:rPr>
              <w:br/>
              <w:t>Presentar certificaciones (copia simple) o Dirección Web del Fabricante que indique el cumplimiento en sus especificaciones oficiales de Fabrica.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465"/>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 xml:space="preserve">7.     Autorización del fabricante </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7.1</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Autorización del fabricante</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Documento en copia simple de autorización o representación del fabricante para comercializar los bienes en Bolivia o documento equivalente o genérico (otorgado por el fabricante). El proponente adjudicado deberá presentar el  documento original que corresponda a la copia simple presentada o documento actualizado.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8.     Servicios conexos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1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8.1</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Mantenimiento preventivo </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Durante el tiempo de garantía el proveedor deberá efectuar mantenimiento preventivo conforme a recomendaciones de fábrica y cronograma a ser definido en la ejecución y finalización del proyecto de instalación.</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8.2</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Mantenimiento correctivo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Durante el tiempo de garantía el proveedor deberá efectuar mantenimiento correctivo si se requiriese.</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9.     Manuales, Documentación y Capacitación</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8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lastRenderedPageBreak/>
              <w:t>9.1</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Manuales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El proponente deberá entregar toda la documentación técnica, manuales de Instalación, Referencia de Comandos, Configuración del Equipo, Operación, Administración y Mantenimiento, en formato Impreso y/o Digital.</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45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9.2</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Informe post-instalación</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El proveedor debe elaborar y entregar un informe técnico luego de la instalación detallando la siguiente información:</w:t>
            </w:r>
            <w:r w:rsidRPr="00396121">
              <w:rPr>
                <w:rFonts w:ascii="Calibri" w:hAnsi="Calibri" w:cs="Calibri"/>
                <w:color w:val="000000"/>
                <w:sz w:val="16"/>
                <w:szCs w:val="22"/>
                <w:lang w:eastAsia="es-BO"/>
              </w:rPr>
              <w:br/>
              <w:t>• Actividades Realizadas</w:t>
            </w:r>
            <w:r w:rsidRPr="00396121">
              <w:rPr>
                <w:rFonts w:ascii="Calibri" w:hAnsi="Calibri" w:cs="Calibri"/>
                <w:color w:val="000000"/>
                <w:sz w:val="16"/>
                <w:szCs w:val="22"/>
                <w:lang w:eastAsia="es-BO"/>
              </w:rPr>
              <w:br/>
              <w:t>• Planos y diagramas (en formato digital e impreso) de la instalación de los equipos.</w:t>
            </w:r>
            <w:r w:rsidRPr="00396121">
              <w:rPr>
                <w:rFonts w:ascii="Calibri" w:hAnsi="Calibri" w:cs="Calibri"/>
                <w:color w:val="000000"/>
                <w:sz w:val="16"/>
                <w:szCs w:val="22"/>
                <w:lang w:eastAsia="es-BO"/>
              </w:rPr>
              <w:br/>
              <w:t>• Documentación de la instalación eléctrica y de su etiquetado realizado.</w:t>
            </w:r>
            <w:r w:rsidRPr="00396121">
              <w:rPr>
                <w:rFonts w:ascii="Calibri" w:hAnsi="Calibri" w:cs="Calibri"/>
                <w:color w:val="000000"/>
                <w:sz w:val="16"/>
                <w:szCs w:val="22"/>
                <w:lang w:eastAsia="es-BO"/>
              </w:rPr>
              <w:br/>
              <w:t>• Configuración de los equipos.</w:t>
            </w:r>
            <w:r w:rsidRPr="00396121">
              <w:rPr>
                <w:rFonts w:ascii="Calibri" w:hAnsi="Calibri" w:cs="Calibri"/>
                <w:color w:val="000000"/>
                <w:sz w:val="16"/>
                <w:szCs w:val="22"/>
                <w:lang w:eastAsia="es-BO"/>
              </w:rPr>
              <w:br/>
              <w:t>• Recomendaciones para el óptimo funcionamiento de los equipos</w:t>
            </w:r>
            <w:r w:rsidRPr="00396121">
              <w:rPr>
                <w:rFonts w:ascii="Calibri" w:hAnsi="Calibri" w:cs="Calibri"/>
                <w:color w:val="000000"/>
                <w:sz w:val="16"/>
                <w:szCs w:val="22"/>
                <w:lang w:eastAsia="es-BO"/>
              </w:rPr>
              <w:br/>
              <w:t xml:space="preserve">• Entregar el informe de pruebas </w:t>
            </w:r>
            <w:proofErr w:type="spellStart"/>
            <w:r w:rsidRPr="00396121">
              <w:rPr>
                <w:rFonts w:ascii="Calibri" w:hAnsi="Calibri" w:cs="Calibri"/>
                <w:color w:val="000000"/>
                <w:sz w:val="16"/>
                <w:szCs w:val="22"/>
                <w:lang w:eastAsia="es-BO"/>
              </w:rPr>
              <w:t>start</w:t>
            </w:r>
            <w:proofErr w:type="spellEnd"/>
            <w:r w:rsidRPr="00396121">
              <w:rPr>
                <w:rFonts w:ascii="Calibri" w:hAnsi="Calibri" w:cs="Calibri"/>
                <w:color w:val="000000"/>
                <w:sz w:val="16"/>
                <w:szCs w:val="22"/>
                <w:lang w:eastAsia="es-BO"/>
              </w:rPr>
              <w:t>-up y de pruebas adicionales.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7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9.3</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Capacitación</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El proveedor deberá incluir al menos 24 horas de capacitación dirigida al personal asignado de la GTIC acerca de la operación básica y parámetros de control. Asimismo dar una capacitación avanzada al personal encargado especialista de la GTIC.  El proveedor deberá proveer certificados de capacitación.</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1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 xml:space="preserve">El Proveedor deberá incluir horas o cupos de capacitación para cada tecnología ofertada durante el tiempo que esté vigente el soporte de los equipos y software licitado, considerando la participación de 4 personas.  </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4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Se deja en claro que es mandatorio que las capacitaciones deberán ser impartidas por el fabricante mediante cursos, eventos o seminarios, incluyendo eventos en laboratorios o demostración tecnológica, en las ubicaciones que el fabricante disponga.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10.   Condiciones complementarias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10.1</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Embalaje</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Los equipos y partes deben ser  entregados en embalajes originales, con sellos de fábrica que garanticen su apertura en el lugar de destino.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5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Los gabinetes podrán ser ensamblados en sitio, sin embargo, las partes deberán presentarse en bolsas o embalajes originales del fabricante.</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5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10.2</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Provisión de Repuestos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El proveedor deberá garantizar contar con un stock de repuestos o dotar de los mismos por cinco (5) años después de haber vencido el periodo de garantía. </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7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10.3</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Experiencia de la empresa proponente</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Se solicita al proponente una experiencia mínima de </w:t>
            </w:r>
            <w:proofErr w:type="spellStart"/>
            <w:r w:rsidRPr="00396121">
              <w:rPr>
                <w:rFonts w:ascii="Calibri" w:hAnsi="Calibri" w:cs="Calibri"/>
                <w:color w:val="000000"/>
                <w:sz w:val="16"/>
                <w:szCs w:val="22"/>
                <w:lang w:eastAsia="es-BO"/>
              </w:rPr>
              <w:t>antiguedad</w:t>
            </w:r>
            <w:proofErr w:type="spellEnd"/>
            <w:r w:rsidRPr="00396121">
              <w:rPr>
                <w:rFonts w:ascii="Calibri" w:hAnsi="Calibri" w:cs="Calibri"/>
                <w:color w:val="000000"/>
                <w:sz w:val="16"/>
                <w:szCs w:val="22"/>
                <w:lang w:eastAsia="es-BO"/>
              </w:rPr>
              <w:t xml:space="preserve"> de 3 años en la comercialización, provisión e instalación de equipamiento similar. El proponente debe presentar copias de facturas, contratos, </w:t>
            </w:r>
            <w:proofErr w:type="spellStart"/>
            <w:proofErr w:type="gramStart"/>
            <w:r w:rsidRPr="00396121">
              <w:rPr>
                <w:rFonts w:ascii="Calibri" w:hAnsi="Calibri" w:cs="Calibri"/>
                <w:color w:val="000000"/>
                <w:sz w:val="16"/>
                <w:szCs w:val="22"/>
                <w:lang w:eastAsia="es-BO"/>
              </w:rPr>
              <w:t>ordenes</w:t>
            </w:r>
            <w:proofErr w:type="spellEnd"/>
            <w:proofErr w:type="gramEnd"/>
            <w:r w:rsidRPr="00396121">
              <w:rPr>
                <w:rFonts w:ascii="Calibri" w:hAnsi="Calibri" w:cs="Calibri"/>
                <w:color w:val="000000"/>
                <w:sz w:val="16"/>
                <w:szCs w:val="22"/>
                <w:lang w:eastAsia="es-BO"/>
              </w:rPr>
              <w:t xml:space="preserve"> de compra o actas de entrega que certifiquen ventas/proyectos realizados.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11.   Otros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5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11.1</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Documentación de Respaldo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El proponente deberá adjuntar documentación técnica para respaldar su oferta, la cual debe provenir de catálogos del fabricante y formarán parte de la propuesta.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El proponente debe indicar el sitio WEB donde obtener información técnica.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5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lastRenderedPageBreak/>
              <w:t>11.2</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Propuesta Digital</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El proponente deberá entrega su propuesta </w:t>
            </w:r>
            <w:proofErr w:type="spellStart"/>
            <w:r w:rsidRPr="00396121">
              <w:rPr>
                <w:rFonts w:ascii="Calibri" w:hAnsi="Calibri" w:cs="Calibri"/>
                <w:color w:val="000000"/>
                <w:sz w:val="16"/>
                <w:szCs w:val="22"/>
                <w:lang w:eastAsia="es-BO"/>
              </w:rPr>
              <w:t>tecnica</w:t>
            </w:r>
            <w:proofErr w:type="spellEnd"/>
            <w:r w:rsidRPr="00396121">
              <w:rPr>
                <w:rFonts w:ascii="Calibri" w:hAnsi="Calibri" w:cs="Calibri"/>
                <w:color w:val="000000"/>
                <w:sz w:val="16"/>
                <w:szCs w:val="22"/>
                <w:lang w:eastAsia="es-BO"/>
              </w:rPr>
              <w:t xml:space="preserve"> presentada en formato digital adjunto en el sobre </w:t>
            </w:r>
            <w:proofErr w:type="spellStart"/>
            <w:r w:rsidRPr="00396121">
              <w:rPr>
                <w:rFonts w:ascii="Calibri" w:hAnsi="Calibri" w:cs="Calibri"/>
                <w:color w:val="000000"/>
                <w:sz w:val="16"/>
                <w:szCs w:val="22"/>
                <w:lang w:eastAsia="es-BO"/>
              </w:rPr>
              <w:t>entegado</w:t>
            </w:r>
            <w:proofErr w:type="spellEnd"/>
            <w:r w:rsidRPr="00396121">
              <w:rPr>
                <w:rFonts w:ascii="Calibri" w:hAnsi="Calibri" w:cs="Calibri"/>
                <w:color w:val="000000"/>
                <w:sz w:val="16"/>
                <w:szCs w:val="22"/>
                <w:lang w:eastAsia="es-BO"/>
              </w:rPr>
              <w:t xml:space="preserve"> al momento de entrega de propuestas.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11.3</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Suscripción de un SLA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La empresa adjudicada deberá suscribir un SLA que formará parte del contrato principal.  </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5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s-BO" w:eastAsia="es-BO"/>
              </w:rPr>
              <w:t>Esto con el objeto de garantizar la calidad de instalación, soporte post-</w:t>
            </w:r>
            <w:proofErr w:type="spellStart"/>
            <w:r w:rsidRPr="00396121">
              <w:rPr>
                <w:rFonts w:ascii="Calibri" w:hAnsi="Calibri" w:cs="Calibri"/>
                <w:color w:val="000000"/>
                <w:sz w:val="16"/>
                <w:szCs w:val="22"/>
                <w:lang w:val="es-BO" w:eastAsia="es-BO"/>
              </w:rPr>
              <w:t>implementacion</w:t>
            </w:r>
            <w:proofErr w:type="spellEnd"/>
            <w:r w:rsidRPr="00396121">
              <w:rPr>
                <w:rFonts w:ascii="Calibri" w:hAnsi="Calibri" w:cs="Calibri"/>
                <w:color w:val="000000"/>
                <w:sz w:val="16"/>
                <w:szCs w:val="22"/>
                <w:lang w:val="es-BO" w:eastAsia="es-BO"/>
              </w:rPr>
              <w:t>, tiempo de respuesta ante fallas o incidentes con el equipamiento entregado e instalado.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12   PC Portátil</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jc w:val="cente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Marca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Especificar</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Modelo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A especificar (deberá ser verificable en las </w:t>
            </w:r>
            <w:r w:rsidRPr="00396121">
              <w:rPr>
                <w:rFonts w:ascii="Calibri" w:hAnsi="Calibri" w:cs="Calibri"/>
                <w:b/>
                <w:bCs/>
                <w:i/>
                <w:iCs/>
                <w:color w:val="000000"/>
                <w:sz w:val="16"/>
                <w:szCs w:val="22"/>
                <w:lang w:eastAsia="es-BO"/>
              </w:rPr>
              <w:t>especificaciones técnicas impresas</w:t>
            </w:r>
            <w:r w:rsidRPr="00396121">
              <w:rPr>
                <w:rFonts w:ascii="Calibri" w:hAnsi="Calibri" w:cs="Calibri"/>
                <w:color w:val="000000"/>
                <w:sz w:val="16"/>
                <w:szCs w:val="22"/>
                <w:lang w:eastAsia="es-BO"/>
              </w:rPr>
              <w:t xml:space="preserve"> provistas por el proponente y en el sitio Web del fabricante).</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Tipo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El equipo ofertado debe ser de la línea corporativa del fabricante / no se aceptaran equipos de hogar.</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Cantidad</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2 Unidades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Procesador mínimo requerido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Mínimo Intel® </w:t>
            </w:r>
            <w:proofErr w:type="spellStart"/>
            <w:r w:rsidRPr="00396121">
              <w:rPr>
                <w:rFonts w:ascii="Calibri" w:hAnsi="Calibri" w:cs="Calibri"/>
                <w:color w:val="000000"/>
                <w:sz w:val="16"/>
                <w:szCs w:val="22"/>
                <w:lang w:eastAsia="es-BO"/>
              </w:rPr>
              <w:t>Core</w:t>
            </w:r>
            <w:proofErr w:type="spellEnd"/>
            <w:r w:rsidRPr="00396121">
              <w:rPr>
                <w:rFonts w:ascii="Calibri" w:hAnsi="Calibri" w:cs="Calibri"/>
                <w:color w:val="000000"/>
                <w:sz w:val="16"/>
                <w:szCs w:val="22"/>
                <w:lang w:eastAsia="es-BO"/>
              </w:rPr>
              <w:t>™ i7-5600U de 2,6 GHz</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Cache L2 de procesador</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Mayor o igual a 4 MB</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Chipset de referencia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Integrado en el procesador</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Memoria RAM</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Memoria Instalada de  16 GB, 1600 </w:t>
            </w:r>
            <w:proofErr w:type="spellStart"/>
            <w:r w:rsidRPr="00396121">
              <w:rPr>
                <w:rFonts w:ascii="Calibri" w:hAnsi="Calibri" w:cs="Calibri"/>
                <w:color w:val="000000"/>
                <w:sz w:val="16"/>
                <w:szCs w:val="22"/>
                <w:lang w:eastAsia="es-BO"/>
              </w:rPr>
              <w:t>Mhz</w:t>
            </w:r>
            <w:proofErr w:type="spellEnd"/>
            <w:r w:rsidRPr="00396121">
              <w:rPr>
                <w:rFonts w:ascii="Calibri" w:hAnsi="Calibri" w:cs="Calibri"/>
                <w:color w:val="000000"/>
                <w:sz w:val="16"/>
                <w:szCs w:val="22"/>
                <w:lang w:eastAsia="es-BO"/>
              </w:rPr>
              <w:t xml:space="preserve"> SDRAM DDR3 o superior</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Disco Duro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Mínimo 500 GB SATA 7200 RPM, que incluya protección </w:t>
            </w:r>
            <w:proofErr w:type="spellStart"/>
            <w:r w:rsidRPr="00396121">
              <w:rPr>
                <w:rFonts w:ascii="Calibri" w:hAnsi="Calibri" w:cs="Calibri"/>
                <w:color w:val="000000"/>
                <w:sz w:val="16"/>
                <w:szCs w:val="22"/>
                <w:lang w:eastAsia="es-BO"/>
              </w:rPr>
              <w:t>antichoque</w:t>
            </w:r>
            <w:proofErr w:type="spellEnd"/>
            <w:r w:rsidRPr="00396121">
              <w:rPr>
                <w:rFonts w:ascii="Calibri" w:hAnsi="Calibri" w:cs="Calibri"/>
                <w:color w:val="000000"/>
                <w:sz w:val="16"/>
                <w:szCs w:val="22"/>
                <w:lang w:eastAsia="es-BO"/>
              </w:rPr>
              <w:t xml:space="preserve"> (3d </w:t>
            </w:r>
            <w:proofErr w:type="spellStart"/>
            <w:r w:rsidRPr="00396121">
              <w:rPr>
                <w:rFonts w:ascii="Calibri" w:hAnsi="Calibri" w:cs="Calibri"/>
                <w:color w:val="000000"/>
                <w:sz w:val="16"/>
                <w:szCs w:val="22"/>
                <w:lang w:eastAsia="es-BO"/>
              </w:rPr>
              <w:t>driveguard</w:t>
            </w:r>
            <w:proofErr w:type="spellEnd"/>
            <w:r w:rsidRPr="00396121">
              <w:rPr>
                <w:rFonts w:ascii="Calibri" w:hAnsi="Calibri" w:cs="Calibri"/>
                <w:color w:val="000000"/>
                <w:sz w:val="16"/>
                <w:szCs w:val="22"/>
                <w:lang w:eastAsia="es-BO"/>
              </w:rPr>
              <w:t>)</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Gráficos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n-US" w:eastAsia="es-BO"/>
              </w:rPr>
            </w:pPr>
            <w:r w:rsidRPr="00396121">
              <w:rPr>
                <w:rFonts w:ascii="Calibri" w:hAnsi="Calibri" w:cs="Calibri"/>
                <w:color w:val="000000"/>
                <w:sz w:val="16"/>
                <w:szCs w:val="22"/>
                <w:lang w:val="en-US" w:eastAsia="es-BO"/>
              </w:rPr>
              <w:t>1GB AMD Radeon™ HD 8750M Graphics o similar</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n-US" w:eastAsia="es-BO"/>
              </w:rPr>
            </w:pPr>
            <w:r w:rsidRPr="00396121">
              <w:rPr>
                <w:rFonts w:ascii="Calibri" w:hAnsi="Calibri" w:cs="Calibri"/>
                <w:color w:val="000000"/>
                <w:sz w:val="16"/>
                <w:szCs w:val="18"/>
                <w:lang w:val="en-US"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n-US" w:eastAsia="es-BO"/>
              </w:rPr>
            </w:pPr>
            <w:r w:rsidRPr="00396121">
              <w:rPr>
                <w:rFonts w:ascii="Calibri" w:hAnsi="Calibri" w:cs="Calibri"/>
                <w:color w:val="000000"/>
                <w:sz w:val="16"/>
                <w:szCs w:val="18"/>
                <w:lang w:val="en-US"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n-US" w:eastAsia="es-BO"/>
              </w:rPr>
            </w:pPr>
            <w:r w:rsidRPr="00396121">
              <w:rPr>
                <w:rFonts w:ascii="Calibri" w:hAnsi="Calibri" w:cs="Calibri"/>
                <w:color w:val="000000"/>
                <w:sz w:val="16"/>
                <w:szCs w:val="18"/>
                <w:lang w:val="en-US"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n-US" w:eastAsia="es-BO"/>
              </w:rPr>
            </w:pPr>
            <w:r w:rsidRPr="00396121">
              <w:rPr>
                <w:rFonts w:ascii="Calibri" w:hAnsi="Calibri" w:cs="Calibri"/>
                <w:color w:val="000000"/>
                <w:sz w:val="16"/>
                <w:szCs w:val="18"/>
                <w:lang w:val="en-US" w:eastAsia="es-BO"/>
              </w:rPr>
              <w:t> </w:t>
            </w:r>
          </w:p>
        </w:tc>
      </w:tr>
      <w:tr w:rsidR="00396121" w:rsidRPr="00396121" w:rsidTr="00396121">
        <w:trPr>
          <w:trHeight w:val="12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n-US"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Sonido/audio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Altavoces estéreo integrados, audífonos estéreo/salida de línea, entrada estéreo para micrófono, micrófono de matriz doble integrado.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Puertos disponibles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proofErr w:type="spellStart"/>
            <w:r w:rsidRPr="00396121">
              <w:rPr>
                <w:rFonts w:ascii="Calibri" w:hAnsi="Calibri" w:cs="Calibri"/>
                <w:b/>
                <w:bCs/>
                <w:color w:val="000000"/>
                <w:sz w:val="16"/>
                <w:szCs w:val="22"/>
                <w:lang w:eastAsia="es-BO"/>
              </w:rPr>
              <w:t>Minimo</w:t>
            </w:r>
            <w:proofErr w:type="spellEnd"/>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3 USB 3.0</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1 </w:t>
            </w:r>
            <w:proofErr w:type="spellStart"/>
            <w:r w:rsidRPr="00396121">
              <w:rPr>
                <w:rFonts w:ascii="Calibri" w:hAnsi="Calibri" w:cs="Calibri"/>
                <w:color w:val="000000"/>
                <w:sz w:val="16"/>
                <w:szCs w:val="22"/>
                <w:lang w:eastAsia="es-BO"/>
              </w:rPr>
              <w:t>DisplayPort</w:t>
            </w:r>
            <w:proofErr w:type="spellEnd"/>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 VGA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 conector combinado para micrófono/auriculares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 alimentación de CA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 RJ-45</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1 conector de expansión</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val="en-US" w:eastAsia="es-BO"/>
              </w:rPr>
              <w:t xml:space="preserve">1 </w:t>
            </w:r>
            <w:proofErr w:type="spellStart"/>
            <w:r w:rsidRPr="00396121">
              <w:rPr>
                <w:rFonts w:ascii="Calibri" w:hAnsi="Calibri" w:cs="Calibri"/>
                <w:color w:val="000000"/>
                <w:sz w:val="16"/>
                <w:szCs w:val="22"/>
                <w:lang w:val="en-US" w:eastAsia="es-BO"/>
              </w:rPr>
              <w:t>conector</w:t>
            </w:r>
            <w:proofErr w:type="spellEnd"/>
            <w:r w:rsidRPr="00396121">
              <w:rPr>
                <w:rFonts w:ascii="Calibri" w:hAnsi="Calibri" w:cs="Calibri"/>
                <w:color w:val="000000"/>
                <w:sz w:val="16"/>
                <w:szCs w:val="22"/>
                <w:lang w:val="en-US" w:eastAsia="es-BO"/>
              </w:rPr>
              <w:t xml:space="preserve"> de </w:t>
            </w:r>
            <w:proofErr w:type="spellStart"/>
            <w:r w:rsidRPr="00396121">
              <w:rPr>
                <w:rFonts w:ascii="Calibri" w:hAnsi="Calibri" w:cs="Calibri"/>
                <w:color w:val="000000"/>
                <w:sz w:val="16"/>
                <w:szCs w:val="22"/>
                <w:lang w:val="en-US" w:eastAsia="es-BO"/>
              </w:rPr>
              <w:t>batería</w:t>
            </w:r>
            <w:proofErr w:type="spellEnd"/>
            <w:r w:rsidRPr="00396121">
              <w:rPr>
                <w:rFonts w:ascii="Calibri" w:hAnsi="Calibri" w:cs="Calibri"/>
                <w:color w:val="000000"/>
                <w:sz w:val="16"/>
                <w:szCs w:val="22"/>
                <w:lang w:val="en-US" w:eastAsia="es-BO"/>
              </w:rPr>
              <w:t xml:space="preserve"> </w:t>
            </w:r>
            <w:proofErr w:type="spellStart"/>
            <w:r w:rsidRPr="00396121">
              <w:rPr>
                <w:rFonts w:ascii="Calibri" w:hAnsi="Calibri" w:cs="Calibri"/>
                <w:color w:val="000000"/>
                <w:sz w:val="16"/>
                <w:szCs w:val="22"/>
                <w:lang w:val="en-US" w:eastAsia="es-BO"/>
              </w:rPr>
              <w:t>secundaria</w:t>
            </w:r>
            <w:proofErr w:type="spellEnd"/>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Interface de Red</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Gigabit Ethernet 10/100/1000 Mbps.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Conectividad Inalámbrica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802.11 a/b/g/n</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Pantalla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LED HD de 14” de diagonal </w:t>
            </w:r>
            <w:proofErr w:type="spellStart"/>
            <w:r w:rsidRPr="00396121">
              <w:rPr>
                <w:rFonts w:ascii="Calibri" w:hAnsi="Calibri" w:cs="Calibri"/>
                <w:color w:val="000000"/>
                <w:sz w:val="16"/>
                <w:szCs w:val="22"/>
                <w:lang w:eastAsia="es-BO"/>
              </w:rPr>
              <w:t>antireflejo</w:t>
            </w:r>
            <w:proofErr w:type="spellEnd"/>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Lector de tarjetas de memoria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Mínimo Compatible para SD</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Cámara Integrada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Mínimo Web HD 720p</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Teclado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En español</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Batería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Mínimo </w:t>
            </w:r>
            <w:proofErr w:type="spellStart"/>
            <w:r w:rsidRPr="00396121">
              <w:rPr>
                <w:rFonts w:ascii="Calibri" w:hAnsi="Calibri" w:cs="Calibri"/>
                <w:color w:val="000000"/>
                <w:sz w:val="16"/>
                <w:szCs w:val="22"/>
                <w:lang w:eastAsia="es-BO"/>
              </w:rPr>
              <w:t>Lithium</w:t>
            </w:r>
            <w:proofErr w:type="spellEnd"/>
            <w:r w:rsidRPr="00396121">
              <w:rPr>
                <w:rFonts w:ascii="Calibri" w:hAnsi="Calibri" w:cs="Calibri"/>
                <w:color w:val="000000"/>
                <w:sz w:val="16"/>
                <w:szCs w:val="22"/>
                <w:lang w:eastAsia="es-BO"/>
              </w:rPr>
              <w:t>-Ion de 6 celdas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Peso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Aproximado de 1.60 Kg</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Sistema Operativo preinstalado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Windows 8.1  Professional 64 bits (con capacidad de </w:t>
            </w:r>
            <w:proofErr w:type="spellStart"/>
            <w:r w:rsidRPr="00396121">
              <w:rPr>
                <w:rFonts w:ascii="Calibri" w:hAnsi="Calibri" w:cs="Calibri"/>
                <w:color w:val="000000"/>
                <w:sz w:val="16"/>
                <w:szCs w:val="22"/>
                <w:lang w:eastAsia="es-BO"/>
              </w:rPr>
              <w:t>downgrade</w:t>
            </w:r>
            <w:proofErr w:type="spellEnd"/>
            <w:r w:rsidRPr="00396121">
              <w:rPr>
                <w:rFonts w:ascii="Calibri" w:hAnsi="Calibri" w:cs="Calibri"/>
                <w:color w:val="000000"/>
                <w:sz w:val="16"/>
                <w:szCs w:val="22"/>
                <w:lang w:eastAsia="es-BO"/>
              </w:rPr>
              <w:t xml:space="preserve"> a Windows 7 Professional de 64 bits) o superior</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Energía Eléctrica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AC </w:t>
            </w:r>
            <w:proofErr w:type="spellStart"/>
            <w:r w:rsidRPr="00396121">
              <w:rPr>
                <w:rFonts w:ascii="Calibri" w:hAnsi="Calibri" w:cs="Calibri"/>
                <w:color w:val="000000"/>
                <w:sz w:val="16"/>
                <w:szCs w:val="22"/>
                <w:lang w:eastAsia="es-BO"/>
              </w:rPr>
              <w:t>Adapter</w:t>
            </w:r>
            <w:proofErr w:type="spellEnd"/>
            <w:r w:rsidRPr="00396121">
              <w:rPr>
                <w:rFonts w:ascii="Calibri" w:hAnsi="Calibri" w:cs="Calibri"/>
                <w:color w:val="000000"/>
                <w:sz w:val="16"/>
                <w:szCs w:val="22"/>
                <w:lang w:eastAsia="es-BO"/>
              </w:rPr>
              <w:t xml:space="preserve"> / cargador de batería (110 - 220V, 50-60 Hz)  y cortapicos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Drivers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CD/DVD con drivers para la configuración del equipo, </w:t>
            </w:r>
            <w:proofErr w:type="spellStart"/>
            <w:r w:rsidRPr="00396121">
              <w:rPr>
                <w:rFonts w:ascii="Calibri" w:hAnsi="Calibri" w:cs="Calibri"/>
                <w:color w:val="000000"/>
                <w:sz w:val="16"/>
                <w:szCs w:val="22"/>
                <w:lang w:eastAsia="es-BO"/>
              </w:rPr>
              <w:t>Recovery</w:t>
            </w:r>
            <w:proofErr w:type="spellEnd"/>
            <w:r w:rsidRPr="00396121">
              <w:rPr>
                <w:rFonts w:ascii="Calibri" w:hAnsi="Calibri" w:cs="Calibri"/>
                <w:color w:val="000000"/>
                <w:sz w:val="16"/>
                <w:szCs w:val="22"/>
                <w:lang w:eastAsia="es-BO"/>
              </w:rPr>
              <w:t xml:space="preserve"> Manager</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Accesorio de Portabilidad</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Mochila de marca </w:t>
            </w:r>
            <w:proofErr w:type="spellStart"/>
            <w:r w:rsidRPr="00396121">
              <w:rPr>
                <w:rFonts w:ascii="Calibri" w:hAnsi="Calibri" w:cs="Calibri"/>
                <w:color w:val="000000"/>
                <w:sz w:val="16"/>
                <w:szCs w:val="22"/>
                <w:lang w:eastAsia="es-BO"/>
              </w:rPr>
              <w:t>Targus</w:t>
            </w:r>
            <w:proofErr w:type="spellEnd"/>
            <w:r w:rsidRPr="00396121">
              <w:rPr>
                <w:rFonts w:ascii="Calibri" w:hAnsi="Calibri" w:cs="Calibri"/>
                <w:color w:val="000000"/>
                <w:sz w:val="16"/>
                <w:szCs w:val="22"/>
                <w:lang w:eastAsia="es-BO"/>
              </w:rPr>
              <w:t>, que esté especialmente diseñada para este tipo de equipos. No se aceptarán réplicas de la marca.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Mouse</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Mini mouse externo USB de marca reconocida, óptico, inalámbrico y  con dos botones y </w:t>
            </w:r>
            <w:proofErr w:type="spellStart"/>
            <w:r w:rsidRPr="00396121">
              <w:rPr>
                <w:rFonts w:ascii="Calibri" w:hAnsi="Calibri" w:cs="Calibri"/>
                <w:color w:val="000000"/>
                <w:sz w:val="16"/>
                <w:szCs w:val="22"/>
                <w:lang w:eastAsia="es-BO"/>
              </w:rPr>
              <w:t>scroll</w:t>
            </w:r>
            <w:proofErr w:type="spellEnd"/>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Adaptador de video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Debe incluir adaptador para puerto HDMI</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13   Impresora</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Nombre del requerimiento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Impresora Multifuncional Secundario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w:t>
            </w: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Características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Obligatorio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Descripción del requerimiento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eastAsia="Calibri" w:hAnsi="Calibri" w:cs="Calibri"/>
                <w:color w:val="000000"/>
                <w:sz w:val="16"/>
                <w:szCs w:val="22"/>
                <w:lang w:eastAsia="es-BO"/>
              </w:rPr>
              <w:t>Provisión de Equipo de Impresión Multifuncional (impresión, escaneo, copia) Laser a color.</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lastRenderedPageBreak/>
              <w:t> </w:t>
            </w: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Deberá soportar los tamaños de papel A4/A3 tanto para impresión como para la digitalización de documentos.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w:t>
            </w: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La velocidad de impresión deberá ser de 30ppm.</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w:t>
            </w: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Bandejas de Papel:</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w:t>
            </w: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Bandeja #1 – Capacidad 100 hojas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w:t>
            </w: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Bandeja #2 – Capacidad 250 hojas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w:t>
            </w: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Voltaje 220v.</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367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13   REQUERIMIENTOS GENERALES PARA TODOS LOS ITEMS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30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96121" w:rsidRPr="00396121" w:rsidRDefault="00396121" w:rsidP="00396121">
            <w:pPr>
              <w:jc w:val="cente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Garantía del equipo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3 años en sitio de correcto funcionamiento y contra defectos de fabricación del equipo o sus partes. El proveedor debe presentar un documento escrito en el que se comprometa a honrar la garantía de manera efectiva (se debe contar con un reemplazo del equipo de igual o mejores características en nuestras oficinas) en un tiempo no mayor a 10 días calendario.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5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La empresa proveedora deberá presentar un documento que certifique el tiempo de validez de la garantía emitido por el fabricante del equipo ofertado.</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Durante el tiempo de garantía la empresa contratada deberá realizar mantenimientos preventivos cada seis meses en oficinas de YPFB.</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3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Manifestar aceptación a estos puntos.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Calidad de la marca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 La marca de los equipos ofertados debe tener certificación ISO 9001 o ISO 14001. (Presentar fotocopias de certificados vigentes)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1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Altitud de Operación</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 xml:space="preserve">Todos los equipos y sus componentes, incluidos en la garantía de funcionamiento de maquinaria y/o equipo, deben estar garantizados por el proveedor para su correcto funcionamiento hasta los 3600 metros sobre el nivel del mar. </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Condición de los Equipos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Los equipos deben ser nuevos de fábrica, no se aceptarán equipos reacondicionados (</w:t>
            </w:r>
            <w:proofErr w:type="spellStart"/>
            <w:r w:rsidRPr="00396121">
              <w:rPr>
                <w:rFonts w:ascii="Calibri" w:hAnsi="Calibri" w:cs="Calibri"/>
                <w:color w:val="000000"/>
                <w:sz w:val="16"/>
                <w:szCs w:val="22"/>
                <w:lang w:eastAsia="es-BO"/>
              </w:rPr>
              <w:t>refurbished</w:t>
            </w:r>
            <w:proofErr w:type="spellEnd"/>
            <w:r w:rsidRPr="00396121">
              <w:rPr>
                <w:rFonts w:ascii="Calibri" w:hAnsi="Calibri" w:cs="Calibri"/>
                <w:color w:val="000000"/>
                <w:sz w:val="16"/>
                <w:szCs w:val="22"/>
                <w:lang w:eastAsia="es-BO"/>
              </w:rPr>
              <w:t xml:space="preserve">) ni usados. </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4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Plazos para soporte durante el periodo de garantía</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Máximo 4 horas para  la atención en las oficinas de YPFB, desde la solicitud del requerimiento vía teléfono, fax, correo electrónico, etc. El horario de atención deberá ser acorde al horario de trabajo vigente en YPFB: de 8:30 a 12:30 y de 14:30 a 18:30 (Manifestar aceptación).</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2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Máximo 24 horas para el préstamo de un equipo nuevo de iguales o superiores características técnicas (Manifestar aceptación).</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8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vMerge/>
            <w:tcBorders>
              <w:top w:val="nil"/>
              <w:left w:val="single" w:sz="4" w:space="0" w:color="auto"/>
              <w:bottom w:val="single" w:sz="4" w:space="0" w:color="auto"/>
              <w:right w:val="single" w:sz="4" w:space="0" w:color="auto"/>
            </w:tcBorders>
            <w:vAlign w:val="center"/>
            <w:hideMark/>
          </w:tcPr>
          <w:p w:rsidR="00396121" w:rsidRPr="00396121" w:rsidRDefault="00396121" w:rsidP="00396121">
            <w:pPr>
              <w:rPr>
                <w:rFonts w:ascii="Calibri" w:hAnsi="Calibri" w:cs="Calibri"/>
                <w:b/>
                <w:bCs/>
                <w:color w:val="000000"/>
                <w:sz w:val="16"/>
                <w:szCs w:val="22"/>
                <w:lang w:val="es-BO" w:eastAsia="es-BO"/>
              </w:rPr>
            </w:pP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Máximo 10 días hábiles para la reposición definitiva del equipo reparado o nuevo de iguales o superiores características técnicas mientras dure el periodo de garantía. (Manifestar aceptación).</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1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Centro Autorizado de Soporte (CAS)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La marca de los equipos ofertados deberá contar con Centro Autorizado de Soporte (CAS) en Santa Cruz - Bolivia. Adjuntar documento a la propuesta que acredite este requerimiento emitido por el fabricante.</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5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Stock de Repuestos Originales: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Debe contar con stock de repuestos originales para cubrir los servicios de mantenimiento preventivo y correctivo por un tiempo no menor de 5 años.</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4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Adicionales</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Cualquier aditamento necesario para el funcionamiento de los equipos (tarjetas, cables de conexión, pedestales, etc.) deberán incluirse en la oferta, rechazándose las propuestas que requieren una compra adicional de accesorios y otros. Manifestar Aceptación.</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2100"/>
        </w:trPr>
        <w:tc>
          <w:tcPr>
            <w:tcW w:w="0" w:type="auto"/>
            <w:vMerge/>
            <w:tcBorders>
              <w:top w:val="nil"/>
              <w:left w:val="single" w:sz="4" w:space="0" w:color="auto"/>
              <w:bottom w:val="single" w:sz="4" w:space="0" w:color="000000"/>
              <w:right w:val="single" w:sz="4" w:space="0" w:color="auto"/>
            </w:tcBorders>
            <w:vAlign w:val="center"/>
            <w:hideMark/>
          </w:tcPr>
          <w:p w:rsidR="00396121" w:rsidRPr="00396121" w:rsidRDefault="00396121" w:rsidP="00396121">
            <w:pPr>
              <w:rPr>
                <w:rFonts w:ascii="Calibri" w:hAnsi="Calibri" w:cs="Calibri"/>
                <w:b/>
                <w:bCs/>
                <w:color w:val="000000"/>
                <w:sz w:val="16"/>
                <w:szCs w:val="18"/>
                <w:lang w:val="es-BO" w:eastAsia="es-BO"/>
              </w:rPr>
            </w:pPr>
          </w:p>
        </w:tc>
        <w:tc>
          <w:tcPr>
            <w:tcW w:w="1248"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b/>
                <w:bCs/>
                <w:color w:val="000000"/>
                <w:sz w:val="16"/>
                <w:szCs w:val="22"/>
                <w:lang w:val="es-BO" w:eastAsia="es-BO"/>
              </w:rPr>
            </w:pPr>
            <w:r w:rsidRPr="00396121">
              <w:rPr>
                <w:rFonts w:ascii="Calibri" w:hAnsi="Calibri" w:cs="Calibri"/>
                <w:b/>
                <w:bCs/>
                <w:color w:val="000000"/>
                <w:sz w:val="16"/>
                <w:szCs w:val="22"/>
                <w:lang w:eastAsia="es-BO"/>
              </w:rPr>
              <w:t>Manuales de Uso</w:t>
            </w:r>
          </w:p>
        </w:tc>
        <w:tc>
          <w:tcPr>
            <w:tcW w:w="1991" w:type="dxa"/>
            <w:tcBorders>
              <w:top w:val="nil"/>
              <w:left w:val="nil"/>
              <w:bottom w:val="single" w:sz="4" w:space="0" w:color="auto"/>
              <w:right w:val="single" w:sz="4" w:space="0" w:color="auto"/>
            </w:tcBorders>
            <w:shd w:val="clear" w:color="auto" w:fill="auto"/>
            <w:vAlign w:val="center"/>
            <w:hideMark/>
          </w:tcPr>
          <w:p w:rsidR="00396121" w:rsidRPr="00396121" w:rsidRDefault="00396121" w:rsidP="00396121">
            <w:pPr>
              <w:rPr>
                <w:rFonts w:ascii="Calibri" w:hAnsi="Calibri" w:cs="Calibri"/>
                <w:color w:val="000000"/>
                <w:sz w:val="16"/>
                <w:szCs w:val="22"/>
                <w:lang w:val="es-BO" w:eastAsia="es-BO"/>
              </w:rPr>
            </w:pPr>
            <w:r w:rsidRPr="00396121">
              <w:rPr>
                <w:rFonts w:ascii="Calibri" w:hAnsi="Calibri" w:cs="Calibri"/>
                <w:color w:val="000000"/>
                <w:sz w:val="16"/>
                <w:szCs w:val="22"/>
                <w:lang w:eastAsia="es-BO"/>
              </w:rPr>
              <w:t>Al momento de la entrega, el proveedor deberá proporcionar documentación y manuales de uso del equipo ofertado en medio impreso, CD-ROM o acceso al sitio web del fabricante en idioma español o inglés. Manifestar aceptación</w:t>
            </w:r>
          </w:p>
        </w:tc>
        <w:tc>
          <w:tcPr>
            <w:tcW w:w="409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506" w:type="dxa"/>
            <w:tcBorders>
              <w:top w:val="nil"/>
              <w:left w:val="nil"/>
              <w:bottom w:val="single" w:sz="4" w:space="0" w:color="auto"/>
              <w:right w:val="single" w:sz="4" w:space="0" w:color="auto"/>
            </w:tcBorders>
            <w:shd w:val="clear" w:color="auto" w:fill="auto"/>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r>
      <w:tr w:rsidR="00396121" w:rsidRPr="00396121" w:rsidTr="00396121">
        <w:trPr>
          <w:trHeight w:val="165"/>
        </w:trPr>
        <w:tc>
          <w:tcPr>
            <w:tcW w:w="0" w:type="auto"/>
            <w:tcBorders>
              <w:top w:val="nil"/>
              <w:left w:val="nil"/>
              <w:bottom w:val="nil"/>
              <w:right w:val="nil"/>
            </w:tcBorders>
            <w:shd w:val="clear" w:color="auto" w:fill="auto"/>
            <w:vAlign w:val="center"/>
            <w:hideMark/>
          </w:tcPr>
          <w:p w:rsidR="00396121" w:rsidRPr="00396121" w:rsidRDefault="00396121" w:rsidP="00396121">
            <w:pPr>
              <w:rPr>
                <w:rFonts w:ascii="Calibri" w:hAnsi="Calibri" w:cs="Calibri"/>
                <w:color w:val="000000"/>
                <w:sz w:val="16"/>
                <w:szCs w:val="18"/>
                <w:lang w:val="es-BO" w:eastAsia="es-BO"/>
              </w:rPr>
            </w:pPr>
          </w:p>
        </w:tc>
        <w:tc>
          <w:tcPr>
            <w:tcW w:w="1248" w:type="dxa"/>
            <w:tcBorders>
              <w:top w:val="nil"/>
              <w:left w:val="nil"/>
              <w:bottom w:val="nil"/>
              <w:right w:val="nil"/>
            </w:tcBorders>
            <w:shd w:val="clear" w:color="auto" w:fill="auto"/>
            <w:vAlign w:val="center"/>
            <w:hideMark/>
          </w:tcPr>
          <w:p w:rsidR="00396121" w:rsidRPr="00396121" w:rsidRDefault="00396121" w:rsidP="00396121">
            <w:pPr>
              <w:rPr>
                <w:sz w:val="16"/>
                <w:lang w:val="es-BO" w:eastAsia="es-BO"/>
              </w:rPr>
            </w:pPr>
          </w:p>
        </w:tc>
        <w:tc>
          <w:tcPr>
            <w:tcW w:w="1991" w:type="dxa"/>
            <w:tcBorders>
              <w:top w:val="nil"/>
              <w:left w:val="nil"/>
              <w:bottom w:val="nil"/>
              <w:right w:val="nil"/>
            </w:tcBorders>
            <w:shd w:val="clear" w:color="auto" w:fill="auto"/>
            <w:vAlign w:val="center"/>
            <w:hideMark/>
          </w:tcPr>
          <w:p w:rsidR="00396121" w:rsidRPr="00396121" w:rsidRDefault="00396121" w:rsidP="00396121">
            <w:pPr>
              <w:rPr>
                <w:sz w:val="16"/>
                <w:lang w:val="es-BO" w:eastAsia="es-BO"/>
              </w:rPr>
            </w:pPr>
          </w:p>
        </w:tc>
        <w:tc>
          <w:tcPr>
            <w:tcW w:w="4096" w:type="dxa"/>
            <w:tcBorders>
              <w:top w:val="nil"/>
              <w:left w:val="nil"/>
              <w:bottom w:val="nil"/>
              <w:right w:val="nil"/>
            </w:tcBorders>
            <w:shd w:val="clear" w:color="auto" w:fill="auto"/>
            <w:vAlign w:val="bottom"/>
            <w:hideMark/>
          </w:tcPr>
          <w:p w:rsidR="00396121" w:rsidRPr="00396121" w:rsidRDefault="00396121" w:rsidP="00396121">
            <w:pPr>
              <w:rPr>
                <w:sz w:val="16"/>
                <w:lang w:val="es-BO" w:eastAsia="es-BO"/>
              </w:rPr>
            </w:pPr>
          </w:p>
        </w:tc>
        <w:tc>
          <w:tcPr>
            <w:tcW w:w="420" w:type="dxa"/>
            <w:tcBorders>
              <w:top w:val="nil"/>
              <w:left w:val="nil"/>
              <w:bottom w:val="nil"/>
              <w:right w:val="nil"/>
            </w:tcBorders>
            <w:shd w:val="clear" w:color="auto" w:fill="auto"/>
            <w:vAlign w:val="bottom"/>
            <w:hideMark/>
          </w:tcPr>
          <w:p w:rsidR="00396121" w:rsidRPr="00396121" w:rsidRDefault="00396121" w:rsidP="00396121">
            <w:pPr>
              <w:rPr>
                <w:sz w:val="16"/>
                <w:lang w:val="es-BO" w:eastAsia="es-BO"/>
              </w:rPr>
            </w:pPr>
          </w:p>
        </w:tc>
        <w:tc>
          <w:tcPr>
            <w:tcW w:w="420" w:type="dxa"/>
            <w:tcBorders>
              <w:top w:val="nil"/>
              <w:left w:val="nil"/>
              <w:bottom w:val="nil"/>
              <w:right w:val="nil"/>
            </w:tcBorders>
            <w:shd w:val="clear" w:color="auto" w:fill="auto"/>
            <w:vAlign w:val="bottom"/>
            <w:hideMark/>
          </w:tcPr>
          <w:p w:rsidR="00396121" w:rsidRPr="00396121" w:rsidRDefault="00396121" w:rsidP="00396121">
            <w:pPr>
              <w:rPr>
                <w:sz w:val="16"/>
                <w:lang w:val="es-BO" w:eastAsia="es-BO"/>
              </w:rPr>
            </w:pPr>
          </w:p>
        </w:tc>
        <w:tc>
          <w:tcPr>
            <w:tcW w:w="506" w:type="dxa"/>
            <w:tcBorders>
              <w:top w:val="nil"/>
              <w:left w:val="nil"/>
              <w:bottom w:val="nil"/>
              <w:right w:val="nil"/>
            </w:tcBorders>
            <w:shd w:val="clear" w:color="auto" w:fill="auto"/>
            <w:vAlign w:val="bottom"/>
            <w:hideMark/>
          </w:tcPr>
          <w:p w:rsidR="00396121" w:rsidRPr="00396121" w:rsidRDefault="00396121" w:rsidP="00396121">
            <w:pPr>
              <w:rPr>
                <w:sz w:val="16"/>
                <w:lang w:val="es-BO" w:eastAsia="es-BO"/>
              </w:rPr>
            </w:pPr>
          </w:p>
        </w:tc>
      </w:tr>
      <w:tr w:rsidR="00396121" w:rsidRPr="00396121" w:rsidTr="00396121">
        <w:trPr>
          <w:trHeight w:val="315"/>
        </w:trPr>
        <w:tc>
          <w:tcPr>
            <w:tcW w:w="1680" w:type="dxa"/>
            <w:gridSpan w:val="2"/>
            <w:tcBorders>
              <w:top w:val="single" w:sz="8" w:space="0" w:color="auto"/>
              <w:left w:val="single" w:sz="8" w:space="0" w:color="auto"/>
              <w:bottom w:val="single" w:sz="8" w:space="0" w:color="auto"/>
              <w:right w:val="nil"/>
            </w:tcBorders>
            <w:shd w:val="clear" w:color="auto" w:fill="auto"/>
            <w:noWrap/>
            <w:vAlign w:val="center"/>
            <w:hideMark/>
          </w:tcPr>
          <w:p w:rsidR="00396121" w:rsidRPr="00396121" w:rsidRDefault="00396121" w:rsidP="00396121">
            <w:pPr>
              <w:rPr>
                <w:rFonts w:ascii="Calibri" w:hAnsi="Calibri" w:cs="Calibri"/>
                <w:b/>
                <w:bCs/>
                <w:color w:val="000000"/>
                <w:sz w:val="16"/>
                <w:szCs w:val="18"/>
                <w:lang w:val="es-BO" w:eastAsia="es-BO"/>
              </w:rPr>
            </w:pPr>
            <w:r w:rsidRPr="00396121">
              <w:rPr>
                <w:rFonts w:ascii="Calibri" w:hAnsi="Calibri" w:cs="Calibri"/>
                <w:b/>
                <w:bCs/>
                <w:color w:val="000000"/>
                <w:sz w:val="16"/>
                <w:szCs w:val="18"/>
                <w:lang w:eastAsia="es-BO"/>
              </w:rPr>
              <w:t xml:space="preserve">Nota.- </w:t>
            </w:r>
          </w:p>
        </w:tc>
        <w:tc>
          <w:tcPr>
            <w:tcW w:w="1991" w:type="dxa"/>
            <w:tcBorders>
              <w:top w:val="single" w:sz="8" w:space="0" w:color="auto"/>
              <w:left w:val="nil"/>
              <w:bottom w:val="single" w:sz="8" w:space="0" w:color="auto"/>
              <w:right w:val="nil"/>
            </w:tcBorders>
            <w:shd w:val="clear" w:color="auto" w:fill="auto"/>
            <w:noWrap/>
            <w:vAlign w:val="center"/>
            <w:hideMark/>
          </w:tcPr>
          <w:p w:rsidR="00396121" w:rsidRPr="00396121" w:rsidRDefault="00396121" w:rsidP="00396121">
            <w:pPr>
              <w:rPr>
                <w:rFonts w:ascii="Calibri" w:hAnsi="Calibri" w:cs="Calibri"/>
                <w:b/>
                <w:bCs/>
                <w:color w:val="000000"/>
                <w:sz w:val="16"/>
                <w:szCs w:val="18"/>
                <w:lang w:val="es-BO" w:eastAsia="es-BO"/>
              </w:rPr>
            </w:pPr>
            <w:r w:rsidRPr="00396121">
              <w:rPr>
                <w:rFonts w:ascii="Calibri" w:hAnsi="Calibri" w:cs="Calibri"/>
                <w:b/>
                <w:bCs/>
                <w:color w:val="000000"/>
                <w:sz w:val="16"/>
                <w:szCs w:val="18"/>
                <w:lang w:val="es-BO" w:eastAsia="es-BO"/>
              </w:rPr>
              <w:t> </w:t>
            </w:r>
          </w:p>
        </w:tc>
        <w:tc>
          <w:tcPr>
            <w:tcW w:w="4096" w:type="dxa"/>
            <w:tcBorders>
              <w:top w:val="single" w:sz="8" w:space="0" w:color="auto"/>
              <w:left w:val="nil"/>
              <w:bottom w:val="single" w:sz="8" w:space="0" w:color="auto"/>
              <w:right w:val="single" w:sz="8" w:space="0" w:color="auto"/>
            </w:tcBorders>
            <w:shd w:val="clear" w:color="auto" w:fill="auto"/>
            <w:noWrap/>
            <w:vAlign w:val="bottom"/>
            <w:hideMark/>
          </w:tcPr>
          <w:p w:rsidR="00396121" w:rsidRPr="00396121" w:rsidRDefault="00396121" w:rsidP="00396121">
            <w:pPr>
              <w:rPr>
                <w:rFonts w:ascii="Calibri" w:hAnsi="Calibri" w:cs="Calibri"/>
                <w:color w:val="000000"/>
                <w:sz w:val="16"/>
                <w:szCs w:val="18"/>
                <w:lang w:val="es-BO" w:eastAsia="es-BO"/>
              </w:rPr>
            </w:pPr>
            <w:r w:rsidRPr="00396121">
              <w:rPr>
                <w:rFonts w:ascii="Calibri" w:hAnsi="Calibri" w:cs="Calibri"/>
                <w:color w:val="000000"/>
                <w:sz w:val="16"/>
                <w:szCs w:val="18"/>
                <w:lang w:val="es-BO" w:eastAsia="es-BO"/>
              </w:rPr>
              <w:t> </w:t>
            </w:r>
          </w:p>
        </w:tc>
        <w:tc>
          <w:tcPr>
            <w:tcW w:w="420" w:type="dxa"/>
            <w:tcBorders>
              <w:top w:val="nil"/>
              <w:left w:val="nil"/>
              <w:bottom w:val="nil"/>
              <w:right w:val="nil"/>
            </w:tcBorders>
            <w:shd w:val="clear" w:color="auto" w:fill="auto"/>
            <w:noWrap/>
            <w:vAlign w:val="bottom"/>
            <w:hideMark/>
          </w:tcPr>
          <w:p w:rsidR="00396121" w:rsidRPr="00396121" w:rsidRDefault="00396121" w:rsidP="00396121">
            <w:pPr>
              <w:rPr>
                <w:rFonts w:ascii="Calibri" w:hAnsi="Calibri" w:cs="Calibri"/>
                <w:color w:val="000000"/>
                <w:sz w:val="16"/>
                <w:szCs w:val="18"/>
                <w:lang w:val="es-BO" w:eastAsia="es-BO"/>
              </w:rPr>
            </w:pPr>
          </w:p>
        </w:tc>
        <w:tc>
          <w:tcPr>
            <w:tcW w:w="420" w:type="dxa"/>
            <w:tcBorders>
              <w:top w:val="nil"/>
              <w:left w:val="nil"/>
              <w:bottom w:val="nil"/>
              <w:right w:val="nil"/>
            </w:tcBorders>
            <w:shd w:val="clear" w:color="auto" w:fill="auto"/>
            <w:noWrap/>
            <w:vAlign w:val="bottom"/>
            <w:hideMark/>
          </w:tcPr>
          <w:p w:rsidR="00396121" w:rsidRPr="00396121" w:rsidRDefault="00396121" w:rsidP="00396121">
            <w:pPr>
              <w:rPr>
                <w:sz w:val="16"/>
                <w:lang w:val="es-BO" w:eastAsia="es-BO"/>
              </w:rPr>
            </w:pPr>
          </w:p>
        </w:tc>
        <w:tc>
          <w:tcPr>
            <w:tcW w:w="506" w:type="dxa"/>
            <w:tcBorders>
              <w:top w:val="nil"/>
              <w:left w:val="nil"/>
              <w:bottom w:val="nil"/>
              <w:right w:val="nil"/>
            </w:tcBorders>
            <w:shd w:val="clear" w:color="auto" w:fill="auto"/>
            <w:noWrap/>
            <w:vAlign w:val="bottom"/>
            <w:hideMark/>
          </w:tcPr>
          <w:p w:rsidR="00396121" w:rsidRPr="00396121" w:rsidRDefault="00396121" w:rsidP="00396121">
            <w:pPr>
              <w:rPr>
                <w:sz w:val="16"/>
                <w:lang w:val="es-BO" w:eastAsia="es-BO"/>
              </w:rPr>
            </w:pPr>
          </w:p>
        </w:tc>
      </w:tr>
      <w:tr w:rsidR="00396121" w:rsidRPr="00396121" w:rsidTr="00396121">
        <w:trPr>
          <w:trHeight w:val="300"/>
        </w:trPr>
        <w:tc>
          <w:tcPr>
            <w:tcW w:w="7767" w:type="dxa"/>
            <w:gridSpan w:val="4"/>
            <w:tcBorders>
              <w:top w:val="nil"/>
              <w:left w:val="single" w:sz="8" w:space="0" w:color="auto"/>
              <w:bottom w:val="nil"/>
              <w:right w:val="single" w:sz="8" w:space="0" w:color="000000"/>
            </w:tcBorders>
            <w:shd w:val="clear" w:color="auto" w:fill="auto"/>
            <w:vAlign w:val="center"/>
            <w:hideMark/>
          </w:tcPr>
          <w:p w:rsidR="00396121" w:rsidRPr="00396121" w:rsidRDefault="00396121" w:rsidP="00396121">
            <w:pPr>
              <w:rPr>
                <w:rFonts w:ascii="Calibri" w:hAnsi="Calibri" w:cs="Calibri"/>
                <w:b/>
                <w:bCs/>
                <w:color w:val="000000"/>
                <w:sz w:val="16"/>
                <w:lang w:val="es-BO" w:eastAsia="es-BO"/>
              </w:rPr>
            </w:pPr>
            <w:r w:rsidRPr="00396121">
              <w:rPr>
                <w:rFonts w:ascii="Calibri" w:hAnsi="Calibri" w:cs="Calibri"/>
                <w:b/>
                <w:bCs/>
                <w:color w:val="000000"/>
                <w:sz w:val="16"/>
                <w:lang w:eastAsia="es-BO"/>
              </w:rPr>
              <w:t>1.</w:t>
            </w:r>
            <w:r w:rsidRPr="00396121">
              <w:rPr>
                <w:b/>
                <w:bCs/>
                <w:color w:val="000000"/>
                <w:sz w:val="16"/>
                <w:szCs w:val="14"/>
                <w:lang w:eastAsia="es-BO"/>
              </w:rPr>
              <w:t> </w:t>
            </w:r>
            <w:r w:rsidRPr="00396121">
              <w:rPr>
                <w:rFonts w:ascii="Calibri" w:hAnsi="Calibri" w:cs="Calibri"/>
                <w:color w:val="000000"/>
                <w:sz w:val="16"/>
                <w:lang w:eastAsia="es-BO"/>
              </w:rPr>
              <w:t>Adjuntar a la propuesta la documentación de respaldo</w:t>
            </w:r>
          </w:p>
        </w:tc>
        <w:tc>
          <w:tcPr>
            <w:tcW w:w="420" w:type="dxa"/>
            <w:tcBorders>
              <w:top w:val="nil"/>
              <w:left w:val="nil"/>
              <w:bottom w:val="nil"/>
              <w:right w:val="nil"/>
            </w:tcBorders>
            <w:shd w:val="clear" w:color="auto" w:fill="auto"/>
            <w:noWrap/>
            <w:vAlign w:val="bottom"/>
            <w:hideMark/>
          </w:tcPr>
          <w:p w:rsidR="00396121" w:rsidRPr="00396121" w:rsidRDefault="00396121" w:rsidP="00396121">
            <w:pPr>
              <w:rPr>
                <w:rFonts w:ascii="Calibri" w:hAnsi="Calibri" w:cs="Calibri"/>
                <w:b/>
                <w:bCs/>
                <w:color w:val="000000"/>
                <w:sz w:val="16"/>
                <w:lang w:val="es-BO" w:eastAsia="es-BO"/>
              </w:rPr>
            </w:pPr>
          </w:p>
        </w:tc>
        <w:tc>
          <w:tcPr>
            <w:tcW w:w="420" w:type="dxa"/>
            <w:tcBorders>
              <w:top w:val="nil"/>
              <w:left w:val="nil"/>
              <w:bottom w:val="nil"/>
              <w:right w:val="nil"/>
            </w:tcBorders>
            <w:shd w:val="clear" w:color="auto" w:fill="auto"/>
            <w:noWrap/>
            <w:vAlign w:val="bottom"/>
            <w:hideMark/>
          </w:tcPr>
          <w:p w:rsidR="00396121" w:rsidRPr="00396121" w:rsidRDefault="00396121" w:rsidP="00396121">
            <w:pPr>
              <w:rPr>
                <w:sz w:val="16"/>
                <w:lang w:val="es-BO" w:eastAsia="es-BO"/>
              </w:rPr>
            </w:pPr>
          </w:p>
        </w:tc>
        <w:tc>
          <w:tcPr>
            <w:tcW w:w="506" w:type="dxa"/>
            <w:tcBorders>
              <w:top w:val="nil"/>
              <w:left w:val="nil"/>
              <w:bottom w:val="nil"/>
              <w:right w:val="nil"/>
            </w:tcBorders>
            <w:shd w:val="clear" w:color="auto" w:fill="auto"/>
            <w:noWrap/>
            <w:vAlign w:val="bottom"/>
            <w:hideMark/>
          </w:tcPr>
          <w:p w:rsidR="00396121" w:rsidRPr="00396121" w:rsidRDefault="00396121" w:rsidP="00396121">
            <w:pPr>
              <w:rPr>
                <w:sz w:val="16"/>
                <w:lang w:val="es-BO" w:eastAsia="es-BO"/>
              </w:rPr>
            </w:pPr>
          </w:p>
        </w:tc>
      </w:tr>
      <w:tr w:rsidR="00396121" w:rsidRPr="00396121" w:rsidTr="00396121">
        <w:trPr>
          <w:trHeight w:val="750"/>
        </w:trPr>
        <w:tc>
          <w:tcPr>
            <w:tcW w:w="7767" w:type="dxa"/>
            <w:gridSpan w:val="4"/>
            <w:tcBorders>
              <w:top w:val="nil"/>
              <w:left w:val="single" w:sz="8" w:space="0" w:color="auto"/>
              <w:bottom w:val="nil"/>
              <w:right w:val="single" w:sz="8" w:space="0" w:color="000000"/>
            </w:tcBorders>
            <w:shd w:val="clear" w:color="auto" w:fill="auto"/>
            <w:vAlign w:val="center"/>
            <w:hideMark/>
          </w:tcPr>
          <w:p w:rsidR="00396121" w:rsidRPr="00396121" w:rsidRDefault="00396121" w:rsidP="00396121">
            <w:pPr>
              <w:rPr>
                <w:rFonts w:ascii="Calibri" w:hAnsi="Calibri" w:cs="Calibri"/>
                <w:b/>
                <w:bCs/>
                <w:color w:val="000000"/>
                <w:sz w:val="16"/>
                <w:lang w:val="es-BO" w:eastAsia="es-BO"/>
              </w:rPr>
            </w:pPr>
            <w:r w:rsidRPr="00396121">
              <w:rPr>
                <w:rFonts w:ascii="Calibri" w:hAnsi="Calibri" w:cs="Calibri"/>
                <w:b/>
                <w:bCs/>
                <w:color w:val="000000"/>
                <w:sz w:val="16"/>
                <w:lang w:eastAsia="es-BO"/>
              </w:rPr>
              <w:t>2.</w:t>
            </w:r>
            <w:r w:rsidRPr="00396121">
              <w:rPr>
                <w:b/>
                <w:bCs/>
                <w:color w:val="000000"/>
                <w:sz w:val="16"/>
                <w:szCs w:val="14"/>
                <w:lang w:eastAsia="es-BO"/>
              </w:rPr>
              <w:t xml:space="preserve"> </w:t>
            </w:r>
            <w:r w:rsidRPr="00396121">
              <w:rPr>
                <w:rFonts w:ascii="Calibri" w:hAnsi="Calibri" w:cs="Calibri"/>
                <w:color w:val="000000"/>
                <w:sz w:val="16"/>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c>
          <w:tcPr>
            <w:tcW w:w="420" w:type="dxa"/>
            <w:tcBorders>
              <w:top w:val="nil"/>
              <w:left w:val="nil"/>
              <w:bottom w:val="nil"/>
              <w:right w:val="nil"/>
            </w:tcBorders>
            <w:shd w:val="clear" w:color="auto" w:fill="auto"/>
            <w:vAlign w:val="bottom"/>
            <w:hideMark/>
          </w:tcPr>
          <w:p w:rsidR="00396121" w:rsidRPr="00396121" w:rsidRDefault="00396121" w:rsidP="00396121">
            <w:pPr>
              <w:rPr>
                <w:rFonts w:ascii="Calibri" w:hAnsi="Calibri" w:cs="Calibri"/>
                <w:b/>
                <w:bCs/>
                <w:color w:val="000000"/>
                <w:sz w:val="16"/>
                <w:lang w:val="es-BO" w:eastAsia="es-BO"/>
              </w:rPr>
            </w:pPr>
          </w:p>
        </w:tc>
        <w:tc>
          <w:tcPr>
            <w:tcW w:w="420" w:type="dxa"/>
            <w:tcBorders>
              <w:top w:val="nil"/>
              <w:left w:val="nil"/>
              <w:bottom w:val="nil"/>
              <w:right w:val="nil"/>
            </w:tcBorders>
            <w:shd w:val="clear" w:color="auto" w:fill="auto"/>
            <w:vAlign w:val="bottom"/>
            <w:hideMark/>
          </w:tcPr>
          <w:p w:rsidR="00396121" w:rsidRPr="00396121" w:rsidRDefault="00396121" w:rsidP="00396121">
            <w:pPr>
              <w:rPr>
                <w:sz w:val="16"/>
                <w:lang w:val="es-BO" w:eastAsia="es-BO"/>
              </w:rPr>
            </w:pPr>
          </w:p>
        </w:tc>
        <w:tc>
          <w:tcPr>
            <w:tcW w:w="506" w:type="dxa"/>
            <w:tcBorders>
              <w:top w:val="nil"/>
              <w:left w:val="nil"/>
              <w:bottom w:val="nil"/>
              <w:right w:val="nil"/>
            </w:tcBorders>
            <w:shd w:val="clear" w:color="auto" w:fill="auto"/>
            <w:vAlign w:val="bottom"/>
            <w:hideMark/>
          </w:tcPr>
          <w:p w:rsidR="00396121" w:rsidRPr="00396121" w:rsidRDefault="00396121" w:rsidP="00396121">
            <w:pPr>
              <w:rPr>
                <w:sz w:val="16"/>
                <w:lang w:val="es-BO" w:eastAsia="es-BO"/>
              </w:rPr>
            </w:pPr>
          </w:p>
        </w:tc>
      </w:tr>
      <w:tr w:rsidR="00396121" w:rsidRPr="00396121" w:rsidTr="00396121">
        <w:trPr>
          <w:trHeight w:val="750"/>
        </w:trPr>
        <w:tc>
          <w:tcPr>
            <w:tcW w:w="7767" w:type="dxa"/>
            <w:gridSpan w:val="4"/>
            <w:tcBorders>
              <w:top w:val="nil"/>
              <w:left w:val="single" w:sz="8" w:space="0" w:color="auto"/>
              <w:bottom w:val="nil"/>
              <w:right w:val="single" w:sz="8" w:space="0" w:color="000000"/>
            </w:tcBorders>
            <w:shd w:val="clear" w:color="auto" w:fill="auto"/>
            <w:vAlign w:val="center"/>
            <w:hideMark/>
          </w:tcPr>
          <w:p w:rsidR="00396121" w:rsidRPr="00396121" w:rsidRDefault="00396121" w:rsidP="00396121">
            <w:pPr>
              <w:rPr>
                <w:rFonts w:ascii="Calibri" w:hAnsi="Calibri" w:cs="Calibri"/>
                <w:b/>
                <w:bCs/>
                <w:color w:val="000000"/>
                <w:sz w:val="16"/>
                <w:lang w:val="es-BO" w:eastAsia="es-BO"/>
              </w:rPr>
            </w:pPr>
            <w:r w:rsidRPr="00396121">
              <w:rPr>
                <w:rFonts w:ascii="Calibri" w:hAnsi="Calibri" w:cs="Calibri"/>
                <w:b/>
                <w:bCs/>
                <w:color w:val="000000"/>
                <w:sz w:val="16"/>
                <w:lang w:eastAsia="es-BO"/>
              </w:rPr>
              <w:t>3.</w:t>
            </w:r>
            <w:r w:rsidRPr="00396121">
              <w:rPr>
                <w:b/>
                <w:bCs/>
                <w:color w:val="000000"/>
                <w:sz w:val="16"/>
                <w:szCs w:val="14"/>
                <w:lang w:eastAsia="es-BO"/>
              </w:rPr>
              <w:t> </w:t>
            </w:r>
            <w:r w:rsidRPr="00396121">
              <w:rPr>
                <w:rFonts w:ascii="Calibri" w:hAnsi="Calibri" w:cs="Calibri"/>
                <w:b/>
                <w:bCs/>
                <w:color w:val="000000"/>
                <w:sz w:val="16"/>
                <w:lang w:eastAsia="es-BO"/>
              </w:rPr>
              <w:t>Para la formalización de la contratación, el proponente adjudicado deberá presentar en original o fotocopia legalizada los respaldos de los documentos detallados en el presente formulario, los mismos serán devueltos una vez efectuada la verificación.</w:t>
            </w:r>
          </w:p>
        </w:tc>
        <w:tc>
          <w:tcPr>
            <w:tcW w:w="420" w:type="dxa"/>
            <w:tcBorders>
              <w:top w:val="nil"/>
              <w:left w:val="nil"/>
              <w:bottom w:val="nil"/>
              <w:right w:val="nil"/>
            </w:tcBorders>
            <w:shd w:val="clear" w:color="auto" w:fill="auto"/>
            <w:vAlign w:val="bottom"/>
            <w:hideMark/>
          </w:tcPr>
          <w:p w:rsidR="00396121" w:rsidRPr="00396121" w:rsidRDefault="00396121" w:rsidP="00396121">
            <w:pPr>
              <w:rPr>
                <w:rFonts w:ascii="Calibri" w:hAnsi="Calibri" w:cs="Calibri"/>
                <w:b/>
                <w:bCs/>
                <w:color w:val="000000"/>
                <w:sz w:val="16"/>
                <w:lang w:val="es-BO" w:eastAsia="es-BO"/>
              </w:rPr>
            </w:pPr>
          </w:p>
        </w:tc>
        <w:tc>
          <w:tcPr>
            <w:tcW w:w="420" w:type="dxa"/>
            <w:tcBorders>
              <w:top w:val="nil"/>
              <w:left w:val="nil"/>
              <w:bottom w:val="nil"/>
              <w:right w:val="nil"/>
            </w:tcBorders>
            <w:shd w:val="clear" w:color="auto" w:fill="auto"/>
            <w:vAlign w:val="bottom"/>
            <w:hideMark/>
          </w:tcPr>
          <w:p w:rsidR="00396121" w:rsidRPr="00396121" w:rsidRDefault="00396121" w:rsidP="00396121">
            <w:pPr>
              <w:rPr>
                <w:sz w:val="16"/>
                <w:lang w:val="es-BO" w:eastAsia="es-BO"/>
              </w:rPr>
            </w:pPr>
          </w:p>
        </w:tc>
        <w:tc>
          <w:tcPr>
            <w:tcW w:w="506" w:type="dxa"/>
            <w:tcBorders>
              <w:top w:val="nil"/>
              <w:left w:val="nil"/>
              <w:bottom w:val="nil"/>
              <w:right w:val="nil"/>
            </w:tcBorders>
            <w:shd w:val="clear" w:color="auto" w:fill="auto"/>
            <w:vAlign w:val="bottom"/>
            <w:hideMark/>
          </w:tcPr>
          <w:p w:rsidR="00396121" w:rsidRPr="00396121" w:rsidRDefault="00396121" w:rsidP="00396121">
            <w:pPr>
              <w:rPr>
                <w:sz w:val="16"/>
                <w:lang w:val="es-BO" w:eastAsia="es-BO"/>
              </w:rPr>
            </w:pPr>
          </w:p>
        </w:tc>
      </w:tr>
      <w:tr w:rsidR="00396121" w:rsidRPr="00396121" w:rsidTr="00396121">
        <w:trPr>
          <w:trHeight w:val="315"/>
        </w:trPr>
        <w:tc>
          <w:tcPr>
            <w:tcW w:w="7767" w:type="dxa"/>
            <w:gridSpan w:val="4"/>
            <w:tcBorders>
              <w:top w:val="nil"/>
              <w:left w:val="single" w:sz="8" w:space="0" w:color="auto"/>
              <w:bottom w:val="single" w:sz="8" w:space="0" w:color="auto"/>
              <w:right w:val="single" w:sz="8" w:space="0" w:color="000000"/>
            </w:tcBorders>
            <w:shd w:val="clear" w:color="auto" w:fill="auto"/>
            <w:vAlign w:val="bottom"/>
            <w:hideMark/>
          </w:tcPr>
          <w:p w:rsidR="00396121" w:rsidRPr="00396121" w:rsidRDefault="00396121" w:rsidP="00396121">
            <w:pPr>
              <w:rPr>
                <w:rFonts w:ascii="Calibri" w:hAnsi="Calibri" w:cs="Calibri"/>
                <w:b/>
                <w:bCs/>
                <w:color w:val="000000"/>
                <w:sz w:val="16"/>
                <w:lang w:val="es-BO" w:eastAsia="es-BO"/>
              </w:rPr>
            </w:pPr>
            <w:r w:rsidRPr="00396121">
              <w:rPr>
                <w:rFonts w:ascii="Calibri" w:hAnsi="Calibri" w:cs="Calibri"/>
                <w:b/>
                <w:bCs/>
                <w:color w:val="000000"/>
                <w:sz w:val="16"/>
                <w:lang w:eastAsia="es-BO"/>
              </w:rPr>
              <w:t>4. El presente formulario deberá ser entregado en físico y en formato digital editable.</w:t>
            </w:r>
          </w:p>
        </w:tc>
        <w:tc>
          <w:tcPr>
            <w:tcW w:w="420" w:type="dxa"/>
            <w:tcBorders>
              <w:top w:val="nil"/>
              <w:left w:val="nil"/>
              <w:bottom w:val="nil"/>
              <w:right w:val="nil"/>
            </w:tcBorders>
            <w:shd w:val="clear" w:color="auto" w:fill="auto"/>
            <w:vAlign w:val="bottom"/>
            <w:hideMark/>
          </w:tcPr>
          <w:p w:rsidR="00396121" w:rsidRPr="00396121" w:rsidRDefault="00396121" w:rsidP="00396121">
            <w:pPr>
              <w:rPr>
                <w:rFonts w:ascii="Calibri" w:hAnsi="Calibri" w:cs="Calibri"/>
                <w:b/>
                <w:bCs/>
                <w:color w:val="000000"/>
                <w:sz w:val="16"/>
                <w:lang w:val="es-BO" w:eastAsia="es-BO"/>
              </w:rPr>
            </w:pPr>
          </w:p>
        </w:tc>
        <w:tc>
          <w:tcPr>
            <w:tcW w:w="420" w:type="dxa"/>
            <w:tcBorders>
              <w:top w:val="nil"/>
              <w:left w:val="nil"/>
              <w:bottom w:val="nil"/>
              <w:right w:val="nil"/>
            </w:tcBorders>
            <w:shd w:val="clear" w:color="auto" w:fill="auto"/>
            <w:vAlign w:val="bottom"/>
            <w:hideMark/>
          </w:tcPr>
          <w:p w:rsidR="00396121" w:rsidRPr="00396121" w:rsidRDefault="00396121" w:rsidP="00396121">
            <w:pPr>
              <w:rPr>
                <w:sz w:val="16"/>
                <w:lang w:val="es-BO" w:eastAsia="es-BO"/>
              </w:rPr>
            </w:pPr>
          </w:p>
        </w:tc>
        <w:tc>
          <w:tcPr>
            <w:tcW w:w="506" w:type="dxa"/>
            <w:tcBorders>
              <w:top w:val="nil"/>
              <w:left w:val="nil"/>
              <w:bottom w:val="nil"/>
              <w:right w:val="nil"/>
            </w:tcBorders>
            <w:shd w:val="clear" w:color="auto" w:fill="auto"/>
            <w:vAlign w:val="bottom"/>
            <w:hideMark/>
          </w:tcPr>
          <w:p w:rsidR="00396121" w:rsidRPr="00396121" w:rsidRDefault="00396121" w:rsidP="00396121">
            <w:pPr>
              <w:rPr>
                <w:sz w:val="16"/>
                <w:lang w:val="es-BO" w:eastAsia="es-BO"/>
              </w:rPr>
            </w:pPr>
          </w:p>
        </w:tc>
      </w:tr>
    </w:tbl>
    <w:p w:rsidR="00396121" w:rsidRPr="00396121" w:rsidRDefault="00396121" w:rsidP="00396121">
      <w:pPr>
        <w:rPr>
          <w:rFonts w:asciiTheme="minorHAnsi" w:hAnsiTheme="minorHAnsi" w:cstheme="minorHAnsi"/>
          <w:b/>
          <w:sz w:val="22"/>
          <w:szCs w:val="22"/>
          <w:lang w:val="es-BO"/>
        </w:rPr>
      </w:pPr>
    </w:p>
    <w:p w:rsidR="00E845DF" w:rsidRPr="00552079" w:rsidRDefault="00E845DF" w:rsidP="00102AE4">
      <w:pPr>
        <w:jc w:val="center"/>
        <w:rPr>
          <w:rFonts w:asciiTheme="minorHAnsi" w:hAnsiTheme="minorHAnsi" w:cstheme="minorHAnsi"/>
          <w:b/>
          <w:sz w:val="22"/>
          <w:szCs w:val="22"/>
        </w:rPr>
      </w:pPr>
    </w:p>
    <w:p w:rsidR="00102AE4" w:rsidRDefault="00102AE4" w:rsidP="00102AE4">
      <w:pPr>
        <w:jc w:val="center"/>
        <w:rPr>
          <w:rFonts w:asciiTheme="minorHAnsi" w:hAnsiTheme="minorHAnsi" w:cstheme="minorHAnsi"/>
          <w:b/>
          <w:sz w:val="22"/>
          <w:szCs w:val="22"/>
        </w:rPr>
      </w:pPr>
    </w:p>
    <w:p w:rsidR="00886D59" w:rsidRPr="00552079" w:rsidRDefault="00886D59" w:rsidP="00102AE4">
      <w:pPr>
        <w:jc w:val="center"/>
        <w:rPr>
          <w:rFonts w:asciiTheme="minorHAnsi" w:hAnsiTheme="minorHAnsi" w:cstheme="minorHAnsi"/>
          <w:b/>
          <w:sz w:val="22"/>
          <w:szCs w:val="22"/>
        </w:rPr>
      </w:pPr>
    </w:p>
    <w:p w:rsidR="00102AE4" w:rsidRDefault="00102AE4" w:rsidP="00102AE4">
      <w:pPr>
        <w:rPr>
          <w:rFonts w:asciiTheme="minorHAnsi" w:hAnsiTheme="minorHAnsi" w:cstheme="minorHAnsi"/>
          <w:b/>
          <w:sz w:val="22"/>
          <w:szCs w:val="22"/>
          <w:highlight w:val="red"/>
        </w:rPr>
      </w:pPr>
    </w:p>
    <w:p w:rsidR="00413E3A" w:rsidRDefault="00413E3A" w:rsidP="009052F9">
      <w:pPr>
        <w:jc w:val="center"/>
        <w:rPr>
          <w:rFonts w:ascii="Verdana" w:hAnsi="Verdana" w:cs="Arial"/>
          <w:b/>
          <w:szCs w:val="18"/>
        </w:rPr>
      </w:pPr>
      <w:r>
        <w:rPr>
          <w:rFonts w:ascii="Verdana" w:hAnsi="Verdana" w:cs="Arial"/>
          <w:b/>
          <w:szCs w:val="18"/>
        </w:rPr>
        <w:br w:type="page"/>
      </w:r>
    </w:p>
    <w:p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D5192B">
        <w:trPr>
          <w:tblHeader/>
        </w:trPr>
        <w:tc>
          <w:tcPr>
            <w:tcW w:w="9433" w:type="dxa"/>
            <w:shd w:val="clear" w:color="auto" w:fill="D9D9D9" w:themeFill="background1" w:themeFillShade="D9"/>
            <w:vAlign w:val="center"/>
          </w:tcPr>
          <w:p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rsidTr="00D5192B">
        <w:trPr>
          <w:trHeight w:val="472"/>
        </w:trPr>
        <w:tc>
          <w:tcPr>
            <w:tcW w:w="9433" w:type="dxa"/>
            <w:shd w:val="clear" w:color="auto" w:fill="D9D9D9" w:themeFill="background1" w:themeFillShade="D9"/>
            <w:vAlign w:val="center"/>
          </w:tcPr>
          <w:p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rsidTr="002F2A9C">
        <w:trPr>
          <w:trHeight w:val="612"/>
        </w:trPr>
        <w:tc>
          <w:tcPr>
            <w:tcW w:w="9433" w:type="dxa"/>
          </w:tcPr>
          <w:p w:rsidR="009052F9" w:rsidRPr="00DE4776" w:rsidRDefault="009052F9" w:rsidP="00DF166F">
            <w:pPr>
              <w:jc w:val="both"/>
              <w:rPr>
                <w:rFonts w:ascii="Calibri" w:hAnsi="Calibri" w:cs="Calibri"/>
              </w:rPr>
            </w:pPr>
          </w:p>
        </w:tc>
      </w:tr>
    </w:tbl>
    <w:p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rsidR="009052F9" w:rsidRPr="00DE4776" w:rsidRDefault="009052F9" w:rsidP="009052F9">
      <w:pPr>
        <w:jc w:val="both"/>
        <w:rPr>
          <w:rFonts w:ascii="Calibri" w:hAnsi="Calibri" w:cs="Calibri"/>
          <w:b/>
          <w:sz w:val="18"/>
          <w:szCs w:val="16"/>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Pr="00552079" w:rsidRDefault="00F0709C"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422A5F" w:rsidRPr="00552079" w:rsidRDefault="00422A5F" w:rsidP="00B37050">
      <w:pPr>
        <w:jc w:val="center"/>
        <w:rPr>
          <w:rFonts w:asciiTheme="minorHAnsi" w:hAnsiTheme="minorHAnsi" w:cstheme="minorHAnsi"/>
          <w:b/>
          <w:sz w:val="22"/>
          <w:szCs w:val="22"/>
          <w:lang w:val="es-BO"/>
        </w:rPr>
      </w:pPr>
    </w:p>
    <w:p w:rsidR="00422A5F" w:rsidRPr="00552079" w:rsidRDefault="00422A5F" w:rsidP="00B37050">
      <w:pPr>
        <w:jc w:val="center"/>
        <w:rPr>
          <w:rFonts w:asciiTheme="minorHAnsi" w:hAnsiTheme="minorHAnsi" w:cstheme="minorHAnsi"/>
          <w:b/>
          <w:sz w:val="22"/>
          <w:szCs w:val="22"/>
          <w:lang w:val="es-BO"/>
        </w:rPr>
      </w:pPr>
    </w:p>
    <w:p w:rsidR="00422A5F" w:rsidRPr="00552079" w:rsidRDefault="00422A5F" w:rsidP="00B37050">
      <w:pPr>
        <w:jc w:val="center"/>
        <w:rPr>
          <w:rFonts w:asciiTheme="minorHAnsi" w:hAnsiTheme="minorHAnsi" w:cstheme="minorHAnsi"/>
          <w:b/>
          <w:sz w:val="22"/>
          <w:szCs w:val="22"/>
          <w:lang w:val="es-BO"/>
        </w:rPr>
      </w:pPr>
    </w:p>
    <w:p w:rsidR="00F078DB" w:rsidRPr="00552079" w:rsidRDefault="00F078DB" w:rsidP="002D738F">
      <w:pPr>
        <w:rPr>
          <w:rFonts w:asciiTheme="minorHAnsi" w:hAnsiTheme="minorHAnsi" w:cstheme="minorHAnsi"/>
          <w:b/>
          <w:sz w:val="22"/>
          <w:szCs w:val="22"/>
        </w:rPr>
      </w:pPr>
    </w:p>
    <w:p w:rsidR="00830496" w:rsidRDefault="00830496" w:rsidP="00C00A9F">
      <w:pPr>
        <w:jc w:val="center"/>
        <w:rPr>
          <w:rFonts w:asciiTheme="minorHAnsi" w:hAnsiTheme="minorHAnsi" w:cstheme="minorHAnsi"/>
          <w:b/>
          <w:sz w:val="22"/>
          <w:szCs w:val="22"/>
        </w:rPr>
      </w:pPr>
    </w:p>
    <w:p w:rsidR="00E611C7" w:rsidRDefault="00E611C7" w:rsidP="00E611C7">
      <w:pPr>
        <w:jc w:val="both"/>
        <w:rPr>
          <w:rFonts w:asciiTheme="minorHAnsi" w:hAnsiTheme="minorHAnsi" w:cstheme="minorHAnsi"/>
          <w:sz w:val="22"/>
          <w:szCs w:val="22"/>
        </w:rPr>
      </w:pPr>
    </w:p>
    <w:p w:rsidR="00886D59" w:rsidRDefault="00886D59" w:rsidP="00E611C7">
      <w:pPr>
        <w:jc w:val="both"/>
        <w:rPr>
          <w:rFonts w:asciiTheme="minorHAnsi" w:hAnsiTheme="minorHAnsi" w:cstheme="minorHAnsi"/>
          <w:sz w:val="22"/>
          <w:szCs w:val="22"/>
        </w:rPr>
      </w:pPr>
    </w:p>
    <w:p w:rsidR="00E611C7" w:rsidRPr="00552079" w:rsidRDefault="00E611C7" w:rsidP="00E611C7">
      <w:pPr>
        <w:jc w:val="both"/>
        <w:rPr>
          <w:rFonts w:asciiTheme="minorHAnsi" w:hAnsiTheme="minorHAnsi" w:cstheme="minorHAnsi"/>
          <w:sz w:val="22"/>
          <w:szCs w:val="22"/>
        </w:rPr>
      </w:pPr>
    </w:p>
    <w:p w:rsidR="00167BEB" w:rsidRDefault="00167BEB" w:rsidP="00E611C7">
      <w:pPr>
        <w:jc w:val="center"/>
        <w:rPr>
          <w:rFonts w:asciiTheme="minorHAnsi" w:hAnsiTheme="minorHAnsi" w:cstheme="minorHAnsi"/>
          <w:b/>
          <w:sz w:val="22"/>
          <w:szCs w:val="22"/>
        </w:rPr>
      </w:pPr>
    </w:p>
    <w:p w:rsidR="00167BEB" w:rsidRDefault="00167BEB" w:rsidP="00E611C7">
      <w:pPr>
        <w:jc w:val="center"/>
        <w:rPr>
          <w:rFonts w:asciiTheme="minorHAnsi" w:hAnsiTheme="minorHAnsi" w:cstheme="minorHAnsi"/>
          <w:b/>
          <w:sz w:val="22"/>
          <w:szCs w:val="22"/>
        </w:rPr>
      </w:pPr>
    </w:p>
    <w:p w:rsidR="00167BEB" w:rsidRDefault="00167BEB" w:rsidP="00E611C7">
      <w:pPr>
        <w:jc w:val="center"/>
        <w:rPr>
          <w:rFonts w:asciiTheme="minorHAnsi" w:hAnsiTheme="minorHAnsi" w:cstheme="minorHAnsi"/>
          <w:b/>
          <w:sz w:val="22"/>
          <w:szCs w:val="22"/>
        </w:rPr>
      </w:pPr>
    </w:p>
    <w:p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rsidR="007F33B2" w:rsidRDefault="007F33B2" w:rsidP="007F33B2">
      <w:pPr>
        <w:pStyle w:val="Sinespaciado"/>
        <w:jc w:val="both"/>
        <w:rPr>
          <w:rFonts w:cs="Calibri"/>
          <w:color w:val="000000"/>
          <w:szCs w:val="20"/>
          <w:lang w:val="es-BO"/>
        </w:rPr>
      </w:pPr>
    </w:p>
    <w:p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rsidR="007F33B2" w:rsidRDefault="007F33B2" w:rsidP="007F33B2">
      <w:pPr>
        <w:pStyle w:val="Sinespaciado"/>
        <w:ind w:left="720"/>
        <w:jc w:val="both"/>
        <w:rPr>
          <w:rFonts w:cs="Calibri"/>
          <w:color w:val="000000"/>
          <w:szCs w:val="20"/>
        </w:rPr>
      </w:pPr>
    </w:p>
    <w:p w:rsidR="007F33B2" w:rsidRPr="008F5D06" w:rsidRDefault="007F33B2" w:rsidP="00D16A63">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rsidR="007F33B2" w:rsidRDefault="007F33B2" w:rsidP="00D16A63">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rsidR="007F33B2" w:rsidRPr="00554527" w:rsidRDefault="007F33B2" w:rsidP="007F33B2">
      <w:pPr>
        <w:pStyle w:val="Sinespaciado"/>
        <w:ind w:left="720"/>
        <w:rPr>
          <w:rFonts w:cs="Calibri"/>
          <w:szCs w:val="20"/>
        </w:rPr>
      </w:pPr>
    </w:p>
    <w:p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rsidR="00A07912" w:rsidRPr="007F33B2" w:rsidRDefault="00A07912" w:rsidP="00A07912">
      <w:pPr>
        <w:jc w:val="both"/>
        <w:rPr>
          <w:rFonts w:asciiTheme="minorHAnsi" w:eastAsia="Calibri" w:hAnsiTheme="minorHAnsi" w:cstheme="minorHAnsi"/>
          <w:sz w:val="22"/>
          <w:szCs w:val="22"/>
        </w:rPr>
      </w:pPr>
    </w:p>
    <w:p w:rsidR="00A07912" w:rsidRPr="00603340" w:rsidRDefault="00A07912" w:rsidP="00D16A63">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rsidR="00A07912" w:rsidRPr="00603340" w:rsidRDefault="00A07912" w:rsidP="00A07912">
      <w:pPr>
        <w:pStyle w:val="Sinespaciado"/>
        <w:jc w:val="both"/>
        <w:rPr>
          <w:rFonts w:asciiTheme="minorHAnsi" w:hAnsiTheme="minorHAnsi" w:cstheme="minorHAnsi"/>
        </w:rPr>
      </w:pPr>
    </w:p>
    <w:p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A07912" w:rsidRPr="00A303EE" w:rsidRDefault="00A07912" w:rsidP="00A07912">
      <w:pPr>
        <w:pStyle w:val="Sinespaciado"/>
        <w:jc w:val="both"/>
        <w:rPr>
          <w:rFonts w:asciiTheme="minorHAnsi" w:hAnsiTheme="minorHAnsi" w:cstheme="minorHAnsi"/>
          <w:b/>
        </w:rPr>
      </w:pPr>
    </w:p>
    <w:p w:rsidR="00A07912" w:rsidRPr="00A303EE" w:rsidRDefault="00A07912" w:rsidP="00D16A63">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A07912" w:rsidRPr="00A303EE" w:rsidRDefault="00A07912" w:rsidP="00A07912">
      <w:pPr>
        <w:pStyle w:val="Sinespaciado"/>
        <w:jc w:val="both"/>
        <w:rPr>
          <w:rFonts w:asciiTheme="minorHAnsi" w:hAnsiTheme="minorHAnsi" w:cstheme="minorHAnsi"/>
          <w:b/>
        </w:rPr>
      </w:pPr>
    </w:p>
    <w:p w:rsidR="00A07912" w:rsidRPr="00A303EE" w:rsidRDefault="00993722" w:rsidP="00D16A63">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rsidR="00A07912" w:rsidRPr="00A303EE" w:rsidRDefault="00A07912" w:rsidP="00A07912">
      <w:pPr>
        <w:pStyle w:val="Sinespaciado"/>
        <w:jc w:val="both"/>
        <w:rPr>
          <w:rFonts w:asciiTheme="minorHAnsi" w:hAnsiTheme="minorHAnsi" w:cstheme="minorHAnsi"/>
        </w:rPr>
      </w:pPr>
    </w:p>
    <w:p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A07912" w:rsidRPr="004567A9" w:rsidRDefault="00A07912" w:rsidP="00A07912">
      <w:pPr>
        <w:pStyle w:val="Sinespaciado"/>
        <w:ind w:left="708"/>
        <w:jc w:val="both"/>
        <w:rPr>
          <w:rFonts w:asciiTheme="minorHAnsi" w:hAnsiTheme="minorHAnsi" w:cstheme="minorHAnsi"/>
        </w:rPr>
      </w:pPr>
    </w:p>
    <w:p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A07912" w:rsidRPr="004567A9" w:rsidRDefault="00A07912" w:rsidP="00A07912">
      <w:pPr>
        <w:pStyle w:val="Sinespaciado"/>
        <w:jc w:val="both"/>
        <w:rPr>
          <w:rFonts w:asciiTheme="minorHAnsi" w:hAnsiTheme="minorHAnsi" w:cstheme="minorHAnsi"/>
        </w:rPr>
      </w:pPr>
    </w:p>
    <w:p w:rsidR="00A07912" w:rsidRPr="00EB53A6" w:rsidRDefault="00A07912" w:rsidP="00D16A63">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rsidR="00A07912" w:rsidRPr="00EB53A6" w:rsidRDefault="00A07912" w:rsidP="00A07912">
      <w:pPr>
        <w:pStyle w:val="Sinespaciado"/>
        <w:jc w:val="both"/>
        <w:rPr>
          <w:rFonts w:asciiTheme="minorHAnsi" w:hAnsiTheme="minorHAnsi" w:cstheme="minorHAnsi"/>
        </w:rPr>
      </w:pPr>
    </w:p>
    <w:p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rsidR="00A07912" w:rsidRPr="00EB53A6" w:rsidRDefault="00A07912" w:rsidP="00A07912">
      <w:pPr>
        <w:pStyle w:val="Sinespaciado"/>
        <w:ind w:left="708"/>
        <w:jc w:val="both"/>
        <w:rPr>
          <w:rFonts w:asciiTheme="minorHAnsi" w:hAnsiTheme="minorHAnsi" w:cstheme="minorHAnsi"/>
        </w:rPr>
      </w:pPr>
    </w:p>
    <w:p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A07912" w:rsidRPr="00EB53A6" w:rsidRDefault="00A07912" w:rsidP="00A07912">
      <w:pPr>
        <w:pStyle w:val="Sinespaciado"/>
        <w:ind w:left="708"/>
        <w:jc w:val="both"/>
        <w:rPr>
          <w:rFonts w:asciiTheme="minorHAnsi" w:hAnsiTheme="minorHAnsi" w:cstheme="minorHAnsi"/>
        </w:rPr>
      </w:pPr>
    </w:p>
    <w:p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413E3A" w:rsidRDefault="00413E3A" w:rsidP="00A07912">
      <w:pPr>
        <w:pStyle w:val="Sinespaciado"/>
        <w:jc w:val="both"/>
        <w:rPr>
          <w:rFonts w:asciiTheme="minorHAnsi" w:hAnsiTheme="minorHAnsi" w:cstheme="minorHAnsi"/>
        </w:rPr>
      </w:pPr>
      <w:r>
        <w:rPr>
          <w:rFonts w:asciiTheme="minorHAnsi" w:hAnsiTheme="minorHAnsi" w:cstheme="minorHAnsi"/>
        </w:rPr>
        <w:br w:type="page"/>
      </w:r>
    </w:p>
    <w:p w:rsidR="00D26E35" w:rsidRPr="00EB53A6" w:rsidRDefault="00D26E35" w:rsidP="00A07912">
      <w:pPr>
        <w:pStyle w:val="Sinespaciado"/>
        <w:jc w:val="both"/>
        <w:rPr>
          <w:rFonts w:asciiTheme="minorHAnsi" w:hAnsiTheme="minorHAnsi" w:cstheme="minorHAnsi"/>
        </w:rPr>
      </w:pPr>
    </w:p>
    <w:p w:rsidR="00A07912" w:rsidRPr="00376859" w:rsidRDefault="00A07912" w:rsidP="00D16A63">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A07912" w:rsidRPr="005E61F1" w:rsidRDefault="00A07912" w:rsidP="00A07912">
      <w:pPr>
        <w:pStyle w:val="Sinespaciado"/>
        <w:jc w:val="both"/>
        <w:rPr>
          <w:rFonts w:asciiTheme="minorHAnsi" w:hAnsiTheme="minorHAnsi" w:cstheme="minorHAnsi"/>
          <w:b/>
        </w:rPr>
      </w:pPr>
    </w:p>
    <w:p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A07912" w:rsidRPr="004904A4" w:rsidRDefault="00A07912" w:rsidP="00A07912">
      <w:pPr>
        <w:pStyle w:val="Sinespaciado"/>
        <w:jc w:val="both"/>
        <w:rPr>
          <w:rFonts w:asciiTheme="minorHAnsi" w:hAnsiTheme="minorHAnsi" w:cstheme="minorHAnsi"/>
          <w:lang w:val="es-BO"/>
        </w:rPr>
      </w:pPr>
    </w:p>
    <w:p w:rsidR="00A07912" w:rsidRPr="00042B73" w:rsidRDefault="00A07912" w:rsidP="00D16A63">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rsidR="00A07912" w:rsidRPr="00004A8B" w:rsidRDefault="00A07912" w:rsidP="00A07912">
      <w:pPr>
        <w:pStyle w:val="Sinespaciado"/>
        <w:ind w:left="567"/>
        <w:jc w:val="both"/>
        <w:rPr>
          <w:rFonts w:asciiTheme="minorHAnsi" w:hAnsiTheme="minorHAnsi" w:cstheme="minorHAnsi"/>
        </w:rPr>
      </w:pPr>
    </w:p>
    <w:p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rsidR="00A07912" w:rsidRPr="006A708C" w:rsidRDefault="00A07912" w:rsidP="00A07912">
      <w:pPr>
        <w:pStyle w:val="Sinespaciado"/>
        <w:jc w:val="both"/>
        <w:rPr>
          <w:rFonts w:asciiTheme="minorHAnsi" w:hAnsiTheme="minorHAnsi" w:cstheme="minorHAnsi"/>
          <w:color w:val="000000"/>
        </w:rPr>
      </w:pPr>
    </w:p>
    <w:p w:rsidR="00A07912" w:rsidRPr="006A708C" w:rsidRDefault="00772C1C"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rsidR="00A07912" w:rsidRDefault="00A07912" w:rsidP="00A07912">
      <w:pPr>
        <w:pStyle w:val="Sinespaciado"/>
        <w:jc w:val="both"/>
        <w:rPr>
          <w:rFonts w:asciiTheme="minorHAnsi" w:hAnsiTheme="minorHAnsi" w:cstheme="minorHAnsi"/>
          <w:b/>
        </w:rPr>
      </w:pPr>
    </w:p>
    <w:p w:rsidR="00D26E35" w:rsidRPr="00BB291B" w:rsidRDefault="00D26E35" w:rsidP="00D16A63">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rsidR="00D26E35" w:rsidRDefault="00D26E35" w:rsidP="00D26E35">
      <w:pPr>
        <w:jc w:val="center"/>
        <w:rPr>
          <w:rFonts w:asciiTheme="minorHAnsi" w:hAnsiTheme="minorHAnsi" w:cstheme="minorHAnsi"/>
        </w:rPr>
      </w:pPr>
    </w:p>
    <w:p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D26E35" w:rsidRPr="00797B5B" w:rsidRDefault="00D26E35" w:rsidP="00D26E35">
      <w:pPr>
        <w:pStyle w:val="Sinespaciado"/>
        <w:ind w:left="426"/>
        <w:jc w:val="both"/>
        <w:rPr>
          <w:rFonts w:asciiTheme="minorHAnsi" w:hAnsiTheme="minorHAnsi" w:cstheme="minorHAnsi"/>
        </w:rPr>
      </w:pPr>
    </w:p>
    <w:p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D26E35" w:rsidRPr="00492851" w:rsidRDefault="00D26E35" w:rsidP="00A07912">
      <w:pPr>
        <w:pStyle w:val="Sinespaciado"/>
        <w:jc w:val="both"/>
        <w:rPr>
          <w:rFonts w:asciiTheme="minorHAnsi" w:hAnsiTheme="minorHAnsi" w:cstheme="minorHAnsi"/>
          <w:b/>
        </w:rPr>
      </w:pPr>
    </w:p>
    <w:p w:rsidR="00A07912" w:rsidRPr="00554527" w:rsidRDefault="00A07912" w:rsidP="00D16A63">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rsidR="00A07912" w:rsidRDefault="00A07912" w:rsidP="00A07912">
      <w:pPr>
        <w:pStyle w:val="Sinespaciado"/>
        <w:ind w:left="360"/>
        <w:jc w:val="both"/>
        <w:rPr>
          <w:rFonts w:asciiTheme="minorHAnsi" w:hAnsiTheme="minorHAnsi" w:cstheme="minorHAnsi"/>
          <w:highlight w:val="yellow"/>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rsidR="00A07912" w:rsidRPr="008E55FF" w:rsidRDefault="00A07912" w:rsidP="00213A57">
      <w:pPr>
        <w:pStyle w:val="Sinespaciado"/>
        <w:ind w:left="426"/>
        <w:jc w:val="both"/>
        <w:rPr>
          <w:rFonts w:asciiTheme="minorHAnsi" w:hAnsiTheme="minorHAnsi" w:cstheme="minorHAnsi"/>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rsidR="00A07912" w:rsidRPr="008E55FF" w:rsidRDefault="00A07912" w:rsidP="00213A57">
      <w:pPr>
        <w:pStyle w:val="Sinespaciado"/>
        <w:ind w:left="426"/>
        <w:jc w:val="both"/>
        <w:rPr>
          <w:rFonts w:asciiTheme="minorHAnsi" w:hAnsiTheme="minorHAnsi" w:cstheme="minorHAnsi"/>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lastRenderedPageBreak/>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rsidR="00A07912" w:rsidRPr="008E55FF" w:rsidRDefault="00A07912" w:rsidP="00213A57">
      <w:pPr>
        <w:pStyle w:val="Sinespaciado"/>
        <w:ind w:left="426"/>
        <w:jc w:val="both"/>
        <w:rPr>
          <w:rFonts w:asciiTheme="minorHAnsi" w:hAnsiTheme="minorHAnsi" w:cstheme="minorHAnsi"/>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rsidR="00A07912" w:rsidRPr="008E55FF" w:rsidRDefault="00A07912" w:rsidP="00213A57">
      <w:pPr>
        <w:pStyle w:val="Sinespaciado"/>
        <w:ind w:left="426"/>
        <w:jc w:val="both"/>
        <w:rPr>
          <w:rFonts w:asciiTheme="minorHAnsi" w:hAnsiTheme="minorHAnsi" w:cstheme="minorHAnsi"/>
        </w:rPr>
      </w:pPr>
    </w:p>
    <w:p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rsidR="00A07912" w:rsidRDefault="00A07912" w:rsidP="00213A57">
      <w:pPr>
        <w:pStyle w:val="Sinespaciado"/>
        <w:ind w:left="426"/>
        <w:jc w:val="both"/>
        <w:rPr>
          <w:rFonts w:asciiTheme="minorHAnsi" w:hAnsiTheme="minorHAnsi" w:cstheme="minorHAnsi"/>
        </w:rPr>
      </w:pPr>
    </w:p>
    <w:p w:rsidR="00F176B9" w:rsidRPr="00F91DFA" w:rsidRDefault="00F176B9" w:rsidP="00D16A63">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rsidR="00F176B9" w:rsidRDefault="00F176B9" w:rsidP="00F176B9">
      <w:pPr>
        <w:pStyle w:val="Sinespaciado"/>
        <w:ind w:left="284"/>
        <w:jc w:val="both"/>
        <w:rPr>
          <w:rFonts w:asciiTheme="minorHAnsi" w:hAnsiTheme="minorHAnsi" w:cstheme="minorHAnsi"/>
        </w:rPr>
      </w:pPr>
    </w:p>
    <w:p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rsidR="00F176B9" w:rsidRPr="00C515B5" w:rsidRDefault="00F176B9" w:rsidP="00F176B9">
      <w:pPr>
        <w:tabs>
          <w:tab w:val="left" w:pos="709"/>
        </w:tabs>
        <w:ind w:left="1418"/>
        <w:jc w:val="both"/>
        <w:rPr>
          <w:rFonts w:ascii="Verdana" w:hAnsi="Verdana" w:cs="Tahoma"/>
          <w:sz w:val="18"/>
          <w:szCs w:val="18"/>
        </w:rPr>
      </w:pPr>
    </w:p>
    <w:p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rsidR="00F176B9" w:rsidRPr="00C256A3" w:rsidRDefault="00F176B9" w:rsidP="00F176B9">
      <w:pPr>
        <w:pStyle w:val="Sinespaciado"/>
        <w:ind w:left="708"/>
        <w:jc w:val="center"/>
        <w:rPr>
          <w:rFonts w:asciiTheme="minorHAnsi" w:hAnsiTheme="minorHAnsi" w:cstheme="minorHAnsi"/>
          <w:b/>
          <w:i/>
        </w:rPr>
      </w:pPr>
    </w:p>
    <w:p w:rsidR="00F176B9" w:rsidRPr="00C515B5" w:rsidRDefault="00993722" w:rsidP="00D16A63">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rsidR="00F176B9" w:rsidRPr="00C515B5" w:rsidRDefault="00F176B9" w:rsidP="00F176B9">
      <w:pPr>
        <w:jc w:val="both"/>
        <w:rPr>
          <w:rFonts w:asciiTheme="minorHAnsi" w:hAnsiTheme="minorHAnsi" w:cstheme="minorHAnsi"/>
          <w:sz w:val="22"/>
          <w:szCs w:val="22"/>
        </w:rPr>
      </w:pPr>
    </w:p>
    <w:p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F176B9" w:rsidRPr="00C515B5" w:rsidRDefault="00F176B9" w:rsidP="00F176B9">
      <w:pPr>
        <w:pStyle w:val="Sinespaciado"/>
        <w:ind w:left="284"/>
        <w:jc w:val="both"/>
        <w:rPr>
          <w:rFonts w:asciiTheme="minorHAnsi" w:hAnsiTheme="minorHAnsi" w:cstheme="minorHAnsi"/>
        </w:rPr>
      </w:pPr>
    </w:p>
    <w:p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A07912" w:rsidRPr="00F176B9" w:rsidRDefault="00A07912" w:rsidP="00A07912">
      <w:pPr>
        <w:pStyle w:val="Sinespaciado"/>
        <w:jc w:val="both"/>
        <w:rPr>
          <w:rFonts w:asciiTheme="minorHAnsi" w:hAnsiTheme="minorHAnsi" w:cstheme="minorHAnsi"/>
          <w:lang w:val="es-ES_tradnl"/>
        </w:rPr>
      </w:pPr>
    </w:p>
    <w:p w:rsidR="00770B10" w:rsidRPr="00FC1E9D" w:rsidRDefault="00770B10" w:rsidP="00A07912">
      <w:pPr>
        <w:pStyle w:val="Sinespaciado"/>
        <w:jc w:val="both"/>
        <w:rPr>
          <w:rFonts w:asciiTheme="minorHAnsi" w:hAnsiTheme="minorHAnsi" w:cstheme="minorHAnsi"/>
          <w:lang w:val="es-BO"/>
        </w:rPr>
      </w:pPr>
    </w:p>
    <w:p w:rsidR="00A07912" w:rsidRPr="00A07912" w:rsidRDefault="00A07912" w:rsidP="00B37050">
      <w:pPr>
        <w:jc w:val="center"/>
        <w:rPr>
          <w:rFonts w:asciiTheme="minorHAnsi" w:hAnsiTheme="minorHAnsi" w:cstheme="minorHAnsi"/>
          <w:b/>
          <w:bCs/>
          <w:sz w:val="22"/>
          <w:szCs w:val="22"/>
          <w:lang w:val="es-BO"/>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F176B9" w:rsidRPr="00552079" w:rsidRDefault="00F176B9" w:rsidP="00F176B9">
      <w:pPr>
        <w:tabs>
          <w:tab w:val="center" w:pos="4561"/>
        </w:tabs>
        <w:rPr>
          <w:rFonts w:asciiTheme="minorHAnsi" w:hAnsiTheme="minorHAnsi" w:cstheme="minorHAnsi"/>
          <w:b/>
          <w:bCs/>
          <w:sz w:val="22"/>
          <w:szCs w:val="22"/>
        </w:rPr>
      </w:pPr>
    </w:p>
    <w:p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2F1169" w:rsidRDefault="002F1169" w:rsidP="002F1169">
      <w:pPr>
        <w:jc w:val="center"/>
        <w:rPr>
          <w:rFonts w:asciiTheme="minorHAnsi" w:hAnsiTheme="minorHAnsi" w:cstheme="minorHAnsi"/>
          <w:b/>
          <w:bCs/>
          <w:sz w:val="22"/>
          <w:szCs w:val="22"/>
        </w:rPr>
      </w:pPr>
    </w:p>
    <w:p w:rsidR="00F20A17" w:rsidRPr="00361EBE" w:rsidRDefault="00F20A17" w:rsidP="00F20A17">
      <w:pPr>
        <w:spacing w:after="120"/>
        <w:ind w:left="2832" w:firstLine="708"/>
        <w:jc w:val="center"/>
        <w:rPr>
          <w:rFonts w:ascii="Arial" w:hAnsi="Arial" w:cs="Arial"/>
          <w:b/>
        </w:rPr>
      </w:pPr>
      <w:r w:rsidRPr="00361EBE">
        <w:rPr>
          <w:rFonts w:ascii="Arial" w:hAnsi="Arial" w:cs="Arial"/>
          <w:b/>
        </w:rPr>
        <w:t>CONTRATO Nº YPFB/DLG</w:t>
      </w:r>
    </w:p>
    <w:p w:rsidR="00F20A17" w:rsidRPr="00361EBE" w:rsidRDefault="00F20A17" w:rsidP="00F20A17">
      <w:pPr>
        <w:spacing w:after="120"/>
        <w:ind w:left="4956"/>
        <w:rPr>
          <w:rFonts w:ascii="Arial" w:hAnsi="Arial" w:cs="Arial"/>
          <w:b/>
        </w:rPr>
      </w:pPr>
      <w:r>
        <w:rPr>
          <w:rFonts w:ascii="Arial" w:hAnsi="Arial" w:cs="Arial"/>
          <w:b/>
        </w:rPr>
        <w:t xml:space="preserve">        La Paz, </w:t>
      </w:r>
    </w:p>
    <w:p w:rsidR="00F20A17" w:rsidRPr="00E20C40" w:rsidRDefault="00F20A17" w:rsidP="00F20A17">
      <w:pPr>
        <w:spacing w:after="120"/>
        <w:ind w:left="567" w:right="474"/>
        <w:jc w:val="center"/>
        <w:rPr>
          <w:rFonts w:ascii="Arial" w:hAnsi="Arial" w:cs="Arial"/>
          <w:b/>
          <w:lang w:val="es-BO"/>
        </w:rPr>
      </w:pPr>
      <w:r w:rsidRPr="00E20C40">
        <w:rPr>
          <w:rFonts w:ascii="Arial" w:hAnsi="Arial" w:cs="Arial"/>
          <w:b/>
          <w:lang w:val="es-BO"/>
        </w:rPr>
        <w:t xml:space="preserve">CONTRATO ADMINISTRATIVO PARA LA </w:t>
      </w:r>
      <w:r>
        <w:rPr>
          <w:rFonts w:ascii="Arial" w:hAnsi="Arial" w:cs="Arial"/>
          <w:b/>
          <w:lang w:val="es-BO"/>
        </w:rPr>
        <w:t>CONSULTORIA DE ___________________________</w:t>
      </w:r>
    </w:p>
    <w:p w:rsidR="00F20A17" w:rsidRDefault="00F20A17" w:rsidP="00F20A17">
      <w:pPr>
        <w:tabs>
          <w:tab w:val="left" w:pos="0"/>
        </w:tabs>
        <w:spacing w:after="120"/>
        <w:jc w:val="center"/>
        <w:rPr>
          <w:rFonts w:ascii="Arial" w:hAnsi="Arial" w:cs="Arial"/>
          <w:b/>
          <w:lang w:val="es-BO"/>
        </w:rPr>
      </w:pPr>
      <w:r w:rsidRPr="00E20C40">
        <w:rPr>
          <w:rFonts w:ascii="Arial" w:hAnsi="Arial" w:cs="Arial"/>
          <w:b/>
          <w:lang w:val="es-BO"/>
        </w:rPr>
        <w:t xml:space="preserve">CÓDIGO: </w:t>
      </w:r>
      <w:r>
        <w:rPr>
          <w:rFonts w:ascii="Arial" w:hAnsi="Arial" w:cs="Arial"/>
          <w:b/>
          <w:lang w:val="es-BO"/>
        </w:rPr>
        <w:t>__________________</w:t>
      </w:r>
    </w:p>
    <w:p w:rsidR="00F20A17" w:rsidRDefault="00F20A17" w:rsidP="00F20A17">
      <w:pPr>
        <w:tabs>
          <w:tab w:val="left" w:pos="0"/>
        </w:tabs>
        <w:spacing w:after="120"/>
        <w:jc w:val="center"/>
        <w:rPr>
          <w:rFonts w:ascii="Arial" w:hAnsi="Arial" w:cs="Arial"/>
          <w:b/>
          <w:lang w:val="es-BO"/>
        </w:rPr>
      </w:pPr>
    </w:p>
    <w:p w:rsidR="00F20A17" w:rsidRPr="00012AE1" w:rsidRDefault="00F20A17" w:rsidP="00F20A17">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F20A17" w:rsidRPr="00012AE1" w:rsidRDefault="00F20A17" w:rsidP="00F20A17">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F20A17" w:rsidRDefault="00F20A17" w:rsidP="00F20A17">
      <w:pPr>
        <w:jc w:val="both"/>
        <w:rPr>
          <w:rFonts w:ascii="Arial" w:hAnsi="Arial" w:cs="Arial"/>
          <w:bCs/>
          <w:i/>
        </w:rPr>
      </w:pPr>
      <w:r w:rsidRPr="00012AE1">
        <w:rPr>
          <w:rFonts w:ascii="Arial" w:hAnsi="Arial" w:cs="Arial"/>
          <w:i/>
          <w:u w:val="single"/>
        </w:rPr>
        <w:t xml:space="preserve">En el registro de Escrituras Públicas que corren a su cargo, sírvase usted insertar el presente Contrato </w:t>
      </w:r>
      <w:r>
        <w:rPr>
          <w:rFonts w:ascii="Arial" w:hAnsi="Arial" w:cs="Arial"/>
          <w:i/>
          <w:u w:val="single"/>
        </w:rPr>
        <w:t xml:space="preserve">de Consultoría </w:t>
      </w:r>
      <w:r w:rsidRPr="00012AE1">
        <w:rPr>
          <w:rFonts w:ascii="Arial" w:hAnsi="Arial" w:cs="Arial"/>
          <w:i/>
          <w:u w:val="single"/>
        </w:rPr>
        <w:t xml:space="preserve"> ______________________, sujeto a los siguientes términos y condiciones:</w:t>
      </w:r>
      <w:r w:rsidRPr="00012AE1">
        <w:rPr>
          <w:rFonts w:ascii="Arial" w:hAnsi="Arial" w:cs="Arial"/>
          <w:i/>
        </w:rPr>
        <w:t> </w:t>
      </w:r>
      <w:r w:rsidRPr="00012AE1">
        <w:rPr>
          <w:rFonts w:ascii="Arial" w:hAnsi="Arial" w:cs="Arial"/>
          <w:bCs/>
          <w:i/>
        </w:rPr>
        <w:t> </w:t>
      </w:r>
    </w:p>
    <w:p w:rsidR="00F20A17" w:rsidRPr="00012AE1" w:rsidRDefault="00F20A17" w:rsidP="00F20A17">
      <w:pPr>
        <w:jc w:val="both"/>
        <w:rPr>
          <w:rFonts w:ascii="Arial" w:hAnsi="Arial" w:cs="Arial"/>
          <w:b/>
          <w:i/>
          <w:u w:val="single"/>
        </w:rPr>
      </w:pPr>
    </w:p>
    <w:p w:rsidR="00F20A17" w:rsidRPr="00361EBE" w:rsidRDefault="00F20A17" w:rsidP="00F20A17">
      <w:pPr>
        <w:spacing w:after="120"/>
        <w:jc w:val="both"/>
        <w:rPr>
          <w:rFonts w:ascii="Arial" w:hAnsi="Arial" w:cs="Arial"/>
          <w:lang w:val="es-BO"/>
        </w:rPr>
      </w:pPr>
      <w:r w:rsidRPr="00361EBE">
        <w:rPr>
          <w:rFonts w:ascii="Arial" w:hAnsi="Arial" w:cs="Arial"/>
          <w:b/>
          <w:u w:val="single"/>
          <w:lang w:val="es-BO"/>
        </w:rPr>
        <w:t xml:space="preserve">PRIMERA.- (PARTES </w:t>
      </w:r>
      <w:r w:rsidRPr="00361EBE">
        <w:rPr>
          <w:rFonts w:ascii="Arial" w:hAnsi="Arial" w:cs="Arial"/>
          <w:b/>
          <w:bCs/>
          <w:u w:val="single"/>
          <w:lang w:val="es-BO"/>
        </w:rPr>
        <w:t>CONTRATANTES</w:t>
      </w:r>
      <w:r w:rsidRPr="00361EBE">
        <w:rPr>
          <w:rFonts w:ascii="Arial" w:hAnsi="Arial" w:cs="Arial"/>
          <w:b/>
          <w:u w:val="single"/>
          <w:lang w:val="es-BO"/>
        </w:rPr>
        <w:t>).</w:t>
      </w:r>
      <w:r w:rsidRPr="00361EBE">
        <w:rPr>
          <w:rFonts w:ascii="Arial" w:hAnsi="Arial" w:cs="Arial"/>
          <w:b/>
          <w:lang w:val="es-BO"/>
        </w:rPr>
        <w:t xml:space="preserve"> </w:t>
      </w:r>
      <w:r w:rsidRPr="00361EBE">
        <w:rPr>
          <w:rFonts w:ascii="Arial" w:hAnsi="Arial" w:cs="Arial"/>
          <w:lang w:val="es-BO"/>
        </w:rPr>
        <w:t xml:space="preserve">Dirá usted que las partes </w:t>
      </w:r>
      <w:r w:rsidRPr="00361EBE">
        <w:rPr>
          <w:rFonts w:ascii="Arial" w:hAnsi="Arial" w:cs="Arial"/>
          <w:bCs/>
          <w:lang w:val="es-BO"/>
        </w:rPr>
        <w:t>contratantes</w:t>
      </w:r>
      <w:r w:rsidRPr="00361EBE">
        <w:rPr>
          <w:rFonts w:ascii="Arial" w:hAnsi="Arial" w:cs="Arial"/>
          <w:lang w:val="es-BO"/>
        </w:rPr>
        <w:t xml:space="preserve"> son:</w:t>
      </w:r>
    </w:p>
    <w:p w:rsidR="00F20A17" w:rsidRPr="00361EBE" w:rsidRDefault="00F20A17" w:rsidP="00D16A63">
      <w:pPr>
        <w:numPr>
          <w:ilvl w:val="1"/>
          <w:numId w:val="38"/>
        </w:numPr>
        <w:spacing w:after="120"/>
        <w:ind w:left="709" w:hanging="709"/>
        <w:jc w:val="both"/>
        <w:rPr>
          <w:rFonts w:ascii="Arial" w:hAnsi="Arial" w:cs="Arial"/>
        </w:rPr>
      </w:pPr>
      <w:r w:rsidRPr="00361EBE">
        <w:rPr>
          <w:rFonts w:ascii="Arial" w:hAnsi="Arial" w:cs="Arial"/>
          <w:b/>
        </w:rPr>
        <w:t>YACIMIENTOS PETROLÍFEROS FISCALES BOLIVIANOS</w:t>
      </w:r>
      <w:r w:rsidRPr="00361EBE">
        <w:rPr>
          <w:rFonts w:ascii="Arial" w:hAnsi="Arial" w:cs="Arial"/>
        </w:rPr>
        <w:t xml:space="preserve">, con Número de Identificación Tributaria (NIT) 1020269020, con domicilio en calle Bueno N° 185, Zona Central de la ciudad de La Paz, representada legalmente por </w:t>
      </w:r>
      <w:r>
        <w:rPr>
          <w:rFonts w:ascii="Arial" w:hAnsi="Arial" w:cs="Arial"/>
        </w:rPr>
        <w:t>_________________</w:t>
      </w:r>
      <w:r>
        <w:rPr>
          <w:rFonts w:ascii="Arial" w:hAnsi="Arial" w:cs="Arial"/>
          <w:lang w:val="es-BO" w:eastAsia="es-BO"/>
        </w:rPr>
        <w:t xml:space="preserve">___________ </w:t>
      </w:r>
      <w:r w:rsidRPr="00361EBE">
        <w:rPr>
          <w:rFonts w:ascii="Arial" w:hAnsi="Arial" w:cs="Arial"/>
          <w:lang w:val="es-BO" w:eastAsia="es-BO"/>
        </w:rPr>
        <w:t xml:space="preserve"> con cédula de identidad N°</w:t>
      </w:r>
      <w:r>
        <w:rPr>
          <w:rFonts w:ascii="Arial" w:hAnsi="Arial" w:cs="Arial"/>
          <w:lang w:val="es-BO" w:eastAsia="es-BO"/>
        </w:rPr>
        <w:t>____________________</w:t>
      </w:r>
      <w:r w:rsidRPr="00361EBE">
        <w:rPr>
          <w:rFonts w:ascii="Arial" w:hAnsi="Arial" w:cs="Arial"/>
          <w:lang w:val="es-BO" w:eastAsia="es-BO"/>
        </w:rPr>
        <w:t xml:space="preserve">, designado mediante </w:t>
      </w:r>
      <w:r>
        <w:rPr>
          <w:rFonts w:ascii="Arial" w:hAnsi="Arial" w:cs="Arial"/>
          <w:lang w:val="es-BO" w:eastAsia="es-BO"/>
        </w:rPr>
        <w:t>_____________</w:t>
      </w:r>
      <w:r w:rsidRPr="00361EBE">
        <w:rPr>
          <w:rFonts w:ascii="Arial" w:hAnsi="Arial" w:cs="Arial"/>
          <w:lang w:val="es-BO" w:eastAsia="es-BO"/>
        </w:rPr>
        <w:t xml:space="preserve"> de fecha </w:t>
      </w:r>
      <w:r>
        <w:rPr>
          <w:rFonts w:ascii="Arial" w:hAnsi="Arial" w:cs="Arial"/>
          <w:lang w:val="es-BO" w:eastAsia="es-BO"/>
        </w:rPr>
        <w:t>________________</w:t>
      </w:r>
      <w:r w:rsidRPr="00361EBE">
        <w:rPr>
          <w:rFonts w:ascii="Arial" w:hAnsi="Arial" w:cs="Arial"/>
          <w:lang w:val="es-BO" w:eastAsia="es-BO"/>
        </w:rPr>
        <w:t xml:space="preserve">, que en adelante se denominará </w:t>
      </w:r>
      <w:r w:rsidRPr="00361EBE">
        <w:rPr>
          <w:rFonts w:ascii="Arial" w:hAnsi="Arial" w:cs="Arial"/>
        </w:rPr>
        <w:t xml:space="preserve">la </w:t>
      </w:r>
      <w:r w:rsidRPr="00361EBE">
        <w:rPr>
          <w:rFonts w:ascii="Arial" w:hAnsi="Arial" w:cs="Arial"/>
          <w:b/>
        </w:rPr>
        <w:t>ENTIDAD</w:t>
      </w:r>
      <w:r w:rsidRPr="00361EBE">
        <w:rPr>
          <w:rFonts w:ascii="Arial" w:hAnsi="Arial" w:cs="Arial"/>
        </w:rPr>
        <w:t>,</w:t>
      </w:r>
    </w:p>
    <w:p w:rsidR="00F20A17" w:rsidRPr="00361EBE" w:rsidRDefault="00F20A17" w:rsidP="00D16A63">
      <w:pPr>
        <w:numPr>
          <w:ilvl w:val="1"/>
          <w:numId w:val="38"/>
        </w:numPr>
        <w:spacing w:after="120"/>
        <w:ind w:left="709" w:hanging="709"/>
        <w:jc w:val="both"/>
        <w:rPr>
          <w:rFonts w:ascii="Arial" w:hAnsi="Arial" w:cs="Arial"/>
        </w:rPr>
      </w:pPr>
      <w:r>
        <w:rPr>
          <w:rFonts w:ascii="Arial" w:hAnsi="Arial" w:cs="Arial"/>
          <w:b/>
          <w:lang w:val="es-ES_tradnl"/>
        </w:rPr>
        <w:t>____________________________</w:t>
      </w:r>
      <w:r w:rsidRPr="00361EBE">
        <w:rPr>
          <w:rFonts w:ascii="Arial" w:hAnsi="Arial" w:cs="Arial"/>
          <w:lang w:val="es-ES_tradnl"/>
        </w:rPr>
        <w:t xml:space="preserve">, </w:t>
      </w:r>
      <w:r w:rsidRPr="00361EBE">
        <w:rPr>
          <w:rFonts w:ascii="Arial" w:hAnsi="Arial" w:cs="Arial"/>
        </w:rPr>
        <w:t xml:space="preserve"> </w:t>
      </w:r>
      <w:r w:rsidRPr="00361EBE">
        <w:rPr>
          <w:rFonts w:ascii="Arial" w:hAnsi="Arial" w:cs="Arial"/>
          <w:lang w:val="es-ES_tradnl"/>
        </w:rPr>
        <w:t xml:space="preserve">una </w:t>
      </w:r>
      <w:r>
        <w:rPr>
          <w:rFonts w:ascii="Arial" w:hAnsi="Arial" w:cs="Arial"/>
          <w:lang w:val="es-ES_tradnl"/>
        </w:rPr>
        <w:t xml:space="preserve">empresa constituida </w:t>
      </w:r>
      <w:r w:rsidRPr="00361EBE">
        <w:rPr>
          <w:rFonts w:ascii="Arial" w:hAnsi="Arial" w:cs="Arial"/>
          <w:lang w:val="es-ES_tradnl"/>
        </w:rPr>
        <w:t>bajo las leyes del Estado Plurinacional de Bolivia, inscrita en el Registro de Comercio de Bolivia concesionado a FUNDEMPRESA bajo Matrícula</w:t>
      </w:r>
      <w:r w:rsidRPr="00361EBE">
        <w:rPr>
          <w:rFonts w:ascii="Arial" w:hAnsi="Arial" w:cs="Arial"/>
        </w:rPr>
        <w:t xml:space="preserve"> de Comercio </w:t>
      </w:r>
      <w:r>
        <w:rPr>
          <w:rFonts w:ascii="Arial" w:hAnsi="Arial" w:cs="Arial"/>
        </w:rPr>
        <w:t>_____________</w:t>
      </w:r>
      <w:r w:rsidRPr="00361EBE">
        <w:rPr>
          <w:rFonts w:ascii="Arial" w:hAnsi="Arial" w:cs="Arial"/>
        </w:rPr>
        <w:t xml:space="preserve"> con Número de Identificación Tributaria </w:t>
      </w:r>
      <w:r>
        <w:rPr>
          <w:rFonts w:ascii="Arial" w:hAnsi="Arial" w:cs="Arial"/>
        </w:rPr>
        <w:t>________________,</w:t>
      </w:r>
      <w:r w:rsidRPr="00361EBE">
        <w:rPr>
          <w:rFonts w:ascii="Arial" w:hAnsi="Arial" w:cs="Arial"/>
        </w:rPr>
        <w:t xml:space="preserve"> con domicilio en </w:t>
      </w:r>
      <w:r>
        <w:rPr>
          <w:rFonts w:ascii="Arial" w:hAnsi="Arial" w:cs="Arial"/>
        </w:rPr>
        <w:t>:__________________________</w:t>
      </w:r>
      <w:r w:rsidRPr="00361EBE">
        <w:rPr>
          <w:rFonts w:ascii="Arial" w:hAnsi="Arial" w:cs="Arial"/>
        </w:rPr>
        <w:t xml:space="preserve">, representada legalmente por </w:t>
      </w:r>
      <w:r>
        <w:rPr>
          <w:rFonts w:ascii="Arial" w:hAnsi="Arial" w:cs="Arial"/>
        </w:rPr>
        <w:t>__________________________</w:t>
      </w:r>
      <w:r w:rsidRPr="00361EBE">
        <w:rPr>
          <w:rFonts w:ascii="Arial" w:hAnsi="Arial" w:cs="Arial"/>
        </w:rPr>
        <w:t xml:space="preserve"> con cédula de identidad N° </w:t>
      </w:r>
      <w:r>
        <w:rPr>
          <w:rFonts w:ascii="Arial" w:hAnsi="Arial" w:cs="Arial"/>
        </w:rPr>
        <w:t>______________________</w:t>
      </w:r>
      <w:r w:rsidRPr="00361EBE">
        <w:rPr>
          <w:rFonts w:ascii="Arial" w:hAnsi="Arial" w:cs="Arial"/>
        </w:rPr>
        <w:t>, según Testimonio N°</w:t>
      </w:r>
      <w:r>
        <w:rPr>
          <w:rFonts w:ascii="Arial" w:hAnsi="Arial" w:cs="Arial"/>
        </w:rPr>
        <w:t>_________________</w:t>
      </w:r>
      <w:r w:rsidRPr="00361EBE">
        <w:rPr>
          <w:rFonts w:ascii="Arial" w:hAnsi="Arial" w:cs="Arial"/>
        </w:rPr>
        <w:t xml:space="preserve"> de </w:t>
      </w:r>
      <w:r>
        <w:rPr>
          <w:rFonts w:ascii="Arial" w:hAnsi="Arial" w:cs="Arial"/>
        </w:rPr>
        <w:t>___________________, extendido ante Notario de Fe Publica N°_____________________ del Tribunal Departamental de Justicia de _____________</w:t>
      </w:r>
      <w:r w:rsidRPr="00361EBE">
        <w:rPr>
          <w:rFonts w:ascii="Arial" w:hAnsi="Arial" w:cs="Arial"/>
        </w:rPr>
        <w:t xml:space="preserve">, que en adelante se denominará el </w:t>
      </w:r>
      <w:r w:rsidRPr="00361EBE">
        <w:rPr>
          <w:rFonts w:ascii="Arial" w:hAnsi="Arial" w:cs="Arial"/>
          <w:b/>
          <w:bCs/>
          <w:lang w:val="es-BO"/>
        </w:rPr>
        <w:t>CONSULTOR</w:t>
      </w:r>
      <w:r w:rsidRPr="00361EBE">
        <w:rPr>
          <w:rFonts w:ascii="Arial" w:hAnsi="Arial" w:cs="Arial"/>
          <w:lang w:val="es-BO"/>
        </w:rPr>
        <w:t>,</w:t>
      </w:r>
    </w:p>
    <w:p w:rsidR="00F20A17" w:rsidRPr="00361EBE" w:rsidRDefault="00F20A17" w:rsidP="00F20A17">
      <w:pPr>
        <w:spacing w:after="120"/>
        <w:ind w:hanging="1"/>
        <w:jc w:val="both"/>
        <w:rPr>
          <w:rFonts w:ascii="Arial" w:hAnsi="Arial" w:cs="Arial"/>
          <w:lang w:val="es-ES_tradnl"/>
        </w:rPr>
      </w:pPr>
      <w:r w:rsidRPr="00361EBE">
        <w:rPr>
          <w:rFonts w:ascii="Arial" w:hAnsi="Arial" w:cs="Arial"/>
          <w:lang w:val="es-ES_tradnl"/>
        </w:rPr>
        <w:t xml:space="preserve">Tanto la </w:t>
      </w:r>
      <w:r w:rsidRPr="00361EBE">
        <w:rPr>
          <w:rFonts w:ascii="Arial" w:hAnsi="Arial" w:cs="Arial"/>
          <w:b/>
          <w:lang w:val="es-ES_tradnl"/>
        </w:rPr>
        <w:t>ENTIDAD</w:t>
      </w:r>
      <w:r w:rsidRPr="00361EBE">
        <w:rPr>
          <w:rFonts w:ascii="Arial" w:hAnsi="Arial" w:cs="Arial"/>
          <w:lang w:val="es-ES_tradnl"/>
        </w:rPr>
        <w:t xml:space="preserve"> como el </w:t>
      </w:r>
      <w:r w:rsidRPr="00361EBE">
        <w:rPr>
          <w:rFonts w:ascii="Arial" w:hAnsi="Arial" w:cs="Arial"/>
          <w:b/>
          <w:lang w:val="es-ES_tradnl"/>
        </w:rPr>
        <w:t>CONSULTOR</w:t>
      </w:r>
      <w:r w:rsidRPr="00361EBE">
        <w:rPr>
          <w:rFonts w:ascii="Arial" w:hAnsi="Arial" w:cs="Arial"/>
          <w:lang w:val="es-ES_tradnl"/>
        </w:rPr>
        <w:t xml:space="preserve"> podrán ser denominados individualmente e indistintamente como “Parte” o colectivamente “Partes”.</w:t>
      </w:r>
    </w:p>
    <w:p w:rsidR="00F20A17" w:rsidRPr="00361EBE" w:rsidRDefault="00F20A17" w:rsidP="00F20A17">
      <w:pPr>
        <w:spacing w:after="120"/>
        <w:jc w:val="both"/>
        <w:rPr>
          <w:rFonts w:ascii="Arial" w:hAnsi="Arial" w:cs="Arial"/>
          <w:u w:val="single"/>
          <w:lang w:val="es-ES_tradnl"/>
        </w:rPr>
      </w:pPr>
      <w:r w:rsidRPr="00361EBE">
        <w:rPr>
          <w:rFonts w:ascii="Arial" w:hAnsi="Arial" w:cs="Arial"/>
          <w:b/>
          <w:u w:val="single"/>
          <w:lang w:val="es-ES_tradnl"/>
        </w:rPr>
        <w:t>SEGUNDA.- (ANTECEDENTES)</w:t>
      </w:r>
      <w:r w:rsidRPr="00361EBE">
        <w:rPr>
          <w:rFonts w:ascii="Arial" w:hAnsi="Arial" w:cs="Arial"/>
          <w:u w:val="single"/>
          <w:lang w:val="es-ES_tradnl"/>
        </w:rPr>
        <w:t xml:space="preserve"> </w:t>
      </w:r>
    </w:p>
    <w:p w:rsidR="00F20A17" w:rsidRPr="00361EBE" w:rsidRDefault="00F20A17" w:rsidP="00F20A17">
      <w:pPr>
        <w:spacing w:after="120"/>
        <w:ind w:left="709" w:hanging="709"/>
        <w:jc w:val="both"/>
        <w:rPr>
          <w:rFonts w:ascii="Arial" w:hAnsi="Arial" w:cs="Arial"/>
          <w:b/>
          <w:lang w:val="es-BO"/>
        </w:rPr>
      </w:pPr>
      <w:r w:rsidRPr="00361EBE">
        <w:rPr>
          <w:rFonts w:ascii="Arial" w:hAnsi="Arial" w:cs="Arial"/>
          <w:b/>
          <w:bCs/>
          <w:lang w:val="es-BO"/>
        </w:rPr>
        <w:t>2.1</w:t>
      </w:r>
      <w:r w:rsidRPr="00361EBE">
        <w:rPr>
          <w:rFonts w:ascii="Arial" w:hAnsi="Arial" w:cs="Arial"/>
          <w:bCs/>
          <w:lang w:val="es-BO"/>
        </w:rPr>
        <w:tab/>
      </w: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bCs/>
          <w:lang w:val="es-BO"/>
        </w:rPr>
        <w:t xml:space="preserve">, mediante la modalidad de </w:t>
      </w:r>
      <w:r w:rsidRPr="00361EBE">
        <w:rPr>
          <w:rFonts w:ascii="Arial" w:hAnsi="Arial" w:cs="Arial"/>
          <w:bCs/>
        </w:rPr>
        <w:t>contratación directa con c</w:t>
      </w:r>
      <w:r>
        <w:rPr>
          <w:rFonts w:ascii="Arial" w:hAnsi="Arial" w:cs="Arial"/>
          <w:bCs/>
        </w:rPr>
        <w:t>ódigo N°__________________</w:t>
      </w:r>
      <w:r w:rsidRPr="00361EBE">
        <w:rPr>
          <w:rFonts w:ascii="Arial" w:hAnsi="Arial" w:cs="Arial"/>
          <w:bCs/>
          <w:lang w:val="es-BO"/>
        </w:rPr>
        <w:t>,</w:t>
      </w:r>
      <w:r w:rsidRPr="00361EBE">
        <w:rPr>
          <w:rFonts w:ascii="Arial" w:hAnsi="Arial" w:cs="Arial"/>
          <w:bCs/>
        </w:rPr>
        <w:t xml:space="preserve"> </w:t>
      </w:r>
      <w:r w:rsidRPr="00361EBE">
        <w:rPr>
          <w:rFonts w:ascii="Arial" w:hAnsi="Arial" w:cs="Arial"/>
          <w:bCs/>
          <w:lang w:val="es-BO"/>
        </w:rPr>
        <w:t xml:space="preserve">llevó adelante el proceso de contratación para el </w:t>
      </w:r>
      <w:r>
        <w:rPr>
          <w:rFonts w:ascii="Arial" w:hAnsi="Arial" w:cs="Arial"/>
          <w:bCs/>
          <w:lang w:val="es-BO"/>
        </w:rPr>
        <w:t>______________________________</w:t>
      </w:r>
      <w:r w:rsidRPr="00361EBE">
        <w:rPr>
          <w:rFonts w:ascii="Arial" w:hAnsi="Arial" w:cs="Arial"/>
          <w:bCs/>
          <w:lang w:val="es-BO"/>
        </w:rPr>
        <w:t xml:space="preserve">, </w:t>
      </w:r>
      <w:r w:rsidRPr="00361EBE">
        <w:rPr>
          <w:rFonts w:ascii="Arial" w:hAnsi="Arial" w:cs="Arial"/>
          <w:bCs/>
        </w:rPr>
        <w:t xml:space="preserve">realizado bajo las normas y regulaciones de contratación establecidas en el </w:t>
      </w:r>
      <w:r w:rsidRPr="00361EBE">
        <w:rPr>
          <w:rFonts w:ascii="Arial" w:hAnsi="Arial" w:cs="Arial"/>
        </w:rPr>
        <w:t xml:space="preserve">Reglamento Específico del Sistema de Administración de Bienes y Servicios Empresa Pública Nacional Estratégica RE-SABS-EPNE de Yacimientos Petrolíferos Fiscales Bolivianos aprobado mediante Resolución de Directorio </w:t>
      </w:r>
      <w:r>
        <w:rPr>
          <w:rFonts w:ascii="Arial" w:hAnsi="Arial" w:cs="Arial"/>
        </w:rPr>
        <w:t>N°</w:t>
      </w:r>
      <w:r w:rsidRPr="00361EBE">
        <w:rPr>
          <w:rFonts w:ascii="Arial" w:hAnsi="Arial" w:cs="Arial"/>
        </w:rPr>
        <w:t xml:space="preserve"> 58/2013 de 22 de julio de 2013 y el documento de contratación directa.</w:t>
      </w:r>
    </w:p>
    <w:p w:rsidR="00F20A17" w:rsidRPr="00361EBE" w:rsidRDefault="00F20A17" w:rsidP="00F20A17">
      <w:pPr>
        <w:spacing w:after="120"/>
        <w:ind w:left="709" w:hanging="709"/>
        <w:jc w:val="both"/>
        <w:rPr>
          <w:rFonts w:ascii="Arial" w:hAnsi="Arial" w:cs="Arial"/>
          <w:bCs/>
        </w:rPr>
      </w:pPr>
      <w:r w:rsidRPr="00361EBE">
        <w:rPr>
          <w:rFonts w:ascii="Arial" w:hAnsi="Arial" w:cs="Arial"/>
          <w:b/>
          <w:bCs/>
        </w:rPr>
        <w:t>2.2</w:t>
      </w:r>
      <w:r w:rsidRPr="00361EBE">
        <w:rPr>
          <w:rFonts w:ascii="Arial" w:hAnsi="Arial" w:cs="Arial"/>
          <w:bCs/>
        </w:rPr>
        <w:t xml:space="preserve">  </w:t>
      </w:r>
      <w:r w:rsidRPr="00361EBE">
        <w:rPr>
          <w:rFonts w:ascii="Arial" w:hAnsi="Arial" w:cs="Arial"/>
          <w:bCs/>
        </w:rPr>
        <w:tab/>
        <w:t>Por su parte el</w:t>
      </w:r>
      <w:r w:rsidRPr="00361EBE">
        <w:rPr>
          <w:rFonts w:ascii="Arial" w:hAnsi="Arial" w:cs="Arial"/>
          <w:b/>
          <w:bCs/>
        </w:rPr>
        <w:t xml:space="preserve"> </w:t>
      </w:r>
      <w:r w:rsidRPr="00361EBE">
        <w:rPr>
          <w:rFonts w:ascii="Arial" w:hAnsi="Arial" w:cs="Arial"/>
          <w:b/>
          <w:lang w:val="es-ES_tradnl"/>
        </w:rPr>
        <w:t>CONSULTOR</w:t>
      </w:r>
      <w:r w:rsidRPr="00361EBE">
        <w:rPr>
          <w:rFonts w:ascii="Arial" w:hAnsi="Arial" w:cs="Arial"/>
          <w:b/>
          <w:bCs/>
        </w:rPr>
        <w:t xml:space="preserve"> </w:t>
      </w:r>
      <w:r w:rsidRPr="00361EBE">
        <w:rPr>
          <w:rFonts w:ascii="Arial" w:hAnsi="Arial" w:cs="Arial"/>
          <w:bCs/>
        </w:rPr>
        <w:t xml:space="preserve">reúne las condiciones y experiencia para llevar a cabo la Consultoría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F20A17" w:rsidRPr="00361EBE" w:rsidRDefault="00F20A17" w:rsidP="00F20A17">
      <w:pPr>
        <w:spacing w:after="120"/>
        <w:jc w:val="both"/>
        <w:rPr>
          <w:rFonts w:ascii="Arial" w:hAnsi="Arial" w:cs="Arial"/>
          <w:b/>
          <w:lang w:val="es-BO"/>
        </w:rPr>
      </w:pPr>
      <w:r w:rsidRPr="00361EBE">
        <w:rPr>
          <w:rFonts w:ascii="Arial" w:hAnsi="Arial" w:cs="Arial"/>
          <w:b/>
          <w:u w:val="single"/>
          <w:lang w:val="es-ES_tradnl"/>
        </w:rPr>
        <w:t xml:space="preserve">TERCERA.- </w:t>
      </w:r>
      <w:r w:rsidRPr="00361EBE">
        <w:rPr>
          <w:rFonts w:ascii="Arial" w:hAnsi="Arial" w:cs="Arial"/>
          <w:b/>
          <w:u w:val="single"/>
          <w:lang w:val="es-BO"/>
        </w:rPr>
        <w:t>(</w:t>
      </w:r>
      <w:r w:rsidRPr="00361EBE">
        <w:rPr>
          <w:rFonts w:ascii="Arial" w:hAnsi="Arial" w:cs="Arial"/>
          <w:b/>
          <w:bCs/>
          <w:u w:val="single"/>
        </w:rPr>
        <w:t>DISPOSICIONES GENERALES</w:t>
      </w:r>
      <w:r w:rsidRPr="00361EBE">
        <w:rPr>
          <w:rFonts w:ascii="Arial" w:hAnsi="Arial" w:cs="Arial"/>
          <w:b/>
          <w:u w:val="single"/>
          <w:lang w:val="es-BO"/>
        </w:rPr>
        <w:t>)</w:t>
      </w:r>
    </w:p>
    <w:p w:rsidR="00F20A17" w:rsidRPr="00361EBE" w:rsidRDefault="00F20A17" w:rsidP="00D16A63">
      <w:pPr>
        <w:widowControl w:val="0"/>
        <w:numPr>
          <w:ilvl w:val="1"/>
          <w:numId w:val="41"/>
        </w:numPr>
        <w:spacing w:after="120"/>
        <w:ind w:left="567" w:hanging="567"/>
        <w:jc w:val="both"/>
        <w:rPr>
          <w:rFonts w:ascii="Arial" w:hAnsi="Arial" w:cs="Arial"/>
        </w:rPr>
      </w:pPr>
      <w:r w:rsidRPr="00361EBE">
        <w:rPr>
          <w:rFonts w:ascii="Arial" w:hAnsi="Arial" w:cs="Arial"/>
          <w:b/>
        </w:rPr>
        <w:t>Definiciones:</w:t>
      </w:r>
      <w:r w:rsidRPr="00361EB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0"/>
        <w:gridCol w:w="6770"/>
      </w:tblGrid>
      <w:tr w:rsidR="00F20A17" w:rsidRPr="00361EBE" w:rsidTr="009170F2">
        <w:trPr>
          <w:trHeight w:val="572"/>
        </w:trPr>
        <w:tc>
          <w:tcPr>
            <w:tcW w:w="1690" w:type="dxa"/>
            <w:tcBorders>
              <w:top w:val="nil"/>
              <w:left w:val="nil"/>
              <w:bottom w:val="nil"/>
              <w:right w:val="nil"/>
            </w:tcBorders>
          </w:tcPr>
          <w:p w:rsidR="00F20A17" w:rsidRPr="002D50D1" w:rsidRDefault="00F20A17" w:rsidP="009170F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rPr>
              <w:lastRenderedPageBreak/>
              <w:t xml:space="preserve">Contrato: </w:t>
            </w:r>
          </w:p>
        </w:tc>
        <w:tc>
          <w:tcPr>
            <w:tcW w:w="6770" w:type="dxa"/>
            <w:tcBorders>
              <w:top w:val="nil"/>
              <w:left w:val="nil"/>
              <w:bottom w:val="nil"/>
              <w:right w:val="nil"/>
            </w:tcBorders>
          </w:tcPr>
          <w:p w:rsidR="00F20A17" w:rsidRPr="002D50D1" w:rsidRDefault="00F20A17" w:rsidP="009170F2">
            <w:pPr>
              <w:spacing w:after="120"/>
              <w:jc w:val="both"/>
              <w:rPr>
                <w:rFonts w:ascii="Arial" w:hAnsi="Arial" w:cs="Arial"/>
              </w:rPr>
            </w:pPr>
            <w:r w:rsidRPr="002D50D1">
              <w:rPr>
                <w:rFonts w:ascii="Arial" w:hAnsi="Arial" w:cs="Arial"/>
              </w:rPr>
              <w:t>Es el presente documento celebrado entre las Partes, junto con todos los anexos que forman parte integrante del mismo.</w:t>
            </w:r>
          </w:p>
        </w:tc>
      </w:tr>
      <w:tr w:rsidR="00F20A17" w:rsidRPr="00361EBE" w:rsidTr="009170F2">
        <w:trPr>
          <w:trHeight w:val="326"/>
        </w:trPr>
        <w:tc>
          <w:tcPr>
            <w:tcW w:w="1690" w:type="dxa"/>
            <w:tcBorders>
              <w:top w:val="nil"/>
              <w:left w:val="nil"/>
              <w:bottom w:val="nil"/>
              <w:right w:val="nil"/>
            </w:tcBorders>
          </w:tcPr>
          <w:p w:rsidR="00F20A17" w:rsidRPr="002D50D1" w:rsidRDefault="00F20A17" w:rsidP="009170F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color w:val="000000"/>
                <w:lang w:val="es-BO"/>
              </w:rPr>
              <w:t>Consultoría:</w:t>
            </w:r>
          </w:p>
        </w:tc>
        <w:tc>
          <w:tcPr>
            <w:tcW w:w="6770" w:type="dxa"/>
            <w:tcBorders>
              <w:top w:val="nil"/>
              <w:left w:val="nil"/>
              <w:bottom w:val="nil"/>
              <w:right w:val="nil"/>
            </w:tcBorders>
            <w:vAlign w:val="center"/>
          </w:tcPr>
          <w:p w:rsidR="00F20A17" w:rsidRPr="002D50D1" w:rsidRDefault="00F20A17" w:rsidP="009170F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color w:val="000000"/>
                <w:lang w:val="es-BO"/>
              </w:rPr>
              <w:t>Son todos servicios prestados por el Consultor, por</w:t>
            </w:r>
            <w:r>
              <w:rPr>
                <w:rFonts w:ascii="Arial" w:hAnsi="Arial" w:cs="Arial"/>
                <w:color w:val="000000"/>
                <w:lang w:val="es-BO"/>
              </w:rPr>
              <w:t xml:space="preserve"> un tiempo determinado, con su P</w:t>
            </w:r>
            <w:r w:rsidRPr="002D50D1">
              <w:rPr>
                <w:rFonts w:ascii="Arial" w:hAnsi="Arial" w:cs="Arial"/>
                <w:color w:val="000000"/>
                <w:lang w:val="es-BO"/>
              </w:rPr>
              <w:t>ersonal, materiales y recursos, bajo su exclusiva responsabilidad y riesgo, cuyo resultado es la obtención de un producto en estricto cumplimiento de las previsiones de este Contrato, sus anexos y la Ley Aplicable, para lo cual cuenta con permisos, licencias y autorizaciones correspondientes.</w:t>
            </w:r>
          </w:p>
        </w:tc>
      </w:tr>
      <w:tr w:rsidR="00F20A17" w:rsidRPr="00361EBE" w:rsidTr="009170F2">
        <w:trPr>
          <w:trHeight w:val="326"/>
        </w:trPr>
        <w:tc>
          <w:tcPr>
            <w:tcW w:w="1690" w:type="dxa"/>
            <w:tcBorders>
              <w:top w:val="nil"/>
              <w:left w:val="nil"/>
              <w:bottom w:val="nil"/>
              <w:right w:val="nil"/>
            </w:tcBorders>
          </w:tcPr>
          <w:p w:rsidR="00F20A17" w:rsidRPr="002D50D1" w:rsidRDefault="00F20A17" w:rsidP="009170F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2D50D1">
              <w:rPr>
                <w:rFonts w:ascii="Arial" w:hAnsi="Arial" w:cs="Arial"/>
                <w:b/>
                <w:color w:val="000000"/>
                <w:lang w:val="es-BO"/>
              </w:rPr>
              <w:t>Contraparte:</w:t>
            </w:r>
          </w:p>
        </w:tc>
        <w:tc>
          <w:tcPr>
            <w:tcW w:w="6770" w:type="dxa"/>
            <w:tcBorders>
              <w:top w:val="nil"/>
              <w:left w:val="nil"/>
              <w:bottom w:val="nil"/>
              <w:right w:val="nil"/>
            </w:tcBorders>
            <w:vAlign w:val="center"/>
          </w:tcPr>
          <w:p w:rsidR="00F20A17" w:rsidRPr="002D50D1" w:rsidRDefault="00F20A17" w:rsidP="009170F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Es una o más personas designadas por la </w:t>
            </w:r>
            <w:r w:rsidRPr="002D50D1">
              <w:rPr>
                <w:rFonts w:ascii="Arial" w:hAnsi="Arial" w:cs="Arial"/>
                <w:b/>
              </w:rPr>
              <w:t>ENTIDAD</w:t>
            </w:r>
            <w:r w:rsidRPr="002D50D1">
              <w:rPr>
                <w:rFonts w:ascii="Arial" w:hAnsi="Arial" w:cs="Arial"/>
              </w:rPr>
              <w:t xml:space="preserve">, quien será el interlocutor de éste frente al </w:t>
            </w:r>
            <w:r w:rsidRPr="002D50D1">
              <w:rPr>
                <w:rFonts w:ascii="Arial" w:hAnsi="Arial" w:cs="Arial"/>
                <w:b/>
              </w:rPr>
              <w:t>CONSULTOR</w:t>
            </w:r>
            <w:r w:rsidRPr="002D50D1">
              <w:rPr>
                <w:rFonts w:ascii="Arial" w:hAnsi="Arial" w:cs="Arial"/>
              </w:rPr>
              <w:t xml:space="preserve">, encargado de verificar el cumplimiento de las obligaciones del </w:t>
            </w:r>
            <w:r w:rsidRPr="002D50D1">
              <w:rPr>
                <w:rFonts w:ascii="Arial" w:hAnsi="Arial" w:cs="Arial"/>
                <w:b/>
              </w:rPr>
              <w:t>CONSULTOR</w:t>
            </w:r>
            <w:r w:rsidRPr="002D50D1">
              <w:rPr>
                <w:rFonts w:ascii="Arial" w:hAnsi="Arial" w:cs="Arial"/>
              </w:rPr>
              <w:t xml:space="preserve">, asegurando que </w:t>
            </w:r>
            <w:r>
              <w:rPr>
                <w:rFonts w:ascii="Arial" w:hAnsi="Arial" w:cs="Arial"/>
              </w:rPr>
              <w:t>la Consultoría sea ejecutada</w:t>
            </w:r>
            <w:r w:rsidRPr="002D50D1">
              <w:rPr>
                <w:rFonts w:ascii="Arial" w:hAnsi="Arial" w:cs="Arial"/>
              </w:rPr>
              <w:t xml:space="preserve"> conforme lo establecido en el Contrato.</w:t>
            </w:r>
          </w:p>
        </w:tc>
      </w:tr>
      <w:tr w:rsidR="00F20A17" w:rsidRPr="00AB6714" w:rsidTr="009170F2">
        <w:trPr>
          <w:trHeight w:val="326"/>
        </w:trPr>
        <w:tc>
          <w:tcPr>
            <w:tcW w:w="1690" w:type="dxa"/>
            <w:tcBorders>
              <w:top w:val="nil"/>
              <w:left w:val="nil"/>
              <w:bottom w:val="nil"/>
              <w:right w:val="nil"/>
            </w:tcBorders>
          </w:tcPr>
          <w:p w:rsidR="00F20A17" w:rsidRPr="00F51B6B" w:rsidRDefault="00F20A17" w:rsidP="009170F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F51B6B">
              <w:rPr>
                <w:rFonts w:ascii="Arial" w:hAnsi="Arial" w:cs="Arial"/>
                <w:b/>
              </w:rPr>
              <w:t>Ley Aplicable:</w:t>
            </w:r>
          </w:p>
          <w:p w:rsidR="00F20A17" w:rsidRDefault="00F20A17" w:rsidP="009170F2">
            <w:pPr>
              <w:rPr>
                <w:rFonts w:ascii="Arial" w:hAnsi="Arial" w:cs="Arial"/>
              </w:rPr>
            </w:pPr>
          </w:p>
          <w:p w:rsidR="00F20A17" w:rsidRPr="00F51B6B" w:rsidRDefault="00F20A17" w:rsidP="009170F2">
            <w:pPr>
              <w:rPr>
                <w:rFonts w:ascii="Arial" w:hAnsi="Arial" w:cs="Arial"/>
              </w:rPr>
            </w:pPr>
          </w:p>
        </w:tc>
        <w:tc>
          <w:tcPr>
            <w:tcW w:w="6770" w:type="dxa"/>
            <w:tcBorders>
              <w:top w:val="nil"/>
              <w:left w:val="nil"/>
              <w:bottom w:val="nil"/>
              <w:right w:val="nil"/>
            </w:tcBorders>
            <w:vAlign w:val="center"/>
          </w:tcPr>
          <w:p w:rsidR="00F20A17" w:rsidRPr="00F51B6B" w:rsidRDefault="00F20A17" w:rsidP="009170F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F51B6B">
              <w:rPr>
                <w:rFonts w:ascii="Arial" w:hAnsi="Arial" w:cs="Arial"/>
              </w:rPr>
              <w:t>Son las normas constitucionales, leyes, decretos supremos y toda otra disposición legal vigente en el Estado Plurinacional de Bolivia y toda norma técnica aplicable a la ejecución del servicio.</w:t>
            </w:r>
          </w:p>
        </w:tc>
      </w:tr>
      <w:tr w:rsidR="00F20A17" w:rsidRPr="00AB6714" w:rsidTr="009170F2">
        <w:trPr>
          <w:trHeight w:val="326"/>
        </w:trPr>
        <w:tc>
          <w:tcPr>
            <w:tcW w:w="1690" w:type="dxa"/>
            <w:tcBorders>
              <w:top w:val="nil"/>
              <w:left w:val="nil"/>
              <w:bottom w:val="nil"/>
              <w:right w:val="nil"/>
            </w:tcBorders>
          </w:tcPr>
          <w:p w:rsidR="00F20A17" w:rsidRPr="00F66F5C" w:rsidRDefault="00F20A17" w:rsidP="009170F2">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color w:val="000000"/>
                <w:lang w:val="es-BO"/>
              </w:rPr>
            </w:pPr>
            <w:r w:rsidRPr="00F66F5C">
              <w:rPr>
                <w:rFonts w:ascii="Arial" w:hAnsi="Arial" w:cs="Arial"/>
                <w:b/>
                <w:color w:val="000000"/>
                <w:lang w:val="es-BO"/>
              </w:rPr>
              <w:t>Orden  de Proceder:</w:t>
            </w:r>
          </w:p>
        </w:tc>
        <w:tc>
          <w:tcPr>
            <w:tcW w:w="6770" w:type="dxa"/>
            <w:tcBorders>
              <w:top w:val="nil"/>
              <w:left w:val="nil"/>
              <w:bottom w:val="nil"/>
              <w:right w:val="nil"/>
            </w:tcBorders>
            <w:vAlign w:val="center"/>
          </w:tcPr>
          <w:p w:rsidR="00F20A17" w:rsidRPr="002D50D1" w:rsidRDefault="00F20A17" w:rsidP="009170F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Significa la autorización de la </w:t>
            </w:r>
            <w:r w:rsidRPr="002D50D1">
              <w:rPr>
                <w:rFonts w:ascii="Arial" w:hAnsi="Arial" w:cs="Arial"/>
                <w:b/>
              </w:rPr>
              <w:t>ENTIDAD</w:t>
            </w:r>
            <w:r w:rsidRPr="002D50D1">
              <w:rPr>
                <w:rFonts w:ascii="Arial" w:hAnsi="Arial" w:cs="Arial"/>
              </w:rPr>
              <w:t xml:space="preserve"> al </w:t>
            </w:r>
            <w:r w:rsidRPr="002D50D1">
              <w:rPr>
                <w:rFonts w:ascii="Arial" w:hAnsi="Arial" w:cs="Arial"/>
                <w:b/>
              </w:rPr>
              <w:t>CONSULTOR</w:t>
            </w:r>
            <w:r w:rsidRPr="002D50D1">
              <w:rPr>
                <w:rFonts w:ascii="Arial" w:hAnsi="Arial" w:cs="Arial"/>
              </w:rPr>
              <w:t xml:space="preserve"> instruyéndole el inicio de </w:t>
            </w:r>
            <w:r>
              <w:rPr>
                <w:rFonts w:ascii="Arial" w:hAnsi="Arial" w:cs="Arial"/>
              </w:rPr>
              <w:t>la Consultoría.</w:t>
            </w:r>
          </w:p>
        </w:tc>
      </w:tr>
      <w:tr w:rsidR="00F20A17" w:rsidRPr="00AB6714" w:rsidTr="009170F2">
        <w:trPr>
          <w:trHeight w:val="326"/>
        </w:trPr>
        <w:tc>
          <w:tcPr>
            <w:tcW w:w="1690" w:type="dxa"/>
            <w:tcBorders>
              <w:top w:val="nil"/>
              <w:left w:val="nil"/>
              <w:bottom w:val="nil"/>
              <w:right w:val="nil"/>
            </w:tcBorders>
          </w:tcPr>
          <w:p w:rsidR="00F20A17" w:rsidRPr="001B24BA" w:rsidRDefault="00F20A17" w:rsidP="009170F2">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1B24BA">
              <w:rPr>
                <w:rFonts w:ascii="Arial" w:hAnsi="Arial" w:cs="Arial"/>
                <w:b/>
                <w:color w:val="000000"/>
                <w:lang w:val="es-BO"/>
              </w:rPr>
              <w:t>Personal:</w:t>
            </w:r>
          </w:p>
        </w:tc>
        <w:tc>
          <w:tcPr>
            <w:tcW w:w="6770" w:type="dxa"/>
            <w:tcBorders>
              <w:top w:val="nil"/>
              <w:left w:val="nil"/>
              <w:bottom w:val="nil"/>
              <w:right w:val="nil"/>
            </w:tcBorders>
            <w:vAlign w:val="center"/>
          </w:tcPr>
          <w:p w:rsidR="00F20A17" w:rsidRPr="001B24BA" w:rsidRDefault="00F20A17" w:rsidP="009170F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1B24BA">
              <w:rPr>
                <w:rFonts w:ascii="Arial" w:hAnsi="Arial" w:cs="Arial"/>
              </w:rPr>
              <w:t xml:space="preserve">Significa los empleados del </w:t>
            </w:r>
            <w:r w:rsidRPr="001B24BA">
              <w:rPr>
                <w:rFonts w:ascii="Arial" w:hAnsi="Arial" w:cs="Arial"/>
                <w:b/>
              </w:rPr>
              <w:t>CONSULTOR</w:t>
            </w:r>
            <w:r w:rsidRPr="001B24BA">
              <w:rPr>
                <w:rFonts w:ascii="Arial" w:hAnsi="Arial" w:cs="Arial"/>
              </w:rPr>
              <w:t>.</w:t>
            </w:r>
          </w:p>
        </w:tc>
      </w:tr>
    </w:tbl>
    <w:p w:rsidR="00F20A17" w:rsidRPr="00361EBE" w:rsidRDefault="00F20A17" w:rsidP="00F20A1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 xml:space="preserve">3.2   Relación entre las Partes: </w:t>
      </w:r>
      <w:r w:rsidRPr="00361EB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Consultoría estará a cargo del </w:t>
      </w:r>
      <w:r w:rsidRPr="00361EBE">
        <w:rPr>
          <w:rFonts w:ascii="Arial" w:hAnsi="Arial" w:cs="Arial"/>
          <w:b/>
        </w:rPr>
        <w:t>CONSULTOR</w:t>
      </w:r>
      <w:r w:rsidRPr="00361EBE">
        <w:rPr>
          <w:rFonts w:ascii="Arial" w:hAnsi="Arial" w:cs="Arial"/>
        </w:rPr>
        <w:t>, quien será plenamente responsable por todos los aspectos relacionados con este Contrato y la ejecución del presente Contrato.</w:t>
      </w:r>
    </w:p>
    <w:p w:rsidR="00F20A17" w:rsidRPr="00361EBE" w:rsidRDefault="00F20A17" w:rsidP="00F20A1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3.3</w:t>
      </w:r>
      <w:r w:rsidRPr="00361EBE">
        <w:rPr>
          <w:rFonts w:ascii="Arial" w:hAnsi="Arial" w:cs="Arial"/>
        </w:rPr>
        <w:t>.</w:t>
      </w:r>
      <w:r w:rsidRPr="00361EBE">
        <w:rPr>
          <w:rFonts w:ascii="Arial" w:hAnsi="Arial" w:cs="Arial"/>
        </w:rPr>
        <w:tab/>
      </w:r>
      <w:r w:rsidRPr="00361EBE">
        <w:rPr>
          <w:rFonts w:ascii="Arial" w:hAnsi="Arial" w:cs="Arial"/>
          <w:b/>
        </w:rPr>
        <w:t>Ley que rige el Contrato:</w:t>
      </w:r>
      <w:r w:rsidRPr="00361EBE">
        <w:rPr>
          <w:rFonts w:ascii="Arial" w:hAnsi="Arial" w:cs="Arial"/>
        </w:rPr>
        <w:t xml:space="preserve"> Este Contrato, su significado e interpretación y la relación que crea entre las Partes se regirá por la Ley Aplicable.</w:t>
      </w:r>
    </w:p>
    <w:p w:rsidR="00F20A17" w:rsidRPr="00361EBE" w:rsidRDefault="00F20A17" w:rsidP="00F20A1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3.4</w:t>
      </w:r>
      <w:r w:rsidRPr="00361EBE">
        <w:rPr>
          <w:rFonts w:ascii="Arial" w:hAnsi="Arial" w:cs="Arial"/>
        </w:rPr>
        <w:tab/>
      </w:r>
      <w:r w:rsidRPr="00361EBE">
        <w:rPr>
          <w:rFonts w:ascii="Arial" w:hAnsi="Arial" w:cs="Arial"/>
          <w:b/>
        </w:rPr>
        <w:t xml:space="preserve">Idioma: </w:t>
      </w:r>
      <w:r w:rsidRPr="00361EBE">
        <w:rPr>
          <w:rFonts w:ascii="Arial" w:hAnsi="Arial" w:cs="Arial"/>
        </w:rPr>
        <w:t>Este Contrato se ha celebrado en castellano, idioma por el que se regirán obligatoriamente todas las materias relacionadas con el mismo o su interpretación.</w:t>
      </w:r>
    </w:p>
    <w:p w:rsidR="00F20A17" w:rsidRPr="00361EBE" w:rsidRDefault="00F20A17" w:rsidP="00F20A17">
      <w:pPr>
        <w:tabs>
          <w:tab w:val="left" w:pos="567"/>
        </w:tabs>
        <w:spacing w:after="120"/>
        <w:ind w:left="567" w:right="-7" w:hanging="567"/>
        <w:jc w:val="both"/>
        <w:rPr>
          <w:rFonts w:ascii="Arial" w:hAnsi="Arial" w:cs="Arial"/>
          <w:b/>
          <w:lang w:val="es-BO"/>
        </w:rPr>
      </w:pPr>
      <w:r w:rsidRPr="00361EBE">
        <w:rPr>
          <w:rFonts w:ascii="Arial" w:hAnsi="Arial" w:cs="Arial"/>
          <w:b/>
        </w:rPr>
        <w:t>3.5</w:t>
      </w:r>
      <w:r w:rsidRPr="00361EBE">
        <w:rPr>
          <w:rFonts w:ascii="Arial" w:hAnsi="Arial" w:cs="Arial"/>
        </w:rPr>
        <w:tab/>
      </w:r>
      <w:r w:rsidRPr="00361EBE">
        <w:rPr>
          <w:rFonts w:ascii="Arial" w:hAnsi="Arial" w:cs="Arial"/>
          <w:b/>
        </w:rPr>
        <w:t>Encabezamientos:</w:t>
      </w:r>
      <w:r w:rsidRPr="00361EBE">
        <w:rPr>
          <w:rFonts w:ascii="Arial" w:hAnsi="Arial" w:cs="Arial"/>
        </w:rPr>
        <w:t xml:space="preserve"> El contenido de este Contrato no se verá restringido, modificado o afectado por los encabezamientos.</w:t>
      </w:r>
      <w:r w:rsidRPr="00361EBE">
        <w:rPr>
          <w:rFonts w:ascii="Arial" w:hAnsi="Arial" w:cs="Arial"/>
          <w:b/>
          <w:lang w:val="es-BO"/>
        </w:rPr>
        <w:t xml:space="preserve"> </w:t>
      </w:r>
    </w:p>
    <w:p w:rsidR="00F20A17" w:rsidRPr="00361EBE" w:rsidRDefault="00F20A17" w:rsidP="00F20A17">
      <w:pPr>
        <w:tabs>
          <w:tab w:val="left" w:pos="567"/>
        </w:tabs>
        <w:spacing w:after="120"/>
        <w:ind w:left="567" w:hanging="567"/>
        <w:jc w:val="both"/>
        <w:rPr>
          <w:rFonts w:ascii="Arial" w:hAnsi="Arial" w:cs="Arial"/>
        </w:rPr>
      </w:pPr>
      <w:r w:rsidRPr="00361EBE">
        <w:rPr>
          <w:rFonts w:ascii="Arial" w:hAnsi="Arial" w:cs="Arial"/>
          <w:b/>
          <w:lang w:val="es-BO"/>
        </w:rPr>
        <w:t>3.6</w:t>
      </w:r>
      <w:r w:rsidRPr="00361EBE">
        <w:rPr>
          <w:rFonts w:ascii="Arial" w:hAnsi="Arial" w:cs="Arial"/>
          <w:b/>
          <w:lang w:val="es-BO"/>
        </w:rPr>
        <w:tab/>
        <w:t>Naturaleza del Contrato:</w:t>
      </w:r>
      <w:r w:rsidRPr="00361EBE">
        <w:rPr>
          <w:rFonts w:ascii="Arial" w:hAnsi="Arial" w:cs="Arial"/>
        </w:rPr>
        <w:t xml:space="preserve"> El presente Contrato es de naturaleza administrativa. </w:t>
      </w:r>
    </w:p>
    <w:p w:rsidR="00F20A17" w:rsidRPr="00361EBE" w:rsidRDefault="00F20A17" w:rsidP="00F20A17">
      <w:pPr>
        <w:tabs>
          <w:tab w:val="left" w:pos="567"/>
        </w:tabs>
        <w:spacing w:after="120"/>
        <w:ind w:left="567" w:hanging="567"/>
        <w:jc w:val="both"/>
        <w:rPr>
          <w:rFonts w:ascii="Arial" w:hAnsi="Arial" w:cs="Arial"/>
        </w:rPr>
      </w:pPr>
      <w:r w:rsidRPr="00361EBE">
        <w:rPr>
          <w:rFonts w:ascii="Arial" w:hAnsi="Arial" w:cs="Arial"/>
          <w:b/>
        </w:rPr>
        <w:t>3.7</w:t>
      </w:r>
      <w:r w:rsidRPr="00361EBE">
        <w:rPr>
          <w:rFonts w:ascii="Arial" w:hAnsi="Arial" w:cs="Arial"/>
        </w:rPr>
        <w:t xml:space="preserve">    </w:t>
      </w:r>
      <w:r w:rsidRPr="00361EBE">
        <w:rPr>
          <w:rFonts w:ascii="Arial" w:hAnsi="Arial" w:cs="Arial"/>
          <w:b/>
        </w:rPr>
        <w:t>Mayúsculas:</w:t>
      </w:r>
      <w:r w:rsidRPr="00361EBE">
        <w:rPr>
          <w:rFonts w:ascii="Arial" w:hAnsi="Arial" w:cs="Arial"/>
        </w:rPr>
        <w:t xml:space="preserve"> El uso de las mayúsculas se entenderá conforme a las denominaciones otorgadas en este instrumento, o de acuerdo a su contexto, usando indistintamente en </w:t>
      </w:r>
      <w:r>
        <w:rPr>
          <w:rFonts w:ascii="Arial" w:hAnsi="Arial" w:cs="Arial"/>
        </w:rPr>
        <w:t>plural o singular.</w:t>
      </w:r>
    </w:p>
    <w:p w:rsidR="00F20A17" w:rsidRPr="00361EBE" w:rsidRDefault="00F20A17" w:rsidP="00F20A1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highlight w:val="yellow"/>
        </w:rPr>
      </w:pPr>
      <w:r>
        <w:rPr>
          <w:rFonts w:ascii="Arial" w:hAnsi="Arial" w:cs="Arial"/>
          <w:b/>
        </w:rPr>
        <w:t>3.8</w:t>
      </w:r>
      <w:r w:rsidRPr="00361EBE">
        <w:rPr>
          <w:rFonts w:ascii="Arial" w:hAnsi="Arial" w:cs="Arial"/>
          <w:b/>
        </w:rPr>
        <w:t xml:space="preserve">   Plazos:</w:t>
      </w:r>
      <w:r w:rsidRPr="00361EBE">
        <w:rPr>
          <w:rFonts w:ascii="Arial" w:hAnsi="Arial" w:cs="Arial"/>
        </w:rPr>
        <w:t xml:space="preserve"> Todos los plazos establecidos en este Contrato y sus anexos se entenderán como días calendario, salvo indicación expresa en contrario.</w:t>
      </w:r>
    </w:p>
    <w:p w:rsidR="00F20A17" w:rsidRPr="00361EBE" w:rsidRDefault="00F20A17" w:rsidP="00F20A1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3.9</w:t>
      </w:r>
      <w:r w:rsidRPr="00361EBE">
        <w:rPr>
          <w:rFonts w:ascii="Arial" w:hAnsi="Arial" w:cs="Arial"/>
        </w:rPr>
        <w:tab/>
      </w:r>
      <w:r w:rsidRPr="00361EBE">
        <w:rPr>
          <w:rFonts w:ascii="Arial" w:hAnsi="Arial" w:cs="Arial"/>
          <w:b/>
        </w:rPr>
        <w:t>Totalidad del acuerdo:</w:t>
      </w:r>
      <w:r w:rsidRPr="00361EB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20A17" w:rsidRPr="00361EBE" w:rsidRDefault="00F20A17" w:rsidP="00F20A1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3.10</w:t>
      </w:r>
      <w:r w:rsidRPr="00361EBE">
        <w:rPr>
          <w:rFonts w:ascii="Arial" w:hAnsi="Arial" w:cs="Arial"/>
        </w:rPr>
        <w:t xml:space="preserve">  </w:t>
      </w:r>
      <w:r w:rsidRPr="00361EBE">
        <w:rPr>
          <w:rFonts w:ascii="Arial" w:hAnsi="Arial" w:cs="Arial"/>
          <w:b/>
          <w:bCs/>
        </w:rPr>
        <w:t xml:space="preserve">Discrepancias: </w:t>
      </w:r>
      <w:r w:rsidRPr="00361EB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20A17" w:rsidRPr="00361EBE" w:rsidRDefault="00F20A17" w:rsidP="00F20A17">
      <w:pPr>
        <w:spacing w:after="120"/>
        <w:jc w:val="both"/>
        <w:rPr>
          <w:rFonts w:ascii="Arial" w:hAnsi="Arial" w:cs="Arial"/>
          <w:u w:val="single"/>
          <w:lang w:val="es-ES_tradnl"/>
        </w:rPr>
      </w:pPr>
      <w:r>
        <w:rPr>
          <w:rFonts w:ascii="Arial" w:hAnsi="Arial" w:cs="Arial"/>
          <w:b/>
          <w:u w:val="single"/>
          <w:lang w:val="es-ES_tradnl"/>
        </w:rPr>
        <w:t>CUARTA</w:t>
      </w:r>
      <w:r w:rsidRPr="00361EBE">
        <w:rPr>
          <w:rFonts w:ascii="Arial" w:hAnsi="Arial" w:cs="Arial"/>
          <w:b/>
          <w:u w:val="single"/>
          <w:lang w:val="es-ES_tradnl"/>
        </w:rPr>
        <w:t>.- (OBJETO DEL CONTRATO)</w:t>
      </w:r>
      <w:r w:rsidRPr="00361EBE">
        <w:rPr>
          <w:rFonts w:ascii="Arial" w:hAnsi="Arial" w:cs="Arial"/>
          <w:u w:val="single"/>
          <w:lang w:val="es-ES_tradnl"/>
        </w:rPr>
        <w:t xml:space="preserve"> </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b/>
          <w:bCs/>
          <w:lang w:val="es-ES_tradnl"/>
        </w:rPr>
        <w:t xml:space="preserve"> </w:t>
      </w:r>
      <w:r w:rsidRPr="00361EBE">
        <w:rPr>
          <w:rFonts w:ascii="Arial" w:hAnsi="Arial" w:cs="Arial"/>
          <w:lang w:val="es-ES_tradnl"/>
        </w:rPr>
        <w:t xml:space="preserve">se compromete y obliga por el presente Contrato, a prestar todos los servicios necesarios para </w:t>
      </w:r>
      <w:r>
        <w:rPr>
          <w:rFonts w:ascii="Arial" w:hAnsi="Arial" w:cs="Arial"/>
          <w:lang w:val="es-ES_tradnl"/>
        </w:rPr>
        <w:t>_____________________________</w:t>
      </w:r>
      <w:r w:rsidRPr="00361EBE">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w:t>
      </w:r>
      <w:r>
        <w:rPr>
          <w:rFonts w:ascii="Arial" w:hAnsi="Arial" w:cs="Arial"/>
          <w:lang w:val="es-ES_tradnl"/>
        </w:rPr>
        <w:t>desarrollo de la</w:t>
      </w:r>
      <w:r w:rsidRPr="00361EBE">
        <w:rPr>
          <w:rFonts w:ascii="Arial" w:hAnsi="Arial" w:cs="Arial"/>
          <w:lang w:val="es-ES_tradnl"/>
        </w:rPr>
        <w:t xml:space="preserve"> Consultoría y características técnicas establecidas en los documentos del Contrato. </w:t>
      </w:r>
    </w:p>
    <w:p w:rsidR="00F20A17" w:rsidRPr="00361EBE" w:rsidRDefault="00F20A17" w:rsidP="00F20A17">
      <w:pPr>
        <w:spacing w:after="120"/>
        <w:jc w:val="both"/>
        <w:rPr>
          <w:rFonts w:ascii="Arial" w:hAnsi="Arial" w:cs="Arial"/>
          <w:u w:val="single"/>
          <w:lang w:val="es-ES_tradnl"/>
        </w:rPr>
      </w:pPr>
      <w:r>
        <w:rPr>
          <w:rFonts w:ascii="Arial" w:hAnsi="Arial" w:cs="Arial"/>
          <w:b/>
          <w:u w:val="single"/>
          <w:lang w:val="es-ES_tradnl"/>
        </w:rPr>
        <w:lastRenderedPageBreak/>
        <w:t>QUINTA</w:t>
      </w:r>
      <w:r w:rsidRPr="00361EBE">
        <w:rPr>
          <w:rFonts w:ascii="Arial" w:hAnsi="Arial" w:cs="Arial"/>
          <w:b/>
          <w:u w:val="single"/>
          <w:lang w:val="es-ES_tradnl"/>
        </w:rPr>
        <w:t>.- (DOCUMENTOS DEL CONTRATO)</w:t>
      </w:r>
      <w:r w:rsidRPr="00361EBE">
        <w:rPr>
          <w:rFonts w:ascii="Arial" w:hAnsi="Arial" w:cs="Arial"/>
          <w:u w:val="single"/>
          <w:lang w:val="es-ES_tradnl"/>
        </w:rPr>
        <w:t xml:space="preserve"> </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Para cumplimiento de lo preceptuado en el presente Contrato, forman parte del mismo los siguientes anexos:</w:t>
      </w:r>
    </w:p>
    <w:p w:rsidR="00F20A17" w:rsidRPr="00361EBE" w:rsidRDefault="00F20A17" w:rsidP="00F20A17">
      <w:pPr>
        <w:spacing w:after="120"/>
        <w:ind w:left="709"/>
        <w:jc w:val="both"/>
        <w:rPr>
          <w:rFonts w:ascii="Arial" w:hAnsi="Arial" w:cs="Arial"/>
          <w:lang w:val="es-ES_tradnl"/>
        </w:rPr>
      </w:pPr>
      <w:r w:rsidRPr="00361EBE">
        <w:rPr>
          <w:rFonts w:ascii="Arial" w:hAnsi="Arial" w:cs="Arial"/>
          <w:lang w:val="es-ES_tradnl"/>
        </w:rPr>
        <w:t>Anexo 1: Documento base de contratación y términos de referencia.</w:t>
      </w:r>
    </w:p>
    <w:p w:rsidR="00F20A17" w:rsidRPr="00361EBE" w:rsidRDefault="00F20A17" w:rsidP="00F20A17">
      <w:pPr>
        <w:spacing w:after="120"/>
        <w:ind w:left="709"/>
        <w:jc w:val="both"/>
        <w:rPr>
          <w:rFonts w:ascii="Arial" w:hAnsi="Arial" w:cs="Arial"/>
          <w:lang w:val="es-ES_tradnl"/>
        </w:rPr>
      </w:pPr>
      <w:r w:rsidRPr="00361EBE">
        <w:rPr>
          <w:rFonts w:ascii="Arial" w:hAnsi="Arial" w:cs="Arial"/>
          <w:lang w:val="es-ES_tradnl"/>
        </w:rPr>
        <w:t>Anexo 2: Propuesta adjudicada.</w:t>
      </w:r>
    </w:p>
    <w:p w:rsidR="00F20A17" w:rsidRPr="00361EBE" w:rsidRDefault="00F20A17" w:rsidP="00F20A17">
      <w:pPr>
        <w:spacing w:after="120"/>
        <w:ind w:left="709"/>
        <w:jc w:val="both"/>
        <w:rPr>
          <w:rFonts w:ascii="Arial" w:hAnsi="Arial" w:cs="Arial"/>
          <w:lang w:val="es-ES_tradnl"/>
        </w:rPr>
      </w:pPr>
      <w:r>
        <w:rPr>
          <w:rFonts w:ascii="Arial" w:hAnsi="Arial" w:cs="Arial"/>
          <w:lang w:val="es-ES_tradnl"/>
        </w:rPr>
        <w:t>Anexo 3</w:t>
      </w:r>
      <w:r w:rsidRPr="00361EBE">
        <w:rPr>
          <w:rFonts w:ascii="Arial" w:hAnsi="Arial" w:cs="Arial"/>
          <w:lang w:val="es-ES_tradnl"/>
        </w:rPr>
        <w:t>: Garantía de cumplimiento de Contrato.</w:t>
      </w:r>
    </w:p>
    <w:p w:rsidR="00F20A17" w:rsidRPr="00361EBE" w:rsidRDefault="00F20A17" w:rsidP="00F20A17">
      <w:pPr>
        <w:spacing w:after="120"/>
        <w:jc w:val="both"/>
        <w:rPr>
          <w:rFonts w:ascii="Arial" w:hAnsi="Arial" w:cs="Arial"/>
          <w:b/>
          <w:u w:val="single"/>
          <w:lang w:val="es-BO"/>
        </w:rPr>
      </w:pPr>
      <w:r>
        <w:rPr>
          <w:rFonts w:ascii="Arial" w:hAnsi="Arial" w:cs="Arial"/>
          <w:b/>
          <w:u w:val="single"/>
          <w:lang w:val="es-ES_tradnl"/>
        </w:rPr>
        <w:t>SEXTA</w:t>
      </w:r>
      <w:r w:rsidRPr="00361EBE">
        <w:rPr>
          <w:rFonts w:ascii="Arial" w:hAnsi="Arial" w:cs="Arial"/>
          <w:b/>
          <w:u w:val="single"/>
          <w:lang w:val="es-ES_tradnl"/>
        </w:rPr>
        <w:t xml:space="preserve">.- </w:t>
      </w:r>
      <w:r w:rsidRPr="00361EBE">
        <w:rPr>
          <w:rFonts w:ascii="Arial" w:hAnsi="Arial" w:cs="Arial"/>
          <w:b/>
          <w:u w:val="single"/>
          <w:lang w:val="es-BO"/>
        </w:rPr>
        <w:t>(VIGENCIA, PLAZO Y ORDEN DE PROCEDER)</w:t>
      </w:r>
    </w:p>
    <w:p w:rsidR="00F20A17" w:rsidRPr="00361EBE" w:rsidRDefault="00F20A17" w:rsidP="00D16A63">
      <w:pPr>
        <w:numPr>
          <w:ilvl w:val="1"/>
          <w:numId w:val="52"/>
        </w:numPr>
        <w:spacing w:after="120"/>
        <w:jc w:val="both"/>
        <w:rPr>
          <w:rFonts w:ascii="Arial" w:hAnsi="Arial" w:cs="Arial"/>
          <w:b/>
          <w:lang w:val="es-BO"/>
        </w:rPr>
      </w:pPr>
      <w:r w:rsidRPr="00361EBE">
        <w:rPr>
          <w:rFonts w:ascii="Arial" w:hAnsi="Arial" w:cs="Arial"/>
          <w:b/>
          <w:lang w:val="es-BO"/>
        </w:rPr>
        <w:t xml:space="preserve">      Vigencia: </w:t>
      </w:r>
    </w:p>
    <w:p w:rsidR="00F20A17" w:rsidRPr="00361EBE" w:rsidRDefault="00F20A17" w:rsidP="00F20A17">
      <w:pPr>
        <w:spacing w:after="120"/>
        <w:ind w:left="709" w:hanging="1"/>
        <w:jc w:val="both"/>
        <w:rPr>
          <w:rFonts w:ascii="Arial" w:hAnsi="Arial" w:cs="Arial"/>
          <w:lang w:val="es-BO"/>
        </w:rPr>
      </w:pPr>
      <w:r w:rsidRPr="00361EBE">
        <w:rPr>
          <w:rFonts w:ascii="Arial" w:hAnsi="Arial" w:cs="Arial"/>
          <w:lang w:val="es-BO"/>
        </w:rPr>
        <w:t xml:space="preserve">El presente </w:t>
      </w:r>
      <w:r w:rsidRPr="00361EBE">
        <w:rPr>
          <w:rFonts w:ascii="Arial" w:hAnsi="Arial" w:cs="Arial"/>
          <w:lang w:val="es-ES_tradnl"/>
        </w:rPr>
        <w:t>Contrato</w:t>
      </w:r>
      <w:r w:rsidRPr="00361EBE">
        <w:rPr>
          <w:rFonts w:ascii="Arial" w:hAnsi="Arial" w:cs="Arial"/>
          <w:lang w:val="es-BO"/>
        </w:rPr>
        <w:t xml:space="preserve">, entrará en vigencia desde el día de su suscripción por las Partes hasta </w:t>
      </w:r>
      <w:r>
        <w:rPr>
          <w:rFonts w:ascii="Arial" w:hAnsi="Arial" w:cs="Arial"/>
          <w:lang w:val="es-BO"/>
        </w:rPr>
        <w:t xml:space="preserve">la emisión del acta de cierre de Contrato por parte de la </w:t>
      </w:r>
      <w:r w:rsidRPr="00F2477E">
        <w:rPr>
          <w:rFonts w:ascii="Arial" w:hAnsi="Arial" w:cs="Arial"/>
          <w:b/>
          <w:lang w:val="es-BO"/>
        </w:rPr>
        <w:t>ENTIDAD.</w:t>
      </w:r>
    </w:p>
    <w:p w:rsidR="00F20A17" w:rsidRPr="00682099" w:rsidRDefault="00F20A17" w:rsidP="00D16A63">
      <w:pPr>
        <w:numPr>
          <w:ilvl w:val="1"/>
          <w:numId w:val="52"/>
        </w:numPr>
        <w:spacing w:after="120"/>
        <w:jc w:val="both"/>
        <w:rPr>
          <w:rFonts w:ascii="Arial" w:hAnsi="Arial" w:cs="Arial"/>
          <w:b/>
          <w:lang w:val="es-BO"/>
        </w:rPr>
      </w:pPr>
      <w:r>
        <w:rPr>
          <w:rFonts w:ascii="Arial" w:hAnsi="Arial" w:cs="Arial"/>
          <w:b/>
          <w:lang w:val="es-BO"/>
        </w:rPr>
        <w:t xml:space="preserve">      </w:t>
      </w:r>
      <w:r w:rsidRPr="00682099">
        <w:rPr>
          <w:rFonts w:ascii="Arial" w:hAnsi="Arial" w:cs="Arial"/>
          <w:b/>
          <w:lang w:val="es-BO"/>
        </w:rPr>
        <w:t>Plazo y Orden de Proceder:</w:t>
      </w:r>
    </w:p>
    <w:p w:rsidR="00F20A17" w:rsidRPr="00682099" w:rsidRDefault="00F20A17" w:rsidP="00F20A17">
      <w:pPr>
        <w:spacing w:after="120"/>
        <w:ind w:left="709" w:hanging="1"/>
        <w:jc w:val="both"/>
        <w:rPr>
          <w:rFonts w:ascii="Arial" w:hAnsi="Arial" w:cs="Arial"/>
          <w:lang w:val="es-ES_tradnl"/>
        </w:rPr>
      </w:pPr>
      <w:r w:rsidRPr="00682099">
        <w:rPr>
          <w:rFonts w:ascii="Arial" w:hAnsi="Arial" w:cs="Arial"/>
          <w:lang w:val="es-ES_tradnl"/>
        </w:rPr>
        <w:t xml:space="preserve">El </w:t>
      </w:r>
      <w:r w:rsidRPr="00682099">
        <w:rPr>
          <w:rFonts w:ascii="Arial" w:hAnsi="Arial" w:cs="Arial"/>
          <w:b/>
          <w:lang w:val="es-ES_tradnl"/>
        </w:rPr>
        <w:t xml:space="preserve">CONSULTOR </w:t>
      </w:r>
      <w:r w:rsidRPr="00682099">
        <w:rPr>
          <w:rFonts w:ascii="Arial" w:hAnsi="Arial" w:cs="Arial"/>
          <w:lang w:val="es-ES_tradnl"/>
        </w:rPr>
        <w:t xml:space="preserve">desarrollará sus actividades de forma satisfactoria, en estricto acuerdo con el alcance de la Consultoría, la propuesta adjudicada, los términos de referencia, el cronograma de </w:t>
      </w:r>
      <w:r w:rsidRPr="00682099">
        <w:rPr>
          <w:rFonts w:ascii="Arial" w:hAnsi="Arial" w:cs="Arial"/>
          <w:color w:val="000000"/>
          <w:lang w:val="es-BO"/>
        </w:rPr>
        <w:t>la Consultoría</w:t>
      </w:r>
      <w:r w:rsidRPr="00682099">
        <w:rPr>
          <w:rFonts w:ascii="Arial" w:hAnsi="Arial" w:cs="Arial"/>
          <w:lang w:val="es-ES_tradnl"/>
        </w:rPr>
        <w:t xml:space="preserve">, en el plazo de </w:t>
      </w:r>
      <w:r>
        <w:rPr>
          <w:rFonts w:ascii="Arial" w:hAnsi="Arial" w:cs="Arial"/>
          <w:lang w:val="es-ES_tradnl"/>
        </w:rPr>
        <w:t>______________</w:t>
      </w:r>
      <w:r w:rsidRPr="00682099">
        <w:rPr>
          <w:rFonts w:ascii="Arial" w:hAnsi="Arial" w:cs="Arial"/>
          <w:lang w:val="es-ES_tradnl"/>
        </w:rPr>
        <w:t xml:space="preserve"> (</w:t>
      </w:r>
      <w:r>
        <w:rPr>
          <w:rFonts w:ascii="Arial" w:hAnsi="Arial" w:cs="Arial"/>
          <w:lang w:val="es-ES_tradnl"/>
        </w:rPr>
        <w:t>_________________</w:t>
      </w:r>
      <w:r w:rsidRPr="00682099">
        <w:rPr>
          <w:rFonts w:ascii="Arial" w:hAnsi="Arial" w:cs="Arial"/>
          <w:lang w:val="es-ES_tradnl"/>
        </w:rPr>
        <w:t xml:space="preserve">) días calendario, que serán computados a partir de la fecha de la Orden de Proceder emitida por la Contraparte hasta la emisión del cierre del Contrato. </w:t>
      </w:r>
    </w:p>
    <w:p w:rsidR="00F20A17" w:rsidRPr="0010632F" w:rsidRDefault="00F20A17" w:rsidP="00F20A17">
      <w:pPr>
        <w:spacing w:after="120"/>
        <w:jc w:val="both"/>
        <w:rPr>
          <w:rFonts w:ascii="Arial" w:hAnsi="Arial" w:cs="Arial"/>
          <w:b/>
          <w:u w:val="single"/>
        </w:rPr>
      </w:pPr>
      <w:r>
        <w:rPr>
          <w:rFonts w:ascii="Arial" w:hAnsi="Arial" w:cs="Arial"/>
          <w:b/>
          <w:u w:val="single"/>
        </w:rPr>
        <w:t>SEPTIMA</w:t>
      </w:r>
      <w:r w:rsidRPr="0010632F">
        <w:rPr>
          <w:rFonts w:ascii="Arial" w:hAnsi="Arial" w:cs="Arial"/>
          <w:b/>
          <w:u w:val="single"/>
        </w:rPr>
        <w:t xml:space="preserve">.- (LUGAR DE </w:t>
      </w:r>
      <w:r>
        <w:rPr>
          <w:rFonts w:ascii="Arial" w:hAnsi="Arial" w:cs="Arial"/>
          <w:b/>
          <w:u w:val="single"/>
        </w:rPr>
        <w:t>DESARROLLO</w:t>
      </w:r>
      <w:r w:rsidRPr="0010632F">
        <w:rPr>
          <w:rFonts w:ascii="Arial" w:hAnsi="Arial" w:cs="Arial"/>
          <w:b/>
          <w:u w:val="single"/>
        </w:rPr>
        <w:t xml:space="preserve"> DE LA CONSULTORIA)</w:t>
      </w:r>
    </w:p>
    <w:p w:rsidR="00F20A17" w:rsidRPr="0010632F" w:rsidRDefault="00F20A17" w:rsidP="00F20A17">
      <w:pPr>
        <w:spacing w:after="120"/>
        <w:jc w:val="both"/>
        <w:rPr>
          <w:rFonts w:ascii="Arial" w:hAnsi="Arial" w:cs="Arial"/>
        </w:rPr>
      </w:pPr>
      <w:r>
        <w:rPr>
          <w:rFonts w:ascii="Arial" w:hAnsi="Arial" w:cs="Arial"/>
        </w:rPr>
        <w:t>La Consultoría se desarrollara en _________________________.</w:t>
      </w:r>
    </w:p>
    <w:p w:rsidR="00F20A17" w:rsidRPr="00361EBE" w:rsidRDefault="00F20A17" w:rsidP="00F20A17">
      <w:pPr>
        <w:spacing w:after="120"/>
        <w:jc w:val="both"/>
        <w:rPr>
          <w:rFonts w:ascii="Arial" w:hAnsi="Arial" w:cs="Arial"/>
          <w:u w:val="single"/>
          <w:lang w:val="es-ES_tradnl"/>
        </w:rPr>
      </w:pPr>
      <w:r w:rsidRPr="00361EBE">
        <w:rPr>
          <w:rFonts w:ascii="Arial" w:hAnsi="Arial" w:cs="Arial"/>
          <w:b/>
          <w:u w:val="single"/>
          <w:lang w:val="es-ES_tradnl"/>
        </w:rPr>
        <w:t>OCTAVA.- (MONTO DEL CONTRATO)</w:t>
      </w:r>
      <w:r w:rsidRPr="00361EBE">
        <w:rPr>
          <w:rFonts w:ascii="Arial" w:hAnsi="Arial" w:cs="Arial"/>
          <w:u w:val="single"/>
          <w:lang w:val="es-ES_tradnl"/>
        </w:rPr>
        <w:t xml:space="preserve"> </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El monto total propuesto y aceptado por ambas Partes para la ejecución del objeto del presente Contrato es de Bs</w:t>
      </w:r>
      <w:r>
        <w:rPr>
          <w:rFonts w:ascii="Arial" w:hAnsi="Arial" w:cs="Arial"/>
          <w:lang w:val="es-ES_tradnl"/>
        </w:rPr>
        <w:t>________________________</w:t>
      </w:r>
      <w:r w:rsidRPr="00361EBE">
        <w:rPr>
          <w:rFonts w:ascii="Arial" w:hAnsi="Arial" w:cs="Arial"/>
          <w:lang w:val="es-ES_tradnl"/>
        </w:rPr>
        <w:t xml:space="preserve"> (</w:t>
      </w:r>
      <w:r>
        <w:rPr>
          <w:rFonts w:ascii="Arial" w:hAnsi="Arial" w:cs="Arial"/>
          <w:lang w:val="es-ES_tradnl"/>
        </w:rPr>
        <w:t>___________________________</w:t>
      </w:r>
      <w:r w:rsidRPr="00361EBE">
        <w:rPr>
          <w:rFonts w:ascii="Arial" w:hAnsi="Arial" w:cs="Arial"/>
          <w:lang w:val="es-ES_tradnl"/>
        </w:rPr>
        <w:t xml:space="preserve"> 00/100 Bolivianos).</w:t>
      </w:r>
      <w:r w:rsidRPr="00361EBE">
        <w:rPr>
          <w:rFonts w:ascii="Arial" w:hAnsi="Arial" w:cs="Arial"/>
          <w:b/>
          <w:i/>
          <w:lang w:val="es-ES_tradnl"/>
        </w:rPr>
        <w:t xml:space="preserve"> </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Queda establecido que el monto del Contrato incluye todos los elementos sin excepción alguna, que sean necesarios para la realización y cumplimiento de la </w:t>
      </w:r>
      <w:r w:rsidRPr="00361EBE">
        <w:rPr>
          <w:rFonts w:ascii="Arial" w:hAnsi="Arial" w:cs="Arial"/>
          <w:bCs/>
          <w:lang w:val="es-ES_tradnl"/>
        </w:rPr>
        <w:t>Consultoría</w:t>
      </w:r>
      <w:r w:rsidRPr="00361EBE">
        <w:rPr>
          <w:rFonts w:ascii="Arial" w:hAnsi="Arial" w:cs="Arial"/>
          <w:lang w:val="es-ES_tradnl"/>
        </w:rPr>
        <w:t>. Este monto también comprende todos los costos referidos a salarios, incidencia en ellos por leyes sociales, laborales,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Es de exclusiva responsabilidad del </w:t>
      </w:r>
      <w:r w:rsidRPr="00361EBE">
        <w:rPr>
          <w:rFonts w:ascii="Arial" w:hAnsi="Arial" w:cs="Arial"/>
          <w:b/>
          <w:lang w:val="es-ES_tradnl"/>
        </w:rPr>
        <w:t>CONSULTOR</w:t>
      </w:r>
      <w:r w:rsidRPr="00361EBE">
        <w:rPr>
          <w:rFonts w:ascii="Arial" w:hAnsi="Arial" w:cs="Arial"/>
          <w:lang w:val="es-ES_tradnl"/>
        </w:rPr>
        <w:t xml:space="preserve">, realizar todos los trabajos dentro del monto establecido como costo de la Consultoría, ya que no se reconocerán ni procederán pagos que excedan dicho monto, salvo lo dispuesto en el presente Contrato. </w:t>
      </w:r>
    </w:p>
    <w:p w:rsidR="00F20A17" w:rsidRPr="00361EBE" w:rsidRDefault="00F20A17" w:rsidP="00F20A17">
      <w:pPr>
        <w:spacing w:after="120"/>
        <w:jc w:val="both"/>
        <w:rPr>
          <w:rFonts w:ascii="Arial" w:hAnsi="Arial" w:cs="Arial"/>
          <w:b/>
          <w:i/>
          <w:u w:val="single"/>
          <w:lang w:val="es-ES_tradnl"/>
        </w:rPr>
      </w:pPr>
      <w:r w:rsidRPr="00361EBE">
        <w:rPr>
          <w:rFonts w:ascii="Arial" w:hAnsi="Arial" w:cs="Arial"/>
          <w:b/>
          <w:u w:val="single"/>
          <w:lang w:val="es-ES_tradnl"/>
        </w:rPr>
        <w:t>NOVENA.- (FORMA DE PAGO)</w:t>
      </w:r>
      <w:r w:rsidRPr="00361EBE">
        <w:rPr>
          <w:rFonts w:ascii="Arial" w:hAnsi="Arial" w:cs="Arial"/>
          <w:b/>
          <w:i/>
          <w:u w:val="single"/>
          <w:lang w:val="es-ES_tradnl"/>
        </w:rPr>
        <w:t xml:space="preserve"> </w:t>
      </w:r>
    </w:p>
    <w:p w:rsidR="00F20A17" w:rsidRPr="00361EBE" w:rsidRDefault="00F20A17" w:rsidP="00F20A17">
      <w:pPr>
        <w:spacing w:after="120"/>
        <w:jc w:val="both"/>
        <w:rPr>
          <w:rFonts w:ascii="Arial" w:hAnsi="Arial" w:cs="Arial"/>
          <w:lang w:val="es-ES_tradnl"/>
        </w:rPr>
      </w:pPr>
      <w:r w:rsidRPr="00E604AD">
        <w:rPr>
          <w:rFonts w:ascii="Arial" w:hAnsi="Arial" w:cs="Arial"/>
          <w:lang w:val="es-ES_tradnl"/>
        </w:rPr>
        <w:t xml:space="preserve">La </w:t>
      </w:r>
      <w:r w:rsidRPr="00E604AD">
        <w:rPr>
          <w:rFonts w:ascii="Arial" w:hAnsi="Arial" w:cs="Arial"/>
          <w:b/>
          <w:lang w:val="es-ES_tradnl"/>
        </w:rPr>
        <w:t>ENTIDAD</w:t>
      </w:r>
      <w:r w:rsidRPr="00E604AD">
        <w:rPr>
          <w:rFonts w:ascii="Arial" w:hAnsi="Arial" w:cs="Arial"/>
          <w:lang w:val="es-ES_tradnl"/>
        </w:rPr>
        <w:t xml:space="preserve"> realizara el pago por la Consultoría mediante el </w:t>
      </w:r>
      <w:r w:rsidRPr="008D7B8A">
        <w:rPr>
          <w:rFonts w:ascii="Arial" w:hAnsi="Arial" w:cs="Arial"/>
          <w:lang w:val="es-BO"/>
        </w:rPr>
        <w:t xml:space="preserve">sistema integrado de gestión y modernización administrativa (SIGMA) </w:t>
      </w:r>
      <w:r w:rsidRPr="00E604AD">
        <w:rPr>
          <w:rFonts w:ascii="Arial" w:hAnsi="Arial" w:cs="Arial"/>
          <w:lang w:val="es-ES_tradnl"/>
        </w:rPr>
        <w:t xml:space="preserve">o sistema </w:t>
      </w:r>
      <w:r>
        <w:rPr>
          <w:rFonts w:ascii="Arial" w:hAnsi="Arial" w:cs="Arial"/>
          <w:shd w:val="clear" w:color="auto" w:fill="FFFFFF"/>
        </w:rPr>
        <w:t>de información y g</w:t>
      </w:r>
      <w:r w:rsidRPr="00E604AD">
        <w:rPr>
          <w:rFonts w:ascii="Arial" w:hAnsi="Arial" w:cs="Arial"/>
          <w:shd w:val="clear" w:color="auto" w:fill="FFFFFF"/>
        </w:rPr>
        <w:t xml:space="preserve">estión del </w:t>
      </w:r>
      <w:r>
        <w:rPr>
          <w:rFonts w:ascii="Arial" w:hAnsi="Arial" w:cs="Arial"/>
          <w:shd w:val="clear" w:color="auto" w:fill="FFFFFF"/>
        </w:rPr>
        <w:t>e</w:t>
      </w:r>
      <w:r w:rsidRPr="00E604AD">
        <w:rPr>
          <w:rFonts w:ascii="Arial" w:hAnsi="Arial" w:cs="Arial"/>
          <w:shd w:val="clear" w:color="auto" w:fill="FFFFFF"/>
        </w:rPr>
        <w:t xml:space="preserve">mpleo </w:t>
      </w:r>
      <w:r>
        <w:rPr>
          <w:rFonts w:ascii="Arial" w:hAnsi="Arial" w:cs="Arial"/>
          <w:shd w:val="clear" w:color="auto" w:fill="FFFFFF"/>
        </w:rPr>
        <w:t>p</w:t>
      </w:r>
      <w:r w:rsidRPr="00E604AD">
        <w:rPr>
          <w:rFonts w:ascii="Arial" w:hAnsi="Arial" w:cs="Arial"/>
          <w:shd w:val="clear" w:color="auto" w:fill="FFFFFF"/>
        </w:rPr>
        <w:t>úblico</w:t>
      </w:r>
      <w:r>
        <w:rPr>
          <w:rFonts w:ascii="Arial" w:hAnsi="Arial" w:cs="Arial"/>
          <w:shd w:val="clear" w:color="auto" w:fill="FFFFFF"/>
        </w:rPr>
        <w:t xml:space="preserve"> (</w:t>
      </w:r>
      <w:r w:rsidRPr="00E604AD">
        <w:rPr>
          <w:rFonts w:ascii="Arial" w:hAnsi="Arial" w:cs="Arial"/>
          <w:lang w:val="es-ES_tradnl"/>
        </w:rPr>
        <w:t>SIGEP</w:t>
      </w:r>
      <w:r>
        <w:rPr>
          <w:rFonts w:ascii="Arial" w:hAnsi="Arial" w:cs="Arial"/>
          <w:lang w:val="es-ES_tradnl"/>
        </w:rPr>
        <w:t xml:space="preserve">), de manera posterior a la emisión del informe de conformidad emitido por la Contraparte, </w:t>
      </w:r>
      <w:r w:rsidRPr="00361EBE">
        <w:rPr>
          <w:rFonts w:ascii="Arial" w:hAnsi="Arial" w:cs="Arial"/>
          <w:lang w:val="es-ES_tradnl"/>
        </w:rPr>
        <w:t>de acuerdo al siguiente detalle:</w:t>
      </w:r>
    </w:p>
    <w:p w:rsidR="00F20A17" w:rsidRDefault="00F20A17" w:rsidP="00D16A63">
      <w:pPr>
        <w:numPr>
          <w:ilvl w:val="0"/>
          <w:numId w:val="42"/>
        </w:numPr>
        <w:spacing w:after="120"/>
        <w:jc w:val="both"/>
        <w:rPr>
          <w:rFonts w:ascii="Arial" w:hAnsi="Arial" w:cs="Arial"/>
          <w:lang w:val="es-ES_tradnl"/>
        </w:rPr>
      </w:pPr>
      <w:r>
        <w:rPr>
          <w:rFonts w:ascii="Arial" w:hAnsi="Arial" w:cs="Arial"/>
          <w:lang w:val="es-ES_tradnl"/>
        </w:rPr>
        <w:t>El primer pago ____________________________</w:t>
      </w:r>
    </w:p>
    <w:p w:rsidR="00F20A17" w:rsidRDefault="00F20A17" w:rsidP="00D16A63">
      <w:pPr>
        <w:numPr>
          <w:ilvl w:val="0"/>
          <w:numId w:val="42"/>
        </w:numPr>
        <w:spacing w:after="120"/>
        <w:jc w:val="both"/>
        <w:rPr>
          <w:rFonts w:ascii="Arial" w:hAnsi="Arial" w:cs="Arial"/>
          <w:lang w:val="es-ES_tradnl"/>
        </w:rPr>
      </w:pPr>
      <w:r>
        <w:rPr>
          <w:rFonts w:ascii="Arial" w:hAnsi="Arial" w:cs="Arial"/>
          <w:lang w:val="es-ES_tradnl"/>
        </w:rPr>
        <w:t>El segundo pago ___________________________________</w:t>
      </w:r>
    </w:p>
    <w:p w:rsidR="00F20A17" w:rsidRPr="00361EBE" w:rsidRDefault="00F20A17" w:rsidP="00D16A63">
      <w:pPr>
        <w:numPr>
          <w:ilvl w:val="0"/>
          <w:numId w:val="42"/>
        </w:numPr>
        <w:spacing w:after="120"/>
        <w:jc w:val="both"/>
        <w:rPr>
          <w:rFonts w:ascii="Arial" w:hAnsi="Arial" w:cs="Arial"/>
          <w:lang w:val="es-ES_tradnl"/>
        </w:rPr>
      </w:pPr>
      <w:r w:rsidRPr="00361EBE">
        <w:rPr>
          <w:rFonts w:ascii="Arial" w:hAnsi="Arial" w:cs="Arial"/>
          <w:lang w:val="es-ES_tradnl"/>
        </w:rPr>
        <w:t xml:space="preserve">El pago final del </w:t>
      </w:r>
      <w:r>
        <w:rPr>
          <w:rFonts w:ascii="Arial" w:hAnsi="Arial" w:cs="Arial"/>
          <w:lang w:val="es-ES_tradnl"/>
        </w:rPr>
        <w:t>__________________________</w:t>
      </w:r>
      <w:r w:rsidRPr="00361EBE">
        <w:rPr>
          <w:rFonts w:ascii="Arial" w:hAnsi="Arial" w:cs="Arial"/>
          <w:lang w:val="es-ES_tradnl"/>
        </w:rPr>
        <w:t xml:space="preserve"> contra entrega del </w:t>
      </w:r>
      <w:r>
        <w:rPr>
          <w:rFonts w:ascii="Arial" w:hAnsi="Arial" w:cs="Arial"/>
          <w:lang w:val="es-ES_tradnl"/>
        </w:rPr>
        <w:t xml:space="preserve">informe de conclusión aprobado </w:t>
      </w:r>
    </w:p>
    <w:p w:rsidR="00F20A17" w:rsidRPr="00361EBE" w:rsidRDefault="00F20A17" w:rsidP="00F20A17">
      <w:pPr>
        <w:spacing w:after="120"/>
        <w:jc w:val="both"/>
        <w:rPr>
          <w:rFonts w:ascii="Arial" w:hAnsi="Arial" w:cs="Arial"/>
          <w:u w:val="single"/>
          <w:lang w:val="es-ES_tradnl"/>
        </w:rPr>
      </w:pPr>
      <w:r w:rsidRPr="00361EBE">
        <w:rPr>
          <w:rFonts w:ascii="Arial" w:hAnsi="Arial" w:cs="Arial"/>
          <w:b/>
          <w:u w:val="single"/>
          <w:lang w:val="es-ES_tradnl"/>
        </w:rPr>
        <w:t>DECIMA.- (FACTURACIÓN)</w:t>
      </w:r>
      <w:r w:rsidRPr="00361EBE">
        <w:rPr>
          <w:rFonts w:ascii="Arial" w:hAnsi="Arial" w:cs="Arial"/>
          <w:u w:val="single"/>
          <w:lang w:val="es-ES_tradnl"/>
        </w:rPr>
        <w:t xml:space="preserve">  </w:t>
      </w:r>
    </w:p>
    <w:p w:rsidR="00F20A17" w:rsidRPr="00361EBE" w:rsidRDefault="00F20A17" w:rsidP="00F20A17">
      <w:pPr>
        <w:spacing w:after="120"/>
        <w:jc w:val="both"/>
        <w:rPr>
          <w:rFonts w:ascii="Arial" w:hAnsi="Arial" w:cs="Arial"/>
          <w:iCs/>
          <w:lang w:val="es-BO"/>
        </w:rPr>
      </w:pPr>
      <w:r w:rsidRPr="00361EBE">
        <w:rPr>
          <w:rFonts w:ascii="Arial" w:hAnsi="Arial" w:cs="Arial"/>
          <w:iCs/>
          <w:lang w:val="es-BO"/>
        </w:rPr>
        <w:t xml:space="preserve">El </w:t>
      </w:r>
      <w:r w:rsidRPr="00361EBE">
        <w:rPr>
          <w:rFonts w:ascii="Arial" w:hAnsi="Arial" w:cs="Arial"/>
          <w:b/>
          <w:lang w:val="es-ES_tradnl"/>
        </w:rPr>
        <w:t>CONSULTOR</w:t>
      </w:r>
      <w:r w:rsidRPr="00361EBE">
        <w:rPr>
          <w:rFonts w:ascii="Arial" w:hAnsi="Arial" w:cs="Arial"/>
          <w:iCs/>
          <w:lang w:val="es-BO"/>
        </w:rPr>
        <w:t xml:space="preserve"> en la misma  fecha en que sea aprobada su solicitud de pago, deberá enviar su factura a nombre de Yacimientos Petrolíferos Fiscales Bolivianos consignando el número de identificación tributaria (NIT) 1020269020.</w:t>
      </w:r>
    </w:p>
    <w:p w:rsidR="00F20A17" w:rsidRPr="00361EBE" w:rsidRDefault="00F20A17" w:rsidP="00F20A17">
      <w:pPr>
        <w:spacing w:after="120"/>
        <w:jc w:val="both"/>
        <w:rPr>
          <w:rFonts w:ascii="Arial" w:hAnsi="Arial" w:cs="Arial"/>
          <w:b/>
          <w:u w:val="single"/>
          <w:lang w:val="es-ES_tradnl"/>
        </w:rPr>
      </w:pPr>
      <w:r w:rsidRPr="00361EBE">
        <w:rPr>
          <w:rFonts w:ascii="Arial" w:hAnsi="Arial" w:cs="Arial"/>
          <w:b/>
          <w:u w:val="single"/>
          <w:lang w:val="es-ES_tradnl"/>
        </w:rPr>
        <w:t xml:space="preserve">DECIMA PRIMERA.- (CERTIFICADO DE LIQUIDACIÓN FINAL) </w:t>
      </w:r>
    </w:p>
    <w:p w:rsidR="00F20A17" w:rsidRPr="00361EBE" w:rsidRDefault="00F20A17" w:rsidP="00F20A17">
      <w:pPr>
        <w:spacing w:after="120"/>
        <w:jc w:val="both"/>
        <w:rPr>
          <w:rFonts w:ascii="Arial" w:hAnsi="Arial" w:cs="Arial"/>
          <w:bCs/>
          <w:lang w:val="es-ES_tradnl"/>
        </w:rPr>
      </w:pPr>
      <w:r w:rsidRPr="00361EBE">
        <w:rPr>
          <w:rFonts w:ascii="Arial" w:hAnsi="Arial" w:cs="Arial"/>
          <w:bCs/>
          <w:lang w:val="es-ES_tradnl"/>
        </w:rPr>
        <w:lastRenderedPageBreak/>
        <w:t xml:space="preserve">Dentro de los 10 (diez) días calendario siguientes a la fecha de la entrega del documento final, </w:t>
      </w:r>
      <w:r w:rsidRPr="00361EBE">
        <w:rPr>
          <w:rFonts w:ascii="Arial" w:hAnsi="Arial" w:cs="Arial"/>
          <w:lang w:val="es-ES_tradnl"/>
        </w:rPr>
        <w:t>el</w:t>
      </w:r>
      <w:r w:rsidRPr="00361EBE">
        <w:rPr>
          <w:rFonts w:ascii="Arial" w:hAnsi="Arial" w:cs="Arial"/>
          <w:bCs/>
          <w:lang w:val="es-ES_tradnl"/>
        </w:rPr>
        <w:t xml:space="preserve"> </w:t>
      </w:r>
      <w:r w:rsidRPr="00361EBE">
        <w:rPr>
          <w:rFonts w:ascii="Arial" w:hAnsi="Arial" w:cs="Arial"/>
          <w:b/>
          <w:lang w:val="es-ES_tradnl"/>
        </w:rPr>
        <w:t>CONSULTOR</w:t>
      </w:r>
      <w:r w:rsidRPr="00361EBE">
        <w:rPr>
          <w:rFonts w:ascii="Arial" w:hAnsi="Arial" w:cs="Arial"/>
          <w:bCs/>
          <w:lang w:val="es-ES_tradnl"/>
        </w:rPr>
        <w:t xml:space="preserve"> elaborará y presentará el certificado de liquidación final de la Consultoría y lo presentará a la </w:t>
      </w:r>
      <w:r w:rsidRPr="00361EBE">
        <w:rPr>
          <w:rFonts w:ascii="Arial" w:hAnsi="Arial" w:cs="Arial"/>
          <w:lang w:val="es-ES_tradnl"/>
        </w:rPr>
        <w:t>Contraparte</w:t>
      </w:r>
      <w:r w:rsidRPr="00361EBE">
        <w:rPr>
          <w:rFonts w:ascii="Arial" w:hAnsi="Arial" w:cs="Arial"/>
          <w:bCs/>
          <w:lang w:val="es-ES_tradnl"/>
        </w:rPr>
        <w:t>, en versión definitiva con fecha y firma del gerente del proyecto.</w:t>
      </w:r>
    </w:p>
    <w:p w:rsidR="00F20A17" w:rsidRPr="00361EBE" w:rsidRDefault="00F20A17" w:rsidP="00F20A17">
      <w:pPr>
        <w:spacing w:after="120"/>
        <w:jc w:val="both"/>
        <w:rPr>
          <w:rFonts w:ascii="Arial" w:hAnsi="Arial" w:cs="Arial"/>
          <w:bCs/>
          <w:lang w:val="es-ES_tradnl"/>
        </w:rPr>
      </w:pPr>
      <w:r w:rsidRPr="00361EBE">
        <w:rPr>
          <w:rFonts w:ascii="Arial" w:hAnsi="Arial" w:cs="Arial"/>
          <w:lang w:val="es-ES_tradnl"/>
        </w:rPr>
        <w:t xml:space="preserve">Preparado el certificado de liquidación final y debidamente aprobado por la </w:t>
      </w:r>
      <w:r w:rsidRPr="00361EBE">
        <w:rPr>
          <w:rFonts w:ascii="Arial" w:hAnsi="Arial" w:cs="Arial"/>
          <w:bCs/>
          <w:lang w:val="es-ES_tradnl"/>
        </w:rPr>
        <w:t>Contraparte</w:t>
      </w:r>
      <w:r w:rsidRPr="00361EBE">
        <w:rPr>
          <w:rFonts w:ascii="Arial" w:hAnsi="Arial" w:cs="Arial"/>
          <w:lang w:val="es-ES_tradnl"/>
        </w:rPr>
        <w:t>, quien en su caso requerirá las aclaraciones que considere pertinentes; de no existir observación alguna lo remitirá a la instancia competente para el procesamiento del pago correspondiente.</w:t>
      </w:r>
    </w:p>
    <w:p w:rsidR="00F20A17" w:rsidRPr="00361EBE" w:rsidRDefault="00F20A17" w:rsidP="00F20A17">
      <w:pPr>
        <w:spacing w:after="120"/>
        <w:jc w:val="both"/>
        <w:rPr>
          <w:rFonts w:ascii="Arial" w:hAnsi="Arial" w:cs="Arial"/>
          <w:b/>
          <w:lang w:val="es-ES_tradnl"/>
        </w:rPr>
      </w:pPr>
      <w:r w:rsidRPr="00361EBE">
        <w:rPr>
          <w:rFonts w:ascii="Arial" w:hAnsi="Arial" w:cs="Arial"/>
          <w:bCs/>
          <w:lang w:val="es-ES_tradnl"/>
        </w:rPr>
        <w:t xml:space="preserve">La Contraparte y la </w:t>
      </w:r>
      <w:r w:rsidRPr="00361EBE">
        <w:rPr>
          <w:rFonts w:ascii="Arial" w:hAnsi="Arial" w:cs="Arial"/>
          <w:b/>
          <w:bCs/>
          <w:lang w:val="es-ES_tradnl"/>
        </w:rPr>
        <w:t>ENTIDAD</w:t>
      </w:r>
      <w:r w:rsidRPr="00361EBE">
        <w:rPr>
          <w:rFonts w:ascii="Arial" w:hAnsi="Arial" w:cs="Arial"/>
          <w:b/>
          <w:lang w:val="es-ES_tradnl"/>
        </w:rPr>
        <w:t xml:space="preserve"> </w:t>
      </w:r>
      <w:r w:rsidRPr="00361EBE">
        <w:rPr>
          <w:rFonts w:ascii="Arial" w:hAnsi="Arial" w:cs="Arial"/>
          <w:bCs/>
          <w:lang w:val="es-ES_tradnl"/>
        </w:rPr>
        <w:t xml:space="preserve">no darán por finalizada la revisión de la liquidación, si el </w:t>
      </w:r>
      <w:r w:rsidRPr="00361EBE">
        <w:rPr>
          <w:rFonts w:ascii="Arial" w:hAnsi="Arial" w:cs="Arial"/>
          <w:b/>
          <w:lang w:val="es-ES_tradnl"/>
        </w:rPr>
        <w:t xml:space="preserve">CONSULTOR </w:t>
      </w:r>
      <w:r w:rsidRPr="00361EBE">
        <w:rPr>
          <w:rFonts w:ascii="Arial" w:hAnsi="Arial" w:cs="Arial"/>
          <w:bCs/>
          <w:lang w:val="es-ES_tradnl"/>
        </w:rPr>
        <w:t xml:space="preserve"> no hubiese cumplido con todas sus obligaciones de acuerdo a los términos del Contrato y sus anexos, por lo que la Contraparte</w:t>
      </w:r>
      <w:r w:rsidRPr="00361EBE">
        <w:rPr>
          <w:rFonts w:ascii="Arial" w:hAnsi="Arial" w:cs="Arial"/>
          <w:b/>
          <w:lang w:val="es-ES_tradnl"/>
        </w:rPr>
        <w:t xml:space="preserve"> </w:t>
      </w:r>
      <w:r w:rsidRPr="00361EBE">
        <w:rPr>
          <w:rFonts w:ascii="Arial" w:hAnsi="Arial" w:cs="Arial"/>
          <w:bCs/>
          <w:lang w:val="es-ES_tradnl"/>
        </w:rPr>
        <w:t xml:space="preserve">podrán efectuar correcciones en el certificado de liquidación final. </w:t>
      </w:r>
    </w:p>
    <w:p w:rsidR="00F20A17" w:rsidRPr="00361EBE" w:rsidRDefault="00F20A17" w:rsidP="00F20A17">
      <w:pPr>
        <w:spacing w:after="120"/>
        <w:jc w:val="both"/>
        <w:rPr>
          <w:rFonts w:ascii="Arial" w:hAnsi="Arial" w:cs="Arial"/>
          <w:bCs/>
          <w:lang w:val="es-ES_tradnl"/>
        </w:rPr>
      </w:pPr>
      <w:r w:rsidRPr="00361EBE">
        <w:rPr>
          <w:rFonts w:ascii="Arial" w:hAnsi="Arial" w:cs="Arial"/>
          <w:bCs/>
          <w:lang w:val="es-ES_tradnl"/>
        </w:rPr>
        <w:t xml:space="preserve">En caso de incumplimiento del </w:t>
      </w:r>
      <w:r w:rsidRPr="00361EBE">
        <w:rPr>
          <w:rFonts w:ascii="Arial" w:hAnsi="Arial" w:cs="Arial"/>
          <w:b/>
          <w:bCs/>
          <w:lang w:val="es-ES_tradnl"/>
        </w:rPr>
        <w:t>CONSULTOR</w:t>
      </w:r>
      <w:r w:rsidRPr="00361EBE">
        <w:rPr>
          <w:rFonts w:ascii="Arial" w:hAnsi="Arial" w:cs="Arial"/>
          <w:bCs/>
          <w:lang w:val="es-ES_tradnl"/>
        </w:rPr>
        <w:t xml:space="preserve"> en la elaboración de la planilla o certificado de liquidación final, la Contraparte emitirá los documentos necesarios para procesar la liquidación del Contrato, mismos que no podrán ser objeto de reclamo posterior por el </w:t>
      </w:r>
      <w:r w:rsidRPr="00361EBE">
        <w:rPr>
          <w:rFonts w:ascii="Arial" w:hAnsi="Arial" w:cs="Arial"/>
          <w:b/>
          <w:bCs/>
          <w:lang w:val="es-ES_tradnl"/>
        </w:rPr>
        <w:t>CONSULTOR</w:t>
      </w:r>
      <w:r w:rsidRPr="00361EBE">
        <w:rPr>
          <w:rFonts w:ascii="Arial" w:hAnsi="Arial" w:cs="Arial"/>
          <w:bCs/>
          <w:lang w:val="es-ES_tradnl"/>
        </w:rPr>
        <w:t xml:space="preserve"> debiendo suscribir el documento y adjuntar la factura bajo apercibimiento de aplicación de multas.</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Se debe tener presente que deberá descontarse del importe del certificado de liquidación final los siguientes conceptos:</w:t>
      </w:r>
    </w:p>
    <w:p w:rsidR="00F20A17" w:rsidRPr="00361EBE" w:rsidRDefault="00F20A17" w:rsidP="00D16A63">
      <w:pPr>
        <w:numPr>
          <w:ilvl w:val="0"/>
          <w:numId w:val="40"/>
        </w:numPr>
        <w:tabs>
          <w:tab w:val="num" w:pos="1418"/>
        </w:tabs>
        <w:spacing w:after="120"/>
        <w:ind w:left="1418" w:hanging="284"/>
        <w:jc w:val="both"/>
        <w:rPr>
          <w:rFonts w:ascii="Arial" w:hAnsi="Arial" w:cs="Arial"/>
          <w:lang w:val="es-ES_tradnl"/>
        </w:rPr>
      </w:pPr>
      <w:r w:rsidRPr="00361EBE">
        <w:rPr>
          <w:rFonts w:ascii="Arial" w:hAnsi="Arial" w:cs="Arial"/>
          <w:lang w:val="es-ES_tradnl"/>
        </w:rPr>
        <w:t>Sumas anteriores ya pagadas en los certificados.</w:t>
      </w:r>
    </w:p>
    <w:p w:rsidR="00F20A17" w:rsidRPr="00361EBE" w:rsidRDefault="00F20A17" w:rsidP="00D16A63">
      <w:pPr>
        <w:numPr>
          <w:ilvl w:val="0"/>
          <w:numId w:val="40"/>
        </w:numPr>
        <w:tabs>
          <w:tab w:val="num" w:pos="1418"/>
        </w:tabs>
        <w:spacing w:after="120"/>
        <w:ind w:left="1418" w:hanging="284"/>
        <w:jc w:val="both"/>
        <w:rPr>
          <w:rFonts w:ascii="Arial" w:hAnsi="Arial" w:cs="Arial"/>
          <w:lang w:val="es-ES_tradnl"/>
        </w:rPr>
      </w:pPr>
      <w:r w:rsidRPr="00361EBE">
        <w:rPr>
          <w:rFonts w:ascii="Arial" w:hAnsi="Arial" w:cs="Arial"/>
          <w:lang w:val="es-ES_tradnl"/>
        </w:rPr>
        <w:t>Reposición de daños, si hubieren.</w:t>
      </w:r>
    </w:p>
    <w:p w:rsidR="00F20A17" w:rsidRPr="00361EBE" w:rsidRDefault="00F20A17" w:rsidP="00D16A63">
      <w:pPr>
        <w:numPr>
          <w:ilvl w:val="0"/>
          <w:numId w:val="40"/>
        </w:numPr>
        <w:tabs>
          <w:tab w:val="num" w:pos="1418"/>
        </w:tabs>
        <w:spacing w:after="120"/>
        <w:ind w:left="1418" w:hanging="284"/>
        <w:jc w:val="both"/>
        <w:rPr>
          <w:rFonts w:ascii="Arial" w:hAnsi="Arial" w:cs="Arial"/>
          <w:lang w:val="es-ES_tradnl"/>
        </w:rPr>
      </w:pPr>
      <w:r w:rsidRPr="00361EBE">
        <w:rPr>
          <w:rFonts w:ascii="Arial" w:hAnsi="Arial" w:cs="Arial"/>
          <w:lang w:val="es-ES_tradnl"/>
        </w:rPr>
        <w:t>Las multas y penalidades, si hubieren.</w:t>
      </w:r>
    </w:p>
    <w:p w:rsidR="00F20A17" w:rsidRPr="00361EBE" w:rsidRDefault="00F20A17" w:rsidP="00D16A63">
      <w:pPr>
        <w:numPr>
          <w:ilvl w:val="0"/>
          <w:numId w:val="40"/>
        </w:numPr>
        <w:tabs>
          <w:tab w:val="num" w:pos="1418"/>
        </w:tabs>
        <w:spacing w:after="120"/>
        <w:ind w:left="1418" w:hanging="284"/>
        <w:jc w:val="both"/>
        <w:rPr>
          <w:rFonts w:ascii="Arial" w:hAnsi="Arial" w:cs="Arial"/>
          <w:lang w:val="es-ES_tradnl"/>
        </w:rPr>
      </w:pPr>
      <w:r w:rsidRPr="00361EBE">
        <w:rPr>
          <w:rFonts w:ascii="Arial" w:hAnsi="Arial" w:cs="Arial"/>
          <w:lang w:val="es-ES_tradnl"/>
        </w:rPr>
        <w:t>Por la protocolización del Contrato, si este pago no se hubiere hecho efectivo oportunamente.</w:t>
      </w:r>
    </w:p>
    <w:p w:rsidR="00F20A17" w:rsidRPr="00361EBE" w:rsidRDefault="00F20A17" w:rsidP="00F20A17">
      <w:pPr>
        <w:spacing w:after="120"/>
        <w:jc w:val="both"/>
        <w:rPr>
          <w:rFonts w:ascii="Arial" w:hAnsi="Arial" w:cs="Arial"/>
          <w:bCs/>
          <w:lang w:val="es-ES_tradnl"/>
        </w:rPr>
      </w:pPr>
      <w:r w:rsidRPr="00361EBE">
        <w:rPr>
          <w:rFonts w:ascii="Arial" w:hAnsi="Arial" w:cs="Arial"/>
          <w:bCs/>
          <w:lang w:val="es-ES_tradnl"/>
        </w:rPr>
        <w:t xml:space="preserve">La </w:t>
      </w:r>
      <w:r w:rsidRPr="00361EBE">
        <w:rPr>
          <w:rFonts w:ascii="Arial" w:hAnsi="Arial" w:cs="Arial"/>
          <w:b/>
          <w:bCs/>
          <w:lang w:val="es-ES_tradnl"/>
        </w:rPr>
        <w:t>ENTIDAD</w:t>
      </w:r>
      <w:r w:rsidRPr="00361EBE">
        <w:rPr>
          <w:rFonts w:ascii="Arial" w:hAnsi="Arial" w:cs="Arial"/>
          <w:bCs/>
          <w:lang w:val="es-ES_tradnl"/>
        </w:rPr>
        <w:t xml:space="preserve"> se res</w:t>
      </w:r>
      <w:r>
        <w:rPr>
          <w:rFonts w:ascii="Arial" w:hAnsi="Arial" w:cs="Arial"/>
          <w:bCs/>
          <w:lang w:val="es-ES_tradnl"/>
        </w:rPr>
        <w:t>erva el derecho de que aú</w:t>
      </w:r>
      <w:r w:rsidRPr="00361EBE">
        <w:rPr>
          <w:rFonts w:ascii="Arial" w:hAnsi="Arial" w:cs="Arial"/>
          <w:bCs/>
          <w:lang w:val="es-ES_tradnl"/>
        </w:rPr>
        <w:t xml:space="preserve">n después del pago final, de establecerse anomalías, se pueda obtener por la vía coactiva fiscal, por la naturaleza administrativa del Contrato, la restitución de saldos que resultasen como indebidamente pagados al </w:t>
      </w:r>
      <w:r w:rsidRPr="00361EBE">
        <w:rPr>
          <w:rFonts w:ascii="Arial" w:hAnsi="Arial" w:cs="Arial"/>
          <w:b/>
          <w:bCs/>
          <w:lang w:val="es-ES_tradnl"/>
        </w:rPr>
        <w:t>CONSULTOR</w:t>
      </w:r>
      <w:r w:rsidRPr="00361EBE">
        <w:rPr>
          <w:rFonts w:ascii="Arial" w:hAnsi="Arial" w:cs="Arial"/>
          <w:bCs/>
          <w:lang w:val="es-ES_tradnl"/>
        </w:rPr>
        <w:t xml:space="preserve"> a cuyo efecto se iniciaran las acciones legales que correspondan.</w:t>
      </w:r>
    </w:p>
    <w:p w:rsidR="00F20A17" w:rsidRPr="00361EBE" w:rsidRDefault="00F20A17" w:rsidP="00F20A17">
      <w:pPr>
        <w:spacing w:after="120"/>
        <w:jc w:val="both"/>
        <w:rPr>
          <w:rFonts w:ascii="Arial" w:hAnsi="Arial" w:cs="Arial"/>
          <w:bCs/>
          <w:lang w:val="es-ES_tradnl"/>
        </w:rPr>
      </w:pPr>
      <w:r w:rsidRPr="00361EBE">
        <w:rPr>
          <w:rFonts w:ascii="Arial" w:hAnsi="Arial" w:cs="Arial"/>
          <w:bCs/>
          <w:lang w:val="es-ES_tradnl"/>
        </w:rPr>
        <w:t xml:space="preserve">El cierre de Contrato deberá ser acreditado con un certificado de cumplimiento de Contrato, otorgado por la autoridad competente de la </w:t>
      </w:r>
      <w:r w:rsidRPr="00361EBE">
        <w:rPr>
          <w:rFonts w:ascii="Arial" w:hAnsi="Arial" w:cs="Arial"/>
          <w:b/>
          <w:bCs/>
          <w:lang w:val="es-ES_tradnl"/>
        </w:rPr>
        <w:t>ENTIDAD</w:t>
      </w:r>
      <w:r w:rsidRPr="00361EBE">
        <w:rPr>
          <w:rFonts w:ascii="Arial" w:hAnsi="Arial" w:cs="Arial"/>
          <w:bCs/>
          <w:lang w:val="es-ES_tradnl"/>
        </w:rPr>
        <w:t xml:space="preserve"> luego de concluido el trámite precedentemente especificado.</w:t>
      </w:r>
    </w:p>
    <w:p w:rsidR="00F20A17" w:rsidRPr="009A3B3E" w:rsidRDefault="00F20A17" w:rsidP="00F20A17">
      <w:pPr>
        <w:spacing w:after="120"/>
        <w:jc w:val="both"/>
        <w:rPr>
          <w:rFonts w:ascii="Arial" w:hAnsi="Arial" w:cs="Arial"/>
          <w:lang w:val="es-ES_tradnl"/>
        </w:rPr>
      </w:pPr>
      <w:r w:rsidRPr="009A3B3E">
        <w:rPr>
          <w:rFonts w:ascii="Arial" w:hAnsi="Arial" w:cs="Arial"/>
          <w:lang w:val="es-ES_tradnl"/>
        </w:rPr>
        <w:t xml:space="preserve">Este cierre de Contrato no libera de responsabilidades al </w:t>
      </w:r>
      <w:r w:rsidRPr="009A3B3E">
        <w:rPr>
          <w:rFonts w:ascii="Arial" w:hAnsi="Arial" w:cs="Arial"/>
          <w:b/>
          <w:lang w:val="es-ES_tradnl"/>
        </w:rPr>
        <w:t>CONSULTOR</w:t>
      </w:r>
      <w:r w:rsidRPr="009A3B3E">
        <w:rPr>
          <w:rFonts w:ascii="Arial" w:hAnsi="Arial" w:cs="Arial"/>
          <w:lang w:val="es-ES_tradnl"/>
        </w:rPr>
        <w:t>, por negligencia o impericia que ocasionasen daños posteriores sobre el objeto de contratación.</w:t>
      </w:r>
    </w:p>
    <w:p w:rsidR="00F20A17" w:rsidRPr="00361EBE" w:rsidRDefault="00F20A17" w:rsidP="00F20A17">
      <w:pPr>
        <w:spacing w:after="120"/>
        <w:jc w:val="both"/>
        <w:rPr>
          <w:rFonts w:ascii="Arial" w:hAnsi="Arial" w:cs="Arial"/>
          <w:u w:val="single"/>
          <w:lang w:val="es-ES_tradnl"/>
        </w:rPr>
      </w:pPr>
      <w:r w:rsidRPr="00D76E9B">
        <w:rPr>
          <w:rFonts w:ascii="Arial" w:hAnsi="Arial" w:cs="Arial"/>
          <w:b/>
          <w:u w:val="single"/>
          <w:lang w:val="es-ES_tradnl"/>
        </w:rPr>
        <w:t xml:space="preserve">DECIMA </w:t>
      </w:r>
      <w:r>
        <w:rPr>
          <w:rFonts w:ascii="Arial" w:hAnsi="Arial" w:cs="Arial"/>
          <w:b/>
          <w:u w:val="single"/>
          <w:lang w:val="es-ES_tradnl"/>
        </w:rPr>
        <w:t>TERCERA</w:t>
      </w:r>
      <w:r w:rsidRPr="00D76E9B">
        <w:rPr>
          <w:rFonts w:ascii="Arial" w:hAnsi="Arial" w:cs="Arial"/>
          <w:b/>
          <w:u w:val="single"/>
          <w:lang w:val="es-ES_tradnl"/>
        </w:rPr>
        <w:t>.-</w:t>
      </w:r>
      <w:r w:rsidRPr="00361EBE">
        <w:rPr>
          <w:rFonts w:ascii="Arial" w:hAnsi="Arial" w:cs="Arial"/>
          <w:b/>
          <w:u w:val="single"/>
          <w:lang w:val="es-ES_tradnl"/>
        </w:rPr>
        <w:t xml:space="preserve"> (GARANTÍA DE CUMPLIMIENTO DE CONTRATO)</w:t>
      </w:r>
      <w:r w:rsidRPr="00361EBE">
        <w:rPr>
          <w:rFonts w:ascii="Arial" w:hAnsi="Arial" w:cs="Arial"/>
          <w:u w:val="single"/>
          <w:lang w:val="es-ES_tradnl"/>
        </w:rPr>
        <w:t xml:space="preserve"> </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_________________ de garantía de cumplimiento de contrato de servicios para entidades públicas</w:t>
      </w:r>
      <w:r w:rsidRPr="00361EBE">
        <w:rPr>
          <w:rFonts w:ascii="Arial" w:hAnsi="Arial" w:cs="Arial"/>
          <w:lang w:val="es-ES_tradnl"/>
        </w:rPr>
        <w:t xml:space="preserve"> N° </w:t>
      </w:r>
      <w:r>
        <w:rPr>
          <w:rFonts w:ascii="Arial" w:hAnsi="Arial" w:cs="Arial"/>
          <w:lang w:val="es-ES_tradnl"/>
        </w:rPr>
        <w:t>________________________</w:t>
      </w:r>
      <w:r w:rsidRPr="00361EBE">
        <w:rPr>
          <w:rFonts w:ascii="Arial" w:hAnsi="Arial" w:cs="Arial"/>
          <w:lang w:val="es-ES_tradnl"/>
        </w:rPr>
        <w:t xml:space="preserve">emitida por </w:t>
      </w:r>
      <w:r>
        <w:rPr>
          <w:rFonts w:ascii="Arial" w:hAnsi="Arial" w:cs="Arial"/>
          <w:lang w:val="es-ES_tradnl"/>
        </w:rPr>
        <w:t>___________________________</w:t>
      </w:r>
      <w:r w:rsidRPr="00361EBE">
        <w:rPr>
          <w:rFonts w:ascii="Arial" w:hAnsi="Arial" w:cs="Arial"/>
          <w:lang w:val="es-ES_tradnl"/>
        </w:rPr>
        <w:t xml:space="preserve">, con vigencia hasta el </w:t>
      </w:r>
      <w:r>
        <w:rPr>
          <w:rFonts w:ascii="Arial" w:hAnsi="Arial" w:cs="Arial"/>
          <w:lang w:val="es-ES_tradnl"/>
        </w:rPr>
        <w:t>_____________________________</w:t>
      </w:r>
      <w:r w:rsidRPr="00361EBE">
        <w:rPr>
          <w:rFonts w:ascii="Arial" w:hAnsi="Arial" w:cs="Arial"/>
          <w:lang w:val="es-ES_tradnl"/>
        </w:rPr>
        <w:t>, a la orden de Yacimientos Petrolíferos Fiscales Bolivianos, por Bs</w:t>
      </w:r>
      <w:r>
        <w:rPr>
          <w:rFonts w:ascii="Arial" w:hAnsi="Arial" w:cs="Arial"/>
          <w:lang w:val="es-ES_tradnl"/>
        </w:rPr>
        <w:t>_________________________</w:t>
      </w:r>
      <w:r w:rsidRPr="00361EBE">
        <w:rPr>
          <w:rFonts w:ascii="Arial" w:hAnsi="Arial" w:cs="Arial"/>
          <w:lang w:val="es-ES_tradnl"/>
        </w:rPr>
        <w:t xml:space="preserve"> (</w:t>
      </w:r>
      <w:r>
        <w:rPr>
          <w:rFonts w:ascii="Arial" w:hAnsi="Arial" w:cs="Arial"/>
          <w:lang w:val="es-ES_tradnl"/>
        </w:rPr>
        <w:t>__________________________</w:t>
      </w:r>
      <w:r w:rsidRPr="00361EBE">
        <w:rPr>
          <w:rFonts w:ascii="Arial" w:hAnsi="Arial" w:cs="Arial"/>
          <w:lang w:val="es-ES_tradnl"/>
        </w:rPr>
        <w:t>Bolivianos), equivalente al 7% (siete por ciento) del monto total del Contrato.</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El importe de dicha garantía en caso de cualquier incumplimiento contractual incurrido por el </w:t>
      </w:r>
      <w:r w:rsidRPr="00361EBE">
        <w:rPr>
          <w:rFonts w:ascii="Arial" w:hAnsi="Arial" w:cs="Arial"/>
          <w:b/>
          <w:lang w:val="es-ES_tradnl"/>
        </w:rPr>
        <w:t>CONSULTOR</w:t>
      </w:r>
      <w:r w:rsidRPr="00361EBE">
        <w:rPr>
          <w:rFonts w:ascii="Arial" w:hAnsi="Arial" w:cs="Arial"/>
          <w:lang w:val="es-ES_tradnl"/>
        </w:rPr>
        <w:t xml:space="preserve">, será pagado a favor de la </w:t>
      </w:r>
      <w:r w:rsidRPr="00361EBE">
        <w:rPr>
          <w:rFonts w:ascii="Arial" w:hAnsi="Arial" w:cs="Arial"/>
          <w:b/>
          <w:lang w:val="es-ES_tradnl"/>
        </w:rPr>
        <w:t>ENTIDAD</w:t>
      </w:r>
      <w:r w:rsidRPr="00361EBE">
        <w:rPr>
          <w:rFonts w:ascii="Arial" w:hAnsi="Arial" w:cs="Arial"/>
          <w:lang w:val="es-ES_tradnl"/>
        </w:rPr>
        <w:t>, sin necesidad de ningún trámite o acción judicial, a su sólo requerimiento.</w:t>
      </w:r>
    </w:p>
    <w:p w:rsidR="00F20A17" w:rsidRDefault="00F20A17" w:rsidP="00F20A17">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tiene la obligación de mantener actualizada la garantía de cumplimiento de Contrato durante la vigencia de éste. La Contraparte llevará el control directo de la vigencia de la garantía en cuanto al monto y plazo, a efectos de requerir su ampliación al </w:t>
      </w:r>
      <w:r w:rsidRPr="00361EBE">
        <w:rPr>
          <w:rFonts w:ascii="Arial" w:hAnsi="Arial" w:cs="Arial"/>
          <w:b/>
          <w:lang w:val="es-ES_tradnl"/>
        </w:rPr>
        <w:t>CONSULTOR</w:t>
      </w:r>
      <w:r w:rsidRPr="00361EBE">
        <w:rPr>
          <w:rFonts w:ascii="Arial" w:hAnsi="Arial" w:cs="Arial"/>
          <w:lang w:val="es-ES_tradnl"/>
        </w:rPr>
        <w:t xml:space="preserve">, o solicitar a la </w:t>
      </w:r>
      <w:r w:rsidRPr="00361EBE">
        <w:rPr>
          <w:rFonts w:ascii="Arial" w:hAnsi="Arial" w:cs="Arial"/>
          <w:b/>
          <w:lang w:val="es-ES_tradnl"/>
        </w:rPr>
        <w:t>ENTIDAD</w:t>
      </w:r>
      <w:r w:rsidRPr="00361EBE">
        <w:rPr>
          <w:rFonts w:ascii="Arial" w:hAnsi="Arial" w:cs="Arial"/>
          <w:lang w:val="es-ES_tradnl"/>
        </w:rPr>
        <w:t xml:space="preserve"> su ejecución, dicha garantía estará vigente hasta 60 (sesenta) días </w:t>
      </w:r>
      <w:proofErr w:type="gramStart"/>
      <w:r w:rsidRPr="00361EBE">
        <w:rPr>
          <w:rFonts w:ascii="Arial" w:hAnsi="Arial" w:cs="Arial"/>
          <w:lang w:val="es-ES_tradnl"/>
        </w:rPr>
        <w:t>calendario adicionales</w:t>
      </w:r>
      <w:proofErr w:type="gramEnd"/>
      <w:r w:rsidRPr="00361EBE">
        <w:rPr>
          <w:rFonts w:ascii="Arial" w:hAnsi="Arial" w:cs="Arial"/>
          <w:lang w:val="es-ES_tradnl"/>
        </w:rPr>
        <w:t xml:space="preserve"> </w:t>
      </w:r>
      <w:r>
        <w:rPr>
          <w:rFonts w:ascii="Arial" w:hAnsi="Arial" w:cs="Arial"/>
          <w:lang w:val="es-ES_tradnl"/>
        </w:rPr>
        <w:t>al plazo de la</w:t>
      </w:r>
      <w:r w:rsidRPr="00361EBE">
        <w:rPr>
          <w:rFonts w:ascii="Arial" w:hAnsi="Arial" w:cs="Arial"/>
          <w:lang w:val="es-ES_tradnl"/>
        </w:rPr>
        <w:t xml:space="preserve"> Consultoría.</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La garantía de cumplimiento de Contrato, estará bajo custodia de la repartición financiera competente de la </w:t>
      </w:r>
      <w:r w:rsidRPr="00361EBE">
        <w:rPr>
          <w:rFonts w:ascii="Arial" w:hAnsi="Arial" w:cs="Arial"/>
          <w:b/>
          <w:lang w:val="es-ES_tradnl"/>
        </w:rPr>
        <w:t>ENTIDAD</w:t>
      </w:r>
      <w:r w:rsidRPr="00361EBE">
        <w:rPr>
          <w:rFonts w:ascii="Arial" w:hAnsi="Arial" w:cs="Arial"/>
          <w:lang w:val="es-ES_tradnl"/>
        </w:rPr>
        <w:t>, lo que no eximirá la responsabilidad de la Contraparte.</w:t>
      </w:r>
    </w:p>
    <w:p w:rsidR="00F20A17" w:rsidRPr="00361EBE" w:rsidRDefault="00F20A17" w:rsidP="00F20A17">
      <w:pPr>
        <w:spacing w:after="120"/>
        <w:jc w:val="both"/>
        <w:rPr>
          <w:rFonts w:ascii="Arial" w:hAnsi="Arial" w:cs="Arial"/>
          <w:u w:val="single"/>
          <w:lang w:val="es-ES_tradnl"/>
        </w:rPr>
      </w:pPr>
      <w:r>
        <w:rPr>
          <w:rFonts w:ascii="Arial" w:hAnsi="Arial" w:cs="Arial"/>
          <w:b/>
          <w:u w:val="single"/>
          <w:lang w:val="es-ES_tradnl"/>
        </w:rPr>
        <w:t>DECIMA CUARTA</w:t>
      </w:r>
      <w:r w:rsidRPr="00361EBE">
        <w:rPr>
          <w:rFonts w:ascii="Arial" w:hAnsi="Arial" w:cs="Arial"/>
          <w:b/>
          <w:u w:val="single"/>
          <w:lang w:val="es-ES_tradnl"/>
        </w:rPr>
        <w:t>.- (MOROSIDAD Y SUS PENALIDADES)</w:t>
      </w:r>
      <w:r w:rsidRPr="00361EBE">
        <w:rPr>
          <w:rFonts w:ascii="Arial" w:hAnsi="Arial" w:cs="Arial"/>
          <w:u w:val="single"/>
          <w:lang w:val="es-ES_tradnl"/>
        </w:rPr>
        <w:t xml:space="preserve"> </w:t>
      </w:r>
    </w:p>
    <w:p w:rsidR="00F20A17" w:rsidRPr="001A68B1" w:rsidRDefault="00F20A17" w:rsidP="00F20A17">
      <w:pPr>
        <w:spacing w:after="120"/>
        <w:jc w:val="both"/>
        <w:rPr>
          <w:rFonts w:ascii="Arial" w:hAnsi="Arial" w:cs="Arial"/>
          <w:lang w:val="es-ES_tradnl"/>
        </w:rPr>
      </w:pPr>
      <w:r w:rsidRPr="001A68B1">
        <w:rPr>
          <w:rFonts w:ascii="Arial" w:hAnsi="Arial" w:cs="Arial"/>
          <w:lang w:val="es-ES_tradnl"/>
        </w:rPr>
        <w:lastRenderedPageBreak/>
        <w:t xml:space="preserve">Queda convenido entre las Partes contratantes, que salvo casos de fuerza mayor y/o caso fortuito, el </w:t>
      </w:r>
      <w:r w:rsidRPr="001A68B1">
        <w:rPr>
          <w:rFonts w:ascii="Arial" w:hAnsi="Arial" w:cs="Arial"/>
          <w:b/>
          <w:lang w:val="es-ES_tradnl"/>
        </w:rPr>
        <w:t>CONSULTOR</w:t>
      </w:r>
      <w:r w:rsidRPr="001A68B1">
        <w:rPr>
          <w:rFonts w:ascii="Arial" w:hAnsi="Arial" w:cs="Arial"/>
          <w:lang w:val="es-ES_tradnl"/>
        </w:rPr>
        <w:t>, será multado con el 1% (uno por ciento) sobre el saldo pendiente de pago por día calendario de retraso</w:t>
      </w:r>
      <w:r>
        <w:rPr>
          <w:rFonts w:ascii="Arial" w:hAnsi="Arial" w:cs="Arial"/>
          <w:lang w:val="es-ES_tradnl"/>
        </w:rPr>
        <w:t>, por las siguientes causales:</w:t>
      </w:r>
    </w:p>
    <w:p w:rsidR="00F20A17" w:rsidRPr="00A651CF" w:rsidRDefault="00F20A17" w:rsidP="00D16A63">
      <w:pPr>
        <w:numPr>
          <w:ilvl w:val="0"/>
          <w:numId w:val="43"/>
        </w:numPr>
        <w:spacing w:after="120"/>
        <w:jc w:val="both"/>
        <w:rPr>
          <w:rFonts w:ascii="Arial" w:hAnsi="Arial" w:cs="Arial"/>
          <w:lang w:val="es-ES_tradnl"/>
        </w:rPr>
      </w:pPr>
      <w:r>
        <w:rPr>
          <w:rFonts w:ascii="Arial" w:hAnsi="Arial" w:cs="Arial"/>
          <w:lang w:val="es-ES_tradnl"/>
        </w:rPr>
        <w:t>Cuando</w:t>
      </w:r>
      <w:r w:rsidRPr="001A68B1">
        <w:rPr>
          <w:rFonts w:ascii="Arial" w:hAnsi="Arial" w:cs="Arial"/>
          <w:lang w:val="es-ES_tradnl"/>
        </w:rPr>
        <w:t xml:space="preserve"> el </w:t>
      </w:r>
      <w:r w:rsidRPr="001A68B1">
        <w:rPr>
          <w:rFonts w:ascii="Arial" w:hAnsi="Arial" w:cs="Arial"/>
          <w:b/>
          <w:lang w:val="es-ES_tradnl"/>
        </w:rPr>
        <w:t>CONSULTOR</w:t>
      </w:r>
      <w:r>
        <w:rPr>
          <w:rFonts w:ascii="Arial" w:hAnsi="Arial" w:cs="Arial"/>
          <w:lang w:val="es-ES_tradnl"/>
        </w:rPr>
        <w:t xml:space="preserve"> incumpla los plazos</w:t>
      </w:r>
      <w:r w:rsidRPr="001A68B1">
        <w:rPr>
          <w:rFonts w:ascii="Arial" w:hAnsi="Arial" w:cs="Arial"/>
          <w:lang w:val="es-ES_tradnl"/>
        </w:rPr>
        <w:t xml:space="preserve">. </w:t>
      </w:r>
    </w:p>
    <w:p w:rsidR="00F20A17" w:rsidRPr="00A651CF" w:rsidRDefault="00F20A17" w:rsidP="00D16A63">
      <w:pPr>
        <w:numPr>
          <w:ilvl w:val="0"/>
          <w:numId w:val="43"/>
        </w:numPr>
        <w:spacing w:after="120"/>
        <w:jc w:val="both"/>
        <w:rPr>
          <w:rFonts w:ascii="Arial" w:hAnsi="Arial" w:cs="Arial"/>
          <w:lang w:val="es-ES_tradnl"/>
        </w:rPr>
      </w:pPr>
      <w:r w:rsidRPr="001A68B1">
        <w:rPr>
          <w:rFonts w:ascii="Arial" w:hAnsi="Arial" w:cs="Arial"/>
          <w:lang w:val="es-ES_tradnl"/>
        </w:rPr>
        <w:t xml:space="preserve">Cuando el </w:t>
      </w:r>
      <w:r w:rsidRPr="001A68B1">
        <w:rPr>
          <w:rFonts w:ascii="Arial" w:hAnsi="Arial" w:cs="Arial"/>
          <w:b/>
          <w:lang w:val="es-ES_tradnl"/>
        </w:rPr>
        <w:t>CONSULTOR</w:t>
      </w:r>
      <w:r w:rsidRPr="001A68B1">
        <w:rPr>
          <w:rFonts w:ascii="Arial" w:hAnsi="Arial" w:cs="Arial"/>
          <w:lang w:val="es-ES_tradnl"/>
        </w:rPr>
        <w:t xml:space="preserve"> demorara más de cinco (5) días hábiles en responder las consultas escritas formuladas por la </w:t>
      </w:r>
      <w:r w:rsidRPr="001A68B1">
        <w:rPr>
          <w:rFonts w:ascii="Arial" w:hAnsi="Arial" w:cs="Arial"/>
          <w:b/>
          <w:lang w:val="es-ES_tradnl"/>
        </w:rPr>
        <w:t>ENTIDAD</w:t>
      </w:r>
      <w:r w:rsidRPr="001A68B1">
        <w:rPr>
          <w:rFonts w:ascii="Arial" w:hAnsi="Arial" w:cs="Arial"/>
          <w:lang w:val="es-ES_tradnl"/>
        </w:rPr>
        <w:t xml:space="preserve">, en asuntos relacionados con </w:t>
      </w:r>
      <w:r>
        <w:rPr>
          <w:rFonts w:ascii="Arial" w:hAnsi="Arial" w:cs="Arial"/>
          <w:lang w:val="es-ES_tradnl"/>
        </w:rPr>
        <w:t>el objeto del presente Contrato</w:t>
      </w:r>
      <w:r w:rsidRPr="001A68B1">
        <w:rPr>
          <w:rFonts w:ascii="Arial" w:hAnsi="Arial" w:cs="Arial"/>
          <w:lang w:val="es-ES_tradnl"/>
        </w:rPr>
        <w:t>.</w:t>
      </w:r>
    </w:p>
    <w:p w:rsidR="00F20A17" w:rsidRPr="00361EBE" w:rsidRDefault="00F20A17" w:rsidP="00F20A17">
      <w:pPr>
        <w:spacing w:after="120"/>
        <w:jc w:val="both"/>
        <w:rPr>
          <w:rFonts w:ascii="Arial" w:hAnsi="Arial" w:cs="Arial"/>
        </w:rPr>
      </w:pPr>
      <w:r w:rsidRPr="00361EBE">
        <w:rPr>
          <w:rFonts w:ascii="Arial" w:hAnsi="Arial" w:cs="Arial"/>
        </w:rPr>
        <w:t xml:space="preserve">La </w:t>
      </w:r>
      <w:r w:rsidRPr="00361EBE">
        <w:rPr>
          <w:rFonts w:ascii="Arial" w:hAnsi="Arial" w:cs="Arial"/>
          <w:b/>
        </w:rPr>
        <w:t>ENTIDAD</w:t>
      </w:r>
      <w:r w:rsidRPr="00361EBE">
        <w:rPr>
          <w:rFonts w:ascii="Arial" w:hAnsi="Arial" w:cs="Arial"/>
        </w:rPr>
        <w:t xml:space="preserve"> podrá aplicar las multas señaladas en el presente Contrato al </w:t>
      </w:r>
      <w:r w:rsidRPr="00361EBE">
        <w:rPr>
          <w:rFonts w:ascii="Arial" w:hAnsi="Arial" w:cs="Arial"/>
          <w:b/>
        </w:rPr>
        <w:t>CONSULTOR</w:t>
      </w:r>
      <w:r w:rsidRPr="00361EBE">
        <w:rPr>
          <w:rFonts w:ascii="Arial" w:hAnsi="Arial" w:cs="Arial"/>
        </w:rPr>
        <w:t xml:space="preserve">, previa notificación por escrito de la Contraparte, con base en un informe especifico y documentado elaborado por esta última, bajo su directa responsabilidad y serán cobradas mediante descuentos establecidos en el primer pago o en el certificado de liquidación final, sin perjuicio de que la </w:t>
      </w:r>
      <w:r w:rsidRPr="00361EBE">
        <w:rPr>
          <w:rFonts w:ascii="Arial" w:hAnsi="Arial" w:cs="Arial"/>
          <w:b/>
        </w:rPr>
        <w:t>ENTIDAD</w:t>
      </w:r>
      <w:r w:rsidRPr="00361EBE">
        <w:rPr>
          <w:rFonts w:ascii="Arial" w:hAnsi="Arial" w:cs="Arial"/>
          <w:b/>
          <w:bCs/>
        </w:rPr>
        <w:t xml:space="preserve"> </w:t>
      </w:r>
      <w:r w:rsidRPr="00361EBE">
        <w:rPr>
          <w:rFonts w:ascii="Arial" w:hAnsi="Arial" w:cs="Arial"/>
        </w:rPr>
        <w:t>ejecute la garantía de cumplimiento de Contrato y proceda al resarcimiento de daños y perjuicios por medio de las acciones pertinentes.</w:t>
      </w:r>
    </w:p>
    <w:p w:rsidR="00F20A17" w:rsidRPr="00361EBE" w:rsidRDefault="00F20A17" w:rsidP="00F20A17">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Contraparte</w:t>
      </w:r>
      <w:r w:rsidRPr="00361EBE">
        <w:rPr>
          <w:rFonts w:ascii="Arial" w:hAnsi="Arial" w:cs="Arial"/>
        </w:rPr>
        <w:t xml:space="preserve"> que por la aplicación de multas por moras se ha llegado al límite del 10% (diez por ciento) del monto total del Contrato, podrá iniciar el proceso de resolución del Contrato, conforme a lo estipulado en la cláusula de terminación de Contrato.</w:t>
      </w:r>
    </w:p>
    <w:p w:rsidR="00F20A17" w:rsidRPr="00361EBE" w:rsidRDefault="00F20A17" w:rsidP="00F20A17">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 xml:space="preserve">Contraparte </w:t>
      </w:r>
      <w:r w:rsidRPr="00361EBE">
        <w:rPr>
          <w:rFonts w:ascii="Arial" w:hAnsi="Arial" w:cs="Arial"/>
        </w:rPr>
        <w:t xml:space="preserve">que por la aplicación de multas por moras se ha llegado al límite máximo del 15% (quince por ciento) del monto total del Contrato, comunicará oficialmente esta situación a la </w:t>
      </w:r>
      <w:r w:rsidRPr="00361EBE">
        <w:rPr>
          <w:rFonts w:ascii="Arial" w:hAnsi="Arial" w:cs="Arial"/>
          <w:b/>
        </w:rPr>
        <w:t>ENTIDAD</w:t>
      </w:r>
      <w:r w:rsidRPr="00361EBE">
        <w:rPr>
          <w:rFonts w:ascii="Arial" w:hAnsi="Arial" w:cs="Arial"/>
        </w:rPr>
        <w:t xml:space="preserve"> a efectos del procesamiento de la resolución del Contrato, conforme a lo estipulado en la cláusula de terminación de Contrato. </w:t>
      </w:r>
    </w:p>
    <w:p w:rsidR="00F20A17" w:rsidRPr="00361EBE" w:rsidRDefault="00F20A17" w:rsidP="00F20A17">
      <w:pPr>
        <w:spacing w:after="120"/>
        <w:jc w:val="both"/>
        <w:rPr>
          <w:rFonts w:ascii="Arial" w:hAnsi="Arial" w:cs="Arial"/>
          <w:lang w:val="es-ES_tradnl"/>
        </w:rPr>
      </w:pPr>
      <w:r>
        <w:rPr>
          <w:rFonts w:ascii="Arial" w:hAnsi="Arial" w:cs="Arial"/>
          <w:b/>
          <w:u w:val="single"/>
          <w:lang w:val="es-ES_tradnl"/>
        </w:rPr>
        <w:t>DECIMA QUINTA</w:t>
      </w:r>
      <w:r w:rsidRPr="00361EBE">
        <w:rPr>
          <w:rFonts w:ascii="Arial" w:hAnsi="Arial" w:cs="Arial"/>
          <w:b/>
          <w:u w:val="single"/>
          <w:lang w:val="es-ES_tradnl"/>
        </w:rPr>
        <w:t xml:space="preserve">.- (NOTIFICACIONES) </w:t>
      </w:r>
    </w:p>
    <w:p w:rsidR="00F20A17" w:rsidRPr="00361EBE" w:rsidRDefault="00F20A17" w:rsidP="00F20A17">
      <w:pPr>
        <w:spacing w:after="120"/>
        <w:jc w:val="both"/>
        <w:rPr>
          <w:rFonts w:ascii="Arial" w:hAnsi="Arial" w:cs="Arial"/>
        </w:rPr>
      </w:pPr>
      <w:r w:rsidRPr="00361EBE">
        <w:rPr>
          <w:rFonts w:ascii="Arial" w:hAnsi="Arial" w:cs="Arial"/>
        </w:rPr>
        <w:t xml:space="preserve">Las notificaciones que se cursen entre las Partes, tendrán validez siempre </w:t>
      </w:r>
      <w:r>
        <w:rPr>
          <w:rFonts w:ascii="Arial" w:hAnsi="Arial" w:cs="Arial"/>
        </w:rPr>
        <w:t xml:space="preserve">que se envíen mediante nota por </w:t>
      </w:r>
      <w:r w:rsidRPr="00361EBE">
        <w:rPr>
          <w:rFonts w:ascii="Arial" w:hAnsi="Arial" w:cs="Arial"/>
        </w:rPr>
        <w:t xml:space="preserve">escrito, </w:t>
      </w:r>
      <w:r w:rsidRPr="00361EBE">
        <w:rPr>
          <w:rFonts w:ascii="Arial" w:hAnsi="Arial" w:cs="Arial"/>
          <w:lang w:val="es-ES_tradnl"/>
        </w:rPr>
        <w:t>correo electrónico (e-mail), facsímile, fax u otro medio de comunicación que deje constancia documental escrita con confirmación en forma directa,</w:t>
      </w:r>
      <w:r w:rsidRPr="00361EBE">
        <w:rPr>
          <w:rFonts w:ascii="Arial" w:hAnsi="Arial" w:cs="Arial"/>
        </w:rPr>
        <w:t xml:space="preserve"> a las direcciones que se indican a continuación:</w:t>
      </w:r>
    </w:p>
    <w:tbl>
      <w:tblPr>
        <w:tblW w:w="8363" w:type="dxa"/>
        <w:tblInd w:w="354" w:type="dxa"/>
        <w:tblLayout w:type="fixed"/>
        <w:tblCellMar>
          <w:left w:w="70" w:type="dxa"/>
          <w:right w:w="70" w:type="dxa"/>
        </w:tblCellMar>
        <w:tblLook w:val="0000" w:firstRow="0" w:lastRow="0" w:firstColumn="0" w:lastColumn="0" w:noHBand="0" w:noVBand="0"/>
      </w:tblPr>
      <w:tblGrid>
        <w:gridCol w:w="3685"/>
        <w:gridCol w:w="4678"/>
      </w:tblGrid>
      <w:tr w:rsidR="00F20A17" w:rsidRPr="00361EBE" w:rsidTr="009170F2">
        <w:trPr>
          <w:trHeight w:val="237"/>
        </w:trPr>
        <w:tc>
          <w:tcPr>
            <w:tcW w:w="3685" w:type="dxa"/>
            <w:tcBorders>
              <w:top w:val="single" w:sz="4" w:space="0" w:color="auto"/>
              <w:left w:val="single" w:sz="4" w:space="0" w:color="auto"/>
              <w:bottom w:val="single" w:sz="4" w:space="0" w:color="auto"/>
              <w:right w:val="single" w:sz="4" w:space="0" w:color="auto"/>
            </w:tcBorders>
          </w:tcPr>
          <w:p w:rsidR="00F20A17" w:rsidRPr="00361EBE" w:rsidRDefault="00F20A17" w:rsidP="009170F2">
            <w:pPr>
              <w:widowControl w:val="0"/>
              <w:ind w:left="180" w:hanging="180"/>
              <w:jc w:val="center"/>
              <w:rPr>
                <w:rFonts w:ascii="Arial" w:hAnsi="Arial" w:cs="Arial"/>
                <w:b/>
                <w:bCs/>
              </w:rPr>
            </w:pPr>
            <w:r w:rsidRPr="00361EBE">
              <w:rPr>
                <w:rFonts w:ascii="Arial" w:hAnsi="Arial" w:cs="Arial"/>
                <w:b/>
                <w:bCs/>
              </w:rPr>
              <w:t xml:space="preserve">ENTIDAD </w:t>
            </w:r>
          </w:p>
        </w:tc>
        <w:tc>
          <w:tcPr>
            <w:tcW w:w="4678" w:type="dxa"/>
            <w:tcBorders>
              <w:top w:val="single" w:sz="4" w:space="0" w:color="auto"/>
              <w:left w:val="single" w:sz="4" w:space="0" w:color="auto"/>
              <w:bottom w:val="single" w:sz="4" w:space="0" w:color="auto"/>
              <w:right w:val="single" w:sz="4" w:space="0" w:color="auto"/>
            </w:tcBorders>
          </w:tcPr>
          <w:p w:rsidR="00F20A17" w:rsidRPr="00361EBE" w:rsidRDefault="00F20A17" w:rsidP="009170F2">
            <w:pPr>
              <w:widowControl w:val="0"/>
              <w:ind w:left="180" w:hanging="180"/>
              <w:jc w:val="center"/>
              <w:rPr>
                <w:rFonts w:ascii="Arial" w:hAnsi="Arial" w:cs="Arial"/>
                <w:b/>
                <w:bCs/>
                <w:lang w:val="es-BO"/>
              </w:rPr>
            </w:pPr>
            <w:r w:rsidRPr="00361EBE">
              <w:rPr>
                <w:rFonts w:ascii="Arial" w:hAnsi="Arial" w:cs="Arial"/>
                <w:b/>
                <w:bCs/>
                <w:lang w:val="es-BO"/>
              </w:rPr>
              <w:t>CONSULTOR</w:t>
            </w:r>
          </w:p>
        </w:tc>
      </w:tr>
      <w:tr w:rsidR="00F20A17" w:rsidRPr="00361EBE" w:rsidTr="009170F2">
        <w:trPr>
          <w:trHeight w:val="1208"/>
        </w:trPr>
        <w:tc>
          <w:tcPr>
            <w:tcW w:w="3685" w:type="dxa"/>
            <w:tcBorders>
              <w:top w:val="single" w:sz="4" w:space="0" w:color="auto"/>
              <w:left w:val="single" w:sz="4" w:space="0" w:color="auto"/>
              <w:bottom w:val="single" w:sz="4" w:space="0" w:color="auto"/>
              <w:right w:val="single" w:sz="4" w:space="0" w:color="auto"/>
            </w:tcBorders>
          </w:tcPr>
          <w:p w:rsidR="00F20A17" w:rsidRPr="00361EBE" w:rsidRDefault="00F20A17" w:rsidP="009170F2">
            <w:pPr>
              <w:rPr>
                <w:rFonts w:ascii="Arial" w:hAnsi="Arial" w:cs="Arial"/>
              </w:rPr>
            </w:pPr>
            <w:r w:rsidRPr="00361EBE">
              <w:rPr>
                <w:rFonts w:ascii="Arial" w:hAnsi="Arial" w:cs="Arial"/>
                <w:b/>
              </w:rPr>
              <w:t>Domicilio:</w:t>
            </w:r>
            <w:r>
              <w:rPr>
                <w:rFonts w:ascii="Arial" w:hAnsi="Arial" w:cs="Arial"/>
              </w:rPr>
              <w:t xml:space="preserve"> </w:t>
            </w:r>
          </w:p>
          <w:p w:rsidR="00F20A17" w:rsidRPr="00361EBE" w:rsidRDefault="00F20A17" w:rsidP="009170F2">
            <w:pPr>
              <w:rPr>
                <w:rFonts w:ascii="Arial" w:hAnsi="Arial" w:cs="Arial"/>
                <w:lang w:val="pt-BR"/>
              </w:rPr>
            </w:pPr>
            <w:r w:rsidRPr="00361EBE">
              <w:rPr>
                <w:rFonts w:ascii="Arial" w:hAnsi="Arial" w:cs="Arial"/>
                <w:b/>
                <w:lang w:val="pt-BR"/>
              </w:rPr>
              <w:t>Telef.:</w:t>
            </w:r>
            <w:r>
              <w:rPr>
                <w:rFonts w:ascii="Arial" w:hAnsi="Arial" w:cs="Arial"/>
                <w:lang w:val="pt-BR"/>
              </w:rPr>
              <w:t xml:space="preserve"> </w:t>
            </w:r>
          </w:p>
          <w:p w:rsidR="00F20A17" w:rsidRPr="00361EBE" w:rsidRDefault="00F20A17" w:rsidP="009170F2">
            <w:pPr>
              <w:rPr>
                <w:rFonts w:ascii="Arial" w:hAnsi="Arial" w:cs="Arial"/>
                <w:lang w:val="pt-BR"/>
              </w:rPr>
            </w:pPr>
            <w:r>
              <w:rPr>
                <w:rFonts w:ascii="Arial" w:hAnsi="Arial" w:cs="Arial"/>
                <w:b/>
                <w:lang w:val="pt-BR"/>
              </w:rPr>
              <w:t xml:space="preserve">E-mail: </w:t>
            </w:r>
          </w:p>
          <w:p w:rsidR="00F20A17" w:rsidRPr="00361EBE" w:rsidRDefault="00F20A17" w:rsidP="009170F2">
            <w:pPr>
              <w:rPr>
                <w:rFonts w:ascii="Arial" w:hAnsi="Arial" w:cs="Arial"/>
              </w:rPr>
            </w:pPr>
            <w:proofErr w:type="spellStart"/>
            <w:r w:rsidRPr="00361EBE">
              <w:rPr>
                <w:rFonts w:ascii="Arial" w:hAnsi="Arial" w:cs="Arial"/>
                <w:b/>
              </w:rPr>
              <w:t>Attn</w:t>
            </w:r>
            <w:proofErr w:type="spellEnd"/>
            <w:r w:rsidRPr="00361EBE">
              <w:rPr>
                <w:rFonts w:ascii="Arial" w:hAnsi="Arial" w:cs="Arial"/>
                <w:b/>
              </w:rPr>
              <w:t xml:space="preserve">.: </w:t>
            </w:r>
          </w:p>
          <w:p w:rsidR="00F20A17" w:rsidRPr="00361EBE" w:rsidRDefault="00F20A17" w:rsidP="009170F2">
            <w:pPr>
              <w:rPr>
                <w:rFonts w:ascii="Arial" w:hAnsi="Arial" w:cs="Arial"/>
              </w:rPr>
            </w:pPr>
            <w:r w:rsidRPr="00361EBE">
              <w:rPr>
                <w:rFonts w:ascii="Arial" w:hAnsi="Arial" w:cs="Arial"/>
              </w:rPr>
              <w:t>La Paz - Bolivia</w:t>
            </w:r>
          </w:p>
        </w:tc>
        <w:tc>
          <w:tcPr>
            <w:tcW w:w="4678" w:type="dxa"/>
            <w:tcBorders>
              <w:top w:val="single" w:sz="4" w:space="0" w:color="auto"/>
              <w:left w:val="single" w:sz="4" w:space="0" w:color="auto"/>
              <w:bottom w:val="single" w:sz="4" w:space="0" w:color="auto"/>
              <w:right w:val="single" w:sz="4" w:space="0" w:color="auto"/>
            </w:tcBorders>
          </w:tcPr>
          <w:p w:rsidR="00F20A17" w:rsidRPr="00361EBE" w:rsidRDefault="00F20A17" w:rsidP="009170F2">
            <w:pPr>
              <w:rPr>
                <w:rFonts w:ascii="Arial" w:hAnsi="Arial" w:cs="Arial"/>
                <w:b/>
                <w:lang w:val="pt-BR"/>
              </w:rPr>
            </w:pPr>
            <w:r w:rsidRPr="00361EBE">
              <w:rPr>
                <w:rFonts w:ascii="Arial" w:hAnsi="Arial" w:cs="Arial"/>
                <w:b/>
                <w:lang w:val="pt-BR"/>
              </w:rPr>
              <w:t>Domicilio:</w:t>
            </w:r>
          </w:p>
          <w:p w:rsidR="00F20A17" w:rsidRDefault="00F20A17" w:rsidP="009170F2">
            <w:pPr>
              <w:rPr>
                <w:rFonts w:ascii="Arial" w:hAnsi="Arial" w:cs="Arial"/>
                <w:b/>
                <w:lang w:val="pt-BR"/>
              </w:rPr>
            </w:pPr>
            <w:r w:rsidRPr="00361EBE">
              <w:rPr>
                <w:rFonts w:ascii="Arial" w:hAnsi="Arial" w:cs="Arial"/>
                <w:b/>
                <w:lang w:val="pt-BR"/>
              </w:rPr>
              <w:t xml:space="preserve">Telef.: </w:t>
            </w:r>
          </w:p>
          <w:p w:rsidR="00F20A17" w:rsidRDefault="00F20A17" w:rsidP="009170F2">
            <w:pPr>
              <w:rPr>
                <w:rFonts w:ascii="Arial" w:hAnsi="Arial" w:cs="Arial"/>
                <w:b/>
                <w:lang w:val="pt-BR"/>
              </w:rPr>
            </w:pPr>
            <w:r w:rsidRPr="00361EBE">
              <w:rPr>
                <w:rFonts w:ascii="Arial" w:hAnsi="Arial" w:cs="Arial"/>
                <w:b/>
                <w:lang w:val="pt-BR"/>
              </w:rPr>
              <w:t>E-mail:</w:t>
            </w:r>
            <w:r>
              <w:rPr>
                <w:rFonts w:ascii="Arial" w:hAnsi="Arial" w:cs="Arial"/>
                <w:b/>
                <w:lang w:val="pt-BR"/>
              </w:rPr>
              <w:t xml:space="preserve"> </w:t>
            </w:r>
          </w:p>
          <w:p w:rsidR="00F20A17" w:rsidRDefault="00F20A17" w:rsidP="009170F2">
            <w:pPr>
              <w:rPr>
                <w:rFonts w:ascii="Arial" w:hAnsi="Arial" w:cs="Arial"/>
              </w:rPr>
            </w:pPr>
            <w:proofErr w:type="spellStart"/>
            <w:proofErr w:type="gramStart"/>
            <w:r>
              <w:rPr>
                <w:rFonts w:ascii="Arial" w:hAnsi="Arial" w:cs="Arial"/>
                <w:b/>
                <w:lang w:val="pt-BR"/>
              </w:rPr>
              <w:t>At</w:t>
            </w:r>
            <w:r w:rsidRPr="00361EBE">
              <w:rPr>
                <w:rFonts w:ascii="Arial" w:hAnsi="Arial" w:cs="Arial"/>
                <w:b/>
                <w:lang w:val="pt-BR"/>
              </w:rPr>
              <w:t>tn</w:t>
            </w:r>
            <w:proofErr w:type="spellEnd"/>
            <w:r w:rsidRPr="00361EBE">
              <w:rPr>
                <w:rFonts w:ascii="Arial" w:hAnsi="Arial" w:cs="Arial"/>
                <w:b/>
                <w:lang w:val="pt-BR"/>
              </w:rPr>
              <w:t>.:</w:t>
            </w:r>
            <w:proofErr w:type="gramEnd"/>
            <w:r w:rsidRPr="00361EBE">
              <w:rPr>
                <w:rFonts w:ascii="Arial" w:hAnsi="Arial" w:cs="Arial"/>
                <w:lang w:val="es-BO"/>
              </w:rPr>
              <w:t xml:space="preserve"> </w:t>
            </w:r>
          </w:p>
          <w:p w:rsidR="00F20A17" w:rsidRPr="00361EBE" w:rsidRDefault="00F20A17" w:rsidP="009170F2">
            <w:pPr>
              <w:rPr>
                <w:rFonts w:ascii="Arial" w:hAnsi="Arial" w:cs="Arial"/>
                <w:lang w:val="pt-BR"/>
              </w:rPr>
            </w:pPr>
            <w:r>
              <w:rPr>
                <w:rFonts w:ascii="Arial" w:hAnsi="Arial" w:cs="Arial"/>
              </w:rPr>
              <w:t>_________________</w:t>
            </w:r>
            <w:r w:rsidRPr="00361EBE">
              <w:rPr>
                <w:rFonts w:ascii="Arial" w:hAnsi="Arial" w:cs="Arial"/>
              </w:rPr>
              <w:t xml:space="preserve"> </w:t>
            </w:r>
            <w:r>
              <w:rPr>
                <w:rFonts w:ascii="Arial" w:hAnsi="Arial" w:cs="Arial"/>
              </w:rPr>
              <w:t>–</w:t>
            </w:r>
            <w:r w:rsidRPr="00361EBE">
              <w:rPr>
                <w:rFonts w:ascii="Arial" w:hAnsi="Arial" w:cs="Arial"/>
              </w:rPr>
              <w:t xml:space="preserve"> Bolivia</w:t>
            </w:r>
          </w:p>
        </w:tc>
      </w:tr>
    </w:tbl>
    <w:p w:rsidR="00F20A17" w:rsidRDefault="00F20A17" w:rsidP="00F20A17">
      <w:pPr>
        <w:widowControl w:val="0"/>
        <w:spacing w:after="120"/>
        <w:jc w:val="both"/>
        <w:rPr>
          <w:rFonts w:ascii="Arial" w:hAnsi="Arial" w:cs="Arial"/>
          <w:bCs/>
        </w:rPr>
      </w:pPr>
    </w:p>
    <w:p w:rsidR="00F20A17" w:rsidRDefault="00F20A17" w:rsidP="00F20A17">
      <w:pPr>
        <w:widowControl w:val="0"/>
        <w:spacing w:after="120"/>
        <w:jc w:val="both"/>
        <w:rPr>
          <w:rFonts w:ascii="Arial" w:hAnsi="Arial" w:cs="Arial"/>
          <w:bCs/>
        </w:rPr>
      </w:pPr>
      <w:r w:rsidRPr="00361EBE">
        <w:rPr>
          <w:rFonts w:ascii="Arial" w:hAnsi="Arial" w:cs="Arial"/>
          <w:bCs/>
        </w:rPr>
        <w:t xml:space="preserve">Se considerará recibida la notificación o comunicación en la fecha y hora en que se haya realizado la </w:t>
      </w:r>
      <w:r>
        <w:rPr>
          <w:rFonts w:ascii="Arial" w:hAnsi="Arial" w:cs="Arial"/>
          <w:bCs/>
        </w:rPr>
        <w:t xml:space="preserve">          </w:t>
      </w:r>
      <w:r w:rsidRPr="00361EBE">
        <w:rPr>
          <w:rFonts w:ascii="Arial" w:hAnsi="Arial" w:cs="Arial"/>
          <w:bCs/>
        </w:rPr>
        <w:t>entrega.</w:t>
      </w:r>
    </w:p>
    <w:p w:rsidR="00F20A17" w:rsidRPr="00600563" w:rsidRDefault="00F20A17" w:rsidP="00F20A17">
      <w:pPr>
        <w:widowControl w:val="0"/>
        <w:spacing w:after="120"/>
        <w:jc w:val="both"/>
        <w:rPr>
          <w:rFonts w:ascii="Arial" w:hAnsi="Arial" w:cs="Arial"/>
        </w:rPr>
      </w:pPr>
      <w:r w:rsidRPr="00361EBE">
        <w:rPr>
          <w:rFonts w:ascii="Arial" w:hAnsi="Arial" w:cs="Arial"/>
        </w:rPr>
        <w:t xml:space="preserve">Cuando cualquiera de las Partes, cambiare de domicilio, dirección postal, número fax, correo </w:t>
      </w:r>
      <w:r>
        <w:rPr>
          <w:rFonts w:ascii="Arial" w:hAnsi="Arial" w:cs="Arial"/>
        </w:rPr>
        <w:t xml:space="preserve">   </w:t>
      </w:r>
      <w:r w:rsidRPr="00361EBE">
        <w:rPr>
          <w:rFonts w:ascii="Arial" w:hAnsi="Arial" w:cs="Arial"/>
        </w:rPr>
        <w:t>electrónico o persona de contacto, deberá notificar a la otra Parte, por escrito, por lo menos con 3 (tres) días de anticipación a la fecha efectiva del cambio.</w:t>
      </w:r>
    </w:p>
    <w:p w:rsidR="00F20A17" w:rsidRPr="003624DC" w:rsidRDefault="00F20A17" w:rsidP="00F20A17">
      <w:pPr>
        <w:spacing w:after="120"/>
        <w:jc w:val="both"/>
        <w:rPr>
          <w:rFonts w:ascii="Arial" w:hAnsi="Arial" w:cs="Arial"/>
          <w:b/>
          <w:u w:val="single"/>
          <w:lang w:val="es-ES_tradnl"/>
        </w:rPr>
      </w:pPr>
      <w:r w:rsidRPr="00B21648">
        <w:rPr>
          <w:rFonts w:ascii="Arial" w:hAnsi="Arial" w:cs="Arial"/>
          <w:b/>
          <w:u w:val="single"/>
          <w:lang w:val="es-ES_tradnl"/>
        </w:rPr>
        <w:t xml:space="preserve">DECIMA </w:t>
      </w:r>
      <w:r>
        <w:rPr>
          <w:rFonts w:ascii="Arial" w:hAnsi="Arial" w:cs="Arial"/>
          <w:b/>
          <w:u w:val="single"/>
          <w:lang w:val="es-ES_tradnl"/>
        </w:rPr>
        <w:t>SEXTA</w:t>
      </w:r>
      <w:r w:rsidRPr="00B21648">
        <w:rPr>
          <w:rFonts w:ascii="Arial" w:hAnsi="Arial" w:cs="Arial"/>
          <w:b/>
          <w:u w:val="single"/>
          <w:lang w:val="es-ES_tradnl"/>
        </w:rPr>
        <w:t>.- (RESPONSABILIDAD Y OBLIGACIONES DEL CONSULTOR)</w:t>
      </w:r>
    </w:p>
    <w:p w:rsidR="00F20A17" w:rsidRPr="003624DC" w:rsidRDefault="00F20A17" w:rsidP="00F20A17">
      <w:pPr>
        <w:spacing w:after="120"/>
        <w:jc w:val="both"/>
        <w:rPr>
          <w:rFonts w:ascii="Arial" w:hAnsi="Arial" w:cs="Arial"/>
          <w:lang w:val="es-ES_tradnl"/>
        </w:rPr>
      </w:pPr>
      <w:r w:rsidRPr="003624DC">
        <w:rPr>
          <w:rFonts w:ascii="Arial" w:hAnsi="Arial" w:cs="Arial"/>
          <w:lang w:val="es-ES_tradnl"/>
        </w:rPr>
        <w:t xml:space="preserve">El </w:t>
      </w:r>
      <w:r w:rsidRPr="003624DC">
        <w:rPr>
          <w:rFonts w:ascii="Arial" w:hAnsi="Arial" w:cs="Arial"/>
          <w:b/>
          <w:lang w:val="es-ES_tradnl"/>
        </w:rPr>
        <w:t>CONSULTOR</w:t>
      </w:r>
      <w:r w:rsidRPr="003624DC">
        <w:rPr>
          <w:rFonts w:ascii="Arial" w:hAnsi="Arial" w:cs="Arial"/>
          <w:lang w:val="es-ES_tradnl"/>
        </w:rPr>
        <w:t xml:space="preserve"> se compromete a cumplir con las siguientes </w:t>
      </w:r>
      <w:r>
        <w:rPr>
          <w:rFonts w:ascii="Arial" w:hAnsi="Arial" w:cs="Arial"/>
          <w:lang w:val="es-ES_tradnl"/>
        </w:rPr>
        <w:t xml:space="preserve">responsabilidades y </w:t>
      </w:r>
      <w:r w:rsidRPr="003624DC">
        <w:rPr>
          <w:rFonts w:ascii="Arial" w:hAnsi="Arial" w:cs="Arial"/>
          <w:lang w:val="es-ES_tradnl"/>
        </w:rPr>
        <w:t>obligaciones, que son de carácter enunciativo y no limitativo:</w:t>
      </w:r>
    </w:p>
    <w:p w:rsidR="00F20A17" w:rsidRPr="003624DC" w:rsidRDefault="00F20A17" w:rsidP="00D16A63">
      <w:pPr>
        <w:numPr>
          <w:ilvl w:val="0"/>
          <w:numId w:val="44"/>
        </w:numPr>
        <w:spacing w:after="120"/>
        <w:jc w:val="both"/>
        <w:rPr>
          <w:rFonts w:ascii="Arial" w:hAnsi="Arial" w:cs="Arial"/>
          <w:b/>
          <w:vanish/>
        </w:rPr>
      </w:pPr>
    </w:p>
    <w:p w:rsidR="00F20A17" w:rsidRPr="003624DC" w:rsidRDefault="00F20A17" w:rsidP="00D16A63">
      <w:pPr>
        <w:numPr>
          <w:ilvl w:val="0"/>
          <w:numId w:val="44"/>
        </w:numPr>
        <w:spacing w:after="120"/>
        <w:jc w:val="both"/>
        <w:rPr>
          <w:rFonts w:ascii="Arial" w:hAnsi="Arial" w:cs="Arial"/>
          <w:b/>
          <w:vanish/>
        </w:rPr>
      </w:pP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Asumir la responsabilidad técnica absoluta, de </w:t>
      </w:r>
      <w:r>
        <w:rPr>
          <w:rFonts w:ascii="Arial" w:hAnsi="Arial" w:cs="Arial"/>
        </w:rPr>
        <w:t>los trabajos realizados en el marco de la Consultoría</w:t>
      </w:r>
      <w:r w:rsidRPr="003624DC">
        <w:rPr>
          <w:rFonts w:ascii="Arial" w:hAnsi="Arial" w:cs="Arial"/>
        </w:rPr>
        <w:t xml:space="preserve">, </w:t>
      </w:r>
      <w:r>
        <w:rPr>
          <w:rFonts w:ascii="Arial" w:hAnsi="Arial" w:cs="Arial"/>
        </w:rPr>
        <w:t xml:space="preserve">de acuerdo a </w:t>
      </w:r>
      <w:r w:rsidRPr="003624DC">
        <w:rPr>
          <w:rFonts w:ascii="Arial" w:hAnsi="Arial" w:cs="Arial"/>
        </w:rPr>
        <w:t xml:space="preserve">lo establecido en </w:t>
      </w:r>
      <w:r>
        <w:rPr>
          <w:rFonts w:ascii="Arial" w:hAnsi="Arial" w:cs="Arial"/>
        </w:rPr>
        <w:t>el presente Co</w:t>
      </w:r>
      <w:r w:rsidRPr="003624DC">
        <w:rPr>
          <w:rFonts w:ascii="Arial" w:hAnsi="Arial" w:cs="Arial"/>
        </w:rPr>
        <w:t xml:space="preserve">ntrato </w:t>
      </w:r>
      <w:r>
        <w:rPr>
          <w:rFonts w:ascii="Arial" w:hAnsi="Arial" w:cs="Arial"/>
        </w:rPr>
        <w:t xml:space="preserve">y sus anexos, </w:t>
      </w:r>
      <w:r w:rsidRPr="003624DC">
        <w:rPr>
          <w:rFonts w:ascii="Arial" w:hAnsi="Arial" w:cs="Arial"/>
        </w:rPr>
        <w:t>por lo que deberá desarrollar su trabajo conforme las más altas normas técn</w:t>
      </w:r>
      <w:r>
        <w:rPr>
          <w:rFonts w:ascii="Arial" w:hAnsi="Arial" w:cs="Arial"/>
        </w:rPr>
        <w:t>icas de competencia profesional y</w:t>
      </w:r>
      <w:r w:rsidRPr="003624DC">
        <w:rPr>
          <w:rFonts w:ascii="Arial" w:hAnsi="Arial" w:cs="Arial"/>
        </w:rPr>
        <w:t xml:space="preserve"> las Leyes Aplicables. </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Garantizar y responder </w:t>
      </w:r>
      <w:r>
        <w:rPr>
          <w:rFonts w:ascii="Arial" w:hAnsi="Arial" w:cs="Arial"/>
        </w:rPr>
        <w:t>por los trabajos realizados en el marco de la Consultoría</w:t>
      </w:r>
      <w:r w:rsidRPr="003624DC">
        <w:rPr>
          <w:rFonts w:ascii="Arial" w:hAnsi="Arial" w:cs="Arial"/>
        </w:rPr>
        <w:t>, por lo que en caso de ser requerida su presencia por escrito, para cualquier aclaración, de forma posterior a la liquidación del Contrato, se compromete a no negar su participación.</w:t>
      </w:r>
      <w:r>
        <w:rPr>
          <w:rFonts w:ascii="Arial" w:hAnsi="Arial" w:cs="Arial"/>
        </w:rPr>
        <w:t xml:space="preserve"> </w:t>
      </w:r>
      <w:r w:rsidRPr="0054599E">
        <w:rPr>
          <w:rFonts w:ascii="Arial" w:hAnsi="Arial" w:cs="Arial"/>
        </w:rPr>
        <w:t xml:space="preserve">En caso de no responder  favorablemente al requerimiento, la </w:t>
      </w:r>
      <w:r w:rsidRPr="0054599E">
        <w:rPr>
          <w:rFonts w:ascii="Arial" w:hAnsi="Arial" w:cs="Arial"/>
          <w:b/>
        </w:rPr>
        <w:t xml:space="preserve">ENTIDAD </w:t>
      </w:r>
      <w:r w:rsidRPr="0054599E">
        <w:rPr>
          <w:rFonts w:ascii="Arial" w:hAnsi="Arial" w:cs="Arial"/>
        </w:rPr>
        <w:t>hará conocer a la Contraloría General del Estado, para los efectos legales consiguien</w:t>
      </w:r>
      <w:r>
        <w:rPr>
          <w:rFonts w:ascii="Arial" w:hAnsi="Arial" w:cs="Arial"/>
        </w:rPr>
        <w:t>tes, en razón de que la Consultoría ha sido prestada</w:t>
      </w:r>
      <w:r w:rsidRPr="0054599E">
        <w:rPr>
          <w:rFonts w:ascii="Arial" w:hAnsi="Arial" w:cs="Arial"/>
        </w:rPr>
        <w:t xml:space="preserve"> bajo un Contrato administrativo, por lo cual el </w:t>
      </w:r>
      <w:r w:rsidRPr="0054599E">
        <w:rPr>
          <w:rFonts w:ascii="Arial" w:hAnsi="Arial" w:cs="Arial"/>
          <w:b/>
        </w:rPr>
        <w:t>CONSULTOR</w:t>
      </w:r>
      <w:r w:rsidRPr="0054599E">
        <w:rPr>
          <w:rFonts w:ascii="Arial" w:hAnsi="Arial" w:cs="Arial"/>
        </w:rPr>
        <w:t xml:space="preserve"> es responsable ante el Estado.</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lastRenderedPageBreak/>
        <w:t>Responsabilizarse por los efectos resultantes de la inobservancia y/o infracción de las obligaciones del Contrato, leyes, reglamentos y/o cualquier disposición legal.</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Mantener indemne a la </w:t>
      </w:r>
      <w:r w:rsidRPr="003624DC">
        <w:rPr>
          <w:rFonts w:ascii="Arial" w:hAnsi="Arial" w:cs="Arial"/>
          <w:b/>
        </w:rPr>
        <w:t xml:space="preserve">ENTIDAD </w:t>
      </w:r>
      <w:r w:rsidRPr="003624DC">
        <w:rPr>
          <w:rFonts w:ascii="Arial" w:hAnsi="Arial" w:cs="Arial"/>
        </w:rPr>
        <w:t xml:space="preserve">por todo subcontrato que suscriba, no debiendo obligar o pretender obligar a la </w:t>
      </w:r>
      <w:r w:rsidRPr="003624DC">
        <w:rPr>
          <w:rFonts w:ascii="Arial" w:hAnsi="Arial" w:cs="Arial"/>
          <w:b/>
        </w:rPr>
        <w:t>ENTIDAD</w:t>
      </w:r>
      <w:r w:rsidRPr="003624DC">
        <w:rPr>
          <w:rFonts w:ascii="Arial" w:hAnsi="Arial" w:cs="Arial"/>
        </w:rPr>
        <w:t xml:space="preserve"> al cumplimiento de las obligaciones laborales, sociales o patronales de los subcontratista, proveedores y/o fabricantes, en este sentido la responsabilidad frente a la </w:t>
      </w:r>
      <w:r w:rsidRPr="003624DC">
        <w:rPr>
          <w:rFonts w:ascii="Arial" w:hAnsi="Arial" w:cs="Arial"/>
          <w:b/>
        </w:rPr>
        <w:t>ENTIDAD</w:t>
      </w:r>
      <w:r w:rsidRPr="003624DC">
        <w:rPr>
          <w:rFonts w:ascii="Arial" w:hAnsi="Arial" w:cs="Arial"/>
        </w:rPr>
        <w:t xml:space="preserve"> por el cumplimiento de las obligaciones laborales, sociales o patronales, que provengan o emanen de la Ley Aplicable son de exclusiva cuenta y riesgo del </w:t>
      </w:r>
      <w:proofErr w:type="spellStart"/>
      <w:r w:rsidRPr="003624DC">
        <w:rPr>
          <w:rFonts w:ascii="Arial" w:hAnsi="Arial" w:cs="Arial"/>
        </w:rPr>
        <w:t>subconstratista</w:t>
      </w:r>
      <w:proofErr w:type="spellEnd"/>
      <w:r w:rsidRPr="003624DC">
        <w:rPr>
          <w:rFonts w:ascii="Arial" w:hAnsi="Arial" w:cs="Arial"/>
        </w:rPr>
        <w:t xml:space="preserve">, proveedores, suministradores, vendedores, fabricantes y/o el </w:t>
      </w:r>
      <w:r w:rsidRPr="003624DC">
        <w:rPr>
          <w:rFonts w:ascii="Arial" w:hAnsi="Arial" w:cs="Arial"/>
          <w:b/>
        </w:rPr>
        <w:t>CONSULTOR.</w:t>
      </w:r>
      <w:r w:rsidRPr="003624DC">
        <w:rPr>
          <w:rFonts w:ascii="Arial" w:hAnsi="Arial" w:cs="Arial"/>
        </w:rPr>
        <w:t xml:space="preserve"> </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Mantener indemne a la </w:t>
      </w:r>
      <w:r w:rsidRPr="003624DC">
        <w:rPr>
          <w:rFonts w:ascii="Arial" w:hAnsi="Arial" w:cs="Arial"/>
          <w:b/>
        </w:rPr>
        <w:t>ENTIDAD</w:t>
      </w:r>
      <w:r w:rsidRPr="003624DC">
        <w:rPr>
          <w:rFonts w:ascii="Arial" w:hAnsi="Arial" w:cs="Arial"/>
        </w:rPr>
        <w:t xml:space="preserve"> por reclamos ocasionados resultado de su accionar por dolo, culpa, errores, negligencia y/o impericias practicados en la ejecución </w:t>
      </w:r>
      <w:r>
        <w:rPr>
          <w:rFonts w:ascii="Arial" w:hAnsi="Arial" w:cs="Arial"/>
        </w:rPr>
        <w:t>de la Consultoría</w:t>
      </w:r>
      <w:r w:rsidRPr="003624DC">
        <w:rPr>
          <w:rFonts w:ascii="Arial" w:hAnsi="Arial" w:cs="Arial"/>
        </w:rPr>
        <w:t xml:space="preserve">. </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Asumir su responsabilidad por infracciones ante el uso de materiales o procesos de ejecución protegidos por marcas o patentes, respondiendo, en este caso, </w:t>
      </w:r>
      <w:r>
        <w:rPr>
          <w:rFonts w:ascii="Arial" w:hAnsi="Arial" w:cs="Arial"/>
        </w:rPr>
        <w:t>p</w:t>
      </w:r>
      <w:r w:rsidRPr="003624DC">
        <w:rPr>
          <w:rFonts w:ascii="Arial" w:hAnsi="Arial" w:cs="Arial"/>
        </w:rPr>
        <w:t>ersonal y directamente por cualquier indemnización, cargo y/o costo que fuere debido, así como por cualquier reclamo resultante del mal uso que de ellos hicieren.</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Rehacer o reparar, a su costo y en los plazos estipulados por la </w:t>
      </w:r>
      <w:r w:rsidRPr="003624DC">
        <w:rPr>
          <w:rFonts w:ascii="Arial" w:hAnsi="Arial" w:cs="Arial"/>
          <w:b/>
        </w:rPr>
        <w:t>ENTIDAD</w:t>
      </w:r>
      <w:r w:rsidRPr="003624DC">
        <w:rPr>
          <w:rFonts w:ascii="Arial" w:hAnsi="Arial" w:cs="Arial"/>
        </w:rPr>
        <w:t xml:space="preserve">, toda y/o cualquier parte </w:t>
      </w:r>
      <w:r>
        <w:rPr>
          <w:rFonts w:ascii="Arial" w:hAnsi="Arial" w:cs="Arial"/>
        </w:rPr>
        <w:t>de la Consultoría</w:t>
      </w:r>
      <w:r w:rsidRPr="003624DC">
        <w:rPr>
          <w:rFonts w:ascii="Arial" w:hAnsi="Arial" w:cs="Arial"/>
        </w:rPr>
        <w:t xml:space="preserve"> que hubiese sido considerada inaceptable por la </w:t>
      </w:r>
      <w:r w:rsidRPr="003624DC">
        <w:rPr>
          <w:rFonts w:ascii="Arial" w:hAnsi="Arial" w:cs="Arial"/>
          <w:b/>
        </w:rPr>
        <w:t>ENTIDAD</w:t>
      </w:r>
      <w:r w:rsidRPr="003624DC">
        <w:rPr>
          <w:rFonts w:ascii="Arial" w:hAnsi="Arial" w:cs="Arial"/>
        </w:rPr>
        <w:t>.</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Asumir la responsabilidad única y absoluta por reclamos judiciales y/o extrajudiciales efectuados por terceras personas que resulten de actos u omisiones relacionadas exclusivamente con </w:t>
      </w:r>
      <w:r>
        <w:rPr>
          <w:rFonts w:ascii="Arial" w:hAnsi="Arial" w:cs="Arial"/>
        </w:rPr>
        <w:t>la Consultoría</w:t>
      </w:r>
      <w:r w:rsidRPr="003624DC">
        <w:rPr>
          <w:rFonts w:ascii="Arial" w:hAnsi="Arial" w:cs="Arial"/>
        </w:rPr>
        <w:t xml:space="preserve"> bajo este Contrato.</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Cumplir con el objeto del Contrato y consiguiente ejecución </w:t>
      </w:r>
      <w:r>
        <w:rPr>
          <w:rFonts w:ascii="Arial" w:hAnsi="Arial" w:cs="Arial"/>
        </w:rPr>
        <w:t>de la Consultoría</w:t>
      </w:r>
      <w:r w:rsidRPr="003624DC">
        <w:rPr>
          <w:rFonts w:ascii="Arial" w:hAnsi="Arial" w:cs="Arial"/>
        </w:rPr>
        <w:t xml:space="preserve"> </w:t>
      </w:r>
      <w:r>
        <w:rPr>
          <w:rFonts w:ascii="Arial" w:hAnsi="Arial" w:cs="Arial"/>
        </w:rPr>
        <w:t>mediante P</w:t>
      </w:r>
      <w:r w:rsidRPr="003624DC">
        <w:rPr>
          <w:rFonts w:ascii="Arial" w:hAnsi="Arial" w:cs="Arial"/>
        </w:rPr>
        <w:t>ersonal especializado y dentro de las especificaci</w:t>
      </w:r>
      <w:r>
        <w:rPr>
          <w:rFonts w:ascii="Arial" w:hAnsi="Arial" w:cs="Arial"/>
        </w:rPr>
        <w:t>ones establecidas conforme a pat</w:t>
      </w:r>
      <w:r w:rsidRPr="003624DC">
        <w:rPr>
          <w:rFonts w:ascii="Arial" w:hAnsi="Arial" w:cs="Arial"/>
        </w:rPr>
        <w:t xml:space="preserve">rones y normas técnicas usuales </w:t>
      </w:r>
      <w:r>
        <w:rPr>
          <w:rFonts w:ascii="Arial" w:hAnsi="Arial" w:cs="Arial"/>
        </w:rPr>
        <w:t>en trabajos</w:t>
      </w:r>
      <w:r w:rsidRPr="003624DC">
        <w:rPr>
          <w:rFonts w:ascii="Arial" w:hAnsi="Arial" w:cs="Arial"/>
        </w:rPr>
        <w:t xml:space="preserve"> de esta naturaleza, g</w:t>
      </w:r>
      <w:r>
        <w:rPr>
          <w:rFonts w:ascii="Arial" w:hAnsi="Arial" w:cs="Arial"/>
        </w:rPr>
        <w:t>arantizando la calidad de la misma</w:t>
      </w:r>
      <w:r w:rsidRPr="00F5157A">
        <w:rPr>
          <w:rFonts w:ascii="Arial" w:hAnsi="Arial" w:cs="Arial"/>
        </w:rPr>
        <w:t>.</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Ejecutar </w:t>
      </w:r>
      <w:r>
        <w:rPr>
          <w:rFonts w:ascii="Arial" w:hAnsi="Arial" w:cs="Arial"/>
        </w:rPr>
        <w:t>la Consultoría</w:t>
      </w:r>
      <w:r w:rsidRPr="003624DC">
        <w:rPr>
          <w:rFonts w:ascii="Arial" w:hAnsi="Arial" w:cs="Arial"/>
        </w:rPr>
        <w:t xml:space="preserve"> de acuerdo a lo previsto en este Contrato, sus anexos y la Ley Aplicable, siendo el único responsable ante cualquier inobservancia.</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20A17" w:rsidRPr="00AA3FFC" w:rsidRDefault="00F20A17" w:rsidP="00D16A63">
      <w:pPr>
        <w:numPr>
          <w:ilvl w:val="0"/>
          <w:numId w:val="45"/>
        </w:numPr>
        <w:spacing w:after="120"/>
        <w:jc w:val="both"/>
        <w:rPr>
          <w:rFonts w:ascii="Arial" w:hAnsi="Arial" w:cs="Arial"/>
        </w:rPr>
      </w:pPr>
      <w:r w:rsidRPr="003624DC">
        <w:rPr>
          <w:rFonts w:ascii="Arial" w:hAnsi="Arial" w:cs="Arial"/>
        </w:rPr>
        <w:t xml:space="preserve">Asegurar que los contratos suscritos con </w:t>
      </w:r>
      <w:proofErr w:type="spellStart"/>
      <w:r w:rsidRPr="003624DC">
        <w:rPr>
          <w:rFonts w:ascii="Arial" w:hAnsi="Arial" w:cs="Arial"/>
        </w:rPr>
        <w:t>subcontratitas</w:t>
      </w:r>
      <w:proofErr w:type="spellEnd"/>
      <w:r w:rsidRPr="003624DC">
        <w:rPr>
          <w:rFonts w:ascii="Arial" w:hAnsi="Arial" w:cs="Arial"/>
        </w:rPr>
        <w:t xml:space="preserve"> (cuando corresponda) contengan disposiciones que cumplan con las obligaciones laborales, sociales, ambientales y tributarias, además de la Ley Aplicable.</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r w:rsidRPr="003624DC">
        <w:rPr>
          <w:rFonts w:ascii="Arial" w:hAnsi="Arial" w:cs="Arial"/>
          <w:b/>
        </w:rPr>
        <w:t>CONSULTOR</w:t>
      </w:r>
      <w:r w:rsidRPr="003624DC">
        <w:rPr>
          <w:rFonts w:ascii="Arial" w:hAnsi="Arial" w:cs="Arial"/>
        </w:rPr>
        <w:t xml:space="preserve"> responsable por los efectos que se originaren de eventuales inobservancias, mencionando de manera enunciativa y no limitativa, las siguientes: </w:t>
      </w:r>
    </w:p>
    <w:p w:rsidR="00F20A17" w:rsidRDefault="00F20A17" w:rsidP="00D16A63">
      <w:pPr>
        <w:numPr>
          <w:ilvl w:val="0"/>
          <w:numId w:val="46"/>
        </w:numPr>
        <w:spacing w:after="120"/>
        <w:ind w:left="1276"/>
        <w:jc w:val="both"/>
        <w:rPr>
          <w:rFonts w:ascii="Arial" w:hAnsi="Arial" w:cs="Arial"/>
        </w:rPr>
      </w:pPr>
      <w:r w:rsidRPr="003624DC">
        <w:rPr>
          <w:rFonts w:ascii="Arial" w:hAnsi="Arial" w:cs="Arial"/>
        </w:rPr>
        <w:t xml:space="preserve">Toda norma laboral, social, de pensiones, migratoria y la que sea aplicable para posibilitar el correcto, legal y oportuno desenvolvimiento de su Personal en territorio boliviano. </w:t>
      </w:r>
    </w:p>
    <w:p w:rsidR="00F20A17" w:rsidRDefault="00F20A17" w:rsidP="00D16A63">
      <w:pPr>
        <w:numPr>
          <w:ilvl w:val="0"/>
          <w:numId w:val="46"/>
        </w:numPr>
        <w:spacing w:after="120"/>
        <w:ind w:left="1276"/>
        <w:jc w:val="both"/>
        <w:rPr>
          <w:rFonts w:ascii="Arial" w:hAnsi="Arial" w:cs="Arial"/>
        </w:rPr>
      </w:pPr>
      <w:r w:rsidRPr="00970FFF">
        <w:rPr>
          <w:rFonts w:ascii="Arial" w:hAnsi="Arial" w:cs="Arial"/>
        </w:rPr>
        <w:t xml:space="preserve">Las estipulaciones y las obligaciones administrativas y de seguridad, medio ambiente y salud establecidas en este Contrato, que el </w:t>
      </w:r>
      <w:r w:rsidRPr="00970FFF">
        <w:rPr>
          <w:rFonts w:ascii="Arial" w:hAnsi="Arial" w:cs="Arial"/>
          <w:b/>
        </w:rPr>
        <w:t>CONSULTOR</w:t>
      </w:r>
      <w:r w:rsidRPr="00970FFF">
        <w:rPr>
          <w:rFonts w:ascii="Arial" w:hAnsi="Arial" w:cs="Arial"/>
        </w:rPr>
        <w:t xml:space="preserve"> declara conocer y aceptar todas y cada una de ellas, eximiendo de cualquier obligación o responsabilidad a la </w:t>
      </w:r>
      <w:r w:rsidRPr="00970FFF">
        <w:rPr>
          <w:rFonts w:ascii="Arial" w:hAnsi="Arial" w:cs="Arial"/>
          <w:b/>
        </w:rPr>
        <w:t>ENTIDAD</w:t>
      </w:r>
      <w:r w:rsidRPr="00970FFF">
        <w:rPr>
          <w:rFonts w:ascii="Arial" w:hAnsi="Arial" w:cs="Arial"/>
        </w:rPr>
        <w:t xml:space="preserve">. </w:t>
      </w:r>
    </w:p>
    <w:p w:rsidR="00F20A17" w:rsidRDefault="00F20A17" w:rsidP="00D16A63">
      <w:pPr>
        <w:numPr>
          <w:ilvl w:val="0"/>
          <w:numId w:val="46"/>
        </w:numPr>
        <w:spacing w:after="120"/>
        <w:ind w:left="1276"/>
        <w:jc w:val="both"/>
        <w:rPr>
          <w:rFonts w:ascii="Arial" w:hAnsi="Arial" w:cs="Arial"/>
        </w:rPr>
      </w:pPr>
      <w:r w:rsidRPr="00970FFF">
        <w:rPr>
          <w:rFonts w:ascii="Arial" w:hAnsi="Arial" w:cs="Arial"/>
        </w:rPr>
        <w:t>Planear, programar, dirigir y ejecutar los Servicios con calidad y seguridad, a fin de garantizar el pleno cumplimiento del Contrato.</w:t>
      </w:r>
    </w:p>
    <w:p w:rsidR="00F20A17" w:rsidRPr="00A651CF" w:rsidRDefault="00F20A17" w:rsidP="00D16A63">
      <w:pPr>
        <w:numPr>
          <w:ilvl w:val="0"/>
          <w:numId w:val="46"/>
        </w:numPr>
        <w:spacing w:after="120"/>
        <w:ind w:left="1276"/>
        <w:jc w:val="both"/>
        <w:rPr>
          <w:rFonts w:ascii="Arial" w:hAnsi="Arial" w:cs="Arial"/>
        </w:rPr>
      </w:pPr>
      <w:r w:rsidRPr="00970FFF">
        <w:rPr>
          <w:rFonts w:ascii="Arial" w:hAnsi="Arial" w:cs="Arial"/>
        </w:rPr>
        <w:t xml:space="preserve">Responder por la supervisión, dirección técnica y administrativa y mano de obra de su Personal, necesarias para la ejecución de los Servicios, siendo para todos los efectos, el </w:t>
      </w:r>
      <w:r w:rsidRPr="00970FFF">
        <w:rPr>
          <w:rFonts w:ascii="Arial" w:hAnsi="Arial" w:cs="Arial"/>
          <w:b/>
        </w:rPr>
        <w:t>CONSULTOR</w:t>
      </w:r>
      <w:r w:rsidRPr="00970FFF">
        <w:rPr>
          <w:rFonts w:ascii="Arial" w:hAnsi="Arial" w:cs="Arial"/>
        </w:rPr>
        <w:t xml:space="preserve"> único y exclusivo responsable.</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24DC">
        <w:rPr>
          <w:rFonts w:ascii="Arial" w:hAnsi="Arial" w:cs="Arial"/>
          <w:b/>
        </w:rPr>
        <w:t>ENTIDAD</w:t>
      </w:r>
      <w:r w:rsidRPr="003624DC">
        <w:rPr>
          <w:rFonts w:ascii="Arial" w:hAnsi="Arial" w:cs="Arial"/>
        </w:rPr>
        <w:t xml:space="preserve"> de cualquier reclamo. </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w:t>
      </w:r>
      <w:r>
        <w:rPr>
          <w:rFonts w:ascii="Arial" w:hAnsi="Arial" w:cs="Arial"/>
        </w:rPr>
        <w:t xml:space="preserve">la </w:t>
      </w:r>
      <w:r w:rsidRPr="003624DC">
        <w:rPr>
          <w:rFonts w:ascii="Arial" w:hAnsi="Arial" w:cs="Arial"/>
        </w:rPr>
        <w:t xml:space="preserve">Ley Aplicable. La </w:t>
      </w:r>
      <w:r w:rsidRPr="003624DC">
        <w:rPr>
          <w:rFonts w:ascii="Arial" w:hAnsi="Arial" w:cs="Arial"/>
          <w:b/>
        </w:rPr>
        <w:t>ENTIDAD</w:t>
      </w:r>
      <w:r w:rsidRPr="003624DC">
        <w:rPr>
          <w:rFonts w:ascii="Arial" w:hAnsi="Arial" w:cs="Arial"/>
        </w:rPr>
        <w:t xml:space="preserve"> podrá pedir al </w:t>
      </w:r>
      <w:r w:rsidRPr="003624DC">
        <w:rPr>
          <w:rFonts w:ascii="Arial" w:hAnsi="Arial" w:cs="Arial"/>
          <w:b/>
        </w:rPr>
        <w:t>CONSULTOR</w:t>
      </w:r>
      <w:r w:rsidRPr="003624DC">
        <w:rPr>
          <w:rFonts w:ascii="Arial" w:hAnsi="Arial" w:cs="Arial"/>
        </w:rPr>
        <w:t xml:space="preserve"> en cualquier momento, dentro del término del presente Contrato, una declaración que certifique el cumplimiento de la presente obligación.</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Los sueldos pagados a los trabajadores deben obedecer como mínimo, a lo establecido en la Ley Aplicable.</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Responsabilizarse por obtener a su costo todas las licencias y autorizaciones de conformidad a la Ley Aplicable con relación a este Contrato y los registros que le exija la </w:t>
      </w:r>
      <w:r w:rsidRPr="003624DC">
        <w:rPr>
          <w:rFonts w:ascii="Arial" w:hAnsi="Arial" w:cs="Arial"/>
          <w:b/>
        </w:rPr>
        <w:t xml:space="preserve">ENTIDAD </w:t>
      </w:r>
      <w:r w:rsidRPr="003624DC">
        <w:rPr>
          <w:rFonts w:ascii="Arial" w:hAnsi="Arial" w:cs="Arial"/>
        </w:rPr>
        <w:t>en conformidad al Contrato.</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Mantener a la </w:t>
      </w:r>
      <w:r w:rsidRPr="003624DC">
        <w:rPr>
          <w:rFonts w:ascii="Arial" w:hAnsi="Arial" w:cs="Arial"/>
          <w:b/>
        </w:rPr>
        <w:t>ENTIDAD</w:t>
      </w:r>
      <w:r w:rsidRPr="003624DC">
        <w:rPr>
          <w:rFonts w:ascii="Arial" w:hAnsi="Arial" w:cs="Arial"/>
        </w:rPr>
        <w:t xml:space="preserve"> exonerada contra cualquier multa o penalidad de cualquier tipo o naturaleza que fuera impuesta por causa de incumplimiento o infracción de la legislación laboral o social.</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3624DC">
        <w:rPr>
          <w:rFonts w:ascii="Arial" w:hAnsi="Arial" w:cs="Arial"/>
          <w:b/>
        </w:rPr>
        <w:t>CONSULTOR</w:t>
      </w:r>
      <w:r w:rsidRPr="003624DC">
        <w:rPr>
          <w:rFonts w:ascii="Arial" w:hAnsi="Arial" w:cs="Arial"/>
        </w:rPr>
        <w:t>.</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Cumplir con los requisitos logísticos adicionales </w:t>
      </w:r>
      <w:r>
        <w:rPr>
          <w:rFonts w:ascii="Arial" w:hAnsi="Arial" w:cs="Arial"/>
        </w:rPr>
        <w:t>de la Consultoría</w:t>
      </w:r>
      <w:r w:rsidRPr="003624DC">
        <w:rPr>
          <w:rFonts w:ascii="Arial" w:hAnsi="Arial" w:cs="Arial"/>
        </w:rPr>
        <w:t xml:space="preserve"> establecidos en el Anexo Especificaciones Técnicas.</w:t>
      </w:r>
    </w:p>
    <w:p w:rsidR="00F20A17" w:rsidRPr="00A651CF" w:rsidRDefault="00F20A17" w:rsidP="00D16A63">
      <w:pPr>
        <w:numPr>
          <w:ilvl w:val="0"/>
          <w:numId w:val="45"/>
        </w:numPr>
        <w:spacing w:after="120"/>
        <w:jc w:val="both"/>
        <w:rPr>
          <w:rFonts w:ascii="Arial" w:hAnsi="Arial" w:cs="Arial"/>
        </w:rPr>
      </w:pPr>
      <w:r w:rsidRPr="003624DC">
        <w:rPr>
          <w:rFonts w:ascii="Arial" w:hAnsi="Arial" w:cs="Arial"/>
        </w:rPr>
        <w:t xml:space="preserve">Realizar el trabajo solicitado conforme a detalle y requerimiento realizado por la </w:t>
      </w:r>
      <w:r w:rsidRPr="003624DC">
        <w:rPr>
          <w:rFonts w:ascii="Arial" w:hAnsi="Arial" w:cs="Arial"/>
          <w:b/>
        </w:rPr>
        <w:t>ENTIDAD</w:t>
      </w:r>
      <w:r w:rsidRPr="003624DC">
        <w:rPr>
          <w:rFonts w:ascii="Arial" w:hAnsi="Arial" w:cs="Arial"/>
        </w:rPr>
        <w:t>.</w:t>
      </w:r>
    </w:p>
    <w:p w:rsidR="00F20A17" w:rsidRPr="003624DC" w:rsidRDefault="00F20A17" w:rsidP="00F20A17">
      <w:pPr>
        <w:spacing w:after="120"/>
        <w:jc w:val="both"/>
        <w:rPr>
          <w:rFonts w:ascii="Arial" w:hAnsi="Arial" w:cs="Arial"/>
        </w:rPr>
      </w:pPr>
      <w:r w:rsidRPr="003624DC">
        <w:rPr>
          <w:rFonts w:ascii="Arial" w:hAnsi="Arial" w:cs="Arial"/>
        </w:rPr>
        <w:t>Las demás obligaciones y responsabilidades a su cargo que sin estar expresamente mencionadas, emerjan del presente Contrato.</w:t>
      </w:r>
    </w:p>
    <w:p w:rsidR="00F20A17" w:rsidRPr="008D7B8A" w:rsidRDefault="00F20A17" w:rsidP="00F20A17">
      <w:pPr>
        <w:spacing w:after="120"/>
        <w:jc w:val="both"/>
        <w:rPr>
          <w:rFonts w:ascii="Arial" w:hAnsi="Arial" w:cs="Arial"/>
          <w:b/>
          <w:u w:val="single"/>
          <w:lang w:val="es-BO"/>
        </w:rPr>
      </w:pPr>
      <w:r w:rsidRPr="00361EBE">
        <w:rPr>
          <w:rFonts w:ascii="Arial" w:hAnsi="Arial" w:cs="Arial"/>
          <w:b/>
          <w:u w:val="single"/>
          <w:lang w:val="es-ES_tradnl"/>
        </w:rPr>
        <w:t xml:space="preserve">DECIMA </w:t>
      </w:r>
      <w:r>
        <w:rPr>
          <w:rFonts w:ascii="Arial" w:hAnsi="Arial" w:cs="Arial"/>
          <w:b/>
          <w:u w:val="single"/>
          <w:lang w:val="es-ES_tradnl"/>
        </w:rPr>
        <w:t>SEPTIMA</w:t>
      </w:r>
      <w:r w:rsidRPr="00361EBE">
        <w:rPr>
          <w:rFonts w:ascii="Arial" w:hAnsi="Arial" w:cs="Arial"/>
          <w:b/>
          <w:u w:val="single"/>
          <w:lang w:val="es-ES_tradnl"/>
        </w:rPr>
        <w:t xml:space="preserve">.- </w:t>
      </w:r>
      <w:r w:rsidRPr="008D7B8A">
        <w:rPr>
          <w:rFonts w:ascii="Arial" w:hAnsi="Arial" w:cs="Arial"/>
          <w:b/>
          <w:u w:val="single"/>
          <w:lang w:val="es-BO"/>
        </w:rPr>
        <w:t>(OBLIGACIONES DE LA ENTIDAD)</w:t>
      </w:r>
    </w:p>
    <w:p w:rsidR="00F20A17" w:rsidRPr="00A87EA0" w:rsidRDefault="00F20A17" w:rsidP="00F20A17">
      <w:pPr>
        <w:spacing w:after="120"/>
        <w:ind w:left="709" w:hanging="708"/>
        <w:jc w:val="both"/>
        <w:rPr>
          <w:rFonts w:ascii="Arial" w:hAnsi="Arial" w:cs="Arial"/>
          <w:lang w:val="es-BO"/>
        </w:rPr>
      </w:pPr>
      <w:r w:rsidRPr="00A87EA0">
        <w:rPr>
          <w:rFonts w:ascii="Arial" w:hAnsi="Arial" w:cs="Arial"/>
          <w:lang w:val="es-BO"/>
        </w:rPr>
        <w:t xml:space="preserve">La </w:t>
      </w:r>
      <w:r w:rsidRPr="00A87EA0">
        <w:rPr>
          <w:rFonts w:ascii="Arial" w:hAnsi="Arial" w:cs="Arial"/>
          <w:b/>
          <w:lang w:val="es-BO"/>
        </w:rPr>
        <w:t>ENTIDAD</w:t>
      </w:r>
      <w:r w:rsidRPr="00A87EA0">
        <w:rPr>
          <w:rFonts w:ascii="Arial" w:hAnsi="Arial" w:cs="Arial"/>
          <w:lang w:val="es-BO"/>
        </w:rPr>
        <w:t xml:space="preserve"> se obliga en su sentido más amplio a cumplir con las siguientes obligaciones:</w:t>
      </w:r>
    </w:p>
    <w:p w:rsidR="00F20A17" w:rsidRPr="00A87EA0" w:rsidRDefault="00F20A17" w:rsidP="00F20A17">
      <w:pPr>
        <w:spacing w:after="120"/>
        <w:ind w:left="709" w:hanging="709"/>
        <w:jc w:val="both"/>
        <w:rPr>
          <w:rFonts w:ascii="Arial" w:hAnsi="Arial" w:cs="Arial"/>
          <w:lang w:val="es-BO"/>
        </w:rPr>
      </w:pPr>
      <w:r>
        <w:rPr>
          <w:rFonts w:ascii="Arial" w:hAnsi="Arial" w:cs="Arial"/>
          <w:b/>
          <w:lang w:val="es-BO"/>
        </w:rPr>
        <w:t>17</w:t>
      </w:r>
      <w:r w:rsidRPr="00A87EA0">
        <w:rPr>
          <w:rFonts w:ascii="Arial" w:hAnsi="Arial" w:cs="Arial"/>
          <w:b/>
          <w:lang w:val="es-BO"/>
        </w:rPr>
        <w:t xml:space="preserve">.1 </w:t>
      </w:r>
      <w:r w:rsidRPr="00A87EA0">
        <w:rPr>
          <w:rFonts w:ascii="Arial" w:hAnsi="Arial" w:cs="Arial"/>
          <w:b/>
          <w:lang w:val="es-BO"/>
        </w:rPr>
        <w:tab/>
      </w:r>
      <w:r w:rsidRPr="00A87EA0">
        <w:rPr>
          <w:rFonts w:ascii="Arial" w:hAnsi="Arial" w:cs="Arial"/>
          <w:lang w:val="es-BO"/>
        </w:rPr>
        <w:t xml:space="preserve">Notificar al </w:t>
      </w:r>
      <w:r w:rsidRPr="00361EBE">
        <w:rPr>
          <w:rFonts w:ascii="Arial" w:hAnsi="Arial" w:cs="Arial"/>
          <w:b/>
          <w:lang w:val="es-BO"/>
        </w:rPr>
        <w:t>CONSULTOR</w:t>
      </w:r>
      <w:r w:rsidRPr="00A87EA0">
        <w:rPr>
          <w:rFonts w:ascii="Arial" w:hAnsi="Arial" w:cs="Arial"/>
          <w:lang w:val="es-BO"/>
        </w:rPr>
        <w:t xml:space="preserve"> los defectos e irregularidades encontradas en la </w:t>
      </w:r>
      <w:r w:rsidRPr="00361EBE">
        <w:rPr>
          <w:rFonts w:ascii="Arial" w:hAnsi="Arial" w:cs="Arial"/>
          <w:lang w:val="es-BO"/>
        </w:rPr>
        <w:t>Consultoría</w:t>
      </w:r>
      <w:r w:rsidRPr="00A87EA0">
        <w:rPr>
          <w:rFonts w:ascii="Arial" w:hAnsi="Arial" w:cs="Arial"/>
          <w:lang w:val="es-BO"/>
        </w:rPr>
        <w:t>, fijando plazos para su corrección.</w:t>
      </w:r>
    </w:p>
    <w:p w:rsidR="00F20A17" w:rsidRPr="00361EBE" w:rsidRDefault="00F20A17" w:rsidP="00F20A17">
      <w:pPr>
        <w:spacing w:after="120"/>
        <w:ind w:left="705" w:hanging="705"/>
        <w:jc w:val="both"/>
        <w:rPr>
          <w:rFonts w:ascii="Arial" w:hAnsi="Arial" w:cs="Arial"/>
          <w:lang w:val="es-BO"/>
        </w:rPr>
      </w:pPr>
      <w:r>
        <w:rPr>
          <w:rFonts w:ascii="Arial" w:hAnsi="Arial" w:cs="Arial"/>
          <w:b/>
          <w:lang w:val="es-BO"/>
        </w:rPr>
        <w:t>17</w:t>
      </w:r>
      <w:r w:rsidRPr="00A87EA0">
        <w:rPr>
          <w:rFonts w:ascii="Arial" w:hAnsi="Arial" w:cs="Arial"/>
          <w:b/>
          <w:lang w:val="es-BO"/>
        </w:rPr>
        <w:t>.2</w:t>
      </w:r>
      <w:r w:rsidRPr="00A87EA0">
        <w:rPr>
          <w:rFonts w:ascii="Arial" w:hAnsi="Arial" w:cs="Arial"/>
          <w:lang w:val="es-BO"/>
        </w:rPr>
        <w:tab/>
        <w:t xml:space="preserve">Proporcionar información </w:t>
      </w:r>
      <w:r w:rsidRPr="00361EBE">
        <w:rPr>
          <w:rFonts w:ascii="Arial" w:hAnsi="Arial" w:cs="Arial"/>
          <w:lang w:val="es-BO"/>
        </w:rPr>
        <w:t>a</w:t>
      </w:r>
      <w:r w:rsidRPr="00A87EA0">
        <w:rPr>
          <w:rFonts w:ascii="Arial" w:hAnsi="Arial" w:cs="Arial"/>
          <w:lang w:val="es-BO"/>
        </w:rPr>
        <w:t xml:space="preserve"> detalle </w:t>
      </w:r>
      <w:r w:rsidRPr="00361EBE">
        <w:rPr>
          <w:rFonts w:ascii="Arial" w:hAnsi="Arial" w:cs="Arial"/>
          <w:lang w:val="es-BO"/>
        </w:rPr>
        <w:t>respecto de</w:t>
      </w:r>
      <w:r w:rsidRPr="00A87EA0">
        <w:rPr>
          <w:rFonts w:ascii="Arial" w:hAnsi="Arial" w:cs="Arial"/>
          <w:lang w:val="es-BO"/>
        </w:rPr>
        <w:t xml:space="preserve"> la </w:t>
      </w:r>
      <w:r w:rsidRPr="00361EBE">
        <w:rPr>
          <w:rFonts w:ascii="Arial" w:hAnsi="Arial" w:cs="Arial"/>
          <w:lang w:val="es-BO"/>
        </w:rPr>
        <w:t>Consultoría</w:t>
      </w:r>
      <w:r w:rsidRPr="00A87EA0">
        <w:rPr>
          <w:rFonts w:ascii="Arial" w:hAnsi="Arial" w:cs="Arial"/>
          <w:lang w:val="es-BO"/>
        </w:rPr>
        <w:t xml:space="preserve">, comunicando al </w:t>
      </w:r>
      <w:r w:rsidRPr="00361EBE">
        <w:rPr>
          <w:rFonts w:ascii="Arial" w:hAnsi="Arial" w:cs="Arial"/>
          <w:b/>
          <w:lang w:val="es-BO"/>
        </w:rPr>
        <w:t>CONSULTOR</w:t>
      </w:r>
      <w:r w:rsidRPr="00361EBE">
        <w:rPr>
          <w:rFonts w:ascii="Arial" w:hAnsi="Arial" w:cs="Arial"/>
          <w:lang w:val="es-BO"/>
        </w:rPr>
        <w:t xml:space="preserve"> </w:t>
      </w:r>
      <w:r w:rsidRPr="00A87EA0">
        <w:rPr>
          <w:rFonts w:ascii="Arial" w:hAnsi="Arial" w:cs="Arial"/>
          <w:lang w:val="es-BO"/>
        </w:rPr>
        <w:t>eventuales cambios.</w:t>
      </w:r>
    </w:p>
    <w:p w:rsidR="00F20A17" w:rsidRPr="00361EBE" w:rsidRDefault="00F20A17" w:rsidP="00F20A17">
      <w:pPr>
        <w:spacing w:after="120"/>
        <w:jc w:val="both"/>
        <w:rPr>
          <w:rFonts w:ascii="Arial" w:hAnsi="Arial" w:cs="Arial"/>
          <w:b/>
          <w:bCs/>
          <w:u w:val="single"/>
          <w:lang w:val="es-ES_tradnl"/>
        </w:rPr>
      </w:pPr>
      <w:r>
        <w:rPr>
          <w:rFonts w:ascii="Arial" w:hAnsi="Arial" w:cs="Arial"/>
          <w:b/>
          <w:u w:val="single"/>
          <w:lang w:val="es-ES_tradnl"/>
        </w:rPr>
        <w:t>DECIMA OCTAVA</w:t>
      </w:r>
      <w:r w:rsidRPr="00361EBE">
        <w:rPr>
          <w:rFonts w:ascii="Arial" w:hAnsi="Arial" w:cs="Arial"/>
          <w:b/>
          <w:u w:val="single"/>
          <w:lang w:val="es-ES_tradnl"/>
        </w:rPr>
        <w:t>.- (REPRESENTANTE DEL CONSULTOR)</w:t>
      </w:r>
      <w:r w:rsidRPr="00361EBE">
        <w:rPr>
          <w:rFonts w:ascii="Arial" w:hAnsi="Arial" w:cs="Arial"/>
          <w:b/>
          <w:bCs/>
          <w:u w:val="single"/>
          <w:lang w:val="es-ES_tradnl"/>
        </w:rPr>
        <w:t xml:space="preserve"> </w:t>
      </w:r>
    </w:p>
    <w:p w:rsidR="00F20A17" w:rsidRPr="00361EBE" w:rsidRDefault="00F20A17" w:rsidP="00F20A17">
      <w:pPr>
        <w:spacing w:after="120"/>
        <w:jc w:val="both"/>
        <w:rPr>
          <w:rFonts w:ascii="Arial" w:hAnsi="Arial" w:cs="Arial"/>
        </w:rPr>
      </w:pPr>
      <w:r w:rsidRPr="00361EBE">
        <w:rPr>
          <w:rFonts w:ascii="Arial" w:hAnsi="Arial" w:cs="Arial"/>
          <w:bCs/>
          <w:lang w:val="es-ES_tradnl"/>
        </w:rPr>
        <w:t>El</w:t>
      </w:r>
      <w:r w:rsidRPr="00361EBE">
        <w:rPr>
          <w:rFonts w:ascii="Arial" w:hAnsi="Arial" w:cs="Arial"/>
          <w:b/>
          <w:bCs/>
          <w:lang w:val="es-ES_tradnl"/>
        </w:rPr>
        <w:t xml:space="preserve"> CONSULTOR </w:t>
      </w:r>
      <w:r w:rsidRPr="00361EBE">
        <w:rPr>
          <w:rFonts w:ascii="Arial" w:hAnsi="Arial" w:cs="Arial"/>
          <w:bCs/>
          <w:lang w:val="es-ES_tradnl"/>
        </w:rPr>
        <w:t>d</w:t>
      </w:r>
      <w:r w:rsidRPr="00361EBE">
        <w:rPr>
          <w:rFonts w:ascii="Arial" w:hAnsi="Arial" w:cs="Arial"/>
          <w:lang w:val="es-ES_tradnl"/>
        </w:rPr>
        <w:t xml:space="preserve">esigna como su representante en </w:t>
      </w:r>
      <w:r w:rsidRPr="00361EBE">
        <w:rPr>
          <w:rFonts w:ascii="Arial" w:hAnsi="Arial" w:cs="Arial"/>
          <w:color w:val="000000"/>
          <w:lang w:val="es-BO"/>
        </w:rPr>
        <w:t>el desarrollo de la Consultoría</w:t>
      </w:r>
      <w:r w:rsidRPr="00361EBE">
        <w:rPr>
          <w:rFonts w:ascii="Arial" w:hAnsi="Arial" w:cs="Arial"/>
          <w:lang w:val="es-ES_tradnl"/>
        </w:rPr>
        <w:t xml:space="preserve">, al </w:t>
      </w:r>
      <w:r w:rsidRPr="00361EBE">
        <w:rPr>
          <w:rFonts w:ascii="Arial" w:hAnsi="Arial" w:cs="Arial"/>
          <w:bCs/>
          <w:lang w:val="es-ES_tradnl"/>
        </w:rPr>
        <w:t>gerente de proyecto</w:t>
      </w:r>
      <w:r w:rsidRPr="00361EBE">
        <w:rPr>
          <w:rFonts w:ascii="Arial" w:hAnsi="Arial" w:cs="Arial"/>
          <w:lang w:val="es-ES_tradnl"/>
        </w:rPr>
        <w:t xml:space="preserve">, profesional calificado en la propuesta del </w:t>
      </w:r>
      <w:r w:rsidRPr="00361EBE">
        <w:rPr>
          <w:rFonts w:ascii="Arial" w:hAnsi="Arial" w:cs="Arial"/>
          <w:b/>
          <w:lang w:val="es-ES_tradnl"/>
        </w:rPr>
        <w:t>CONSULTOR</w:t>
      </w:r>
      <w:r w:rsidRPr="00361EBE">
        <w:rPr>
          <w:rFonts w:ascii="Arial" w:hAnsi="Arial" w:cs="Arial"/>
          <w:lang w:val="es-ES_tradnl"/>
        </w:rPr>
        <w:t>, como profesional titulado, con suficiente experiencia en la dirección de Consultorías</w:t>
      </w:r>
      <w:r w:rsidRPr="00361EBE">
        <w:rPr>
          <w:rFonts w:ascii="Arial" w:hAnsi="Arial" w:cs="Arial"/>
          <w:b/>
          <w:lang w:val="es-ES_tradnl"/>
        </w:rPr>
        <w:t xml:space="preserve"> </w:t>
      </w:r>
      <w:r w:rsidRPr="00361EBE">
        <w:rPr>
          <w:rFonts w:ascii="Arial" w:hAnsi="Arial" w:cs="Arial"/>
          <w:lang w:val="es-ES_tradnl"/>
        </w:rPr>
        <w:t xml:space="preserve">similares, que lo califiquen como idóneo para llevar a cabo satisfactoriamente </w:t>
      </w:r>
      <w:r w:rsidRPr="00361EBE">
        <w:rPr>
          <w:rFonts w:ascii="Arial" w:hAnsi="Arial" w:cs="Arial"/>
          <w:color w:val="000000"/>
          <w:lang w:val="es-BO"/>
        </w:rPr>
        <w:t>la Consultoría</w:t>
      </w:r>
      <w:r w:rsidRPr="00361EBE">
        <w:rPr>
          <w:rFonts w:ascii="Arial" w:hAnsi="Arial" w:cs="Arial"/>
          <w:lang w:val="es-ES_tradnl"/>
        </w:rPr>
        <w:t xml:space="preserve">, será presentado oficialmente antes del inicio del trabajo, mediante comunicación escrita dirigida a la </w:t>
      </w:r>
      <w:r w:rsidRPr="00361EBE">
        <w:rPr>
          <w:rFonts w:ascii="Arial" w:hAnsi="Arial" w:cs="Arial"/>
        </w:rPr>
        <w:t>Contraparte.</w:t>
      </w:r>
    </w:p>
    <w:p w:rsidR="00F20A17" w:rsidRPr="00361EBE" w:rsidRDefault="00F20A17" w:rsidP="00F20A17">
      <w:pPr>
        <w:spacing w:after="120"/>
        <w:jc w:val="both"/>
        <w:rPr>
          <w:rFonts w:ascii="Arial" w:hAnsi="Arial" w:cs="Arial"/>
          <w:lang w:eastAsia="es-BO"/>
        </w:rPr>
      </w:pPr>
      <w:r w:rsidRPr="00361EBE">
        <w:rPr>
          <w:rFonts w:ascii="Arial" w:hAnsi="Arial" w:cs="Arial"/>
          <w:lang w:eastAsia="es-BO"/>
        </w:rPr>
        <w:t xml:space="preserve">El </w:t>
      </w:r>
      <w:r w:rsidRPr="00361EBE">
        <w:rPr>
          <w:rFonts w:ascii="Arial" w:hAnsi="Arial" w:cs="Arial"/>
          <w:bCs/>
          <w:lang w:eastAsia="es-BO"/>
        </w:rPr>
        <w:t>gerente</w:t>
      </w:r>
      <w:r w:rsidRPr="00361EBE">
        <w:rPr>
          <w:rFonts w:ascii="Arial" w:hAnsi="Arial" w:cs="Arial"/>
          <w:b/>
          <w:bCs/>
          <w:lang w:eastAsia="es-BO"/>
        </w:rPr>
        <w:t xml:space="preserve"> </w:t>
      </w:r>
      <w:r w:rsidRPr="00361EBE">
        <w:rPr>
          <w:rFonts w:ascii="Arial" w:hAnsi="Arial" w:cs="Arial"/>
          <w:bCs/>
          <w:lang w:eastAsia="es-BO"/>
        </w:rPr>
        <w:t>de</w:t>
      </w:r>
      <w:r w:rsidRPr="00361EBE">
        <w:rPr>
          <w:rFonts w:ascii="Arial" w:hAnsi="Arial" w:cs="Arial"/>
          <w:b/>
          <w:bCs/>
          <w:lang w:eastAsia="es-BO"/>
        </w:rPr>
        <w:t xml:space="preserve"> </w:t>
      </w:r>
      <w:r w:rsidRPr="00361EBE">
        <w:rPr>
          <w:rFonts w:ascii="Arial" w:hAnsi="Arial" w:cs="Arial"/>
          <w:bCs/>
          <w:lang w:eastAsia="es-BO"/>
        </w:rPr>
        <w:t>proyecto</w:t>
      </w:r>
      <w:r w:rsidRPr="00361EBE">
        <w:rPr>
          <w:rFonts w:ascii="Arial" w:hAnsi="Arial" w:cs="Arial"/>
          <w:b/>
          <w:bCs/>
          <w:lang w:eastAsia="es-BO"/>
        </w:rPr>
        <w:t xml:space="preserve"> </w:t>
      </w:r>
      <w:r w:rsidRPr="00361EBE">
        <w:rPr>
          <w:rFonts w:ascii="Arial" w:hAnsi="Arial" w:cs="Arial"/>
          <w:lang w:eastAsia="es-BO"/>
        </w:rPr>
        <w:t>tendrá residencia en el lugar previsto en sus términos de referencia y está facultado para:</w:t>
      </w:r>
    </w:p>
    <w:p w:rsidR="00F20A17" w:rsidRPr="00361EBE" w:rsidRDefault="00F20A17" w:rsidP="00D16A63">
      <w:pPr>
        <w:numPr>
          <w:ilvl w:val="0"/>
          <w:numId w:val="37"/>
        </w:numPr>
        <w:tabs>
          <w:tab w:val="num" w:pos="1149"/>
        </w:tabs>
        <w:spacing w:after="120"/>
        <w:ind w:firstLine="411"/>
        <w:jc w:val="both"/>
        <w:rPr>
          <w:rFonts w:ascii="Arial" w:hAnsi="Arial" w:cs="Arial"/>
          <w:b/>
          <w:lang w:val="es-ES_tradnl"/>
        </w:rPr>
      </w:pPr>
      <w:r w:rsidRPr="00361EBE">
        <w:rPr>
          <w:rFonts w:ascii="Arial" w:hAnsi="Arial" w:cs="Arial"/>
          <w:lang w:val="es-ES_tradnl"/>
        </w:rPr>
        <w:t xml:space="preserve">Dirigir </w:t>
      </w:r>
      <w:r w:rsidRPr="00361EBE">
        <w:rPr>
          <w:rFonts w:ascii="Arial" w:hAnsi="Arial" w:cs="Arial"/>
          <w:color w:val="000000"/>
          <w:lang w:val="es-BO"/>
        </w:rPr>
        <w:t>la Consultoría</w:t>
      </w:r>
      <w:r w:rsidRPr="00361EBE">
        <w:rPr>
          <w:rFonts w:ascii="Arial" w:hAnsi="Arial" w:cs="Arial"/>
          <w:lang w:val="es-ES_tradnl"/>
        </w:rPr>
        <w:t>.</w:t>
      </w:r>
    </w:p>
    <w:p w:rsidR="00F20A17" w:rsidRPr="00361EBE" w:rsidRDefault="00F20A17" w:rsidP="00D16A63">
      <w:pPr>
        <w:numPr>
          <w:ilvl w:val="0"/>
          <w:numId w:val="37"/>
        </w:numPr>
        <w:tabs>
          <w:tab w:val="num" w:pos="1149"/>
        </w:tabs>
        <w:spacing w:after="120"/>
        <w:ind w:firstLine="411"/>
        <w:jc w:val="both"/>
        <w:rPr>
          <w:rFonts w:ascii="Arial" w:hAnsi="Arial" w:cs="Arial"/>
          <w:b/>
          <w:lang w:val="es-ES_tradnl"/>
        </w:rPr>
      </w:pPr>
      <w:r w:rsidRPr="00361EBE">
        <w:rPr>
          <w:rFonts w:ascii="Arial" w:hAnsi="Arial" w:cs="Arial"/>
          <w:lang w:val="es-ES_tradnl"/>
        </w:rPr>
        <w:lastRenderedPageBreak/>
        <w:t xml:space="preserve">Representar al </w:t>
      </w:r>
      <w:r w:rsidRPr="00361EBE">
        <w:rPr>
          <w:rFonts w:ascii="Arial" w:hAnsi="Arial" w:cs="Arial"/>
          <w:b/>
          <w:lang w:val="es-ES_tradnl"/>
        </w:rPr>
        <w:t>CONSULTOR</w:t>
      </w:r>
      <w:r w:rsidRPr="00361EBE">
        <w:rPr>
          <w:rFonts w:ascii="Arial" w:hAnsi="Arial" w:cs="Arial"/>
          <w:lang w:val="es-ES_tradnl"/>
        </w:rPr>
        <w:t xml:space="preserve"> durante toda </w:t>
      </w:r>
      <w:r w:rsidRPr="00361EBE">
        <w:rPr>
          <w:rFonts w:ascii="Arial" w:hAnsi="Arial" w:cs="Arial"/>
          <w:color w:val="000000"/>
          <w:lang w:val="es-BO"/>
        </w:rPr>
        <w:t>la Consultoría</w:t>
      </w:r>
    </w:p>
    <w:p w:rsidR="00F20A17" w:rsidRPr="00361EBE" w:rsidRDefault="00F20A17" w:rsidP="00D16A63">
      <w:pPr>
        <w:numPr>
          <w:ilvl w:val="0"/>
          <w:numId w:val="37"/>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Mantener permanentemente informada a la Contraparte sobre todos los aspectos relacionados con </w:t>
      </w:r>
      <w:r w:rsidRPr="00361EBE">
        <w:rPr>
          <w:rFonts w:ascii="Arial" w:hAnsi="Arial" w:cs="Arial"/>
          <w:color w:val="000000"/>
          <w:lang w:val="es-BO"/>
        </w:rPr>
        <w:t>la Consultoría</w:t>
      </w:r>
      <w:r w:rsidRPr="00361EBE">
        <w:rPr>
          <w:rFonts w:ascii="Arial" w:hAnsi="Arial" w:cs="Arial"/>
          <w:lang w:val="es-ES_tradnl"/>
        </w:rPr>
        <w:t>.</w:t>
      </w:r>
    </w:p>
    <w:p w:rsidR="00F20A17" w:rsidRPr="00361EBE" w:rsidRDefault="00F20A17" w:rsidP="00D16A63">
      <w:pPr>
        <w:numPr>
          <w:ilvl w:val="0"/>
          <w:numId w:val="37"/>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Mantener coordinación permanente y efectiva con la oficina central del </w:t>
      </w:r>
      <w:r w:rsidRPr="00361EBE">
        <w:rPr>
          <w:rFonts w:ascii="Arial" w:hAnsi="Arial" w:cs="Arial"/>
          <w:b/>
          <w:lang w:val="es-ES_tradnl"/>
        </w:rPr>
        <w:t>CONSULTOR.</w:t>
      </w:r>
    </w:p>
    <w:p w:rsidR="00F20A17" w:rsidRPr="00361EBE" w:rsidRDefault="00F20A17" w:rsidP="00D16A63">
      <w:pPr>
        <w:numPr>
          <w:ilvl w:val="0"/>
          <w:numId w:val="37"/>
        </w:numPr>
        <w:tabs>
          <w:tab w:val="num" w:pos="1149"/>
        </w:tabs>
        <w:spacing w:after="120"/>
        <w:ind w:left="1418" w:hanging="284"/>
        <w:jc w:val="both"/>
        <w:rPr>
          <w:rFonts w:ascii="Arial" w:hAnsi="Arial" w:cs="Arial"/>
          <w:b/>
          <w:lang w:val="es-ES_tradnl"/>
        </w:rPr>
      </w:pPr>
      <w:r w:rsidRPr="00361EBE">
        <w:rPr>
          <w:rFonts w:ascii="Arial" w:hAnsi="Arial" w:cs="Arial"/>
          <w:lang w:val="es-ES_tradnl"/>
        </w:rPr>
        <w:t>Present</w:t>
      </w:r>
      <w:r>
        <w:rPr>
          <w:rFonts w:ascii="Arial" w:hAnsi="Arial" w:cs="Arial"/>
          <w:lang w:val="es-ES_tradnl"/>
        </w:rPr>
        <w:t>ar el organigrama completo del P</w:t>
      </w:r>
      <w:r w:rsidRPr="00361EBE">
        <w:rPr>
          <w:rFonts w:ascii="Arial" w:hAnsi="Arial" w:cs="Arial"/>
          <w:lang w:val="es-ES_tradnl"/>
        </w:rPr>
        <w:t xml:space="preserve">ersonal del </w:t>
      </w:r>
      <w:r w:rsidRPr="00361EBE">
        <w:rPr>
          <w:rFonts w:ascii="Arial" w:hAnsi="Arial" w:cs="Arial"/>
          <w:b/>
          <w:lang w:val="es-ES_tradnl"/>
        </w:rPr>
        <w:t>CONSULTOR</w:t>
      </w:r>
      <w:r w:rsidRPr="00361EBE">
        <w:rPr>
          <w:rFonts w:ascii="Arial" w:hAnsi="Arial" w:cs="Arial"/>
          <w:lang w:val="es-ES_tradnl"/>
        </w:rPr>
        <w:t xml:space="preserve">, asignado a </w:t>
      </w:r>
      <w:r w:rsidRPr="00361EBE">
        <w:rPr>
          <w:rFonts w:ascii="Arial" w:hAnsi="Arial" w:cs="Arial"/>
          <w:color w:val="000000"/>
          <w:lang w:val="es-BO"/>
        </w:rPr>
        <w:t>la Consultoría</w:t>
      </w:r>
      <w:r w:rsidRPr="00361EBE">
        <w:rPr>
          <w:rFonts w:ascii="Arial" w:hAnsi="Arial" w:cs="Arial"/>
          <w:lang w:val="es-ES_tradnl"/>
        </w:rPr>
        <w:t>.</w:t>
      </w:r>
    </w:p>
    <w:p w:rsidR="00F20A17" w:rsidRPr="00361EBE" w:rsidRDefault="00F20A17" w:rsidP="00D16A63">
      <w:pPr>
        <w:numPr>
          <w:ilvl w:val="0"/>
          <w:numId w:val="37"/>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Es el responsable del control de la asistencia, así como de la conducta </w:t>
      </w:r>
      <w:r>
        <w:rPr>
          <w:rFonts w:ascii="Arial" w:hAnsi="Arial" w:cs="Arial"/>
          <w:lang w:val="es-ES_tradnl"/>
        </w:rPr>
        <w:t>y ética profesional de todo el P</w:t>
      </w:r>
      <w:r w:rsidRPr="00361EBE">
        <w:rPr>
          <w:rFonts w:ascii="Arial" w:hAnsi="Arial" w:cs="Arial"/>
          <w:lang w:val="es-ES_tradnl"/>
        </w:rPr>
        <w:t>ersonal bajo su dependencia, con autoridad para asumir medidas correctivas en caso necesario.</w:t>
      </w:r>
    </w:p>
    <w:p w:rsidR="00F20A17" w:rsidRPr="00361EBE" w:rsidRDefault="00F20A17" w:rsidP="00D16A63">
      <w:pPr>
        <w:numPr>
          <w:ilvl w:val="0"/>
          <w:numId w:val="37"/>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Cuidará de la economía con la que debe desarrollarse la </w:t>
      </w:r>
      <w:r w:rsidRPr="00361EBE">
        <w:rPr>
          <w:rFonts w:ascii="Arial" w:hAnsi="Arial" w:cs="Arial"/>
          <w:color w:val="000000"/>
          <w:lang w:val="es-BO"/>
        </w:rPr>
        <w:t>Consultoría</w:t>
      </w:r>
      <w:r w:rsidRPr="00361EBE">
        <w:rPr>
          <w:rFonts w:ascii="Arial" w:hAnsi="Arial" w:cs="Arial"/>
          <w:lang w:val="es-ES_tradnl"/>
        </w:rPr>
        <w:t>, a efectos de cumplir con el presupuesto asignado.</w:t>
      </w:r>
    </w:p>
    <w:p w:rsidR="00F20A17" w:rsidRPr="00361EBE" w:rsidRDefault="00F20A17" w:rsidP="00F20A17">
      <w:pPr>
        <w:spacing w:after="120"/>
        <w:jc w:val="both"/>
        <w:rPr>
          <w:rFonts w:ascii="Arial" w:hAnsi="Arial" w:cs="Arial"/>
          <w:b/>
          <w:lang w:val="es-ES_tradnl"/>
        </w:rPr>
      </w:pPr>
      <w:r w:rsidRPr="00361EBE">
        <w:rPr>
          <w:rFonts w:ascii="Arial" w:hAnsi="Arial" w:cs="Arial"/>
          <w:lang w:val="es-ES_tradnl"/>
        </w:rPr>
        <w:t xml:space="preserve">En caso de ausencia temporal por causas emergentes del presente Contrato, u otras de fuerza mayor o caso fortuito, con conocimiento y autorización de la </w:t>
      </w:r>
      <w:r w:rsidRPr="00361EBE">
        <w:rPr>
          <w:rFonts w:ascii="Arial" w:hAnsi="Arial" w:cs="Arial"/>
          <w:b/>
          <w:lang w:val="es-ES_tradnl"/>
        </w:rPr>
        <w:t>ENTIDAD</w:t>
      </w:r>
      <w:r w:rsidRPr="00361EBE">
        <w:rPr>
          <w:rFonts w:ascii="Arial" w:hAnsi="Arial" w:cs="Arial"/>
          <w:lang w:val="es-ES_tradnl"/>
        </w:rPr>
        <w:t xml:space="preserve"> a través de la </w:t>
      </w:r>
      <w:r w:rsidRPr="00361EBE">
        <w:rPr>
          <w:rFonts w:ascii="Arial" w:hAnsi="Arial" w:cs="Arial"/>
          <w:bCs/>
          <w:lang w:val="es-ES_tradnl"/>
        </w:rPr>
        <w:t>Contraparte</w:t>
      </w:r>
      <w:r w:rsidRPr="00361EBE">
        <w:rPr>
          <w:rFonts w:ascii="Arial" w:hAnsi="Arial" w:cs="Arial"/>
          <w:lang w:val="es-ES_tradnl"/>
        </w:rPr>
        <w:t xml:space="preserve">; asumirá esas funciones el profesional inmediato inferior, con total autoridad para actuar en legal representación del </w:t>
      </w:r>
      <w:r w:rsidRPr="00361EBE">
        <w:rPr>
          <w:rFonts w:ascii="Arial" w:hAnsi="Arial" w:cs="Arial"/>
          <w:b/>
          <w:lang w:val="es-ES_tradnl"/>
        </w:rPr>
        <w:t>CONSULTOR.</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Esta suplencia será temporal y no deberá exceder los </w:t>
      </w:r>
      <w:r>
        <w:rPr>
          <w:rFonts w:ascii="Arial" w:hAnsi="Arial" w:cs="Arial"/>
          <w:lang w:val="es-ES_tradnl"/>
        </w:rPr>
        <w:t>_______________</w:t>
      </w:r>
      <w:r w:rsidRPr="00361EBE">
        <w:rPr>
          <w:rFonts w:ascii="Arial" w:hAnsi="Arial" w:cs="Arial"/>
          <w:lang w:val="es-ES_tradnl"/>
        </w:rPr>
        <w:t xml:space="preserve"> días hábiles, salvo casos de gravedad, caso contrario el </w:t>
      </w:r>
      <w:r w:rsidRPr="00361EBE">
        <w:rPr>
          <w:rFonts w:ascii="Arial" w:hAnsi="Arial" w:cs="Arial"/>
          <w:b/>
          <w:lang w:val="es-ES_tradnl"/>
        </w:rPr>
        <w:t>CONSULTOR</w:t>
      </w:r>
      <w:r w:rsidRPr="00361EBE">
        <w:rPr>
          <w:rFonts w:ascii="Arial" w:hAnsi="Arial" w:cs="Arial"/>
          <w:lang w:val="es-ES_tradnl"/>
        </w:rPr>
        <w:t xml:space="preserve"> deberá proceder a sustituir al </w:t>
      </w:r>
      <w:r w:rsidRPr="00361EBE">
        <w:rPr>
          <w:rFonts w:ascii="Arial" w:hAnsi="Arial" w:cs="Arial"/>
          <w:bCs/>
          <w:lang w:val="es-ES_tradnl"/>
        </w:rPr>
        <w:t>gerente de proyecto</w:t>
      </w:r>
      <w:r w:rsidRPr="00361EBE">
        <w:rPr>
          <w:rFonts w:ascii="Arial" w:hAnsi="Arial" w:cs="Arial"/>
          <w:lang w:val="es-ES_tradnl"/>
        </w:rPr>
        <w:t xml:space="preserve">, presentando a consideración de la </w:t>
      </w:r>
      <w:r w:rsidRPr="00361EBE">
        <w:rPr>
          <w:rFonts w:ascii="Arial" w:hAnsi="Arial" w:cs="Arial"/>
          <w:b/>
          <w:lang w:val="es-ES_tradnl"/>
        </w:rPr>
        <w:t>ENTIDAD</w:t>
      </w:r>
      <w:r w:rsidRPr="00361EBE">
        <w:rPr>
          <w:rFonts w:ascii="Arial" w:hAnsi="Arial" w:cs="Arial"/>
          <w:lang w:val="es-ES_tradnl"/>
        </w:rPr>
        <w:t xml:space="preserve"> una terna de profesionales de similar o mejor calificación que el que será reemplazado.</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Una vez que la </w:t>
      </w:r>
      <w:r w:rsidRPr="00361EBE">
        <w:rPr>
          <w:rFonts w:ascii="Arial" w:hAnsi="Arial" w:cs="Arial"/>
          <w:b/>
          <w:lang w:val="es-ES_tradnl"/>
        </w:rPr>
        <w:t>ENTIDAD</w:t>
      </w:r>
      <w:r w:rsidRPr="00361EBE">
        <w:rPr>
          <w:rFonts w:ascii="Arial" w:hAnsi="Arial" w:cs="Arial"/>
          <w:lang w:val="es-ES_tradnl"/>
        </w:rPr>
        <w:t xml:space="preserve"> acepte por escrito al nuevo </w:t>
      </w:r>
      <w:r w:rsidRPr="00361EBE">
        <w:rPr>
          <w:rFonts w:ascii="Arial" w:hAnsi="Arial" w:cs="Arial"/>
          <w:bCs/>
          <w:lang w:val="es-ES_tradnl"/>
        </w:rPr>
        <w:t>gerente de proyecto</w:t>
      </w:r>
      <w:r w:rsidRPr="00361EBE">
        <w:rPr>
          <w:rFonts w:ascii="Arial" w:hAnsi="Arial" w:cs="Arial"/>
          <w:lang w:val="es-ES_tradnl"/>
        </w:rPr>
        <w:t>, éste recién entrará en ejercicio de la función; cualquier acto anterior es nulo.</w:t>
      </w:r>
    </w:p>
    <w:p w:rsidR="00F20A17" w:rsidRPr="00361EBE" w:rsidRDefault="00F20A17" w:rsidP="00F20A17">
      <w:pPr>
        <w:spacing w:after="120"/>
        <w:ind w:right="-7"/>
        <w:jc w:val="both"/>
        <w:rPr>
          <w:rFonts w:ascii="Arial" w:hAnsi="Arial" w:cs="Arial"/>
          <w:lang w:val="es-BO"/>
        </w:rPr>
      </w:pPr>
      <w:r w:rsidRPr="00361EBE">
        <w:rPr>
          <w:rFonts w:ascii="Arial" w:hAnsi="Arial" w:cs="Arial"/>
          <w:lang w:val="es-BO"/>
        </w:rPr>
        <w:t xml:space="preserve">El costo del nuevo nombramiento, remoción o destitución será a cuenta y cargo del </w:t>
      </w:r>
      <w:r w:rsidRPr="00361EBE">
        <w:rPr>
          <w:rFonts w:ascii="Arial" w:hAnsi="Arial" w:cs="Arial"/>
          <w:b/>
          <w:lang w:val="es-BO"/>
        </w:rPr>
        <w:t>CONSULTOR</w:t>
      </w:r>
      <w:r w:rsidRPr="00361EBE">
        <w:rPr>
          <w:rFonts w:ascii="Arial" w:hAnsi="Arial" w:cs="Arial"/>
          <w:lang w:val="es-BO"/>
        </w:rPr>
        <w:t>.</w:t>
      </w:r>
    </w:p>
    <w:p w:rsidR="00F20A17" w:rsidRPr="00361EBE" w:rsidRDefault="00F20A17" w:rsidP="00F20A17">
      <w:pPr>
        <w:spacing w:after="120"/>
        <w:jc w:val="both"/>
        <w:rPr>
          <w:rFonts w:ascii="Arial" w:hAnsi="Arial" w:cs="Arial"/>
          <w:b/>
          <w:u w:val="single"/>
          <w:lang w:val="es-ES_tradnl"/>
        </w:rPr>
      </w:pPr>
      <w:r w:rsidRPr="00361EBE">
        <w:rPr>
          <w:rFonts w:ascii="Arial" w:hAnsi="Arial" w:cs="Arial"/>
          <w:b/>
          <w:u w:val="single"/>
          <w:lang w:val="es-ES_tradnl"/>
        </w:rPr>
        <w:t xml:space="preserve">DECIMA </w:t>
      </w:r>
      <w:r>
        <w:rPr>
          <w:rFonts w:ascii="Arial" w:hAnsi="Arial" w:cs="Arial"/>
          <w:b/>
          <w:u w:val="single"/>
          <w:lang w:val="es-ES_tradnl"/>
        </w:rPr>
        <w:t>NOVENA</w:t>
      </w:r>
      <w:r w:rsidRPr="00361EBE">
        <w:rPr>
          <w:rFonts w:ascii="Arial" w:hAnsi="Arial" w:cs="Arial"/>
          <w:b/>
          <w:u w:val="single"/>
          <w:lang w:val="es-ES_tradnl"/>
        </w:rPr>
        <w:t xml:space="preserve">.- (PERSONAL DEL CONSULTOR) </w:t>
      </w:r>
    </w:p>
    <w:p w:rsidR="00F20A17" w:rsidRDefault="00F20A17" w:rsidP="00F20A17">
      <w:pPr>
        <w:spacing w:after="120"/>
        <w:jc w:val="both"/>
        <w:rPr>
          <w:rFonts w:ascii="Arial" w:hAnsi="Arial" w:cs="Arial"/>
          <w:lang w:val="es-ES_tradnl"/>
        </w:rPr>
      </w:pPr>
      <w:r>
        <w:rPr>
          <w:rFonts w:ascii="Arial" w:hAnsi="Arial" w:cs="Arial"/>
          <w:lang w:val="es-ES_tradnl"/>
        </w:rPr>
        <w:t xml:space="preserve">El personal del </w:t>
      </w:r>
      <w:r w:rsidRPr="00D12F9D">
        <w:rPr>
          <w:rFonts w:ascii="Arial" w:hAnsi="Arial" w:cs="Arial"/>
          <w:b/>
          <w:lang w:val="es-ES_tradnl"/>
        </w:rPr>
        <w:t>CONSULTOR</w:t>
      </w:r>
      <w:r>
        <w:rPr>
          <w:rFonts w:ascii="Arial" w:hAnsi="Arial" w:cs="Arial"/>
          <w:lang w:val="es-ES_tradnl"/>
        </w:rPr>
        <w:t xml:space="preserve"> se dedicara a tiempo completo y exclusivo para la realización de la Consultoría y no será reemplazado sin el consentimiento por escrito de la </w:t>
      </w:r>
      <w:r w:rsidRPr="00D12F9D">
        <w:rPr>
          <w:rFonts w:ascii="Arial" w:hAnsi="Arial" w:cs="Arial"/>
          <w:b/>
          <w:lang w:val="es-ES_tradnl"/>
        </w:rPr>
        <w:t>ENTIDAD</w:t>
      </w:r>
      <w:r>
        <w:rPr>
          <w:rFonts w:ascii="Arial" w:hAnsi="Arial" w:cs="Arial"/>
          <w:lang w:val="es-ES_tradnl"/>
        </w:rPr>
        <w:t>.</w:t>
      </w:r>
    </w:p>
    <w:p w:rsidR="00F20A17" w:rsidRDefault="00F20A17" w:rsidP="00F20A17">
      <w:pPr>
        <w:spacing w:after="120"/>
        <w:jc w:val="both"/>
        <w:rPr>
          <w:rFonts w:ascii="Arial" w:hAnsi="Arial" w:cs="Arial"/>
          <w:lang w:val="es-ES_tradnl"/>
        </w:rPr>
      </w:pPr>
      <w:r>
        <w:rPr>
          <w:rFonts w:ascii="Arial" w:hAnsi="Arial" w:cs="Arial"/>
          <w:lang w:val="es-ES_tradnl"/>
        </w:rPr>
        <w:t xml:space="preserve">El </w:t>
      </w:r>
      <w:r w:rsidRPr="00D12F9D">
        <w:rPr>
          <w:rFonts w:ascii="Arial" w:hAnsi="Arial" w:cs="Arial"/>
          <w:b/>
          <w:lang w:val="es-ES_tradnl"/>
        </w:rPr>
        <w:t>CONSULTOR</w:t>
      </w:r>
      <w:r>
        <w:rPr>
          <w:rFonts w:ascii="Arial" w:hAnsi="Arial" w:cs="Arial"/>
          <w:lang w:val="es-ES_tradnl"/>
        </w:rPr>
        <w:t xml:space="preserve"> asegurara que empleara como personal para la realización de la Consultoría solo aquellas personas calificadas, con la destreza y experiencia técnica en sus respectivas profesiones y de acuerdo a las funciones a desempeñar para la realización de la Consultoría. La </w:t>
      </w:r>
      <w:r w:rsidRPr="00D12F9D">
        <w:rPr>
          <w:rFonts w:ascii="Arial" w:hAnsi="Arial" w:cs="Arial"/>
          <w:b/>
          <w:lang w:val="es-ES_tradnl"/>
        </w:rPr>
        <w:t>ENTIDAD</w:t>
      </w:r>
      <w:r>
        <w:rPr>
          <w:rFonts w:ascii="Arial" w:hAnsi="Arial" w:cs="Arial"/>
          <w:lang w:val="es-ES_tradnl"/>
        </w:rPr>
        <w:t xml:space="preserve"> tendrá el derecho de requerir la destitución o remoción inmediata de la Consultoría de cualquier personal empleado por el </w:t>
      </w:r>
      <w:r>
        <w:rPr>
          <w:rFonts w:ascii="Arial" w:hAnsi="Arial" w:cs="Arial"/>
          <w:b/>
          <w:lang w:val="es-ES_tradnl"/>
        </w:rPr>
        <w:t>CONSULTOR</w:t>
      </w:r>
      <w:r>
        <w:rPr>
          <w:rFonts w:ascii="Arial" w:hAnsi="Arial" w:cs="Arial"/>
          <w:lang w:val="es-ES_tradnl"/>
        </w:rPr>
        <w:t xml:space="preserve"> que impida o dificulte la realización de la misma, que su habilitación y experiencia profesional se considere inadecuada o que su rendimiento o calidad no sean satisfactorias en circunstancias bajo las que dicho personal, según la opinión de la Contraparte, no ha cumplido con su rol o ha realizado sus funciones de la manera debida.</w:t>
      </w:r>
    </w:p>
    <w:p w:rsidR="00F20A17" w:rsidRPr="00361EBE" w:rsidRDefault="00F20A17" w:rsidP="00F20A17">
      <w:pPr>
        <w:spacing w:after="120"/>
        <w:jc w:val="both"/>
        <w:rPr>
          <w:rFonts w:ascii="Arial" w:hAnsi="Arial" w:cs="Arial"/>
          <w:lang w:val="es-ES_tradnl"/>
        </w:rPr>
      </w:pPr>
      <w:r>
        <w:rPr>
          <w:rFonts w:ascii="Arial" w:hAnsi="Arial" w:cs="Arial"/>
          <w:lang w:val="es-ES_tradnl"/>
        </w:rPr>
        <w:t xml:space="preserve">Todo cambio de personal, deberá ser sometido a aprobación de la </w:t>
      </w:r>
      <w:r w:rsidRPr="00D12F9D">
        <w:rPr>
          <w:rFonts w:ascii="Arial" w:hAnsi="Arial" w:cs="Arial"/>
          <w:b/>
          <w:lang w:val="es-ES_tradnl"/>
        </w:rPr>
        <w:t>ENTIDAD</w:t>
      </w:r>
      <w:r>
        <w:rPr>
          <w:rFonts w:ascii="Arial" w:hAnsi="Arial" w:cs="Arial"/>
          <w:lang w:val="es-ES_tradnl"/>
        </w:rPr>
        <w:t xml:space="preserve">. El costo del nuevo nombramiento, remoción o destitución será a cuenta y cargo del </w:t>
      </w:r>
      <w:r w:rsidRPr="00D12F9D">
        <w:rPr>
          <w:rFonts w:ascii="Arial" w:hAnsi="Arial" w:cs="Arial"/>
          <w:b/>
          <w:lang w:val="es-ES_tradnl"/>
        </w:rPr>
        <w:t>CONSULTOR</w:t>
      </w:r>
      <w:r>
        <w:rPr>
          <w:rFonts w:ascii="Arial" w:hAnsi="Arial" w:cs="Arial"/>
          <w:lang w:val="es-ES_tradnl"/>
        </w:rPr>
        <w:t>.</w:t>
      </w:r>
    </w:p>
    <w:p w:rsidR="00F20A17" w:rsidRPr="00361EBE" w:rsidRDefault="00F20A17" w:rsidP="00F20A17">
      <w:pPr>
        <w:spacing w:after="120"/>
        <w:jc w:val="both"/>
        <w:rPr>
          <w:rFonts w:ascii="Arial" w:hAnsi="Arial" w:cs="Arial"/>
          <w:u w:val="single"/>
          <w:lang w:val="es-ES_tradnl"/>
        </w:rPr>
      </w:pPr>
      <w:r>
        <w:rPr>
          <w:rFonts w:ascii="Arial" w:hAnsi="Arial" w:cs="Arial"/>
          <w:b/>
          <w:u w:val="single"/>
          <w:lang w:val="es-ES_tradnl"/>
        </w:rPr>
        <w:t>VIGESIMA</w:t>
      </w:r>
      <w:r w:rsidRPr="00361EBE">
        <w:rPr>
          <w:rFonts w:ascii="Arial" w:hAnsi="Arial" w:cs="Arial"/>
          <w:b/>
          <w:u w:val="single"/>
          <w:lang w:val="es-ES_tradnl"/>
        </w:rPr>
        <w:t>.- (CONTRAPARTE DE LA CONSULTORIA)</w:t>
      </w:r>
      <w:r w:rsidRPr="00361EBE">
        <w:rPr>
          <w:rFonts w:ascii="Arial" w:hAnsi="Arial" w:cs="Arial"/>
          <w:u w:val="single"/>
          <w:lang w:val="es-ES_tradnl"/>
        </w:rPr>
        <w:t xml:space="preserve"> </w:t>
      </w:r>
    </w:p>
    <w:p w:rsidR="00F20A17" w:rsidRPr="00A30435" w:rsidRDefault="00F20A17" w:rsidP="00F20A17">
      <w:pPr>
        <w:tabs>
          <w:tab w:val="left" w:pos="993"/>
        </w:tabs>
        <w:spacing w:after="120"/>
        <w:ind w:left="709" w:hanging="709"/>
        <w:jc w:val="both"/>
        <w:rPr>
          <w:rFonts w:ascii="Arial" w:hAnsi="Arial" w:cs="Arial"/>
        </w:rPr>
      </w:pPr>
      <w:r>
        <w:rPr>
          <w:rFonts w:ascii="Arial" w:hAnsi="Arial" w:cs="Arial"/>
          <w:b/>
        </w:rPr>
        <w:t>20</w:t>
      </w:r>
      <w:r w:rsidRPr="00A30435">
        <w:rPr>
          <w:rFonts w:ascii="Arial" w:hAnsi="Arial" w:cs="Arial"/>
          <w:b/>
        </w:rPr>
        <w:t xml:space="preserve">.1. </w:t>
      </w:r>
      <w:r w:rsidRPr="00A30435">
        <w:rPr>
          <w:rFonts w:ascii="Arial" w:hAnsi="Arial" w:cs="Arial"/>
        </w:rPr>
        <w:tab/>
        <w:t xml:space="preserve">La </w:t>
      </w:r>
      <w:r w:rsidRPr="00A30435">
        <w:rPr>
          <w:rFonts w:ascii="Arial" w:hAnsi="Arial" w:cs="Arial"/>
          <w:b/>
        </w:rPr>
        <w:t xml:space="preserve">ENTIDAD </w:t>
      </w:r>
      <w:r w:rsidRPr="00A30435">
        <w:rPr>
          <w:rFonts w:ascii="Arial" w:hAnsi="Arial" w:cs="Arial"/>
        </w:rPr>
        <w:t xml:space="preserve">designará a la Contraparte, a efectos de realizar el seguimiento y control en la ejecución y cumplimiento del Contrato, </w:t>
      </w:r>
      <w:r>
        <w:rPr>
          <w:rFonts w:ascii="Arial" w:hAnsi="Arial" w:cs="Arial"/>
        </w:rPr>
        <w:t>mediante notificación escrita.</w:t>
      </w:r>
      <w:r w:rsidRPr="00361EBE">
        <w:rPr>
          <w:rFonts w:ascii="Arial" w:hAnsi="Arial" w:cs="Arial"/>
        </w:rPr>
        <w:t xml:space="preserve"> </w:t>
      </w:r>
      <w:r>
        <w:rPr>
          <w:rFonts w:ascii="Arial" w:hAnsi="Arial" w:cs="Arial"/>
        </w:rPr>
        <w:t>La C</w:t>
      </w:r>
      <w:proofErr w:type="spellStart"/>
      <w:r w:rsidRPr="00361EBE">
        <w:rPr>
          <w:rFonts w:ascii="Arial" w:hAnsi="Arial" w:cs="Arial"/>
          <w:bCs/>
          <w:lang w:val="es-ES_tradnl"/>
        </w:rPr>
        <w:t>ontraparte</w:t>
      </w:r>
      <w:proofErr w:type="spellEnd"/>
      <w:r w:rsidRPr="00361EBE">
        <w:rPr>
          <w:rFonts w:ascii="Arial" w:hAnsi="Arial" w:cs="Arial"/>
        </w:rPr>
        <w:t xml:space="preserve"> </w:t>
      </w:r>
      <w:r>
        <w:rPr>
          <w:rFonts w:ascii="Arial" w:hAnsi="Arial" w:cs="Arial"/>
        </w:rPr>
        <w:t>será u</w:t>
      </w:r>
      <w:r w:rsidRPr="00361EBE">
        <w:rPr>
          <w:rFonts w:ascii="Arial" w:hAnsi="Arial" w:cs="Arial"/>
        </w:rPr>
        <w:t xml:space="preserve">n equipo </w:t>
      </w:r>
      <w:r>
        <w:rPr>
          <w:rFonts w:ascii="Arial" w:hAnsi="Arial" w:cs="Arial"/>
        </w:rPr>
        <w:t xml:space="preserve">multidisciplinario que estará compuesto por personal de ______________________ </w:t>
      </w:r>
      <w:proofErr w:type="spellStart"/>
      <w:r>
        <w:rPr>
          <w:rFonts w:ascii="Arial" w:hAnsi="Arial" w:cs="Arial"/>
        </w:rPr>
        <w:t>de</w:t>
      </w:r>
      <w:proofErr w:type="spellEnd"/>
      <w:r>
        <w:rPr>
          <w:rFonts w:ascii="Arial" w:hAnsi="Arial" w:cs="Arial"/>
        </w:rPr>
        <w:t xml:space="preserve"> la </w:t>
      </w:r>
      <w:r w:rsidRPr="00565002">
        <w:rPr>
          <w:rFonts w:ascii="Arial" w:hAnsi="Arial" w:cs="Arial"/>
          <w:b/>
        </w:rPr>
        <w:t>ENTIDAD.</w:t>
      </w:r>
    </w:p>
    <w:p w:rsidR="00F20A17" w:rsidRPr="00A30435" w:rsidRDefault="00F20A17" w:rsidP="00F20A17">
      <w:pPr>
        <w:tabs>
          <w:tab w:val="left" w:pos="900"/>
        </w:tabs>
        <w:spacing w:after="120"/>
        <w:ind w:left="705" w:hanging="705"/>
        <w:jc w:val="both"/>
        <w:rPr>
          <w:rFonts w:ascii="Arial" w:hAnsi="Arial" w:cs="Arial"/>
        </w:rPr>
      </w:pPr>
      <w:r>
        <w:rPr>
          <w:rFonts w:ascii="Arial" w:hAnsi="Arial" w:cs="Arial"/>
          <w:b/>
        </w:rPr>
        <w:t>20</w:t>
      </w:r>
      <w:r w:rsidRPr="00A30435">
        <w:rPr>
          <w:rFonts w:ascii="Arial" w:hAnsi="Arial" w:cs="Arial"/>
          <w:b/>
        </w:rPr>
        <w:t>.2.</w:t>
      </w:r>
      <w:r w:rsidRPr="00A30435">
        <w:rPr>
          <w:rFonts w:ascii="Arial" w:hAnsi="Arial" w:cs="Arial"/>
        </w:rPr>
        <w:tab/>
        <w:t xml:space="preserve">La Contraparte estará a cargo de realizar las tareas relacionadas con la supervisión, fiscalización, control, evaluación, aplicación de </w:t>
      </w:r>
      <w:r>
        <w:rPr>
          <w:rFonts w:ascii="Arial" w:hAnsi="Arial" w:cs="Arial"/>
        </w:rPr>
        <w:t>penalidades</w:t>
      </w:r>
      <w:r w:rsidRPr="00A30435">
        <w:rPr>
          <w:rFonts w:ascii="Arial" w:hAnsi="Arial" w:cs="Arial"/>
        </w:rPr>
        <w:t xml:space="preserve"> y cualquier otra decisión que internamente defina la </w:t>
      </w:r>
      <w:r w:rsidRPr="00A30435">
        <w:rPr>
          <w:rFonts w:ascii="Arial" w:hAnsi="Arial" w:cs="Arial"/>
          <w:b/>
        </w:rPr>
        <w:t>ENTIDAD</w:t>
      </w:r>
      <w:r w:rsidRPr="00A30435">
        <w:rPr>
          <w:rFonts w:ascii="Arial" w:hAnsi="Arial" w:cs="Arial"/>
        </w:rPr>
        <w:t xml:space="preserve"> con relación al Contrato.</w:t>
      </w:r>
    </w:p>
    <w:p w:rsidR="00F20A17" w:rsidRPr="00A30435" w:rsidRDefault="00F20A17" w:rsidP="00F20A17">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.3.</w:t>
      </w:r>
      <w:r w:rsidRPr="00A30435">
        <w:rPr>
          <w:rFonts w:ascii="Arial" w:hAnsi="Arial" w:cs="Arial"/>
        </w:rPr>
        <w:tab/>
        <w:t>La Contraparte contará con las siguientes atribuciones:</w:t>
      </w:r>
    </w:p>
    <w:p w:rsidR="00F20A17" w:rsidRDefault="00F20A17" w:rsidP="00D16A63">
      <w:pPr>
        <w:widowControl w:val="0"/>
        <w:numPr>
          <w:ilvl w:val="0"/>
          <w:numId w:val="47"/>
        </w:numPr>
        <w:spacing w:after="120"/>
        <w:ind w:left="1418"/>
        <w:jc w:val="both"/>
        <w:rPr>
          <w:rFonts w:ascii="Arial" w:hAnsi="Arial" w:cs="Arial"/>
          <w:lang w:val="es-ES_tradnl"/>
        </w:rPr>
      </w:pPr>
      <w:r w:rsidRPr="00A30435">
        <w:rPr>
          <w:rFonts w:ascii="Arial" w:hAnsi="Arial" w:cs="Arial"/>
          <w:lang w:val="es-ES_tradnl"/>
        </w:rPr>
        <w:t xml:space="preserve">Ordenar la inmediata sustitución de cualquier empleado del </w:t>
      </w:r>
      <w:r w:rsidRPr="00A30435">
        <w:rPr>
          <w:rFonts w:ascii="Arial" w:hAnsi="Arial" w:cs="Arial"/>
          <w:b/>
          <w:lang w:val="es-ES_tradnl"/>
        </w:rPr>
        <w:t>CONSULTOR</w:t>
      </w:r>
      <w:r w:rsidRPr="00A30435">
        <w:rPr>
          <w:rFonts w:ascii="Arial" w:hAnsi="Arial" w:cs="Arial"/>
          <w:lang w:val="es-ES_tradnl"/>
        </w:rPr>
        <w:t xml:space="preserve"> que a exclusivo criterio de la Contraparte, impida o dificulte la actividad de seguimiento y control, que su habilitación y experiencia profesional se considere inadecuada o que su rendimiento o</w:t>
      </w:r>
      <w:r>
        <w:rPr>
          <w:rFonts w:ascii="Arial" w:hAnsi="Arial" w:cs="Arial"/>
          <w:lang w:val="es-ES_tradnl"/>
        </w:rPr>
        <w:t xml:space="preserve"> calidad no sean satisfactorios.</w:t>
      </w:r>
    </w:p>
    <w:p w:rsidR="00F20A17" w:rsidRDefault="00F20A17" w:rsidP="00D16A63">
      <w:pPr>
        <w:widowControl w:val="0"/>
        <w:numPr>
          <w:ilvl w:val="0"/>
          <w:numId w:val="47"/>
        </w:numPr>
        <w:spacing w:after="120"/>
        <w:ind w:left="1418"/>
        <w:jc w:val="both"/>
        <w:rPr>
          <w:rFonts w:ascii="Arial" w:hAnsi="Arial" w:cs="Arial"/>
          <w:lang w:val="es-ES_tradnl"/>
        </w:rPr>
      </w:pPr>
      <w:r w:rsidRPr="00A30435">
        <w:rPr>
          <w:rFonts w:ascii="Arial" w:hAnsi="Arial" w:cs="Arial"/>
          <w:lang w:val="es-ES_tradnl"/>
        </w:rPr>
        <w:lastRenderedPageBreak/>
        <w:t xml:space="preserve">Interrumpir cualquier parte </w:t>
      </w:r>
      <w:r>
        <w:rPr>
          <w:rFonts w:ascii="Arial" w:hAnsi="Arial" w:cs="Arial"/>
          <w:lang w:val="es-ES_tradnl"/>
        </w:rPr>
        <w:t>de la Consultoría ejecutada</w:t>
      </w:r>
      <w:r w:rsidRPr="00A30435">
        <w:rPr>
          <w:rFonts w:ascii="Arial" w:hAnsi="Arial" w:cs="Arial"/>
          <w:lang w:val="es-ES_tradnl"/>
        </w:rPr>
        <w:t xml:space="preserve"> en desacuerdo con lo determinado en el Contrato.</w:t>
      </w:r>
    </w:p>
    <w:p w:rsidR="00F20A17" w:rsidRPr="00A30435" w:rsidRDefault="00F20A17" w:rsidP="00D16A63">
      <w:pPr>
        <w:widowControl w:val="0"/>
        <w:numPr>
          <w:ilvl w:val="0"/>
          <w:numId w:val="47"/>
        </w:numPr>
        <w:spacing w:after="120"/>
        <w:ind w:left="1418"/>
        <w:jc w:val="both"/>
        <w:rPr>
          <w:rFonts w:ascii="Arial" w:hAnsi="Arial" w:cs="Arial"/>
          <w:lang w:val="es-ES_tradnl"/>
        </w:rPr>
      </w:pPr>
      <w:r w:rsidRPr="00A30435">
        <w:rPr>
          <w:rFonts w:ascii="Arial" w:hAnsi="Arial" w:cs="Arial"/>
          <w:lang w:val="es-ES_tradnl"/>
        </w:rPr>
        <w:t xml:space="preserve">En caso de inobservancia por parte del </w:t>
      </w:r>
      <w:r w:rsidRPr="00A30435">
        <w:rPr>
          <w:rFonts w:ascii="Arial" w:hAnsi="Arial" w:cs="Arial"/>
          <w:b/>
          <w:lang w:val="es-ES_tradnl"/>
        </w:rPr>
        <w:t>CONSULTOR</w:t>
      </w:r>
      <w:r w:rsidRPr="00A30435">
        <w:rPr>
          <w:rFonts w:ascii="Arial" w:hAnsi="Arial" w:cs="Arial"/>
          <w:lang w:val="es-ES_tradnl"/>
        </w:rPr>
        <w:t xml:space="preserve"> a las exigencias de la fiscalización, se tendrá además el derecho de aplicación de </w:t>
      </w:r>
      <w:r>
        <w:rPr>
          <w:rFonts w:ascii="Arial" w:hAnsi="Arial" w:cs="Arial"/>
          <w:lang w:val="es-ES_tradnl"/>
        </w:rPr>
        <w:t>penalidades</w:t>
      </w:r>
      <w:r w:rsidRPr="00A30435">
        <w:rPr>
          <w:rFonts w:ascii="Arial" w:hAnsi="Arial" w:cs="Arial"/>
          <w:lang w:val="es-ES_tradnl"/>
        </w:rPr>
        <w:t xml:space="preserve"> previstas en el Contrato. </w:t>
      </w:r>
    </w:p>
    <w:p w:rsidR="00F20A17" w:rsidRPr="00A30435" w:rsidRDefault="00F20A17" w:rsidP="00F20A17">
      <w:pPr>
        <w:widowControl w:val="0"/>
        <w:spacing w:after="120"/>
        <w:ind w:left="709" w:hanging="709"/>
        <w:jc w:val="both"/>
        <w:rPr>
          <w:rFonts w:ascii="Arial" w:hAnsi="Arial" w:cs="Arial"/>
        </w:rPr>
      </w:pPr>
      <w:r>
        <w:rPr>
          <w:rFonts w:ascii="Arial" w:hAnsi="Arial" w:cs="Arial"/>
          <w:b/>
          <w:lang w:val="es-ES_tradnl"/>
        </w:rPr>
        <w:t>20</w:t>
      </w:r>
      <w:r w:rsidRPr="00A30435">
        <w:rPr>
          <w:rFonts w:ascii="Arial" w:hAnsi="Arial" w:cs="Arial"/>
          <w:b/>
          <w:lang w:val="es-ES_tradnl"/>
        </w:rPr>
        <w:t>.4.</w:t>
      </w:r>
      <w:r w:rsidRPr="00A30435">
        <w:rPr>
          <w:rFonts w:ascii="Arial" w:hAnsi="Arial" w:cs="Arial"/>
          <w:lang w:val="es-ES_tradnl"/>
        </w:rPr>
        <w:t xml:space="preserve"> </w:t>
      </w:r>
      <w:r w:rsidRPr="00A30435">
        <w:rPr>
          <w:rFonts w:ascii="Arial" w:hAnsi="Arial" w:cs="Arial"/>
          <w:lang w:val="es-ES_tradnl"/>
        </w:rPr>
        <w:tab/>
      </w:r>
      <w:r w:rsidRPr="00A30435">
        <w:rPr>
          <w:rFonts w:ascii="Arial" w:hAnsi="Arial" w:cs="Arial"/>
        </w:rPr>
        <w:t xml:space="preserve">La Contraparte podrá efectuar cualquier solicitud de rectificación relativa </w:t>
      </w:r>
      <w:r>
        <w:rPr>
          <w:rFonts w:ascii="Arial" w:hAnsi="Arial" w:cs="Arial"/>
          <w:lang w:val="es-ES_tradnl"/>
        </w:rPr>
        <w:t>a la Consultoría</w:t>
      </w:r>
      <w:r w:rsidRPr="00A30435">
        <w:rPr>
          <w:rFonts w:ascii="Arial" w:hAnsi="Arial" w:cs="Arial"/>
          <w:lang w:val="es-ES_tradnl"/>
        </w:rPr>
        <w:t xml:space="preserve"> </w:t>
      </w:r>
      <w:r>
        <w:rPr>
          <w:rFonts w:ascii="Arial" w:hAnsi="Arial" w:cs="Arial"/>
        </w:rPr>
        <w:t>ejecutada</w:t>
      </w:r>
      <w:r w:rsidRPr="00A30435">
        <w:rPr>
          <w:rFonts w:ascii="Arial" w:hAnsi="Arial" w:cs="Arial"/>
        </w:rPr>
        <w:t xml:space="preserve"> en desacuerdo con el Contrato, coordinando con el </w:t>
      </w:r>
      <w:r w:rsidRPr="00A30435">
        <w:rPr>
          <w:rFonts w:ascii="Arial" w:hAnsi="Arial" w:cs="Arial"/>
          <w:b/>
        </w:rPr>
        <w:t>CONSULTOR</w:t>
      </w:r>
      <w:r w:rsidRPr="00A30435">
        <w:rPr>
          <w:rFonts w:ascii="Arial" w:hAnsi="Arial" w:cs="Arial"/>
        </w:rPr>
        <w:t xml:space="preserve"> un plazo máximo para la solución del problema. Luego de dicho aviso, si transcurrido el plazo, el </w:t>
      </w:r>
      <w:r w:rsidRPr="00A30435">
        <w:rPr>
          <w:rFonts w:ascii="Arial" w:hAnsi="Arial" w:cs="Arial"/>
          <w:b/>
        </w:rPr>
        <w:t>CONSULTOR</w:t>
      </w:r>
      <w:r w:rsidRPr="00A30435">
        <w:rPr>
          <w:rFonts w:ascii="Arial" w:hAnsi="Arial" w:cs="Arial"/>
        </w:rPr>
        <w:t xml:space="preserve"> no procede con dicha solicitud, la misma se constituirá en causal de resolución por incumplimiento de Contrato, reservándose la </w:t>
      </w:r>
      <w:r w:rsidRPr="00A30435">
        <w:rPr>
          <w:rFonts w:ascii="Arial" w:hAnsi="Arial" w:cs="Arial"/>
          <w:b/>
        </w:rPr>
        <w:t>ENTIDAD</w:t>
      </w:r>
      <w:r w:rsidRPr="00A30435">
        <w:rPr>
          <w:rFonts w:ascii="Arial" w:hAnsi="Arial" w:cs="Arial"/>
        </w:rPr>
        <w:t xml:space="preserve"> el derecho de aplicar las multas de acuerdo al Contrato.</w:t>
      </w:r>
    </w:p>
    <w:p w:rsidR="00F20A17" w:rsidRPr="00A30435" w:rsidRDefault="00F20A17" w:rsidP="00F20A17">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.5.</w:t>
      </w:r>
      <w:r w:rsidRPr="00A30435">
        <w:rPr>
          <w:rFonts w:ascii="Arial" w:hAnsi="Arial" w:cs="Arial"/>
        </w:rPr>
        <w:tab/>
      </w:r>
      <w:r w:rsidRPr="00A30435">
        <w:rPr>
          <w:rFonts w:ascii="Arial" w:hAnsi="Arial" w:cs="Arial"/>
          <w:lang w:val="es-ES_tradnl"/>
        </w:rPr>
        <w:t xml:space="preserve">La acción u omisión, total o parcial, del seguimiento y control no exime al </w:t>
      </w:r>
      <w:r w:rsidRPr="00A30435">
        <w:rPr>
          <w:rFonts w:ascii="Arial" w:hAnsi="Arial" w:cs="Arial"/>
          <w:b/>
          <w:lang w:val="es-ES_tradnl"/>
        </w:rPr>
        <w:t>CONSULTOR</w:t>
      </w:r>
      <w:r w:rsidRPr="00A30435">
        <w:rPr>
          <w:rFonts w:ascii="Arial" w:hAnsi="Arial" w:cs="Arial"/>
          <w:lang w:val="es-ES_tradnl"/>
        </w:rPr>
        <w:t xml:space="preserve"> de su total responsabilidad por la ejecución </w:t>
      </w:r>
      <w:r>
        <w:rPr>
          <w:rFonts w:ascii="Arial" w:hAnsi="Arial" w:cs="Arial"/>
          <w:lang w:val="es-ES_tradnl"/>
        </w:rPr>
        <w:t>de la Consultoría</w:t>
      </w:r>
      <w:r w:rsidRPr="00A30435">
        <w:rPr>
          <w:rFonts w:ascii="Arial" w:hAnsi="Arial" w:cs="Arial"/>
        </w:rPr>
        <w:t>.</w:t>
      </w:r>
    </w:p>
    <w:p w:rsidR="00F20A17" w:rsidRPr="00361EBE" w:rsidRDefault="00F20A17" w:rsidP="00F20A17">
      <w:pPr>
        <w:spacing w:after="120"/>
        <w:jc w:val="both"/>
        <w:rPr>
          <w:rFonts w:ascii="Arial" w:hAnsi="Arial" w:cs="Arial"/>
          <w:i/>
          <w:u w:val="single"/>
          <w:lang w:val="es-ES_tradnl"/>
        </w:rPr>
      </w:pPr>
      <w:r w:rsidRPr="00361EBE">
        <w:rPr>
          <w:rFonts w:ascii="Arial" w:hAnsi="Arial" w:cs="Arial"/>
          <w:b/>
          <w:u w:val="single"/>
          <w:lang w:val="es-ES_tradnl"/>
        </w:rPr>
        <w:t>VIGESIMA</w:t>
      </w:r>
      <w:r>
        <w:rPr>
          <w:rFonts w:ascii="Arial" w:hAnsi="Arial" w:cs="Arial"/>
          <w:b/>
          <w:u w:val="single"/>
          <w:lang w:val="es-ES_tradnl"/>
        </w:rPr>
        <w:t xml:space="preserve"> PRIMERA</w:t>
      </w:r>
      <w:r w:rsidRPr="00361EBE">
        <w:rPr>
          <w:rFonts w:ascii="Arial" w:hAnsi="Arial" w:cs="Arial"/>
          <w:b/>
          <w:u w:val="single"/>
          <w:lang w:val="es-ES_tradnl"/>
        </w:rPr>
        <w:t>.- (</w:t>
      </w:r>
      <w:r>
        <w:rPr>
          <w:rFonts w:ascii="Arial" w:hAnsi="Arial" w:cs="Arial"/>
          <w:b/>
          <w:u w:val="single"/>
          <w:lang w:val="es-ES_tradnl"/>
        </w:rPr>
        <w:t xml:space="preserve">REVISION DE LOS PRODUCTOS </w:t>
      </w:r>
      <w:r w:rsidRPr="00361EBE">
        <w:rPr>
          <w:rFonts w:ascii="Arial" w:hAnsi="Arial" w:cs="Arial"/>
          <w:b/>
          <w:u w:val="single"/>
          <w:lang w:val="es-ES_tradnl"/>
        </w:rPr>
        <w:t xml:space="preserve">DE LA CONSULTORIA) </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La Contraparte </w:t>
      </w:r>
      <w:r>
        <w:rPr>
          <w:rFonts w:ascii="Arial" w:hAnsi="Arial" w:cs="Arial"/>
          <w:lang w:val="es-ES_tradnl"/>
        </w:rPr>
        <w:t>una vez recibidos los productos de</w:t>
      </w:r>
      <w:r w:rsidRPr="00361EBE">
        <w:rPr>
          <w:rFonts w:ascii="Arial" w:hAnsi="Arial" w:cs="Arial"/>
          <w:lang w:val="es-ES_tradnl"/>
        </w:rPr>
        <w:t xml:space="preserve"> la Consultoría sujetos a pago según la cláusula (Forma de Pago) del presente Contrato, revisará cada uno de éstos de forma completa, así como otros documentos que emanen de la Consultoría y hará conocer al </w:t>
      </w:r>
      <w:r w:rsidRPr="00361EBE">
        <w:rPr>
          <w:rFonts w:ascii="Arial" w:hAnsi="Arial" w:cs="Arial"/>
          <w:b/>
          <w:lang w:val="es-ES_tradnl"/>
        </w:rPr>
        <w:t>CONSULTOR</w:t>
      </w:r>
      <w:r w:rsidRPr="00361EBE">
        <w:rPr>
          <w:rFonts w:ascii="Arial" w:hAnsi="Arial" w:cs="Arial"/>
          <w:lang w:val="es-ES_tradnl"/>
        </w:rPr>
        <w:t xml:space="preserve"> sus observaciones dentro del plazo máximo de </w:t>
      </w:r>
      <w:r>
        <w:rPr>
          <w:rFonts w:ascii="Arial" w:hAnsi="Arial" w:cs="Arial"/>
          <w:lang w:val="es-ES_tradnl"/>
        </w:rPr>
        <w:t>______________</w:t>
      </w:r>
      <w:r w:rsidRPr="00361EBE">
        <w:rPr>
          <w:rFonts w:ascii="Arial" w:hAnsi="Arial" w:cs="Arial"/>
          <w:lang w:val="es-ES_tradnl"/>
        </w:rPr>
        <w:t xml:space="preserve"> días hábiles computados a partir de la fecha de su presentación. Este plazo no incluye el de las posibles aclaraciones, observaciones, comentarios o solicitudes de información adicionales. </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se obliga a satisfacer dentro del plazo de 3 (tres) días hábiles de su recepción, cualquier pedido de aclaración, observación, comentario o solicitudes de información </w:t>
      </w:r>
      <w:r>
        <w:rPr>
          <w:rFonts w:ascii="Arial" w:hAnsi="Arial" w:cs="Arial"/>
          <w:lang w:val="es-ES_tradnl"/>
        </w:rPr>
        <w:t xml:space="preserve">adicional, </w:t>
      </w:r>
      <w:r w:rsidRPr="00361EBE">
        <w:rPr>
          <w:rFonts w:ascii="Arial" w:hAnsi="Arial" w:cs="Arial"/>
          <w:lang w:val="es-ES_tradnl"/>
        </w:rPr>
        <w:t>efectuado por la Contraparte</w:t>
      </w:r>
      <w:r>
        <w:rPr>
          <w:rFonts w:ascii="Arial" w:hAnsi="Arial" w:cs="Arial"/>
          <w:lang w:val="es-ES_tradnl"/>
        </w:rPr>
        <w:t>; caso contrario se considerara como una negligencia, a efectos de proceder conforme establece la cláusula de terminación del Contrato</w:t>
      </w:r>
      <w:r w:rsidRPr="00361EBE">
        <w:rPr>
          <w:rFonts w:ascii="Arial" w:hAnsi="Arial" w:cs="Arial"/>
          <w:lang w:val="es-ES_tradnl"/>
        </w:rPr>
        <w:t>.</w:t>
      </w:r>
    </w:p>
    <w:p w:rsidR="00F20A17" w:rsidRPr="00361EBE" w:rsidRDefault="00F20A17" w:rsidP="00F20A17">
      <w:pPr>
        <w:spacing w:after="120"/>
        <w:jc w:val="both"/>
        <w:rPr>
          <w:rFonts w:ascii="Arial" w:hAnsi="Arial" w:cs="Arial"/>
          <w:u w:val="single"/>
          <w:lang w:val="es-ES_tradnl" w:eastAsia="es-BO"/>
        </w:rPr>
      </w:pPr>
      <w:r>
        <w:rPr>
          <w:rFonts w:ascii="Arial" w:hAnsi="Arial" w:cs="Arial"/>
          <w:b/>
          <w:u w:val="single"/>
          <w:lang w:val="es-ES_tradnl" w:eastAsia="es-BO"/>
        </w:rPr>
        <w:t>VIGESIMA SEGUNDA</w:t>
      </w:r>
      <w:r w:rsidRPr="00361EBE">
        <w:rPr>
          <w:rFonts w:ascii="Arial" w:hAnsi="Arial" w:cs="Arial"/>
          <w:b/>
          <w:u w:val="single"/>
          <w:lang w:val="es-ES_tradnl" w:eastAsia="es-BO"/>
        </w:rPr>
        <w:t>.- (MODIFICACIONES AL CONTRATO)</w:t>
      </w:r>
    </w:p>
    <w:p w:rsidR="00F20A17" w:rsidRPr="00361EBE" w:rsidRDefault="00F20A17" w:rsidP="00F20A17">
      <w:pPr>
        <w:spacing w:after="120"/>
        <w:jc w:val="both"/>
        <w:rPr>
          <w:rFonts w:ascii="Arial" w:hAnsi="Arial" w:cs="Arial"/>
          <w:lang w:val="es-ES_tradnl" w:eastAsia="es-BO"/>
        </w:rPr>
      </w:pPr>
      <w:r w:rsidRPr="00361EBE">
        <w:rPr>
          <w:rFonts w:ascii="Arial" w:hAnsi="Arial" w:cs="Arial"/>
          <w:lang w:val="es-ES_tradnl" w:eastAsia="es-BO"/>
        </w:rPr>
        <w:t xml:space="preserve">El presente Contrato no podrá ser modificado, excepto por causas justificadas por </w:t>
      </w:r>
      <w:r w:rsidRPr="00361EBE">
        <w:rPr>
          <w:rFonts w:ascii="Arial" w:hAnsi="Arial" w:cs="Arial"/>
          <w:color w:val="000000"/>
          <w:lang w:val="es-BO" w:eastAsia="es-BO"/>
        </w:rPr>
        <w:t xml:space="preserve">la </w:t>
      </w:r>
      <w:r w:rsidRPr="00361EBE">
        <w:rPr>
          <w:rFonts w:ascii="Arial" w:hAnsi="Arial" w:cs="Arial"/>
          <w:b/>
          <w:color w:val="000000"/>
          <w:lang w:val="es-BO" w:eastAsia="es-BO"/>
        </w:rPr>
        <w:t>ENTIDAD</w:t>
      </w:r>
      <w:r w:rsidRPr="00361EBE">
        <w:rPr>
          <w:rFonts w:ascii="Arial" w:hAnsi="Arial" w:cs="Arial"/>
          <w:lang w:val="es-ES_tradnl" w:eastAsia="es-BO"/>
        </w:rPr>
        <w:t xml:space="preserve"> y para cumplir con el objeto del presente Contrato. </w:t>
      </w:r>
    </w:p>
    <w:p w:rsidR="00F20A17" w:rsidRPr="00361EBE" w:rsidRDefault="00F20A17" w:rsidP="00F20A17">
      <w:pPr>
        <w:spacing w:after="120"/>
        <w:jc w:val="both"/>
        <w:rPr>
          <w:rFonts w:ascii="Arial" w:hAnsi="Arial" w:cs="Arial"/>
          <w:lang w:val="es-ES_tradnl"/>
        </w:rPr>
      </w:pP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rsidR="00F20A17" w:rsidRPr="00361EBE" w:rsidRDefault="00F20A17" w:rsidP="00F20A17">
      <w:pPr>
        <w:spacing w:after="120"/>
        <w:jc w:val="both"/>
        <w:rPr>
          <w:rFonts w:ascii="Arial" w:hAnsi="Arial" w:cs="Arial"/>
          <w:lang w:val="es-ES_tradnl"/>
        </w:rPr>
      </w:pPr>
      <w:r>
        <w:rPr>
          <w:rFonts w:ascii="Arial" w:hAnsi="Arial" w:cs="Arial"/>
          <w:lang w:val="es-ES_tradnl"/>
        </w:rPr>
        <w:t>La</w:t>
      </w:r>
      <w:r w:rsidRPr="00361EBE">
        <w:rPr>
          <w:rFonts w:ascii="Arial" w:hAnsi="Arial" w:cs="Arial"/>
          <w:lang w:val="es-ES_tradnl"/>
        </w:rPr>
        <w:t xml:space="preserve"> </w:t>
      </w:r>
      <w:r w:rsidRPr="00361EBE">
        <w:rPr>
          <w:rFonts w:ascii="Arial" w:hAnsi="Arial" w:cs="Arial"/>
          <w:b/>
          <w:lang w:val="es-ES_tradnl"/>
        </w:rPr>
        <w:t>ENTIDAD</w:t>
      </w:r>
      <w:r w:rsidRPr="00361EBE">
        <w:rPr>
          <w:rFonts w:ascii="Arial" w:hAnsi="Arial" w:cs="Arial"/>
          <w:bCs/>
          <w:lang w:val="es-ES_tradnl"/>
        </w:rPr>
        <w:t>,</w:t>
      </w:r>
      <w:r w:rsidRPr="00361EBE">
        <w:rPr>
          <w:rFonts w:ascii="Arial" w:hAnsi="Arial" w:cs="Arial"/>
          <w:b/>
          <w:bCs/>
          <w:lang w:val="es-ES_tradnl"/>
        </w:rPr>
        <w:t xml:space="preserve"> </w:t>
      </w:r>
      <w:r w:rsidRPr="00361EBE">
        <w:rPr>
          <w:rFonts w:ascii="Arial" w:hAnsi="Arial" w:cs="Arial"/>
          <w:lang w:val="es-ES_tradnl"/>
        </w:rPr>
        <w:t>puede ordenar las modificaciones únicamente a través de Contrato modificatorio</w:t>
      </w:r>
      <w:r>
        <w:rPr>
          <w:rFonts w:ascii="Arial" w:hAnsi="Arial" w:cs="Arial"/>
          <w:lang w:val="es-ES_tradnl"/>
        </w:rPr>
        <w:t xml:space="preserve">. Estas modificaciones no deberán exceder el 10% (diez por ciento) del monto del Contrato. En caso de que signifique una disminución en la Consultoría, deberá concertarse previamente con el </w:t>
      </w:r>
      <w:r w:rsidRPr="00783A4A">
        <w:rPr>
          <w:rFonts w:ascii="Arial" w:hAnsi="Arial" w:cs="Arial"/>
          <w:b/>
          <w:lang w:val="es-ES_tradnl"/>
        </w:rPr>
        <w:t>CONSULTOR</w:t>
      </w:r>
      <w:r w:rsidRPr="00361EBE">
        <w:rPr>
          <w:rFonts w:ascii="Arial" w:hAnsi="Arial" w:cs="Arial"/>
          <w:lang w:val="es-ES_tradnl"/>
        </w:rPr>
        <w:t>.</w:t>
      </w:r>
    </w:p>
    <w:p w:rsidR="00F20A17" w:rsidRPr="000244D1" w:rsidRDefault="00F20A17" w:rsidP="00F20A17">
      <w:pPr>
        <w:spacing w:after="120"/>
        <w:jc w:val="both"/>
        <w:rPr>
          <w:rFonts w:ascii="Arial" w:hAnsi="Arial" w:cs="Arial"/>
          <w:b/>
          <w:u w:val="single"/>
          <w:lang w:val="es-ES_tradnl"/>
        </w:rPr>
      </w:pPr>
      <w:r w:rsidRPr="000244D1">
        <w:rPr>
          <w:rFonts w:ascii="Arial" w:hAnsi="Arial" w:cs="Arial"/>
          <w:b/>
          <w:u w:val="single"/>
          <w:lang w:val="es-ES_tradnl"/>
        </w:rPr>
        <w:t xml:space="preserve">VIGESIMA </w:t>
      </w:r>
      <w:r>
        <w:rPr>
          <w:rFonts w:ascii="Arial" w:hAnsi="Arial" w:cs="Arial"/>
          <w:b/>
          <w:u w:val="single"/>
          <w:lang w:val="es-ES_tradnl"/>
        </w:rPr>
        <w:t>TERCERA</w:t>
      </w:r>
      <w:r w:rsidRPr="000244D1">
        <w:rPr>
          <w:rFonts w:ascii="Arial" w:hAnsi="Arial" w:cs="Arial"/>
          <w:b/>
          <w:u w:val="single"/>
          <w:lang w:val="es-ES_tradnl"/>
        </w:rPr>
        <w:t xml:space="preserve">.- (SUSPENSIÓN DE LA CONSULTORIA) </w:t>
      </w:r>
    </w:p>
    <w:p w:rsidR="00F20A17" w:rsidRPr="00476C3C" w:rsidRDefault="00F20A17" w:rsidP="00F20A17">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El </w:t>
      </w:r>
      <w:r w:rsidRPr="00476C3C">
        <w:rPr>
          <w:rFonts w:ascii="Arial" w:eastAsia="Calibri" w:hAnsi="Arial" w:cs="Arial"/>
          <w:b/>
          <w:color w:val="000000"/>
          <w:lang w:val="es-BO"/>
        </w:rPr>
        <w:t>CONSULTOR</w:t>
      </w:r>
      <w:r w:rsidRPr="00476C3C">
        <w:rPr>
          <w:rFonts w:ascii="Arial" w:eastAsia="Calibri" w:hAnsi="Arial" w:cs="Arial"/>
          <w:color w:val="000000"/>
          <w:lang w:val="es-BO"/>
        </w:rPr>
        <w:t>, previa orden de la Contraparte, suspenderá la realización del Servicio cuando s</w:t>
      </w:r>
      <w:r>
        <w:rPr>
          <w:rFonts w:ascii="Arial" w:eastAsia="Calibri" w:hAnsi="Arial" w:cs="Arial"/>
          <w:color w:val="000000"/>
          <w:lang w:val="es-BO"/>
        </w:rPr>
        <w:t xml:space="preserve">e detecte un riesgo, referido al </w:t>
      </w:r>
      <w:r w:rsidRPr="00476C3C">
        <w:rPr>
          <w:rFonts w:ascii="Arial" w:eastAsia="Calibri" w:hAnsi="Arial" w:cs="Arial"/>
          <w:color w:val="000000"/>
          <w:lang w:val="es-BO"/>
        </w:rPr>
        <w:t>Contrato</w:t>
      </w:r>
      <w:r>
        <w:rPr>
          <w:rFonts w:ascii="Arial" w:eastAsia="Calibri" w:hAnsi="Arial" w:cs="Arial"/>
          <w:color w:val="000000"/>
          <w:lang w:val="es-BO"/>
        </w:rPr>
        <w:t>,</w:t>
      </w:r>
      <w:r w:rsidRPr="00476C3C">
        <w:rPr>
          <w:rFonts w:ascii="Arial" w:eastAsia="Calibri" w:hAnsi="Arial" w:cs="Arial"/>
          <w:color w:val="000000"/>
          <w:lang w:val="es-BO"/>
        </w:rPr>
        <w:t xml:space="preserve"> sus anexos y/o la Ley Aplicable, que tenga impacto en la ejecución </w:t>
      </w:r>
      <w:r>
        <w:rPr>
          <w:rFonts w:ascii="Arial" w:hAnsi="Arial" w:cs="Arial"/>
          <w:lang w:val="es-ES_tradnl"/>
        </w:rPr>
        <w:t>de la Consultoría</w:t>
      </w:r>
      <w:r w:rsidRPr="00476C3C">
        <w:rPr>
          <w:rFonts w:ascii="Arial" w:eastAsia="Calibri" w:hAnsi="Arial" w:cs="Arial"/>
          <w:color w:val="000000"/>
          <w:lang w:val="es-BO"/>
        </w:rPr>
        <w:t xml:space="preserve"> y que requiera necesariamente de la suspensión para su subsanación. </w:t>
      </w:r>
    </w:p>
    <w:p w:rsidR="00F20A17" w:rsidRPr="00476C3C" w:rsidRDefault="00F20A17" w:rsidP="00F20A17">
      <w:pPr>
        <w:spacing w:after="120"/>
        <w:ind w:right="-7"/>
        <w:jc w:val="both"/>
        <w:outlineLvl w:val="5"/>
        <w:rPr>
          <w:rFonts w:ascii="Arial" w:hAnsi="Arial" w:cs="Arial"/>
          <w:lang w:val="es-BO"/>
        </w:rPr>
      </w:pPr>
      <w:r w:rsidRPr="00476C3C">
        <w:rPr>
          <w:rFonts w:ascii="Arial" w:hAnsi="Arial" w:cs="Arial"/>
          <w:lang w:val="es-BO"/>
        </w:rPr>
        <w:t xml:space="preserve">El </w:t>
      </w:r>
      <w:r w:rsidRPr="00476C3C">
        <w:rPr>
          <w:rFonts w:ascii="Arial" w:hAnsi="Arial" w:cs="Arial"/>
          <w:b/>
          <w:lang w:val="es-BO"/>
        </w:rPr>
        <w:t>CONSULTOR</w:t>
      </w:r>
      <w:r w:rsidRPr="00476C3C">
        <w:rPr>
          <w:rFonts w:ascii="Arial" w:hAnsi="Arial" w:cs="Arial"/>
          <w:lang w:val="es-BO"/>
        </w:rPr>
        <w:t xml:space="preserve"> asumirá todos los costos y tiempos incurridos por la suspensión producida. </w:t>
      </w:r>
    </w:p>
    <w:p w:rsidR="00F20A17" w:rsidRPr="00476C3C" w:rsidRDefault="00F20A17" w:rsidP="00F20A17">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En materia de suspensión </w:t>
      </w:r>
      <w:r>
        <w:rPr>
          <w:rFonts w:ascii="Arial" w:hAnsi="Arial" w:cs="Arial"/>
          <w:lang w:val="es-ES_tradnl"/>
        </w:rPr>
        <w:t>de la Consultoría</w:t>
      </w:r>
      <w:r w:rsidRPr="00476C3C">
        <w:rPr>
          <w:rFonts w:ascii="Arial" w:eastAsia="Calibri" w:hAnsi="Arial" w:cs="Arial"/>
          <w:color w:val="000000"/>
          <w:lang w:val="es-BO"/>
        </w:rPr>
        <w:t xml:space="preserve"> conforme a lo expresado, se seguirán las siguientes reglas:</w:t>
      </w:r>
    </w:p>
    <w:p w:rsidR="00F20A17" w:rsidRPr="00476C3C" w:rsidRDefault="00F20A17" w:rsidP="00D16A63">
      <w:pPr>
        <w:numPr>
          <w:ilvl w:val="1"/>
          <w:numId w:val="53"/>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La Contraparte </w:t>
      </w:r>
      <w:r w:rsidRPr="00476C3C">
        <w:rPr>
          <w:rFonts w:ascii="Arial" w:hAnsi="Arial" w:cs="Arial"/>
          <w:lang w:val="es-BO"/>
        </w:rPr>
        <w:t xml:space="preserve">podrá en cualquier momento luego de una suspensión ordenada bajo la presente cláusula, requerirle al </w:t>
      </w:r>
      <w:r w:rsidRPr="00476C3C">
        <w:rPr>
          <w:rFonts w:ascii="Arial" w:hAnsi="Arial" w:cs="Arial"/>
          <w:b/>
          <w:lang w:val="es-BO"/>
        </w:rPr>
        <w:t>CONSULTOR</w:t>
      </w:r>
      <w:r w:rsidRPr="00476C3C">
        <w:rPr>
          <w:rFonts w:ascii="Arial" w:hAnsi="Arial" w:cs="Arial"/>
          <w:lang w:val="es-BO"/>
        </w:rPr>
        <w:t xml:space="preserve"> med</w:t>
      </w:r>
      <w:r>
        <w:rPr>
          <w:rFonts w:ascii="Arial" w:hAnsi="Arial" w:cs="Arial"/>
          <w:lang w:val="es-BO"/>
        </w:rPr>
        <w:t>iante orden escrita que reanude</w:t>
      </w:r>
      <w:r>
        <w:rPr>
          <w:rFonts w:ascii="Arial" w:hAnsi="Arial" w:cs="Arial"/>
          <w:lang w:val="es-ES_tradnl"/>
        </w:rPr>
        <w:t xml:space="preserve"> la Consultoría</w:t>
      </w:r>
      <w:r w:rsidRPr="00476C3C">
        <w:rPr>
          <w:rFonts w:ascii="Arial" w:hAnsi="Arial" w:cs="Arial"/>
          <w:lang w:val="es-BO"/>
        </w:rPr>
        <w:t xml:space="preserve"> </w:t>
      </w:r>
      <w:r>
        <w:rPr>
          <w:rFonts w:ascii="Arial" w:hAnsi="Arial" w:cs="Arial"/>
          <w:lang w:val="es-BO"/>
        </w:rPr>
        <w:t>suspendida</w:t>
      </w:r>
      <w:r w:rsidRPr="00476C3C">
        <w:rPr>
          <w:rFonts w:ascii="Arial" w:hAnsi="Arial" w:cs="Arial"/>
          <w:lang w:val="es-BO"/>
        </w:rPr>
        <w:t xml:space="preserve">, </w:t>
      </w:r>
      <w:r w:rsidRPr="00476C3C">
        <w:rPr>
          <w:rFonts w:ascii="Arial" w:eastAsia="Calibri" w:hAnsi="Arial" w:cs="Arial"/>
          <w:color w:val="000000"/>
          <w:lang w:val="es-BO"/>
        </w:rPr>
        <w:t>una vez sea solucionado el evento que motivó la suspensión.</w:t>
      </w:r>
    </w:p>
    <w:p w:rsidR="00F20A17" w:rsidRPr="00476C3C" w:rsidRDefault="00F20A17" w:rsidP="00D16A63">
      <w:pPr>
        <w:numPr>
          <w:ilvl w:val="1"/>
          <w:numId w:val="53"/>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No obstante las demás disposiciones de esta cláusula, el </w:t>
      </w:r>
      <w:r w:rsidRPr="00476C3C">
        <w:rPr>
          <w:rFonts w:ascii="Arial" w:eastAsia="Calibri" w:hAnsi="Arial" w:cs="Arial"/>
          <w:b/>
          <w:color w:val="000000"/>
          <w:lang w:val="es-BO"/>
        </w:rPr>
        <w:t xml:space="preserve">CONSULTOR </w:t>
      </w:r>
      <w:r w:rsidRPr="00476C3C">
        <w:rPr>
          <w:rFonts w:ascii="Arial" w:eastAsia="Calibri" w:hAnsi="Arial" w:cs="Arial"/>
          <w:color w:val="000000"/>
          <w:lang w:val="es-BO"/>
        </w:rPr>
        <w:t xml:space="preserve"> no tendrá derecho a una prórroga de los plazos previstos para la ejecución </w:t>
      </w:r>
      <w:r>
        <w:rPr>
          <w:rFonts w:ascii="Arial" w:hAnsi="Arial" w:cs="Arial"/>
          <w:lang w:val="es-ES_tradnl"/>
        </w:rPr>
        <w:t>de la Consultoría</w:t>
      </w:r>
      <w:r w:rsidRPr="00476C3C">
        <w:rPr>
          <w:rFonts w:ascii="Arial" w:eastAsia="Calibri" w:hAnsi="Arial" w:cs="Arial"/>
          <w:color w:val="000000"/>
          <w:lang w:val="es-BO"/>
        </w:rPr>
        <w:t xml:space="preserve"> o de ninguna otra fecha límite de realización o a un aumento en el monto del Contrato, en la medida en que, la suspensión </w:t>
      </w:r>
      <w:r>
        <w:rPr>
          <w:rFonts w:ascii="Arial" w:hAnsi="Arial" w:cs="Arial"/>
          <w:lang w:val="es-ES_tradnl"/>
        </w:rPr>
        <w:t>de la Consultoría</w:t>
      </w:r>
      <w:r w:rsidRPr="00476C3C">
        <w:rPr>
          <w:rFonts w:ascii="Arial" w:eastAsia="Calibri" w:hAnsi="Arial" w:cs="Arial"/>
          <w:color w:val="000000"/>
          <w:lang w:val="es-BO"/>
        </w:rPr>
        <w:t xml:space="preserve"> resultase del incumplimiento evidente del </w:t>
      </w:r>
      <w:r w:rsidRPr="00476C3C">
        <w:rPr>
          <w:rFonts w:ascii="Arial" w:eastAsia="Calibri" w:hAnsi="Arial" w:cs="Arial"/>
          <w:b/>
          <w:color w:val="000000"/>
          <w:lang w:val="es-BO"/>
        </w:rPr>
        <w:t xml:space="preserve">CONSULTOR. </w:t>
      </w:r>
    </w:p>
    <w:p w:rsidR="00F20A17" w:rsidRPr="00476C3C" w:rsidRDefault="00F20A17" w:rsidP="00F20A17">
      <w:pPr>
        <w:tabs>
          <w:tab w:val="left" w:pos="426"/>
        </w:tabs>
        <w:spacing w:after="120"/>
        <w:ind w:right="-7" w:hanging="993"/>
        <w:jc w:val="both"/>
        <w:outlineLvl w:val="5"/>
        <w:rPr>
          <w:rFonts w:ascii="Arial" w:hAnsi="Arial" w:cs="Arial"/>
          <w:bCs/>
        </w:rPr>
      </w:pPr>
      <w:r w:rsidRPr="00476C3C">
        <w:rPr>
          <w:rFonts w:ascii="Arial" w:hAnsi="Arial" w:cs="Arial"/>
        </w:rPr>
        <w:lastRenderedPageBreak/>
        <w:tab/>
        <w:t xml:space="preserve">Si la suspensión continuara por más de 80 (ochenta) días calendario, las Partes se reunirán para decidir de común acuerdo si extienden o resuelven el Contrato bajo las disposiciones de la </w:t>
      </w:r>
      <w:r w:rsidRPr="00476C3C">
        <w:rPr>
          <w:rFonts w:ascii="Arial" w:hAnsi="Arial" w:cs="Arial"/>
          <w:bCs/>
        </w:rPr>
        <w:t>cláusula (Terminación del Contrato).</w:t>
      </w:r>
    </w:p>
    <w:p w:rsidR="00F20A17" w:rsidRPr="00361EBE" w:rsidRDefault="00F20A17" w:rsidP="00F20A17">
      <w:pPr>
        <w:keepNext/>
        <w:spacing w:after="120"/>
        <w:outlineLvl w:val="1"/>
        <w:rPr>
          <w:rFonts w:ascii="Arial" w:hAnsi="Arial" w:cs="Arial"/>
          <w:b/>
          <w:bCs/>
          <w:iCs/>
          <w:u w:val="single"/>
        </w:rPr>
      </w:pPr>
      <w:r w:rsidRPr="00361EBE">
        <w:rPr>
          <w:rFonts w:ascii="Arial" w:hAnsi="Arial" w:cs="Arial"/>
          <w:b/>
          <w:u w:val="single"/>
        </w:rPr>
        <w:t xml:space="preserve">VIGESIMA </w:t>
      </w:r>
      <w:bookmarkStart w:id="12" w:name="_Toc132166024"/>
      <w:r>
        <w:rPr>
          <w:rFonts w:ascii="Arial" w:hAnsi="Arial" w:cs="Arial"/>
          <w:b/>
          <w:u w:val="single"/>
        </w:rPr>
        <w:t>CUARTA</w:t>
      </w:r>
      <w:r w:rsidRPr="00361EBE">
        <w:rPr>
          <w:rFonts w:ascii="Arial" w:hAnsi="Arial" w:cs="Arial"/>
          <w:b/>
          <w:u w:val="single"/>
        </w:rPr>
        <w:t>.- (</w:t>
      </w:r>
      <w:r w:rsidRPr="00361EBE">
        <w:rPr>
          <w:rFonts w:ascii="Arial" w:hAnsi="Arial" w:cs="Arial"/>
          <w:b/>
          <w:bCs/>
          <w:iCs/>
          <w:u w:val="single"/>
        </w:rPr>
        <w:t>PROPIEDAD INTELECTUAL</w:t>
      </w:r>
      <w:bookmarkEnd w:id="12"/>
      <w:r w:rsidRPr="00361EBE">
        <w:rPr>
          <w:rFonts w:ascii="Arial" w:hAnsi="Arial" w:cs="Arial"/>
          <w:b/>
          <w:bCs/>
          <w:iCs/>
          <w:u w:val="single"/>
        </w:rPr>
        <w:t>)</w:t>
      </w:r>
    </w:p>
    <w:p w:rsidR="00F20A17" w:rsidRPr="00890270" w:rsidRDefault="00F20A17" w:rsidP="00F20A17">
      <w:pPr>
        <w:spacing w:after="120"/>
        <w:ind w:right="-7"/>
        <w:jc w:val="both"/>
        <w:outlineLvl w:val="5"/>
        <w:rPr>
          <w:rFonts w:ascii="Arial" w:hAnsi="Arial" w:cs="Arial"/>
          <w:lang w:val="es-BO"/>
        </w:rPr>
      </w:pPr>
      <w:r w:rsidRPr="00890270">
        <w:rPr>
          <w:rFonts w:ascii="Arial" w:hAnsi="Arial" w:cs="Arial"/>
          <w:lang w:val="es-BO"/>
        </w:rPr>
        <w:t xml:space="preserve">Toda la información contenida en los documentos de la </w:t>
      </w:r>
      <w:r w:rsidRPr="00890270">
        <w:rPr>
          <w:rFonts w:ascii="Arial" w:hAnsi="Arial" w:cs="Arial"/>
          <w:b/>
          <w:lang w:val="es-BO"/>
        </w:rPr>
        <w:t>ENTIDAD</w:t>
      </w:r>
      <w:r w:rsidRPr="00890270">
        <w:rPr>
          <w:rFonts w:ascii="Arial" w:hAnsi="Arial" w:cs="Arial"/>
          <w:lang w:val="es-BO"/>
        </w:rPr>
        <w:t xml:space="preserve"> y los derechos de propiedad int</w:t>
      </w:r>
      <w:r>
        <w:rPr>
          <w:rFonts w:ascii="Arial" w:hAnsi="Arial" w:cs="Arial"/>
          <w:lang w:val="es-BO"/>
        </w:rPr>
        <w:t xml:space="preserve">electual relacionados con ellos, proporcionados </w:t>
      </w:r>
      <w:r w:rsidRPr="00890270">
        <w:rPr>
          <w:rFonts w:ascii="Arial" w:hAnsi="Arial" w:cs="Arial"/>
          <w:lang w:val="es-BO"/>
        </w:rPr>
        <w:t xml:space="preserve">por la </w:t>
      </w:r>
      <w:r w:rsidRPr="00890270">
        <w:rPr>
          <w:rFonts w:ascii="Arial" w:hAnsi="Arial" w:cs="Arial"/>
          <w:b/>
          <w:lang w:val="es-BO"/>
        </w:rPr>
        <w:t>ENTIDAD</w:t>
      </w:r>
      <w:r w:rsidRPr="00890270">
        <w:rPr>
          <w:rFonts w:ascii="Arial" w:hAnsi="Arial" w:cs="Arial"/>
          <w:lang w:val="es-BO"/>
        </w:rPr>
        <w:t xml:space="preserve"> o provistos de cualquier modo al </w:t>
      </w:r>
      <w:r w:rsidRPr="00890270">
        <w:rPr>
          <w:rFonts w:ascii="Arial" w:hAnsi="Arial" w:cs="Arial"/>
          <w:b/>
          <w:lang w:val="es-BO"/>
        </w:rPr>
        <w:t>CONSULTOR</w:t>
      </w:r>
      <w:r w:rsidRPr="00890270">
        <w:rPr>
          <w:rFonts w:ascii="Arial" w:hAnsi="Arial" w:cs="Arial"/>
          <w:lang w:val="es-BO"/>
        </w:rPr>
        <w:t xml:space="preserve">, continuarán siendo de propiedad exclusiva de la </w:t>
      </w:r>
      <w:r w:rsidRPr="00890270">
        <w:rPr>
          <w:rFonts w:ascii="Arial" w:hAnsi="Arial" w:cs="Arial"/>
          <w:b/>
          <w:lang w:val="es-BO"/>
        </w:rPr>
        <w:t>ENTIDAD</w:t>
      </w:r>
      <w:r w:rsidRPr="00890270">
        <w:rPr>
          <w:rFonts w:ascii="Arial" w:hAnsi="Arial" w:cs="Arial"/>
          <w:lang w:val="es-BO"/>
        </w:rPr>
        <w:t xml:space="preserve">. Además toda la información creada por o para el </w:t>
      </w:r>
      <w:r w:rsidRPr="00890270">
        <w:rPr>
          <w:rFonts w:ascii="Arial" w:hAnsi="Arial" w:cs="Arial"/>
          <w:b/>
          <w:lang w:val="es-BO"/>
        </w:rPr>
        <w:t>CONSULTOR</w:t>
      </w:r>
      <w:r w:rsidRPr="00890270">
        <w:rPr>
          <w:rFonts w:ascii="Arial" w:hAnsi="Arial" w:cs="Arial"/>
          <w:lang w:val="es-BO"/>
        </w:rPr>
        <w:t xml:space="preserve"> en la ejecución o en relación con el presente Contrato, serán de propiedad exclusiva de la </w:t>
      </w:r>
      <w:r w:rsidRPr="00890270">
        <w:rPr>
          <w:rFonts w:ascii="Arial" w:hAnsi="Arial" w:cs="Arial"/>
          <w:b/>
          <w:lang w:val="es-BO"/>
        </w:rPr>
        <w:t>ENTIDAD.</w:t>
      </w:r>
    </w:p>
    <w:p w:rsidR="00F20A17" w:rsidRPr="00890270" w:rsidRDefault="00F20A17" w:rsidP="00F20A17">
      <w:pPr>
        <w:spacing w:after="120"/>
        <w:ind w:right="-7"/>
        <w:jc w:val="both"/>
        <w:outlineLvl w:val="5"/>
        <w:rPr>
          <w:rFonts w:ascii="Arial" w:hAnsi="Arial" w:cs="Arial"/>
          <w:lang w:val="es-BO"/>
        </w:rPr>
      </w:pPr>
      <w:r w:rsidRPr="00890270">
        <w:rPr>
          <w:rFonts w:ascii="Arial" w:hAnsi="Arial" w:cs="Arial"/>
          <w:lang w:val="es-BO"/>
        </w:rPr>
        <w:t xml:space="preserve">Toda la información será claramente identificada como propiedad de la </w:t>
      </w:r>
      <w:r w:rsidRPr="00890270">
        <w:rPr>
          <w:rFonts w:ascii="Arial" w:hAnsi="Arial" w:cs="Arial"/>
          <w:b/>
          <w:lang w:val="es-BO"/>
        </w:rPr>
        <w:t>ENTIDAD</w:t>
      </w:r>
      <w:r w:rsidRPr="00890270">
        <w:rPr>
          <w:rFonts w:ascii="Arial" w:hAnsi="Arial" w:cs="Arial"/>
          <w:lang w:val="es-BO"/>
        </w:rPr>
        <w:t xml:space="preserve">. Así, la titularidad de todos esos datos, estén o no completos, corresponderá a la </w:t>
      </w:r>
      <w:r w:rsidRPr="00890270">
        <w:rPr>
          <w:rFonts w:ascii="Arial" w:hAnsi="Arial" w:cs="Arial"/>
          <w:b/>
          <w:lang w:val="es-BO"/>
        </w:rPr>
        <w:t>ENTIDAD</w:t>
      </w:r>
      <w:r w:rsidRPr="00890270">
        <w:rPr>
          <w:rFonts w:ascii="Arial" w:hAnsi="Arial" w:cs="Arial"/>
          <w:lang w:val="es-BO"/>
        </w:rPr>
        <w:t xml:space="preserve"> y la propiedad de todas las copias o reproducciones por cualquier medio y todos los derechos de reproducción sobre ellos corresponden de manera exclusiva a la </w:t>
      </w:r>
      <w:r w:rsidRPr="00890270">
        <w:rPr>
          <w:rFonts w:ascii="Arial" w:hAnsi="Arial" w:cs="Arial"/>
          <w:b/>
          <w:lang w:val="es-BO"/>
        </w:rPr>
        <w:t>ENTIDAD</w:t>
      </w:r>
      <w:r w:rsidRPr="00890270">
        <w:rPr>
          <w:rFonts w:ascii="Arial" w:hAnsi="Arial" w:cs="Arial"/>
          <w:lang w:val="es-BO"/>
        </w:rPr>
        <w:t xml:space="preserve"> quien además es el único investido de facultad o derecho para realizar o autorizar su copia, uso, modificación, distribución o divulgación, a cuyo efecto determinará o establecerá la manera, términos y condiciones para hacerlo. </w:t>
      </w:r>
    </w:p>
    <w:p w:rsidR="00F20A17" w:rsidRPr="00890270" w:rsidRDefault="00F20A17" w:rsidP="00F20A17">
      <w:pPr>
        <w:spacing w:after="120"/>
        <w:ind w:right="-7"/>
        <w:jc w:val="both"/>
        <w:outlineLvl w:val="5"/>
        <w:rPr>
          <w:rFonts w:ascii="Arial" w:hAnsi="Arial" w:cs="Arial"/>
          <w:lang w:val="es-BO"/>
        </w:rPr>
      </w:pPr>
      <w:r w:rsidRPr="00890270">
        <w:rPr>
          <w:rFonts w:ascii="Arial" w:hAnsi="Arial" w:cs="Arial"/>
          <w:lang w:val="es-BO"/>
        </w:rPr>
        <w:t xml:space="preserve">Todos los datos y las copias o reproducciones de cualquier naturaleza de los mismos serán entregados a la </w:t>
      </w:r>
      <w:r w:rsidRPr="00890270">
        <w:rPr>
          <w:rFonts w:ascii="Arial" w:hAnsi="Arial" w:cs="Arial"/>
          <w:b/>
          <w:lang w:val="es-BO"/>
        </w:rPr>
        <w:t>ENTIDAD</w:t>
      </w:r>
      <w:r w:rsidRPr="00890270">
        <w:rPr>
          <w:rFonts w:ascii="Arial" w:hAnsi="Arial" w:cs="Arial"/>
          <w:lang w:val="es-BO"/>
        </w:rPr>
        <w:t xml:space="preserve"> a su requerimiento en un plazo de cinco (5) días hábiles, durante la ejecución o  al terminarse</w:t>
      </w:r>
      <w:r>
        <w:rPr>
          <w:rFonts w:ascii="Arial" w:hAnsi="Arial" w:cs="Arial"/>
          <w:lang w:val="es-BO"/>
        </w:rPr>
        <w:t xml:space="preserve"> el Contrato</w:t>
      </w:r>
      <w:r w:rsidRPr="00890270">
        <w:rPr>
          <w:rFonts w:ascii="Arial" w:hAnsi="Arial" w:cs="Arial"/>
          <w:lang w:val="es-BO"/>
        </w:rPr>
        <w:t xml:space="preserve">. A costo del </w:t>
      </w:r>
      <w:r w:rsidRPr="00890270">
        <w:rPr>
          <w:rFonts w:ascii="Arial" w:hAnsi="Arial" w:cs="Arial"/>
          <w:b/>
          <w:lang w:val="es-BO"/>
        </w:rPr>
        <w:t>CONSULTOR</w:t>
      </w:r>
      <w:r w:rsidRPr="00890270">
        <w:rPr>
          <w:rFonts w:ascii="Arial" w:hAnsi="Arial" w:cs="Arial"/>
          <w:lang w:val="es-BO"/>
        </w:rPr>
        <w:t xml:space="preserve">, llevará a cabo o hará que se hagan todas las diligencias necesarias para permitir que la </w:t>
      </w:r>
      <w:r w:rsidRPr="00890270">
        <w:rPr>
          <w:rFonts w:ascii="Arial" w:hAnsi="Arial" w:cs="Arial"/>
          <w:b/>
          <w:lang w:val="es-BO"/>
        </w:rPr>
        <w:t>ENTIDAD</w:t>
      </w:r>
      <w:r w:rsidRPr="00890270">
        <w:rPr>
          <w:rFonts w:ascii="Arial" w:hAnsi="Arial" w:cs="Arial"/>
          <w:lang w:val="es-BO"/>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890270">
        <w:rPr>
          <w:rFonts w:ascii="Arial" w:hAnsi="Arial" w:cs="Arial"/>
          <w:b/>
          <w:lang w:val="es-BO"/>
        </w:rPr>
        <w:t>CONSULTOR</w:t>
      </w:r>
      <w:r w:rsidRPr="00890270">
        <w:rPr>
          <w:rFonts w:ascii="Arial" w:hAnsi="Arial" w:cs="Arial"/>
          <w:lang w:val="es-BO"/>
        </w:rPr>
        <w:t xml:space="preserve"> en todo lo que se refiera al perfeccionamiento pleno del derecho de propiedad, a la obtención del título y la preservación del interés en y de toda la información descrita.</w:t>
      </w:r>
    </w:p>
    <w:p w:rsidR="00F20A17" w:rsidRPr="00890270" w:rsidRDefault="00F20A17" w:rsidP="00F20A17">
      <w:pPr>
        <w:spacing w:after="120"/>
        <w:ind w:right="-6"/>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obtendrá las licencias, patentes y los derechos de terceros que fuesen requeridos o necesarios, para el uso de los derechos de propiedad intelectual de los cuales fueren titulares dichos terceros, a los efectos de permitirle al </w:t>
      </w:r>
      <w:r w:rsidRPr="00890270">
        <w:rPr>
          <w:rFonts w:ascii="Arial" w:hAnsi="Arial" w:cs="Arial"/>
          <w:b/>
          <w:lang w:val="es-BO"/>
        </w:rPr>
        <w:t>CONSULTOR</w:t>
      </w:r>
      <w:r w:rsidRPr="00890270">
        <w:rPr>
          <w:rFonts w:ascii="Arial" w:hAnsi="Arial" w:cs="Arial"/>
          <w:lang w:val="es-BO"/>
        </w:rPr>
        <w:t xml:space="preserve"> cumplir con el objeto del presente Contrato.</w:t>
      </w:r>
    </w:p>
    <w:p w:rsidR="00F20A17" w:rsidRPr="00890270" w:rsidRDefault="00F20A17" w:rsidP="00F20A17">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protegerá, defenderá e indemnizará de responsabilidad a la </w:t>
      </w:r>
      <w:r w:rsidRPr="00890270">
        <w:rPr>
          <w:rFonts w:ascii="Arial" w:hAnsi="Arial" w:cs="Arial"/>
          <w:b/>
          <w:lang w:val="es-BO"/>
        </w:rPr>
        <w:t>ENTIDAD</w:t>
      </w:r>
      <w:r w:rsidRPr="00890270">
        <w:rPr>
          <w:rFonts w:ascii="Arial" w:hAnsi="Arial" w:cs="Arial"/>
          <w:lang w:val="es-BO"/>
        </w:rPr>
        <w:t xml:space="preserve"> y a cualquier parte de la </w:t>
      </w:r>
      <w:r w:rsidRPr="00890270">
        <w:rPr>
          <w:rFonts w:ascii="Arial" w:hAnsi="Arial" w:cs="Arial"/>
          <w:b/>
          <w:lang w:val="es-BO"/>
        </w:rPr>
        <w:t>ENTIDAD</w:t>
      </w:r>
      <w:r w:rsidRPr="00890270">
        <w:rPr>
          <w:rFonts w:ascii="Arial" w:hAnsi="Arial" w:cs="Arial"/>
          <w:lang w:val="es-BO"/>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rsidR="00F20A17" w:rsidRPr="00890270" w:rsidRDefault="00F20A17" w:rsidP="00F20A17">
      <w:pPr>
        <w:spacing w:after="120"/>
        <w:ind w:right="-7"/>
        <w:jc w:val="both"/>
        <w:outlineLvl w:val="5"/>
        <w:rPr>
          <w:rFonts w:ascii="Arial" w:hAnsi="Arial" w:cs="Arial"/>
          <w:lang w:val="es-BO"/>
        </w:rPr>
      </w:pPr>
      <w:r w:rsidRPr="00890270">
        <w:rPr>
          <w:rFonts w:ascii="Arial" w:hAnsi="Arial" w:cs="Arial"/>
          <w:lang w:val="es-BO"/>
        </w:rPr>
        <w:t xml:space="preserve">La </w:t>
      </w:r>
      <w:r w:rsidRPr="00890270">
        <w:rPr>
          <w:rFonts w:ascii="Arial" w:hAnsi="Arial" w:cs="Arial"/>
          <w:b/>
          <w:lang w:val="es-BO"/>
        </w:rPr>
        <w:t>ENTIDAD</w:t>
      </w:r>
      <w:r w:rsidRPr="00890270">
        <w:rPr>
          <w:rFonts w:ascii="Arial" w:hAnsi="Arial" w:cs="Arial"/>
          <w:lang w:val="es-BO"/>
        </w:rPr>
        <w:t xml:space="preserve">  notificara al </w:t>
      </w:r>
      <w:r w:rsidRPr="00890270">
        <w:rPr>
          <w:rFonts w:ascii="Arial" w:hAnsi="Arial" w:cs="Arial"/>
          <w:b/>
          <w:lang w:val="es-BO"/>
        </w:rPr>
        <w:t>CONSULTOR</w:t>
      </w:r>
      <w:r w:rsidRPr="00890270">
        <w:rPr>
          <w:rFonts w:ascii="Arial" w:hAnsi="Arial" w:cs="Arial"/>
          <w:lang w:val="es-BO"/>
        </w:rPr>
        <w:t xml:space="preserve">, sobre cualquier reclamación o demanda para que el </w:t>
      </w:r>
      <w:r w:rsidRPr="00890270">
        <w:rPr>
          <w:rFonts w:ascii="Arial" w:hAnsi="Arial" w:cs="Arial"/>
          <w:b/>
          <w:lang w:val="es-BO"/>
        </w:rPr>
        <w:t>CONSULTOR</w:t>
      </w:r>
      <w:r w:rsidRPr="00890270">
        <w:rPr>
          <w:rFonts w:ascii="Arial" w:hAnsi="Arial" w:cs="Arial"/>
          <w:lang w:val="es-BO"/>
        </w:rPr>
        <w:t xml:space="preserve"> asuma defensa, a costa suya, sin embargo, la </w:t>
      </w:r>
      <w:r w:rsidRPr="00890270">
        <w:rPr>
          <w:rFonts w:ascii="Arial" w:hAnsi="Arial" w:cs="Arial"/>
          <w:b/>
          <w:lang w:val="es-BO"/>
        </w:rPr>
        <w:t>ENTIDAD</w:t>
      </w:r>
      <w:r w:rsidRPr="00890270">
        <w:rPr>
          <w:rFonts w:ascii="Arial" w:hAnsi="Arial" w:cs="Arial"/>
          <w:lang w:val="es-BO"/>
        </w:rPr>
        <w:t xml:space="preserve"> podrá elegir formar parte de dicha defensa. </w:t>
      </w:r>
    </w:p>
    <w:p w:rsidR="00F20A17" w:rsidRPr="00890270" w:rsidRDefault="00F20A17" w:rsidP="00F20A17">
      <w:pPr>
        <w:spacing w:after="120"/>
        <w:ind w:right="-7"/>
        <w:jc w:val="both"/>
        <w:outlineLvl w:val="5"/>
        <w:rPr>
          <w:rFonts w:ascii="Arial" w:hAnsi="Arial" w:cs="Arial"/>
          <w:lang w:val="es-BO"/>
        </w:rPr>
      </w:pPr>
      <w:r w:rsidRPr="00890270">
        <w:rPr>
          <w:rFonts w:ascii="Arial" w:hAnsi="Arial" w:cs="Arial"/>
          <w:lang w:val="es-BO"/>
        </w:rPr>
        <w:t xml:space="preserve">Si el </w:t>
      </w:r>
      <w:r w:rsidRPr="00890270">
        <w:rPr>
          <w:rFonts w:ascii="Arial" w:hAnsi="Arial" w:cs="Arial"/>
          <w:b/>
          <w:lang w:val="es-BO"/>
        </w:rPr>
        <w:t>CONSULTOR</w:t>
      </w:r>
      <w:r w:rsidRPr="00890270">
        <w:rPr>
          <w:rFonts w:ascii="Arial" w:hAnsi="Arial" w:cs="Arial"/>
          <w:lang w:val="es-BO"/>
        </w:rPr>
        <w:t xml:space="preserve"> se niega o no se encarga de la defensa en contra de dicha reclamación o demanda, el </w:t>
      </w:r>
      <w:r w:rsidRPr="00890270">
        <w:rPr>
          <w:rFonts w:ascii="Arial" w:hAnsi="Arial" w:cs="Arial"/>
          <w:b/>
          <w:lang w:val="es-BO"/>
        </w:rPr>
        <w:t>CONSULTOR</w:t>
      </w:r>
      <w:r w:rsidRPr="00890270">
        <w:rPr>
          <w:rFonts w:ascii="Arial" w:hAnsi="Arial" w:cs="Arial"/>
          <w:lang w:val="es-BO"/>
        </w:rPr>
        <w:t xml:space="preserve"> le reembolsará a la </w:t>
      </w:r>
      <w:r w:rsidRPr="00890270">
        <w:rPr>
          <w:rFonts w:ascii="Arial" w:hAnsi="Arial" w:cs="Arial"/>
          <w:b/>
          <w:lang w:val="es-BO"/>
        </w:rPr>
        <w:t>ENTIDAD</w:t>
      </w:r>
      <w:r w:rsidRPr="00890270">
        <w:rPr>
          <w:rFonts w:ascii="Arial" w:hAnsi="Arial" w:cs="Arial"/>
          <w:lang w:val="es-BO"/>
        </w:rPr>
        <w:t xml:space="preserve"> todos los costos y los gastos de la defensa en contra de dicha reclamación o demanda, incluidos los honorarios de abogados. </w:t>
      </w:r>
    </w:p>
    <w:p w:rsidR="00F20A17" w:rsidRPr="00890270" w:rsidRDefault="00F20A17" w:rsidP="00F20A17">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pagará con prontitud los montos emergentes de cualquier sentencia o laudo arbi</w:t>
      </w:r>
      <w:r>
        <w:rPr>
          <w:rFonts w:ascii="Arial" w:hAnsi="Arial" w:cs="Arial"/>
          <w:lang w:val="es-BO"/>
        </w:rPr>
        <w:t>tral que se emitan en contra de la</w:t>
      </w:r>
      <w:r w:rsidRPr="00890270">
        <w:rPr>
          <w:rFonts w:ascii="Arial" w:hAnsi="Arial" w:cs="Arial"/>
          <w:lang w:val="es-BO"/>
        </w:rPr>
        <w:t xml:space="preserve"> </w:t>
      </w:r>
      <w:r w:rsidRPr="00890270">
        <w:rPr>
          <w:rFonts w:ascii="Arial" w:hAnsi="Arial" w:cs="Arial"/>
          <w:b/>
          <w:lang w:val="es-BO"/>
        </w:rPr>
        <w:t>ENTIDAD</w:t>
      </w:r>
      <w:r w:rsidRPr="00890270">
        <w:rPr>
          <w:rFonts w:ascii="Arial" w:hAnsi="Arial" w:cs="Arial"/>
          <w:lang w:val="es-BO"/>
        </w:rPr>
        <w:t xml:space="preserve"> o de las transacciones, que fuesen acordadas con participación o no del </w:t>
      </w:r>
      <w:r w:rsidRPr="00890270">
        <w:rPr>
          <w:rFonts w:ascii="Arial" w:hAnsi="Arial" w:cs="Arial"/>
          <w:b/>
          <w:lang w:val="es-BO"/>
        </w:rPr>
        <w:t>CONSULTOR.</w:t>
      </w:r>
    </w:p>
    <w:p w:rsidR="00F20A17" w:rsidRPr="00890270" w:rsidRDefault="00F20A17" w:rsidP="00F20A17">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El </w:t>
      </w:r>
      <w:r w:rsidRPr="00890270">
        <w:rPr>
          <w:rFonts w:ascii="Arial" w:eastAsia="Calibri" w:hAnsi="Arial" w:cs="Arial"/>
          <w:b/>
          <w:color w:val="000000"/>
          <w:lang w:val="es-BO"/>
        </w:rPr>
        <w:t xml:space="preserve">CONSULTOR </w:t>
      </w:r>
      <w:r w:rsidRPr="00890270">
        <w:rPr>
          <w:rFonts w:ascii="Arial" w:eastAsia="Calibri" w:hAnsi="Arial" w:cs="Arial"/>
          <w:color w:val="000000"/>
          <w:lang w:val="es-BO"/>
        </w:rPr>
        <w:t xml:space="preserve">bajo ninguna circunstancia podrá usar para fines comerciales y publicitarios, el nombre de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y/o sus empresas subsidiarias, sus logotipos o cualquier otro signo o símbolo distintivo de su propiedad.</w:t>
      </w:r>
    </w:p>
    <w:p w:rsidR="00F20A17" w:rsidRPr="00890270" w:rsidRDefault="00F20A17" w:rsidP="00F20A17">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Si se actualiza dicho supuesto,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 xml:space="preserve">dará aviso al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y en su caso, a las </w:t>
      </w:r>
      <w:r>
        <w:rPr>
          <w:rFonts w:ascii="Arial" w:eastAsia="Calibri" w:hAnsi="Arial" w:cs="Arial"/>
          <w:color w:val="000000"/>
          <w:lang w:val="es-BO"/>
        </w:rPr>
        <w:t>autoridades c</w:t>
      </w:r>
      <w:r w:rsidRPr="00890270">
        <w:rPr>
          <w:rFonts w:ascii="Arial" w:eastAsia="Calibri" w:hAnsi="Arial" w:cs="Arial"/>
          <w:color w:val="000000"/>
          <w:lang w:val="es-BO"/>
        </w:rPr>
        <w:t xml:space="preserve">ompetentes, por su parte el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en un plazo de diez (10) días contados a partir de la fecha de recepción de la notificación, proporcionará a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un informe circunstanciado sobre la referida violación.</w:t>
      </w:r>
    </w:p>
    <w:p w:rsidR="00F20A17" w:rsidRPr="00361EBE" w:rsidRDefault="00F20A17" w:rsidP="00F20A17">
      <w:pPr>
        <w:widowControl w:val="0"/>
        <w:spacing w:after="120"/>
        <w:jc w:val="both"/>
        <w:rPr>
          <w:rFonts w:ascii="Arial" w:hAnsi="Arial" w:cs="Arial"/>
          <w:b/>
          <w:bCs/>
          <w:iCs/>
          <w:u w:val="single"/>
        </w:rPr>
      </w:pPr>
      <w:r w:rsidRPr="00361EBE">
        <w:rPr>
          <w:rFonts w:ascii="Arial" w:hAnsi="Arial" w:cs="Arial"/>
          <w:b/>
          <w:bCs/>
          <w:iCs/>
          <w:u w:val="single"/>
        </w:rPr>
        <w:t xml:space="preserve">VIGESIMA </w:t>
      </w:r>
      <w:r>
        <w:rPr>
          <w:rFonts w:ascii="Arial" w:hAnsi="Arial" w:cs="Arial"/>
          <w:b/>
          <w:bCs/>
          <w:iCs/>
          <w:u w:val="single"/>
        </w:rPr>
        <w:t>QUINTA</w:t>
      </w:r>
      <w:r w:rsidRPr="00361EBE">
        <w:rPr>
          <w:rFonts w:ascii="Arial" w:hAnsi="Arial" w:cs="Arial"/>
          <w:b/>
          <w:bCs/>
          <w:iCs/>
          <w:u w:val="single"/>
        </w:rPr>
        <w:t xml:space="preserve">.- CONFIDENCIALIDAD </w:t>
      </w:r>
    </w:p>
    <w:p w:rsidR="00F20A17" w:rsidRPr="004238C8" w:rsidRDefault="00F20A17" w:rsidP="00F20A17">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bCs/>
          <w:lang w:val="es-BO"/>
        </w:rPr>
        <w:t>CONSULTOR</w:t>
      </w:r>
      <w:r w:rsidRPr="004238C8">
        <w:rPr>
          <w:rFonts w:ascii="Arial" w:hAnsi="Arial" w:cs="Arial"/>
          <w:lang w:val="es-BO"/>
        </w:rPr>
        <w:t xml:space="preserve"> está obligado a guardar toda la información que obtenga o llegue a conocer, durante la ejecución del Contrato, es decir, en general, toda la información que se genere durante el desarrollo </w:t>
      </w:r>
      <w:r w:rsidRPr="004238C8">
        <w:rPr>
          <w:rFonts w:ascii="Arial" w:hAnsi="Arial" w:cs="Arial"/>
          <w:lang w:val="es-BO"/>
        </w:rPr>
        <w:lastRenderedPageBreak/>
        <w:t xml:space="preserve">de todas las etapas de ejecución </w:t>
      </w:r>
      <w:r>
        <w:rPr>
          <w:rFonts w:ascii="Arial" w:hAnsi="Arial" w:cs="Arial"/>
          <w:lang w:val="es-BO"/>
        </w:rPr>
        <w:t>de la Consultoría</w:t>
      </w:r>
      <w:r w:rsidRPr="004238C8">
        <w:rPr>
          <w:rFonts w:ascii="Arial" w:hAnsi="Arial" w:cs="Arial"/>
          <w:lang w:val="es-BO"/>
        </w:rPr>
        <w:t xml:space="preserve">, al igual que aquella que se entregue al </w:t>
      </w:r>
      <w:r w:rsidRPr="004238C8">
        <w:rPr>
          <w:rFonts w:ascii="Arial" w:hAnsi="Arial" w:cs="Arial"/>
          <w:b/>
          <w:lang w:val="es-BO"/>
        </w:rPr>
        <w:t>CONSULTOR</w:t>
      </w:r>
      <w:r w:rsidRPr="004238C8">
        <w:rPr>
          <w:rFonts w:ascii="Arial" w:hAnsi="Arial" w:cs="Arial"/>
          <w:lang w:val="es-BO"/>
        </w:rPr>
        <w:t xml:space="preserve"> para este propósito, debe mantenerse en la más absoluta reserva y confidencialidad y no puede ser divulgada o puesta en conocimiento de terceros, sin autorización previa y escrita de la </w:t>
      </w:r>
      <w:r w:rsidRPr="004238C8">
        <w:rPr>
          <w:rFonts w:ascii="Arial" w:hAnsi="Arial" w:cs="Arial"/>
          <w:b/>
          <w:lang w:val="es-BO"/>
        </w:rPr>
        <w:t>ENTIDAD</w:t>
      </w:r>
      <w:r w:rsidRPr="004238C8">
        <w:rPr>
          <w:rFonts w:ascii="Arial" w:hAnsi="Arial" w:cs="Arial"/>
          <w:lang w:val="es-BO"/>
        </w:rPr>
        <w:t xml:space="preserve">, excepto que dicha información sea de dominio público, tal y como artículos publicados en revistas especializadas o si el </w:t>
      </w:r>
      <w:r w:rsidRPr="004238C8">
        <w:rPr>
          <w:rFonts w:ascii="Arial" w:hAnsi="Arial" w:cs="Arial"/>
          <w:b/>
          <w:lang w:val="es-BO"/>
        </w:rPr>
        <w:t>CONSULTOR</w:t>
      </w:r>
      <w:r w:rsidRPr="004238C8">
        <w:rPr>
          <w:rFonts w:ascii="Arial" w:hAnsi="Arial" w:cs="Arial"/>
          <w:lang w:val="es-BO"/>
        </w:rPr>
        <w:t xml:space="preserve"> requiere para divulgarla por ley, previa autorización de la </w:t>
      </w:r>
      <w:r w:rsidRPr="004238C8">
        <w:rPr>
          <w:rFonts w:ascii="Arial" w:hAnsi="Arial" w:cs="Arial"/>
          <w:b/>
          <w:lang w:val="es-BO"/>
        </w:rPr>
        <w:t>ENTIDAD</w:t>
      </w:r>
      <w:r w:rsidRPr="004238C8">
        <w:rPr>
          <w:rFonts w:ascii="Arial" w:hAnsi="Arial" w:cs="Arial"/>
          <w:lang w:val="es-BO"/>
        </w:rPr>
        <w:t>.</w:t>
      </w:r>
    </w:p>
    <w:p w:rsidR="00F20A17" w:rsidRPr="004238C8" w:rsidRDefault="00F20A17" w:rsidP="00F20A17">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lang w:val="es-BO"/>
        </w:rPr>
        <w:t>CONSULTOR</w:t>
      </w:r>
      <w:r w:rsidRPr="004238C8">
        <w:rPr>
          <w:rFonts w:ascii="Arial" w:hAnsi="Arial"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w:t>
      </w:r>
      <w:r>
        <w:rPr>
          <w:rFonts w:ascii="Arial" w:hAnsi="Arial" w:cs="Arial"/>
          <w:lang w:val="es-BO"/>
        </w:rPr>
        <w:t>de la Consultoría</w:t>
      </w:r>
      <w:r w:rsidRPr="004238C8">
        <w:rPr>
          <w:rFonts w:ascii="Arial" w:hAnsi="Arial" w:cs="Arial"/>
          <w:lang w:val="es-BO"/>
        </w:rPr>
        <w:t xml:space="preserve">. A dicho efecto, deberá suscribir convenios de confidencialidad con el Personal que vaya a conocer total o parcialmente dicha información. </w:t>
      </w:r>
    </w:p>
    <w:p w:rsidR="00F20A17" w:rsidRPr="004238C8" w:rsidRDefault="00F20A17" w:rsidP="00F20A17">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Las obligaciones que el </w:t>
      </w:r>
      <w:r w:rsidRPr="004238C8">
        <w:rPr>
          <w:rFonts w:ascii="Arial" w:hAnsi="Arial" w:cs="Arial"/>
          <w:b/>
          <w:lang w:val="es-BO"/>
        </w:rPr>
        <w:t xml:space="preserve">CONSULTOR </w:t>
      </w:r>
      <w:r w:rsidRPr="004238C8">
        <w:rPr>
          <w:rFonts w:ascii="Arial" w:hAnsi="Arial" w:cs="Arial"/>
          <w:lang w:val="es-BO"/>
        </w:rPr>
        <w:t xml:space="preserve">asume bajo este Contrato con relación a la confidencialidad, subsistirán hasta </w:t>
      </w:r>
      <w:r>
        <w:rPr>
          <w:rFonts w:ascii="Arial" w:hAnsi="Arial" w:cs="Arial"/>
          <w:lang w:val="es-BO"/>
        </w:rPr>
        <w:t>5 (</w:t>
      </w:r>
      <w:r w:rsidRPr="004238C8">
        <w:rPr>
          <w:rFonts w:ascii="Arial" w:hAnsi="Arial" w:cs="Arial"/>
          <w:lang w:val="es-BO"/>
        </w:rPr>
        <w:t>cinco</w:t>
      </w:r>
      <w:r>
        <w:rPr>
          <w:rFonts w:ascii="Arial" w:hAnsi="Arial" w:cs="Arial"/>
          <w:lang w:val="es-BO"/>
        </w:rPr>
        <w:t>)</w:t>
      </w:r>
      <w:r w:rsidRPr="004238C8">
        <w:rPr>
          <w:rFonts w:ascii="Arial" w:hAnsi="Arial" w:cs="Arial"/>
          <w:lang w:val="es-BO"/>
        </w:rPr>
        <w:t xml:space="preserve"> años una vez finalizado el Contrato.</w:t>
      </w:r>
    </w:p>
    <w:p w:rsidR="00F20A17" w:rsidRPr="004238C8" w:rsidRDefault="00F20A17" w:rsidP="00F20A17">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A la terminación del presente Contrato, por resolución o por su cumplimiento, el </w:t>
      </w:r>
      <w:r w:rsidRPr="004238C8">
        <w:rPr>
          <w:rFonts w:ascii="Arial" w:hAnsi="Arial" w:cs="Arial"/>
          <w:b/>
          <w:lang w:val="es-BO"/>
        </w:rPr>
        <w:t xml:space="preserve">CONSULTOR </w:t>
      </w:r>
      <w:r w:rsidRPr="004238C8">
        <w:rPr>
          <w:rFonts w:ascii="Arial" w:hAnsi="Arial" w:cs="Arial"/>
          <w:lang w:val="es-BO"/>
        </w:rPr>
        <w:t xml:space="preserve">está en la obligación de entregar de manera inmediata a la </w:t>
      </w:r>
      <w:r w:rsidRPr="004238C8">
        <w:rPr>
          <w:rFonts w:ascii="Arial" w:hAnsi="Arial" w:cs="Arial"/>
          <w:b/>
          <w:lang w:val="es-BO"/>
        </w:rPr>
        <w:t>ENTIDAD</w:t>
      </w:r>
      <w:r w:rsidRPr="004238C8">
        <w:rPr>
          <w:rFonts w:ascii="Arial" w:hAnsi="Arial" w:cs="Arial"/>
          <w:lang w:val="es-BO"/>
        </w:rPr>
        <w:t xml:space="preserve"> todos los documentos, notas, datos, información, y otros que hubiera entrado en posesión del </w:t>
      </w:r>
      <w:r w:rsidRPr="004238C8">
        <w:rPr>
          <w:rFonts w:ascii="Arial" w:hAnsi="Arial" w:cs="Arial"/>
          <w:b/>
          <w:lang w:val="es-BO"/>
        </w:rPr>
        <w:t>CONSULTOR</w:t>
      </w:r>
      <w:r w:rsidRPr="004238C8">
        <w:rPr>
          <w:rFonts w:ascii="Arial" w:hAnsi="Arial" w:cs="Arial"/>
          <w:lang w:val="es-BO"/>
        </w:rPr>
        <w:t xml:space="preserve"> en virtud a la ejecución del presente Contrato, no pudiendo retener el </w:t>
      </w:r>
      <w:r w:rsidRPr="004238C8">
        <w:rPr>
          <w:rFonts w:ascii="Arial" w:hAnsi="Arial" w:cs="Arial"/>
          <w:b/>
          <w:lang w:val="es-BO"/>
        </w:rPr>
        <w:t xml:space="preserve">CONSULTOR </w:t>
      </w:r>
      <w:r w:rsidRPr="004238C8">
        <w:rPr>
          <w:rFonts w:ascii="Arial" w:hAnsi="Arial" w:cs="Arial"/>
          <w:lang w:val="es-BO"/>
        </w:rPr>
        <w:t>ninguna copia de los mismos, ya sean en papel o en formato electrónico o digital.</w:t>
      </w:r>
    </w:p>
    <w:p w:rsidR="00F20A17" w:rsidRPr="004238C8" w:rsidRDefault="00F20A17" w:rsidP="00F20A17">
      <w:p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El incumplimiento de la obligación de confidencialidad importara:</w:t>
      </w:r>
    </w:p>
    <w:p w:rsidR="00F20A17" w:rsidRPr="004238C8" w:rsidRDefault="00F20A17" w:rsidP="00D16A63">
      <w:pPr>
        <w:numPr>
          <w:ilvl w:val="0"/>
          <w:numId w:val="50"/>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La adopción de medidas judiciales y sanciones de acuerdo a normas pertinentes.</w:t>
      </w:r>
    </w:p>
    <w:p w:rsidR="00F20A17" w:rsidRPr="004238C8" w:rsidRDefault="00F20A17" w:rsidP="00D16A63">
      <w:pPr>
        <w:numPr>
          <w:ilvl w:val="0"/>
          <w:numId w:val="50"/>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Responsabilidad por pérdida y daños.</w:t>
      </w:r>
    </w:p>
    <w:p w:rsidR="00F20A17" w:rsidRPr="004238C8" w:rsidRDefault="00F20A17" w:rsidP="00D16A63">
      <w:pPr>
        <w:numPr>
          <w:ilvl w:val="0"/>
          <w:numId w:val="50"/>
        </w:numPr>
        <w:shd w:val="clear" w:color="auto" w:fill="FFFFFF"/>
        <w:spacing w:after="120"/>
        <w:ind w:right="-6"/>
        <w:jc w:val="both"/>
        <w:rPr>
          <w:rFonts w:ascii="Arial" w:hAnsi="Arial" w:cs="Arial"/>
          <w:b/>
          <w:lang w:val="es-BO"/>
        </w:rPr>
      </w:pPr>
      <w:r w:rsidRPr="004238C8">
        <w:rPr>
          <w:rFonts w:ascii="Arial" w:hAnsi="Arial" w:cs="Arial"/>
          <w:lang w:val="es-BO"/>
        </w:rPr>
        <w:t xml:space="preserve">Responderá a la </w:t>
      </w:r>
      <w:r w:rsidRPr="004238C8">
        <w:rPr>
          <w:rFonts w:ascii="Arial" w:hAnsi="Arial" w:cs="Arial"/>
          <w:b/>
          <w:lang w:val="es-BO"/>
        </w:rPr>
        <w:t>ENTIDAD</w:t>
      </w:r>
      <w:r w:rsidRPr="004238C8">
        <w:rPr>
          <w:rFonts w:ascii="Arial" w:hAnsi="Arial" w:cs="Arial"/>
          <w:lang w:val="es-BO"/>
        </w:rPr>
        <w:t xml:space="preserve"> ante las  instancias jurisdiccionales ordinarias del Estado Plurinacional de Bolivia, por cualquier daño o perjuicio derivado del incumplimiento de la obligación establecida en la presente cláusula. </w:t>
      </w:r>
    </w:p>
    <w:p w:rsidR="00F20A17" w:rsidRPr="00361EBE" w:rsidRDefault="00F20A17" w:rsidP="00F20A17">
      <w:pPr>
        <w:widowControl w:val="0"/>
        <w:spacing w:after="120"/>
        <w:ind w:left="540" w:hanging="540"/>
        <w:jc w:val="both"/>
        <w:rPr>
          <w:rFonts w:ascii="Arial" w:hAnsi="Arial" w:cs="Arial"/>
          <w:lang w:val="es-ES_tradnl"/>
        </w:rPr>
      </w:pPr>
      <w:r w:rsidRPr="00361EBE">
        <w:rPr>
          <w:rFonts w:ascii="Arial" w:hAnsi="Arial" w:cs="Arial"/>
          <w:b/>
          <w:u w:val="single"/>
        </w:rPr>
        <w:t xml:space="preserve">VIGESIMA </w:t>
      </w:r>
      <w:r>
        <w:rPr>
          <w:rFonts w:ascii="Arial" w:hAnsi="Arial" w:cs="Arial"/>
          <w:b/>
          <w:u w:val="single"/>
        </w:rPr>
        <w:t>SEXTA</w:t>
      </w:r>
      <w:r w:rsidRPr="00361EBE">
        <w:rPr>
          <w:rFonts w:ascii="Arial" w:hAnsi="Arial" w:cs="Arial"/>
          <w:b/>
          <w:u w:val="single"/>
        </w:rPr>
        <w:t>.- (PROPIEDAD DE RESULTADOS)</w:t>
      </w:r>
    </w:p>
    <w:p w:rsidR="00F20A17" w:rsidRPr="00361EBE" w:rsidRDefault="00F20A17" w:rsidP="00F20A17">
      <w:pPr>
        <w:widowControl w:val="0"/>
        <w:spacing w:after="120"/>
        <w:jc w:val="both"/>
        <w:rPr>
          <w:rFonts w:ascii="Arial" w:hAnsi="Arial" w:cs="Arial"/>
          <w:lang w:val="es-ES_tradnl"/>
        </w:rPr>
      </w:pPr>
      <w:r w:rsidRPr="00361EBE">
        <w:rPr>
          <w:rFonts w:ascii="Arial" w:hAnsi="Arial" w:cs="Arial"/>
        </w:rPr>
        <w:t xml:space="preserve">La </w:t>
      </w:r>
      <w:r w:rsidRPr="00361EBE">
        <w:rPr>
          <w:rFonts w:ascii="Arial" w:hAnsi="Arial" w:cs="Arial"/>
          <w:b/>
        </w:rPr>
        <w:t>ENTIDAD</w:t>
      </w:r>
      <w:r w:rsidRPr="00361EBE">
        <w:rPr>
          <w:rFonts w:ascii="Arial" w:hAnsi="Arial" w:cs="Arial"/>
          <w:lang w:val="es-ES_tradnl"/>
        </w:rPr>
        <w:t xml:space="preserve"> será el único y exclusivo propietario de los resultados obtenidos de la ejecución de la Consultoría.</w:t>
      </w:r>
    </w:p>
    <w:p w:rsidR="00F20A17" w:rsidRPr="00361EBE" w:rsidRDefault="00F20A17" w:rsidP="00F20A17">
      <w:pPr>
        <w:widowControl w:val="0"/>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cede a la </w:t>
      </w:r>
      <w:r w:rsidRPr="00361EBE">
        <w:rPr>
          <w:rFonts w:ascii="Arial" w:hAnsi="Arial" w:cs="Arial"/>
          <w:b/>
          <w:lang w:val="es-ES_tradnl"/>
        </w:rPr>
        <w:t>ENTIDAD</w:t>
      </w:r>
      <w:r w:rsidRPr="00361EBE">
        <w:rPr>
          <w:rFonts w:ascii="Arial" w:hAnsi="Arial" w:cs="Arial"/>
          <w:lang w:val="es-ES_tradnl"/>
        </w:rPr>
        <w:t xml:space="preserve"> el derecho de titularidad sobre el resultado de la ejecución de la Consultoría. </w:t>
      </w:r>
    </w:p>
    <w:p w:rsidR="00F20A17" w:rsidRPr="00361EBE" w:rsidRDefault="00F20A17" w:rsidP="00F20A17">
      <w:pPr>
        <w:widowControl w:val="0"/>
        <w:spacing w:after="120"/>
        <w:jc w:val="both"/>
        <w:rPr>
          <w:rFonts w:ascii="Arial" w:hAnsi="Arial" w:cs="Arial"/>
        </w:rPr>
      </w:pPr>
      <w:r w:rsidRPr="00361EBE">
        <w:rPr>
          <w:rFonts w:ascii="Arial" w:hAnsi="Arial" w:cs="Arial"/>
          <w:lang w:val="es-ES_tradnl"/>
        </w:rPr>
        <w:t xml:space="preserve">Se deja establecido que </w:t>
      </w:r>
      <w:r w:rsidRPr="00361EBE">
        <w:rPr>
          <w:rFonts w:ascii="Arial" w:hAnsi="Arial" w:cs="Arial"/>
        </w:rPr>
        <w:t xml:space="preserve">los aspectos relacionados a propiedad intelectual, quedan garantizados a la </w:t>
      </w:r>
      <w:r w:rsidRPr="00361EBE">
        <w:rPr>
          <w:rFonts w:ascii="Arial" w:hAnsi="Arial" w:cs="Arial"/>
          <w:b/>
          <w:lang w:val="es-ES_tradnl"/>
        </w:rPr>
        <w:t>ENTIDAD</w:t>
      </w:r>
      <w:r w:rsidRPr="00361EBE">
        <w:rPr>
          <w:rFonts w:ascii="Arial" w:hAnsi="Arial" w:cs="Arial"/>
        </w:rPr>
        <w:t>, inclusive los derechos morales y patrimoniales de derecho de autor sobre el resultado obtenido producto de la Consultoría.</w:t>
      </w:r>
    </w:p>
    <w:p w:rsidR="00F20A17" w:rsidRPr="00361EBE" w:rsidRDefault="00F20A17" w:rsidP="00F20A17">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SEPTIMA</w:t>
      </w:r>
      <w:r w:rsidRPr="00361EBE">
        <w:rPr>
          <w:rFonts w:ascii="Arial" w:hAnsi="Arial" w:cs="Arial"/>
          <w:b/>
          <w:u w:val="single"/>
          <w:lang w:val="es-ES_tradnl"/>
        </w:rPr>
        <w:t xml:space="preserve">.- (IMPUESTOS Y TRIBUTOS) </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1EBE">
        <w:rPr>
          <w:rFonts w:ascii="Arial" w:hAnsi="Arial" w:cs="Arial"/>
          <w:b/>
          <w:lang w:val="es-ES_tradnl"/>
        </w:rPr>
        <w:t>CONSULTOR</w:t>
      </w:r>
      <w:r w:rsidRPr="00361EBE">
        <w:rPr>
          <w:rFonts w:ascii="Arial" w:hAnsi="Arial" w:cs="Arial"/>
          <w:lang w:val="es-ES_tradnl"/>
        </w:rPr>
        <w:t xml:space="preserve"> conforme a lo previsto en la Ley Aplicable, sin derecho a reembolso. </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declara haber considerado en su propuesta los impuestos y/o tributos que tengan incidencia en la </w:t>
      </w:r>
      <w:r w:rsidRPr="00361EBE">
        <w:rPr>
          <w:rFonts w:ascii="Arial" w:hAnsi="Arial" w:cs="Arial"/>
          <w:lang w:val="es-BO"/>
        </w:rPr>
        <w:t>Consultoría</w:t>
      </w:r>
      <w:r w:rsidRPr="00361EBE">
        <w:rPr>
          <w:rFonts w:ascii="Arial" w:hAnsi="Arial" w:cs="Arial"/>
          <w:lang w:val="es-ES_tradnl"/>
        </w:rPr>
        <w:t>, no correspondiendo ningún reclamo debido a error en la evaluación, ni solicitar una revisión del precio contractual.</w:t>
      </w:r>
    </w:p>
    <w:p w:rsidR="00F20A17" w:rsidRPr="00361EBE" w:rsidRDefault="00F20A17" w:rsidP="00F20A17">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OCTAVA</w:t>
      </w:r>
      <w:r w:rsidRPr="00361EBE">
        <w:rPr>
          <w:rFonts w:ascii="Arial" w:hAnsi="Arial" w:cs="Arial"/>
          <w:b/>
          <w:u w:val="single"/>
          <w:lang w:val="es-ES_tradnl"/>
        </w:rPr>
        <w:t>.- (INTRANSFERIBILIDAD DEL CONTRATO)</w:t>
      </w:r>
      <w:r w:rsidRPr="00361EBE">
        <w:rPr>
          <w:rFonts w:ascii="Arial" w:hAnsi="Arial" w:cs="Arial"/>
          <w:u w:val="single"/>
          <w:lang w:val="es-ES_tradnl"/>
        </w:rPr>
        <w:t xml:space="preserve"> </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bajo ningún título podrá ceder, transferir, subrogar, total o parcialmente este Contrato. </w:t>
      </w:r>
    </w:p>
    <w:p w:rsidR="00F20A17" w:rsidRPr="00361EBE" w:rsidRDefault="00F20A17" w:rsidP="00F20A17">
      <w:pPr>
        <w:spacing w:after="120"/>
        <w:jc w:val="both"/>
        <w:rPr>
          <w:rFonts w:ascii="Arial" w:hAnsi="Arial" w:cs="Arial"/>
        </w:rPr>
      </w:pPr>
      <w:r w:rsidRPr="00361EBE">
        <w:rPr>
          <w:rFonts w:ascii="Arial" w:hAnsi="Arial" w:cs="Arial"/>
        </w:rPr>
        <w:t xml:space="preserve">En caso excepcional, emergente de causa de fuerza mayor, caso fortuito o necesidad pública, las Partes podrán acordar la cesión o subrogación del </w:t>
      </w:r>
      <w:r w:rsidRPr="00361EBE">
        <w:rPr>
          <w:rFonts w:ascii="Arial" w:hAnsi="Arial" w:cs="Arial"/>
          <w:lang w:val="es-ES_tradnl"/>
        </w:rPr>
        <w:t>Contrato</w:t>
      </w:r>
      <w:r w:rsidRPr="00361EBE">
        <w:rPr>
          <w:rFonts w:ascii="Arial" w:hAnsi="Arial" w:cs="Arial"/>
        </w:rPr>
        <w:t xml:space="preserve"> total o parcialmente previa la aprobación de la </w:t>
      </w:r>
      <w:r w:rsidRPr="00361EBE">
        <w:rPr>
          <w:rFonts w:ascii="Arial" w:hAnsi="Arial" w:cs="Arial"/>
          <w:b/>
        </w:rPr>
        <w:t>ENTIDAD,</w:t>
      </w:r>
      <w:r w:rsidRPr="00361EBE">
        <w:rPr>
          <w:rFonts w:ascii="Arial" w:hAnsi="Arial" w:cs="Arial"/>
        </w:rPr>
        <w:t xml:space="preserve"> bajo los mismos términos y condiciones del presente </w:t>
      </w:r>
      <w:r w:rsidRPr="00361EBE">
        <w:rPr>
          <w:rFonts w:ascii="Arial" w:hAnsi="Arial" w:cs="Arial"/>
          <w:lang w:val="es-ES_tradnl"/>
        </w:rPr>
        <w:t>Contrato</w:t>
      </w:r>
      <w:r w:rsidRPr="00361EBE">
        <w:rPr>
          <w:rFonts w:ascii="Arial" w:hAnsi="Arial" w:cs="Arial"/>
        </w:rPr>
        <w:t xml:space="preserve">. </w:t>
      </w:r>
    </w:p>
    <w:p w:rsidR="00F20A17" w:rsidRPr="00361EBE" w:rsidRDefault="00F20A17" w:rsidP="00F20A17">
      <w:pPr>
        <w:spacing w:after="120"/>
        <w:ind w:right="-7"/>
        <w:jc w:val="both"/>
        <w:rPr>
          <w:rFonts w:ascii="Arial" w:hAnsi="Arial" w:cs="Arial"/>
          <w:lang w:val="es-BO"/>
        </w:rPr>
      </w:pPr>
      <w:r w:rsidRPr="00361EBE">
        <w:rPr>
          <w:rFonts w:ascii="Arial" w:hAnsi="Arial" w:cs="Arial"/>
          <w:color w:val="000000"/>
          <w:lang w:val="es-BO"/>
        </w:rPr>
        <w:lastRenderedPageBreak/>
        <w:t xml:space="preserve">La Parte que se propone </w:t>
      </w:r>
      <w:r w:rsidRPr="00361EBE">
        <w:rPr>
          <w:rFonts w:ascii="Arial" w:hAnsi="Arial" w:cs="Arial"/>
          <w:lang w:val="es-BO"/>
        </w:rPr>
        <w:t xml:space="preserve">ceder, transferir o subrogar el presente </w:t>
      </w:r>
      <w:r w:rsidRPr="00361EBE">
        <w:rPr>
          <w:rFonts w:ascii="Arial" w:hAnsi="Arial" w:cs="Arial"/>
          <w:lang w:val="es-ES_tradnl"/>
        </w:rPr>
        <w:t>Contrato</w:t>
      </w:r>
      <w:r w:rsidRPr="00361EBE">
        <w:rPr>
          <w:rFonts w:ascii="Arial" w:hAnsi="Arial" w:cs="Arial"/>
          <w:lang w:val="es-BO"/>
        </w:rPr>
        <w:t>,</w:t>
      </w:r>
      <w:r w:rsidRPr="00361EBE">
        <w:rPr>
          <w:rFonts w:ascii="Arial" w:hAnsi="Arial" w:cs="Arial"/>
          <w:color w:val="000000"/>
          <w:lang w:val="es-BO"/>
        </w:rPr>
        <w:t xml:space="preserve"> debe notificar a la otra parte, por lo menos con 15 (quince) días de anticipación, para que esta última evalúe si la </w:t>
      </w:r>
      <w:r w:rsidRPr="00361EBE">
        <w:rPr>
          <w:rFonts w:ascii="Arial" w:hAnsi="Arial" w:cs="Arial"/>
          <w:lang w:val="es-BO"/>
        </w:rPr>
        <w:t xml:space="preserve">cesión, transferencia o subrogación </w:t>
      </w:r>
      <w:r w:rsidRPr="00361EBE">
        <w:rPr>
          <w:rFonts w:ascii="Arial" w:hAnsi="Arial" w:cs="Arial"/>
          <w:color w:val="000000"/>
          <w:lang w:val="es-BO"/>
        </w:rPr>
        <w:t xml:space="preserve">afecta a sus intereses o no, lo que deberá comunicar a la parte cedente dentro de los 15 (quince) días hábiles siguientes del aviso de la </w:t>
      </w:r>
      <w:r w:rsidRPr="00361EBE">
        <w:rPr>
          <w:rFonts w:ascii="Arial" w:hAnsi="Arial" w:cs="Arial"/>
          <w:lang w:val="es-BO"/>
        </w:rPr>
        <w:t>cesión, transferencia o subrogación.</w:t>
      </w:r>
    </w:p>
    <w:p w:rsidR="00F20A17" w:rsidRPr="00361EBE" w:rsidRDefault="00F20A17" w:rsidP="00F20A17">
      <w:pPr>
        <w:spacing w:after="120"/>
        <w:jc w:val="both"/>
        <w:rPr>
          <w:rFonts w:ascii="Arial" w:hAnsi="Arial" w:cs="Arial"/>
        </w:rPr>
      </w:pPr>
      <w:r w:rsidRPr="00361EBE">
        <w:rPr>
          <w:rFonts w:ascii="Arial" w:hAnsi="Arial" w:cs="Arial"/>
        </w:rPr>
        <w:t xml:space="preserve">Una vez aprobada la </w:t>
      </w:r>
      <w:r w:rsidRPr="00361EBE">
        <w:rPr>
          <w:rFonts w:ascii="Arial" w:hAnsi="Arial" w:cs="Arial"/>
          <w:lang w:val="es-BO"/>
        </w:rPr>
        <w:t>cesión, transferencia o subrogación</w:t>
      </w:r>
      <w:r w:rsidRPr="00361EBE">
        <w:rPr>
          <w:rFonts w:ascii="Arial" w:hAnsi="Arial" w:cs="Arial"/>
        </w:rPr>
        <w:t xml:space="preserve"> el cedente es responsable solidario y mancomunado con el cesionario del cumplimiento de las obligaciones tal como fueron convenidas en el presente </w:t>
      </w:r>
      <w:r w:rsidRPr="00361EBE">
        <w:rPr>
          <w:rFonts w:ascii="Arial" w:hAnsi="Arial" w:cs="Arial"/>
          <w:lang w:val="es-ES_tradnl"/>
        </w:rPr>
        <w:t>Contrato</w:t>
      </w:r>
      <w:r w:rsidRPr="00361EBE">
        <w:rPr>
          <w:rFonts w:ascii="Arial" w:hAnsi="Arial" w:cs="Arial"/>
        </w:rPr>
        <w:t xml:space="preserve"> y asumir todas las obligaciones emergentes como originalmente fueron pactadas.</w:t>
      </w:r>
    </w:p>
    <w:p w:rsidR="00F20A17" w:rsidRPr="00361EBE" w:rsidRDefault="00F20A17" w:rsidP="00F20A17">
      <w:pPr>
        <w:spacing w:after="120"/>
        <w:ind w:right="-7"/>
        <w:jc w:val="both"/>
        <w:outlineLvl w:val="1"/>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NOVENA</w:t>
      </w:r>
      <w:r w:rsidRPr="00361EBE">
        <w:rPr>
          <w:rFonts w:ascii="Arial" w:hAnsi="Arial" w:cs="Arial"/>
          <w:b/>
          <w:u w:val="single"/>
          <w:lang w:val="es-ES_tradnl"/>
        </w:rPr>
        <w:t>.- (CAUSAS DE FUERZA MAYOR Y/O CASO FORTUITO)</w:t>
      </w:r>
      <w:r w:rsidRPr="00361EBE">
        <w:rPr>
          <w:rFonts w:ascii="Arial" w:hAnsi="Arial" w:cs="Arial"/>
          <w:u w:val="single"/>
          <w:lang w:val="es-ES_tradnl"/>
        </w:rPr>
        <w:t xml:space="preserve"> </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20A17" w:rsidRPr="00361EBE" w:rsidRDefault="00F20A17" w:rsidP="00F20A17">
      <w:pPr>
        <w:spacing w:after="120"/>
        <w:jc w:val="both"/>
        <w:rPr>
          <w:rFonts w:ascii="Arial" w:hAnsi="Arial" w:cs="Arial"/>
          <w:b/>
          <w:bCs/>
        </w:rPr>
      </w:pPr>
      <w:r w:rsidRPr="00361EBE">
        <w:rPr>
          <w:rFonts w:ascii="Arial" w:hAnsi="Arial" w:cs="Arial"/>
        </w:rPr>
        <w:t xml:space="preserve">Si un evento de fuerza mayor o caso fortuito impide realizar la Consultoría durante un período de 45 (cuarenta y cinco) días calendario, las Partes se reunirán para decidir de común acuerdo si extienden o resuelven el </w:t>
      </w:r>
      <w:r w:rsidRPr="00361EBE">
        <w:rPr>
          <w:rFonts w:ascii="Arial" w:hAnsi="Arial" w:cs="Arial"/>
          <w:lang w:val="es-ES_tradnl"/>
        </w:rPr>
        <w:t>Contrato</w:t>
      </w:r>
      <w:r w:rsidRPr="00361EBE">
        <w:rPr>
          <w:rFonts w:ascii="Arial" w:hAnsi="Arial" w:cs="Arial"/>
        </w:rPr>
        <w:t xml:space="preserve"> bajo las disposiciones de la </w:t>
      </w:r>
      <w:r w:rsidRPr="00361EBE">
        <w:rPr>
          <w:rFonts w:ascii="Arial" w:hAnsi="Arial" w:cs="Arial"/>
          <w:bCs/>
        </w:rPr>
        <w:t xml:space="preserve">cláusula de terminación del </w:t>
      </w:r>
      <w:r w:rsidRPr="00361EBE">
        <w:rPr>
          <w:rFonts w:ascii="Arial" w:hAnsi="Arial" w:cs="Arial"/>
          <w:lang w:val="es-ES_tradnl"/>
        </w:rPr>
        <w:t>Contrato</w:t>
      </w:r>
      <w:r w:rsidRPr="00361EBE">
        <w:rPr>
          <w:rFonts w:ascii="Arial" w:hAnsi="Arial" w:cs="Arial"/>
          <w:bCs/>
        </w:rPr>
        <w:t>.</w:t>
      </w:r>
    </w:p>
    <w:p w:rsidR="00F20A17" w:rsidRPr="00361EBE" w:rsidRDefault="00F20A17" w:rsidP="00F20A17">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.1 </w:t>
      </w:r>
      <w:r w:rsidRPr="00361EBE">
        <w:rPr>
          <w:rFonts w:ascii="Arial" w:hAnsi="Arial" w:cs="Arial"/>
          <w:b/>
          <w:lang w:val="es-BO" w:eastAsia="x-none"/>
        </w:rPr>
        <w:tab/>
        <w:t>Condiciones de Validez:</w:t>
      </w:r>
    </w:p>
    <w:p w:rsidR="00F20A17" w:rsidRPr="00361EBE" w:rsidRDefault="00F20A17" w:rsidP="00F20A17">
      <w:pPr>
        <w:spacing w:after="120"/>
        <w:ind w:right="-7"/>
        <w:jc w:val="both"/>
        <w:outlineLvl w:val="1"/>
        <w:rPr>
          <w:rFonts w:ascii="Arial" w:hAnsi="Arial" w:cs="Arial"/>
          <w:lang w:val="es-BO" w:eastAsia="x-none"/>
        </w:rPr>
      </w:pPr>
      <w:r w:rsidRPr="00361EBE">
        <w:rPr>
          <w:rFonts w:ascii="Arial" w:hAnsi="Arial" w:cs="Arial"/>
          <w:lang w:val="es-BO" w:eastAsia="x-none"/>
        </w:rPr>
        <w:t xml:space="preserve">No se considerará que ninguna de las Partes ha incumplido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una fuerza mayor o caso fortuito que surja luego de la fecha del </w:t>
      </w:r>
      <w:r w:rsidRPr="00361EBE">
        <w:rPr>
          <w:rFonts w:ascii="Arial" w:hAnsi="Arial" w:cs="Arial"/>
          <w:lang w:val="es-ES_tradnl"/>
        </w:rPr>
        <w:t>Contrato</w:t>
      </w:r>
      <w:r w:rsidRPr="00361EBE">
        <w:rPr>
          <w:rFonts w:ascii="Arial" w:hAnsi="Arial" w:cs="Arial"/>
          <w:lang w:val="es-BO" w:eastAsia="x-none"/>
        </w:rPr>
        <w:t xml:space="preserve"> impida el desempeño de dichas obligaciones, siempre y cuando:</w:t>
      </w:r>
    </w:p>
    <w:p w:rsidR="00F20A17" w:rsidRPr="00361EBE" w:rsidRDefault="00F20A17" w:rsidP="00D16A63">
      <w:pPr>
        <w:numPr>
          <w:ilvl w:val="0"/>
          <w:numId w:val="35"/>
        </w:numPr>
        <w:tabs>
          <w:tab w:val="left" w:pos="1134"/>
        </w:tabs>
        <w:spacing w:after="120"/>
        <w:ind w:left="1134" w:right="-7" w:hanging="283"/>
        <w:jc w:val="both"/>
        <w:outlineLvl w:val="1"/>
        <w:rPr>
          <w:rFonts w:ascii="Arial" w:hAnsi="Arial" w:cs="Arial"/>
          <w:lang w:val="es-BO" w:eastAsia="x-none"/>
        </w:rPr>
      </w:pPr>
      <w:r w:rsidRPr="00361EBE">
        <w:rPr>
          <w:rFonts w:ascii="Arial" w:hAnsi="Arial" w:cs="Arial"/>
          <w:lang w:val="es-BO" w:eastAsia="x-none"/>
        </w:rPr>
        <w:t xml:space="preserve">Las circunstancias de la fuerza mayor o caso fortuito no hayan surgido por un incumplimiento, omisión o negligencia de la parte </w:t>
      </w:r>
      <w:proofErr w:type="spellStart"/>
      <w:r w:rsidRPr="00361EBE">
        <w:rPr>
          <w:rFonts w:ascii="Arial" w:hAnsi="Arial" w:cs="Arial"/>
          <w:lang w:val="es-BO" w:eastAsia="x-none"/>
        </w:rPr>
        <w:t>invocante</w:t>
      </w:r>
      <w:proofErr w:type="spellEnd"/>
      <w:r w:rsidRPr="00361EBE">
        <w:rPr>
          <w:rFonts w:ascii="Arial" w:hAnsi="Arial" w:cs="Arial"/>
          <w:lang w:val="es-BO" w:eastAsia="x-none"/>
        </w:rPr>
        <w:t>.</w:t>
      </w:r>
    </w:p>
    <w:p w:rsidR="00F20A17" w:rsidRPr="00361EBE" w:rsidRDefault="00F20A17" w:rsidP="00D16A63">
      <w:pPr>
        <w:numPr>
          <w:ilvl w:val="0"/>
          <w:numId w:val="35"/>
        </w:numPr>
        <w:tabs>
          <w:tab w:val="left" w:pos="1134"/>
        </w:tabs>
        <w:spacing w:after="120"/>
        <w:ind w:left="1134" w:right="-7" w:hanging="283"/>
        <w:jc w:val="both"/>
        <w:rPr>
          <w:rFonts w:ascii="Arial" w:hAnsi="Arial" w:cs="Arial"/>
          <w:lang w:val="es-BO"/>
        </w:rPr>
      </w:pPr>
      <w:r w:rsidRPr="00361EBE">
        <w:rPr>
          <w:rFonts w:ascii="Arial" w:hAnsi="Arial" w:cs="Arial"/>
          <w:lang w:val="es-BO"/>
        </w:rPr>
        <w:t>La parte que invoque la causal de fuerza mayor o caso fortuito le haya dado a la otra un aviso inmediato de las circunstancias de la fuerza mayor o caso fortuito,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20A17" w:rsidRPr="00361EBE" w:rsidRDefault="00F20A17" w:rsidP="00D16A63">
      <w:pPr>
        <w:numPr>
          <w:ilvl w:val="0"/>
          <w:numId w:val="35"/>
        </w:numPr>
        <w:tabs>
          <w:tab w:val="left" w:pos="1134"/>
        </w:tabs>
        <w:spacing w:after="120"/>
        <w:ind w:left="1134" w:right="-7" w:hanging="283"/>
        <w:jc w:val="both"/>
        <w:rPr>
          <w:rFonts w:ascii="Arial" w:hAnsi="Arial" w:cs="Arial"/>
          <w:lang w:val="es-BO"/>
        </w:rPr>
      </w:pPr>
      <w:r w:rsidRPr="00361EBE">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durante la ejecución de </w:t>
      </w:r>
      <w:r w:rsidRPr="00361EBE">
        <w:rPr>
          <w:rFonts w:ascii="Arial" w:hAnsi="Arial" w:cs="Arial"/>
          <w:color w:val="000000"/>
          <w:lang w:val="es-BO"/>
        </w:rPr>
        <w:t>la Consultoría</w:t>
      </w:r>
      <w:r w:rsidRPr="00361EBE">
        <w:rPr>
          <w:rFonts w:ascii="Arial" w:hAnsi="Arial" w:cs="Arial"/>
          <w:lang w:val="es-BO"/>
        </w:rPr>
        <w:t xml:space="preserve"> y limitar el daño a la misma.</w:t>
      </w:r>
    </w:p>
    <w:p w:rsidR="00F20A17" w:rsidRPr="00361EBE" w:rsidRDefault="00F20A17" w:rsidP="00F20A17">
      <w:pPr>
        <w:spacing w:after="120"/>
        <w:jc w:val="both"/>
        <w:rPr>
          <w:rFonts w:ascii="Arial" w:hAnsi="Arial" w:cs="Arial"/>
        </w:rPr>
      </w:pPr>
      <w:r w:rsidRPr="00361EBE">
        <w:rPr>
          <w:rFonts w:ascii="Arial" w:hAnsi="Arial" w:cs="Arial"/>
        </w:rPr>
        <w:t xml:space="preserve">Previo cumplimiento por parte del </w:t>
      </w:r>
      <w:r w:rsidRPr="00361EBE">
        <w:rPr>
          <w:rFonts w:ascii="Arial" w:hAnsi="Arial" w:cs="Arial"/>
          <w:b/>
        </w:rPr>
        <w:t xml:space="preserve">CONSULTOR </w:t>
      </w:r>
      <w:r w:rsidRPr="00361EBE">
        <w:rPr>
          <w:rFonts w:ascii="Arial" w:hAnsi="Arial" w:cs="Arial"/>
        </w:rPr>
        <w:t xml:space="preserve">de lo establecido precedentemente dentro de los 2 (dos) días hábiles la </w:t>
      </w:r>
      <w:r w:rsidRPr="00361EBE">
        <w:rPr>
          <w:rFonts w:ascii="Arial" w:hAnsi="Arial" w:cs="Arial"/>
          <w:bCs/>
          <w:lang w:val="es-ES_tradnl"/>
        </w:rPr>
        <w:t>Contraparte</w:t>
      </w:r>
      <w:r w:rsidRPr="00361EBE">
        <w:rPr>
          <w:rFonts w:ascii="Arial" w:hAnsi="Arial" w:cs="Arial"/>
        </w:rPr>
        <w:t xml:space="preserve"> debe aprobar la existencia del impedimento, sin el cual, de ninguna manera y por ningún motivo podrá solicitar luego a la</w:t>
      </w:r>
      <w:r w:rsidRPr="00361EBE">
        <w:rPr>
          <w:rFonts w:ascii="Arial" w:hAnsi="Arial" w:cs="Arial"/>
          <w:b/>
        </w:rPr>
        <w:t xml:space="preserve"> ENTIDAD</w:t>
      </w:r>
      <w:r w:rsidRPr="00361EBE">
        <w:rPr>
          <w:rFonts w:ascii="Arial" w:hAnsi="Arial" w:cs="Arial"/>
          <w:b/>
          <w:bCs/>
        </w:rPr>
        <w:t xml:space="preserve"> </w:t>
      </w:r>
      <w:r w:rsidRPr="00361EBE">
        <w:rPr>
          <w:rFonts w:ascii="Arial" w:hAnsi="Arial" w:cs="Arial"/>
        </w:rPr>
        <w:t xml:space="preserve">por escrito la ampliación del plazo del </w:t>
      </w:r>
      <w:r w:rsidRPr="00361EBE">
        <w:rPr>
          <w:rFonts w:ascii="Arial" w:hAnsi="Arial" w:cs="Arial"/>
          <w:lang w:val="es-ES_tradnl"/>
        </w:rPr>
        <w:t>Contrato</w:t>
      </w:r>
      <w:r w:rsidRPr="00361EBE">
        <w:rPr>
          <w:rFonts w:ascii="Arial" w:hAnsi="Arial" w:cs="Arial"/>
        </w:rPr>
        <w:t xml:space="preserve"> y/o no aplicación de multas.</w:t>
      </w:r>
    </w:p>
    <w:p w:rsidR="00F20A17" w:rsidRPr="00361EBE" w:rsidRDefault="00F20A17" w:rsidP="00F20A17">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.2 </w:t>
      </w:r>
      <w:r w:rsidRPr="00361EBE">
        <w:rPr>
          <w:rFonts w:ascii="Arial" w:hAnsi="Arial" w:cs="Arial"/>
          <w:b/>
          <w:lang w:val="es-BO" w:eastAsia="x-none"/>
        </w:rPr>
        <w:tab/>
        <w:t>Cumplimiento ininterrumpido:</w:t>
      </w:r>
    </w:p>
    <w:p w:rsidR="00F20A17" w:rsidRPr="00361EBE" w:rsidRDefault="00F20A17" w:rsidP="00F20A17">
      <w:pPr>
        <w:spacing w:after="120"/>
        <w:ind w:right="-7"/>
        <w:jc w:val="both"/>
        <w:outlineLvl w:val="1"/>
        <w:rPr>
          <w:rFonts w:ascii="Arial" w:hAnsi="Arial" w:cs="Arial"/>
          <w:lang w:val="es-BO" w:eastAsia="x-none"/>
        </w:rPr>
      </w:pPr>
      <w:r w:rsidRPr="00361EBE">
        <w:rPr>
          <w:rFonts w:ascii="Arial" w:hAnsi="Arial" w:cs="Arial"/>
          <w:lang w:val="es-BO" w:eastAsia="x-none"/>
        </w:rPr>
        <w:t xml:space="preserve">Cuando ocurra una fuerza mayor o caso fortuito, el </w:t>
      </w:r>
      <w:r w:rsidRPr="00361EBE">
        <w:rPr>
          <w:rFonts w:ascii="Arial" w:hAnsi="Arial" w:cs="Arial"/>
          <w:b/>
          <w:lang w:val="es-BO" w:eastAsia="x-none"/>
        </w:rPr>
        <w:t>CONSULTOR</w:t>
      </w:r>
      <w:r w:rsidRPr="00361EBE">
        <w:rPr>
          <w:rFonts w:ascii="Arial" w:hAnsi="Arial" w:cs="Arial"/>
          <w:lang w:val="es-BO" w:eastAsia="x-none"/>
        </w:rPr>
        <w:t xml:space="preserve"> hará todos los esfuerzos para seguir desempeñando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sea factible y durante el período de dicha fuerza mayor o caso fortuito protegerá y asegurará la Consultoría de la manera que lo solicite la </w:t>
      </w:r>
      <w:r w:rsidRPr="00361EBE">
        <w:rPr>
          <w:rFonts w:ascii="Arial" w:hAnsi="Arial" w:cs="Arial"/>
          <w:b/>
          <w:lang w:val="es-BO" w:eastAsia="x-none"/>
        </w:rPr>
        <w:t>ENTIDAD</w:t>
      </w:r>
      <w:r w:rsidRPr="00361EBE">
        <w:rPr>
          <w:rFonts w:ascii="Arial" w:hAnsi="Arial" w:cs="Arial"/>
          <w:lang w:val="es-BO" w:eastAsia="x-none"/>
        </w:rPr>
        <w:t xml:space="preserve">. </w:t>
      </w:r>
    </w:p>
    <w:p w:rsidR="00F20A17" w:rsidRPr="00361EBE" w:rsidRDefault="00F20A17" w:rsidP="00F20A17">
      <w:pPr>
        <w:spacing w:after="120"/>
        <w:ind w:left="709" w:right="-7" w:hanging="709"/>
        <w:jc w:val="both"/>
        <w:outlineLvl w:val="1"/>
        <w:rPr>
          <w:rFonts w:ascii="Arial" w:hAnsi="Arial" w:cs="Arial"/>
          <w:b/>
          <w:bCs/>
        </w:rPr>
      </w:pPr>
      <w:r>
        <w:rPr>
          <w:rFonts w:ascii="Arial" w:hAnsi="Arial" w:cs="Arial"/>
          <w:b/>
          <w:lang w:val="es-BO" w:eastAsia="x-none"/>
        </w:rPr>
        <w:t>29</w:t>
      </w:r>
      <w:r w:rsidRPr="00361EBE">
        <w:rPr>
          <w:rFonts w:ascii="Arial" w:hAnsi="Arial" w:cs="Arial"/>
          <w:b/>
          <w:lang w:val="es-BO" w:eastAsia="x-none"/>
        </w:rPr>
        <w:t>.3</w:t>
      </w:r>
      <w:r w:rsidRPr="00361EBE">
        <w:rPr>
          <w:rFonts w:ascii="Arial" w:hAnsi="Arial" w:cs="Arial"/>
          <w:lang w:val="es-BO" w:eastAsia="x-none"/>
        </w:rPr>
        <w:t xml:space="preserve"> </w:t>
      </w:r>
      <w:r w:rsidRPr="00361EBE">
        <w:rPr>
          <w:rFonts w:ascii="Arial" w:hAnsi="Arial" w:cs="Arial"/>
          <w:lang w:val="es-BO" w:eastAsia="x-none"/>
        </w:rPr>
        <w:tab/>
      </w:r>
      <w:r w:rsidRPr="00361EBE">
        <w:rPr>
          <w:rFonts w:ascii="Arial" w:hAnsi="Arial" w:cs="Arial"/>
          <w:b/>
          <w:bCs/>
        </w:rPr>
        <w:t>Prórrogas:</w:t>
      </w:r>
    </w:p>
    <w:p w:rsidR="00F20A17" w:rsidRPr="00361EBE" w:rsidRDefault="00F20A17" w:rsidP="00F20A17">
      <w:pPr>
        <w:spacing w:after="120"/>
        <w:jc w:val="both"/>
        <w:rPr>
          <w:rFonts w:ascii="Arial" w:hAnsi="Arial" w:cs="Arial"/>
        </w:rPr>
      </w:pPr>
      <w:r w:rsidRPr="00361EBE">
        <w:rPr>
          <w:rFonts w:ascii="Arial" w:hAnsi="Arial" w:cs="Arial"/>
        </w:rPr>
        <w:lastRenderedPageBreak/>
        <w:t xml:space="preserve">Si una circunstancia de fuerza mayor o caso fortuito afecta el cronograma de trabajo cuya realización se requiere para que el </w:t>
      </w:r>
      <w:r w:rsidRPr="00361EBE">
        <w:rPr>
          <w:rFonts w:ascii="Arial" w:hAnsi="Arial" w:cs="Arial"/>
          <w:b/>
          <w:bCs/>
        </w:rPr>
        <w:t xml:space="preserve">CONSULTOR </w:t>
      </w:r>
      <w:r w:rsidRPr="00361EBE">
        <w:rPr>
          <w:rFonts w:ascii="Arial" w:hAnsi="Arial" w:cs="Arial"/>
        </w:rPr>
        <w:t xml:space="preserve">cumpla con el plazo de ejecución de la </w:t>
      </w:r>
      <w:r w:rsidRPr="00361EBE">
        <w:rPr>
          <w:rFonts w:ascii="Arial" w:hAnsi="Arial" w:cs="Arial"/>
          <w:bCs/>
        </w:rPr>
        <w:t>Consultoría</w:t>
      </w:r>
      <w:r w:rsidRPr="00361EBE">
        <w:rPr>
          <w:rFonts w:ascii="Arial" w:hAnsi="Arial" w:cs="Arial"/>
          <w:b/>
          <w:bCs/>
        </w:rPr>
        <w:t xml:space="preserve"> </w:t>
      </w:r>
      <w:r w:rsidRPr="00361EBE">
        <w:rPr>
          <w:rFonts w:ascii="Arial" w:hAnsi="Arial" w:cs="Arial"/>
        </w:rPr>
        <w:t xml:space="preserve">o cualquier otra fecha límite de realización, dicha fecha límite se prorrogará de conformidad a lo establecido en el presente </w:t>
      </w:r>
      <w:r w:rsidRPr="00361EBE">
        <w:rPr>
          <w:rFonts w:ascii="Arial" w:hAnsi="Arial" w:cs="Arial"/>
          <w:lang w:val="es-ES_tradnl"/>
        </w:rPr>
        <w:t>Contrato</w:t>
      </w:r>
      <w:r w:rsidRPr="00361EBE">
        <w:rPr>
          <w:rFonts w:ascii="Arial" w:hAnsi="Arial" w:cs="Arial"/>
        </w:rPr>
        <w:t>.</w:t>
      </w:r>
    </w:p>
    <w:p w:rsidR="00F20A17" w:rsidRPr="00361EBE" w:rsidRDefault="00F20A17" w:rsidP="00F20A17">
      <w:pPr>
        <w:autoSpaceDE w:val="0"/>
        <w:autoSpaceDN w:val="0"/>
        <w:spacing w:after="120"/>
        <w:jc w:val="both"/>
        <w:rPr>
          <w:rFonts w:ascii="Arial" w:hAnsi="Arial" w:cs="Arial"/>
        </w:rPr>
      </w:pPr>
      <w:r w:rsidRPr="00361EBE">
        <w:rPr>
          <w:rFonts w:ascii="Arial" w:hAnsi="Arial" w:cs="Arial"/>
        </w:rPr>
        <w:t xml:space="preserve">Durante este periodo las Partes soportaran independientemente sus respectivas perdidas por lo cual no podrán oponerse este argumento a reclamo por pagos debidos bajo el presente </w:t>
      </w:r>
      <w:r w:rsidRPr="00361EBE">
        <w:rPr>
          <w:rFonts w:ascii="Arial" w:hAnsi="Arial" w:cs="Arial"/>
          <w:lang w:val="es-ES_tradnl"/>
        </w:rPr>
        <w:t>Contrato</w:t>
      </w:r>
      <w:r w:rsidRPr="00361EBE">
        <w:rPr>
          <w:rFonts w:ascii="Arial" w:hAnsi="Arial" w:cs="Arial"/>
        </w:rPr>
        <w:t>.</w:t>
      </w:r>
    </w:p>
    <w:p w:rsidR="00F20A17" w:rsidRPr="00361EBE" w:rsidRDefault="00F20A17" w:rsidP="00F20A17">
      <w:pPr>
        <w:spacing w:after="120"/>
        <w:jc w:val="both"/>
        <w:rPr>
          <w:rFonts w:ascii="Arial" w:hAnsi="Arial" w:cs="Arial"/>
          <w:color w:val="000000"/>
          <w:u w:val="single"/>
          <w:lang w:val="es-ES_tradnl"/>
        </w:rPr>
      </w:pPr>
      <w:r>
        <w:rPr>
          <w:rFonts w:ascii="Arial" w:hAnsi="Arial" w:cs="Arial"/>
          <w:b/>
          <w:color w:val="000000"/>
          <w:u w:val="single"/>
          <w:lang w:val="es-ES_tradnl"/>
        </w:rPr>
        <w:t>TRIGESIMA</w:t>
      </w:r>
      <w:r w:rsidRPr="00361EBE">
        <w:rPr>
          <w:rFonts w:ascii="Arial" w:hAnsi="Arial" w:cs="Arial"/>
          <w:b/>
          <w:color w:val="000000"/>
          <w:u w:val="single"/>
          <w:lang w:val="es-ES_tradnl"/>
        </w:rPr>
        <w:t>.- (TERMINACIÓN DEL CONTRATO)</w:t>
      </w:r>
      <w:r w:rsidRPr="00361EBE">
        <w:rPr>
          <w:rFonts w:ascii="Arial" w:hAnsi="Arial" w:cs="Arial"/>
          <w:color w:val="000000"/>
          <w:u w:val="single"/>
          <w:lang w:val="es-ES_tradnl"/>
        </w:rPr>
        <w:t xml:space="preserve"> </w:t>
      </w:r>
    </w:p>
    <w:p w:rsidR="00F20A17" w:rsidRPr="00361EBE" w:rsidRDefault="00F20A17" w:rsidP="00F20A17">
      <w:pPr>
        <w:spacing w:after="120"/>
        <w:jc w:val="both"/>
        <w:rPr>
          <w:rFonts w:ascii="Arial" w:hAnsi="Arial" w:cs="Arial"/>
          <w:b/>
          <w:color w:val="000000"/>
          <w:lang w:val="es-ES_tradnl"/>
        </w:rPr>
      </w:pPr>
      <w:r w:rsidRPr="00361EBE">
        <w:rPr>
          <w:rFonts w:ascii="Arial" w:hAnsi="Arial" w:cs="Arial"/>
          <w:color w:val="000000"/>
          <w:lang w:val="es-ES_tradnl"/>
        </w:rPr>
        <w:t xml:space="preserve">El presente </w:t>
      </w:r>
      <w:r w:rsidRPr="00361EBE">
        <w:rPr>
          <w:rFonts w:ascii="Arial" w:hAnsi="Arial" w:cs="Arial"/>
          <w:lang w:val="es-ES_tradnl"/>
        </w:rPr>
        <w:t>Contrato</w:t>
      </w:r>
      <w:r w:rsidRPr="00361EBE">
        <w:rPr>
          <w:rFonts w:ascii="Arial" w:hAnsi="Arial" w:cs="Arial"/>
          <w:color w:val="000000"/>
          <w:lang w:val="es-ES_tradnl"/>
        </w:rPr>
        <w:t xml:space="preserve"> concluirá por una de las siguientes causas: </w:t>
      </w:r>
    </w:p>
    <w:p w:rsidR="00F20A17" w:rsidRPr="00361EBE" w:rsidRDefault="00F20A17" w:rsidP="00D16A63">
      <w:pPr>
        <w:numPr>
          <w:ilvl w:val="1"/>
          <w:numId w:val="54"/>
        </w:numPr>
        <w:spacing w:after="120"/>
        <w:jc w:val="both"/>
        <w:rPr>
          <w:rFonts w:ascii="Arial" w:hAnsi="Arial" w:cs="Arial"/>
          <w:b/>
          <w:color w:val="000000"/>
          <w:lang w:val="es-ES_tradnl"/>
        </w:rPr>
      </w:pPr>
      <w:r w:rsidRPr="00361EBE">
        <w:rPr>
          <w:rFonts w:ascii="Arial" w:hAnsi="Arial" w:cs="Arial"/>
          <w:b/>
          <w:color w:val="000000"/>
          <w:lang w:val="es-ES_tradnl"/>
        </w:rPr>
        <w:t>Por Cumplimiento del Contrato:</w:t>
      </w:r>
    </w:p>
    <w:p w:rsidR="00F20A17" w:rsidRPr="00361EBE" w:rsidRDefault="00F20A17" w:rsidP="00F20A17">
      <w:pPr>
        <w:spacing w:after="120"/>
        <w:ind w:left="709" w:hanging="1"/>
        <w:jc w:val="both"/>
        <w:rPr>
          <w:rFonts w:ascii="Arial" w:hAnsi="Arial" w:cs="Arial"/>
          <w:b/>
          <w:color w:val="000000"/>
          <w:lang w:val="es-ES_tradnl"/>
        </w:rPr>
      </w:pPr>
      <w:r w:rsidRPr="00361EBE">
        <w:rPr>
          <w:rFonts w:ascii="Arial" w:hAnsi="Arial" w:cs="Arial"/>
          <w:color w:val="000000"/>
          <w:lang w:val="es-ES_tradnl"/>
        </w:rPr>
        <w:t>De forma normal, tanto la</w:t>
      </w:r>
      <w:r w:rsidRPr="00361EBE">
        <w:rPr>
          <w:rFonts w:ascii="Arial" w:hAnsi="Arial" w:cs="Arial"/>
          <w:b/>
          <w:color w:val="000000"/>
          <w:lang w:val="es-ES_tradnl"/>
        </w:rPr>
        <w:t xml:space="preserve"> ENTIDAD</w:t>
      </w:r>
      <w:r w:rsidRPr="00361EBE">
        <w:rPr>
          <w:rFonts w:ascii="Arial" w:hAnsi="Arial" w:cs="Arial"/>
          <w:color w:val="000000"/>
          <w:lang w:val="es-ES_tradnl"/>
        </w:rPr>
        <w:t xml:space="preserve"> como el</w:t>
      </w:r>
      <w:r w:rsidRPr="00361EBE">
        <w:rPr>
          <w:rFonts w:ascii="Arial" w:hAnsi="Arial" w:cs="Arial"/>
          <w:b/>
          <w:color w:val="000000"/>
          <w:lang w:val="es-ES_tradnl"/>
        </w:rPr>
        <w:t xml:space="preserve"> CONSULTOR</w:t>
      </w:r>
      <w:r w:rsidRPr="00361EBE">
        <w:rPr>
          <w:rFonts w:ascii="Arial" w:hAnsi="Arial" w:cs="Arial"/>
          <w:color w:val="000000"/>
          <w:lang w:val="es-ES_tradnl"/>
        </w:rPr>
        <w:t xml:space="preserve"> darán por terminado el presente </w:t>
      </w:r>
      <w:r w:rsidRPr="00361EBE">
        <w:rPr>
          <w:rFonts w:ascii="Arial" w:hAnsi="Arial" w:cs="Arial"/>
          <w:lang w:val="es-ES_tradnl"/>
        </w:rPr>
        <w:t>Contrato</w:t>
      </w:r>
      <w:r w:rsidRPr="00361EBE">
        <w:rPr>
          <w:rFonts w:ascii="Arial" w:hAnsi="Arial" w:cs="Arial"/>
          <w:color w:val="000000"/>
          <w:lang w:val="es-ES_tradnl"/>
        </w:rPr>
        <w:t xml:space="preserve">, una vez que ambas Partes hayan dado cumplimiento a todas las condiciones y estipulaciones contenidas en el mismo, lo cual se hará constar en el certificado de cumplimiento de </w:t>
      </w:r>
      <w:r w:rsidRPr="00361EBE">
        <w:rPr>
          <w:rFonts w:ascii="Arial" w:hAnsi="Arial" w:cs="Arial"/>
          <w:lang w:val="es-ES_tradnl"/>
        </w:rPr>
        <w:t>Contrato</w:t>
      </w:r>
      <w:r w:rsidRPr="00361EBE">
        <w:rPr>
          <w:rFonts w:ascii="Arial" w:hAnsi="Arial" w:cs="Arial"/>
          <w:color w:val="000000"/>
          <w:lang w:val="es-ES_tradnl"/>
        </w:rPr>
        <w:t xml:space="preserve">, emitido por la </w:t>
      </w:r>
      <w:r w:rsidRPr="00361EBE">
        <w:rPr>
          <w:rFonts w:ascii="Arial" w:hAnsi="Arial" w:cs="Arial"/>
          <w:b/>
          <w:color w:val="000000"/>
          <w:lang w:val="es-ES_tradnl"/>
        </w:rPr>
        <w:t>ENTIDAD.</w:t>
      </w:r>
    </w:p>
    <w:p w:rsidR="00F20A17" w:rsidRPr="00C1036C" w:rsidRDefault="00F20A17" w:rsidP="00F20A17">
      <w:pPr>
        <w:spacing w:after="120"/>
        <w:jc w:val="both"/>
        <w:rPr>
          <w:rFonts w:ascii="Arial" w:hAnsi="Arial" w:cs="Arial"/>
          <w:b/>
          <w:color w:val="000000"/>
          <w:lang w:val="es-ES_tradnl"/>
        </w:rPr>
      </w:pPr>
      <w:r>
        <w:rPr>
          <w:rFonts w:ascii="Arial" w:hAnsi="Arial" w:cs="Arial"/>
          <w:b/>
          <w:color w:val="000000"/>
          <w:lang w:val="es-ES_tradnl"/>
        </w:rPr>
        <w:t>30.2</w:t>
      </w:r>
      <w:r>
        <w:rPr>
          <w:rFonts w:ascii="Arial" w:hAnsi="Arial" w:cs="Arial"/>
          <w:b/>
          <w:color w:val="000000"/>
          <w:lang w:val="es-ES_tradnl"/>
        </w:rPr>
        <w:tab/>
      </w:r>
      <w:r w:rsidRPr="00C1036C">
        <w:rPr>
          <w:rFonts w:ascii="Arial" w:hAnsi="Arial" w:cs="Arial"/>
          <w:b/>
          <w:color w:val="000000"/>
          <w:lang w:val="es-ES_tradnl"/>
        </w:rPr>
        <w:t>Por Resolución del Contrato:</w:t>
      </w:r>
    </w:p>
    <w:p w:rsidR="00F20A17" w:rsidRPr="00C1036C" w:rsidRDefault="00F20A17" w:rsidP="00F20A17">
      <w:pPr>
        <w:spacing w:after="120"/>
        <w:ind w:left="709" w:hanging="1"/>
        <w:jc w:val="both"/>
        <w:rPr>
          <w:rFonts w:ascii="Arial" w:hAnsi="Arial" w:cs="Arial"/>
          <w:color w:val="000000"/>
          <w:lang w:val="es-ES_tradnl"/>
        </w:rPr>
      </w:pPr>
      <w:r w:rsidRPr="00C1036C">
        <w:rPr>
          <w:rFonts w:ascii="Arial" w:hAnsi="Arial" w:cs="Arial"/>
          <w:color w:val="000000"/>
          <w:lang w:val="es-ES_tradnl"/>
        </w:rPr>
        <w:t xml:space="preserve">Si se diera el caso y como una forma excepcional de terminar el </w:t>
      </w:r>
      <w:r w:rsidRPr="00C1036C">
        <w:rPr>
          <w:rFonts w:ascii="Arial" w:hAnsi="Arial" w:cs="Arial"/>
          <w:lang w:val="es-ES_tradnl"/>
        </w:rPr>
        <w:t>Contrato</w:t>
      </w:r>
      <w:r w:rsidRPr="00C1036C">
        <w:rPr>
          <w:rFonts w:ascii="Arial" w:hAnsi="Arial" w:cs="Arial"/>
          <w:color w:val="000000"/>
          <w:lang w:val="es-ES_tradnl"/>
        </w:rPr>
        <w:t xml:space="preserve">, a los efectos legales correspondientes, la </w:t>
      </w:r>
      <w:r w:rsidRPr="00C1036C">
        <w:rPr>
          <w:rFonts w:ascii="Arial" w:hAnsi="Arial" w:cs="Arial"/>
          <w:b/>
          <w:color w:val="000000"/>
          <w:lang w:val="es-ES_tradnl"/>
        </w:rPr>
        <w:t>ENTIDAD</w:t>
      </w:r>
      <w:r w:rsidRPr="00C1036C">
        <w:rPr>
          <w:rFonts w:ascii="Arial" w:hAnsi="Arial" w:cs="Arial"/>
          <w:color w:val="000000"/>
          <w:lang w:val="es-ES_tradnl"/>
        </w:rPr>
        <w:t xml:space="preserve"> y el </w:t>
      </w:r>
      <w:r w:rsidRPr="00C1036C">
        <w:rPr>
          <w:rFonts w:ascii="Arial" w:hAnsi="Arial" w:cs="Arial"/>
          <w:b/>
          <w:color w:val="000000"/>
          <w:lang w:val="es-ES_tradnl"/>
        </w:rPr>
        <w:t>CONSULTOR</w:t>
      </w:r>
      <w:r w:rsidRPr="00C1036C">
        <w:rPr>
          <w:rFonts w:ascii="Arial" w:hAnsi="Arial" w:cs="Arial"/>
          <w:color w:val="000000"/>
          <w:lang w:val="es-ES_tradnl"/>
        </w:rPr>
        <w:t xml:space="preserve">, acuerdan las siguientes causales para procesar la resolución del </w:t>
      </w:r>
      <w:r w:rsidRPr="00C1036C">
        <w:rPr>
          <w:rFonts w:ascii="Arial" w:hAnsi="Arial" w:cs="Arial"/>
          <w:lang w:val="es-ES_tradnl"/>
        </w:rPr>
        <w:t>Contrato</w:t>
      </w:r>
      <w:r w:rsidRPr="00C1036C">
        <w:rPr>
          <w:rFonts w:ascii="Arial" w:hAnsi="Arial" w:cs="Arial"/>
          <w:color w:val="000000"/>
          <w:lang w:val="es-ES_tradnl"/>
        </w:rPr>
        <w:t>:</w:t>
      </w:r>
    </w:p>
    <w:p w:rsidR="00F20A17" w:rsidRPr="00C1036C" w:rsidRDefault="00F20A17" w:rsidP="00F20A17">
      <w:pPr>
        <w:spacing w:after="120"/>
        <w:ind w:left="1418" w:hanging="709"/>
        <w:jc w:val="both"/>
        <w:rPr>
          <w:rFonts w:ascii="Arial" w:hAnsi="Arial" w:cs="Arial"/>
          <w:b/>
          <w:color w:val="000000"/>
          <w:lang w:val="es-ES_tradnl"/>
        </w:rPr>
      </w:pPr>
      <w:r>
        <w:rPr>
          <w:rFonts w:ascii="Arial" w:hAnsi="Arial" w:cs="Arial"/>
          <w:b/>
          <w:color w:val="000000"/>
          <w:lang w:val="es-ES_tradnl"/>
        </w:rPr>
        <w:t>30</w:t>
      </w:r>
      <w:r w:rsidRPr="00C1036C">
        <w:rPr>
          <w:rFonts w:ascii="Arial" w:hAnsi="Arial" w:cs="Arial"/>
          <w:b/>
          <w:color w:val="000000"/>
          <w:lang w:val="es-ES_tradnl"/>
        </w:rPr>
        <w:t>.2.1 Resolución a requerimiento de la ENTIDAD, por causales atribuibles al CONSULTOR:</w:t>
      </w:r>
    </w:p>
    <w:p w:rsidR="00F20A17" w:rsidRPr="00C1036C" w:rsidRDefault="00F20A17" w:rsidP="00F20A17">
      <w:pPr>
        <w:spacing w:after="120"/>
        <w:ind w:left="1418" w:hanging="5"/>
        <w:jc w:val="both"/>
        <w:rPr>
          <w:rFonts w:ascii="Arial" w:hAnsi="Arial" w:cs="Arial"/>
        </w:rPr>
      </w:pPr>
      <w:r w:rsidRPr="00C1036C">
        <w:rPr>
          <w:rFonts w:ascii="Arial" w:hAnsi="Arial" w:cs="Arial"/>
        </w:rPr>
        <w:t xml:space="preserve">La </w:t>
      </w:r>
      <w:r w:rsidRPr="00C1036C">
        <w:rPr>
          <w:rFonts w:ascii="Arial" w:hAnsi="Arial" w:cs="Arial"/>
          <w:b/>
        </w:rPr>
        <w:t>ENTIDAD</w:t>
      </w:r>
      <w:r w:rsidRPr="00C1036C">
        <w:rPr>
          <w:rFonts w:ascii="Arial" w:hAnsi="Arial" w:cs="Arial"/>
        </w:rPr>
        <w:t>, podrá proceder al trámite de resolución del Contrato, en los siguientes casos:</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CONSULTOR</w:t>
      </w:r>
      <w:r w:rsidRPr="00C1036C">
        <w:rPr>
          <w:rFonts w:ascii="Arial" w:hAnsi="Arial" w:cs="Arial"/>
          <w:lang w:val="es-AR"/>
        </w:rPr>
        <w:t xml:space="preserve"> no está cumpliendo con </w:t>
      </w:r>
      <w:r>
        <w:rPr>
          <w:rFonts w:ascii="Arial" w:hAnsi="Arial" w:cs="Arial"/>
          <w:lang w:val="es-AR"/>
        </w:rPr>
        <w:t>la Consultoría</w:t>
      </w:r>
      <w:r w:rsidRPr="00C1036C">
        <w:rPr>
          <w:rFonts w:ascii="Arial" w:hAnsi="Arial" w:cs="Arial"/>
          <w:lang w:val="es-AR"/>
        </w:rPr>
        <w:t xml:space="preserve"> de conformidad al Contrato.  </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rPr>
        <w:t xml:space="preserve">Por incumplimiento en </w:t>
      </w:r>
      <w:r>
        <w:rPr>
          <w:rFonts w:ascii="Arial" w:hAnsi="Arial" w:cs="Arial"/>
        </w:rPr>
        <w:t>el desarrollo</w:t>
      </w:r>
      <w:r w:rsidRPr="00C1036C">
        <w:rPr>
          <w:rFonts w:ascii="Arial" w:hAnsi="Arial" w:cs="Arial"/>
        </w:rPr>
        <w:t xml:space="preserve"> </w:t>
      </w:r>
      <w:r>
        <w:rPr>
          <w:rFonts w:ascii="Arial" w:hAnsi="Arial" w:cs="Arial"/>
        </w:rPr>
        <w:t xml:space="preserve">de </w:t>
      </w:r>
      <w:r>
        <w:rPr>
          <w:rFonts w:ascii="Arial" w:hAnsi="Arial" w:cs="Arial"/>
          <w:lang w:val="es-AR"/>
        </w:rPr>
        <w:t>la Consultoría</w:t>
      </w:r>
      <w:r w:rsidRPr="00C1036C">
        <w:rPr>
          <w:rFonts w:ascii="Arial" w:hAnsi="Arial" w:cs="Arial"/>
        </w:rPr>
        <w:t xml:space="preserve">, a requerimiento de la </w:t>
      </w:r>
      <w:r w:rsidRPr="00C1036C">
        <w:rPr>
          <w:rFonts w:ascii="Arial" w:hAnsi="Arial" w:cs="Arial"/>
          <w:b/>
        </w:rPr>
        <w:t xml:space="preserve">ENTIDAD </w:t>
      </w:r>
      <w:r w:rsidRPr="00C1036C">
        <w:rPr>
          <w:rFonts w:ascii="Arial" w:hAnsi="Arial" w:cs="Arial"/>
        </w:rPr>
        <w:t xml:space="preserve">o la Contraparte en asuntos relacionados con el objeto del presente Contrato.  </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rPr>
        <w:t xml:space="preserve">Por disolución del </w:t>
      </w:r>
      <w:r w:rsidRPr="00C1036C">
        <w:rPr>
          <w:rFonts w:ascii="Arial" w:hAnsi="Arial" w:cs="Arial"/>
          <w:b/>
        </w:rPr>
        <w:t>CONSULTOR</w:t>
      </w:r>
      <w:r w:rsidRPr="00C1036C">
        <w:rPr>
          <w:rFonts w:ascii="Arial" w:hAnsi="Arial" w:cs="Arial"/>
        </w:rPr>
        <w:t>.</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rPr>
        <w:t xml:space="preserve">Por quiebra declarada del </w:t>
      </w:r>
      <w:r w:rsidRPr="00C1036C">
        <w:rPr>
          <w:rFonts w:ascii="Arial" w:hAnsi="Arial" w:cs="Arial"/>
          <w:b/>
        </w:rPr>
        <w:t>CONSULTOR</w:t>
      </w:r>
      <w:r w:rsidRPr="00C1036C">
        <w:rPr>
          <w:rFonts w:ascii="Arial" w:hAnsi="Arial" w:cs="Arial"/>
        </w:rPr>
        <w:t>.</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ha subcontratado la totalidad </w:t>
      </w:r>
      <w:r>
        <w:rPr>
          <w:rFonts w:ascii="Arial" w:hAnsi="Arial" w:cs="Arial"/>
          <w:lang w:val="es-AR"/>
        </w:rPr>
        <w:t>de la Consultoría</w:t>
      </w:r>
      <w:r w:rsidRPr="00C1036C">
        <w:rPr>
          <w:rFonts w:ascii="Arial" w:hAnsi="Arial" w:cs="Arial"/>
          <w:lang w:val="es-AR"/>
        </w:rPr>
        <w:t xml:space="preserve">. </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no ha entregado o renovado las boleta</w:t>
      </w:r>
      <w:r>
        <w:rPr>
          <w:rFonts w:ascii="Arial" w:hAnsi="Arial" w:cs="Arial"/>
          <w:lang w:val="es-AR"/>
        </w:rPr>
        <w:t>s</w:t>
      </w:r>
      <w:r w:rsidRPr="00C1036C">
        <w:rPr>
          <w:rFonts w:ascii="Arial" w:hAnsi="Arial" w:cs="Arial"/>
          <w:lang w:val="es-AR"/>
        </w:rPr>
        <w:t xml:space="preserve"> de garantías correspondientes, las pólizas de seguros, o si estas han vencido y no se ha cumplido con la obligación de renovación.</w:t>
      </w:r>
    </w:p>
    <w:p w:rsidR="00F20A17" w:rsidRPr="00C1036C" w:rsidRDefault="00F20A17" w:rsidP="00D16A63">
      <w:pPr>
        <w:numPr>
          <w:ilvl w:val="0"/>
          <w:numId w:val="48"/>
        </w:numPr>
        <w:spacing w:after="120"/>
        <w:ind w:right="-7"/>
        <w:jc w:val="both"/>
        <w:rPr>
          <w:rFonts w:ascii="Arial" w:hAnsi="Arial" w:cs="Arial"/>
          <w:lang w:val="es-AR"/>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 xml:space="preserve">cede el Contrato sin el consentimiento previo de  la </w:t>
      </w:r>
      <w:r w:rsidRPr="00C1036C">
        <w:rPr>
          <w:rFonts w:ascii="Arial" w:hAnsi="Arial" w:cs="Arial"/>
          <w:b/>
          <w:lang w:val="es-AR"/>
        </w:rPr>
        <w:t>ENTIDAD</w:t>
      </w:r>
      <w:r w:rsidRPr="00C1036C">
        <w:rPr>
          <w:rFonts w:ascii="Arial" w:hAnsi="Arial" w:cs="Arial"/>
          <w:lang w:val="es-AR"/>
        </w:rPr>
        <w:t xml:space="preserve">. </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no ha arreglado algún defecto en </w:t>
      </w:r>
      <w:r>
        <w:rPr>
          <w:rFonts w:ascii="Arial" w:hAnsi="Arial" w:cs="Arial"/>
          <w:lang w:val="es-AR"/>
        </w:rPr>
        <w:t>la Consultoría</w:t>
      </w:r>
      <w:r w:rsidRPr="00C1036C">
        <w:rPr>
          <w:rFonts w:ascii="Arial" w:hAnsi="Arial" w:cs="Arial"/>
          <w:lang w:val="es-AR"/>
        </w:rPr>
        <w:t xml:space="preserve"> que tiene la obligación de arreglar, dentro de un plazo acordado entre las Partes.</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rPr>
        <w:t xml:space="preserve">Por paralización </w:t>
      </w:r>
      <w:r>
        <w:rPr>
          <w:rFonts w:ascii="Arial" w:hAnsi="Arial" w:cs="Arial"/>
        </w:rPr>
        <w:t xml:space="preserve">de </w:t>
      </w:r>
      <w:r>
        <w:rPr>
          <w:rFonts w:ascii="Arial" w:hAnsi="Arial" w:cs="Arial"/>
          <w:lang w:val="es-AR"/>
        </w:rPr>
        <w:t>la Consultoría</w:t>
      </w:r>
      <w:r w:rsidRPr="00C1036C">
        <w:rPr>
          <w:rFonts w:ascii="Arial" w:hAnsi="Arial" w:cs="Arial"/>
          <w:lang w:val="es-AR"/>
        </w:rPr>
        <w:t xml:space="preserve"> </w:t>
      </w:r>
      <w:r w:rsidRPr="00C1036C">
        <w:rPr>
          <w:rFonts w:ascii="Arial" w:hAnsi="Arial" w:cs="Arial"/>
        </w:rPr>
        <w:t>sin</w:t>
      </w:r>
      <w:r>
        <w:rPr>
          <w:rFonts w:ascii="Arial" w:hAnsi="Arial" w:cs="Arial"/>
        </w:rPr>
        <w:t xml:space="preserve"> justificación, por el lapso de ___________</w:t>
      </w:r>
      <w:r w:rsidRPr="00C1036C">
        <w:rPr>
          <w:rFonts w:ascii="Arial" w:hAnsi="Arial" w:cs="Arial"/>
        </w:rPr>
        <w:t xml:space="preserve"> días calendario continuos.</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rPr>
        <w:t xml:space="preserve">Por suspensión </w:t>
      </w:r>
      <w:r>
        <w:rPr>
          <w:rFonts w:ascii="Arial" w:hAnsi="Arial" w:cs="Arial"/>
        </w:rPr>
        <w:t xml:space="preserve">de </w:t>
      </w:r>
      <w:r>
        <w:rPr>
          <w:rFonts w:ascii="Arial" w:hAnsi="Arial" w:cs="Arial"/>
          <w:lang w:val="es-AR"/>
        </w:rPr>
        <w:t>la Consultoría</w:t>
      </w:r>
      <w:r w:rsidRPr="00C1036C">
        <w:rPr>
          <w:rFonts w:ascii="Arial" w:hAnsi="Arial" w:cs="Arial"/>
        </w:rPr>
        <w:t xml:space="preserve">. </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rPr>
        <w:t xml:space="preserve">Por negligencia reiterada (2 veces) en el cumplimiento de </w:t>
      </w:r>
      <w:r>
        <w:rPr>
          <w:rFonts w:ascii="Arial" w:hAnsi="Arial" w:cs="Arial"/>
        </w:rPr>
        <w:t>los términos de referencia</w:t>
      </w:r>
      <w:r w:rsidRPr="00C1036C">
        <w:rPr>
          <w:rFonts w:ascii="Arial" w:hAnsi="Arial" w:cs="Arial"/>
        </w:rPr>
        <w:t xml:space="preserve">, u otras especificaciones, o instrucciones escritas de la </w:t>
      </w:r>
      <w:r w:rsidRPr="00C1036C">
        <w:rPr>
          <w:rFonts w:ascii="Arial" w:hAnsi="Arial" w:cs="Arial"/>
          <w:b/>
        </w:rPr>
        <w:t>ENTIDAD</w:t>
      </w:r>
      <w:r w:rsidRPr="00C1036C">
        <w:rPr>
          <w:rFonts w:ascii="Arial" w:hAnsi="Arial" w:cs="Arial"/>
        </w:rPr>
        <w:t xml:space="preserve"> o la Contraparte</w:t>
      </w:r>
      <w:r w:rsidRPr="00C1036C">
        <w:rPr>
          <w:rFonts w:ascii="Arial" w:hAnsi="Arial" w:cs="Arial"/>
          <w:b/>
        </w:rPr>
        <w:t>.</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rPr>
        <w:t xml:space="preserve">Por falta de pago de salarios a su Personal y otras obligaciones contractuales que afecten </w:t>
      </w:r>
      <w:r>
        <w:rPr>
          <w:rFonts w:ascii="Arial" w:hAnsi="Arial" w:cs="Arial"/>
        </w:rPr>
        <w:t xml:space="preserve">a </w:t>
      </w:r>
      <w:r>
        <w:rPr>
          <w:rFonts w:ascii="Arial" w:hAnsi="Arial" w:cs="Arial"/>
          <w:lang w:val="es-AR"/>
        </w:rPr>
        <w:t>la Consultoría</w:t>
      </w:r>
      <w:r w:rsidRPr="00C1036C">
        <w:rPr>
          <w:rFonts w:ascii="Arial" w:hAnsi="Arial" w:cs="Arial"/>
        </w:rPr>
        <w:t>.</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rPr>
        <w:t>Cuando el monto de las multas alcance el 10%</w:t>
      </w:r>
      <w:r>
        <w:rPr>
          <w:rFonts w:ascii="Arial" w:hAnsi="Arial" w:cs="Arial"/>
        </w:rPr>
        <w:t xml:space="preserve"> (</w:t>
      </w:r>
      <w:r w:rsidRPr="00C1036C">
        <w:rPr>
          <w:rFonts w:ascii="Arial" w:hAnsi="Arial" w:cs="Arial"/>
        </w:rPr>
        <w:t>diez por ciento</w:t>
      </w:r>
      <w:r>
        <w:rPr>
          <w:rFonts w:ascii="Arial" w:hAnsi="Arial" w:cs="Arial"/>
        </w:rPr>
        <w:t xml:space="preserve">) </w:t>
      </w:r>
      <w:r w:rsidRPr="00C1036C">
        <w:rPr>
          <w:rFonts w:ascii="Arial" w:hAnsi="Arial" w:cs="Arial"/>
        </w:rPr>
        <w:t xml:space="preserve">del monto total del Contrato, decisión optativa, o el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 de forma obligatoria.</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rPr>
        <w:t>Por fuerza mayor o caso fortuito.</w:t>
      </w:r>
    </w:p>
    <w:p w:rsidR="00F20A17" w:rsidRPr="00C1036C" w:rsidRDefault="00F20A17" w:rsidP="00D16A63">
      <w:pPr>
        <w:numPr>
          <w:ilvl w:val="0"/>
          <w:numId w:val="48"/>
        </w:numPr>
        <w:spacing w:after="120"/>
        <w:jc w:val="both"/>
        <w:rPr>
          <w:rFonts w:ascii="Arial" w:hAnsi="Arial" w:cs="Arial"/>
        </w:rPr>
      </w:pPr>
      <w:r w:rsidRPr="00C1036C">
        <w:rPr>
          <w:rFonts w:ascii="Arial" w:hAnsi="Arial" w:cs="Arial"/>
        </w:rPr>
        <w:t>Por incumplimiento a la cláusula (anticorrupción).</w:t>
      </w:r>
    </w:p>
    <w:p w:rsidR="00F20A17" w:rsidRPr="00C1036C" w:rsidRDefault="00F20A17" w:rsidP="00F20A17">
      <w:pPr>
        <w:spacing w:after="120"/>
        <w:ind w:left="1410" w:hanging="702"/>
        <w:jc w:val="both"/>
        <w:rPr>
          <w:rFonts w:ascii="Arial" w:hAnsi="Arial" w:cs="Arial"/>
          <w:b/>
        </w:rPr>
      </w:pPr>
      <w:r>
        <w:rPr>
          <w:rFonts w:ascii="Arial" w:hAnsi="Arial" w:cs="Arial"/>
          <w:b/>
        </w:rPr>
        <w:lastRenderedPageBreak/>
        <w:t>30</w:t>
      </w:r>
      <w:r w:rsidRPr="00C1036C">
        <w:rPr>
          <w:rFonts w:ascii="Arial" w:hAnsi="Arial" w:cs="Arial"/>
          <w:b/>
        </w:rPr>
        <w:t>.2.2. Resolución a requerimiento del CONSULTOR por causales atribuibles a la ENTIDAD.</w:t>
      </w:r>
    </w:p>
    <w:p w:rsidR="00F20A17" w:rsidRPr="00C1036C" w:rsidRDefault="00F20A17" w:rsidP="00F20A17">
      <w:pPr>
        <w:spacing w:after="120"/>
        <w:ind w:left="1410" w:firstLine="6"/>
        <w:jc w:val="both"/>
        <w:rPr>
          <w:rFonts w:ascii="Arial" w:hAnsi="Arial" w:cs="Arial"/>
        </w:rPr>
      </w:pPr>
      <w:r w:rsidRPr="00C1036C">
        <w:rPr>
          <w:rFonts w:ascii="Arial" w:hAnsi="Arial" w:cs="Arial"/>
        </w:rPr>
        <w:t xml:space="preserve">El </w:t>
      </w:r>
      <w:r w:rsidRPr="00C1036C">
        <w:rPr>
          <w:rFonts w:ascii="Arial" w:hAnsi="Arial" w:cs="Arial"/>
          <w:b/>
        </w:rPr>
        <w:t>CONSULTOR,</w:t>
      </w:r>
      <w:r w:rsidRPr="00C1036C">
        <w:rPr>
          <w:rFonts w:ascii="Arial" w:hAnsi="Arial" w:cs="Arial"/>
        </w:rPr>
        <w:t xml:space="preserve"> podrá proceder al trámite de resolución del Contrato, en los siguientes casos:</w:t>
      </w:r>
    </w:p>
    <w:p w:rsidR="00F20A17" w:rsidRPr="00C1036C" w:rsidRDefault="00F20A17" w:rsidP="00D16A63">
      <w:pPr>
        <w:numPr>
          <w:ilvl w:val="0"/>
          <w:numId w:val="51"/>
        </w:numPr>
        <w:spacing w:after="120"/>
        <w:jc w:val="both"/>
        <w:rPr>
          <w:rFonts w:ascii="Arial" w:hAnsi="Arial" w:cs="Arial"/>
        </w:rPr>
      </w:pPr>
      <w:r w:rsidRPr="00C1036C">
        <w:rPr>
          <w:rFonts w:ascii="Arial" w:hAnsi="Arial" w:cs="Arial"/>
        </w:rPr>
        <w:t xml:space="preserve">Si apartándose de los términos del Contrato la </w:t>
      </w:r>
      <w:r w:rsidRPr="00C1036C">
        <w:rPr>
          <w:rFonts w:ascii="Arial" w:hAnsi="Arial" w:cs="Arial"/>
          <w:b/>
        </w:rPr>
        <w:t>ENTIDAD</w:t>
      </w:r>
      <w:r w:rsidRPr="00C1036C">
        <w:rPr>
          <w:rFonts w:ascii="Arial" w:hAnsi="Arial" w:cs="Arial"/>
        </w:rPr>
        <w:t>, a través de la Contraparte</w:t>
      </w:r>
      <w:r w:rsidRPr="00C1036C">
        <w:rPr>
          <w:rFonts w:ascii="Arial" w:hAnsi="Arial" w:cs="Arial"/>
          <w:b/>
        </w:rPr>
        <w:t>,</w:t>
      </w:r>
      <w:r w:rsidRPr="00C1036C">
        <w:rPr>
          <w:rFonts w:ascii="Arial" w:hAnsi="Arial" w:cs="Arial"/>
        </w:rPr>
        <w:t xml:space="preserve"> pretende efectuar aumento o disminución en </w:t>
      </w:r>
      <w:r>
        <w:rPr>
          <w:rFonts w:ascii="Arial" w:hAnsi="Arial" w:cs="Arial"/>
        </w:rPr>
        <w:t>la Consultoría</w:t>
      </w:r>
      <w:r w:rsidRPr="00C1036C">
        <w:rPr>
          <w:rFonts w:ascii="Arial" w:hAnsi="Arial" w:cs="Arial"/>
        </w:rPr>
        <w:t>, sin cumplir lo establecido por el presente Contrato sin la emisión del Contrato modificatorio correspondiente.</w:t>
      </w:r>
    </w:p>
    <w:p w:rsidR="00F20A17" w:rsidRPr="00C1036C" w:rsidRDefault="00F20A17" w:rsidP="00D16A63">
      <w:pPr>
        <w:numPr>
          <w:ilvl w:val="0"/>
          <w:numId w:val="51"/>
        </w:numPr>
        <w:spacing w:after="120"/>
        <w:jc w:val="both"/>
        <w:rPr>
          <w:rFonts w:ascii="Arial" w:hAnsi="Arial" w:cs="Arial"/>
        </w:rPr>
      </w:pPr>
      <w:r w:rsidRPr="00C1036C">
        <w:rPr>
          <w:rFonts w:ascii="Arial" w:hAnsi="Arial" w:cs="Arial"/>
        </w:rPr>
        <w:t>Por utilizar o requerir</w:t>
      </w:r>
      <w:r>
        <w:rPr>
          <w:rFonts w:ascii="Arial" w:hAnsi="Arial" w:cs="Arial"/>
        </w:rPr>
        <w:t xml:space="preserve"> trabajos de</w:t>
      </w:r>
      <w:r w:rsidRPr="00C1036C">
        <w:rPr>
          <w:rFonts w:ascii="Arial" w:hAnsi="Arial" w:cs="Arial"/>
        </w:rPr>
        <w:t xml:space="preserve"> </w:t>
      </w:r>
      <w:r>
        <w:rPr>
          <w:rFonts w:ascii="Arial" w:hAnsi="Arial" w:cs="Arial"/>
        </w:rPr>
        <w:t>la Consultoría</w:t>
      </w:r>
      <w:r w:rsidRPr="00C1036C">
        <w:rPr>
          <w:rFonts w:ascii="Arial" w:hAnsi="Arial" w:cs="Arial"/>
        </w:rPr>
        <w:t xml:space="preserve"> que son objeto del presente Contrato, en beneficio de terceras personas.</w:t>
      </w:r>
    </w:p>
    <w:p w:rsidR="00F20A17" w:rsidRPr="00C1036C" w:rsidRDefault="00F20A17" w:rsidP="00F20A17">
      <w:pPr>
        <w:spacing w:after="120"/>
        <w:ind w:left="709" w:hanging="709"/>
        <w:jc w:val="both"/>
        <w:rPr>
          <w:rFonts w:ascii="Arial" w:hAnsi="Arial" w:cs="Arial"/>
        </w:rPr>
      </w:pPr>
      <w:r>
        <w:rPr>
          <w:rFonts w:ascii="Arial" w:hAnsi="Arial" w:cs="Arial"/>
          <w:b/>
        </w:rPr>
        <w:t>30</w:t>
      </w:r>
      <w:r w:rsidRPr="00C1036C">
        <w:rPr>
          <w:rFonts w:ascii="Arial" w:hAnsi="Arial" w:cs="Arial"/>
          <w:b/>
        </w:rPr>
        <w:t xml:space="preserve">.3. </w:t>
      </w:r>
      <w:r w:rsidRPr="00C1036C">
        <w:rPr>
          <w:rFonts w:ascii="Arial" w:hAnsi="Arial" w:cs="Arial"/>
          <w:b/>
        </w:rPr>
        <w:tab/>
      </w:r>
      <w:r w:rsidRPr="00C1036C">
        <w:rPr>
          <w:rFonts w:ascii="Arial" w:hAnsi="Arial" w:cs="Arial"/>
          <w:color w:val="000000"/>
        </w:rPr>
        <w:t>Las Partes podrán terminar el presente Contrato por mutuo acuerdo en cualquier momento. La terminación por mutuo acuerdo deberá constar mediante notificac</w:t>
      </w:r>
      <w:r>
        <w:rPr>
          <w:rFonts w:ascii="Arial" w:hAnsi="Arial" w:cs="Arial"/>
          <w:color w:val="000000"/>
        </w:rPr>
        <w:t>ión a través de carta notariada</w:t>
      </w:r>
      <w:r w:rsidRPr="00C1036C">
        <w:rPr>
          <w:rFonts w:ascii="Arial" w:hAnsi="Arial" w:cs="Arial"/>
          <w:color w:val="000000"/>
        </w:rPr>
        <w:t>, si corresponde, incluir los montos a reconocer por las prestaciones ejecutadas por las Partes.</w:t>
      </w:r>
      <w:r w:rsidRPr="00C1036C">
        <w:rPr>
          <w:rFonts w:ascii="Arial" w:hAnsi="Arial" w:cs="Arial"/>
        </w:rPr>
        <w:t xml:space="preserve"> </w:t>
      </w:r>
    </w:p>
    <w:p w:rsidR="00F20A17" w:rsidRPr="00C1036C" w:rsidRDefault="00F20A17" w:rsidP="00F20A17">
      <w:pPr>
        <w:spacing w:after="120"/>
        <w:ind w:left="709" w:hanging="709"/>
        <w:jc w:val="both"/>
        <w:rPr>
          <w:rFonts w:ascii="Arial" w:hAnsi="Arial" w:cs="Arial"/>
          <w:b/>
        </w:rPr>
      </w:pPr>
      <w:r>
        <w:rPr>
          <w:rFonts w:ascii="Arial" w:hAnsi="Arial" w:cs="Arial"/>
          <w:b/>
          <w:color w:val="000000"/>
        </w:rPr>
        <w:t>30</w:t>
      </w:r>
      <w:r w:rsidRPr="00C1036C">
        <w:rPr>
          <w:rFonts w:ascii="Arial" w:hAnsi="Arial" w:cs="Arial"/>
          <w:b/>
          <w:color w:val="000000"/>
        </w:rPr>
        <w:t xml:space="preserve">.4.  </w:t>
      </w:r>
      <w:r w:rsidRPr="00C1036C">
        <w:rPr>
          <w:rFonts w:ascii="Arial" w:hAnsi="Arial" w:cs="Arial"/>
          <w:b/>
          <w:color w:val="000000"/>
        </w:rPr>
        <w:tab/>
      </w:r>
      <w:r w:rsidRPr="00C1036C">
        <w:rPr>
          <w:rFonts w:ascii="Arial" w:hAnsi="Arial" w:cs="Arial"/>
          <w:color w:val="000000"/>
        </w:rPr>
        <w:t xml:space="preserve">La </w:t>
      </w:r>
      <w:r w:rsidRPr="00C1036C">
        <w:rPr>
          <w:rFonts w:ascii="Arial" w:hAnsi="Arial" w:cs="Arial"/>
          <w:b/>
          <w:color w:val="000000"/>
        </w:rPr>
        <w:t xml:space="preserve">ENTIDAD </w:t>
      </w:r>
      <w:r w:rsidRPr="00C1036C">
        <w:rPr>
          <w:rFonts w:ascii="Arial" w:hAnsi="Arial" w:cs="Arial"/>
          <w:color w:val="000000"/>
        </w:rPr>
        <w:t xml:space="preserve">en cualquier momento podrá resolver de manera unilateral </w:t>
      </w:r>
      <w:r w:rsidRPr="00C1036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1036C">
        <w:rPr>
          <w:rFonts w:ascii="Arial" w:hAnsi="Arial" w:cs="Arial"/>
          <w:b/>
        </w:rPr>
        <w:t>CONSULTOR</w:t>
      </w:r>
      <w:r w:rsidRPr="00C1036C">
        <w:rPr>
          <w:rFonts w:ascii="Arial" w:hAnsi="Arial" w:cs="Arial"/>
        </w:rPr>
        <w:t>;</w:t>
      </w:r>
      <w:r w:rsidRPr="00C1036C">
        <w:rPr>
          <w:rFonts w:ascii="Arial" w:hAnsi="Arial" w:cs="Arial"/>
          <w:b/>
        </w:rPr>
        <w:t xml:space="preserve"> </w:t>
      </w:r>
      <w:r w:rsidRPr="00C1036C">
        <w:rPr>
          <w:rFonts w:ascii="Arial" w:hAnsi="Arial" w:cs="Arial"/>
        </w:rPr>
        <w:t>sin lugar a ningún tipo de resarcimiento por parte de la</w:t>
      </w:r>
      <w:r w:rsidRPr="00C1036C">
        <w:rPr>
          <w:rFonts w:ascii="Arial" w:hAnsi="Arial" w:cs="Arial"/>
          <w:b/>
        </w:rPr>
        <w:t xml:space="preserve"> ENTIDAD </w:t>
      </w:r>
      <w:r w:rsidRPr="00C1036C">
        <w:rPr>
          <w:rFonts w:ascii="Arial" w:hAnsi="Arial" w:cs="Arial"/>
        </w:rPr>
        <w:t>a</w:t>
      </w:r>
      <w:r w:rsidRPr="00C1036C">
        <w:rPr>
          <w:rFonts w:ascii="Arial" w:hAnsi="Arial" w:cs="Arial"/>
          <w:b/>
        </w:rPr>
        <w:t xml:space="preserve"> </w:t>
      </w:r>
      <w:r w:rsidRPr="00C1036C">
        <w:rPr>
          <w:rFonts w:ascii="Arial" w:hAnsi="Arial" w:cs="Arial"/>
        </w:rPr>
        <w:t>favor del</w:t>
      </w:r>
      <w:r w:rsidRPr="00C1036C">
        <w:rPr>
          <w:rFonts w:ascii="Arial" w:hAnsi="Arial" w:cs="Arial"/>
          <w:b/>
        </w:rPr>
        <w:t xml:space="preserve"> CONSULTOR.</w:t>
      </w:r>
    </w:p>
    <w:p w:rsidR="00F20A17" w:rsidRPr="00C1036C" w:rsidRDefault="00F20A17" w:rsidP="00F20A17">
      <w:pPr>
        <w:spacing w:after="120"/>
        <w:ind w:left="709" w:hanging="705"/>
        <w:jc w:val="both"/>
        <w:rPr>
          <w:rFonts w:ascii="Arial" w:hAnsi="Arial" w:cs="Arial"/>
        </w:rPr>
      </w:pPr>
      <w:r>
        <w:rPr>
          <w:rFonts w:ascii="Arial" w:hAnsi="Arial" w:cs="Arial"/>
          <w:b/>
        </w:rPr>
        <w:t>30</w:t>
      </w:r>
      <w:r w:rsidRPr="00C1036C">
        <w:rPr>
          <w:rFonts w:ascii="Arial" w:hAnsi="Arial" w:cs="Arial"/>
          <w:b/>
        </w:rPr>
        <w:t>.5.</w:t>
      </w:r>
      <w:r w:rsidRPr="00C1036C">
        <w:rPr>
          <w:rFonts w:ascii="Arial" w:hAnsi="Arial" w:cs="Arial"/>
          <w:b/>
        </w:rPr>
        <w:tab/>
        <w:t>Reglas aplicables a la Resolución:</w:t>
      </w:r>
    </w:p>
    <w:p w:rsidR="00F20A17" w:rsidRPr="00C1036C" w:rsidRDefault="00F20A17" w:rsidP="00F20A17">
      <w:pPr>
        <w:spacing w:after="120"/>
        <w:ind w:left="709"/>
        <w:jc w:val="both"/>
        <w:rPr>
          <w:rFonts w:ascii="Arial" w:hAnsi="Arial" w:cs="Arial"/>
        </w:rPr>
      </w:pPr>
      <w:r w:rsidRPr="00C1036C">
        <w:rPr>
          <w:rFonts w:ascii="Arial" w:hAnsi="Arial" w:cs="Arial"/>
        </w:rPr>
        <w:t xml:space="preserve">Para procesar la resolución del Contrato por cualquiera de las causales señaladas en los numerales </w:t>
      </w:r>
      <w:r w:rsidRPr="00BC22B4">
        <w:rPr>
          <w:rFonts w:ascii="Arial" w:hAnsi="Arial" w:cs="Arial"/>
        </w:rPr>
        <w:t xml:space="preserve">30.2.1. </w:t>
      </w:r>
      <w:proofErr w:type="gramStart"/>
      <w:r w:rsidRPr="00BC22B4">
        <w:rPr>
          <w:rFonts w:ascii="Arial" w:hAnsi="Arial" w:cs="Arial"/>
        </w:rPr>
        <w:t>y</w:t>
      </w:r>
      <w:proofErr w:type="gramEnd"/>
      <w:r w:rsidRPr="00BC22B4">
        <w:rPr>
          <w:rFonts w:ascii="Arial" w:hAnsi="Arial" w:cs="Arial"/>
        </w:rPr>
        <w:t xml:space="preserve"> 30</w:t>
      </w:r>
      <w:r w:rsidRPr="00C1036C">
        <w:rPr>
          <w:rFonts w:ascii="Arial" w:hAnsi="Arial" w:cs="Arial"/>
        </w:rPr>
        <w:t>.2.2., la Parte afectada dará aviso escrito mediante carta notariada, a la otra Parte, de su intención de resolver el Contrato, estableciendo claramente la causal que se aduce.</w:t>
      </w:r>
    </w:p>
    <w:p w:rsidR="00F20A17" w:rsidRPr="00C1036C" w:rsidRDefault="00F20A17" w:rsidP="00F20A17">
      <w:pPr>
        <w:spacing w:after="120"/>
        <w:ind w:left="709"/>
        <w:jc w:val="both"/>
        <w:rPr>
          <w:rFonts w:ascii="Arial" w:hAnsi="Arial" w:cs="Arial"/>
          <w:lang w:val="es-ES_tradnl"/>
        </w:rPr>
      </w:pPr>
      <w:r w:rsidRPr="00C1036C">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20A17" w:rsidRPr="00C1036C" w:rsidRDefault="00F20A17" w:rsidP="00F20A17">
      <w:pPr>
        <w:spacing w:after="120"/>
        <w:ind w:left="709"/>
        <w:jc w:val="both"/>
        <w:rPr>
          <w:rFonts w:ascii="Arial" w:hAnsi="Arial" w:cs="Arial"/>
          <w:lang w:val="es-ES_tradnl"/>
        </w:rPr>
      </w:pPr>
      <w:r w:rsidRPr="00C1036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20A17" w:rsidRPr="00C1036C" w:rsidRDefault="00F20A17" w:rsidP="00F20A17">
      <w:pPr>
        <w:spacing w:after="120"/>
        <w:ind w:left="709"/>
        <w:jc w:val="both"/>
        <w:rPr>
          <w:rFonts w:ascii="Arial" w:hAnsi="Arial" w:cs="Arial"/>
          <w:lang w:val="es-ES_tradnl"/>
        </w:rPr>
      </w:pPr>
      <w:r w:rsidRPr="00C1036C">
        <w:rPr>
          <w:rFonts w:ascii="Arial" w:hAnsi="Arial" w:cs="Arial"/>
          <w:lang w:val="es-ES_tradnl"/>
        </w:rPr>
        <w:t xml:space="preserve">Cuando el monto de la multa, alcance al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w:t>
      </w:r>
      <w:r>
        <w:rPr>
          <w:rFonts w:ascii="Arial" w:hAnsi="Arial" w:cs="Arial"/>
        </w:rPr>
        <w:t xml:space="preserve"> </w:t>
      </w:r>
      <w:r w:rsidRPr="00C1036C">
        <w:rPr>
          <w:rFonts w:ascii="Arial" w:hAnsi="Arial" w:cs="Arial"/>
          <w:lang w:val="es-ES_tradnl"/>
        </w:rPr>
        <w:t xml:space="preserve">del monto total del Contrato, la </w:t>
      </w:r>
      <w:r w:rsidRPr="00C1036C">
        <w:rPr>
          <w:rFonts w:ascii="Arial" w:hAnsi="Arial" w:cs="Arial"/>
          <w:b/>
          <w:lang w:val="es-ES_tradnl"/>
        </w:rPr>
        <w:t>ENTIDAD</w:t>
      </w:r>
      <w:r w:rsidRPr="00C1036C">
        <w:rPr>
          <w:rFonts w:ascii="Arial" w:hAnsi="Arial" w:cs="Arial"/>
          <w:lang w:val="es-ES_tradnl"/>
        </w:rPr>
        <w:t xml:space="preserve"> deberá notificar mediante carta notariada que la resolución de Contrato se ha hecho efectiva. </w:t>
      </w:r>
    </w:p>
    <w:p w:rsidR="00F20A17" w:rsidRPr="00C1036C" w:rsidRDefault="00F20A17" w:rsidP="00F20A17">
      <w:pPr>
        <w:tabs>
          <w:tab w:val="left" w:pos="567"/>
        </w:tabs>
        <w:spacing w:after="120"/>
        <w:ind w:left="709"/>
        <w:jc w:val="both"/>
        <w:rPr>
          <w:rFonts w:ascii="Arial" w:hAnsi="Arial" w:cs="Arial"/>
          <w:lang w:val="es-ES_tradnl"/>
        </w:rPr>
      </w:pPr>
      <w:r w:rsidRPr="00C1036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1036C">
        <w:rPr>
          <w:rFonts w:ascii="Arial" w:hAnsi="Arial" w:cs="Arial"/>
          <w:color w:val="000000"/>
        </w:rPr>
        <w:t>incluir los montos a reconocer por las prestaciones ejecutadas por las Partes.</w:t>
      </w:r>
    </w:p>
    <w:p w:rsidR="00F20A17" w:rsidRPr="00C1036C" w:rsidRDefault="00F20A17" w:rsidP="00F20A17">
      <w:pPr>
        <w:tabs>
          <w:tab w:val="left" w:pos="567"/>
        </w:tabs>
        <w:spacing w:after="120"/>
        <w:ind w:left="709"/>
        <w:jc w:val="both"/>
        <w:rPr>
          <w:rFonts w:ascii="Arial" w:hAnsi="Arial" w:cs="Arial"/>
        </w:rPr>
      </w:pPr>
      <w:r w:rsidRPr="00C1036C">
        <w:rPr>
          <w:rFonts w:ascii="Arial" w:hAnsi="Arial" w:cs="Arial"/>
          <w:lang w:val="es-ES_tradnl"/>
        </w:rPr>
        <w:t xml:space="preserve">En caso que se proceda a la resolución del Contrato, por razones atribuibles al </w:t>
      </w:r>
      <w:r w:rsidRPr="00C1036C">
        <w:rPr>
          <w:rFonts w:ascii="Arial" w:hAnsi="Arial" w:cs="Arial"/>
          <w:b/>
          <w:lang w:val="es-ES_tradnl"/>
        </w:rPr>
        <w:t>CONSULTOR</w:t>
      </w:r>
      <w:r w:rsidRPr="00C1036C">
        <w:rPr>
          <w:rFonts w:ascii="Arial" w:hAnsi="Arial" w:cs="Arial"/>
          <w:lang w:val="es-ES_tradnl"/>
        </w:rPr>
        <w:t>,</w:t>
      </w:r>
      <w:r w:rsidRPr="00C1036C">
        <w:rPr>
          <w:rFonts w:ascii="Arial" w:hAnsi="Arial" w:cs="Arial"/>
          <w:b/>
          <w:lang w:val="es-ES_tradnl"/>
        </w:rPr>
        <w:t xml:space="preserve"> </w:t>
      </w:r>
      <w:r w:rsidRPr="00C1036C">
        <w:rPr>
          <w:rFonts w:ascii="Arial" w:hAnsi="Arial" w:cs="Arial"/>
        </w:rPr>
        <w:t xml:space="preserve">se ejecuta en favor de la </w:t>
      </w:r>
      <w:r w:rsidRPr="00C1036C">
        <w:rPr>
          <w:rFonts w:ascii="Arial" w:hAnsi="Arial" w:cs="Arial"/>
          <w:b/>
        </w:rPr>
        <w:t>ENTIDAD</w:t>
      </w:r>
      <w:r w:rsidRPr="00C1036C">
        <w:rPr>
          <w:rFonts w:ascii="Arial" w:hAnsi="Arial" w:cs="Arial"/>
        </w:rPr>
        <w:t xml:space="preserve"> la garantía de cumplimiento de Contrato. </w:t>
      </w:r>
    </w:p>
    <w:p w:rsidR="00F20A17" w:rsidRPr="00361EBE" w:rsidRDefault="00F20A17" w:rsidP="00F20A17">
      <w:pPr>
        <w:spacing w:after="120"/>
        <w:jc w:val="both"/>
        <w:rPr>
          <w:rFonts w:ascii="Arial" w:hAnsi="Arial" w:cs="Arial"/>
          <w:b/>
          <w:u w:val="single"/>
        </w:rPr>
      </w:pPr>
      <w:r w:rsidRPr="00361EBE">
        <w:rPr>
          <w:rFonts w:ascii="Arial" w:hAnsi="Arial" w:cs="Arial"/>
          <w:b/>
          <w:u w:val="single"/>
        </w:rPr>
        <w:t>TRIGESIMA</w:t>
      </w:r>
      <w:r>
        <w:rPr>
          <w:rFonts w:ascii="Arial" w:hAnsi="Arial" w:cs="Arial"/>
          <w:b/>
          <w:u w:val="single"/>
        </w:rPr>
        <w:t xml:space="preserve"> PRIMERA</w:t>
      </w:r>
      <w:r w:rsidRPr="00361EBE">
        <w:rPr>
          <w:rFonts w:ascii="Arial" w:hAnsi="Arial" w:cs="Arial"/>
          <w:b/>
          <w:u w:val="single"/>
        </w:rPr>
        <w:t>.- (CIERRE DE CONTRATO)</w:t>
      </w:r>
    </w:p>
    <w:p w:rsidR="00F20A17" w:rsidRPr="0013695B" w:rsidRDefault="00F20A17" w:rsidP="00F20A17">
      <w:pPr>
        <w:widowControl w:val="0"/>
        <w:spacing w:after="120"/>
        <w:jc w:val="both"/>
        <w:rPr>
          <w:rFonts w:ascii="Arial" w:hAnsi="Arial" w:cs="Arial"/>
        </w:rPr>
      </w:pPr>
      <w:r w:rsidRPr="0013695B">
        <w:rPr>
          <w:rFonts w:ascii="Arial" w:hAnsi="Arial" w:cs="Arial"/>
        </w:rPr>
        <w:t xml:space="preserve">Terminado el Contrato, por resolución o por su cumplimiento, las Partes firmarán un acta de cierre del Contrato manifestando los términos de recepción definitiva o nota de recepción </w:t>
      </w:r>
      <w:r>
        <w:rPr>
          <w:rFonts w:ascii="Arial" w:hAnsi="Arial" w:cs="Arial"/>
        </w:rPr>
        <w:t>de los productos de la Consultoría</w:t>
      </w:r>
      <w:r w:rsidRPr="0013695B">
        <w:rPr>
          <w:rFonts w:ascii="Arial" w:hAnsi="Arial" w:cs="Arial"/>
        </w:rPr>
        <w:t xml:space="preserve"> efectivamente ejecutados y conciliación de cuentas finales a efectos de determinar cualquier saldo pendiente de pago si hubiese o correspondiese. </w:t>
      </w:r>
    </w:p>
    <w:p w:rsidR="00F20A17" w:rsidRPr="0013695B" w:rsidRDefault="00F20A17" w:rsidP="00F20A17">
      <w:pPr>
        <w:widowControl w:val="0"/>
        <w:spacing w:after="120"/>
        <w:jc w:val="both"/>
        <w:rPr>
          <w:rFonts w:ascii="Arial" w:hAnsi="Arial" w:cs="Arial"/>
        </w:rPr>
      </w:pPr>
      <w:r w:rsidRPr="0013695B">
        <w:rPr>
          <w:rFonts w:ascii="Arial" w:hAnsi="Arial" w:cs="Arial"/>
        </w:rPr>
        <w:t xml:space="preserve">El acta de cierre de Contrato no libera de responsabilidades al </w:t>
      </w:r>
      <w:r w:rsidRPr="0013695B">
        <w:rPr>
          <w:rFonts w:ascii="Arial" w:hAnsi="Arial" w:cs="Arial"/>
          <w:b/>
        </w:rPr>
        <w:t>CONSULTOR</w:t>
      </w:r>
      <w:r w:rsidRPr="0013695B">
        <w:rPr>
          <w:rFonts w:ascii="Arial" w:hAnsi="Arial" w:cs="Arial"/>
        </w:rPr>
        <w:t>, por negligencia o impericia que ocasionasen daños posteriores sobre el objeto de contratación.</w:t>
      </w:r>
    </w:p>
    <w:p w:rsidR="00F20A17" w:rsidRPr="00361EBE" w:rsidRDefault="00F20A17" w:rsidP="00F20A17">
      <w:pPr>
        <w:spacing w:after="120"/>
        <w:jc w:val="both"/>
        <w:rPr>
          <w:rFonts w:ascii="Arial" w:hAnsi="Arial" w:cs="Arial"/>
          <w:b/>
          <w:u w:val="single"/>
          <w:lang w:val="es-ES_tradnl"/>
        </w:rPr>
      </w:pPr>
      <w:r w:rsidRPr="00361EBE">
        <w:rPr>
          <w:rFonts w:ascii="Arial" w:hAnsi="Arial" w:cs="Arial"/>
          <w:b/>
          <w:u w:val="single"/>
          <w:lang w:val="es-ES_tradnl"/>
        </w:rPr>
        <w:t xml:space="preserve">TRIGESIMA </w:t>
      </w:r>
      <w:r>
        <w:rPr>
          <w:rFonts w:ascii="Arial" w:hAnsi="Arial" w:cs="Arial"/>
          <w:b/>
          <w:u w:val="single"/>
          <w:lang w:val="es-ES_tradnl"/>
        </w:rPr>
        <w:t>SEGUNDA</w:t>
      </w:r>
      <w:r w:rsidRPr="00361EBE">
        <w:rPr>
          <w:rFonts w:ascii="Arial" w:hAnsi="Arial" w:cs="Arial"/>
          <w:b/>
          <w:u w:val="single"/>
          <w:lang w:val="es-ES_tradnl"/>
        </w:rPr>
        <w:t>.- (SOLUCIÓN DE CONTROVERSIAS)</w:t>
      </w:r>
    </w:p>
    <w:p w:rsidR="00F20A17" w:rsidRPr="00361EBE" w:rsidRDefault="00F20A17" w:rsidP="00F20A17">
      <w:pPr>
        <w:spacing w:after="120"/>
        <w:jc w:val="both"/>
        <w:rPr>
          <w:rFonts w:ascii="Arial" w:hAnsi="Arial" w:cs="Arial"/>
          <w:lang w:val="es-ES_tradnl"/>
        </w:rPr>
      </w:pPr>
      <w:r w:rsidRPr="00361EBE">
        <w:rPr>
          <w:rFonts w:ascii="Arial" w:hAnsi="Arial" w:cs="Arial"/>
          <w:lang w:val="es-ES_tradnl"/>
        </w:rPr>
        <w:lastRenderedPageBreak/>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F20A17" w:rsidRPr="00E779FA" w:rsidRDefault="00F20A17" w:rsidP="00F20A17">
      <w:pPr>
        <w:spacing w:after="120"/>
        <w:rPr>
          <w:rFonts w:ascii="Arial" w:hAnsi="Arial" w:cs="Arial"/>
          <w:u w:val="single"/>
        </w:rPr>
      </w:pPr>
      <w:r w:rsidRPr="00E779FA">
        <w:rPr>
          <w:rFonts w:ascii="Arial" w:hAnsi="Arial" w:cs="Arial"/>
          <w:b/>
          <w:bCs/>
          <w:u w:val="single"/>
        </w:rPr>
        <w:t xml:space="preserve">TRIGESIMA </w:t>
      </w:r>
      <w:r>
        <w:rPr>
          <w:rFonts w:ascii="Arial" w:hAnsi="Arial" w:cs="Arial"/>
          <w:b/>
          <w:bCs/>
          <w:u w:val="single"/>
        </w:rPr>
        <w:t>TERCERA</w:t>
      </w:r>
      <w:r w:rsidRPr="00E779FA">
        <w:rPr>
          <w:rFonts w:ascii="Arial" w:hAnsi="Arial" w:cs="Arial"/>
          <w:b/>
          <w:bCs/>
          <w:u w:val="single"/>
        </w:rPr>
        <w:t xml:space="preserve">.- </w:t>
      </w:r>
      <w:r w:rsidRPr="00E779FA">
        <w:rPr>
          <w:rFonts w:ascii="Arial" w:hAnsi="Arial" w:cs="Arial"/>
          <w:b/>
          <w:u w:val="single"/>
        </w:rPr>
        <w:t>(DECLARACION DEL CONSULTOR</w:t>
      </w:r>
      <w:r w:rsidRPr="00E779FA">
        <w:rPr>
          <w:rFonts w:ascii="Arial" w:hAnsi="Arial" w:cs="Arial"/>
          <w:u w:val="single"/>
        </w:rPr>
        <w:t>)</w:t>
      </w:r>
    </w:p>
    <w:p w:rsidR="00F20A17" w:rsidRPr="00E779FA" w:rsidRDefault="00F20A17" w:rsidP="00F20A17">
      <w:pPr>
        <w:spacing w:after="120"/>
        <w:rPr>
          <w:rFonts w:ascii="Arial" w:hAnsi="Arial" w:cs="Arial"/>
        </w:rPr>
      </w:pPr>
      <w:r w:rsidRPr="00E779FA">
        <w:rPr>
          <w:rFonts w:ascii="Arial" w:hAnsi="Arial" w:cs="Arial"/>
        </w:rPr>
        <w:t xml:space="preserve">El </w:t>
      </w:r>
      <w:r w:rsidRPr="00E779FA">
        <w:rPr>
          <w:rFonts w:ascii="Arial" w:hAnsi="Arial" w:cs="Arial"/>
          <w:b/>
        </w:rPr>
        <w:t>CONSULTOR</w:t>
      </w:r>
      <w:r w:rsidRPr="00E779FA">
        <w:rPr>
          <w:rFonts w:ascii="Arial" w:hAnsi="Arial" w:cs="Arial"/>
        </w:rPr>
        <w:t xml:space="preserve"> declara que:</w:t>
      </w:r>
    </w:p>
    <w:p w:rsidR="00F20A17" w:rsidRPr="00E779FA" w:rsidRDefault="00F20A17" w:rsidP="00D16A63">
      <w:pPr>
        <w:numPr>
          <w:ilvl w:val="0"/>
          <w:numId w:val="49"/>
        </w:numPr>
        <w:spacing w:after="120"/>
        <w:jc w:val="both"/>
        <w:rPr>
          <w:rFonts w:ascii="Arial" w:hAnsi="Arial" w:cs="Arial"/>
        </w:rPr>
      </w:pPr>
      <w:r w:rsidRPr="00E779FA">
        <w:rPr>
          <w:rFonts w:ascii="Arial" w:hAnsi="Arial" w:cs="Arial"/>
        </w:rPr>
        <w:t xml:space="preserve">Ha cumplido satisfactoriamente los requerimientos y se ha informado, de acuerdo a las prácticas razonables antes de celebrar el presente Contrato, en lo referente al alcance y la naturaleza de </w:t>
      </w:r>
      <w:r>
        <w:rPr>
          <w:rFonts w:ascii="Arial" w:hAnsi="Arial" w:cs="Arial"/>
        </w:rPr>
        <w:t>la Consultoría</w:t>
      </w:r>
      <w:r w:rsidRPr="00E779FA">
        <w:rPr>
          <w:rFonts w:ascii="Arial" w:hAnsi="Arial" w:cs="Arial"/>
        </w:rPr>
        <w:t xml:space="preserve">, incluyendo pero no limitándose a los servicios, Personal, equipos necesarios, las condiciones operativas, las condiciones sociales y los materiales necesarios para la ejecución de </w:t>
      </w:r>
      <w:r>
        <w:rPr>
          <w:rFonts w:ascii="Arial" w:hAnsi="Arial" w:cs="Arial"/>
        </w:rPr>
        <w:t>la Consultoría</w:t>
      </w:r>
      <w:r w:rsidRPr="00E779FA">
        <w:rPr>
          <w:rFonts w:ascii="Arial" w:hAnsi="Arial" w:cs="Arial"/>
        </w:rPr>
        <w:t xml:space="preserve">, la exactitud y suficiencia de las tasas y precios contenidos en la forma de pago, facturación e impuestos, las condiciones generales y locales, y todas las otras cuestiones que podrían afectar el avance o ejecución de </w:t>
      </w:r>
      <w:r>
        <w:rPr>
          <w:rFonts w:ascii="Arial" w:hAnsi="Arial" w:cs="Arial"/>
        </w:rPr>
        <w:t>la Consultoría</w:t>
      </w:r>
      <w:r w:rsidRPr="00E779FA">
        <w:rPr>
          <w:rFonts w:ascii="Arial" w:hAnsi="Arial" w:cs="Arial"/>
        </w:rPr>
        <w:t xml:space="preserve">. </w:t>
      </w:r>
    </w:p>
    <w:p w:rsidR="00F20A17" w:rsidRPr="00E779FA" w:rsidRDefault="00F20A17" w:rsidP="00D16A63">
      <w:pPr>
        <w:numPr>
          <w:ilvl w:val="0"/>
          <w:numId w:val="49"/>
        </w:numPr>
        <w:spacing w:after="120"/>
        <w:ind w:right="-7"/>
        <w:jc w:val="both"/>
        <w:outlineLvl w:val="1"/>
        <w:rPr>
          <w:rFonts w:ascii="Arial" w:hAnsi="Arial" w:cs="Arial"/>
          <w:bCs/>
          <w:iCs/>
          <w:lang w:val="es-BO"/>
        </w:rPr>
      </w:pPr>
      <w:r w:rsidRPr="00E779FA">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E779FA">
        <w:rPr>
          <w:rFonts w:ascii="Arial" w:hAnsi="Arial" w:cs="Arial"/>
        </w:rPr>
        <w:t xml:space="preserve">de </w:t>
      </w:r>
      <w:r>
        <w:rPr>
          <w:rFonts w:ascii="Arial" w:hAnsi="Arial" w:cs="Arial"/>
        </w:rPr>
        <w:t>la Consultoría</w:t>
      </w:r>
      <w:r w:rsidRPr="00E779FA">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F20A17" w:rsidRPr="00E779FA" w:rsidRDefault="00F20A17" w:rsidP="00D16A63">
      <w:pPr>
        <w:numPr>
          <w:ilvl w:val="0"/>
          <w:numId w:val="49"/>
        </w:numPr>
        <w:spacing w:after="120"/>
        <w:ind w:right="-7"/>
        <w:jc w:val="both"/>
        <w:outlineLvl w:val="1"/>
        <w:rPr>
          <w:rFonts w:ascii="Arial" w:hAnsi="Arial" w:cs="Arial"/>
          <w:bCs/>
          <w:iCs/>
          <w:lang w:val="es-BO"/>
        </w:rPr>
      </w:pPr>
      <w:r w:rsidRPr="00E779FA">
        <w:rPr>
          <w:rFonts w:ascii="Arial" w:hAnsi="Arial" w:cs="Arial"/>
          <w:bCs/>
          <w:iCs/>
          <w:lang w:val="es-BO"/>
        </w:rPr>
        <w:t xml:space="preserve">Las obligaciones que el </w:t>
      </w:r>
      <w:r w:rsidRPr="00E779FA">
        <w:rPr>
          <w:rFonts w:ascii="Arial" w:hAnsi="Arial" w:cs="Arial"/>
          <w:b/>
          <w:bCs/>
          <w:iCs/>
          <w:lang w:val="es-BO"/>
        </w:rPr>
        <w:t xml:space="preserve">CONSULTOR </w:t>
      </w:r>
      <w:r w:rsidRPr="00E779FA">
        <w:rPr>
          <w:rFonts w:ascii="Arial" w:hAnsi="Arial" w:cs="Arial"/>
          <w:bCs/>
          <w:iCs/>
          <w:lang w:val="es-BO"/>
        </w:rPr>
        <w:t>asumirá en el Contrato, son obligaciones legales y válidas que lo obligan de conformidad con los términos de las mismas.</w:t>
      </w:r>
    </w:p>
    <w:p w:rsidR="00F20A17" w:rsidRPr="00E779FA" w:rsidRDefault="00F20A17" w:rsidP="00D16A63">
      <w:pPr>
        <w:widowControl w:val="0"/>
        <w:numPr>
          <w:ilvl w:val="0"/>
          <w:numId w:val="49"/>
        </w:numPr>
        <w:tabs>
          <w:tab w:val="left" w:pos="720"/>
        </w:tabs>
        <w:spacing w:after="120"/>
        <w:jc w:val="both"/>
        <w:outlineLvl w:val="0"/>
        <w:rPr>
          <w:rFonts w:ascii="Arial" w:hAnsi="Arial" w:cs="Arial"/>
        </w:rPr>
      </w:pPr>
      <w:r w:rsidRPr="00E779FA">
        <w:rPr>
          <w:rFonts w:ascii="Arial" w:hAnsi="Arial" w:cs="Arial"/>
          <w:lang w:val="es-BO"/>
        </w:rPr>
        <w:t xml:space="preserve">Toda la información escrita que éste le haya provisto a la </w:t>
      </w:r>
      <w:r w:rsidRPr="00E779FA">
        <w:rPr>
          <w:rFonts w:ascii="Arial" w:hAnsi="Arial" w:cs="Arial"/>
          <w:b/>
          <w:lang w:val="es-BO"/>
        </w:rPr>
        <w:t>ENTIDAD</w:t>
      </w:r>
      <w:r w:rsidRPr="00E779FA">
        <w:rPr>
          <w:rFonts w:ascii="Arial" w:hAnsi="Arial" w:cs="Arial"/>
          <w:lang w:val="es-BO"/>
        </w:rPr>
        <w:t xml:space="preserve"> en o de conformidad con el Contrato es cierta, completa y exacta en todos los sentidos materiales.</w:t>
      </w:r>
    </w:p>
    <w:p w:rsidR="00F20A17" w:rsidRDefault="00F20A17" w:rsidP="00D16A63">
      <w:pPr>
        <w:widowControl w:val="0"/>
        <w:numPr>
          <w:ilvl w:val="0"/>
          <w:numId w:val="49"/>
        </w:numPr>
        <w:tabs>
          <w:tab w:val="left" w:pos="720"/>
        </w:tabs>
        <w:spacing w:after="120"/>
        <w:jc w:val="both"/>
        <w:outlineLvl w:val="0"/>
        <w:rPr>
          <w:rFonts w:ascii="Arial" w:hAnsi="Arial" w:cs="Arial"/>
        </w:rPr>
      </w:pPr>
      <w:r w:rsidRPr="00E779FA">
        <w:rPr>
          <w:rFonts w:ascii="Arial" w:hAnsi="Arial" w:cs="Arial"/>
        </w:rPr>
        <w:t xml:space="preserve">Cualquier omisión del </w:t>
      </w:r>
      <w:r w:rsidRPr="00E779FA">
        <w:rPr>
          <w:rFonts w:ascii="Arial" w:hAnsi="Arial" w:cs="Arial"/>
          <w:b/>
        </w:rPr>
        <w:t>CONSULTOR</w:t>
      </w:r>
      <w:r w:rsidRPr="00E779FA">
        <w:rPr>
          <w:rFonts w:ascii="Arial" w:hAnsi="Arial" w:cs="Arial"/>
        </w:rPr>
        <w:t xml:space="preserve"> de tomar en cuenta las cuesti</w:t>
      </w:r>
      <w:r>
        <w:rPr>
          <w:rFonts w:ascii="Arial" w:hAnsi="Arial" w:cs="Arial"/>
        </w:rPr>
        <w:t>ones y asuntos que afectarían a</w:t>
      </w:r>
      <w:r w:rsidRPr="00E779FA">
        <w:rPr>
          <w:rFonts w:ascii="Arial" w:hAnsi="Arial" w:cs="Arial"/>
        </w:rPr>
        <w:t xml:space="preserve"> </w:t>
      </w:r>
      <w:r>
        <w:rPr>
          <w:rFonts w:ascii="Arial" w:hAnsi="Arial" w:cs="Arial"/>
        </w:rPr>
        <w:t>la Consultoría</w:t>
      </w:r>
      <w:r w:rsidRPr="00E779FA">
        <w:rPr>
          <w:rFonts w:ascii="Arial" w:hAnsi="Arial" w:cs="Arial"/>
        </w:rPr>
        <w:t xml:space="preserve">, y de los cuales el </w:t>
      </w:r>
      <w:r w:rsidRPr="00E779FA">
        <w:rPr>
          <w:rFonts w:ascii="Arial" w:hAnsi="Arial" w:cs="Arial"/>
          <w:b/>
        </w:rPr>
        <w:t>CONSULTOR</w:t>
      </w:r>
      <w:r w:rsidRPr="00E779FA">
        <w:rPr>
          <w:rFonts w:ascii="Arial" w:hAnsi="Arial" w:cs="Arial"/>
        </w:rPr>
        <w:t xml:space="preserve"> debería haber razonablemente tomado conocimiento, de ninguna manera liberará al </w:t>
      </w:r>
      <w:r w:rsidRPr="00E779FA">
        <w:rPr>
          <w:rFonts w:ascii="Arial" w:hAnsi="Arial" w:cs="Arial"/>
          <w:b/>
        </w:rPr>
        <w:t>CONSULTOR</w:t>
      </w:r>
      <w:r w:rsidRPr="00E779FA">
        <w:rPr>
          <w:rFonts w:ascii="Arial" w:hAnsi="Arial" w:cs="Arial"/>
        </w:rPr>
        <w:t xml:space="preserve"> de sus obligaciones conforme al Contrato.</w:t>
      </w:r>
    </w:p>
    <w:p w:rsidR="00F20A17" w:rsidRDefault="00F20A17" w:rsidP="00F20A17">
      <w:pPr>
        <w:widowControl w:val="0"/>
        <w:tabs>
          <w:tab w:val="left" w:pos="720"/>
        </w:tabs>
        <w:spacing w:after="120"/>
        <w:jc w:val="both"/>
        <w:outlineLvl w:val="0"/>
        <w:rPr>
          <w:rFonts w:ascii="Arial" w:hAnsi="Arial" w:cs="Arial"/>
        </w:rPr>
      </w:pPr>
    </w:p>
    <w:p w:rsidR="00F20A17" w:rsidRPr="00E776F6" w:rsidRDefault="00F20A17" w:rsidP="00F20A17">
      <w:pPr>
        <w:widowControl w:val="0"/>
        <w:tabs>
          <w:tab w:val="left" w:pos="720"/>
        </w:tabs>
        <w:spacing w:after="120"/>
        <w:jc w:val="both"/>
        <w:outlineLvl w:val="0"/>
        <w:rPr>
          <w:rFonts w:ascii="Arial" w:hAnsi="Arial" w:cs="Arial"/>
        </w:rPr>
      </w:pPr>
    </w:p>
    <w:p w:rsidR="00F20A17" w:rsidRPr="00E776F6" w:rsidRDefault="00F20A17" w:rsidP="00F20A17">
      <w:pPr>
        <w:spacing w:after="120"/>
        <w:jc w:val="both"/>
        <w:rPr>
          <w:rFonts w:ascii="Arial" w:hAnsi="Arial" w:cs="Arial"/>
          <w:b/>
          <w:i/>
          <w:u w:val="single"/>
        </w:rPr>
      </w:pPr>
      <w:r>
        <w:rPr>
          <w:rFonts w:ascii="Arial" w:hAnsi="Arial" w:cs="Arial"/>
          <w:b/>
          <w:i/>
          <w:u w:val="single"/>
        </w:rPr>
        <w:t>INCLUIR LA SIGUIENTE CLÁUSULA EN CASO DE QUE CORRESPONDA:</w:t>
      </w:r>
    </w:p>
    <w:p w:rsidR="00F20A17" w:rsidRPr="00E776F6" w:rsidRDefault="00F20A17" w:rsidP="00F20A17">
      <w:pPr>
        <w:spacing w:after="120"/>
        <w:jc w:val="both"/>
        <w:rPr>
          <w:rFonts w:ascii="Arial" w:hAnsi="Arial" w:cs="Arial"/>
          <w:i/>
          <w:u w:val="single"/>
          <w:lang w:val="es-ES_tradnl"/>
        </w:rPr>
      </w:pPr>
      <w:r w:rsidRPr="00E776F6">
        <w:rPr>
          <w:rFonts w:ascii="Arial" w:hAnsi="Arial" w:cs="Arial"/>
          <w:b/>
          <w:i/>
          <w:u w:val="single"/>
          <w:lang w:val="es-ES_tradnl"/>
        </w:rPr>
        <w:t xml:space="preserve">TRIGESIMA CUARTA.- (PROTOCOLIZACIÓN DEL CONTRATO) </w:t>
      </w:r>
    </w:p>
    <w:p w:rsidR="00F20A17" w:rsidRPr="00E776F6" w:rsidRDefault="00F20A17" w:rsidP="00F20A17">
      <w:pPr>
        <w:spacing w:after="120"/>
        <w:jc w:val="both"/>
        <w:rPr>
          <w:rFonts w:ascii="Arial" w:hAnsi="Arial" w:cs="Arial"/>
          <w:i/>
          <w:lang w:val="es-ES_tradnl"/>
        </w:rPr>
      </w:pPr>
      <w:r w:rsidRPr="00E776F6">
        <w:rPr>
          <w:rFonts w:ascii="Arial" w:hAnsi="Arial" w:cs="Arial"/>
          <w:i/>
          <w:lang w:val="es-ES_tradnl"/>
        </w:rPr>
        <w:t>El presente Contrato, será protocolizado con todas las formalidades de Ley por la</w:t>
      </w:r>
      <w:r w:rsidRPr="00E776F6">
        <w:rPr>
          <w:rFonts w:ascii="Arial" w:hAnsi="Arial" w:cs="Arial"/>
          <w:b/>
          <w:i/>
          <w:lang w:val="es-ES_tradnl"/>
        </w:rPr>
        <w:t xml:space="preserve"> ENTIDAD. </w:t>
      </w:r>
      <w:r w:rsidRPr="00E776F6">
        <w:rPr>
          <w:rFonts w:ascii="Arial" w:hAnsi="Arial" w:cs="Arial"/>
          <w:bCs/>
          <w:i/>
          <w:lang w:val="es-ES_tradnl"/>
        </w:rPr>
        <w:t>El importe por concepto de protocolización,</w:t>
      </w:r>
      <w:r w:rsidRPr="00E776F6">
        <w:rPr>
          <w:rFonts w:ascii="Arial" w:hAnsi="Arial" w:cs="Arial"/>
          <w:i/>
          <w:iCs/>
        </w:rPr>
        <w:t xml:space="preserve"> orden de impresión y la </w:t>
      </w:r>
      <w:proofErr w:type="spellStart"/>
      <w:r w:rsidRPr="00E776F6">
        <w:rPr>
          <w:rFonts w:ascii="Arial" w:hAnsi="Arial" w:cs="Arial"/>
          <w:i/>
          <w:iCs/>
        </w:rPr>
        <w:t>francatura</w:t>
      </w:r>
      <w:proofErr w:type="spellEnd"/>
      <w:r w:rsidRPr="00E776F6">
        <w:rPr>
          <w:rFonts w:ascii="Arial" w:hAnsi="Arial" w:cs="Arial"/>
          <w:i/>
          <w:iCs/>
        </w:rPr>
        <w:t xml:space="preserve"> del testimonio</w:t>
      </w:r>
      <w:r w:rsidRPr="00E776F6">
        <w:rPr>
          <w:rFonts w:ascii="Arial" w:hAnsi="Arial" w:cs="Arial"/>
          <w:bCs/>
          <w:i/>
          <w:lang w:val="es-ES_tradnl"/>
        </w:rPr>
        <w:t xml:space="preserve"> debe ser pagado directamente por el</w:t>
      </w:r>
      <w:r w:rsidRPr="00E776F6">
        <w:rPr>
          <w:rFonts w:ascii="Arial" w:hAnsi="Arial" w:cs="Arial"/>
          <w:i/>
          <w:lang w:val="es-ES_tradnl"/>
        </w:rPr>
        <w:t xml:space="preserve"> </w:t>
      </w:r>
      <w:r w:rsidRPr="00E776F6">
        <w:rPr>
          <w:rFonts w:ascii="Arial" w:hAnsi="Arial" w:cs="Arial"/>
          <w:b/>
          <w:i/>
          <w:lang w:val="es-ES_tradnl"/>
        </w:rPr>
        <w:t xml:space="preserve">CONSULTOR, </w:t>
      </w:r>
      <w:r w:rsidRPr="00E776F6">
        <w:rPr>
          <w:rFonts w:ascii="Arial" w:hAnsi="Arial" w:cs="Arial"/>
          <w:bCs/>
          <w:i/>
          <w:lang w:val="es-ES_tradnl"/>
        </w:rPr>
        <w:t>en caso que este monto no sea cancelado por el</w:t>
      </w:r>
      <w:r w:rsidRPr="00E776F6">
        <w:rPr>
          <w:rFonts w:ascii="Arial" w:hAnsi="Arial" w:cs="Arial"/>
          <w:b/>
          <w:bCs/>
          <w:i/>
          <w:lang w:val="es-ES_tradnl"/>
        </w:rPr>
        <w:t xml:space="preserve"> CONSULTOR</w:t>
      </w:r>
      <w:r w:rsidRPr="00E776F6">
        <w:rPr>
          <w:rFonts w:ascii="Arial" w:hAnsi="Arial" w:cs="Arial"/>
          <w:i/>
          <w:lang w:val="es-ES_tradnl"/>
        </w:rPr>
        <w:t xml:space="preserve">, podrá ser descontado por la </w:t>
      </w:r>
      <w:r w:rsidRPr="00E776F6">
        <w:rPr>
          <w:rFonts w:ascii="Arial" w:hAnsi="Arial" w:cs="Arial"/>
          <w:b/>
          <w:i/>
          <w:lang w:val="es-ES_tradnl"/>
        </w:rPr>
        <w:t xml:space="preserve">ENTIDAD </w:t>
      </w:r>
      <w:r w:rsidRPr="00E776F6">
        <w:rPr>
          <w:rFonts w:ascii="Arial" w:hAnsi="Arial" w:cs="Arial"/>
          <w:i/>
          <w:lang w:val="es-ES_tradnl"/>
        </w:rPr>
        <w:t>a tiempo de hacer efectivo el pago correspondiente.</w:t>
      </w:r>
    </w:p>
    <w:p w:rsidR="00F20A17" w:rsidRPr="00E776F6" w:rsidRDefault="00F20A17" w:rsidP="00F20A17">
      <w:pPr>
        <w:spacing w:after="120"/>
        <w:jc w:val="both"/>
        <w:rPr>
          <w:rFonts w:ascii="Arial" w:hAnsi="Arial" w:cs="Arial"/>
          <w:i/>
        </w:rPr>
      </w:pPr>
      <w:r w:rsidRPr="00E776F6">
        <w:rPr>
          <w:rFonts w:ascii="Arial" w:hAnsi="Arial" w:cs="Arial"/>
          <w:i/>
        </w:rPr>
        <w:t>Esta protocolización contendrá los siguientes documentos:</w:t>
      </w:r>
    </w:p>
    <w:p w:rsidR="00F20A17" w:rsidRPr="00E776F6" w:rsidRDefault="00F20A17" w:rsidP="00F20A17">
      <w:pPr>
        <w:spacing w:after="120"/>
        <w:contextualSpacing/>
        <w:jc w:val="both"/>
        <w:rPr>
          <w:rFonts w:ascii="Arial" w:hAnsi="Arial" w:cs="Arial"/>
          <w:i/>
        </w:rPr>
      </w:pPr>
      <w:r w:rsidRPr="00E776F6">
        <w:rPr>
          <w:rFonts w:ascii="Arial" w:hAnsi="Arial" w:cs="Arial"/>
          <w:i/>
        </w:rPr>
        <w:t>Originales o fotocopias legalizadas de:</w:t>
      </w:r>
    </w:p>
    <w:p w:rsidR="00F20A17" w:rsidRPr="00E776F6" w:rsidRDefault="00F20A17" w:rsidP="00D16A63">
      <w:pPr>
        <w:numPr>
          <w:ilvl w:val="0"/>
          <w:numId w:val="55"/>
        </w:numPr>
        <w:spacing w:after="120"/>
        <w:ind w:left="1428"/>
        <w:contextualSpacing/>
        <w:jc w:val="both"/>
        <w:rPr>
          <w:rFonts w:ascii="Arial" w:hAnsi="Arial" w:cs="Arial"/>
          <w:i/>
        </w:rPr>
      </w:pPr>
      <w:r w:rsidRPr="00E776F6">
        <w:rPr>
          <w:rFonts w:ascii="Arial" w:hAnsi="Arial" w:cs="Arial"/>
          <w:i/>
        </w:rPr>
        <w:t>Documento de representación legal.</w:t>
      </w:r>
    </w:p>
    <w:p w:rsidR="00F20A17" w:rsidRPr="00E776F6" w:rsidRDefault="00F20A17" w:rsidP="00D16A63">
      <w:pPr>
        <w:numPr>
          <w:ilvl w:val="0"/>
          <w:numId w:val="55"/>
        </w:numPr>
        <w:spacing w:after="120"/>
        <w:ind w:left="1428"/>
        <w:contextualSpacing/>
        <w:jc w:val="both"/>
        <w:rPr>
          <w:rFonts w:ascii="Arial" w:hAnsi="Arial" w:cs="Arial"/>
          <w:i/>
        </w:rPr>
      </w:pPr>
      <w:r w:rsidRPr="00E776F6">
        <w:rPr>
          <w:rFonts w:ascii="Arial" w:hAnsi="Arial" w:cs="Arial"/>
          <w:i/>
        </w:rPr>
        <w:t xml:space="preserve">Minuta del </w:t>
      </w:r>
      <w:r w:rsidRPr="00E776F6">
        <w:rPr>
          <w:rFonts w:ascii="Arial" w:hAnsi="Arial" w:cs="Arial"/>
          <w:i/>
          <w:lang w:val="es-ES_tradnl"/>
        </w:rPr>
        <w:t>Contrato</w:t>
      </w:r>
      <w:r w:rsidRPr="00E776F6">
        <w:rPr>
          <w:rFonts w:ascii="Arial" w:hAnsi="Arial" w:cs="Arial"/>
          <w:i/>
        </w:rPr>
        <w:t>.</w:t>
      </w:r>
    </w:p>
    <w:p w:rsidR="00F20A17" w:rsidRPr="00E776F6" w:rsidRDefault="00F20A17" w:rsidP="00F20A17">
      <w:pPr>
        <w:spacing w:after="120"/>
        <w:contextualSpacing/>
        <w:jc w:val="both"/>
        <w:rPr>
          <w:rFonts w:ascii="Arial" w:hAnsi="Arial" w:cs="Arial"/>
          <w:i/>
        </w:rPr>
      </w:pPr>
      <w:r w:rsidRPr="00E776F6">
        <w:rPr>
          <w:rFonts w:ascii="Arial" w:hAnsi="Arial" w:cs="Arial"/>
          <w:i/>
        </w:rPr>
        <w:t>Fotocopias Simples de:</w:t>
      </w:r>
    </w:p>
    <w:p w:rsidR="00F20A17" w:rsidRPr="00E776F6" w:rsidRDefault="00F20A17" w:rsidP="00D16A63">
      <w:pPr>
        <w:numPr>
          <w:ilvl w:val="0"/>
          <w:numId w:val="55"/>
        </w:numPr>
        <w:spacing w:after="120"/>
        <w:ind w:left="1428"/>
        <w:contextualSpacing/>
        <w:rPr>
          <w:rFonts w:ascii="Arial" w:hAnsi="Arial" w:cs="Arial"/>
          <w:i/>
          <w:lang w:eastAsia="es-BO"/>
        </w:rPr>
      </w:pPr>
      <w:r w:rsidRPr="00E776F6">
        <w:rPr>
          <w:rFonts w:ascii="Arial" w:hAnsi="Arial" w:cs="Arial"/>
          <w:i/>
          <w:lang w:eastAsia="es-BO"/>
        </w:rPr>
        <w:t>Documento de identificación del representante legal.  </w:t>
      </w:r>
    </w:p>
    <w:p w:rsidR="00F20A17" w:rsidRPr="00E776F6" w:rsidRDefault="00F20A17" w:rsidP="00D16A63">
      <w:pPr>
        <w:numPr>
          <w:ilvl w:val="0"/>
          <w:numId w:val="55"/>
        </w:numPr>
        <w:spacing w:after="120"/>
        <w:ind w:left="1428"/>
        <w:contextualSpacing/>
        <w:jc w:val="both"/>
        <w:rPr>
          <w:rFonts w:ascii="Arial" w:hAnsi="Arial" w:cs="Arial"/>
          <w:i/>
        </w:rPr>
      </w:pPr>
      <w:r w:rsidRPr="00E776F6">
        <w:rPr>
          <w:rFonts w:ascii="Arial" w:hAnsi="Arial" w:cs="Arial"/>
          <w:i/>
        </w:rPr>
        <w:t xml:space="preserve">Documento de constitución de la empresa. </w:t>
      </w:r>
    </w:p>
    <w:p w:rsidR="00F20A17" w:rsidRPr="00E776F6" w:rsidRDefault="00F20A17" w:rsidP="00D16A63">
      <w:pPr>
        <w:numPr>
          <w:ilvl w:val="0"/>
          <w:numId w:val="55"/>
        </w:numPr>
        <w:spacing w:after="120"/>
        <w:ind w:left="1428"/>
        <w:contextualSpacing/>
        <w:jc w:val="both"/>
        <w:rPr>
          <w:rFonts w:ascii="Arial" w:hAnsi="Arial" w:cs="Arial"/>
          <w:i/>
        </w:rPr>
      </w:pPr>
      <w:r w:rsidRPr="00E776F6">
        <w:rPr>
          <w:rFonts w:ascii="Arial" w:hAnsi="Arial" w:cs="Arial"/>
          <w:i/>
          <w:lang w:eastAsia="es-BO"/>
        </w:rPr>
        <w:t xml:space="preserve">Garantía de cumplimiento de </w:t>
      </w:r>
      <w:r w:rsidRPr="00E776F6">
        <w:rPr>
          <w:rFonts w:ascii="Arial" w:hAnsi="Arial" w:cs="Arial"/>
          <w:i/>
          <w:lang w:val="es-ES_tradnl"/>
        </w:rPr>
        <w:t>Contrato</w:t>
      </w:r>
      <w:r w:rsidRPr="00E776F6">
        <w:rPr>
          <w:rFonts w:ascii="Arial" w:hAnsi="Arial" w:cs="Arial"/>
          <w:i/>
          <w:lang w:eastAsia="es-BO"/>
        </w:rPr>
        <w:t xml:space="preserve">. </w:t>
      </w:r>
    </w:p>
    <w:p w:rsidR="00F20A17" w:rsidRPr="00E776F6" w:rsidRDefault="00F20A17" w:rsidP="00F20A17">
      <w:pPr>
        <w:spacing w:after="120"/>
        <w:jc w:val="both"/>
        <w:rPr>
          <w:rFonts w:ascii="Arial" w:hAnsi="Arial" w:cs="Arial"/>
          <w:i/>
          <w:lang w:val="es-ES_tradnl"/>
        </w:rPr>
      </w:pPr>
      <w:r w:rsidRPr="00E776F6">
        <w:rPr>
          <w:rFonts w:ascii="Arial" w:hAnsi="Arial" w:cs="Arial"/>
          <w:i/>
          <w:lang w:val="es-ES_tradnl"/>
        </w:rPr>
        <w:t>En caso de que por cualquier circunstancia, el presente documento no fuese protocolizado, servirá a los efectos de Ley y de su cumplimiento, como documento suficiente entre las partes.</w:t>
      </w:r>
    </w:p>
    <w:p w:rsidR="00F20A17" w:rsidRPr="00361EBE" w:rsidRDefault="00F20A17" w:rsidP="00F20A17">
      <w:pPr>
        <w:widowControl w:val="0"/>
        <w:spacing w:after="120"/>
        <w:jc w:val="both"/>
        <w:rPr>
          <w:rFonts w:ascii="Arial" w:hAnsi="Arial" w:cs="Arial"/>
          <w:b/>
          <w:u w:val="single"/>
          <w:lang w:val="es-ES_tradnl"/>
        </w:rPr>
      </w:pPr>
      <w:r w:rsidRPr="00361EBE">
        <w:rPr>
          <w:rFonts w:ascii="Arial" w:hAnsi="Arial" w:cs="Arial"/>
          <w:b/>
          <w:u w:val="single"/>
          <w:lang w:val="es-ES_tradnl"/>
        </w:rPr>
        <w:t xml:space="preserve">TRIGÉSIMA </w:t>
      </w:r>
      <w:r>
        <w:rPr>
          <w:rFonts w:ascii="Arial" w:hAnsi="Arial" w:cs="Arial"/>
          <w:b/>
          <w:u w:val="single"/>
          <w:lang w:val="es-ES_tradnl"/>
        </w:rPr>
        <w:t>QUINTA</w:t>
      </w:r>
      <w:r w:rsidRPr="00361EBE">
        <w:rPr>
          <w:rFonts w:ascii="Arial" w:hAnsi="Arial" w:cs="Arial"/>
          <w:b/>
          <w:u w:val="single"/>
          <w:lang w:val="es-ES_tradnl"/>
        </w:rPr>
        <w:t>.- (ANTICORRUPCIÓN)</w:t>
      </w:r>
      <w:r w:rsidRPr="00361EBE">
        <w:rPr>
          <w:rFonts w:ascii="Arial" w:hAnsi="Arial" w:cs="Arial"/>
          <w:b/>
          <w:lang w:val="es-ES_tradnl"/>
        </w:rPr>
        <w:t xml:space="preserve"> </w:t>
      </w:r>
      <w:r w:rsidRPr="00361EBE">
        <w:rPr>
          <w:rFonts w:ascii="Arial" w:hAnsi="Arial" w:cs="Arial"/>
          <w:b/>
          <w:lang w:val="es-ES_tradnl"/>
        </w:rPr>
        <w:tab/>
      </w:r>
    </w:p>
    <w:p w:rsidR="00F20A17" w:rsidRPr="00361EBE" w:rsidRDefault="00F20A17" w:rsidP="00F20A17">
      <w:pPr>
        <w:spacing w:after="120"/>
        <w:jc w:val="both"/>
        <w:rPr>
          <w:rFonts w:ascii="Arial" w:hAnsi="Arial" w:cs="Arial"/>
          <w:bCs/>
        </w:rPr>
      </w:pPr>
      <w:r w:rsidRPr="00361EBE">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w:t>
      </w:r>
      <w:r w:rsidRPr="00361EBE">
        <w:rPr>
          <w:rFonts w:ascii="Arial" w:hAnsi="Arial" w:cs="Arial"/>
          <w:lang w:val="es-ES_tradnl"/>
        </w:rPr>
        <w:lastRenderedPageBreak/>
        <w:t>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1EBE">
        <w:rPr>
          <w:rFonts w:ascii="Arial" w:hAnsi="Arial" w:cs="Arial"/>
          <w:bCs/>
        </w:rPr>
        <w:t xml:space="preserve">, sin perjuicio de que la </w:t>
      </w:r>
      <w:r w:rsidRPr="00361EBE">
        <w:rPr>
          <w:rFonts w:ascii="Arial" w:hAnsi="Arial" w:cs="Arial"/>
          <w:b/>
          <w:bCs/>
        </w:rPr>
        <w:t>ENTIDAD</w:t>
      </w:r>
      <w:r w:rsidRPr="00361EBE">
        <w:rPr>
          <w:rFonts w:ascii="Arial" w:hAnsi="Arial" w:cs="Arial"/>
          <w:bCs/>
        </w:rPr>
        <w:t xml:space="preserve"> resuelva el presente </w:t>
      </w:r>
      <w:r w:rsidRPr="00361EBE">
        <w:rPr>
          <w:rFonts w:ascii="Arial" w:hAnsi="Arial" w:cs="Arial"/>
          <w:lang w:val="es-ES_tradnl"/>
        </w:rPr>
        <w:t>Contrato</w:t>
      </w:r>
      <w:r w:rsidRPr="00361EBE">
        <w:rPr>
          <w:rFonts w:ascii="Arial" w:hAnsi="Arial" w:cs="Arial"/>
          <w:bCs/>
        </w:rPr>
        <w:t xml:space="preserve"> y se ejecuten las garantías que se encuentren vigentes al momento de la resolución.  </w:t>
      </w:r>
    </w:p>
    <w:p w:rsidR="00F20A17" w:rsidRPr="00361EBE" w:rsidRDefault="00F20A17" w:rsidP="00F20A17">
      <w:pPr>
        <w:autoSpaceDE w:val="0"/>
        <w:autoSpaceDN w:val="0"/>
        <w:adjustRightInd w:val="0"/>
        <w:spacing w:after="120"/>
        <w:jc w:val="both"/>
        <w:rPr>
          <w:rFonts w:ascii="Arial" w:hAnsi="Arial" w:cs="Arial"/>
          <w:u w:val="single"/>
          <w:lang w:val="es-ES_tradnl"/>
        </w:rPr>
      </w:pPr>
      <w:r w:rsidRPr="00361EBE">
        <w:rPr>
          <w:rFonts w:ascii="Arial" w:hAnsi="Arial" w:cs="Arial"/>
          <w:b/>
          <w:u w:val="single"/>
          <w:lang w:val="es-ES_tradnl"/>
        </w:rPr>
        <w:t xml:space="preserve">TRIGÉSIMA </w:t>
      </w:r>
      <w:r>
        <w:rPr>
          <w:rFonts w:ascii="Arial" w:hAnsi="Arial" w:cs="Arial"/>
          <w:b/>
          <w:u w:val="single"/>
          <w:lang w:val="es-ES_tradnl"/>
        </w:rPr>
        <w:t>SEXTA</w:t>
      </w:r>
      <w:r w:rsidRPr="00361EBE">
        <w:rPr>
          <w:rFonts w:ascii="Arial" w:hAnsi="Arial" w:cs="Arial"/>
          <w:b/>
          <w:u w:val="single"/>
          <w:lang w:val="es-ES_tradnl"/>
        </w:rPr>
        <w:t>.- (CONFORMIDAD)</w:t>
      </w:r>
      <w:r w:rsidRPr="00361EBE">
        <w:rPr>
          <w:rFonts w:ascii="Arial" w:hAnsi="Arial" w:cs="Arial"/>
          <w:u w:val="single"/>
          <w:lang w:val="es-ES_tradnl"/>
        </w:rPr>
        <w:t xml:space="preserve"> </w:t>
      </w:r>
    </w:p>
    <w:p w:rsidR="00F20A17" w:rsidRPr="00A651CF" w:rsidRDefault="00F20A17" w:rsidP="00F20A17">
      <w:pPr>
        <w:autoSpaceDE w:val="0"/>
        <w:autoSpaceDN w:val="0"/>
        <w:adjustRightInd w:val="0"/>
        <w:spacing w:after="120"/>
        <w:jc w:val="both"/>
        <w:rPr>
          <w:rFonts w:ascii="Arial" w:hAnsi="Arial" w:cs="Arial"/>
          <w:b/>
          <w:lang w:val="es-ES_tradnl"/>
        </w:rPr>
      </w:pPr>
      <w:r w:rsidRPr="00361EBE">
        <w:rPr>
          <w:rFonts w:ascii="Arial" w:hAnsi="Arial" w:cs="Arial"/>
        </w:rPr>
        <w:t xml:space="preserve">En señal de conformidad y para su fiel y estricto cumplimiento, suscribimos el presente </w:t>
      </w:r>
      <w:r w:rsidRPr="00361EBE">
        <w:rPr>
          <w:rFonts w:ascii="Arial" w:hAnsi="Arial" w:cs="Arial"/>
          <w:lang w:val="es-ES_tradnl"/>
        </w:rPr>
        <w:t>Contrato</w:t>
      </w:r>
      <w:r w:rsidRPr="00361EBE">
        <w:rPr>
          <w:rFonts w:ascii="Arial" w:hAnsi="Arial" w:cs="Arial"/>
        </w:rPr>
        <w:t xml:space="preserve"> en </w:t>
      </w:r>
      <w:r>
        <w:rPr>
          <w:rFonts w:ascii="Arial" w:hAnsi="Arial" w:cs="Arial"/>
        </w:rPr>
        <w:t>4</w:t>
      </w:r>
      <w:r w:rsidRPr="00361EBE">
        <w:rPr>
          <w:rFonts w:ascii="Arial" w:hAnsi="Arial" w:cs="Arial"/>
        </w:rPr>
        <w:t xml:space="preserve"> (</w:t>
      </w:r>
      <w:r>
        <w:rPr>
          <w:rFonts w:ascii="Arial" w:hAnsi="Arial" w:cs="Arial"/>
        </w:rPr>
        <w:t>cuatro</w:t>
      </w:r>
      <w:r w:rsidRPr="00361EBE">
        <w:rPr>
          <w:rFonts w:ascii="Arial" w:hAnsi="Arial" w:cs="Arial"/>
        </w:rPr>
        <w:t xml:space="preserve">) ejemplares de un mismo tenor y validez, </w:t>
      </w:r>
      <w:r>
        <w:rPr>
          <w:rFonts w:ascii="Arial" w:hAnsi="Arial" w:cs="Arial"/>
        </w:rPr>
        <w:t>____________________________</w:t>
      </w:r>
      <w:r w:rsidRPr="00361EBE">
        <w:rPr>
          <w:rFonts w:ascii="Arial" w:hAnsi="Arial" w:cs="Arial"/>
        </w:rPr>
        <w:t xml:space="preserve">, en representación legal de la </w:t>
      </w:r>
      <w:r w:rsidRPr="00361EBE">
        <w:rPr>
          <w:rFonts w:ascii="Arial" w:hAnsi="Arial" w:cs="Arial"/>
          <w:b/>
        </w:rPr>
        <w:t>ENTIDAD</w:t>
      </w:r>
      <w:r>
        <w:rPr>
          <w:rFonts w:ascii="Arial" w:hAnsi="Arial" w:cs="Arial"/>
        </w:rPr>
        <w:t xml:space="preserve"> y, ____________________________________</w:t>
      </w:r>
      <w:r w:rsidRPr="00361EBE">
        <w:rPr>
          <w:rFonts w:ascii="Arial" w:hAnsi="Arial" w:cs="Arial"/>
        </w:rPr>
        <w:t xml:space="preserve"> en representación del</w:t>
      </w:r>
      <w:r w:rsidRPr="00361EBE">
        <w:rPr>
          <w:rFonts w:ascii="Arial" w:hAnsi="Arial" w:cs="Arial"/>
          <w:b/>
          <w:bCs/>
        </w:rPr>
        <w:t xml:space="preserve"> CONSULTOR</w:t>
      </w:r>
      <w:r w:rsidRPr="00361EBE">
        <w:rPr>
          <w:rFonts w:ascii="Arial" w:hAnsi="Arial" w:cs="Arial"/>
        </w:rPr>
        <w:t>.</w:t>
      </w:r>
    </w:p>
    <w:p w:rsidR="00F20A17" w:rsidRPr="00361EBE" w:rsidRDefault="00F20A17" w:rsidP="00F20A17">
      <w:pPr>
        <w:spacing w:after="120"/>
        <w:jc w:val="both"/>
        <w:rPr>
          <w:rFonts w:ascii="Arial" w:hAnsi="Arial" w:cs="Arial"/>
        </w:rPr>
      </w:pPr>
      <w:r w:rsidRPr="00361EBE">
        <w:rPr>
          <w:rFonts w:ascii="Arial" w:hAnsi="Arial" w:cs="Arial"/>
        </w:rPr>
        <w:t>Este documento, conforme a disposiciones legales de control fiscal vigentes, será registrado ante la Contraloría General del Estado en idioma castellano.</w:t>
      </w:r>
    </w:p>
    <w:p w:rsidR="00F20A17" w:rsidRDefault="00F20A17" w:rsidP="00F20A17">
      <w:pPr>
        <w:jc w:val="both"/>
        <w:rPr>
          <w:rFonts w:ascii="Arial" w:hAnsi="Arial" w:cs="Arial"/>
        </w:rPr>
      </w:pPr>
    </w:p>
    <w:p w:rsidR="00F20A17" w:rsidRPr="007B003B" w:rsidRDefault="00F20A17" w:rsidP="00F20A17">
      <w:pPr>
        <w:jc w:val="both"/>
        <w:rPr>
          <w:rFonts w:ascii="Arial" w:hAnsi="Arial" w:cs="Arial"/>
        </w:rPr>
      </w:pPr>
    </w:p>
    <w:p w:rsidR="00F20A17" w:rsidRDefault="00F20A17" w:rsidP="00F20A17">
      <w:pPr>
        <w:jc w:val="both"/>
        <w:rPr>
          <w:rFonts w:ascii="Arial" w:hAnsi="Arial" w:cs="Arial"/>
        </w:rPr>
      </w:pPr>
    </w:p>
    <w:p w:rsidR="00F20A17" w:rsidRDefault="00F20A17" w:rsidP="00F20A17">
      <w:pPr>
        <w:jc w:val="both"/>
        <w:rPr>
          <w:rFonts w:ascii="Arial" w:hAnsi="Arial" w:cs="Arial"/>
        </w:rPr>
      </w:pPr>
    </w:p>
    <w:p w:rsidR="00F20A17" w:rsidRPr="007B003B" w:rsidRDefault="00F20A17" w:rsidP="00F20A17">
      <w:pPr>
        <w:jc w:val="both"/>
        <w:rPr>
          <w:rFonts w:ascii="Arial" w:hAnsi="Arial" w:cs="Arial"/>
        </w:rPr>
      </w:pPr>
    </w:p>
    <w:p w:rsidR="00F20A17" w:rsidRPr="00370A35" w:rsidRDefault="00F20A17" w:rsidP="00F20A17">
      <w:pPr>
        <w:jc w:val="center"/>
        <w:rPr>
          <w:rFonts w:ascii="Arial" w:hAnsi="Arial" w:cs="Arial"/>
          <w:b/>
          <w:lang w:val="es-BO" w:eastAsia="es-BO"/>
        </w:rPr>
      </w:pPr>
      <w:r>
        <w:rPr>
          <w:rFonts w:ascii="Arial" w:hAnsi="Arial" w:cs="Arial"/>
          <w:lang w:val="es-BO" w:eastAsia="es-BO"/>
        </w:rPr>
        <w:t>_</w:t>
      </w:r>
      <w:r>
        <w:rPr>
          <w:rFonts w:ascii="Arial" w:hAnsi="Arial" w:cs="Arial"/>
          <w:b/>
          <w:lang w:val="es-BO" w:eastAsia="es-BO"/>
        </w:rPr>
        <w:t>_______________________________</w:t>
      </w:r>
    </w:p>
    <w:p w:rsidR="00F20A17" w:rsidRPr="00370A35" w:rsidRDefault="00F20A17" w:rsidP="00F20A17">
      <w:pPr>
        <w:jc w:val="center"/>
        <w:rPr>
          <w:rFonts w:ascii="Arial" w:hAnsi="Arial" w:cs="Arial"/>
          <w:b/>
        </w:rPr>
      </w:pPr>
      <w:r w:rsidRPr="00370A35">
        <w:rPr>
          <w:rFonts w:ascii="Arial" w:hAnsi="Arial" w:cs="Arial"/>
          <w:b/>
        </w:rPr>
        <w:t>YACIMIENTOS PETROLIFEROS FISCALES BOLIVIANOS</w:t>
      </w:r>
    </w:p>
    <w:p w:rsidR="00F20A17" w:rsidRPr="00370A35" w:rsidRDefault="00F20A17" w:rsidP="00F20A17">
      <w:pPr>
        <w:jc w:val="center"/>
        <w:rPr>
          <w:rFonts w:ascii="Arial" w:hAnsi="Arial" w:cs="Arial"/>
          <w:b/>
        </w:rPr>
      </w:pPr>
      <w:r w:rsidRPr="00370A35">
        <w:rPr>
          <w:rFonts w:ascii="Arial" w:hAnsi="Arial" w:cs="Arial"/>
          <w:b/>
        </w:rPr>
        <w:t>ENTIDAD</w:t>
      </w:r>
    </w:p>
    <w:p w:rsidR="00F20A17" w:rsidRPr="00370A35" w:rsidRDefault="00F20A17" w:rsidP="00F20A17">
      <w:pPr>
        <w:jc w:val="center"/>
        <w:rPr>
          <w:rFonts w:ascii="Arial" w:hAnsi="Arial" w:cs="Arial"/>
          <w:b/>
        </w:rPr>
      </w:pPr>
    </w:p>
    <w:p w:rsidR="00F20A17" w:rsidRPr="00370A35" w:rsidRDefault="00F20A17" w:rsidP="00F20A17">
      <w:pPr>
        <w:rPr>
          <w:rFonts w:ascii="Arial" w:hAnsi="Arial" w:cs="Arial"/>
          <w:b/>
        </w:rPr>
      </w:pPr>
    </w:p>
    <w:p w:rsidR="00F20A17" w:rsidRPr="00370A35" w:rsidRDefault="00F20A17" w:rsidP="00F20A17">
      <w:pPr>
        <w:rPr>
          <w:rFonts w:ascii="Arial" w:hAnsi="Arial" w:cs="Arial"/>
          <w:b/>
        </w:rPr>
      </w:pPr>
    </w:p>
    <w:p w:rsidR="00F20A17" w:rsidRPr="00370A35" w:rsidRDefault="00F20A17" w:rsidP="00F20A17">
      <w:pPr>
        <w:rPr>
          <w:rFonts w:ascii="Arial" w:hAnsi="Arial" w:cs="Arial"/>
          <w:b/>
        </w:rPr>
      </w:pP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25"/>
        <w:gridCol w:w="5702"/>
      </w:tblGrid>
      <w:tr w:rsidR="00F20A17" w:rsidRPr="00370A35" w:rsidTr="009170F2">
        <w:trPr>
          <w:trHeight w:val="666"/>
        </w:trPr>
        <w:tc>
          <w:tcPr>
            <w:tcW w:w="2325" w:type="dxa"/>
            <w:tcBorders>
              <w:top w:val="nil"/>
              <w:left w:val="nil"/>
              <w:bottom w:val="nil"/>
              <w:right w:val="nil"/>
            </w:tcBorders>
          </w:tcPr>
          <w:p w:rsidR="00F20A17" w:rsidRPr="00370A35" w:rsidRDefault="00F20A17" w:rsidP="009170F2">
            <w:pPr>
              <w:jc w:val="center"/>
              <w:rPr>
                <w:rFonts w:ascii="Arial" w:hAnsi="Arial" w:cs="Arial"/>
              </w:rPr>
            </w:pPr>
          </w:p>
          <w:p w:rsidR="00F20A17" w:rsidRPr="00370A35" w:rsidRDefault="00F20A17" w:rsidP="009170F2">
            <w:pPr>
              <w:jc w:val="center"/>
              <w:rPr>
                <w:rFonts w:ascii="Arial" w:hAnsi="Arial" w:cs="Arial"/>
              </w:rPr>
            </w:pPr>
          </w:p>
        </w:tc>
        <w:tc>
          <w:tcPr>
            <w:tcW w:w="5702" w:type="dxa"/>
            <w:tcBorders>
              <w:top w:val="nil"/>
              <w:left w:val="nil"/>
              <w:bottom w:val="nil"/>
              <w:right w:val="nil"/>
            </w:tcBorders>
          </w:tcPr>
          <w:p w:rsidR="00F20A17" w:rsidRPr="00370A35" w:rsidRDefault="00F20A17" w:rsidP="009170F2">
            <w:pPr>
              <w:rPr>
                <w:rFonts w:ascii="Arial" w:hAnsi="Arial" w:cs="Arial"/>
              </w:rPr>
            </w:pPr>
            <w:r w:rsidRPr="00370A35">
              <w:rPr>
                <w:rFonts w:ascii="Arial" w:hAnsi="Arial" w:cs="Arial"/>
              </w:rPr>
              <w:t xml:space="preserve">                   </w:t>
            </w:r>
            <w:r>
              <w:rPr>
                <w:rFonts w:ascii="Arial" w:hAnsi="Arial" w:cs="Arial"/>
              </w:rPr>
              <w:t>_____________________________</w:t>
            </w:r>
          </w:p>
          <w:p w:rsidR="00F20A17" w:rsidRPr="00370A35" w:rsidRDefault="00F20A17" w:rsidP="009170F2">
            <w:pPr>
              <w:rPr>
                <w:rFonts w:ascii="Arial" w:hAnsi="Arial" w:cs="Arial"/>
              </w:rPr>
            </w:pPr>
            <w:r w:rsidRPr="00370A35">
              <w:rPr>
                <w:rFonts w:ascii="Arial" w:hAnsi="Arial" w:cs="Arial"/>
              </w:rPr>
              <w:t xml:space="preserve">                             </w:t>
            </w:r>
            <w:r>
              <w:rPr>
                <w:rFonts w:ascii="Arial" w:hAnsi="Arial" w:cs="Arial"/>
              </w:rPr>
              <w:t xml:space="preserve">   </w:t>
            </w:r>
            <w:r w:rsidRPr="00370A35">
              <w:rPr>
                <w:rFonts w:ascii="Arial" w:hAnsi="Arial" w:cs="Arial"/>
                <w:b/>
                <w:lang w:val="es-ES_tradnl"/>
              </w:rPr>
              <w:t>CONSULTOR</w:t>
            </w:r>
          </w:p>
          <w:p w:rsidR="00F20A17" w:rsidRPr="00370A35" w:rsidRDefault="00F20A17" w:rsidP="009170F2">
            <w:pPr>
              <w:jc w:val="center"/>
              <w:rPr>
                <w:rFonts w:ascii="Arial" w:hAnsi="Arial" w:cs="Arial"/>
                <w:lang w:val="es-ES_tradnl"/>
              </w:rPr>
            </w:pPr>
          </w:p>
        </w:tc>
      </w:tr>
    </w:tbl>
    <w:p w:rsidR="00F20A17" w:rsidRPr="007B003B" w:rsidRDefault="00F20A17" w:rsidP="00F20A17">
      <w:pPr>
        <w:spacing w:before="120" w:after="120"/>
        <w:jc w:val="both"/>
        <w:rPr>
          <w:rFonts w:ascii="Arial" w:hAnsi="Arial" w:cs="Arial"/>
        </w:rPr>
      </w:pPr>
    </w:p>
    <w:p w:rsidR="00F20A17" w:rsidRPr="007B003B" w:rsidRDefault="00F20A17" w:rsidP="00F20A17"/>
    <w:p w:rsidR="00F20A17" w:rsidRPr="00F176B9" w:rsidRDefault="00F20A17" w:rsidP="002F1169">
      <w:pPr>
        <w:jc w:val="center"/>
        <w:rPr>
          <w:rFonts w:asciiTheme="minorHAnsi" w:hAnsiTheme="minorHAnsi" w:cstheme="minorHAnsi"/>
          <w:b/>
          <w:bCs/>
          <w:sz w:val="22"/>
          <w:szCs w:val="22"/>
        </w:rPr>
      </w:pPr>
    </w:p>
    <w:p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2F1169" w:rsidRPr="00552079" w:rsidRDefault="002F1169" w:rsidP="002F1169">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1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C1C" w:rsidRDefault="00772C1C">
      <w:r>
        <w:separator/>
      </w:r>
    </w:p>
  </w:endnote>
  <w:endnote w:type="continuationSeparator" w:id="0">
    <w:p w:rsidR="00772C1C" w:rsidRDefault="0077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0F2" w:rsidRDefault="009170F2">
    <w:pPr>
      <w:pStyle w:val="Piedepgina"/>
      <w:jc w:val="right"/>
    </w:pPr>
    <w:r>
      <w:fldChar w:fldCharType="begin"/>
    </w:r>
    <w:r>
      <w:instrText xml:space="preserve"> PAGE   \* MERGEFORMAT </w:instrText>
    </w:r>
    <w:r>
      <w:fldChar w:fldCharType="separate"/>
    </w:r>
    <w:r w:rsidR="00954EB9">
      <w:rPr>
        <w:noProof/>
      </w:rPr>
      <w:t>20</w:t>
    </w:r>
    <w:r>
      <w:fldChar w:fldCharType="end"/>
    </w:r>
  </w:p>
  <w:p w:rsidR="009170F2" w:rsidRDefault="009170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C1C" w:rsidRDefault="00772C1C">
      <w:r>
        <w:separator/>
      </w:r>
    </w:p>
  </w:footnote>
  <w:footnote w:type="continuationSeparator" w:id="0">
    <w:p w:rsidR="00772C1C" w:rsidRDefault="00772C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06B61"/>
    <w:multiLevelType w:val="hybridMultilevel"/>
    <w:tmpl w:val="18FCEEF4"/>
    <w:lvl w:ilvl="0" w:tplc="D0B8B11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572E"/>
    <w:multiLevelType w:val="hybridMultilevel"/>
    <w:tmpl w:val="C32ABCCC"/>
    <w:lvl w:ilvl="0" w:tplc="86F29BEE">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95A52AC"/>
    <w:multiLevelType w:val="multilevel"/>
    <w:tmpl w:val="B7A827B2"/>
    <w:styleLink w:val="Estilo11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404E8B"/>
    <w:multiLevelType w:val="multilevel"/>
    <w:tmpl w:val="F7C2835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DF4A8E"/>
    <w:multiLevelType w:val="hybridMultilevel"/>
    <w:tmpl w:val="9C4A6CA2"/>
    <w:lvl w:ilvl="0" w:tplc="1C8A3D6A">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A980898"/>
    <w:multiLevelType w:val="hybridMultilevel"/>
    <w:tmpl w:val="9D22A938"/>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1">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5A4673C"/>
    <w:multiLevelType w:val="multilevel"/>
    <w:tmpl w:val="906C058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3A46B2"/>
    <w:multiLevelType w:val="singleLevel"/>
    <w:tmpl w:val="C158FEAA"/>
    <w:lvl w:ilvl="0">
      <w:start w:val="1"/>
      <w:numFmt w:val="lowerLetter"/>
      <w:lvlText w:val="%1)"/>
      <w:lvlJc w:val="left"/>
      <w:pPr>
        <w:tabs>
          <w:tab w:val="num" w:pos="723"/>
        </w:tabs>
        <w:ind w:left="723" w:hanging="435"/>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CEA56A7"/>
    <w:multiLevelType w:val="hybridMultilevel"/>
    <w:tmpl w:val="978A2708"/>
    <w:lvl w:ilvl="0" w:tplc="A2342562">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5232DFF"/>
    <w:multiLevelType w:val="hybridMultilevel"/>
    <w:tmpl w:val="91B0A34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74B04F2"/>
    <w:multiLevelType w:val="hybridMultilevel"/>
    <w:tmpl w:val="3F7AB5C2"/>
    <w:lvl w:ilvl="0" w:tplc="4BDCCD18">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6">
    <w:nsid w:val="68B36C51"/>
    <w:multiLevelType w:val="hybridMultilevel"/>
    <w:tmpl w:val="190661D8"/>
    <w:lvl w:ilvl="0" w:tplc="37E0077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B114B51"/>
    <w:multiLevelType w:val="multilevel"/>
    <w:tmpl w:val="73A891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CCD41C2"/>
    <w:multiLevelType w:val="multilevel"/>
    <w:tmpl w:val="B4140406"/>
    <w:lvl w:ilvl="0">
      <w:start w:val="23"/>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3BB30F0"/>
    <w:multiLevelType w:val="hybridMultilevel"/>
    <w:tmpl w:val="24BC98D6"/>
    <w:lvl w:ilvl="0" w:tplc="879858F0">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B9F4CA0"/>
    <w:multiLevelType w:val="hybridMultilevel"/>
    <w:tmpl w:val="B2DAF2C8"/>
    <w:styleLink w:val="Estilo31"/>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A7CFC"/>
    <w:multiLevelType w:val="multilevel"/>
    <w:tmpl w:val="F0FA37C6"/>
    <w:styleLink w:val="Estilo1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4"/>
  </w:num>
  <w:num w:numId="2">
    <w:abstractNumId w:val="20"/>
  </w:num>
  <w:num w:numId="3">
    <w:abstractNumId w:val="42"/>
  </w:num>
  <w:num w:numId="4">
    <w:abstractNumId w:val="11"/>
  </w:num>
  <w:num w:numId="5">
    <w:abstractNumId w:val="25"/>
  </w:num>
  <w:num w:numId="6">
    <w:abstractNumId w:val="27"/>
  </w:num>
  <w:num w:numId="7">
    <w:abstractNumId w:val="0"/>
  </w:num>
  <w:num w:numId="8">
    <w:abstractNumId w:val="49"/>
  </w:num>
  <w:num w:numId="9">
    <w:abstractNumId w:val="22"/>
  </w:num>
  <w:num w:numId="10">
    <w:abstractNumId w:val="53"/>
  </w:num>
  <w:num w:numId="11">
    <w:abstractNumId w:val="10"/>
  </w:num>
  <w:num w:numId="12">
    <w:abstractNumId w:val="9"/>
  </w:num>
  <w:num w:numId="13">
    <w:abstractNumId w:val="12"/>
  </w:num>
  <w:num w:numId="14">
    <w:abstractNumId w:val="37"/>
  </w:num>
  <w:num w:numId="15">
    <w:abstractNumId w:val="35"/>
  </w:num>
  <w:num w:numId="16">
    <w:abstractNumId w:val="38"/>
  </w:num>
  <w:num w:numId="17">
    <w:abstractNumId w:val="17"/>
  </w:num>
  <w:num w:numId="18">
    <w:abstractNumId w:val="3"/>
  </w:num>
  <w:num w:numId="19">
    <w:abstractNumId w:val="43"/>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8"/>
  </w:num>
  <w:num w:numId="24">
    <w:abstractNumId w:val="39"/>
  </w:num>
  <w:num w:numId="25">
    <w:abstractNumId w:val="33"/>
  </w:num>
  <w:num w:numId="26">
    <w:abstractNumId w:val="29"/>
  </w:num>
  <w:num w:numId="27">
    <w:abstractNumId w:val="21"/>
  </w:num>
  <w:num w:numId="28">
    <w:abstractNumId w:val="31"/>
  </w:num>
  <w:num w:numId="29">
    <w:abstractNumId w:val="24"/>
  </w:num>
  <w:num w:numId="30">
    <w:abstractNumId w:val="36"/>
  </w:num>
  <w:num w:numId="31">
    <w:abstractNumId w:val="5"/>
  </w:num>
  <w:num w:numId="32">
    <w:abstractNumId w:val="26"/>
  </w:num>
  <w:num w:numId="33">
    <w:abstractNumId w:val="16"/>
  </w:num>
  <w:num w:numId="34">
    <w:abstractNumId w:val="54"/>
  </w:num>
  <w:num w:numId="35">
    <w:abstractNumId w:val="8"/>
  </w:num>
  <w:num w:numId="36">
    <w:abstractNumId w:val="40"/>
  </w:num>
  <w:num w:numId="37">
    <w:abstractNumId w:val="34"/>
  </w:num>
  <w:num w:numId="38">
    <w:abstractNumId w:val="32"/>
  </w:num>
  <w:num w:numId="39">
    <w:abstractNumId w:val="51"/>
  </w:num>
  <w:num w:numId="40">
    <w:abstractNumId w:val="41"/>
  </w:num>
  <w:num w:numId="41">
    <w:abstractNumId w:val="30"/>
  </w:num>
  <w:num w:numId="42">
    <w:abstractNumId w:val="44"/>
  </w:num>
  <w:num w:numId="43">
    <w:abstractNumId w:val="50"/>
  </w:num>
  <w:num w:numId="44">
    <w:abstractNumId w:val="13"/>
  </w:num>
  <w:num w:numId="45">
    <w:abstractNumId w:val="1"/>
  </w:num>
  <w:num w:numId="46">
    <w:abstractNumId w:val="28"/>
  </w:num>
  <w:num w:numId="47">
    <w:abstractNumId w:val="46"/>
  </w:num>
  <w:num w:numId="48">
    <w:abstractNumId w:val="45"/>
  </w:num>
  <w:num w:numId="49">
    <w:abstractNumId w:val="2"/>
  </w:num>
  <w:num w:numId="50">
    <w:abstractNumId w:val="19"/>
  </w:num>
  <w:num w:numId="51">
    <w:abstractNumId w:val="6"/>
  </w:num>
  <w:num w:numId="52">
    <w:abstractNumId w:val="47"/>
  </w:num>
  <w:num w:numId="53">
    <w:abstractNumId w:val="48"/>
  </w:num>
  <w:num w:numId="54">
    <w:abstractNumId w:val="15"/>
  </w:num>
  <w:num w:numId="55">
    <w:abstractNumId w:val="5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883"/>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B21"/>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A2A"/>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121"/>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BE"/>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26D1"/>
    <w:rsid w:val="004136C0"/>
    <w:rsid w:val="004139F7"/>
    <w:rsid w:val="00413E3A"/>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5ECD"/>
    <w:rsid w:val="004961C1"/>
    <w:rsid w:val="00496A3C"/>
    <w:rsid w:val="004975D9"/>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5DAB"/>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45D"/>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408"/>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C1C"/>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5E"/>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0F2"/>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EB9"/>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1424"/>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9ED"/>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0A5"/>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61"/>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A63"/>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5C5"/>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ADF"/>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A17"/>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71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20A1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20A17"/>
    <w:pPr>
      <w:ind w:left="708"/>
    </w:pPr>
    <w:rPr>
      <w:rFonts w:eastAsia="Calibri"/>
      <w:lang w:eastAsia="es-ES"/>
    </w:rPr>
  </w:style>
  <w:style w:type="paragraph" w:customStyle="1" w:styleId="a0">
    <w:basedOn w:val="Normal"/>
    <w:next w:val="Normal"/>
    <w:uiPriority w:val="35"/>
    <w:unhideWhenUsed/>
    <w:qFormat/>
    <w:rsid w:val="00F20A1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20A1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20A1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20A1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20A1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20A1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20A17"/>
    <w:rPr>
      <w:rFonts w:ascii="Times New Roman" w:hAnsi="Times New Roman" w:cs="Times New Roman"/>
      <w:sz w:val="18"/>
      <w:szCs w:val="18"/>
    </w:rPr>
  </w:style>
  <w:style w:type="paragraph" w:styleId="Lista">
    <w:name w:val="List"/>
    <w:basedOn w:val="Normal"/>
    <w:unhideWhenUsed/>
    <w:rsid w:val="00F20A17"/>
    <w:pPr>
      <w:ind w:left="283" w:hanging="283"/>
      <w:contextualSpacing/>
    </w:pPr>
    <w:rPr>
      <w:rFonts w:ascii="Verdana" w:hAnsi="Verdana"/>
      <w:sz w:val="16"/>
      <w:szCs w:val="16"/>
      <w:lang w:eastAsia="es-ES"/>
    </w:rPr>
  </w:style>
  <w:style w:type="paragraph" w:styleId="Lista3">
    <w:name w:val="List 3"/>
    <w:basedOn w:val="Normal"/>
    <w:unhideWhenUsed/>
    <w:rsid w:val="00F20A1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20A17"/>
    <w:rPr>
      <w:rFonts w:ascii="Verdana" w:hAnsi="Verdana"/>
      <w:sz w:val="16"/>
      <w:szCs w:val="16"/>
      <w:lang w:eastAsia="es-ES"/>
    </w:rPr>
  </w:style>
  <w:style w:type="character" w:customStyle="1" w:styleId="SaludoCar">
    <w:name w:val="Saludo Car"/>
    <w:basedOn w:val="Fuentedeprrafopredeter"/>
    <w:link w:val="Saludo"/>
    <w:uiPriority w:val="99"/>
    <w:rsid w:val="00F20A17"/>
    <w:rPr>
      <w:rFonts w:ascii="Verdana" w:hAnsi="Verdana"/>
      <w:sz w:val="16"/>
      <w:szCs w:val="16"/>
      <w:lang w:val="es-ES" w:eastAsia="es-ES"/>
    </w:rPr>
  </w:style>
  <w:style w:type="paragraph" w:styleId="Continuarlista">
    <w:name w:val="List Continue"/>
    <w:basedOn w:val="Normal"/>
    <w:uiPriority w:val="99"/>
    <w:unhideWhenUsed/>
    <w:rsid w:val="00F20A1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20A1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20A17"/>
    <w:rPr>
      <w:rFonts w:ascii="Verdana" w:hAnsi="Verdana"/>
      <w:sz w:val="16"/>
      <w:szCs w:val="16"/>
      <w:lang w:val="es-ES" w:eastAsia="es-ES"/>
    </w:rPr>
  </w:style>
  <w:style w:type="character" w:customStyle="1" w:styleId="AsuntodelcomentarioCar1">
    <w:name w:val="Asunto del comentario Car1"/>
    <w:uiPriority w:val="99"/>
    <w:semiHidden/>
    <w:rsid w:val="00F20A17"/>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F20A17"/>
  </w:style>
  <w:style w:type="table" w:customStyle="1" w:styleId="Tablaconcuadrcula2">
    <w:name w:val="Tabla con cuadrícula2"/>
    <w:basedOn w:val="Tablanormal"/>
    <w:next w:val="Tablaconcuadrcula"/>
    <w:rsid w:val="00F20A1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F20A17"/>
  </w:style>
  <w:style w:type="table" w:customStyle="1" w:styleId="Listaclara-nfasis111">
    <w:name w:val="Lista clara - Énfasis 111"/>
    <w:basedOn w:val="Tablanormal"/>
    <w:uiPriority w:val="61"/>
    <w:rsid w:val="00F20A1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F20A17"/>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F20A17"/>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F20A17"/>
  </w:style>
  <w:style w:type="paragraph" w:customStyle="1" w:styleId="Para2">
    <w:name w:val="Para2"/>
    <w:basedOn w:val="Normal"/>
    <w:next w:val="Ttulo2"/>
    <w:rsid w:val="00F20A17"/>
    <w:pPr>
      <w:spacing w:after="240"/>
      <w:ind w:firstLine="720"/>
      <w:jc w:val="both"/>
    </w:pPr>
    <w:rPr>
      <w:sz w:val="24"/>
      <w:lang w:val="en-US"/>
    </w:rPr>
  </w:style>
  <w:style w:type="numbering" w:customStyle="1" w:styleId="Estilo3">
    <w:name w:val="Estilo3"/>
    <w:uiPriority w:val="99"/>
    <w:rsid w:val="00F20A17"/>
    <w:pPr>
      <w:numPr>
        <w:numId w:val="36"/>
      </w:numPr>
    </w:pPr>
  </w:style>
  <w:style w:type="numbering" w:customStyle="1" w:styleId="Sinlista11">
    <w:name w:val="Sin lista11"/>
    <w:next w:val="Sinlista"/>
    <w:uiPriority w:val="99"/>
    <w:semiHidden/>
    <w:unhideWhenUsed/>
    <w:rsid w:val="00F20A17"/>
  </w:style>
  <w:style w:type="table" w:customStyle="1" w:styleId="Tablaconcuadrcula11">
    <w:name w:val="Tabla con cuadrícula11"/>
    <w:basedOn w:val="Tablanormal"/>
    <w:next w:val="Tablaconcuadrcula"/>
    <w:uiPriority w:val="59"/>
    <w:rsid w:val="00F20A17"/>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1">
    <w:name w:val="Estilo111"/>
    <w:uiPriority w:val="99"/>
    <w:rsid w:val="00F20A17"/>
    <w:pPr>
      <w:numPr>
        <w:numId w:val="1"/>
      </w:numPr>
    </w:pPr>
  </w:style>
  <w:style w:type="table" w:customStyle="1" w:styleId="Tablaconcuadrcula111">
    <w:name w:val="Tabla con cuadrícula111"/>
    <w:basedOn w:val="Tablanormal"/>
    <w:next w:val="Tablaconcuadrcula"/>
    <w:uiPriority w:val="59"/>
    <w:rsid w:val="00F20A17"/>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F20A1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F20A1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F20A1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
    <w:name w:val="Sin lista2"/>
    <w:next w:val="Sinlista"/>
    <w:uiPriority w:val="99"/>
    <w:semiHidden/>
    <w:unhideWhenUsed/>
    <w:rsid w:val="00F20A17"/>
  </w:style>
  <w:style w:type="table" w:customStyle="1" w:styleId="Tablaconcuadrcula3">
    <w:name w:val="Tabla con cuadrícula3"/>
    <w:basedOn w:val="Tablanormal"/>
    <w:next w:val="Tablaconcuadrcula"/>
    <w:rsid w:val="00F20A1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F20A17"/>
    <w:pPr>
      <w:numPr>
        <w:numId w:val="34"/>
      </w:numPr>
    </w:pPr>
  </w:style>
  <w:style w:type="table" w:customStyle="1" w:styleId="Listaclara-nfasis112">
    <w:name w:val="Lista clara - Énfasis 112"/>
    <w:basedOn w:val="Tablanormal"/>
    <w:uiPriority w:val="61"/>
    <w:rsid w:val="00F20A1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F20A17"/>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F20A17"/>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31">
    <w:name w:val="Estilo31"/>
    <w:uiPriority w:val="99"/>
    <w:rsid w:val="00F20A17"/>
    <w:pPr>
      <w:numPr>
        <w:numId w:val="39"/>
      </w:numPr>
    </w:pPr>
  </w:style>
  <w:style w:type="paragraph" w:customStyle="1" w:styleId="font5">
    <w:name w:val="font5"/>
    <w:basedOn w:val="Normal"/>
    <w:rsid w:val="00396121"/>
    <w:pPr>
      <w:spacing w:before="100" w:beforeAutospacing="1" w:after="100" w:afterAutospacing="1"/>
    </w:pPr>
    <w:rPr>
      <w:rFonts w:ascii="Calibri" w:hAnsi="Calibri" w:cs="Calibri"/>
      <w:color w:val="000000"/>
      <w:sz w:val="22"/>
      <w:szCs w:val="22"/>
      <w:lang w:val="es-BO" w:eastAsia="es-BO"/>
    </w:rPr>
  </w:style>
  <w:style w:type="paragraph" w:customStyle="1" w:styleId="font7">
    <w:name w:val="font7"/>
    <w:basedOn w:val="Normal"/>
    <w:rsid w:val="00396121"/>
    <w:pPr>
      <w:spacing w:before="100" w:beforeAutospacing="1" w:after="100" w:afterAutospacing="1"/>
    </w:pPr>
    <w:rPr>
      <w:b/>
      <w:bCs/>
      <w:color w:val="000000"/>
      <w:sz w:val="14"/>
      <w:szCs w:val="14"/>
      <w:lang w:val="es-BO" w:eastAsia="es-BO"/>
    </w:rPr>
  </w:style>
  <w:style w:type="paragraph" w:customStyle="1" w:styleId="font8">
    <w:name w:val="font8"/>
    <w:basedOn w:val="Normal"/>
    <w:rsid w:val="00396121"/>
    <w:pPr>
      <w:spacing w:before="100" w:beforeAutospacing="1" w:after="100" w:afterAutospacing="1"/>
    </w:pPr>
    <w:rPr>
      <w:rFonts w:ascii="Calibri" w:hAnsi="Calibri" w:cs="Calibri"/>
      <w:color w:val="000000"/>
      <w:lang w:val="es-BO" w:eastAsia="es-BO"/>
    </w:rPr>
  </w:style>
  <w:style w:type="paragraph" w:customStyle="1" w:styleId="font9">
    <w:name w:val="font9"/>
    <w:basedOn w:val="Normal"/>
    <w:rsid w:val="00396121"/>
    <w:pPr>
      <w:spacing w:before="100" w:beforeAutospacing="1" w:after="100" w:afterAutospacing="1"/>
    </w:pPr>
    <w:rPr>
      <w:rFonts w:ascii="Calibri" w:hAnsi="Calibri" w:cs="Calibri"/>
      <w:b/>
      <w:bCs/>
      <w:color w:val="000000"/>
      <w:lang w:val="es-BO" w:eastAsia="es-BO"/>
    </w:rPr>
  </w:style>
  <w:style w:type="paragraph" w:customStyle="1" w:styleId="xl82">
    <w:name w:val="xl82"/>
    <w:basedOn w:val="Normal"/>
    <w:rsid w:val="00396121"/>
    <w:pPr>
      <w:pBdr>
        <w:left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xl83">
    <w:name w:val="xl83"/>
    <w:basedOn w:val="Normal"/>
    <w:rsid w:val="00396121"/>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xl84">
    <w:name w:val="xl84"/>
    <w:basedOn w:val="Normal"/>
    <w:rsid w:val="00396121"/>
    <w:pPr>
      <w:spacing w:before="100" w:beforeAutospacing="1" w:after="100" w:afterAutospacing="1"/>
    </w:pPr>
    <w:rPr>
      <w:sz w:val="18"/>
      <w:szCs w:val="18"/>
      <w:lang w:val="es-BO" w:eastAsia="es-BO"/>
    </w:rPr>
  </w:style>
  <w:style w:type="paragraph" w:customStyle="1" w:styleId="xl85">
    <w:name w:val="xl85"/>
    <w:basedOn w:val="Normal"/>
    <w:rsid w:val="00396121"/>
    <w:pPr>
      <w:pBdr>
        <w:left w:val="single" w:sz="8" w:space="0" w:color="auto"/>
      </w:pBdr>
      <w:spacing w:before="100" w:beforeAutospacing="1" w:after="100" w:afterAutospacing="1"/>
      <w:textAlignment w:val="center"/>
    </w:pPr>
    <w:rPr>
      <w:b/>
      <w:bCs/>
      <w:color w:val="000000"/>
      <w:lang w:val="es-BO" w:eastAsia="es-BO"/>
    </w:rPr>
  </w:style>
  <w:style w:type="paragraph" w:customStyle="1" w:styleId="xl86">
    <w:name w:val="xl86"/>
    <w:basedOn w:val="Normal"/>
    <w:rsid w:val="00396121"/>
    <w:pPr>
      <w:spacing w:before="100" w:beforeAutospacing="1" w:after="100" w:afterAutospacing="1"/>
      <w:textAlignment w:val="center"/>
    </w:pPr>
    <w:rPr>
      <w:b/>
      <w:bCs/>
      <w:color w:val="000000"/>
      <w:lang w:val="es-BO" w:eastAsia="es-BO"/>
    </w:rPr>
  </w:style>
  <w:style w:type="paragraph" w:customStyle="1" w:styleId="xl87">
    <w:name w:val="xl87"/>
    <w:basedOn w:val="Normal"/>
    <w:rsid w:val="00396121"/>
    <w:pPr>
      <w:pBdr>
        <w:right w:val="single" w:sz="8" w:space="0" w:color="auto"/>
      </w:pBdr>
      <w:spacing w:before="100" w:beforeAutospacing="1" w:after="100" w:afterAutospacing="1"/>
      <w:textAlignment w:val="center"/>
    </w:pPr>
    <w:rPr>
      <w:b/>
      <w:bCs/>
      <w:color w:val="000000"/>
      <w:lang w:val="es-BO" w:eastAsia="es-BO"/>
    </w:rPr>
  </w:style>
  <w:style w:type="paragraph" w:customStyle="1" w:styleId="xl88">
    <w:name w:val="xl88"/>
    <w:basedOn w:val="Normal"/>
    <w:rsid w:val="00396121"/>
    <w:pPr>
      <w:pBdr>
        <w:left w:val="single" w:sz="8" w:space="0" w:color="auto"/>
        <w:bottom w:val="single" w:sz="8" w:space="0" w:color="auto"/>
      </w:pBdr>
      <w:spacing w:before="100" w:beforeAutospacing="1" w:after="100" w:afterAutospacing="1"/>
    </w:pPr>
    <w:rPr>
      <w:b/>
      <w:bCs/>
      <w:lang w:val="es-BO" w:eastAsia="es-BO"/>
    </w:rPr>
  </w:style>
  <w:style w:type="paragraph" w:customStyle="1" w:styleId="xl89">
    <w:name w:val="xl89"/>
    <w:basedOn w:val="Normal"/>
    <w:rsid w:val="00396121"/>
    <w:pPr>
      <w:pBdr>
        <w:bottom w:val="single" w:sz="8" w:space="0" w:color="auto"/>
      </w:pBdr>
      <w:spacing w:before="100" w:beforeAutospacing="1" w:after="100" w:afterAutospacing="1"/>
    </w:pPr>
    <w:rPr>
      <w:b/>
      <w:bCs/>
      <w:lang w:val="es-BO" w:eastAsia="es-BO"/>
    </w:rPr>
  </w:style>
  <w:style w:type="paragraph" w:customStyle="1" w:styleId="xl90">
    <w:name w:val="xl90"/>
    <w:basedOn w:val="Normal"/>
    <w:rsid w:val="00396121"/>
    <w:pPr>
      <w:pBdr>
        <w:bottom w:val="single" w:sz="8" w:space="0" w:color="auto"/>
        <w:right w:val="single" w:sz="8" w:space="0" w:color="auto"/>
      </w:pBdr>
      <w:spacing w:before="100" w:beforeAutospacing="1" w:after="100" w:afterAutospacing="1"/>
    </w:pPr>
    <w:rPr>
      <w:b/>
      <w:bCs/>
      <w:lang w:val="es-BO" w:eastAsia="es-BO"/>
    </w:rPr>
  </w:style>
  <w:style w:type="paragraph" w:customStyle="1" w:styleId="xl91">
    <w:name w:val="xl91"/>
    <w:basedOn w:val="Normal"/>
    <w:rsid w:val="00396121"/>
    <w:pPr>
      <w:pBdr>
        <w:top w:val="single" w:sz="8" w:space="0" w:color="auto"/>
        <w:left w:val="single" w:sz="8" w:space="0" w:color="auto"/>
        <w:bottom w:val="single" w:sz="8" w:space="0" w:color="auto"/>
      </w:pBdr>
      <w:spacing w:before="100" w:beforeAutospacing="1" w:after="100" w:afterAutospacing="1"/>
      <w:textAlignment w:val="center"/>
    </w:pPr>
    <w:rPr>
      <w:b/>
      <w:bCs/>
      <w:color w:val="000000"/>
      <w:sz w:val="18"/>
      <w:szCs w:val="18"/>
      <w:lang w:val="es-BO" w:eastAsia="es-BO"/>
    </w:rPr>
  </w:style>
  <w:style w:type="paragraph" w:customStyle="1" w:styleId="xl92">
    <w:name w:val="xl92"/>
    <w:basedOn w:val="Normal"/>
    <w:rsid w:val="00396121"/>
    <w:pPr>
      <w:pBdr>
        <w:top w:val="single" w:sz="8" w:space="0" w:color="auto"/>
        <w:bottom w:val="single" w:sz="8" w:space="0" w:color="auto"/>
      </w:pBdr>
      <w:spacing w:before="100" w:beforeAutospacing="1" w:after="100" w:afterAutospacing="1"/>
      <w:textAlignment w:val="center"/>
    </w:pPr>
    <w:rPr>
      <w:b/>
      <w:bCs/>
      <w:color w:val="000000"/>
      <w:sz w:val="18"/>
      <w:szCs w:val="18"/>
      <w:lang w:val="es-BO" w:eastAsia="es-BO"/>
    </w:rPr>
  </w:style>
  <w:style w:type="paragraph" w:customStyle="1" w:styleId="xl93">
    <w:name w:val="xl93"/>
    <w:basedOn w:val="Normal"/>
    <w:rsid w:val="00396121"/>
    <w:pPr>
      <w:pBdr>
        <w:top w:val="single" w:sz="8" w:space="0" w:color="auto"/>
        <w:bottom w:val="single" w:sz="8" w:space="0" w:color="auto"/>
      </w:pBdr>
      <w:spacing w:before="100" w:beforeAutospacing="1" w:after="100" w:afterAutospacing="1"/>
      <w:textAlignment w:val="center"/>
    </w:pPr>
    <w:rPr>
      <w:b/>
      <w:bCs/>
      <w:color w:val="000000"/>
      <w:sz w:val="18"/>
      <w:szCs w:val="18"/>
      <w:lang w:val="es-BO" w:eastAsia="es-BO"/>
    </w:rPr>
  </w:style>
  <w:style w:type="paragraph" w:customStyle="1" w:styleId="xl94">
    <w:name w:val="xl94"/>
    <w:basedOn w:val="Normal"/>
    <w:rsid w:val="00396121"/>
    <w:pPr>
      <w:pBdr>
        <w:top w:val="single" w:sz="8" w:space="0" w:color="auto"/>
        <w:bottom w:val="single" w:sz="8" w:space="0" w:color="auto"/>
        <w:right w:val="single" w:sz="8" w:space="0" w:color="auto"/>
      </w:pBdr>
      <w:spacing w:before="100" w:beforeAutospacing="1" w:after="100" w:afterAutospacing="1"/>
    </w:pPr>
    <w:rPr>
      <w:sz w:val="18"/>
      <w:szCs w:val="1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56748852">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08083368">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5365730">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0134508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807C6-D9DE-499E-8945-B255753CA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59</Pages>
  <Words>19259</Words>
  <Characters>105925</Characters>
  <Application>Microsoft Office Word</Application>
  <DocSecurity>0</DocSecurity>
  <Lines>882</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124935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Mario Alejandro Dalence Vidal</cp:lastModifiedBy>
  <cp:revision>9</cp:revision>
  <cp:lastPrinted>2015-02-19T14:27:00Z</cp:lastPrinted>
  <dcterms:created xsi:type="dcterms:W3CDTF">2016-09-07T22:15:00Z</dcterms:created>
  <dcterms:modified xsi:type="dcterms:W3CDTF">2016-09-23T23:15:00Z</dcterms:modified>
</cp:coreProperties>
</file>