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8F" w:rsidRDefault="0016118F">
      <w:pPr>
        <w:spacing w:after="160" w:line="259" w:lineRule="auto"/>
        <w:rPr>
          <w:rFonts w:ascii="Century Gothic" w:hAnsi="Century Gothic"/>
          <w:b/>
          <w:sz w:val="22"/>
          <w:szCs w:val="22"/>
        </w:rPr>
      </w:pPr>
      <w:bookmarkStart w:id="0" w:name="_GoBack"/>
      <w:bookmarkEnd w:id="0"/>
    </w:p>
    <w:p w:rsidR="004927CC" w:rsidRPr="00C44853" w:rsidRDefault="004927CC" w:rsidP="004927CC">
      <w:pPr>
        <w:spacing w:after="160" w:line="276" w:lineRule="auto"/>
        <w:rPr>
          <w:rFonts w:ascii="Century Gothic" w:hAnsi="Century Gothic"/>
          <w:b/>
          <w:sz w:val="20"/>
          <w:szCs w:val="20"/>
        </w:rPr>
      </w:pPr>
      <w:r w:rsidRPr="00C44853">
        <w:rPr>
          <w:rFonts w:ascii="Century Gothic" w:hAnsi="Century Gothic"/>
          <w:b/>
          <w:sz w:val="20"/>
          <w:szCs w:val="20"/>
        </w:rPr>
        <w:t xml:space="preserve">ESQUEMA DE ZANJA </w:t>
      </w:r>
      <w:r w:rsidR="00176AB5">
        <w:rPr>
          <w:rFonts w:ascii="Century Gothic" w:hAnsi="Century Gothic"/>
          <w:b/>
          <w:sz w:val="20"/>
          <w:szCs w:val="20"/>
        </w:rPr>
        <w:t xml:space="preserve">TRAMO COMUN </w:t>
      </w:r>
      <w:r w:rsidR="00C44853">
        <w:rPr>
          <w:rFonts w:ascii="Century Gothic" w:hAnsi="Century Gothic"/>
          <w:b/>
          <w:sz w:val="20"/>
          <w:szCs w:val="20"/>
        </w:rPr>
        <w:t xml:space="preserve">TERRENO DE TIERRA </w:t>
      </w:r>
      <w:r w:rsidRPr="00C44853">
        <w:rPr>
          <w:rFonts w:ascii="Century Gothic" w:hAnsi="Century Gothic"/>
          <w:b/>
          <w:sz w:val="20"/>
          <w:szCs w:val="20"/>
        </w:rPr>
        <w:t xml:space="preserve">TUBERIA DN </w:t>
      </w:r>
      <w:r w:rsidR="006A1F24">
        <w:rPr>
          <w:rFonts w:ascii="Century Gothic" w:hAnsi="Century Gothic"/>
          <w:b/>
          <w:sz w:val="20"/>
          <w:szCs w:val="20"/>
        </w:rPr>
        <w:t>2</w:t>
      </w:r>
      <w:r w:rsidR="00C44853">
        <w:rPr>
          <w:rFonts w:ascii="Century Gothic" w:hAnsi="Century Gothic"/>
          <w:b/>
          <w:sz w:val="20"/>
          <w:szCs w:val="20"/>
        </w:rPr>
        <w:t>”</w:t>
      </w:r>
    </w:p>
    <w:p w:rsidR="00F06789" w:rsidRDefault="00C44853" w:rsidP="00C44853">
      <w:pPr>
        <w:tabs>
          <w:tab w:val="left" w:pos="5094"/>
        </w:tabs>
        <w:jc w:val="center"/>
      </w:pPr>
      <w:r>
        <w:rPr>
          <w:noProof/>
        </w:rPr>
        <w:drawing>
          <wp:inline distT="0" distB="0" distL="0" distR="0" wp14:anchorId="6651FF4C" wp14:editId="0BBD11FA">
            <wp:extent cx="3575146" cy="2265528"/>
            <wp:effectExtent l="0" t="0" r="6350" b="190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064" t="17300" r="24849" b="20611"/>
                    <a:stretch/>
                  </pic:blipFill>
                  <pic:spPr bwMode="auto">
                    <a:xfrm>
                      <a:off x="0" y="0"/>
                      <a:ext cx="3583152" cy="227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6789" w:rsidRDefault="00F06789" w:rsidP="00983804">
      <w:pPr>
        <w:jc w:val="center"/>
      </w:pPr>
    </w:p>
    <w:p w:rsidR="00C44853" w:rsidRPr="00C44853" w:rsidRDefault="00C44853" w:rsidP="00C44853">
      <w:pPr>
        <w:spacing w:after="160" w:line="276" w:lineRule="auto"/>
        <w:rPr>
          <w:rFonts w:ascii="Century Gothic" w:hAnsi="Century Gothic"/>
          <w:b/>
          <w:sz w:val="20"/>
          <w:szCs w:val="20"/>
        </w:rPr>
      </w:pPr>
      <w:r w:rsidRPr="00C44853">
        <w:rPr>
          <w:rFonts w:ascii="Century Gothic" w:hAnsi="Century Gothic"/>
          <w:b/>
          <w:sz w:val="20"/>
          <w:szCs w:val="20"/>
        </w:rPr>
        <w:t>ESQUEMA DE ZANJA</w:t>
      </w:r>
      <w:r w:rsidR="00176AB5">
        <w:rPr>
          <w:rFonts w:ascii="Century Gothic" w:hAnsi="Century Gothic"/>
          <w:b/>
          <w:sz w:val="20"/>
          <w:szCs w:val="20"/>
        </w:rPr>
        <w:t xml:space="preserve"> TRAMO COMUN</w:t>
      </w:r>
      <w:r w:rsidRPr="00C44853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 xml:space="preserve">TERRENO EMPEDRADO, PAVIMENTO FLEXIBLE </w:t>
      </w:r>
      <w:r w:rsidRPr="00C44853">
        <w:rPr>
          <w:rFonts w:ascii="Century Gothic" w:hAnsi="Century Gothic"/>
          <w:b/>
          <w:sz w:val="20"/>
          <w:szCs w:val="20"/>
        </w:rPr>
        <w:t xml:space="preserve">TUBERIA DN </w:t>
      </w:r>
      <w:r w:rsidR="006A1F24">
        <w:rPr>
          <w:rFonts w:ascii="Century Gothic" w:hAnsi="Century Gothic"/>
          <w:b/>
          <w:sz w:val="20"/>
          <w:szCs w:val="20"/>
        </w:rPr>
        <w:t>2</w:t>
      </w:r>
      <w:r>
        <w:rPr>
          <w:rFonts w:ascii="Century Gothic" w:hAnsi="Century Gothic"/>
          <w:b/>
          <w:sz w:val="20"/>
          <w:szCs w:val="20"/>
        </w:rPr>
        <w:t>”</w:t>
      </w:r>
    </w:p>
    <w:p w:rsidR="00C44853" w:rsidRDefault="00C44853" w:rsidP="00983804">
      <w:pPr>
        <w:spacing w:line="276" w:lineRule="auto"/>
        <w:jc w:val="center"/>
        <w:rPr>
          <w:noProof/>
        </w:rPr>
      </w:pPr>
    </w:p>
    <w:p w:rsidR="000A22E8" w:rsidRDefault="00C44853" w:rsidP="00983804">
      <w:pPr>
        <w:spacing w:line="276" w:lineRule="auto"/>
        <w:jc w:val="center"/>
        <w:rPr>
          <w:rFonts w:ascii="Century Gothic" w:hAnsi="Century Gothic"/>
          <w:b/>
        </w:rPr>
      </w:pPr>
      <w:r>
        <w:rPr>
          <w:noProof/>
        </w:rPr>
        <w:drawing>
          <wp:inline distT="0" distB="0" distL="0" distR="0" wp14:anchorId="5D774DFC" wp14:editId="145ED153">
            <wp:extent cx="3652681" cy="2524836"/>
            <wp:effectExtent l="0" t="0" r="5080" b="889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287" t="14273" r="23116" b="17374"/>
                    <a:stretch/>
                  </pic:blipFill>
                  <pic:spPr bwMode="auto">
                    <a:xfrm>
                      <a:off x="0" y="0"/>
                      <a:ext cx="3665891" cy="2533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2E8" w:rsidRDefault="000A22E8" w:rsidP="00983804">
      <w:pPr>
        <w:spacing w:line="276" w:lineRule="auto"/>
        <w:jc w:val="center"/>
        <w:rPr>
          <w:rFonts w:ascii="Century Gothic" w:hAnsi="Century Gothic"/>
          <w:b/>
        </w:rPr>
      </w:pPr>
    </w:p>
    <w:p w:rsidR="00271B35" w:rsidRDefault="00271B35" w:rsidP="00983804">
      <w:pPr>
        <w:spacing w:line="276" w:lineRule="auto"/>
        <w:jc w:val="center"/>
        <w:rPr>
          <w:rFonts w:ascii="Century Gothic" w:hAnsi="Century Gothic"/>
          <w:b/>
        </w:rPr>
      </w:pPr>
    </w:p>
    <w:p w:rsidR="00C44853" w:rsidRDefault="00C44853" w:rsidP="00983804">
      <w:pPr>
        <w:spacing w:line="276" w:lineRule="auto"/>
        <w:jc w:val="center"/>
        <w:rPr>
          <w:rFonts w:ascii="Century Gothic" w:hAnsi="Century Gothic"/>
          <w:b/>
        </w:rPr>
      </w:pPr>
    </w:p>
    <w:p w:rsidR="00555160" w:rsidRDefault="00555160" w:rsidP="00983804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5A68B3" w:rsidRPr="00EE68F8" w:rsidRDefault="005A68B3" w:rsidP="005A68B3">
      <w:pPr>
        <w:tabs>
          <w:tab w:val="left" w:pos="426"/>
        </w:tabs>
        <w:spacing w:line="276" w:lineRule="auto"/>
        <w:ind w:right="-1"/>
        <w:contextualSpacing/>
        <w:jc w:val="both"/>
        <w:outlineLvl w:val="0"/>
        <w:rPr>
          <w:rFonts w:ascii="Agency FB" w:hAnsi="Agency FB"/>
          <w:b/>
          <w:sz w:val="20"/>
          <w:szCs w:val="20"/>
        </w:rPr>
      </w:pPr>
      <w:r w:rsidRPr="00EE68F8">
        <w:rPr>
          <w:rFonts w:ascii="Agency FB" w:hAnsi="Agency FB"/>
          <w:b/>
          <w:sz w:val="20"/>
          <w:szCs w:val="20"/>
        </w:rPr>
        <w:t>SEÑALIZACIÓN POSTES DE HORMIGÓN ARMADO.</w:t>
      </w: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  <w:r w:rsidRPr="00863DEB">
        <w:rPr>
          <w:noProof/>
        </w:rPr>
        <w:drawing>
          <wp:inline distT="0" distB="0" distL="0" distR="0" wp14:anchorId="70A9A002" wp14:editId="366C545A">
            <wp:extent cx="5612130" cy="5986545"/>
            <wp:effectExtent l="19050" t="0" r="762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9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5A68B3" w:rsidRDefault="00C2225E" w:rsidP="005A68B3">
      <w:pPr>
        <w:tabs>
          <w:tab w:val="left" w:pos="426"/>
        </w:tabs>
        <w:spacing w:line="276" w:lineRule="auto"/>
        <w:ind w:right="-1"/>
        <w:jc w:val="both"/>
        <w:outlineLvl w:val="0"/>
      </w:pPr>
      <w:r w:rsidRPr="00863DEB">
        <w:object w:dxaOrig="6936" w:dyaOrig="9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75pt;height:513.75pt" o:ole="">
            <v:imagedata r:id="rId12" o:title=""/>
          </v:shape>
          <o:OLEObject Type="Embed" ProgID="Visio.Drawing.11" ShapeID="_x0000_i1025" DrawAspect="Content" ObjectID="_1536163483" r:id="rId13"/>
        </w:object>
      </w:r>
    </w:p>
    <w:sectPr w:rsidR="005A68B3" w:rsidSect="000A22E8">
      <w:headerReference w:type="default" r:id="rId14"/>
      <w:footerReference w:type="default" r:id="rId15"/>
      <w:pgSz w:w="12240" w:h="15840"/>
      <w:pgMar w:top="1417" w:right="1701" w:bottom="1417" w:left="1701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EAE" w:rsidRDefault="00AC6EAE" w:rsidP="00E92156">
      <w:r>
        <w:separator/>
      </w:r>
    </w:p>
  </w:endnote>
  <w:endnote w:type="continuationSeparator" w:id="0">
    <w:p w:rsidR="00AC6EAE" w:rsidRDefault="00AC6EA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214" w:type="dxa"/>
      <w:tblInd w:w="-5" w:type="dxa"/>
      <w:tblLook w:val="04A0" w:firstRow="1" w:lastRow="0" w:firstColumn="1" w:lastColumn="0" w:noHBand="0" w:noVBand="1"/>
    </w:tblPr>
    <w:tblGrid>
      <w:gridCol w:w="2690"/>
      <w:gridCol w:w="3264"/>
      <w:gridCol w:w="3260"/>
    </w:tblGrid>
    <w:tr w:rsidR="00510570" w:rsidRPr="000810BB" w:rsidTr="009956FC">
      <w:tc>
        <w:tcPr>
          <w:tcW w:w="2690" w:type="dxa"/>
        </w:tcPr>
        <w:p w:rsidR="00510570" w:rsidRPr="000810BB" w:rsidRDefault="00510570" w:rsidP="0051057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264" w:type="dxa"/>
        </w:tcPr>
        <w:p w:rsidR="00510570" w:rsidRPr="000810BB" w:rsidRDefault="00510570" w:rsidP="0051057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</w:t>
          </w:r>
          <w:r w:rsidRPr="000810BB">
            <w:rPr>
              <w:rFonts w:ascii="Calibri" w:hAnsi="Calibri"/>
              <w:sz w:val="16"/>
              <w:szCs w:val="20"/>
            </w:rPr>
            <w:t>i</w:t>
          </w:r>
          <w:r>
            <w:rPr>
              <w:rFonts w:ascii="Calibri" w:hAnsi="Calibri"/>
              <w:sz w:val="16"/>
              <w:szCs w:val="20"/>
            </w:rPr>
            <w:t>sa</w:t>
          </w:r>
          <w:r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3260" w:type="dxa"/>
        </w:tcPr>
        <w:p w:rsidR="00510570" w:rsidRPr="000810BB" w:rsidRDefault="00510570" w:rsidP="0051057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510570" w:rsidRPr="000810BB" w:rsidTr="009956FC">
      <w:tc>
        <w:tcPr>
          <w:tcW w:w="2690" w:type="dxa"/>
        </w:tcPr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4" w:type="dxa"/>
        </w:tcPr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0" w:type="dxa"/>
        </w:tcPr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10570" w:rsidRPr="000810BB" w:rsidRDefault="00510570" w:rsidP="0051057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510570" w:rsidRPr="00105FE1" w:rsidTr="009956FC">
      <w:tc>
        <w:tcPr>
          <w:tcW w:w="2690" w:type="dxa"/>
        </w:tcPr>
        <w:p w:rsidR="00510570" w:rsidRDefault="00510570" w:rsidP="00510570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>Ing. Fanor Chambi Choque</w:t>
          </w:r>
        </w:p>
        <w:p w:rsidR="00510570" w:rsidRDefault="00510570" w:rsidP="00510570">
          <w:pPr>
            <w:jc w:val="center"/>
            <w:rPr>
              <w:rFonts w:ascii="Vijaya" w:hAnsi="Vijaya" w:cs="Vijaya"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>INGENIERO DE PROYECTOS</w:t>
          </w:r>
        </w:p>
        <w:p w:rsidR="00510570" w:rsidRPr="00105FE1" w:rsidRDefault="00510570" w:rsidP="00510570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  <w:r w:rsidRPr="00105FE1">
            <w:rPr>
              <w:rFonts w:ascii="Vijaya" w:hAnsi="Vijaya" w:cs="Vijaya"/>
              <w:sz w:val="16"/>
              <w:szCs w:val="16"/>
              <w:lang w:eastAsia="en-US"/>
            </w:rPr>
            <w:t xml:space="preserve">UIP - UDC - DRCB - GRGD -YPFB </w:t>
          </w:r>
        </w:p>
      </w:tc>
      <w:tc>
        <w:tcPr>
          <w:tcW w:w="3264" w:type="dxa"/>
        </w:tcPr>
        <w:p w:rsidR="00510570" w:rsidRDefault="00510570" w:rsidP="00510570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MX" w:eastAsia="en-US"/>
            </w:rPr>
          </w:pPr>
          <w:r w:rsidRPr="001E24D0">
            <w:rPr>
              <w:rFonts w:ascii="Vijaya" w:hAnsi="Vijaya" w:cs="Vijaya"/>
              <w:b/>
              <w:bCs/>
              <w:sz w:val="16"/>
              <w:szCs w:val="16"/>
              <w:lang w:val="es-MX" w:eastAsia="en-US"/>
            </w:rPr>
            <w:t>Ing.</w:t>
          </w:r>
          <w:r>
            <w:rPr>
              <w:rFonts w:ascii="Vijaya" w:hAnsi="Vijaya" w:cs="Vijaya"/>
              <w:b/>
              <w:bCs/>
              <w:sz w:val="16"/>
              <w:szCs w:val="16"/>
              <w:lang w:val="es-MX" w:eastAsia="en-US"/>
            </w:rPr>
            <w:t xml:space="preserve"> Carlos A. Zavaleta Paniagua</w:t>
          </w:r>
          <w:r w:rsidRPr="001E24D0">
            <w:rPr>
              <w:rFonts w:ascii="Vijaya" w:hAnsi="Vijaya" w:cs="Vijaya"/>
              <w:b/>
              <w:bCs/>
              <w:sz w:val="16"/>
              <w:szCs w:val="16"/>
              <w:lang w:val="es-MX" w:eastAsia="en-US"/>
            </w:rPr>
            <w:t xml:space="preserve"> </w:t>
          </w:r>
        </w:p>
        <w:p w:rsidR="00510570" w:rsidRDefault="00510570" w:rsidP="00510570">
          <w:pPr>
            <w:jc w:val="center"/>
            <w:rPr>
              <w:rFonts w:ascii="Vijaya" w:hAnsi="Vijaya" w:cs="Vijaya"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>RESPONSABLE DE INGENIERÍA Y PROYECTOS</w:t>
          </w:r>
        </w:p>
        <w:p w:rsidR="00510570" w:rsidRPr="00105FE1" w:rsidRDefault="00510570" w:rsidP="00510570">
          <w:pPr>
            <w:jc w:val="center"/>
            <w:rPr>
              <w:rFonts w:ascii="Calibri" w:hAnsi="Calibri"/>
              <w:b/>
              <w:bCs/>
              <w:sz w:val="16"/>
              <w:szCs w:val="16"/>
              <w:lang w:eastAsia="en-US"/>
            </w:rPr>
          </w:pPr>
          <w:r w:rsidRPr="00105FE1">
            <w:rPr>
              <w:rFonts w:ascii="Vijaya" w:hAnsi="Vijaya" w:cs="Vijaya"/>
              <w:sz w:val="16"/>
              <w:szCs w:val="16"/>
              <w:lang w:eastAsia="en-US"/>
            </w:rPr>
            <w:t>UIP - UDC - DRCB - GRGD - YPFB</w:t>
          </w:r>
        </w:p>
      </w:tc>
      <w:tc>
        <w:tcPr>
          <w:tcW w:w="3260" w:type="dxa"/>
        </w:tcPr>
        <w:p w:rsidR="00510570" w:rsidRDefault="00510570" w:rsidP="00510570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  <w:t xml:space="preserve">Ing. Angel A. Vargas Guzmán </w:t>
          </w:r>
        </w:p>
        <w:p w:rsidR="00510570" w:rsidRDefault="00510570" w:rsidP="00510570">
          <w:pPr>
            <w:jc w:val="center"/>
            <w:rPr>
              <w:rFonts w:ascii="Vijaya" w:hAnsi="Vijaya" w:cs="Vijaya"/>
              <w:sz w:val="16"/>
              <w:szCs w:val="16"/>
              <w:lang w:val="es-BO" w:eastAsia="en-US"/>
            </w:rPr>
          </w:pPr>
          <w:r>
            <w:rPr>
              <w:rFonts w:ascii="Vijaya" w:hAnsi="Vijaya" w:cs="Vijaya"/>
              <w:sz w:val="16"/>
              <w:szCs w:val="16"/>
              <w:lang w:val="es-BO" w:eastAsia="en-US"/>
            </w:rPr>
            <w:t xml:space="preserve">JEFE UNIDAD DISTRITAL DE CONSTRUCCIONES. </w:t>
          </w:r>
        </w:p>
        <w:p w:rsidR="00510570" w:rsidRPr="00105FE1" w:rsidRDefault="00510570" w:rsidP="00510570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eastAsia="en-US"/>
            </w:rPr>
          </w:pPr>
          <w:r w:rsidRPr="00105FE1">
            <w:rPr>
              <w:rFonts w:ascii="Vijaya" w:hAnsi="Vijaya" w:cs="Vijaya"/>
              <w:sz w:val="16"/>
              <w:szCs w:val="16"/>
              <w:lang w:eastAsia="en-US"/>
            </w:rPr>
            <w:t>UIP - UDC - DRCB - GRGD - YPFB</w:t>
          </w:r>
        </w:p>
      </w:tc>
    </w:tr>
  </w:tbl>
  <w:p w:rsidR="00156F67" w:rsidRDefault="00156F6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EAE" w:rsidRDefault="00AC6EAE" w:rsidP="00E92156">
      <w:r>
        <w:separator/>
      </w:r>
    </w:p>
  </w:footnote>
  <w:footnote w:type="continuationSeparator" w:id="0">
    <w:p w:rsidR="00AC6EAE" w:rsidRDefault="00AC6EA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0A964D94" wp14:editId="432AEE2C">
                <wp:extent cx="774155" cy="638101"/>
                <wp:effectExtent l="0" t="0" r="6985" b="0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</w:p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82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CONSTRUCCIONES</w:t>
          </w:r>
        </w:p>
        <w:p w:rsidR="00E92156" w:rsidRPr="0076024C" w:rsidRDefault="00182012" w:rsidP="0018201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DISTRITAL DE REDES DE GAS COCHABAMBA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F5197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82012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</w:p>
        <w:p w:rsidR="00F111E5" w:rsidRPr="00F111E5" w:rsidRDefault="00C2225E" w:rsidP="00F111E5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C2225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PARA LA CONSTRUCCION DE ACOMETIDA DE CITY GATE EN MUNICIPIO DE AIQUILE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00BF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00BF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2477"/>
    <w:multiLevelType w:val="multilevel"/>
    <w:tmpl w:val="A4F4C19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33395E83"/>
    <w:multiLevelType w:val="hybridMultilevel"/>
    <w:tmpl w:val="EEFE4EC6"/>
    <w:lvl w:ilvl="0" w:tplc="07442A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3015B"/>
    <w:multiLevelType w:val="multilevel"/>
    <w:tmpl w:val="89DE7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91DB0"/>
    <w:multiLevelType w:val="multilevel"/>
    <w:tmpl w:val="D83E5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20B40"/>
    <w:rsid w:val="00024537"/>
    <w:rsid w:val="00065ECE"/>
    <w:rsid w:val="00091407"/>
    <w:rsid w:val="000A22E8"/>
    <w:rsid w:val="000A4BEA"/>
    <w:rsid w:val="00152068"/>
    <w:rsid w:val="00152FD2"/>
    <w:rsid w:val="00156F67"/>
    <w:rsid w:val="00157FAC"/>
    <w:rsid w:val="0016118F"/>
    <w:rsid w:val="00171285"/>
    <w:rsid w:val="00173B5A"/>
    <w:rsid w:val="00176AB5"/>
    <w:rsid w:val="00182012"/>
    <w:rsid w:val="001A64B5"/>
    <w:rsid w:val="001C192B"/>
    <w:rsid w:val="001D7BBB"/>
    <w:rsid w:val="002241FA"/>
    <w:rsid w:val="00226A09"/>
    <w:rsid w:val="0027186B"/>
    <w:rsid w:val="00271B35"/>
    <w:rsid w:val="0027441E"/>
    <w:rsid w:val="002915CF"/>
    <w:rsid w:val="002B765D"/>
    <w:rsid w:val="002C0713"/>
    <w:rsid w:val="002C59BD"/>
    <w:rsid w:val="002F13E3"/>
    <w:rsid w:val="002F70ED"/>
    <w:rsid w:val="003409BE"/>
    <w:rsid w:val="004404BD"/>
    <w:rsid w:val="0045755F"/>
    <w:rsid w:val="0046101C"/>
    <w:rsid w:val="00470A07"/>
    <w:rsid w:val="004718F4"/>
    <w:rsid w:val="00477E28"/>
    <w:rsid w:val="00481346"/>
    <w:rsid w:val="004927CC"/>
    <w:rsid w:val="004F6036"/>
    <w:rsid w:val="00510570"/>
    <w:rsid w:val="00531143"/>
    <w:rsid w:val="00543D90"/>
    <w:rsid w:val="00555160"/>
    <w:rsid w:val="00560AE0"/>
    <w:rsid w:val="005635A4"/>
    <w:rsid w:val="005A68B3"/>
    <w:rsid w:val="005B4C83"/>
    <w:rsid w:val="005C509F"/>
    <w:rsid w:val="005D1DE0"/>
    <w:rsid w:val="006128D9"/>
    <w:rsid w:val="006704C1"/>
    <w:rsid w:val="00681224"/>
    <w:rsid w:val="006A1F24"/>
    <w:rsid w:val="00737D90"/>
    <w:rsid w:val="00771E4B"/>
    <w:rsid w:val="0078655B"/>
    <w:rsid w:val="007928FD"/>
    <w:rsid w:val="007B1169"/>
    <w:rsid w:val="007C1C1A"/>
    <w:rsid w:val="007C38E7"/>
    <w:rsid w:val="00807C88"/>
    <w:rsid w:val="008713B9"/>
    <w:rsid w:val="008D697F"/>
    <w:rsid w:val="009141DA"/>
    <w:rsid w:val="00931BAE"/>
    <w:rsid w:val="00945892"/>
    <w:rsid w:val="009472C0"/>
    <w:rsid w:val="00963E1D"/>
    <w:rsid w:val="009728BC"/>
    <w:rsid w:val="00983804"/>
    <w:rsid w:val="009A080B"/>
    <w:rsid w:val="009F63C4"/>
    <w:rsid w:val="00A15CA2"/>
    <w:rsid w:val="00AA77A6"/>
    <w:rsid w:val="00AC6EAE"/>
    <w:rsid w:val="00B61D61"/>
    <w:rsid w:val="00B63F54"/>
    <w:rsid w:val="00B77B6F"/>
    <w:rsid w:val="00B928E1"/>
    <w:rsid w:val="00BC17D8"/>
    <w:rsid w:val="00C2225E"/>
    <w:rsid w:val="00C236C8"/>
    <w:rsid w:val="00C44853"/>
    <w:rsid w:val="00C50EEE"/>
    <w:rsid w:val="00C973FC"/>
    <w:rsid w:val="00CC6C0A"/>
    <w:rsid w:val="00D00052"/>
    <w:rsid w:val="00D00BF8"/>
    <w:rsid w:val="00D24C3F"/>
    <w:rsid w:val="00D42F9B"/>
    <w:rsid w:val="00D5156C"/>
    <w:rsid w:val="00DA250C"/>
    <w:rsid w:val="00DB1E99"/>
    <w:rsid w:val="00DD6912"/>
    <w:rsid w:val="00E32C94"/>
    <w:rsid w:val="00E3778B"/>
    <w:rsid w:val="00E66228"/>
    <w:rsid w:val="00E77D16"/>
    <w:rsid w:val="00E91B1D"/>
    <w:rsid w:val="00E92156"/>
    <w:rsid w:val="00EF0D0B"/>
    <w:rsid w:val="00F06789"/>
    <w:rsid w:val="00F111E5"/>
    <w:rsid w:val="00F12140"/>
    <w:rsid w:val="00F51975"/>
    <w:rsid w:val="00F70A60"/>
    <w:rsid w:val="00F91130"/>
    <w:rsid w:val="00F91450"/>
    <w:rsid w:val="00FD381A"/>
    <w:rsid w:val="00FD39D3"/>
    <w:rsid w:val="00F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713B9"/>
    <w:pPr>
      <w:keepNext/>
      <w:keepLines/>
      <w:numPr>
        <w:numId w:val="5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3B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3B9"/>
    <w:pPr>
      <w:keepNext/>
      <w:keepLines/>
      <w:numPr>
        <w:ilvl w:val="2"/>
        <w:numId w:val="5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3B9"/>
    <w:pPr>
      <w:keepNext/>
      <w:keepLines/>
      <w:numPr>
        <w:ilvl w:val="3"/>
        <w:numId w:val="5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3B9"/>
    <w:pPr>
      <w:keepNext/>
      <w:keepLines/>
      <w:numPr>
        <w:ilvl w:val="4"/>
        <w:numId w:val="5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3B9"/>
    <w:pPr>
      <w:keepNext/>
      <w:keepLines/>
      <w:numPr>
        <w:ilvl w:val="5"/>
        <w:numId w:val="5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3B9"/>
    <w:pPr>
      <w:keepNext/>
      <w:keepLines/>
      <w:numPr>
        <w:ilvl w:val="6"/>
        <w:numId w:val="5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3B9"/>
    <w:pPr>
      <w:keepNext/>
      <w:keepLines/>
      <w:numPr>
        <w:ilvl w:val="7"/>
        <w:numId w:val="5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3B9"/>
    <w:pPr>
      <w:keepNext/>
      <w:keepLines/>
      <w:numPr>
        <w:ilvl w:val="8"/>
        <w:numId w:val="5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3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3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3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3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3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156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519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1975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F1214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713B9"/>
    <w:pPr>
      <w:keepNext/>
      <w:keepLines/>
      <w:numPr>
        <w:numId w:val="5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3B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3B9"/>
    <w:pPr>
      <w:keepNext/>
      <w:keepLines/>
      <w:numPr>
        <w:ilvl w:val="2"/>
        <w:numId w:val="5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3B9"/>
    <w:pPr>
      <w:keepNext/>
      <w:keepLines/>
      <w:numPr>
        <w:ilvl w:val="3"/>
        <w:numId w:val="5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3B9"/>
    <w:pPr>
      <w:keepNext/>
      <w:keepLines/>
      <w:numPr>
        <w:ilvl w:val="4"/>
        <w:numId w:val="5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3B9"/>
    <w:pPr>
      <w:keepNext/>
      <w:keepLines/>
      <w:numPr>
        <w:ilvl w:val="5"/>
        <w:numId w:val="5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3B9"/>
    <w:pPr>
      <w:keepNext/>
      <w:keepLines/>
      <w:numPr>
        <w:ilvl w:val="6"/>
        <w:numId w:val="5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3B9"/>
    <w:pPr>
      <w:keepNext/>
      <w:keepLines/>
      <w:numPr>
        <w:ilvl w:val="7"/>
        <w:numId w:val="5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3B9"/>
    <w:pPr>
      <w:keepNext/>
      <w:keepLines/>
      <w:numPr>
        <w:ilvl w:val="8"/>
        <w:numId w:val="5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3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3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3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3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3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156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519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1975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F1214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Dibujo_de_Microsoft_Visio_2003-201011.vsd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AB3C7-122C-4342-A1B1-69BBBA1E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Sandra Boado Quiroga Rojas</cp:lastModifiedBy>
  <cp:revision>2</cp:revision>
  <cp:lastPrinted>2016-04-26T12:54:00Z</cp:lastPrinted>
  <dcterms:created xsi:type="dcterms:W3CDTF">2016-09-23T23:18:00Z</dcterms:created>
  <dcterms:modified xsi:type="dcterms:W3CDTF">2016-09-23T23:18:00Z</dcterms:modified>
</cp:coreProperties>
</file>