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40A849"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BDA496"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00BD" w:rsidRPr="00AD6AF2" w:rsidRDefault="00A300BD" w:rsidP="00B26F20">
                            <w:pPr>
                              <w:ind w:right="930"/>
                              <w:jc w:val="center"/>
                              <w:rPr>
                                <w:rFonts w:ascii="Century Gothic" w:hAnsi="Century Gothic"/>
                                <w:sz w:val="14"/>
                                <w:lang w:val="es-ES_tradnl"/>
                              </w:rPr>
                            </w:pPr>
                          </w:p>
                          <w:p w:rsidR="00A300BD" w:rsidRDefault="00A300B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A300BD" w:rsidRPr="00AD6AF2" w:rsidRDefault="00A300B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A300BD" w:rsidRPr="00AD6AF2" w:rsidRDefault="00A300BD" w:rsidP="00B26F20">
                      <w:pPr>
                        <w:ind w:right="930"/>
                        <w:jc w:val="center"/>
                        <w:rPr>
                          <w:rFonts w:ascii="Century Gothic" w:hAnsi="Century Gothic"/>
                          <w:sz w:val="14"/>
                          <w:lang w:val="es-ES_tradnl"/>
                        </w:rPr>
                      </w:pPr>
                    </w:p>
                    <w:p w:rsidR="00A300BD" w:rsidRDefault="00A300B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A300BD" w:rsidRPr="00AD6AF2" w:rsidRDefault="00A300B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00BD" w:rsidRPr="00B26F20" w:rsidRDefault="00A300BD" w:rsidP="00BC21BB">
                            <w:pPr>
                              <w:pStyle w:val="Ttulo1"/>
                              <w:ind w:left="142"/>
                              <w:jc w:val="center"/>
                              <w:rPr>
                                <w:rFonts w:ascii="Century Gothic" w:hAnsi="Century Gothic"/>
                                <w:sz w:val="10"/>
                                <w:szCs w:val="28"/>
                              </w:rPr>
                            </w:pPr>
                          </w:p>
                          <w:p w:rsidR="00A300BD" w:rsidRDefault="00A300B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00BD" w:rsidRPr="00196858" w:rsidRDefault="00A300BD" w:rsidP="00196858"/>
                          <w:p w:rsidR="00A300BD" w:rsidRDefault="00A300BD" w:rsidP="00BC21BB">
                            <w:pPr>
                              <w:ind w:left="142"/>
                              <w:jc w:val="center"/>
                              <w:rPr>
                                <w:rFonts w:ascii="Verdana" w:hAnsi="Verdana"/>
                                <w:b/>
                              </w:rPr>
                            </w:pPr>
                          </w:p>
                          <w:p w:rsidR="00A300BD" w:rsidRDefault="00A300B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00BD" w:rsidRPr="00103622" w:rsidRDefault="00A300BD" w:rsidP="00963B46">
                            <w:pPr>
                              <w:ind w:left="142"/>
                              <w:jc w:val="center"/>
                              <w:rPr>
                                <w:rFonts w:ascii="Century Gothic" w:hAnsi="Century Gothic" w:cs="Arial"/>
                                <w:b/>
                                <w:sz w:val="32"/>
                                <w:szCs w:val="32"/>
                                <w:lang w:val="es-MX"/>
                              </w:rPr>
                            </w:pPr>
                          </w:p>
                          <w:p w:rsidR="00A300BD" w:rsidRPr="00103622" w:rsidRDefault="00A300B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300BD" w:rsidRDefault="00A300B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300BD" w:rsidRDefault="00A300BD" w:rsidP="00BC6236">
                            <w:pPr>
                              <w:jc w:val="center"/>
                              <w:rPr>
                                <w:rFonts w:ascii="Century Gothic" w:hAnsi="Century Gothic" w:cs="Arial"/>
                                <w:b/>
                                <w:sz w:val="28"/>
                                <w:szCs w:val="32"/>
                              </w:rPr>
                            </w:pPr>
                          </w:p>
                          <w:p w:rsidR="00A300BD" w:rsidRDefault="00A300BD" w:rsidP="00BC6236">
                            <w:pPr>
                              <w:jc w:val="center"/>
                              <w:rPr>
                                <w:rFonts w:ascii="Century Gothic" w:hAnsi="Century Gothic" w:cs="Arial"/>
                                <w:b/>
                                <w:sz w:val="28"/>
                                <w:szCs w:val="32"/>
                              </w:rPr>
                            </w:pPr>
                          </w:p>
                          <w:p w:rsidR="00A300BD" w:rsidRPr="00D94CE2" w:rsidRDefault="00A300B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00BD" w:rsidRPr="00D94CE2" w:rsidRDefault="00A300B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300BD" w:rsidRPr="00F40D69" w:rsidRDefault="00A300BD" w:rsidP="003606AD">
                            <w:pPr>
                              <w:ind w:left="142"/>
                              <w:jc w:val="center"/>
                              <w:rPr>
                                <w:rFonts w:ascii="Century Gothic" w:hAnsi="Century Gothic" w:cs="Arial"/>
                                <w:b/>
                                <w:sz w:val="28"/>
                                <w:szCs w:val="28"/>
                              </w:rPr>
                            </w:pPr>
                          </w:p>
                          <w:p w:rsidR="00A300BD" w:rsidRDefault="00A300BD" w:rsidP="003606AD">
                            <w:pPr>
                              <w:ind w:left="142"/>
                              <w:jc w:val="center"/>
                              <w:rPr>
                                <w:rFonts w:ascii="Century Gothic" w:hAnsi="Century Gothic" w:cs="Arial"/>
                                <w:b/>
                                <w:sz w:val="28"/>
                                <w:szCs w:val="28"/>
                                <w:lang w:val="es-MX"/>
                              </w:rPr>
                            </w:pPr>
                          </w:p>
                          <w:p w:rsidR="00A300BD" w:rsidRPr="00103622" w:rsidRDefault="00A300B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00BD" w:rsidRPr="005F6C94" w:rsidRDefault="00A300BD" w:rsidP="003606AD">
                            <w:pPr>
                              <w:ind w:left="142"/>
                              <w:rPr>
                                <w:rFonts w:ascii="Century Gothic" w:hAnsi="Century Gothic"/>
                                <w:b/>
                                <w:sz w:val="28"/>
                                <w:szCs w:val="28"/>
                                <w:lang w:val="es-MX"/>
                              </w:rPr>
                            </w:pPr>
                          </w:p>
                          <w:p w:rsidR="00A300BD" w:rsidRPr="00D94CE2" w:rsidRDefault="00A300B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SERVICIOS DE ALQUILER DE EQUIPO DE PERFORACION PARA LA PERFORACION DEL POZO EXPLORATORIO VMT-X7 </w:t>
                            </w:r>
                          </w:p>
                          <w:p w:rsidR="00A300BD" w:rsidRPr="00D94CE2" w:rsidRDefault="00A300BD" w:rsidP="003606AD">
                            <w:pPr>
                              <w:jc w:val="center"/>
                              <w:rPr>
                                <w:rFonts w:ascii="Century Gothic" w:hAnsi="Century Gothic" w:cs="Century Gothic"/>
                                <w:b/>
                                <w:bCs/>
                                <w:color w:val="FF0000"/>
                                <w:sz w:val="28"/>
                                <w:szCs w:val="28"/>
                              </w:rPr>
                            </w:pPr>
                          </w:p>
                          <w:p w:rsidR="00A300BD" w:rsidRPr="00D94CE2" w:rsidRDefault="00A300BD" w:rsidP="003606AD">
                            <w:pPr>
                              <w:jc w:val="center"/>
                              <w:rPr>
                                <w:rFonts w:ascii="Century Gothic" w:hAnsi="Century Gothic" w:cs="Century Gothic"/>
                                <w:b/>
                                <w:bCs/>
                                <w:color w:val="FF0000"/>
                                <w:sz w:val="28"/>
                                <w:szCs w:val="28"/>
                              </w:rPr>
                            </w:pPr>
                            <w:r w:rsidRPr="00151536">
                              <w:rPr>
                                <w:rFonts w:ascii="Century Gothic" w:hAnsi="Century Gothic" w:cs="Century Gothic"/>
                                <w:b/>
                                <w:bCs/>
                                <w:sz w:val="28"/>
                                <w:szCs w:val="28"/>
                              </w:rPr>
                              <w:t xml:space="preserve">CODIGO: </w:t>
                            </w:r>
                            <w:r w:rsidR="00151536" w:rsidRPr="00151536">
                              <w:rPr>
                                <w:rFonts w:ascii="Century Gothic" w:hAnsi="Century Gothic" w:cs="Century Gothic"/>
                                <w:b/>
                                <w:bCs/>
                                <w:sz w:val="28"/>
                                <w:szCs w:val="28"/>
                              </w:rPr>
                              <w:t>DRCO-CDL-GNEE-249-16</w:t>
                            </w:r>
                          </w:p>
                          <w:p w:rsidR="00A300BD" w:rsidRDefault="00A300BD" w:rsidP="003606AD">
                            <w:pPr>
                              <w:jc w:val="center"/>
                              <w:rPr>
                                <w:rFonts w:ascii="Century Gothic" w:hAnsi="Century Gothic" w:cs="Century Gothic"/>
                                <w:b/>
                                <w:bCs/>
                                <w:color w:val="FF0000"/>
                                <w:sz w:val="28"/>
                                <w:szCs w:val="28"/>
                              </w:rPr>
                            </w:pPr>
                          </w:p>
                          <w:p w:rsidR="00A300BD" w:rsidRPr="00D94CE2" w:rsidRDefault="00A300BD" w:rsidP="003606AD">
                            <w:pPr>
                              <w:jc w:val="center"/>
                              <w:rPr>
                                <w:rFonts w:ascii="Century Gothic" w:hAnsi="Century Gothic" w:cs="Century Gothic"/>
                                <w:b/>
                                <w:bCs/>
                                <w:color w:val="FF0000"/>
                                <w:sz w:val="28"/>
                                <w:szCs w:val="28"/>
                              </w:rPr>
                            </w:pPr>
                          </w:p>
                          <w:p w:rsidR="00A300BD" w:rsidRPr="00D94CE2" w:rsidRDefault="00A300BD"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A300BD" w:rsidRPr="00103622" w:rsidRDefault="00A300BD" w:rsidP="003606AD">
                            <w:pPr>
                              <w:jc w:val="center"/>
                              <w:rPr>
                                <w:rFonts w:ascii="Century Gothic" w:hAnsi="Century Gothic"/>
                                <w:sz w:val="32"/>
                                <w:szCs w:val="32"/>
                                <w:lang w:val="es-ES_tradnl"/>
                              </w:rPr>
                            </w:pPr>
                          </w:p>
                          <w:p w:rsidR="00A300BD" w:rsidRPr="00103622" w:rsidRDefault="00A300BD" w:rsidP="00BC21BB">
                            <w:pPr>
                              <w:ind w:right="930"/>
                              <w:jc w:val="center"/>
                              <w:rPr>
                                <w:rFonts w:ascii="Century Gothic" w:hAnsi="Century Gothic"/>
                                <w:sz w:val="32"/>
                                <w:szCs w:val="32"/>
                                <w:lang w:val="es-ES_tradnl"/>
                              </w:rPr>
                            </w:pPr>
                          </w:p>
                          <w:p w:rsidR="00A300BD" w:rsidRPr="00103622" w:rsidRDefault="00A300BD" w:rsidP="00BC21BB">
                            <w:pPr>
                              <w:ind w:right="930"/>
                              <w:jc w:val="center"/>
                              <w:rPr>
                                <w:rFonts w:ascii="Century Gothic" w:hAnsi="Century Gothic"/>
                                <w:sz w:val="32"/>
                                <w:szCs w:val="32"/>
                                <w:lang w:val="es-ES_tradnl"/>
                              </w:rPr>
                            </w:pPr>
                          </w:p>
                          <w:p w:rsidR="00A300BD" w:rsidRDefault="00A300BD" w:rsidP="00BC21BB">
                            <w:pPr>
                              <w:ind w:right="930"/>
                              <w:jc w:val="center"/>
                              <w:rPr>
                                <w:rFonts w:ascii="Century Gothic" w:hAnsi="Century Gothic"/>
                                <w:lang w:val="es-ES_tradnl"/>
                              </w:rPr>
                            </w:pPr>
                          </w:p>
                          <w:p w:rsidR="00A300BD" w:rsidRPr="009C5A35" w:rsidRDefault="00A300B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A300BD" w:rsidRPr="00B26F20" w:rsidRDefault="00A300BD" w:rsidP="00BC21BB">
                      <w:pPr>
                        <w:pStyle w:val="Ttulo1"/>
                        <w:ind w:left="142"/>
                        <w:jc w:val="center"/>
                        <w:rPr>
                          <w:rFonts w:ascii="Century Gothic" w:hAnsi="Century Gothic"/>
                          <w:sz w:val="10"/>
                          <w:szCs w:val="28"/>
                        </w:rPr>
                      </w:pPr>
                    </w:p>
                    <w:p w:rsidR="00A300BD" w:rsidRDefault="00A300B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00BD" w:rsidRPr="00196858" w:rsidRDefault="00A300BD" w:rsidP="00196858"/>
                    <w:p w:rsidR="00A300BD" w:rsidRDefault="00A300BD" w:rsidP="00BC21BB">
                      <w:pPr>
                        <w:ind w:left="142"/>
                        <w:jc w:val="center"/>
                        <w:rPr>
                          <w:rFonts w:ascii="Verdana" w:hAnsi="Verdana"/>
                          <w:b/>
                        </w:rPr>
                      </w:pPr>
                    </w:p>
                    <w:p w:rsidR="00A300BD" w:rsidRDefault="00A300B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00BD" w:rsidRPr="00103622" w:rsidRDefault="00A300BD" w:rsidP="00963B46">
                      <w:pPr>
                        <w:ind w:left="142"/>
                        <w:jc w:val="center"/>
                        <w:rPr>
                          <w:rFonts w:ascii="Century Gothic" w:hAnsi="Century Gothic" w:cs="Arial"/>
                          <w:b/>
                          <w:sz w:val="32"/>
                          <w:szCs w:val="32"/>
                          <w:lang w:val="es-MX"/>
                        </w:rPr>
                      </w:pPr>
                    </w:p>
                    <w:p w:rsidR="00A300BD" w:rsidRPr="00103622" w:rsidRDefault="00A300B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300BD" w:rsidRDefault="00A300B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A300BD" w:rsidRDefault="00A300BD" w:rsidP="00BC6236">
                      <w:pPr>
                        <w:jc w:val="center"/>
                        <w:rPr>
                          <w:rFonts w:ascii="Century Gothic" w:hAnsi="Century Gothic" w:cs="Arial"/>
                          <w:b/>
                          <w:sz w:val="28"/>
                          <w:szCs w:val="32"/>
                        </w:rPr>
                      </w:pPr>
                    </w:p>
                    <w:p w:rsidR="00A300BD" w:rsidRDefault="00A300BD" w:rsidP="00BC6236">
                      <w:pPr>
                        <w:jc w:val="center"/>
                        <w:rPr>
                          <w:rFonts w:ascii="Century Gothic" w:hAnsi="Century Gothic" w:cs="Arial"/>
                          <w:b/>
                          <w:sz w:val="28"/>
                          <w:szCs w:val="32"/>
                        </w:rPr>
                      </w:pPr>
                    </w:p>
                    <w:p w:rsidR="00A300BD" w:rsidRPr="00D94CE2" w:rsidRDefault="00A300B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00BD" w:rsidRPr="00D94CE2" w:rsidRDefault="00A300B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A300BD" w:rsidRPr="00F40D69" w:rsidRDefault="00A300BD" w:rsidP="003606AD">
                      <w:pPr>
                        <w:ind w:left="142"/>
                        <w:jc w:val="center"/>
                        <w:rPr>
                          <w:rFonts w:ascii="Century Gothic" w:hAnsi="Century Gothic" w:cs="Arial"/>
                          <w:b/>
                          <w:sz w:val="28"/>
                          <w:szCs w:val="28"/>
                        </w:rPr>
                      </w:pPr>
                    </w:p>
                    <w:p w:rsidR="00A300BD" w:rsidRDefault="00A300BD" w:rsidP="003606AD">
                      <w:pPr>
                        <w:ind w:left="142"/>
                        <w:jc w:val="center"/>
                        <w:rPr>
                          <w:rFonts w:ascii="Century Gothic" w:hAnsi="Century Gothic" w:cs="Arial"/>
                          <w:b/>
                          <w:sz w:val="28"/>
                          <w:szCs w:val="28"/>
                          <w:lang w:val="es-MX"/>
                        </w:rPr>
                      </w:pPr>
                    </w:p>
                    <w:p w:rsidR="00A300BD" w:rsidRPr="00103622" w:rsidRDefault="00A300B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00BD" w:rsidRPr="005F6C94" w:rsidRDefault="00A300BD" w:rsidP="003606AD">
                      <w:pPr>
                        <w:ind w:left="142"/>
                        <w:rPr>
                          <w:rFonts w:ascii="Century Gothic" w:hAnsi="Century Gothic"/>
                          <w:b/>
                          <w:sz w:val="28"/>
                          <w:szCs w:val="28"/>
                          <w:lang w:val="es-MX"/>
                        </w:rPr>
                      </w:pPr>
                    </w:p>
                    <w:p w:rsidR="00A300BD" w:rsidRPr="00D94CE2" w:rsidRDefault="00A300B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SERVICIOS DE ALQUILER DE EQUIPO DE PERFORACION PARA LA PERFORACION DEL POZO EXPLORATORIO VMT-X7 </w:t>
                      </w:r>
                    </w:p>
                    <w:p w:rsidR="00A300BD" w:rsidRPr="00D94CE2" w:rsidRDefault="00A300BD" w:rsidP="003606AD">
                      <w:pPr>
                        <w:jc w:val="center"/>
                        <w:rPr>
                          <w:rFonts w:ascii="Century Gothic" w:hAnsi="Century Gothic" w:cs="Century Gothic"/>
                          <w:b/>
                          <w:bCs/>
                          <w:color w:val="FF0000"/>
                          <w:sz w:val="28"/>
                          <w:szCs w:val="28"/>
                        </w:rPr>
                      </w:pPr>
                    </w:p>
                    <w:p w:rsidR="00A300BD" w:rsidRPr="00D94CE2" w:rsidRDefault="00A300BD" w:rsidP="003606AD">
                      <w:pPr>
                        <w:jc w:val="center"/>
                        <w:rPr>
                          <w:rFonts w:ascii="Century Gothic" w:hAnsi="Century Gothic" w:cs="Century Gothic"/>
                          <w:b/>
                          <w:bCs/>
                          <w:color w:val="FF0000"/>
                          <w:sz w:val="28"/>
                          <w:szCs w:val="28"/>
                        </w:rPr>
                      </w:pPr>
                      <w:r w:rsidRPr="00151536">
                        <w:rPr>
                          <w:rFonts w:ascii="Century Gothic" w:hAnsi="Century Gothic" w:cs="Century Gothic"/>
                          <w:b/>
                          <w:bCs/>
                          <w:sz w:val="28"/>
                          <w:szCs w:val="28"/>
                        </w:rPr>
                        <w:t xml:space="preserve">CODIGO: </w:t>
                      </w:r>
                      <w:r w:rsidR="00151536" w:rsidRPr="00151536">
                        <w:rPr>
                          <w:rFonts w:ascii="Century Gothic" w:hAnsi="Century Gothic" w:cs="Century Gothic"/>
                          <w:b/>
                          <w:bCs/>
                          <w:sz w:val="28"/>
                          <w:szCs w:val="28"/>
                        </w:rPr>
                        <w:t>DRCO-CDL-GNEE-249-16</w:t>
                      </w:r>
                    </w:p>
                    <w:p w:rsidR="00A300BD" w:rsidRDefault="00A300BD" w:rsidP="003606AD">
                      <w:pPr>
                        <w:jc w:val="center"/>
                        <w:rPr>
                          <w:rFonts w:ascii="Century Gothic" w:hAnsi="Century Gothic" w:cs="Century Gothic"/>
                          <w:b/>
                          <w:bCs/>
                          <w:color w:val="FF0000"/>
                          <w:sz w:val="28"/>
                          <w:szCs w:val="28"/>
                        </w:rPr>
                      </w:pPr>
                    </w:p>
                    <w:p w:rsidR="00A300BD" w:rsidRPr="00D94CE2" w:rsidRDefault="00A300BD" w:rsidP="003606AD">
                      <w:pPr>
                        <w:jc w:val="center"/>
                        <w:rPr>
                          <w:rFonts w:ascii="Century Gothic" w:hAnsi="Century Gothic" w:cs="Century Gothic"/>
                          <w:b/>
                          <w:bCs/>
                          <w:color w:val="FF0000"/>
                          <w:sz w:val="28"/>
                          <w:szCs w:val="28"/>
                        </w:rPr>
                      </w:pPr>
                    </w:p>
                    <w:p w:rsidR="00A300BD" w:rsidRPr="00D94CE2" w:rsidRDefault="00A300BD"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A300BD" w:rsidRPr="00103622" w:rsidRDefault="00A300BD" w:rsidP="003606AD">
                      <w:pPr>
                        <w:jc w:val="center"/>
                        <w:rPr>
                          <w:rFonts w:ascii="Century Gothic" w:hAnsi="Century Gothic"/>
                          <w:sz w:val="32"/>
                          <w:szCs w:val="32"/>
                          <w:lang w:val="es-ES_tradnl"/>
                        </w:rPr>
                      </w:pPr>
                    </w:p>
                    <w:p w:rsidR="00A300BD" w:rsidRPr="00103622" w:rsidRDefault="00A300BD" w:rsidP="00BC21BB">
                      <w:pPr>
                        <w:ind w:right="930"/>
                        <w:jc w:val="center"/>
                        <w:rPr>
                          <w:rFonts w:ascii="Century Gothic" w:hAnsi="Century Gothic"/>
                          <w:sz w:val="32"/>
                          <w:szCs w:val="32"/>
                          <w:lang w:val="es-ES_tradnl"/>
                        </w:rPr>
                      </w:pPr>
                    </w:p>
                    <w:p w:rsidR="00A300BD" w:rsidRPr="00103622" w:rsidRDefault="00A300BD" w:rsidP="00BC21BB">
                      <w:pPr>
                        <w:ind w:right="930"/>
                        <w:jc w:val="center"/>
                        <w:rPr>
                          <w:rFonts w:ascii="Century Gothic" w:hAnsi="Century Gothic"/>
                          <w:sz w:val="32"/>
                          <w:szCs w:val="32"/>
                          <w:lang w:val="es-ES_tradnl"/>
                        </w:rPr>
                      </w:pPr>
                    </w:p>
                    <w:p w:rsidR="00A300BD" w:rsidRDefault="00A300BD" w:rsidP="00BC21BB">
                      <w:pPr>
                        <w:ind w:right="930"/>
                        <w:jc w:val="center"/>
                        <w:rPr>
                          <w:rFonts w:ascii="Century Gothic" w:hAnsi="Century Gothic"/>
                          <w:lang w:val="es-ES_tradnl"/>
                        </w:rPr>
                      </w:pPr>
                    </w:p>
                    <w:p w:rsidR="00A300BD" w:rsidRPr="009C5A35" w:rsidRDefault="00A300B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F5DF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F5DF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267F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5"/>
        <w:gridCol w:w="1278"/>
        <w:gridCol w:w="48"/>
        <w:gridCol w:w="1068"/>
        <w:gridCol w:w="326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B9008E">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5"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4"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B9008E">
        <w:trPr>
          <w:trHeight w:val="70"/>
        </w:trPr>
        <w:tc>
          <w:tcPr>
            <w:tcW w:w="433" w:type="dxa"/>
          </w:tcPr>
          <w:p w:rsidR="00103622" w:rsidRPr="00552079" w:rsidRDefault="00103622" w:rsidP="00B37050">
            <w:pPr>
              <w:rPr>
                <w:rFonts w:asciiTheme="minorHAnsi" w:hAnsiTheme="minorHAnsi" w:cstheme="minorHAnsi"/>
                <w:sz w:val="22"/>
                <w:szCs w:val="22"/>
              </w:rPr>
            </w:pPr>
          </w:p>
        </w:tc>
        <w:tc>
          <w:tcPr>
            <w:tcW w:w="2945" w:type="dxa"/>
          </w:tcPr>
          <w:p w:rsidR="00103622" w:rsidRPr="00552079" w:rsidRDefault="00103622" w:rsidP="00B37050">
            <w:pPr>
              <w:rPr>
                <w:rFonts w:asciiTheme="minorHAnsi" w:hAnsiTheme="minorHAnsi" w:cstheme="minorHAnsi"/>
                <w:sz w:val="22"/>
                <w:szCs w:val="22"/>
              </w:rPr>
            </w:pPr>
          </w:p>
        </w:tc>
        <w:tc>
          <w:tcPr>
            <w:tcW w:w="2394" w:type="dxa"/>
            <w:gridSpan w:val="3"/>
          </w:tcPr>
          <w:p w:rsidR="00103622" w:rsidRPr="00552079" w:rsidRDefault="00103622" w:rsidP="00B37050">
            <w:pPr>
              <w:rPr>
                <w:rFonts w:asciiTheme="minorHAnsi" w:hAnsiTheme="minorHAnsi" w:cstheme="minorHAnsi"/>
                <w:sz w:val="22"/>
                <w:szCs w:val="22"/>
                <w:highlight w:val="yellow"/>
              </w:rPr>
            </w:pPr>
          </w:p>
        </w:tc>
        <w:tc>
          <w:tcPr>
            <w:tcW w:w="3267" w:type="dxa"/>
          </w:tcPr>
          <w:p w:rsidR="00103622" w:rsidRPr="00552079" w:rsidRDefault="00103622" w:rsidP="00B37050">
            <w:pPr>
              <w:rPr>
                <w:rFonts w:asciiTheme="minorHAnsi" w:hAnsiTheme="minorHAnsi" w:cstheme="minorHAnsi"/>
                <w:sz w:val="22"/>
                <w:szCs w:val="22"/>
              </w:rPr>
            </w:pPr>
          </w:p>
        </w:tc>
      </w:tr>
      <w:tr w:rsidR="00B9008E" w:rsidRPr="00552079" w:rsidTr="00B9008E">
        <w:trPr>
          <w:trHeight w:val="29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5"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6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267" w:type="dxa"/>
            <w:vAlign w:val="center"/>
          </w:tcPr>
          <w:p w:rsidR="00103622" w:rsidRPr="00B9008E" w:rsidRDefault="00E3378D" w:rsidP="001B5615">
            <w:pPr>
              <w:jc w:val="both"/>
              <w:rPr>
                <w:rFonts w:asciiTheme="minorHAnsi" w:hAnsiTheme="minorHAnsi" w:cstheme="minorHAnsi"/>
                <w:color w:val="000000"/>
                <w:sz w:val="18"/>
                <w:szCs w:val="22"/>
              </w:rPr>
            </w:pPr>
            <w:r w:rsidRPr="00B9008E">
              <w:rPr>
                <w:rFonts w:ascii="Calibri" w:hAnsi="Calibri"/>
                <w:b/>
                <w:sz w:val="18"/>
                <w:szCs w:val="16"/>
              </w:rPr>
              <w:t>No Aplica</w:t>
            </w:r>
          </w:p>
        </w:tc>
      </w:tr>
      <w:tr w:rsidR="00103622" w:rsidRPr="00552079" w:rsidTr="00B9008E">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45" w:type="dxa"/>
            <w:vAlign w:val="center"/>
          </w:tcPr>
          <w:p w:rsidR="00103622" w:rsidRPr="00552079" w:rsidRDefault="00103622" w:rsidP="00B37050">
            <w:pPr>
              <w:rPr>
                <w:rFonts w:asciiTheme="minorHAnsi" w:hAnsiTheme="minorHAnsi" w:cstheme="minorHAnsi"/>
                <w:sz w:val="22"/>
                <w:szCs w:val="22"/>
              </w:rPr>
            </w:pPr>
          </w:p>
        </w:tc>
        <w:tc>
          <w:tcPr>
            <w:tcW w:w="2394" w:type="dxa"/>
            <w:gridSpan w:val="3"/>
          </w:tcPr>
          <w:p w:rsidR="00103622" w:rsidRPr="00552079" w:rsidRDefault="00103622" w:rsidP="00B37050">
            <w:pPr>
              <w:jc w:val="center"/>
              <w:rPr>
                <w:rFonts w:asciiTheme="minorHAnsi" w:hAnsiTheme="minorHAnsi" w:cstheme="minorHAnsi"/>
                <w:sz w:val="22"/>
                <w:szCs w:val="22"/>
              </w:rPr>
            </w:pPr>
          </w:p>
        </w:tc>
        <w:tc>
          <w:tcPr>
            <w:tcW w:w="3267" w:type="dxa"/>
          </w:tcPr>
          <w:p w:rsidR="00103622" w:rsidRPr="00552079" w:rsidRDefault="00103622" w:rsidP="00B37050">
            <w:pPr>
              <w:jc w:val="both"/>
              <w:rPr>
                <w:rFonts w:asciiTheme="minorHAnsi" w:hAnsiTheme="minorHAnsi" w:cstheme="minorHAnsi"/>
                <w:sz w:val="22"/>
                <w:szCs w:val="22"/>
              </w:rPr>
            </w:pPr>
          </w:p>
        </w:tc>
      </w:tr>
      <w:tr w:rsidR="00B9008E" w:rsidRPr="00552079" w:rsidTr="00151536">
        <w:trPr>
          <w:trHeight w:val="599"/>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5" w:type="dxa"/>
            <w:shd w:val="clear" w:color="auto" w:fill="auto"/>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shd w:val="clear" w:color="auto" w:fill="auto"/>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B9008E" w:rsidP="00B9008E">
            <w:pPr>
              <w:jc w:val="center"/>
              <w:rPr>
                <w:rFonts w:asciiTheme="minorHAnsi" w:hAnsiTheme="minorHAnsi" w:cstheme="minorHAnsi"/>
                <w:sz w:val="22"/>
                <w:szCs w:val="22"/>
              </w:rPr>
            </w:pPr>
            <w:r>
              <w:rPr>
                <w:rFonts w:asciiTheme="minorHAnsi" w:hAnsiTheme="minorHAnsi" w:cstheme="minorHAnsi"/>
                <w:sz w:val="22"/>
                <w:szCs w:val="22"/>
              </w:rPr>
              <w:t>07</w:t>
            </w:r>
            <w:r w:rsidR="00E3378D">
              <w:rPr>
                <w:rFonts w:asciiTheme="minorHAnsi" w:hAnsiTheme="minorHAnsi" w:cstheme="minorHAnsi"/>
                <w:sz w:val="22"/>
                <w:szCs w:val="22"/>
              </w:rPr>
              <w:t>/</w:t>
            </w:r>
            <w:r>
              <w:rPr>
                <w:rFonts w:asciiTheme="minorHAnsi" w:hAnsiTheme="minorHAnsi" w:cstheme="minorHAnsi"/>
                <w:sz w:val="22"/>
                <w:szCs w:val="22"/>
              </w:rPr>
              <w:t>10</w:t>
            </w:r>
            <w:r w:rsidR="00E3378D">
              <w:rPr>
                <w:rFonts w:asciiTheme="minorHAnsi" w:hAnsiTheme="minorHAnsi" w:cstheme="minorHAnsi"/>
                <w:sz w:val="22"/>
                <w:szCs w:val="22"/>
              </w:rPr>
              <w:t>/2016</w:t>
            </w:r>
          </w:p>
        </w:tc>
        <w:tc>
          <w:tcPr>
            <w:tcW w:w="106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8B5738" w:rsidP="00E16F15">
            <w:pPr>
              <w:jc w:val="center"/>
              <w:rPr>
                <w:rFonts w:asciiTheme="minorHAnsi" w:hAnsiTheme="minorHAnsi" w:cstheme="minorHAnsi"/>
                <w:sz w:val="22"/>
                <w:szCs w:val="22"/>
              </w:rPr>
            </w:pPr>
            <w:r>
              <w:rPr>
                <w:rFonts w:asciiTheme="minorHAnsi" w:hAnsiTheme="minorHAnsi" w:cstheme="minorHAnsi"/>
                <w:sz w:val="22"/>
                <w:szCs w:val="22"/>
              </w:rPr>
              <w:t>18:00</w:t>
            </w:r>
          </w:p>
        </w:tc>
        <w:tc>
          <w:tcPr>
            <w:tcW w:w="3267" w:type="dxa"/>
            <w:shd w:val="clear" w:color="auto" w:fill="auto"/>
            <w:vAlign w:val="center"/>
          </w:tcPr>
          <w:p w:rsidR="00B9008E" w:rsidRDefault="00B9008E" w:rsidP="00B9008E">
            <w:pPr>
              <w:jc w:val="both"/>
              <w:rPr>
                <w:rFonts w:asciiTheme="minorHAnsi" w:hAnsiTheme="minorHAnsi" w:cstheme="minorHAnsi"/>
                <w:b/>
                <w:sz w:val="18"/>
                <w:szCs w:val="22"/>
              </w:rPr>
            </w:pPr>
            <w:r>
              <w:rPr>
                <w:rFonts w:asciiTheme="minorHAnsi" w:hAnsiTheme="minorHAnsi" w:cstheme="minorHAnsi"/>
                <w:b/>
                <w:sz w:val="18"/>
                <w:szCs w:val="22"/>
              </w:rPr>
              <w:t>Analista de Contrataciones:</w:t>
            </w:r>
          </w:p>
          <w:p w:rsidR="00103622" w:rsidRPr="00552079" w:rsidRDefault="00B9008E" w:rsidP="00B9008E">
            <w:pPr>
              <w:jc w:val="both"/>
              <w:rPr>
                <w:rFonts w:asciiTheme="minorHAnsi" w:hAnsiTheme="minorHAnsi" w:cstheme="minorHAnsi"/>
                <w:b/>
                <w:color w:val="000000"/>
                <w:sz w:val="22"/>
                <w:szCs w:val="22"/>
              </w:rPr>
            </w:pPr>
            <w:r w:rsidRPr="005D09FA">
              <w:rPr>
                <w:rFonts w:asciiTheme="minorHAnsi" w:hAnsiTheme="minorHAnsi" w:cstheme="minorHAnsi"/>
                <w:b/>
                <w:sz w:val="18"/>
                <w:szCs w:val="22"/>
              </w:rPr>
              <w:t>mdalence@ypfb.gob.bo</w:t>
            </w:r>
          </w:p>
        </w:tc>
      </w:tr>
      <w:tr w:rsidR="00103622" w:rsidRPr="00552079" w:rsidTr="00151536">
        <w:trPr>
          <w:trHeight w:val="72"/>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p>
        </w:tc>
        <w:tc>
          <w:tcPr>
            <w:tcW w:w="2945" w:type="dxa"/>
            <w:shd w:val="clear" w:color="auto" w:fill="auto"/>
            <w:vAlign w:val="center"/>
          </w:tcPr>
          <w:p w:rsidR="00103622" w:rsidRPr="00552079" w:rsidRDefault="00103622" w:rsidP="00B37050">
            <w:pPr>
              <w:rPr>
                <w:rFonts w:asciiTheme="minorHAnsi" w:hAnsiTheme="minorHAnsi" w:cstheme="minorHAnsi"/>
                <w:sz w:val="22"/>
                <w:szCs w:val="22"/>
              </w:rPr>
            </w:pPr>
          </w:p>
        </w:tc>
        <w:tc>
          <w:tcPr>
            <w:tcW w:w="2394" w:type="dxa"/>
            <w:gridSpan w:val="3"/>
            <w:shd w:val="clear" w:color="auto" w:fill="auto"/>
          </w:tcPr>
          <w:p w:rsidR="00103622" w:rsidRPr="00552079" w:rsidRDefault="00103622" w:rsidP="00B37050">
            <w:pPr>
              <w:rPr>
                <w:rFonts w:asciiTheme="minorHAnsi" w:hAnsiTheme="minorHAnsi" w:cstheme="minorHAnsi"/>
                <w:sz w:val="22"/>
                <w:szCs w:val="22"/>
              </w:rPr>
            </w:pPr>
          </w:p>
        </w:tc>
        <w:tc>
          <w:tcPr>
            <w:tcW w:w="3267" w:type="dxa"/>
            <w:shd w:val="clear" w:color="auto" w:fill="auto"/>
          </w:tcPr>
          <w:p w:rsidR="00103622" w:rsidRPr="00552079" w:rsidRDefault="00103622" w:rsidP="00B37050">
            <w:pPr>
              <w:rPr>
                <w:rFonts w:asciiTheme="minorHAnsi" w:hAnsiTheme="minorHAnsi" w:cstheme="minorHAnsi"/>
                <w:sz w:val="22"/>
                <w:szCs w:val="22"/>
              </w:rPr>
            </w:pPr>
          </w:p>
        </w:tc>
      </w:tr>
      <w:tr w:rsidR="00B9008E" w:rsidRPr="00552079" w:rsidTr="00151536">
        <w:trPr>
          <w:trHeight w:val="370"/>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45" w:type="dxa"/>
            <w:shd w:val="clear" w:color="auto" w:fill="auto"/>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shd w:val="clear" w:color="auto" w:fill="auto"/>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B9008E" w:rsidP="00B9008E">
            <w:pPr>
              <w:jc w:val="center"/>
              <w:rPr>
                <w:rFonts w:asciiTheme="minorHAnsi" w:hAnsiTheme="minorHAnsi" w:cstheme="minorHAnsi"/>
                <w:sz w:val="22"/>
                <w:szCs w:val="22"/>
              </w:rPr>
            </w:pPr>
            <w:r>
              <w:rPr>
                <w:rFonts w:asciiTheme="minorHAnsi" w:hAnsiTheme="minorHAnsi" w:cstheme="minorHAnsi"/>
                <w:sz w:val="22"/>
                <w:szCs w:val="22"/>
              </w:rPr>
              <w:t>12</w:t>
            </w:r>
            <w:r w:rsidR="00E3378D">
              <w:rPr>
                <w:rFonts w:asciiTheme="minorHAnsi" w:hAnsiTheme="minorHAnsi" w:cstheme="minorHAnsi"/>
                <w:sz w:val="22"/>
                <w:szCs w:val="22"/>
              </w:rPr>
              <w:t>/</w:t>
            </w:r>
            <w:r>
              <w:rPr>
                <w:rFonts w:asciiTheme="minorHAnsi" w:hAnsiTheme="minorHAnsi" w:cstheme="minorHAnsi"/>
                <w:sz w:val="22"/>
                <w:szCs w:val="22"/>
              </w:rPr>
              <w:t>10</w:t>
            </w:r>
            <w:r w:rsidR="00E3378D">
              <w:rPr>
                <w:rFonts w:asciiTheme="minorHAnsi" w:hAnsiTheme="minorHAnsi" w:cstheme="minorHAnsi"/>
                <w:sz w:val="22"/>
                <w:szCs w:val="22"/>
              </w:rPr>
              <w:t>/2016</w:t>
            </w:r>
          </w:p>
        </w:tc>
        <w:tc>
          <w:tcPr>
            <w:tcW w:w="106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8B5738" w:rsidP="00E16F15">
            <w:pPr>
              <w:jc w:val="center"/>
              <w:rPr>
                <w:rFonts w:asciiTheme="minorHAnsi" w:hAnsiTheme="minorHAnsi" w:cstheme="minorHAnsi"/>
                <w:sz w:val="22"/>
                <w:szCs w:val="22"/>
              </w:rPr>
            </w:pPr>
            <w:r>
              <w:rPr>
                <w:rFonts w:asciiTheme="minorHAnsi" w:hAnsiTheme="minorHAnsi" w:cstheme="minorHAnsi"/>
                <w:sz w:val="22"/>
                <w:szCs w:val="22"/>
              </w:rPr>
              <w:t>16</w:t>
            </w:r>
            <w:r w:rsidR="005D09FA">
              <w:rPr>
                <w:rFonts w:asciiTheme="minorHAnsi" w:hAnsiTheme="minorHAnsi" w:cstheme="minorHAnsi"/>
                <w:sz w:val="22"/>
                <w:szCs w:val="22"/>
              </w:rPr>
              <w:t>:00</w:t>
            </w:r>
          </w:p>
        </w:tc>
        <w:tc>
          <w:tcPr>
            <w:tcW w:w="3267" w:type="dxa"/>
            <w:shd w:val="clear" w:color="auto" w:fill="auto"/>
          </w:tcPr>
          <w:p w:rsidR="00B9008E" w:rsidRPr="00B9008E" w:rsidRDefault="00B9008E" w:rsidP="00B9008E">
            <w:pPr>
              <w:jc w:val="both"/>
              <w:rPr>
                <w:rFonts w:ascii="Calibri" w:hAnsi="Calibri" w:cs="Calibri"/>
                <w:b/>
                <w:sz w:val="18"/>
                <w:u w:val="single"/>
              </w:rPr>
            </w:pPr>
            <w:r w:rsidRPr="00B9008E">
              <w:rPr>
                <w:rFonts w:ascii="Calibri" w:hAnsi="Calibri" w:cs="Calibri"/>
                <w:b/>
                <w:sz w:val="18"/>
                <w:u w:val="single"/>
              </w:rPr>
              <w:t>Lugar de Presentación de Propuestas:</w:t>
            </w:r>
          </w:p>
          <w:p w:rsidR="00103622" w:rsidRPr="00B9008E" w:rsidRDefault="00B9008E" w:rsidP="00B9008E">
            <w:pPr>
              <w:jc w:val="both"/>
              <w:rPr>
                <w:rFonts w:asciiTheme="minorHAnsi" w:hAnsiTheme="minorHAnsi" w:cstheme="minorHAnsi"/>
                <w:sz w:val="18"/>
                <w:szCs w:val="22"/>
              </w:rPr>
            </w:pPr>
            <w:r w:rsidRPr="00B9008E">
              <w:rPr>
                <w:rFonts w:ascii="Calibri" w:hAnsi="Calibri" w:cs="Calibri"/>
                <w:sz w:val="18"/>
              </w:rPr>
              <w:t>Oficinas de YPFB-VPNO, Dirección Regional de Contrataciones,  ubicadas en la Av. Grigota esq. Regimiento Lanza S/N entre 3er. y 4to. Anillo, de la Ciudad de Santa Cruz de la Sierra – Bolivia.</w:t>
            </w:r>
          </w:p>
        </w:tc>
      </w:tr>
      <w:tr w:rsidR="00103622" w:rsidRPr="00552079" w:rsidTr="00151536">
        <w:trPr>
          <w:trHeight w:val="64"/>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p>
        </w:tc>
        <w:tc>
          <w:tcPr>
            <w:tcW w:w="2945" w:type="dxa"/>
            <w:shd w:val="clear" w:color="auto" w:fill="auto"/>
            <w:vAlign w:val="center"/>
          </w:tcPr>
          <w:p w:rsidR="00103622" w:rsidRPr="00552079" w:rsidRDefault="00103622" w:rsidP="00B37050">
            <w:pPr>
              <w:jc w:val="center"/>
              <w:rPr>
                <w:rFonts w:asciiTheme="minorHAnsi" w:hAnsiTheme="minorHAnsi" w:cstheme="minorHAnsi"/>
                <w:sz w:val="22"/>
                <w:szCs w:val="22"/>
              </w:rPr>
            </w:pPr>
          </w:p>
        </w:tc>
        <w:tc>
          <w:tcPr>
            <w:tcW w:w="2394" w:type="dxa"/>
            <w:gridSpan w:val="3"/>
            <w:shd w:val="clear" w:color="auto" w:fill="auto"/>
            <w:vAlign w:val="center"/>
          </w:tcPr>
          <w:p w:rsidR="00103622" w:rsidRPr="00552079" w:rsidRDefault="00103622" w:rsidP="00B37050">
            <w:pPr>
              <w:jc w:val="center"/>
              <w:rPr>
                <w:rFonts w:asciiTheme="minorHAnsi" w:hAnsiTheme="minorHAnsi" w:cstheme="minorHAnsi"/>
                <w:sz w:val="22"/>
                <w:szCs w:val="22"/>
              </w:rPr>
            </w:pPr>
          </w:p>
        </w:tc>
        <w:tc>
          <w:tcPr>
            <w:tcW w:w="3267" w:type="dxa"/>
            <w:shd w:val="clear" w:color="auto" w:fill="auto"/>
            <w:vAlign w:val="center"/>
          </w:tcPr>
          <w:p w:rsidR="00103622" w:rsidRPr="00B9008E" w:rsidRDefault="00103622" w:rsidP="00B9008E">
            <w:pPr>
              <w:jc w:val="both"/>
              <w:rPr>
                <w:rFonts w:asciiTheme="minorHAnsi" w:hAnsiTheme="minorHAnsi" w:cstheme="minorHAnsi"/>
                <w:color w:val="FF0000"/>
                <w:sz w:val="18"/>
                <w:szCs w:val="22"/>
              </w:rPr>
            </w:pPr>
          </w:p>
        </w:tc>
      </w:tr>
      <w:tr w:rsidR="00B9008E" w:rsidRPr="00552079" w:rsidTr="00151536">
        <w:trPr>
          <w:trHeight w:val="370"/>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5" w:type="dxa"/>
            <w:shd w:val="clear" w:color="auto" w:fill="auto"/>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shd w:val="clear" w:color="auto" w:fill="auto"/>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B9008E" w:rsidP="00B9008E">
            <w:pPr>
              <w:jc w:val="center"/>
              <w:rPr>
                <w:rFonts w:asciiTheme="minorHAnsi" w:hAnsiTheme="minorHAnsi" w:cstheme="minorHAnsi"/>
                <w:sz w:val="22"/>
                <w:szCs w:val="22"/>
              </w:rPr>
            </w:pPr>
            <w:r>
              <w:rPr>
                <w:rFonts w:asciiTheme="minorHAnsi" w:hAnsiTheme="minorHAnsi" w:cstheme="minorHAnsi"/>
                <w:sz w:val="22"/>
                <w:szCs w:val="22"/>
              </w:rPr>
              <w:t>17</w:t>
            </w:r>
            <w:r w:rsidR="00E3378D">
              <w:rPr>
                <w:rFonts w:asciiTheme="minorHAnsi" w:hAnsiTheme="minorHAnsi" w:cstheme="minorHAnsi"/>
                <w:sz w:val="22"/>
                <w:szCs w:val="22"/>
              </w:rPr>
              <w:t>/10/2016</w:t>
            </w:r>
          </w:p>
        </w:tc>
        <w:tc>
          <w:tcPr>
            <w:tcW w:w="106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D09FA" w:rsidP="00E16F15">
            <w:pPr>
              <w:jc w:val="center"/>
              <w:rPr>
                <w:rFonts w:asciiTheme="minorHAnsi" w:hAnsiTheme="minorHAnsi" w:cstheme="minorHAnsi"/>
                <w:sz w:val="22"/>
                <w:szCs w:val="22"/>
              </w:rPr>
            </w:pPr>
            <w:r>
              <w:rPr>
                <w:rFonts w:asciiTheme="minorHAnsi" w:hAnsiTheme="minorHAnsi" w:cstheme="minorHAnsi"/>
                <w:sz w:val="22"/>
                <w:szCs w:val="22"/>
              </w:rPr>
              <w:t>16:3</w:t>
            </w:r>
            <w:r w:rsidR="00E3378D">
              <w:rPr>
                <w:rFonts w:asciiTheme="minorHAnsi" w:hAnsiTheme="minorHAnsi" w:cstheme="minorHAnsi"/>
                <w:sz w:val="22"/>
                <w:szCs w:val="22"/>
              </w:rPr>
              <w:t>0</w:t>
            </w:r>
          </w:p>
        </w:tc>
        <w:tc>
          <w:tcPr>
            <w:tcW w:w="3267" w:type="dxa"/>
            <w:shd w:val="clear" w:color="auto" w:fill="auto"/>
          </w:tcPr>
          <w:p w:rsidR="00B9008E" w:rsidRPr="00B9008E" w:rsidRDefault="00B9008E" w:rsidP="00B9008E">
            <w:pPr>
              <w:jc w:val="both"/>
              <w:rPr>
                <w:rFonts w:ascii="Calibri" w:hAnsi="Calibri" w:cs="Calibri"/>
                <w:b/>
                <w:sz w:val="18"/>
                <w:u w:val="single"/>
              </w:rPr>
            </w:pPr>
            <w:r w:rsidRPr="00B9008E">
              <w:rPr>
                <w:rFonts w:ascii="Calibri" w:hAnsi="Calibri" w:cs="Calibri"/>
                <w:b/>
                <w:sz w:val="18"/>
                <w:u w:val="single"/>
              </w:rPr>
              <w:t>Lugar de Presentación de Propuestas:</w:t>
            </w:r>
          </w:p>
          <w:p w:rsidR="00103622" w:rsidRPr="00B9008E" w:rsidRDefault="00B9008E" w:rsidP="00B9008E">
            <w:pPr>
              <w:jc w:val="both"/>
              <w:rPr>
                <w:rFonts w:asciiTheme="minorHAnsi" w:hAnsiTheme="minorHAnsi" w:cstheme="minorHAnsi"/>
                <w:color w:val="FF0000"/>
                <w:sz w:val="18"/>
                <w:szCs w:val="22"/>
              </w:rPr>
            </w:pPr>
            <w:r w:rsidRPr="00B9008E">
              <w:rPr>
                <w:rFonts w:ascii="Calibri" w:hAnsi="Calibri" w:cs="Calibri"/>
                <w:sz w:val="18"/>
              </w:rPr>
              <w:t>Oficinas de YPFB-VPNO, Dirección Regional de Contrataciones,  ubicadas en la Av. Grigota esq. Regimiento Lanza S/N entre 3er. y 4to. Anillo, de la Ciudad de Santa Cruz de la Sierra – Bolivia.</w:t>
            </w:r>
          </w:p>
        </w:tc>
      </w:tr>
      <w:tr w:rsidR="00103622" w:rsidRPr="00552079" w:rsidTr="00B9008E">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45" w:type="dxa"/>
            <w:vAlign w:val="center"/>
          </w:tcPr>
          <w:p w:rsidR="00103622" w:rsidRPr="00552079" w:rsidRDefault="00103622" w:rsidP="00B37050">
            <w:pPr>
              <w:rPr>
                <w:rFonts w:asciiTheme="minorHAnsi" w:hAnsiTheme="minorHAnsi" w:cstheme="minorHAnsi"/>
                <w:sz w:val="22"/>
                <w:szCs w:val="22"/>
              </w:rPr>
            </w:pPr>
          </w:p>
        </w:tc>
        <w:tc>
          <w:tcPr>
            <w:tcW w:w="2394" w:type="dxa"/>
            <w:gridSpan w:val="3"/>
            <w:vAlign w:val="center"/>
          </w:tcPr>
          <w:p w:rsidR="00103622" w:rsidRPr="00552079" w:rsidRDefault="00103622" w:rsidP="00B37050">
            <w:pPr>
              <w:jc w:val="center"/>
              <w:rPr>
                <w:rFonts w:asciiTheme="minorHAnsi" w:hAnsiTheme="minorHAnsi" w:cstheme="minorHAnsi"/>
                <w:sz w:val="22"/>
                <w:szCs w:val="22"/>
              </w:rPr>
            </w:pPr>
          </w:p>
        </w:tc>
        <w:tc>
          <w:tcPr>
            <w:tcW w:w="3267" w:type="dxa"/>
            <w:shd w:val="clear" w:color="auto" w:fill="auto"/>
          </w:tcPr>
          <w:p w:rsidR="00103622" w:rsidRPr="00B9008E" w:rsidRDefault="00103622" w:rsidP="00B9008E">
            <w:pPr>
              <w:jc w:val="both"/>
              <w:rPr>
                <w:rFonts w:asciiTheme="minorHAnsi" w:hAnsiTheme="minorHAnsi" w:cstheme="minorHAnsi"/>
                <w:color w:val="FF0000"/>
                <w:sz w:val="18"/>
                <w:szCs w:val="22"/>
              </w:rPr>
            </w:pPr>
          </w:p>
        </w:tc>
      </w:tr>
      <w:tr w:rsidR="00B9008E" w:rsidRPr="00552079" w:rsidTr="00B9008E">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5"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B9008E" w:rsidP="00B9008E">
            <w:pPr>
              <w:rPr>
                <w:rFonts w:asciiTheme="minorHAnsi" w:hAnsiTheme="minorHAnsi" w:cstheme="minorHAnsi"/>
                <w:sz w:val="22"/>
                <w:szCs w:val="22"/>
              </w:rPr>
            </w:pPr>
            <w:r>
              <w:rPr>
                <w:rFonts w:asciiTheme="minorHAnsi" w:hAnsiTheme="minorHAnsi" w:cstheme="minorHAnsi"/>
                <w:sz w:val="22"/>
                <w:szCs w:val="22"/>
              </w:rPr>
              <w:t>17</w:t>
            </w:r>
            <w:r w:rsidR="00E3378D">
              <w:rPr>
                <w:rFonts w:asciiTheme="minorHAnsi" w:hAnsiTheme="minorHAnsi" w:cstheme="minorHAnsi"/>
                <w:sz w:val="22"/>
                <w:szCs w:val="22"/>
              </w:rPr>
              <w:t>/10/2016</w:t>
            </w:r>
          </w:p>
        </w:tc>
        <w:tc>
          <w:tcPr>
            <w:tcW w:w="1116"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5D09FA" w:rsidP="005D09FA">
            <w:pPr>
              <w:rPr>
                <w:rFonts w:asciiTheme="minorHAnsi" w:hAnsiTheme="minorHAnsi" w:cstheme="minorHAnsi"/>
                <w:sz w:val="22"/>
                <w:szCs w:val="22"/>
              </w:rPr>
            </w:pPr>
            <w:r>
              <w:rPr>
                <w:rFonts w:asciiTheme="minorHAnsi" w:hAnsiTheme="minorHAnsi" w:cstheme="minorHAnsi"/>
                <w:sz w:val="22"/>
                <w:szCs w:val="22"/>
              </w:rPr>
              <w:t xml:space="preserve">  17:00</w:t>
            </w:r>
          </w:p>
        </w:tc>
        <w:tc>
          <w:tcPr>
            <w:tcW w:w="3267" w:type="dxa"/>
            <w:shd w:val="clear" w:color="auto" w:fill="auto"/>
            <w:vAlign w:val="center"/>
          </w:tcPr>
          <w:p w:rsidR="00B9008E" w:rsidRPr="00B9008E" w:rsidRDefault="00B9008E" w:rsidP="00B9008E">
            <w:pPr>
              <w:jc w:val="both"/>
              <w:rPr>
                <w:rFonts w:ascii="Calibri" w:hAnsi="Calibri" w:cs="Calibri"/>
                <w:b/>
                <w:sz w:val="18"/>
                <w:u w:val="single"/>
              </w:rPr>
            </w:pPr>
            <w:r w:rsidRPr="00B9008E">
              <w:rPr>
                <w:rFonts w:ascii="Calibri" w:hAnsi="Calibri" w:cs="Calibri"/>
                <w:b/>
                <w:sz w:val="18"/>
                <w:u w:val="single"/>
              </w:rPr>
              <w:t>Lugar de Presentación de Propuestas:</w:t>
            </w:r>
          </w:p>
          <w:p w:rsidR="005D09FA" w:rsidRPr="00B9008E" w:rsidRDefault="00B9008E" w:rsidP="00B9008E">
            <w:pPr>
              <w:jc w:val="both"/>
              <w:rPr>
                <w:rFonts w:ascii="Verdana" w:hAnsi="Verdana"/>
                <w:color w:val="FFFFFF" w:themeColor="background1"/>
                <w:sz w:val="18"/>
                <w:szCs w:val="17"/>
                <w:shd w:val="clear" w:color="auto" w:fill="C5DDF3"/>
              </w:rPr>
            </w:pPr>
            <w:r w:rsidRPr="00B9008E">
              <w:rPr>
                <w:rFonts w:ascii="Calibri" w:hAnsi="Calibri" w:cs="Calibri"/>
                <w:sz w:val="18"/>
              </w:rPr>
              <w:t>Oficinas de YPFB-VPNO, Dirección Regional de Contrataciones,  ubicadas en la Av. Grigota esq. Regimiento Lanza S/N entre 3er. y 4to. Anillo, de la Ciudad de Santa Cruz de la Sierra – Bolivia.</w:t>
            </w:r>
          </w:p>
        </w:tc>
      </w:tr>
    </w:tbl>
    <w:p w:rsidR="00103622" w:rsidRPr="00552079" w:rsidRDefault="00103622" w:rsidP="00B37050">
      <w:pPr>
        <w:jc w:val="center"/>
        <w:rPr>
          <w:rFonts w:asciiTheme="minorHAnsi" w:hAnsiTheme="minorHAnsi" w:cstheme="minorHAnsi"/>
          <w:sz w:val="22"/>
          <w:szCs w:val="22"/>
        </w:rPr>
      </w:pPr>
    </w:p>
    <w:tbl>
      <w:tblPr>
        <w:tblW w:w="7803" w:type="dxa"/>
        <w:jc w:val="center"/>
        <w:tblCellMar>
          <w:left w:w="70" w:type="dxa"/>
          <w:right w:w="70" w:type="dxa"/>
        </w:tblCellMar>
        <w:tblLook w:val="04A0" w:firstRow="1" w:lastRow="0" w:firstColumn="1" w:lastColumn="0" w:noHBand="0" w:noVBand="1"/>
      </w:tblPr>
      <w:tblGrid>
        <w:gridCol w:w="554"/>
        <w:gridCol w:w="4245"/>
        <w:gridCol w:w="1353"/>
        <w:gridCol w:w="1651"/>
      </w:tblGrid>
      <w:tr w:rsidR="00103622" w:rsidRPr="00552079" w:rsidTr="00E16F15">
        <w:trPr>
          <w:trHeight w:val="447"/>
          <w:jc w:val="center"/>
        </w:trPr>
        <w:tc>
          <w:tcPr>
            <w:tcW w:w="7803"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552079" w:rsidRDefault="00103622" w:rsidP="00E16F15">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E16F15" w:rsidRPr="00552079" w:rsidTr="00E16F15">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16F15" w:rsidRPr="00552079" w:rsidRDefault="00E16F15"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E16F15" w:rsidRPr="00552079" w:rsidRDefault="00E16F15"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3004"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16F15" w:rsidRPr="00552079" w:rsidRDefault="00E16F15"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E16F15" w:rsidRPr="00552079" w:rsidTr="00E16F15">
        <w:trPr>
          <w:trHeight w:val="539"/>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16F15" w:rsidRPr="00552079" w:rsidRDefault="00E16F1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E16F15" w:rsidRPr="00552079" w:rsidRDefault="00E16F15" w:rsidP="00E16F15">
            <w:pPr>
              <w:jc w:val="both"/>
              <w:rPr>
                <w:rFonts w:asciiTheme="minorHAnsi" w:hAnsiTheme="minorHAnsi" w:cstheme="minorHAnsi"/>
                <w:color w:val="000000"/>
                <w:sz w:val="22"/>
                <w:szCs w:val="22"/>
                <w:lang w:val="es-BO" w:eastAsia="es-BO"/>
              </w:rPr>
            </w:pPr>
            <w:r w:rsidRPr="00E16F15">
              <w:rPr>
                <w:rFonts w:asciiTheme="minorHAnsi" w:hAnsiTheme="minorHAnsi" w:cstheme="minorHAnsi"/>
                <w:color w:val="000000"/>
                <w:sz w:val="22"/>
                <w:szCs w:val="22"/>
                <w:lang w:val="es-BO" w:eastAsia="es-BO"/>
              </w:rPr>
              <w:t>SERVICIOS DE ALQUILER DE EQUIPO DE PERFORACION PARA LA PERFORACION DEL POZO EXPLORATORIO VMT-X7</w:t>
            </w:r>
          </w:p>
        </w:tc>
        <w:tc>
          <w:tcPr>
            <w:tcW w:w="3004" w:type="dxa"/>
            <w:gridSpan w:val="2"/>
            <w:tcBorders>
              <w:top w:val="nil"/>
              <w:left w:val="nil"/>
              <w:bottom w:val="single" w:sz="8" w:space="0" w:color="auto"/>
              <w:right w:val="single" w:sz="8" w:space="0" w:color="auto"/>
            </w:tcBorders>
            <w:shd w:val="clear" w:color="auto" w:fill="auto"/>
            <w:noWrap/>
            <w:vAlign w:val="center"/>
          </w:tcPr>
          <w:p w:rsidR="00E16F15" w:rsidRPr="00463437" w:rsidRDefault="00E16F15" w:rsidP="00463437">
            <w:pPr>
              <w:jc w:val="center"/>
              <w:rPr>
                <w:rFonts w:asciiTheme="minorHAnsi" w:hAnsiTheme="minorHAnsi" w:cstheme="minorHAnsi"/>
                <w:color w:val="000000"/>
                <w:sz w:val="22"/>
                <w:szCs w:val="22"/>
                <w:lang w:val="es-BO" w:eastAsia="es-BO"/>
              </w:rPr>
            </w:pPr>
            <w:r w:rsidRPr="00463437">
              <w:rPr>
                <w:rFonts w:asciiTheme="minorHAnsi" w:hAnsiTheme="minorHAnsi" w:cstheme="minorHAnsi"/>
                <w:color w:val="000000"/>
                <w:sz w:val="22"/>
                <w:szCs w:val="22"/>
                <w:lang w:val="es-BO" w:eastAsia="es-BO"/>
              </w:rPr>
              <w:t>RESERVADO</w:t>
            </w:r>
          </w:p>
        </w:tc>
      </w:tr>
      <w:tr w:rsidR="00103622" w:rsidRPr="00552079" w:rsidTr="00E16F15">
        <w:trPr>
          <w:trHeight w:val="330"/>
          <w:jc w:val="center"/>
        </w:trPr>
        <w:tc>
          <w:tcPr>
            <w:tcW w:w="615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E16F15">
            <w:pPr>
              <w:ind w:right="221"/>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51" w:type="dxa"/>
            <w:tcBorders>
              <w:top w:val="nil"/>
              <w:left w:val="nil"/>
              <w:bottom w:val="single" w:sz="8" w:space="0" w:color="auto"/>
              <w:right w:val="single" w:sz="8" w:space="0" w:color="auto"/>
            </w:tcBorders>
            <w:shd w:val="clear" w:color="auto" w:fill="auto"/>
            <w:noWrap/>
            <w:vAlign w:val="center"/>
            <w:hideMark/>
          </w:tcPr>
          <w:p w:rsidR="00103622" w:rsidRPr="00EA7574" w:rsidRDefault="00EA7574" w:rsidP="00EA7574">
            <w:pPr>
              <w:jc w:val="center"/>
              <w:rPr>
                <w:rFonts w:asciiTheme="minorHAnsi" w:hAnsiTheme="minorHAnsi" w:cstheme="minorHAnsi"/>
                <w:b/>
                <w:color w:val="000000"/>
                <w:sz w:val="22"/>
                <w:szCs w:val="22"/>
                <w:lang w:val="es-BO" w:eastAsia="es-BO"/>
              </w:rPr>
            </w:pPr>
            <w:r w:rsidRPr="00EA7574">
              <w:rPr>
                <w:rFonts w:asciiTheme="minorHAnsi" w:hAnsiTheme="minorHAnsi" w:cstheme="minorHAnsi"/>
                <w:b/>
                <w:color w:val="000000"/>
                <w:sz w:val="22"/>
                <w:szCs w:val="22"/>
                <w:lang w:val="es-BO" w:eastAsia="es-BO"/>
              </w:rPr>
              <w:t>RESERVADO</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2068FC">
      <w:pPr>
        <w:pStyle w:val="Prrafodelista"/>
        <w:numPr>
          <w:ilvl w:val="0"/>
          <w:numId w:val="28"/>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2068FC">
      <w:pPr>
        <w:pStyle w:val="Prrafodelista"/>
        <w:numPr>
          <w:ilvl w:val="0"/>
          <w:numId w:val="28"/>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2068FC">
      <w:pPr>
        <w:pStyle w:val="Prrafodelista"/>
        <w:numPr>
          <w:ilvl w:val="0"/>
          <w:numId w:val="28"/>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2068FC">
      <w:pPr>
        <w:pStyle w:val="Prrafodelista"/>
        <w:numPr>
          <w:ilvl w:val="0"/>
          <w:numId w:val="28"/>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2068FC">
      <w:pPr>
        <w:pStyle w:val="Prrafodelista"/>
        <w:numPr>
          <w:ilvl w:val="0"/>
          <w:numId w:val="28"/>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2068FC">
      <w:pPr>
        <w:pStyle w:val="Prrafodelista"/>
        <w:numPr>
          <w:ilvl w:val="0"/>
          <w:numId w:val="28"/>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2068F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2068F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2068F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2068F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2068F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2068F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2068F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2068F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2068F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2068F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2068F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2068FC">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2068F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2068F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2068F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2068F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2068FC">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2068FC">
      <w:pPr>
        <w:pStyle w:val="Prrafodelista"/>
        <w:numPr>
          <w:ilvl w:val="0"/>
          <w:numId w:val="29"/>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2068FC">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2068FC">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2068FC">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E16F15" w:rsidRDefault="00E16F15">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E16F15" w:rsidRDefault="00E16F15">
      <w:pPr>
        <w:rPr>
          <w:rFonts w:asciiTheme="minorHAnsi" w:hAnsiTheme="minorHAnsi" w:cstheme="minorHAnsi"/>
          <w:b/>
          <w:sz w:val="22"/>
          <w:szCs w:val="22"/>
        </w:rPr>
      </w:pPr>
      <w:r>
        <w:rPr>
          <w:rFonts w:asciiTheme="minorHAnsi" w:hAnsiTheme="minorHAnsi" w:cstheme="minorHAnsi"/>
          <w:b/>
          <w:sz w:val="22"/>
          <w:szCs w:val="22"/>
        </w:rPr>
        <w:br w:type="page"/>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2068F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2068F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2068F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2068F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2068FC">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2068F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2068F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2068F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2068F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2068FC">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2068FC">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2068F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2068F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2068F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111F31" w:rsidRDefault="000E33F0" w:rsidP="00B37050">
      <w:pPr>
        <w:ind w:left="426"/>
        <w:jc w:val="both"/>
        <w:rPr>
          <w:rFonts w:asciiTheme="minorHAnsi" w:hAnsiTheme="minorHAnsi" w:cstheme="minorHAnsi"/>
          <w:i/>
          <w:sz w:val="22"/>
          <w:szCs w:val="22"/>
          <w:lang w:val="es-ES_tradnl"/>
        </w:rPr>
      </w:pPr>
      <w:r w:rsidRPr="00111F31">
        <w:rPr>
          <w:rFonts w:asciiTheme="minorHAnsi" w:hAnsiTheme="minorHAnsi" w:cstheme="minorHAnsi"/>
          <w:i/>
          <w:sz w:val="22"/>
          <w:szCs w:val="22"/>
          <w:lang w:val="es-ES_tradnl"/>
        </w:rPr>
        <w:t xml:space="preserve"> </w:t>
      </w:r>
      <w:r w:rsidR="00A72EED" w:rsidRPr="00111F31">
        <w:rPr>
          <w:rFonts w:asciiTheme="minorHAnsi" w:hAnsiTheme="minorHAnsi" w:cstheme="minorHAnsi"/>
          <w:i/>
          <w:sz w:val="22"/>
          <w:szCs w:val="22"/>
          <w:lang w:val="es-ES_tradnl"/>
        </w:rPr>
        <w:t>“</w:t>
      </w:r>
      <w:r w:rsidRPr="00111F31">
        <w:rPr>
          <w:rFonts w:asciiTheme="minorHAnsi" w:hAnsiTheme="minorHAnsi" w:cstheme="minorHAnsi"/>
          <w:b/>
          <w:i/>
          <w:sz w:val="22"/>
          <w:szCs w:val="22"/>
          <w:lang w:val="es-ES_tradnl"/>
        </w:rPr>
        <w:t>NO APLICA</w:t>
      </w:r>
      <w:r w:rsidR="00A72EED" w:rsidRPr="00111F31">
        <w:rPr>
          <w:rFonts w:asciiTheme="minorHAnsi" w:hAnsiTheme="minorHAnsi" w:cstheme="minorHAnsi"/>
          <w:i/>
          <w:sz w:val="22"/>
          <w:szCs w:val="22"/>
          <w:lang w:val="es-ES_tradnl"/>
        </w:rPr>
        <w:t>”</w:t>
      </w:r>
      <w:r w:rsidR="00E545E7" w:rsidRPr="00111F31">
        <w:rPr>
          <w:rFonts w:asciiTheme="minorHAnsi" w:hAnsiTheme="minorHAnsi" w:cstheme="minorHAnsi"/>
          <w:i/>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EA7574" w:rsidRPr="00552079" w:rsidRDefault="00EA7574"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111F31" w:rsidP="002F49CD">
            <w:pPr>
              <w:jc w:val="both"/>
              <w:rPr>
                <w:rFonts w:asciiTheme="minorHAnsi" w:hAnsiTheme="minorHAnsi" w:cstheme="minorHAnsi"/>
                <w:sz w:val="22"/>
                <w:szCs w:val="22"/>
              </w:rPr>
            </w:pPr>
            <w:r>
              <w:rPr>
                <w:rFonts w:asciiTheme="minorHAnsi" w:hAnsiTheme="minorHAnsi" w:cstheme="minorHAnsi"/>
                <w:sz w:val="22"/>
                <w:szCs w:val="22"/>
              </w:rPr>
              <w:t>SERVICIOS DE ALQUILER DE EQUIPO DE PERFORACION PARA LA PERFORACION DEL POZO EXPLORATORIO VMT-X7</w:t>
            </w:r>
          </w:p>
        </w:tc>
      </w:tr>
      <w:tr w:rsidR="00766F6D" w:rsidRPr="00552079" w:rsidTr="00151536">
        <w:trPr>
          <w:trHeight w:val="345"/>
          <w:jc w:val="right"/>
        </w:trPr>
        <w:tc>
          <w:tcPr>
            <w:tcW w:w="3637" w:type="dxa"/>
            <w:gridSpan w:val="2"/>
            <w:shd w:val="clear" w:color="auto" w:fill="auto"/>
            <w:vAlign w:val="center"/>
          </w:tcPr>
          <w:p w:rsidR="00766F6D" w:rsidRPr="00552079" w:rsidRDefault="00766F6D" w:rsidP="002F49CD">
            <w:pPr>
              <w:jc w:val="right"/>
              <w:rPr>
                <w:rFonts w:asciiTheme="minorHAnsi" w:hAnsiTheme="minorHAnsi" w:cstheme="minorHAnsi"/>
                <w:b/>
                <w:sz w:val="22"/>
                <w:szCs w:val="22"/>
              </w:rPr>
            </w:pPr>
            <w:bookmarkStart w:id="2" w:name="_GoBack"/>
            <w:bookmarkEnd w:id="2"/>
            <w:r w:rsidRPr="00552079">
              <w:rPr>
                <w:rFonts w:asciiTheme="minorHAnsi" w:hAnsiTheme="minorHAnsi" w:cstheme="minorHAnsi"/>
                <w:b/>
                <w:sz w:val="22"/>
                <w:szCs w:val="22"/>
              </w:rPr>
              <w:t xml:space="preserve">CÓDIGO DEL PROCESO </w:t>
            </w:r>
          </w:p>
        </w:tc>
        <w:tc>
          <w:tcPr>
            <w:tcW w:w="5103" w:type="dxa"/>
            <w:shd w:val="clear" w:color="auto" w:fill="auto"/>
            <w:vAlign w:val="center"/>
          </w:tcPr>
          <w:p w:rsidR="00766F6D" w:rsidRPr="00552079" w:rsidRDefault="00151536" w:rsidP="002F49CD">
            <w:pPr>
              <w:jc w:val="both"/>
              <w:rPr>
                <w:rFonts w:asciiTheme="minorHAnsi" w:hAnsiTheme="minorHAnsi" w:cstheme="minorHAnsi"/>
                <w:sz w:val="22"/>
                <w:szCs w:val="22"/>
              </w:rPr>
            </w:pPr>
            <w:r w:rsidRPr="00151536">
              <w:rPr>
                <w:rFonts w:asciiTheme="minorHAnsi" w:hAnsiTheme="minorHAnsi" w:cstheme="minorHAnsi"/>
                <w:sz w:val="22"/>
                <w:szCs w:val="22"/>
              </w:rPr>
              <w:t>DRCO-CDL-GNEE-249-16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1929E9" w:rsidRDefault="001929E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2068FC">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2068FC">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1929E9" w:rsidRDefault="001929E9"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AF5DFF" w:rsidRDefault="00F50C94" w:rsidP="00AF5DFF">
      <w:pPr>
        <w:jc w:val="center"/>
        <w:rPr>
          <w:rFonts w:asciiTheme="minorHAnsi" w:hAnsiTheme="minorHAnsi" w:cstheme="minorHAnsi"/>
          <w:b/>
          <w:bCs/>
          <w:sz w:val="22"/>
          <w:szCs w:val="22"/>
          <w:lang w:val="es-ES_tradnl"/>
        </w:rPr>
      </w:pPr>
      <w:r w:rsidRPr="00AF5DFF">
        <w:rPr>
          <w:rFonts w:asciiTheme="minorHAnsi" w:hAnsiTheme="minorHAnsi" w:cstheme="minorHAnsi"/>
          <w:b/>
          <w:bCs/>
          <w:sz w:val="22"/>
          <w:szCs w:val="22"/>
          <w:lang w:val="es-ES_tradnl"/>
        </w:rPr>
        <w:t>GARANTIAS FINANCIERAS SOLICITADAS</w:t>
      </w:r>
    </w:p>
    <w:p w:rsidR="001929E9" w:rsidRPr="00AF5DFF" w:rsidRDefault="001929E9" w:rsidP="00AF5DFF">
      <w:pPr>
        <w:jc w:val="center"/>
        <w:rPr>
          <w:rFonts w:asciiTheme="minorHAnsi" w:hAnsiTheme="minorHAnsi" w:cstheme="minorHAnsi"/>
          <w:b/>
          <w:bCs/>
          <w:sz w:val="22"/>
          <w:szCs w:val="22"/>
          <w:lang w:val="es-ES_tradnl"/>
        </w:rPr>
      </w:pPr>
    </w:p>
    <w:p w:rsidR="001929E9" w:rsidRPr="00AF5DFF" w:rsidRDefault="001929E9" w:rsidP="00AF5DFF">
      <w:pPr>
        <w:ind w:left="426"/>
        <w:jc w:val="both"/>
        <w:rPr>
          <w:rFonts w:asciiTheme="minorHAnsi" w:hAnsiTheme="minorHAnsi" w:cstheme="minorHAnsi"/>
          <w:b/>
          <w:sz w:val="22"/>
          <w:szCs w:val="22"/>
        </w:rPr>
      </w:pPr>
      <w:r w:rsidRPr="00AF5DFF">
        <w:rPr>
          <w:rFonts w:asciiTheme="minorHAnsi" w:hAnsiTheme="minorHAnsi" w:cstheme="minorHAnsi"/>
          <w:b/>
          <w:sz w:val="22"/>
          <w:szCs w:val="22"/>
        </w:rPr>
        <w:t>•</w:t>
      </w:r>
      <w:r w:rsidRPr="00AF5DFF">
        <w:rPr>
          <w:rFonts w:asciiTheme="minorHAnsi" w:hAnsiTheme="minorHAnsi" w:cstheme="minorHAnsi"/>
          <w:b/>
          <w:sz w:val="22"/>
          <w:szCs w:val="22"/>
        </w:rPr>
        <w:tab/>
        <w:t>GARANTÍA DE SERIEDAD DE PROPUESTA</w:t>
      </w:r>
    </w:p>
    <w:p w:rsidR="001929E9" w:rsidRPr="00AF5DFF" w:rsidRDefault="001929E9" w:rsidP="00AF5DFF">
      <w:pPr>
        <w:ind w:left="426"/>
        <w:jc w:val="both"/>
        <w:rPr>
          <w:rFonts w:asciiTheme="minorHAnsi" w:hAnsiTheme="minorHAnsi" w:cstheme="minorHAnsi"/>
          <w:sz w:val="22"/>
          <w:szCs w:val="22"/>
        </w:rPr>
      </w:pPr>
    </w:p>
    <w:p w:rsidR="001929E9" w:rsidRPr="00AF5DFF" w:rsidRDefault="001929E9" w:rsidP="00AF5DFF">
      <w:pPr>
        <w:ind w:left="426"/>
        <w:jc w:val="both"/>
        <w:rPr>
          <w:rFonts w:asciiTheme="minorHAnsi" w:hAnsiTheme="minorHAnsi" w:cstheme="minorHAnsi"/>
          <w:sz w:val="22"/>
          <w:szCs w:val="22"/>
        </w:rPr>
      </w:pPr>
      <w:r w:rsidRPr="00AF5DFF">
        <w:rPr>
          <w:rFonts w:asciiTheme="minorHAnsi" w:hAnsiTheme="minorHAnsi" w:cstheme="minorHAnsi"/>
          <w:b/>
          <w:sz w:val="22"/>
          <w:szCs w:val="22"/>
        </w:rPr>
        <w:t>Boleta de Garantía</w:t>
      </w:r>
      <w:r w:rsidRPr="00AF5DFF">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1929E9" w:rsidRPr="00AF5DFF" w:rsidRDefault="001929E9" w:rsidP="00AF5DFF">
      <w:pPr>
        <w:ind w:left="426"/>
        <w:jc w:val="both"/>
        <w:rPr>
          <w:rFonts w:asciiTheme="minorHAnsi" w:hAnsiTheme="minorHAnsi" w:cstheme="minorHAnsi"/>
          <w:sz w:val="22"/>
          <w:szCs w:val="22"/>
        </w:rPr>
      </w:pPr>
    </w:p>
    <w:p w:rsidR="001929E9" w:rsidRPr="00AF5DFF" w:rsidRDefault="001929E9" w:rsidP="00AF5DFF">
      <w:pPr>
        <w:ind w:left="426"/>
        <w:jc w:val="both"/>
        <w:rPr>
          <w:rFonts w:asciiTheme="minorHAnsi" w:hAnsiTheme="minorHAnsi" w:cstheme="minorHAnsi"/>
          <w:sz w:val="22"/>
          <w:szCs w:val="22"/>
        </w:rPr>
      </w:pPr>
      <w:r w:rsidRPr="00AF5DFF">
        <w:rPr>
          <w:rFonts w:asciiTheme="minorHAnsi" w:hAnsiTheme="minorHAnsi" w:cstheme="minorHAnsi"/>
          <w:b/>
          <w:sz w:val="22"/>
          <w:szCs w:val="22"/>
        </w:rPr>
        <w:t>Garantía a Primer Requerimiento</w:t>
      </w:r>
      <w:r w:rsidRPr="00AF5DFF">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1929E9" w:rsidRPr="00AF5DFF" w:rsidRDefault="001929E9" w:rsidP="00AF5DFF">
      <w:pPr>
        <w:ind w:left="426"/>
        <w:jc w:val="both"/>
        <w:rPr>
          <w:rFonts w:asciiTheme="minorHAnsi" w:hAnsiTheme="minorHAnsi" w:cstheme="minorHAnsi"/>
          <w:sz w:val="22"/>
          <w:szCs w:val="22"/>
        </w:rPr>
      </w:pPr>
    </w:p>
    <w:p w:rsidR="001929E9" w:rsidRPr="00AF5DFF" w:rsidRDefault="001929E9" w:rsidP="00AF5DFF">
      <w:pPr>
        <w:ind w:left="426"/>
        <w:jc w:val="both"/>
        <w:rPr>
          <w:rFonts w:asciiTheme="minorHAnsi" w:hAnsiTheme="minorHAnsi" w:cstheme="minorHAnsi"/>
          <w:sz w:val="22"/>
          <w:szCs w:val="22"/>
        </w:rPr>
      </w:pPr>
      <w:r w:rsidRPr="00AF5DFF">
        <w:rPr>
          <w:rFonts w:asciiTheme="minorHAnsi" w:hAnsiTheme="minorHAnsi" w:cstheme="minorHAnsi"/>
          <w:b/>
          <w:sz w:val="22"/>
          <w:szCs w:val="22"/>
        </w:rPr>
        <w:t>Póliza de caución a Primer requerimiento para Entidades Públicas</w:t>
      </w:r>
      <w:r w:rsidRPr="00AF5DFF">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1929E9" w:rsidRPr="00AF5DFF" w:rsidRDefault="001929E9" w:rsidP="00AF5DFF">
      <w:pPr>
        <w:ind w:left="426"/>
        <w:jc w:val="both"/>
        <w:rPr>
          <w:rFonts w:asciiTheme="minorHAnsi" w:hAnsiTheme="minorHAnsi" w:cstheme="minorHAnsi"/>
          <w:sz w:val="22"/>
          <w:szCs w:val="22"/>
        </w:rPr>
      </w:pPr>
    </w:p>
    <w:p w:rsidR="001929E9" w:rsidRPr="00AF5DFF" w:rsidRDefault="001929E9" w:rsidP="00AF5DFF">
      <w:pPr>
        <w:ind w:left="426"/>
        <w:jc w:val="both"/>
        <w:rPr>
          <w:rFonts w:asciiTheme="minorHAnsi" w:hAnsiTheme="minorHAnsi" w:cstheme="minorHAnsi"/>
          <w:b/>
          <w:sz w:val="22"/>
          <w:szCs w:val="22"/>
        </w:rPr>
      </w:pPr>
      <w:r w:rsidRPr="00AF5DFF">
        <w:rPr>
          <w:rFonts w:asciiTheme="minorHAnsi" w:hAnsiTheme="minorHAnsi" w:cstheme="minorHAnsi"/>
          <w:b/>
          <w:sz w:val="22"/>
          <w:szCs w:val="22"/>
        </w:rPr>
        <w:t>•</w:t>
      </w:r>
      <w:r w:rsidRPr="00AF5DFF">
        <w:rPr>
          <w:rFonts w:asciiTheme="minorHAnsi" w:hAnsiTheme="minorHAnsi" w:cstheme="minorHAnsi"/>
          <w:b/>
          <w:sz w:val="22"/>
          <w:szCs w:val="22"/>
        </w:rPr>
        <w:tab/>
        <w:t>GARANTÍA DE CUMPLIMIENTO DE CONTRATO</w:t>
      </w:r>
    </w:p>
    <w:p w:rsidR="001929E9" w:rsidRPr="00AF5DFF" w:rsidRDefault="001929E9" w:rsidP="00AF5DFF">
      <w:pPr>
        <w:ind w:left="426"/>
        <w:jc w:val="both"/>
        <w:rPr>
          <w:rFonts w:asciiTheme="minorHAnsi" w:hAnsiTheme="minorHAnsi" w:cstheme="minorHAnsi"/>
          <w:sz w:val="22"/>
          <w:szCs w:val="22"/>
        </w:rPr>
      </w:pPr>
    </w:p>
    <w:p w:rsidR="001929E9" w:rsidRPr="00AF5DFF" w:rsidRDefault="001929E9" w:rsidP="00AF5DFF">
      <w:pPr>
        <w:ind w:left="426"/>
        <w:jc w:val="both"/>
        <w:rPr>
          <w:rFonts w:asciiTheme="minorHAnsi" w:hAnsiTheme="minorHAnsi" w:cstheme="minorHAnsi"/>
          <w:sz w:val="22"/>
          <w:szCs w:val="22"/>
        </w:rPr>
      </w:pPr>
      <w:r w:rsidRPr="00AF5DFF">
        <w:rPr>
          <w:rFonts w:asciiTheme="minorHAnsi" w:hAnsiTheme="minorHAnsi" w:cstheme="minorHAnsi"/>
          <w:b/>
          <w:sz w:val="22"/>
          <w:szCs w:val="22"/>
        </w:rPr>
        <w:t>Boleta de Garantía,</w:t>
      </w:r>
      <w:r w:rsidRPr="00AF5DF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1929E9" w:rsidRPr="00AF5DFF" w:rsidRDefault="001929E9" w:rsidP="00AF5DFF">
      <w:pPr>
        <w:ind w:left="426"/>
        <w:jc w:val="both"/>
        <w:rPr>
          <w:rFonts w:asciiTheme="minorHAnsi" w:hAnsiTheme="minorHAnsi" w:cstheme="minorHAnsi"/>
          <w:sz w:val="22"/>
          <w:szCs w:val="22"/>
        </w:rPr>
      </w:pPr>
    </w:p>
    <w:p w:rsidR="001929E9" w:rsidRPr="00AF5DFF" w:rsidRDefault="001929E9" w:rsidP="00AF5DFF">
      <w:pPr>
        <w:ind w:left="426"/>
        <w:jc w:val="both"/>
        <w:rPr>
          <w:rFonts w:asciiTheme="minorHAnsi" w:hAnsiTheme="minorHAnsi" w:cstheme="minorHAnsi"/>
          <w:sz w:val="22"/>
          <w:szCs w:val="22"/>
        </w:rPr>
      </w:pPr>
      <w:r w:rsidRPr="00AF5DFF">
        <w:rPr>
          <w:rFonts w:asciiTheme="minorHAnsi" w:hAnsiTheme="minorHAnsi" w:cstheme="minorHAnsi"/>
          <w:b/>
          <w:sz w:val="22"/>
          <w:szCs w:val="22"/>
        </w:rPr>
        <w:t>Garantía a Primer Requerimiento</w:t>
      </w:r>
      <w:r w:rsidRPr="00AF5DF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AF5DFF">
        <w:rPr>
          <w:rFonts w:asciiTheme="minorHAnsi" w:hAnsiTheme="minorHAnsi" w:cstheme="minorHAnsi"/>
          <w:sz w:val="22"/>
          <w:szCs w:val="22"/>
        </w:rPr>
        <w:lastRenderedPageBreak/>
        <w:t>vigencia de 90 días calendario adicionales a la vigencia del contrato, por un importe equivalente al 7% del valor total del contrato.</w:t>
      </w:r>
    </w:p>
    <w:p w:rsidR="001929E9" w:rsidRPr="00AF5DFF" w:rsidRDefault="001929E9" w:rsidP="00AF5DFF">
      <w:pPr>
        <w:ind w:left="426"/>
        <w:jc w:val="both"/>
        <w:rPr>
          <w:rFonts w:asciiTheme="minorHAnsi" w:hAnsiTheme="minorHAnsi" w:cstheme="minorHAnsi"/>
          <w:sz w:val="22"/>
          <w:szCs w:val="22"/>
        </w:rPr>
      </w:pPr>
    </w:p>
    <w:p w:rsidR="001929E9" w:rsidRPr="00AF5DFF" w:rsidRDefault="001929E9" w:rsidP="00AF5DFF">
      <w:pPr>
        <w:ind w:left="426"/>
        <w:jc w:val="both"/>
        <w:rPr>
          <w:rFonts w:asciiTheme="minorHAnsi" w:hAnsiTheme="minorHAnsi" w:cstheme="minorHAnsi"/>
          <w:sz w:val="22"/>
          <w:szCs w:val="22"/>
        </w:rPr>
      </w:pPr>
      <w:r w:rsidRPr="00AF5DFF">
        <w:rPr>
          <w:rFonts w:asciiTheme="minorHAnsi" w:hAnsiTheme="minorHAnsi" w:cstheme="minorHAnsi"/>
          <w:b/>
          <w:sz w:val="22"/>
          <w:szCs w:val="22"/>
        </w:rPr>
        <w:t>Póliza de caución a Primer requerimiento para Entidades Públicas</w:t>
      </w:r>
      <w:r w:rsidRPr="00AF5DFF">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adicionales a la vigencia del contrato, por un importe equivalente al 7% del valor total del contrato.</w:t>
      </w:r>
    </w:p>
    <w:p w:rsidR="001929E9" w:rsidRPr="00AF5DFF" w:rsidRDefault="001929E9" w:rsidP="00AF5DFF">
      <w:pPr>
        <w:ind w:left="426"/>
        <w:jc w:val="both"/>
        <w:rPr>
          <w:rFonts w:asciiTheme="minorHAnsi" w:hAnsiTheme="minorHAnsi" w:cstheme="minorHAnsi"/>
          <w:sz w:val="22"/>
          <w:szCs w:val="22"/>
        </w:rPr>
      </w:pPr>
    </w:p>
    <w:p w:rsidR="001929E9" w:rsidRPr="00AF5DFF" w:rsidRDefault="001929E9" w:rsidP="00AF5DFF">
      <w:pPr>
        <w:ind w:left="426"/>
        <w:jc w:val="both"/>
        <w:rPr>
          <w:rFonts w:asciiTheme="minorHAnsi" w:hAnsiTheme="minorHAnsi" w:cstheme="minorHAnsi"/>
          <w:sz w:val="22"/>
          <w:szCs w:val="22"/>
        </w:rPr>
      </w:pPr>
      <w:r w:rsidRPr="00AF5DFF">
        <w:rPr>
          <w:rFonts w:asciiTheme="minorHAnsi" w:hAnsiTheme="minorHAnsi" w:cstheme="minorHAnsi"/>
          <w:b/>
          <w:sz w:val="22"/>
          <w:szCs w:val="22"/>
        </w:rPr>
        <w:t>Retenciones</w:t>
      </w:r>
      <w:r w:rsidRPr="00AF5DFF">
        <w:rPr>
          <w:rFonts w:asciiTheme="minorHAnsi" w:hAnsiTheme="minorHAnsi" w:cstheme="minorHAnsi"/>
          <w:sz w:val="22"/>
          <w:szCs w:val="22"/>
        </w:rPr>
        <w:t>, el proponente podrá solicitar expresamente a Yacimientos Petrolíferos Fiscales Bolivianos, la retención del 7% de cada pago parcial recibido.</w:t>
      </w:r>
    </w:p>
    <w:p w:rsidR="001929E9" w:rsidRPr="00AF5DFF" w:rsidRDefault="001929E9" w:rsidP="00AF5DFF">
      <w:pPr>
        <w:ind w:left="426"/>
        <w:jc w:val="both"/>
        <w:rPr>
          <w:rFonts w:asciiTheme="minorHAnsi" w:hAnsiTheme="minorHAnsi" w:cstheme="minorHAnsi"/>
          <w:sz w:val="22"/>
          <w:szCs w:val="22"/>
        </w:rPr>
      </w:pPr>
    </w:p>
    <w:p w:rsidR="001929E9" w:rsidRPr="00AF5DFF" w:rsidRDefault="001929E9" w:rsidP="00AF5DFF">
      <w:pPr>
        <w:ind w:left="426"/>
        <w:jc w:val="both"/>
        <w:rPr>
          <w:rFonts w:asciiTheme="minorHAnsi" w:hAnsiTheme="minorHAnsi" w:cstheme="minorHAnsi"/>
          <w:b/>
          <w:sz w:val="22"/>
          <w:szCs w:val="22"/>
        </w:rPr>
      </w:pPr>
      <w:r w:rsidRPr="00AF5DFF">
        <w:rPr>
          <w:rFonts w:asciiTheme="minorHAnsi" w:hAnsiTheme="minorHAnsi" w:cstheme="minorHAnsi"/>
          <w:b/>
          <w:sz w:val="22"/>
          <w:szCs w:val="22"/>
        </w:rPr>
        <w:t>•</w:t>
      </w:r>
      <w:r w:rsidRPr="00AF5DFF">
        <w:rPr>
          <w:rFonts w:asciiTheme="minorHAnsi" w:hAnsiTheme="minorHAnsi" w:cstheme="minorHAnsi"/>
          <w:b/>
          <w:sz w:val="22"/>
          <w:szCs w:val="22"/>
        </w:rPr>
        <w:tab/>
        <w:t>GARANTÍA DE CORRECTA INVERSIÓN DE ANTICIPO</w:t>
      </w:r>
    </w:p>
    <w:p w:rsidR="001929E9" w:rsidRPr="00AF5DFF" w:rsidRDefault="001929E9" w:rsidP="00AF5DFF">
      <w:pPr>
        <w:ind w:left="426"/>
        <w:jc w:val="both"/>
        <w:rPr>
          <w:rFonts w:asciiTheme="minorHAnsi" w:hAnsiTheme="minorHAnsi" w:cstheme="minorHAnsi"/>
          <w:sz w:val="22"/>
          <w:szCs w:val="22"/>
        </w:rPr>
      </w:pPr>
    </w:p>
    <w:p w:rsidR="001929E9" w:rsidRPr="00AF5DFF" w:rsidRDefault="001929E9" w:rsidP="00AF5DFF">
      <w:pPr>
        <w:ind w:left="426"/>
        <w:jc w:val="both"/>
        <w:rPr>
          <w:rFonts w:asciiTheme="minorHAnsi" w:hAnsiTheme="minorHAnsi" w:cstheme="minorHAnsi"/>
          <w:sz w:val="22"/>
          <w:szCs w:val="22"/>
        </w:rPr>
      </w:pPr>
      <w:r w:rsidRPr="00AF5DFF">
        <w:rPr>
          <w:rFonts w:asciiTheme="minorHAnsi" w:hAnsiTheme="minorHAnsi" w:cstheme="minorHAnsi"/>
          <w:b/>
          <w:sz w:val="22"/>
          <w:szCs w:val="22"/>
        </w:rPr>
        <w:t>Boleta de Garantía</w:t>
      </w:r>
      <w:r w:rsidRPr="00AF5DFF">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rsidR="001929E9" w:rsidRPr="00AF5DFF" w:rsidRDefault="001929E9" w:rsidP="00AF5DFF">
      <w:pPr>
        <w:ind w:left="426"/>
        <w:jc w:val="both"/>
        <w:rPr>
          <w:rFonts w:asciiTheme="minorHAnsi" w:hAnsiTheme="minorHAnsi" w:cstheme="minorHAnsi"/>
          <w:sz w:val="22"/>
          <w:szCs w:val="22"/>
        </w:rPr>
      </w:pPr>
    </w:p>
    <w:p w:rsidR="001929E9" w:rsidRDefault="001929E9" w:rsidP="00AF5DFF">
      <w:pPr>
        <w:ind w:left="426"/>
        <w:jc w:val="both"/>
        <w:rPr>
          <w:rFonts w:ascii="Verdana" w:hAnsi="Verdana" w:cs="Calibri"/>
          <w:sz w:val="18"/>
          <w:szCs w:val="18"/>
        </w:rPr>
      </w:pPr>
      <w:r w:rsidRPr="00AF5DFF">
        <w:rPr>
          <w:rFonts w:asciiTheme="minorHAnsi" w:hAnsiTheme="minorHAnsi" w:cstheme="minorHAnsi"/>
          <w:b/>
          <w:sz w:val="22"/>
          <w:szCs w:val="22"/>
        </w:rPr>
        <w:t>Garantía a Primer Requerimiento</w:t>
      </w:r>
      <w:r w:rsidRPr="00AF5DFF">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rsidR="001929E9" w:rsidRPr="001929E9" w:rsidRDefault="001929E9" w:rsidP="00AF5DFF">
      <w:pPr>
        <w:jc w:val="center"/>
        <w:rPr>
          <w:rFonts w:asciiTheme="minorHAnsi" w:hAnsiTheme="minorHAnsi" w:cstheme="minorHAnsi"/>
          <w:b/>
          <w:bCs/>
          <w:sz w:val="22"/>
          <w:szCs w:val="22"/>
        </w:rPr>
      </w:pPr>
    </w:p>
    <w:p w:rsidR="0002531B" w:rsidRDefault="0002531B" w:rsidP="00B37050">
      <w:pPr>
        <w:jc w:val="center"/>
        <w:rPr>
          <w:rFonts w:asciiTheme="minorHAnsi" w:hAnsiTheme="minorHAnsi" w:cstheme="minorHAnsi"/>
          <w:b/>
          <w:sz w:val="22"/>
          <w:szCs w:val="22"/>
          <w:lang w:val="es-ES_tradnl"/>
        </w:rPr>
      </w:pPr>
    </w:p>
    <w:p w:rsidR="001929E9" w:rsidRDefault="001929E9" w:rsidP="00B37050">
      <w:pPr>
        <w:jc w:val="center"/>
        <w:rPr>
          <w:rFonts w:asciiTheme="minorHAnsi" w:hAnsiTheme="minorHAnsi" w:cstheme="minorHAnsi"/>
          <w:b/>
          <w:sz w:val="22"/>
          <w:szCs w:val="22"/>
          <w:lang w:val="es-ES_tradnl"/>
        </w:rPr>
      </w:pPr>
    </w:p>
    <w:p w:rsidR="001929E9" w:rsidRDefault="001929E9"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11F31" w:rsidRDefault="00111F31" w:rsidP="00B37050">
      <w:pPr>
        <w:jc w:val="center"/>
        <w:rPr>
          <w:rFonts w:asciiTheme="minorHAnsi" w:hAnsiTheme="minorHAnsi" w:cstheme="minorHAnsi"/>
          <w:b/>
          <w:sz w:val="22"/>
          <w:szCs w:val="22"/>
          <w:lang w:val="es-ES_tradnl"/>
        </w:rPr>
      </w:pPr>
    </w:p>
    <w:p w:rsidR="00123BD4" w:rsidRDefault="00123BD4"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w:t>
      </w:r>
      <w:r w:rsidR="001929E9">
        <w:rPr>
          <w:rFonts w:asciiTheme="minorHAnsi" w:hAnsiTheme="minorHAnsi" w:cstheme="minorHAnsi"/>
          <w:b/>
          <w:sz w:val="22"/>
          <w:szCs w:val="22"/>
          <w:lang w:val="es-ES_tradnl"/>
        </w:rPr>
        <w:t>T</w:t>
      </w:r>
      <w:r>
        <w:rPr>
          <w:rFonts w:asciiTheme="minorHAnsi" w:hAnsiTheme="minorHAnsi" w:cstheme="minorHAnsi"/>
          <w:b/>
          <w:sz w:val="22"/>
          <w:szCs w:val="22"/>
          <w:lang w:val="es-ES_tradnl"/>
        </w:rPr>
        <w: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rsidR="00111F31" w:rsidRDefault="00111F31" w:rsidP="00111F31">
      <w:pPr>
        <w:rPr>
          <w:rFonts w:eastAsia="Arial Unicode MS"/>
        </w:rPr>
      </w:pPr>
    </w:p>
    <w:p w:rsidR="00111F31" w:rsidRDefault="00111F31" w:rsidP="00111F31">
      <w:pPr>
        <w:rPr>
          <w:rFonts w:eastAsia="Arial Unicode MS"/>
        </w:rPr>
      </w:pPr>
    </w:p>
    <w:p w:rsidR="00111F31" w:rsidRPr="00111F31" w:rsidRDefault="00111F31" w:rsidP="00111F31">
      <w:pPr>
        <w:rPr>
          <w:rFonts w:eastAsia="Arial Unicode MS"/>
        </w:rPr>
      </w:pPr>
    </w:p>
    <w:bookmarkEnd w:id="3"/>
    <w:bookmarkEnd w:id="4"/>
    <w:bookmarkEnd w:id="5"/>
    <w:p w:rsidR="00F17C85" w:rsidRPr="001929E9" w:rsidRDefault="00F17C85" w:rsidP="00B37050">
      <w:pPr>
        <w:jc w:val="both"/>
        <w:rPr>
          <w:rFonts w:asciiTheme="minorHAnsi" w:hAnsiTheme="minorHAnsi" w:cstheme="minorHAnsi"/>
          <w:b/>
          <w:snapToGrid w:val="0"/>
          <w:color w:val="000000" w:themeColor="text1"/>
          <w:sz w:val="22"/>
          <w:szCs w:val="22"/>
        </w:rPr>
      </w:pPr>
      <w:r w:rsidRPr="001929E9">
        <w:rPr>
          <w:rFonts w:asciiTheme="minorHAnsi" w:hAnsiTheme="minorHAnsi" w:cstheme="minorHAnsi"/>
          <w:b/>
          <w:snapToGrid w:val="0"/>
          <w:color w:val="000000" w:themeColor="text1"/>
          <w:sz w:val="22"/>
          <w:szCs w:val="22"/>
        </w:rPr>
        <w:t>LAS ESPECIFICACIONES TÉ</w:t>
      </w:r>
      <w:r w:rsidR="00C43EF5" w:rsidRPr="001929E9">
        <w:rPr>
          <w:rFonts w:asciiTheme="minorHAnsi" w:hAnsiTheme="minorHAnsi" w:cstheme="minorHAnsi"/>
          <w:b/>
          <w:snapToGrid w:val="0"/>
          <w:color w:val="000000" w:themeColor="text1"/>
          <w:sz w:val="22"/>
          <w:szCs w:val="22"/>
        </w:rPr>
        <w:t>C</w:t>
      </w:r>
      <w:r w:rsidRPr="001929E9">
        <w:rPr>
          <w:rFonts w:asciiTheme="minorHAnsi" w:hAnsiTheme="minorHAnsi" w:cstheme="minorHAnsi"/>
          <w:b/>
          <w:snapToGrid w:val="0"/>
          <w:color w:val="000000" w:themeColor="text1"/>
          <w:sz w:val="22"/>
          <w:szCs w:val="22"/>
        </w:rPr>
        <w:t xml:space="preserve">NICAS </w:t>
      </w:r>
      <w:r w:rsidR="00C43EF5" w:rsidRPr="001929E9">
        <w:rPr>
          <w:rFonts w:asciiTheme="minorHAnsi" w:hAnsiTheme="minorHAnsi" w:cstheme="minorHAnsi"/>
          <w:b/>
          <w:snapToGrid w:val="0"/>
          <w:color w:val="000000" w:themeColor="text1"/>
          <w:sz w:val="22"/>
          <w:szCs w:val="22"/>
        </w:rPr>
        <w:t xml:space="preserve">SE ENCUENTRAN </w:t>
      </w:r>
      <w:r w:rsidR="00C43EF5" w:rsidRPr="00EE274A">
        <w:rPr>
          <w:rFonts w:asciiTheme="minorHAnsi" w:hAnsiTheme="minorHAnsi" w:cstheme="minorHAnsi"/>
          <w:b/>
          <w:snapToGrid w:val="0"/>
          <w:sz w:val="22"/>
          <w:szCs w:val="22"/>
        </w:rPr>
        <w:t xml:space="preserve">ADJUNTAS </w:t>
      </w:r>
      <w:r w:rsidRPr="001929E9">
        <w:rPr>
          <w:rFonts w:asciiTheme="minorHAnsi" w:hAnsiTheme="minorHAnsi" w:cstheme="minorHAnsi"/>
          <w:b/>
          <w:snapToGrid w:val="0"/>
          <w:color w:val="000000" w:themeColor="text1"/>
          <w:sz w:val="22"/>
          <w:szCs w:val="22"/>
        </w:rPr>
        <w:t>AL PRESENTE DOCUMENTO, L</w:t>
      </w:r>
      <w:r w:rsidR="00E16F15">
        <w:rPr>
          <w:rFonts w:asciiTheme="minorHAnsi" w:hAnsiTheme="minorHAnsi" w:cstheme="minorHAnsi"/>
          <w:b/>
          <w:snapToGrid w:val="0"/>
          <w:color w:val="000000" w:themeColor="text1"/>
          <w:sz w:val="22"/>
          <w:szCs w:val="22"/>
        </w:rPr>
        <w:t>AS MISMA</w:t>
      </w:r>
      <w:r w:rsidRPr="001929E9">
        <w:rPr>
          <w:rFonts w:asciiTheme="minorHAnsi" w:hAnsiTheme="minorHAnsi" w:cstheme="minorHAnsi"/>
          <w:b/>
          <w:snapToGrid w:val="0"/>
          <w:color w:val="000000" w:themeColor="text1"/>
          <w:sz w:val="22"/>
          <w:szCs w:val="22"/>
        </w:rPr>
        <w:t>S FORMAN PARTE INTEGRANTE DEL DOCUMENTO BASE DE CONTRATACIÓN</w:t>
      </w:r>
      <w:r w:rsidR="00E16F15">
        <w:rPr>
          <w:rFonts w:asciiTheme="minorHAnsi" w:hAnsiTheme="minorHAnsi" w:cstheme="minorHAnsi"/>
          <w:b/>
          <w:snapToGrid w:val="0"/>
          <w:color w:val="000000" w:themeColor="text1"/>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2068FC">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2068FC">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2068FC">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2068FC">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2068F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2068F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2068F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4A11B1" w:rsidRPr="00AB0118" w:rsidRDefault="000A2BD2" w:rsidP="002068FC">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EF5B17">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2068F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2068F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2068F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2068FC">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2068FC">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2068F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2068FC">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2068F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2068F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2068FC">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2068F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2068F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2068FC">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2068FC">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2068FC">
      <w:pPr>
        <w:pStyle w:val="Prrafodelista"/>
        <w:numPr>
          <w:ilvl w:val="0"/>
          <w:numId w:val="32"/>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2068FC">
      <w:pPr>
        <w:pStyle w:val="Prrafodelista"/>
        <w:numPr>
          <w:ilvl w:val="0"/>
          <w:numId w:val="32"/>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2068FC">
      <w:pPr>
        <w:pStyle w:val="Prrafodelista"/>
        <w:numPr>
          <w:ilvl w:val="0"/>
          <w:numId w:val="32"/>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BF45BC" w:rsidRDefault="00BF45BC"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2068F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2068F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2068F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2068FC">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2068FC">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2068FC">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2068FC">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EF5B17" w:rsidRDefault="00EF5B17" w:rsidP="006025E6">
      <w:pPr>
        <w:ind w:firstLine="708"/>
        <w:jc w:val="both"/>
        <w:rPr>
          <w:rFonts w:asciiTheme="minorHAnsi" w:hAnsiTheme="minorHAnsi" w:cstheme="minorHAnsi"/>
          <w:sz w:val="22"/>
          <w:szCs w:val="22"/>
        </w:rPr>
      </w:pPr>
    </w:p>
    <w:p w:rsidR="00EF5B17" w:rsidRPr="00362A72" w:rsidRDefault="000B022A" w:rsidP="006025E6">
      <w:pPr>
        <w:ind w:firstLine="708"/>
        <w:jc w:val="both"/>
        <w:rPr>
          <w:rFonts w:asciiTheme="minorHAnsi" w:hAnsiTheme="minorHAnsi" w:cstheme="minorHAnsi"/>
          <w:sz w:val="22"/>
          <w:szCs w:val="22"/>
        </w:rPr>
      </w:pPr>
      <w:r w:rsidRPr="000B022A">
        <w:rPr>
          <w:rFonts w:asciiTheme="minorHAnsi" w:hAnsiTheme="minorHAnsi" w:cstheme="minorHAnsi"/>
          <w:sz w:val="22"/>
          <w:szCs w:val="22"/>
        </w:rPr>
        <w:t>Formulario B-2</w:t>
      </w:r>
      <w:r w:rsidRPr="000B022A">
        <w:rPr>
          <w:rFonts w:asciiTheme="minorHAnsi" w:hAnsiTheme="minorHAnsi" w:cstheme="minorHAnsi"/>
          <w:sz w:val="22"/>
          <w:szCs w:val="22"/>
        </w:rPr>
        <w:tab/>
      </w:r>
      <w:r w:rsidRPr="000B022A">
        <w:rPr>
          <w:rFonts w:asciiTheme="minorHAnsi" w:hAnsiTheme="minorHAnsi" w:cstheme="minorHAnsi"/>
          <w:sz w:val="22"/>
          <w:szCs w:val="22"/>
        </w:rPr>
        <w:tab/>
        <w:t>Lista Adicional de Costos</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2068FC">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111F31" w:rsidRDefault="00111F31" w:rsidP="006025E6">
      <w:pPr>
        <w:pStyle w:val="Normal2"/>
        <w:tabs>
          <w:tab w:val="left" w:pos="1701"/>
        </w:tabs>
        <w:ind w:left="2832" w:hanging="2124"/>
        <w:rPr>
          <w:rFonts w:asciiTheme="minorHAnsi" w:hAnsiTheme="minorHAnsi" w:cstheme="minorHAnsi"/>
          <w:sz w:val="22"/>
          <w:szCs w:val="22"/>
          <w:highlight w:val="green"/>
          <w:lang w:val="es-BO"/>
        </w:rPr>
      </w:pPr>
    </w:p>
    <w:p w:rsidR="00111F31" w:rsidRDefault="00111F31" w:rsidP="006025E6">
      <w:pPr>
        <w:pStyle w:val="Normal2"/>
        <w:tabs>
          <w:tab w:val="left" w:pos="1701"/>
        </w:tabs>
        <w:ind w:left="2832" w:hanging="2124"/>
        <w:rPr>
          <w:rFonts w:asciiTheme="minorHAnsi" w:hAnsiTheme="minorHAnsi" w:cstheme="minorHAnsi"/>
          <w:sz w:val="22"/>
          <w:szCs w:val="22"/>
          <w:highlight w:val="green"/>
          <w:lang w:val="es-BO"/>
        </w:rPr>
      </w:pPr>
    </w:p>
    <w:p w:rsidR="00111F31" w:rsidRPr="005B4DEA" w:rsidRDefault="00111F31"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035F05" w:rsidRDefault="00035F05" w:rsidP="006025E6">
      <w:pPr>
        <w:tabs>
          <w:tab w:val="left" w:pos="5025"/>
        </w:tabs>
        <w:ind w:left="709"/>
        <w:rPr>
          <w:rFonts w:asciiTheme="minorHAnsi" w:hAnsiTheme="minorHAnsi" w:cstheme="minorHAnsi"/>
          <w:color w:val="FF0000"/>
          <w:sz w:val="22"/>
          <w:szCs w:val="22"/>
        </w:rPr>
      </w:pPr>
    </w:p>
    <w:p w:rsidR="00035F05" w:rsidRDefault="00035F05" w:rsidP="006025E6">
      <w:pPr>
        <w:tabs>
          <w:tab w:val="left" w:pos="5025"/>
        </w:tabs>
        <w:ind w:left="709"/>
        <w:rPr>
          <w:rFonts w:asciiTheme="minorHAnsi" w:hAnsiTheme="minorHAnsi" w:cstheme="minorHAnsi"/>
          <w:color w:val="FF0000"/>
          <w:sz w:val="22"/>
          <w:szCs w:val="22"/>
        </w:rPr>
      </w:pPr>
    </w:p>
    <w:p w:rsidR="00035F05" w:rsidRDefault="00035F05" w:rsidP="006025E6">
      <w:pPr>
        <w:tabs>
          <w:tab w:val="left" w:pos="5025"/>
        </w:tabs>
        <w:ind w:left="709"/>
        <w:rPr>
          <w:rFonts w:asciiTheme="minorHAnsi" w:hAnsiTheme="minorHAnsi" w:cstheme="minorHAnsi"/>
          <w:color w:val="FF0000"/>
          <w:sz w:val="22"/>
          <w:szCs w:val="22"/>
        </w:rPr>
      </w:pPr>
    </w:p>
    <w:p w:rsidR="00035F05" w:rsidRDefault="00035F05" w:rsidP="006025E6">
      <w:pPr>
        <w:tabs>
          <w:tab w:val="left" w:pos="5025"/>
        </w:tabs>
        <w:ind w:left="709"/>
        <w:rPr>
          <w:rFonts w:asciiTheme="minorHAnsi" w:hAnsiTheme="minorHAnsi" w:cstheme="minorHAnsi"/>
          <w:color w:val="FF0000"/>
          <w:sz w:val="22"/>
          <w:szCs w:val="22"/>
        </w:rPr>
      </w:pPr>
    </w:p>
    <w:p w:rsidR="00035F05" w:rsidRDefault="00035F05" w:rsidP="006025E6">
      <w:pPr>
        <w:tabs>
          <w:tab w:val="left" w:pos="5025"/>
        </w:tabs>
        <w:ind w:left="709"/>
        <w:rPr>
          <w:rFonts w:asciiTheme="minorHAnsi" w:hAnsiTheme="minorHAnsi" w:cstheme="minorHAnsi"/>
          <w:color w:val="FF0000"/>
          <w:sz w:val="22"/>
          <w:szCs w:val="22"/>
        </w:rPr>
      </w:pPr>
    </w:p>
    <w:p w:rsidR="00035F05" w:rsidRDefault="00035F05" w:rsidP="006025E6">
      <w:pPr>
        <w:tabs>
          <w:tab w:val="left" w:pos="5025"/>
        </w:tabs>
        <w:ind w:left="709"/>
        <w:rPr>
          <w:rFonts w:asciiTheme="minorHAnsi" w:hAnsiTheme="minorHAnsi" w:cstheme="minorHAnsi"/>
          <w:color w:val="FF0000"/>
          <w:sz w:val="22"/>
          <w:szCs w:val="22"/>
        </w:rPr>
      </w:pPr>
    </w:p>
    <w:p w:rsidR="00035F05" w:rsidRDefault="00035F05" w:rsidP="006025E6">
      <w:pPr>
        <w:tabs>
          <w:tab w:val="left" w:pos="5025"/>
        </w:tabs>
        <w:ind w:left="709"/>
        <w:rPr>
          <w:rFonts w:asciiTheme="minorHAnsi" w:hAnsiTheme="minorHAnsi" w:cstheme="minorHAnsi"/>
          <w:color w:val="FF0000"/>
          <w:sz w:val="22"/>
          <w:szCs w:val="22"/>
        </w:rPr>
      </w:pPr>
    </w:p>
    <w:p w:rsidR="00035F05" w:rsidRDefault="00035F05" w:rsidP="006025E6">
      <w:pPr>
        <w:tabs>
          <w:tab w:val="left" w:pos="5025"/>
        </w:tabs>
        <w:ind w:left="709"/>
        <w:rPr>
          <w:rFonts w:asciiTheme="minorHAnsi" w:hAnsiTheme="minorHAnsi" w:cstheme="minorHAnsi"/>
          <w:color w:val="FF0000"/>
          <w:sz w:val="22"/>
          <w:szCs w:val="22"/>
        </w:rPr>
      </w:pPr>
    </w:p>
    <w:p w:rsidR="00035F05" w:rsidRDefault="00035F05" w:rsidP="006025E6">
      <w:pPr>
        <w:tabs>
          <w:tab w:val="left" w:pos="5025"/>
        </w:tabs>
        <w:ind w:left="709"/>
        <w:rPr>
          <w:rFonts w:asciiTheme="minorHAnsi" w:hAnsiTheme="minorHAnsi" w:cstheme="minorHAnsi"/>
          <w:color w:val="FF0000"/>
          <w:sz w:val="22"/>
          <w:szCs w:val="22"/>
        </w:rPr>
      </w:pPr>
    </w:p>
    <w:p w:rsidR="00035F05" w:rsidRDefault="00035F05" w:rsidP="006025E6">
      <w:pPr>
        <w:tabs>
          <w:tab w:val="left" w:pos="5025"/>
        </w:tabs>
        <w:ind w:left="709"/>
        <w:rPr>
          <w:rFonts w:asciiTheme="minorHAnsi" w:hAnsiTheme="minorHAnsi" w:cstheme="minorHAnsi"/>
          <w:color w:val="FF0000"/>
          <w:sz w:val="22"/>
          <w:szCs w:val="22"/>
        </w:rPr>
      </w:pPr>
    </w:p>
    <w:p w:rsidR="00035F05" w:rsidRPr="00EF53D3" w:rsidRDefault="00035F05"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EF5B17" w:rsidRDefault="00EF5B17">
      <w:pPr>
        <w:rPr>
          <w:rFonts w:asciiTheme="minorHAnsi" w:hAnsiTheme="minorHAnsi" w:cstheme="minorHAnsi"/>
          <w:sz w:val="22"/>
          <w:szCs w:val="22"/>
        </w:rPr>
      </w:pPr>
      <w:r>
        <w:rPr>
          <w:rFonts w:asciiTheme="minorHAnsi" w:hAnsiTheme="minorHAnsi" w:cstheme="minorHAnsi"/>
          <w:sz w:val="22"/>
          <w:szCs w:val="22"/>
        </w:rPr>
        <w:br w:type="page"/>
      </w: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2068FC">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2068FC">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2068FC">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2068F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2068F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2068F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2068F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2068F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2068F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2068F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2068F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2068F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2068FC">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7975B7" w:rsidRPr="00A85996">
        <w:rPr>
          <w:rFonts w:ascii="Verdana" w:hAnsi="Verdana" w:cs="Calibri"/>
          <w:sz w:val="18"/>
          <w:szCs w:val="18"/>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F10C70" w:rsidRPr="0013370D" w:rsidRDefault="00F10C70" w:rsidP="002068FC">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2068FC">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2068FC">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111F31" w:rsidRDefault="00111F31" w:rsidP="00B37050">
      <w:pPr>
        <w:ind w:left="720"/>
        <w:jc w:val="both"/>
        <w:rPr>
          <w:rFonts w:asciiTheme="minorHAnsi" w:hAnsiTheme="minorHAnsi" w:cstheme="minorHAnsi"/>
          <w:sz w:val="22"/>
          <w:szCs w:val="22"/>
        </w:rPr>
      </w:pPr>
    </w:p>
    <w:p w:rsidR="00111F31" w:rsidRDefault="00111F31" w:rsidP="00B37050">
      <w:pPr>
        <w:ind w:left="720"/>
        <w:jc w:val="both"/>
        <w:rPr>
          <w:rFonts w:asciiTheme="minorHAnsi" w:hAnsiTheme="minorHAnsi" w:cstheme="minorHAnsi"/>
          <w:sz w:val="22"/>
          <w:szCs w:val="22"/>
        </w:rPr>
      </w:pPr>
    </w:p>
    <w:p w:rsidR="00111F31" w:rsidRDefault="00111F31" w:rsidP="00B37050">
      <w:pPr>
        <w:ind w:left="720"/>
        <w:jc w:val="both"/>
        <w:rPr>
          <w:rFonts w:asciiTheme="minorHAnsi" w:hAnsiTheme="minorHAnsi" w:cstheme="minorHAnsi"/>
          <w:sz w:val="22"/>
          <w:szCs w:val="22"/>
        </w:rPr>
      </w:pPr>
    </w:p>
    <w:p w:rsidR="00111F31" w:rsidRPr="00552079" w:rsidRDefault="00111F31"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111F31" w:rsidRDefault="00111F3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0B022A" w:rsidRPr="00552079" w:rsidRDefault="000B022A"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27"/>
        <w:gridCol w:w="629"/>
        <w:gridCol w:w="2018"/>
        <w:gridCol w:w="1263"/>
        <w:gridCol w:w="1006"/>
        <w:gridCol w:w="1020"/>
        <w:gridCol w:w="1220"/>
        <w:gridCol w:w="1483"/>
      </w:tblGrid>
      <w:tr w:rsidR="00707371" w:rsidRPr="00552079" w:rsidTr="000B022A">
        <w:trPr>
          <w:trHeight w:val="404"/>
          <w:jc w:val="center"/>
        </w:trPr>
        <w:tc>
          <w:tcPr>
            <w:tcW w:w="52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07371" w:rsidRPr="00552079" w:rsidRDefault="0070737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62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07371" w:rsidRPr="00552079" w:rsidRDefault="000B022A"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Tarifa</w:t>
            </w:r>
          </w:p>
        </w:tc>
        <w:tc>
          <w:tcPr>
            <w:tcW w:w="32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07371" w:rsidRPr="00596B5C" w:rsidRDefault="00707371"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00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07371" w:rsidRPr="00552079" w:rsidRDefault="00707371"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02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07371" w:rsidRPr="00552079" w:rsidRDefault="00707371" w:rsidP="002F30F1">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22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07371" w:rsidRPr="00552079" w:rsidRDefault="0070737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483" w:type="dxa"/>
            <w:tcBorders>
              <w:top w:val="single" w:sz="12" w:space="0" w:color="auto"/>
              <w:left w:val="single" w:sz="4" w:space="0" w:color="auto"/>
              <w:bottom w:val="single" w:sz="12" w:space="0" w:color="auto"/>
            </w:tcBorders>
            <w:shd w:val="clear" w:color="auto" w:fill="D9D9D9" w:themeFill="background1" w:themeFillShade="D9"/>
            <w:vAlign w:val="center"/>
          </w:tcPr>
          <w:p w:rsidR="00707371" w:rsidRPr="00552079" w:rsidRDefault="00707371"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07371" w:rsidRPr="00552079" w:rsidTr="000B022A">
        <w:trPr>
          <w:trHeight w:val="753"/>
          <w:jc w:val="center"/>
        </w:trPr>
        <w:tc>
          <w:tcPr>
            <w:tcW w:w="52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07371" w:rsidRPr="00552079" w:rsidRDefault="0070737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629" w:type="dxa"/>
            <w:tcBorders>
              <w:top w:val="single" w:sz="12" w:space="0" w:color="auto"/>
              <w:left w:val="single" w:sz="4" w:space="0" w:color="auto"/>
              <w:bottom w:val="single" w:sz="4" w:space="0" w:color="auto"/>
              <w:right w:val="single" w:sz="4" w:space="0" w:color="auto"/>
            </w:tcBorders>
            <w:shd w:val="clear" w:color="auto" w:fill="FFFFFF"/>
            <w:vAlign w:val="center"/>
          </w:tcPr>
          <w:p w:rsidR="00707371" w:rsidRDefault="000B022A" w:rsidP="00707371">
            <w:pPr>
              <w:jc w:val="center"/>
              <w:rPr>
                <w:rFonts w:ascii="Calibri" w:hAnsi="Calibri" w:cs="Calibri"/>
                <w:color w:val="000000"/>
                <w:sz w:val="22"/>
                <w:szCs w:val="22"/>
              </w:rPr>
            </w:pPr>
            <w:r>
              <w:rPr>
                <w:rFonts w:ascii="Calibri" w:hAnsi="Calibri" w:cs="Calibri"/>
                <w:color w:val="000000"/>
                <w:sz w:val="22"/>
                <w:szCs w:val="22"/>
              </w:rPr>
              <w:t>A</w:t>
            </w:r>
          </w:p>
        </w:tc>
        <w:tc>
          <w:tcPr>
            <w:tcW w:w="32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07371" w:rsidRPr="00552079" w:rsidRDefault="00707371" w:rsidP="00EF5B17">
            <w:pPr>
              <w:rPr>
                <w:rFonts w:asciiTheme="minorHAnsi" w:hAnsiTheme="minorHAnsi" w:cstheme="minorHAnsi"/>
                <w:sz w:val="22"/>
                <w:szCs w:val="22"/>
                <w:lang w:val="es-BO"/>
              </w:rPr>
            </w:pPr>
            <w:r>
              <w:rPr>
                <w:rFonts w:ascii="Calibri" w:hAnsi="Calibri" w:cs="Calibri"/>
                <w:color w:val="000000"/>
                <w:sz w:val="22"/>
                <w:szCs w:val="22"/>
              </w:rPr>
              <w:t>Precio diario Operativo de Etapa de PERFORACION (Con Sondeo)</w:t>
            </w:r>
          </w:p>
        </w:tc>
        <w:tc>
          <w:tcPr>
            <w:tcW w:w="1006" w:type="dxa"/>
            <w:tcBorders>
              <w:top w:val="single" w:sz="12" w:space="0" w:color="auto"/>
              <w:left w:val="single" w:sz="4" w:space="0" w:color="auto"/>
              <w:bottom w:val="single" w:sz="4" w:space="0" w:color="auto"/>
              <w:right w:val="single" w:sz="4" w:space="0" w:color="auto"/>
            </w:tcBorders>
            <w:shd w:val="clear" w:color="auto" w:fill="auto"/>
            <w:vAlign w:val="center"/>
          </w:tcPr>
          <w:p w:rsidR="00707371" w:rsidRPr="00552079" w:rsidRDefault="0070737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día</w:t>
            </w:r>
          </w:p>
        </w:tc>
        <w:tc>
          <w:tcPr>
            <w:tcW w:w="1020" w:type="dxa"/>
            <w:tcBorders>
              <w:top w:val="single" w:sz="12" w:space="0" w:color="auto"/>
              <w:left w:val="single" w:sz="4" w:space="0" w:color="auto"/>
              <w:bottom w:val="single" w:sz="4" w:space="0" w:color="auto"/>
              <w:right w:val="single" w:sz="4" w:space="0" w:color="auto"/>
            </w:tcBorders>
            <w:shd w:val="clear" w:color="auto" w:fill="FFFFFF"/>
            <w:vAlign w:val="center"/>
          </w:tcPr>
          <w:p w:rsidR="00707371" w:rsidRPr="00552079" w:rsidRDefault="00707371" w:rsidP="002F30F1">
            <w:pPr>
              <w:jc w:val="center"/>
              <w:rPr>
                <w:rFonts w:asciiTheme="minorHAnsi" w:hAnsiTheme="minorHAnsi" w:cstheme="minorHAnsi"/>
                <w:sz w:val="22"/>
                <w:szCs w:val="22"/>
                <w:lang w:val="es-BO"/>
              </w:rPr>
            </w:pPr>
            <w:r>
              <w:rPr>
                <w:rFonts w:asciiTheme="minorHAnsi" w:hAnsiTheme="minorHAnsi" w:cstheme="minorHAnsi"/>
                <w:sz w:val="22"/>
                <w:szCs w:val="22"/>
                <w:lang w:val="es-BO"/>
              </w:rPr>
              <w:t>380</w:t>
            </w:r>
          </w:p>
        </w:tc>
        <w:tc>
          <w:tcPr>
            <w:tcW w:w="1220" w:type="dxa"/>
            <w:tcBorders>
              <w:top w:val="single" w:sz="12" w:space="0" w:color="auto"/>
              <w:left w:val="single" w:sz="4" w:space="0" w:color="auto"/>
              <w:bottom w:val="single" w:sz="4" w:space="0" w:color="auto"/>
              <w:right w:val="single" w:sz="4" w:space="0" w:color="auto"/>
            </w:tcBorders>
            <w:shd w:val="clear" w:color="auto" w:fill="FFFFFF"/>
            <w:vAlign w:val="center"/>
          </w:tcPr>
          <w:p w:rsidR="00707371" w:rsidRPr="00552079" w:rsidRDefault="00707371" w:rsidP="00C111B4">
            <w:pPr>
              <w:jc w:val="center"/>
              <w:rPr>
                <w:rFonts w:asciiTheme="minorHAnsi" w:hAnsiTheme="minorHAnsi" w:cstheme="minorHAnsi"/>
                <w:sz w:val="22"/>
                <w:szCs w:val="22"/>
                <w:lang w:val="es-BO"/>
              </w:rPr>
            </w:pPr>
          </w:p>
        </w:tc>
        <w:tc>
          <w:tcPr>
            <w:tcW w:w="1483" w:type="dxa"/>
            <w:tcBorders>
              <w:top w:val="single" w:sz="12" w:space="0" w:color="auto"/>
              <w:left w:val="single" w:sz="4" w:space="0" w:color="auto"/>
              <w:bottom w:val="single" w:sz="4" w:space="0" w:color="auto"/>
            </w:tcBorders>
            <w:shd w:val="clear" w:color="auto" w:fill="FFFFFF"/>
            <w:vAlign w:val="center"/>
          </w:tcPr>
          <w:p w:rsidR="00707371" w:rsidRPr="00552079" w:rsidRDefault="00707371" w:rsidP="00C111B4">
            <w:pPr>
              <w:jc w:val="center"/>
              <w:rPr>
                <w:rFonts w:asciiTheme="minorHAnsi" w:hAnsiTheme="minorHAnsi" w:cstheme="minorHAnsi"/>
                <w:sz w:val="22"/>
                <w:szCs w:val="22"/>
                <w:lang w:val="es-BO"/>
              </w:rPr>
            </w:pPr>
          </w:p>
        </w:tc>
      </w:tr>
      <w:tr w:rsidR="00707371" w:rsidRPr="00552079" w:rsidTr="000B022A">
        <w:trPr>
          <w:trHeight w:val="699"/>
          <w:jc w:val="center"/>
        </w:trPr>
        <w:tc>
          <w:tcPr>
            <w:tcW w:w="52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07371" w:rsidRPr="00552079" w:rsidRDefault="0070737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629" w:type="dxa"/>
            <w:tcBorders>
              <w:top w:val="single" w:sz="4" w:space="0" w:color="auto"/>
              <w:left w:val="single" w:sz="4" w:space="0" w:color="auto"/>
              <w:bottom w:val="single" w:sz="4" w:space="0" w:color="auto"/>
              <w:right w:val="single" w:sz="4" w:space="0" w:color="auto"/>
            </w:tcBorders>
            <w:shd w:val="clear" w:color="auto" w:fill="FFFFFF"/>
            <w:vAlign w:val="center"/>
          </w:tcPr>
          <w:p w:rsidR="00707371" w:rsidRDefault="000B022A" w:rsidP="00707371">
            <w:pPr>
              <w:jc w:val="center"/>
              <w:rPr>
                <w:rFonts w:ascii="Calibri" w:hAnsi="Calibri" w:cs="Calibri"/>
                <w:color w:val="000000"/>
                <w:sz w:val="22"/>
                <w:szCs w:val="22"/>
              </w:rPr>
            </w:pPr>
            <w:r>
              <w:rPr>
                <w:rFonts w:ascii="Calibri" w:hAnsi="Calibri" w:cs="Calibri"/>
                <w:color w:val="000000"/>
                <w:sz w:val="22"/>
                <w:szCs w:val="22"/>
              </w:rPr>
              <w:t>J</w:t>
            </w:r>
          </w:p>
        </w:tc>
        <w:tc>
          <w:tcPr>
            <w:tcW w:w="32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07371" w:rsidRPr="00552079" w:rsidRDefault="00123BD4" w:rsidP="00123BD4">
            <w:pPr>
              <w:rPr>
                <w:rFonts w:asciiTheme="minorHAnsi" w:hAnsiTheme="minorHAnsi" w:cstheme="minorHAnsi"/>
                <w:sz w:val="22"/>
                <w:szCs w:val="22"/>
                <w:lang w:val="es-BO"/>
              </w:rPr>
            </w:pPr>
            <w:r>
              <w:rPr>
                <w:rFonts w:ascii="Calibri" w:hAnsi="Calibri" w:cs="Calibri"/>
                <w:color w:val="000000"/>
                <w:sz w:val="22"/>
                <w:szCs w:val="22"/>
              </w:rPr>
              <w:t>Suma fija</w:t>
            </w:r>
            <w:r w:rsidR="00707371">
              <w:rPr>
                <w:rFonts w:ascii="Calibri" w:hAnsi="Calibri" w:cs="Calibri"/>
                <w:color w:val="000000"/>
                <w:sz w:val="22"/>
                <w:szCs w:val="22"/>
              </w:rPr>
              <w:t xml:space="preserve"> por Movilización</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707371" w:rsidRPr="00552079" w:rsidRDefault="00707371" w:rsidP="00EE274A">
            <w:pPr>
              <w:jc w:val="center"/>
              <w:rPr>
                <w:rFonts w:asciiTheme="minorHAnsi" w:hAnsiTheme="minorHAnsi" w:cstheme="minorHAnsi"/>
                <w:sz w:val="22"/>
                <w:szCs w:val="22"/>
                <w:lang w:val="es-BO"/>
              </w:rPr>
            </w:pPr>
            <w:r>
              <w:rPr>
                <w:rFonts w:asciiTheme="minorHAnsi" w:hAnsiTheme="minorHAnsi" w:cstheme="minorHAnsi"/>
                <w:sz w:val="22"/>
                <w:szCs w:val="22"/>
                <w:lang w:val="es-BO"/>
              </w:rPr>
              <w:t>Actividad</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707371" w:rsidRPr="00552079" w:rsidRDefault="00707371" w:rsidP="002F30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220" w:type="dxa"/>
            <w:tcBorders>
              <w:top w:val="single" w:sz="4" w:space="0" w:color="auto"/>
              <w:left w:val="single" w:sz="4" w:space="0" w:color="auto"/>
              <w:bottom w:val="single" w:sz="4" w:space="0" w:color="auto"/>
              <w:right w:val="single" w:sz="4" w:space="0" w:color="auto"/>
            </w:tcBorders>
            <w:shd w:val="clear" w:color="auto" w:fill="FFFFFF"/>
            <w:vAlign w:val="center"/>
          </w:tcPr>
          <w:p w:rsidR="00707371" w:rsidRPr="00552079" w:rsidRDefault="00707371" w:rsidP="00C111B4">
            <w:pPr>
              <w:jc w:val="center"/>
              <w:rPr>
                <w:rFonts w:asciiTheme="minorHAnsi" w:hAnsiTheme="minorHAnsi" w:cstheme="minorHAnsi"/>
                <w:sz w:val="22"/>
                <w:szCs w:val="22"/>
                <w:lang w:val="es-BO"/>
              </w:rPr>
            </w:pPr>
          </w:p>
        </w:tc>
        <w:tc>
          <w:tcPr>
            <w:tcW w:w="1483" w:type="dxa"/>
            <w:tcBorders>
              <w:top w:val="single" w:sz="4" w:space="0" w:color="auto"/>
              <w:left w:val="single" w:sz="4" w:space="0" w:color="auto"/>
              <w:bottom w:val="single" w:sz="4" w:space="0" w:color="auto"/>
            </w:tcBorders>
            <w:shd w:val="clear" w:color="auto" w:fill="FFFFFF"/>
            <w:vAlign w:val="center"/>
          </w:tcPr>
          <w:p w:rsidR="00707371" w:rsidRPr="00552079" w:rsidRDefault="00707371" w:rsidP="00C111B4">
            <w:pPr>
              <w:jc w:val="center"/>
              <w:rPr>
                <w:rFonts w:asciiTheme="minorHAnsi" w:hAnsiTheme="minorHAnsi" w:cstheme="minorHAnsi"/>
                <w:sz w:val="22"/>
                <w:szCs w:val="22"/>
                <w:lang w:val="es-BO"/>
              </w:rPr>
            </w:pPr>
          </w:p>
        </w:tc>
      </w:tr>
      <w:tr w:rsidR="00707371" w:rsidRPr="00552079" w:rsidTr="000B022A">
        <w:trPr>
          <w:trHeight w:val="691"/>
          <w:jc w:val="center"/>
        </w:trPr>
        <w:tc>
          <w:tcPr>
            <w:tcW w:w="52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07371" w:rsidRPr="00552079" w:rsidRDefault="0070737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629" w:type="dxa"/>
            <w:tcBorders>
              <w:top w:val="single" w:sz="4" w:space="0" w:color="auto"/>
              <w:left w:val="single" w:sz="4" w:space="0" w:color="auto"/>
              <w:bottom w:val="single" w:sz="4" w:space="0" w:color="auto"/>
              <w:right w:val="single" w:sz="4" w:space="0" w:color="auto"/>
            </w:tcBorders>
            <w:shd w:val="clear" w:color="auto" w:fill="FFFFFF"/>
            <w:vAlign w:val="center"/>
          </w:tcPr>
          <w:p w:rsidR="00707371" w:rsidRDefault="000B022A" w:rsidP="00707371">
            <w:pPr>
              <w:jc w:val="center"/>
              <w:rPr>
                <w:rFonts w:ascii="Calibri" w:hAnsi="Calibri" w:cs="Calibri"/>
                <w:color w:val="000000"/>
                <w:sz w:val="22"/>
                <w:szCs w:val="22"/>
              </w:rPr>
            </w:pPr>
            <w:r>
              <w:rPr>
                <w:rFonts w:ascii="Calibri" w:hAnsi="Calibri" w:cs="Calibri"/>
                <w:color w:val="000000"/>
                <w:sz w:val="22"/>
                <w:szCs w:val="22"/>
              </w:rPr>
              <w:t>K</w:t>
            </w:r>
          </w:p>
        </w:tc>
        <w:tc>
          <w:tcPr>
            <w:tcW w:w="32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07371" w:rsidRPr="00552079" w:rsidRDefault="00123BD4" w:rsidP="00123BD4">
            <w:pPr>
              <w:rPr>
                <w:rFonts w:asciiTheme="minorHAnsi" w:hAnsiTheme="minorHAnsi" w:cstheme="minorHAnsi"/>
                <w:sz w:val="22"/>
                <w:szCs w:val="22"/>
                <w:lang w:val="es-BO"/>
              </w:rPr>
            </w:pPr>
            <w:r>
              <w:rPr>
                <w:rFonts w:ascii="Calibri" w:hAnsi="Calibri" w:cs="Calibri"/>
                <w:color w:val="000000"/>
                <w:sz w:val="22"/>
                <w:szCs w:val="22"/>
              </w:rPr>
              <w:t>Suma fija</w:t>
            </w:r>
            <w:r w:rsidR="00707371">
              <w:rPr>
                <w:rFonts w:ascii="Calibri" w:hAnsi="Calibri" w:cs="Calibri"/>
                <w:color w:val="000000"/>
                <w:sz w:val="22"/>
                <w:szCs w:val="22"/>
              </w:rPr>
              <w:t xml:space="preserve"> por Desmovilización</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707371" w:rsidRPr="00552079" w:rsidRDefault="00707371" w:rsidP="00EE274A">
            <w:pPr>
              <w:jc w:val="center"/>
              <w:rPr>
                <w:rFonts w:asciiTheme="minorHAnsi" w:hAnsiTheme="minorHAnsi" w:cstheme="minorHAnsi"/>
                <w:sz w:val="22"/>
                <w:szCs w:val="22"/>
                <w:lang w:val="es-BO"/>
              </w:rPr>
            </w:pPr>
            <w:r>
              <w:rPr>
                <w:rFonts w:asciiTheme="minorHAnsi" w:hAnsiTheme="minorHAnsi" w:cstheme="minorHAnsi"/>
                <w:sz w:val="22"/>
                <w:szCs w:val="22"/>
                <w:lang w:val="es-BO"/>
              </w:rPr>
              <w:t>Actividad</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center"/>
          </w:tcPr>
          <w:p w:rsidR="00707371" w:rsidRPr="00552079" w:rsidRDefault="00707371" w:rsidP="002F30F1">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220" w:type="dxa"/>
            <w:tcBorders>
              <w:top w:val="single" w:sz="4" w:space="0" w:color="auto"/>
              <w:left w:val="single" w:sz="4" w:space="0" w:color="auto"/>
              <w:bottom w:val="single" w:sz="4" w:space="0" w:color="auto"/>
              <w:right w:val="single" w:sz="4" w:space="0" w:color="auto"/>
            </w:tcBorders>
            <w:shd w:val="clear" w:color="auto" w:fill="FFFFFF"/>
            <w:vAlign w:val="center"/>
          </w:tcPr>
          <w:p w:rsidR="00707371" w:rsidRPr="00552079" w:rsidRDefault="00707371" w:rsidP="00C111B4">
            <w:pPr>
              <w:jc w:val="center"/>
              <w:rPr>
                <w:rFonts w:asciiTheme="minorHAnsi" w:hAnsiTheme="minorHAnsi" w:cstheme="minorHAnsi"/>
                <w:sz w:val="22"/>
                <w:szCs w:val="22"/>
                <w:lang w:val="es-BO"/>
              </w:rPr>
            </w:pPr>
          </w:p>
        </w:tc>
        <w:tc>
          <w:tcPr>
            <w:tcW w:w="1483" w:type="dxa"/>
            <w:tcBorders>
              <w:top w:val="single" w:sz="4" w:space="0" w:color="auto"/>
              <w:left w:val="single" w:sz="4" w:space="0" w:color="auto"/>
              <w:bottom w:val="single" w:sz="4" w:space="0" w:color="auto"/>
            </w:tcBorders>
            <w:shd w:val="clear" w:color="auto" w:fill="FFFFFF"/>
            <w:vAlign w:val="center"/>
          </w:tcPr>
          <w:p w:rsidR="00707371" w:rsidRPr="00552079" w:rsidRDefault="00707371" w:rsidP="00C111B4">
            <w:pPr>
              <w:jc w:val="center"/>
              <w:rPr>
                <w:rFonts w:asciiTheme="minorHAnsi" w:hAnsiTheme="minorHAnsi" w:cstheme="minorHAnsi"/>
                <w:sz w:val="22"/>
                <w:szCs w:val="22"/>
                <w:lang w:val="es-BO"/>
              </w:rPr>
            </w:pPr>
          </w:p>
        </w:tc>
      </w:tr>
      <w:tr w:rsidR="000B022A" w:rsidRPr="00552079" w:rsidTr="000B022A">
        <w:trPr>
          <w:trHeight w:val="439"/>
          <w:jc w:val="center"/>
        </w:trPr>
        <w:tc>
          <w:tcPr>
            <w:tcW w:w="7683" w:type="dxa"/>
            <w:gridSpan w:val="7"/>
            <w:tcBorders>
              <w:top w:val="single" w:sz="4" w:space="0" w:color="auto"/>
              <w:left w:val="single" w:sz="12" w:space="0" w:color="auto"/>
              <w:bottom w:val="single" w:sz="4" w:space="0" w:color="auto"/>
            </w:tcBorders>
            <w:vAlign w:val="center"/>
          </w:tcPr>
          <w:p w:rsidR="000B022A" w:rsidRPr="00552079" w:rsidRDefault="000B022A"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483" w:type="dxa"/>
            <w:tcBorders>
              <w:top w:val="single" w:sz="4" w:space="0" w:color="auto"/>
              <w:left w:val="single" w:sz="4" w:space="0" w:color="auto"/>
              <w:bottom w:val="single" w:sz="4" w:space="0" w:color="auto"/>
            </w:tcBorders>
            <w:shd w:val="clear" w:color="auto" w:fill="auto"/>
            <w:vAlign w:val="center"/>
          </w:tcPr>
          <w:p w:rsidR="000B022A" w:rsidRPr="00552079" w:rsidRDefault="000B022A" w:rsidP="00C111B4">
            <w:pPr>
              <w:jc w:val="center"/>
              <w:rPr>
                <w:rFonts w:asciiTheme="minorHAnsi" w:hAnsiTheme="minorHAnsi" w:cstheme="minorHAnsi"/>
                <w:sz w:val="22"/>
                <w:szCs w:val="22"/>
                <w:lang w:val="es-BO"/>
              </w:rPr>
            </w:pPr>
          </w:p>
        </w:tc>
      </w:tr>
      <w:tr w:rsidR="000B022A" w:rsidRPr="00552079" w:rsidTr="000B022A">
        <w:trPr>
          <w:trHeight w:val="842"/>
          <w:jc w:val="center"/>
        </w:trPr>
        <w:tc>
          <w:tcPr>
            <w:tcW w:w="3174" w:type="dxa"/>
            <w:gridSpan w:val="3"/>
            <w:tcBorders>
              <w:top w:val="single" w:sz="4" w:space="0" w:color="auto"/>
              <w:left w:val="single" w:sz="12" w:space="0" w:color="auto"/>
              <w:bottom w:val="single" w:sz="4" w:space="0" w:color="auto"/>
              <w:right w:val="single" w:sz="4" w:space="0" w:color="auto"/>
            </w:tcBorders>
            <w:vAlign w:val="center"/>
          </w:tcPr>
          <w:p w:rsidR="000B022A" w:rsidRPr="00552079" w:rsidRDefault="000B022A"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5992" w:type="dxa"/>
            <w:gridSpan w:val="5"/>
            <w:tcBorders>
              <w:top w:val="single" w:sz="4" w:space="0" w:color="auto"/>
              <w:left w:val="single" w:sz="4" w:space="0" w:color="auto"/>
              <w:bottom w:val="single" w:sz="4" w:space="0" w:color="auto"/>
            </w:tcBorders>
            <w:shd w:val="clear" w:color="auto" w:fill="auto"/>
            <w:vAlign w:val="center"/>
          </w:tcPr>
          <w:p w:rsidR="000B022A" w:rsidRPr="00552079" w:rsidRDefault="000B022A"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2F30F1" w:rsidRDefault="002F30F1" w:rsidP="00F3649D">
      <w:pPr>
        <w:jc w:val="center"/>
        <w:rPr>
          <w:rFonts w:asciiTheme="minorHAnsi" w:hAnsiTheme="minorHAnsi" w:cstheme="minorHAnsi"/>
          <w:b/>
          <w:sz w:val="22"/>
          <w:szCs w:val="22"/>
        </w:rPr>
      </w:pPr>
    </w:p>
    <w:p w:rsidR="00F3649D" w:rsidRPr="00552079" w:rsidRDefault="00F3649D" w:rsidP="00F3649D">
      <w:pPr>
        <w:jc w:val="center"/>
        <w:rPr>
          <w:rFonts w:asciiTheme="minorHAnsi" w:hAnsiTheme="minorHAnsi" w:cstheme="minorHAnsi"/>
          <w:b/>
          <w:sz w:val="22"/>
          <w:szCs w:val="22"/>
        </w:rPr>
      </w:pPr>
      <w:r>
        <w:rPr>
          <w:rFonts w:asciiTheme="minorHAnsi" w:hAnsiTheme="minorHAnsi" w:cstheme="minorHAnsi"/>
          <w:b/>
          <w:sz w:val="22"/>
          <w:szCs w:val="22"/>
        </w:rPr>
        <w:t>FORMULARIO</w:t>
      </w:r>
      <w:r w:rsidR="00D67476">
        <w:rPr>
          <w:rFonts w:asciiTheme="minorHAnsi" w:hAnsiTheme="minorHAnsi" w:cstheme="minorHAnsi"/>
          <w:b/>
          <w:sz w:val="22"/>
          <w:szCs w:val="22"/>
        </w:rPr>
        <w:t xml:space="preserve"> B-2</w:t>
      </w:r>
    </w:p>
    <w:p w:rsidR="00F3649D" w:rsidRDefault="00F3649D" w:rsidP="00F3649D">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Lista </w:t>
      </w:r>
      <w:r w:rsidR="00D67476">
        <w:rPr>
          <w:rFonts w:asciiTheme="minorHAnsi" w:hAnsiTheme="minorHAnsi" w:cstheme="minorHAnsi"/>
          <w:b/>
          <w:sz w:val="22"/>
          <w:szCs w:val="22"/>
          <w:lang w:val="es-BO"/>
        </w:rPr>
        <w:t>Adicional de Costos</w:t>
      </w:r>
    </w:p>
    <w:p w:rsidR="00F3649D" w:rsidRPr="00552079" w:rsidRDefault="00F3649D" w:rsidP="000B022A">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Bolivianos)</w:t>
      </w:r>
    </w:p>
    <w:p w:rsidR="00F3649D" w:rsidRPr="00552079" w:rsidRDefault="00F3649D" w:rsidP="00F3649D">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8"/>
        <w:gridCol w:w="710"/>
        <w:gridCol w:w="5482"/>
        <w:gridCol w:w="940"/>
        <w:gridCol w:w="1446"/>
      </w:tblGrid>
      <w:tr w:rsidR="000B022A" w:rsidRPr="00552079" w:rsidTr="00126004">
        <w:trPr>
          <w:trHeight w:val="656"/>
          <w:jc w:val="center"/>
        </w:trPr>
        <w:tc>
          <w:tcPr>
            <w:tcW w:w="58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B022A" w:rsidRPr="00552079" w:rsidRDefault="000B022A" w:rsidP="00F3649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71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B022A" w:rsidRPr="00552079" w:rsidRDefault="000B022A" w:rsidP="00F3649D">
            <w:pPr>
              <w:jc w:val="center"/>
              <w:rPr>
                <w:rFonts w:asciiTheme="minorHAnsi" w:hAnsiTheme="minorHAnsi" w:cstheme="minorHAnsi"/>
                <w:b/>
                <w:sz w:val="22"/>
                <w:szCs w:val="22"/>
                <w:lang w:val="es-BO"/>
              </w:rPr>
            </w:pPr>
            <w:r>
              <w:rPr>
                <w:rFonts w:asciiTheme="minorHAnsi" w:hAnsiTheme="minorHAnsi" w:cstheme="minorHAnsi"/>
                <w:b/>
                <w:sz w:val="22"/>
                <w:szCs w:val="22"/>
                <w:lang w:val="es-BO"/>
              </w:rPr>
              <w:t>Tarifa</w:t>
            </w:r>
          </w:p>
        </w:tc>
        <w:tc>
          <w:tcPr>
            <w:tcW w:w="548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B022A" w:rsidRPr="00596B5C" w:rsidRDefault="000B022A" w:rsidP="00F3649D">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94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B022A" w:rsidRPr="00552079" w:rsidRDefault="000B022A" w:rsidP="00F3649D">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44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B022A" w:rsidRPr="00552079" w:rsidRDefault="000B022A" w:rsidP="00F3649D">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r>
      <w:tr w:rsidR="000B022A" w:rsidRPr="00552079" w:rsidTr="00126004">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022A" w:rsidRPr="00552079" w:rsidRDefault="000B022A" w:rsidP="00F3649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710" w:type="dxa"/>
            <w:tcBorders>
              <w:top w:val="single" w:sz="4" w:space="0" w:color="auto"/>
              <w:left w:val="single" w:sz="4" w:space="0" w:color="auto"/>
              <w:bottom w:val="single" w:sz="4" w:space="0" w:color="auto"/>
              <w:right w:val="single" w:sz="4" w:space="0" w:color="auto"/>
            </w:tcBorders>
            <w:vAlign w:val="center"/>
          </w:tcPr>
          <w:p w:rsidR="000B022A" w:rsidRDefault="00126004" w:rsidP="00126004">
            <w:pPr>
              <w:ind w:left="116"/>
              <w:jc w:val="center"/>
              <w:rPr>
                <w:rFonts w:ascii="Calibri" w:hAnsi="Calibri" w:cs="Calibri"/>
                <w:color w:val="000000"/>
                <w:sz w:val="22"/>
                <w:szCs w:val="22"/>
              </w:rPr>
            </w:pPr>
            <w:r>
              <w:rPr>
                <w:rFonts w:ascii="Calibri" w:hAnsi="Calibri" w:cs="Calibri"/>
                <w:color w:val="000000"/>
                <w:sz w:val="22"/>
                <w:szCs w:val="22"/>
              </w:rPr>
              <w:t>B</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3557CE" w:rsidRDefault="000B022A" w:rsidP="00D67476">
            <w:pPr>
              <w:ind w:left="116"/>
              <w:rPr>
                <w:rFonts w:asciiTheme="minorHAnsi" w:hAnsiTheme="minorHAnsi" w:cstheme="minorHAnsi"/>
                <w:sz w:val="22"/>
                <w:szCs w:val="22"/>
              </w:rPr>
            </w:pPr>
            <w:r>
              <w:rPr>
                <w:rFonts w:ascii="Calibri" w:hAnsi="Calibri" w:cs="Calibri"/>
                <w:color w:val="000000"/>
                <w:sz w:val="22"/>
                <w:szCs w:val="22"/>
              </w:rPr>
              <w:t>Precio diario Operativo de Etapa de PERFORACION (Sin Sondeo)</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p>
        </w:tc>
      </w:tr>
      <w:tr w:rsidR="000B022A" w:rsidRPr="00552079" w:rsidTr="00126004">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022A" w:rsidRPr="00552079" w:rsidRDefault="000B022A" w:rsidP="00F3649D">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710" w:type="dxa"/>
            <w:tcBorders>
              <w:top w:val="single" w:sz="4" w:space="0" w:color="auto"/>
              <w:left w:val="single" w:sz="4" w:space="0" w:color="auto"/>
              <w:bottom w:val="single" w:sz="4" w:space="0" w:color="auto"/>
              <w:right w:val="single" w:sz="4" w:space="0" w:color="auto"/>
            </w:tcBorders>
            <w:vAlign w:val="center"/>
          </w:tcPr>
          <w:p w:rsidR="000B022A" w:rsidRDefault="00126004" w:rsidP="00126004">
            <w:pPr>
              <w:ind w:left="116"/>
              <w:jc w:val="center"/>
              <w:rPr>
                <w:rFonts w:ascii="Calibri" w:hAnsi="Calibri" w:cs="Calibri"/>
                <w:color w:val="000000"/>
                <w:sz w:val="22"/>
                <w:szCs w:val="22"/>
              </w:rPr>
            </w:pPr>
            <w:r>
              <w:rPr>
                <w:rFonts w:ascii="Calibri" w:hAnsi="Calibri" w:cs="Calibri"/>
                <w:color w:val="000000"/>
                <w:sz w:val="22"/>
                <w:szCs w:val="22"/>
              </w:rPr>
              <w:t>C</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D67476">
            <w:pPr>
              <w:ind w:left="116"/>
              <w:rPr>
                <w:rFonts w:asciiTheme="minorHAnsi" w:hAnsiTheme="minorHAnsi" w:cstheme="minorHAnsi"/>
                <w:sz w:val="22"/>
                <w:szCs w:val="22"/>
                <w:lang w:val="es-BO"/>
              </w:rPr>
            </w:pPr>
            <w:r>
              <w:rPr>
                <w:rFonts w:ascii="Calibri" w:hAnsi="Calibri" w:cs="Calibri"/>
                <w:color w:val="000000"/>
                <w:sz w:val="22"/>
                <w:szCs w:val="22"/>
              </w:rPr>
              <w:t>Precio diario Operativo de Etapa de TERMINACION (Con Sondeo)</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p>
        </w:tc>
      </w:tr>
      <w:tr w:rsidR="000B022A" w:rsidRPr="00552079" w:rsidTr="00126004">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022A" w:rsidRDefault="000B022A" w:rsidP="00F3649D">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710" w:type="dxa"/>
            <w:tcBorders>
              <w:top w:val="single" w:sz="4" w:space="0" w:color="auto"/>
              <w:left w:val="single" w:sz="4" w:space="0" w:color="auto"/>
              <w:bottom w:val="single" w:sz="4" w:space="0" w:color="auto"/>
              <w:right w:val="single" w:sz="4" w:space="0" w:color="auto"/>
            </w:tcBorders>
            <w:vAlign w:val="center"/>
          </w:tcPr>
          <w:p w:rsidR="000B022A" w:rsidRDefault="00126004" w:rsidP="00126004">
            <w:pPr>
              <w:ind w:left="116"/>
              <w:jc w:val="center"/>
              <w:rPr>
                <w:rFonts w:ascii="Calibri" w:hAnsi="Calibri" w:cs="Calibri"/>
                <w:color w:val="000000"/>
                <w:sz w:val="22"/>
                <w:szCs w:val="22"/>
              </w:rPr>
            </w:pPr>
            <w:r>
              <w:rPr>
                <w:rFonts w:ascii="Calibri" w:hAnsi="Calibri" w:cs="Calibri"/>
                <w:color w:val="000000"/>
                <w:sz w:val="22"/>
                <w:szCs w:val="22"/>
              </w:rPr>
              <w:t>D</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Default="000B022A" w:rsidP="00D67476">
            <w:pPr>
              <w:ind w:left="116"/>
              <w:rPr>
                <w:rFonts w:ascii="Calibri" w:hAnsi="Calibri" w:cs="Calibri"/>
                <w:color w:val="000000"/>
                <w:sz w:val="22"/>
                <w:szCs w:val="22"/>
              </w:rPr>
            </w:pPr>
            <w:r>
              <w:rPr>
                <w:rFonts w:ascii="Calibri" w:hAnsi="Calibri" w:cs="Calibri"/>
                <w:color w:val="000000"/>
                <w:sz w:val="22"/>
                <w:szCs w:val="22"/>
              </w:rPr>
              <w:t>Precio diario Operativo de Etapa de TERMINACION (Sin Sondeo)</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Default="000B022A" w:rsidP="00F3649D">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p>
        </w:tc>
      </w:tr>
      <w:tr w:rsidR="000B022A" w:rsidRPr="00552079" w:rsidTr="00126004">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022A" w:rsidRPr="00552079" w:rsidRDefault="000B022A" w:rsidP="00F3649D">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710" w:type="dxa"/>
            <w:tcBorders>
              <w:top w:val="single" w:sz="4" w:space="0" w:color="auto"/>
              <w:left w:val="single" w:sz="4" w:space="0" w:color="auto"/>
              <w:bottom w:val="single" w:sz="4" w:space="0" w:color="auto"/>
              <w:right w:val="single" w:sz="4" w:space="0" w:color="auto"/>
            </w:tcBorders>
            <w:vAlign w:val="center"/>
          </w:tcPr>
          <w:p w:rsidR="000B022A" w:rsidRDefault="00126004" w:rsidP="00126004">
            <w:pPr>
              <w:ind w:left="116"/>
              <w:jc w:val="center"/>
              <w:rPr>
                <w:rFonts w:ascii="Calibri" w:hAnsi="Calibri" w:cs="Calibri"/>
                <w:color w:val="000000"/>
                <w:sz w:val="22"/>
                <w:szCs w:val="22"/>
              </w:rPr>
            </w:pPr>
            <w:r>
              <w:rPr>
                <w:rFonts w:ascii="Calibri" w:hAnsi="Calibri" w:cs="Calibri"/>
                <w:color w:val="000000"/>
                <w:sz w:val="22"/>
                <w:szCs w:val="22"/>
              </w:rPr>
              <w:t>E</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D67476">
            <w:pPr>
              <w:ind w:left="116"/>
              <w:rPr>
                <w:rFonts w:asciiTheme="minorHAnsi" w:hAnsiTheme="minorHAnsi" w:cstheme="minorHAnsi"/>
                <w:sz w:val="22"/>
                <w:szCs w:val="22"/>
                <w:lang w:val="es-BO"/>
              </w:rPr>
            </w:pPr>
            <w:r>
              <w:rPr>
                <w:rFonts w:ascii="Calibri" w:hAnsi="Calibri" w:cs="Calibri"/>
                <w:color w:val="000000"/>
                <w:sz w:val="22"/>
                <w:szCs w:val="22"/>
              </w:rPr>
              <w:t xml:space="preserve">Precio de Stand By con personal </w:t>
            </w:r>
            <w:r>
              <w:rPr>
                <w:rFonts w:ascii="Calibri" w:hAnsi="Calibri" w:cs="Calibri"/>
                <w:b/>
                <w:bCs/>
                <w:color w:val="000000"/>
                <w:sz w:val="22"/>
                <w:szCs w:val="22"/>
              </w:rPr>
              <w:t xml:space="preserve">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p>
        </w:tc>
      </w:tr>
      <w:tr w:rsidR="000B022A" w:rsidRPr="00552079" w:rsidTr="00126004">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022A" w:rsidRPr="00552079" w:rsidRDefault="000B022A" w:rsidP="00F3649D">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710" w:type="dxa"/>
            <w:tcBorders>
              <w:top w:val="single" w:sz="4" w:space="0" w:color="auto"/>
              <w:left w:val="single" w:sz="4" w:space="0" w:color="auto"/>
              <w:bottom w:val="single" w:sz="4" w:space="0" w:color="auto"/>
              <w:right w:val="single" w:sz="4" w:space="0" w:color="auto"/>
            </w:tcBorders>
            <w:vAlign w:val="center"/>
          </w:tcPr>
          <w:p w:rsidR="000B022A" w:rsidRDefault="00126004" w:rsidP="00126004">
            <w:pPr>
              <w:ind w:left="116"/>
              <w:jc w:val="center"/>
              <w:rPr>
                <w:rFonts w:ascii="Calibri" w:hAnsi="Calibri" w:cs="Calibri"/>
                <w:color w:val="000000"/>
                <w:sz w:val="22"/>
                <w:szCs w:val="22"/>
              </w:rPr>
            </w:pPr>
            <w:r>
              <w:rPr>
                <w:rFonts w:ascii="Calibri" w:hAnsi="Calibri" w:cs="Calibri"/>
                <w:color w:val="000000"/>
                <w:sz w:val="22"/>
                <w:szCs w:val="22"/>
              </w:rPr>
              <w:t>F</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D67476">
            <w:pPr>
              <w:ind w:left="116"/>
              <w:rPr>
                <w:rFonts w:asciiTheme="minorHAnsi" w:hAnsiTheme="minorHAnsi" w:cstheme="minorHAnsi"/>
                <w:sz w:val="22"/>
                <w:szCs w:val="22"/>
                <w:lang w:val="es-BO"/>
              </w:rPr>
            </w:pPr>
            <w:r>
              <w:rPr>
                <w:rFonts w:ascii="Calibri" w:hAnsi="Calibri" w:cs="Calibri"/>
                <w:color w:val="000000"/>
                <w:sz w:val="22"/>
                <w:szCs w:val="22"/>
              </w:rPr>
              <w:t xml:space="preserve">Precio de Stand By sin personal  </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p>
        </w:tc>
      </w:tr>
      <w:tr w:rsidR="000B022A" w:rsidRPr="00552079" w:rsidTr="00126004">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022A" w:rsidRPr="00552079" w:rsidRDefault="000B022A" w:rsidP="00F3649D">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710" w:type="dxa"/>
            <w:tcBorders>
              <w:top w:val="single" w:sz="4" w:space="0" w:color="auto"/>
              <w:left w:val="single" w:sz="4" w:space="0" w:color="auto"/>
              <w:bottom w:val="single" w:sz="4" w:space="0" w:color="auto"/>
              <w:right w:val="single" w:sz="4" w:space="0" w:color="auto"/>
            </w:tcBorders>
            <w:vAlign w:val="center"/>
          </w:tcPr>
          <w:p w:rsidR="000B022A" w:rsidRDefault="00126004" w:rsidP="00126004">
            <w:pPr>
              <w:ind w:left="116"/>
              <w:jc w:val="center"/>
              <w:rPr>
                <w:rFonts w:ascii="Calibri" w:hAnsi="Calibri" w:cs="Calibri"/>
                <w:color w:val="000000"/>
                <w:sz w:val="22"/>
                <w:szCs w:val="22"/>
              </w:rPr>
            </w:pPr>
            <w:r>
              <w:rPr>
                <w:rFonts w:ascii="Calibri" w:hAnsi="Calibri" w:cs="Calibri"/>
                <w:color w:val="000000"/>
                <w:sz w:val="22"/>
                <w:szCs w:val="22"/>
              </w:rPr>
              <w:t>G</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D67476">
            <w:pPr>
              <w:ind w:left="116"/>
              <w:rPr>
                <w:rFonts w:asciiTheme="minorHAnsi" w:hAnsiTheme="minorHAnsi" w:cstheme="minorHAnsi"/>
                <w:sz w:val="22"/>
                <w:szCs w:val="22"/>
                <w:lang w:val="es-BO"/>
              </w:rPr>
            </w:pPr>
            <w:r>
              <w:rPr>
                <w:rFonts w:ascii="Calibri" w:hAnsi="Calibri" w:cs="Calibri"/>
                <w:color w:val="000000"/>
                <w:sz w:val="22"/>
                <w:szCs w:val="22"/>
              </w:rPr>
              <w:t>Tarifa por Fuerza Mayor</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p>
        </w:tc>
      </w:tr>
      <w:tr w:rsidR="000B022A" w:rsidRPr="00552079" w:rsidTr="00126004">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022A" w:rsidRPr="00552079" w:rsidRDefault="000B022A" w:rsidP="00F3649D">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710" w:type="dxa"/>
            <w:tcBorders>
              <w:top w:val="single" w:sz="4" w:space="0" w:color="auto"/>
              <w:left w:val="single" w:sz="4" w:space="0" w:color="auto"/>
              <w:bottom w:val="single" w:sz="4" w:space="0" w:color="auto"/>
              <w:right w:val="single" w:sz="4" w:space="0" w:color="auto"/>
            </w:tcBorders>
            <w:vAlign w:val="center"/>
          </w:tcPr>
          <w:p w:rsidR="000B022A" w:rsidRDefault="00126004" w:rsidP="00126004">
            <w:pPr>
              <w:ind w:left="116"/>
              <w:jc w:val="center"/>
              <w:rPr>
                <w:rFonts w:ascii="Calibri" w:hAnsi="Calibri" w:cs="Calibri"/>
                <w:color w:val="000000"/>
                <w:sz w:val="22"/>
                <w:szCs w:val="22"/>
              </w:rPr>
            </w:pPr>
            <w:r>
              <w:rPr>
                <w:rFonts w:ascii="Calibri" w:hAnsi="Calibri" w:cs="Calibri"/>
                <w:color w:val="000000"/>
                <w:sz w:val="22"/>
                <w:szCs w:val="22"/>
              </w:rPr>
              <w:t>H</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D67476">
            <w:pPr>
              <w:ind w:left="116"/>
              <w:rPr>
                <w:rFonts w:asciiTheme="minorHAnsi" w:hAnsiTheme="minorHAnsi" w:cstheme="minorHAnsi"/>
                <w:sz w:val="22"/>
                <w:szCs w:val="22"/>
                <w:lang w:val="es-BO"/>
              </w:rPr>
            </w:pPr>
            <w:r>
              <w:rPr>
                <w:rFonts w:ascii="Calibri" w:hAnsi="Calibri" w:cs="Calibri"/>
                <w:color w:val="000000"/>
                <w:sz w:val="22"/>
                <w:szCs w:val="22"/>
              </w:rPr>
              <w:t>Tarifa por Equipo en Reparación</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p>
        </w:tc>
      </w:tr>
      <w:tr w:rsidR="000B022A" w:rsidRPr="00552079" w:rsidTr="00126004">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022A" w:rsidRPr="00552079" w:rsidRDefault="000B022A" w:rsidP="00F3649D">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710" w:type="dxa"/>
            <w:tcBorders>
              <w:top w:val="single" w:sz="4" w:space="0" w:color="auto"/>
              <w:left w:val="single" w:sz="4" w:space="0" w:color="auto"/>
              <w:bottom w:val="single" w:sz="4" w:space="0" w:color="auto"/>
              <w:right w:val="single" w:sz="4" w:space="0" w:color="auto"/>
            </w:tcBorders>
            <w:vAlign w:val="center"/>
          </w:tcPr>
          <w:p w:rsidR="000B022A" w:rsidRDefault="00126004" w:rsidP="00126004">
            <w:pPr>
              <w:ind w:left="116"/>
              <w:jc w:val="center"/>
              <w:rPr>
                <w:rFonts w:ascii="Calibri" w:hAnsi="Calibri" w:cs="Calibri"/>
                <w:color w:val="000000"/>
                <w:sz w:val="22"/>
                <w:szCs w:val="22"/>
              </w:rPr>
            </w:pPr>
            <w:r>
              <w:rPr>
                <w:rFonts w:ascii="Calibri" w:hAnsi="Calibri" w:cs="Calibri"/>
                <w:color w:val="000000"/>
                <w:sz w:val="22"/>
                <w:szCs w:val="22"/>
              </w:rPr>
              <w:t>I</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D67476">
            <w:pPr>
              <w:ind w:left="116"/>
              <w:rPr>
                <w:rFonts w:asciiTheme="minorHAnsi" w:hAnsiTheme="minorHAnsi" w:cstheme="minorHAnsi"/>
                <w:sz w:val="22"/>
                <w:szCs w:val="22"/>
                <w:lang w:val="es-BO"/>
              </w:rPr>
            </w:pPr>
            <w:r>
              <w:rPr>
                <w:rFonts w:ascii="Calibri" w:hAnsi="Calibri" w:cs="Calibri"/>
                <w:color w:val="000000"/>
                <w:sz w:val="22"/>
                <w:szCs w:val="22"/>
              </w:rPr>
              <w:t>Tarifa por Equipo en Mantenimiento (Rig Service)</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r>
              <w:rPr>
                <w:rFonts w:ascii="Calibri" w:hAnsi="Calibri" w:cs="Calibri"/>
                <w:color w:val="000000"/>
                <w:sz w:val="22"/>
                <w:szCs w:val="22"/>
              </w:rPr>
              <w:t>día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p>
        </w:tc>
      </w:tr>
      <w:tr w:rsidR="000B022A" w:rsidRPr="00552079" w:rsidTr="00126004">
        <w:trPr>
          <w:trHeight w:val="680"/>
          <w:jc w:val="center"/>
        </w:trPr>
        <w:tc>
          <w:tcPr>
            <w:tcW w:w="5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B022A" w:rsidRPr="00552079" w:rsidRDefault="000B022A" w:rsidP="00F3649D">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710" w:type="dxa"/>
            <w:tcBorders>
              <w:top w:val="single" w:sz="4" w:space="0" w:color="auto"/>
              <w:left w:val="single" w:sz="4" w:space="0" w:color="auto"/>
              <w:bottom w:val="single" w:sz="4" w:space="0" w:color="auto"/>
              <w:right w:val="single" w:sz="4" w:space="0" w:color="auto"/>
            </w:tcBorders>
            <w:vAlign w:val="center"/>
          </w:tcPr>
          <w:p w:rsidR="000B022A" w:rsidRDefault="00126004" w:rsidP="00126004">
            <w:pPr>
              <w:ind w:left="116"/>
              <w:jc w:val="center"/>
              <w:rPr>
                <w:rFonts w:ascii="Calibri" w:hAnsi="Calibri" w:cs="Calibri"/>
                <w:color w:val="000000"/>
                <w:sz w:val="22"/>
                <w:szCs w:val="22"/>
              </w:rPr>
            </w:pPr>
            <w:r>
              <w:rPr>
                <w:rFonts w:ascii="Calibri" w:hAnsi="Calibri" w:cs="Calibri"/>
                <w:color w:val="000000"/>
                <w:sz w:val="22"/>
                <w:szCs w:val="22"/>
              </w:rPr>
              <w:t>J</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D67476">
            <w:pPr>
              <w:ind w:left="116"/>
              <w:rPr>
                <w:rFonts w:asciiTheme="minorHAnsi" w:hAnsiTheme="minorHAnsi" w:cstheme="minorHAnsi"/>
                <w:sz w:val="22"/>
                <w:szCs w:val="22"/>
                <w:lang w:val="es-BO"/>
              </w:rPr>
            </w:pPr>
            <w:r>
              <w:rPr>
                <w:rFonts w:ascii="Calibri" w:hAnsi="Calibri" w:cs="Calibri"/>
                <w:color w:val="000000"/>
                <w:sz w:val="22"/>
                <w:szCs w:val="22"/>
              </w:rPr>
              <w:t>Tarifa Sin Cargo</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r>
              <w:rPr>
                <w:rFonts w:ascii="Calibri" w:hAnsi="Calibri" w:cs="Calibri"/>
                <w:color w:val="000000"/>
                <w:sz w:val="22"/>
                <w:szCs w:val="22"/>
              </w:rPr>
              <w:t>N/A</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0B022A" w:rsidRPr="00552079" w:rsidRDefault="000B022A" w:rsidP="00F3649D">
            <w:pPr>
              <w:jc w:val="center"/>
              <w:rPr>
                <w:rFonts w:asciiTheme="minorHAnsi" w:hAnsiTheme="minorHAnsi" w:cstheme="minorHAnsi"/>
                <w:sz w:val="22"/>
                <w:szCs w:val="22"/>
                <w:lang w:val="es-BO"/>
              </w:rPr>
            </w:pPr>
            <w:r>
              <w:rPr>
                <w:rFonts w:ascii="Calibri" w:hAnsi="Calibri" w:cs="Calibri"/>
                <w:color w:val="000000"/>
                <w:sz w:val="22"/>
                <w:szCs w:val="22"/>
              </w:rPr>
              <w:t>0</w:t>
            </w:r>
          </w:p>
        </w:tc>
      </w:tr>
    </w:tbl>
    <w:p w:rsidR="00FA78A9" w:rsidRPr="00F3649D" w:rsidRDefault="00FA78A9"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292A55" w:rsidRDefault="00292A55" w:rsidP="00FA78A9">
      <w:pPr>
        <w:rPr>
          <w:rFonts w:asciiTheme="minorHAnsi" w:hAnsiTheme="minorHAnsi" w:cstheme="minorHAnsi"/>
          <w:sz w:val="22"/>
          <w:szCs w:val="22"/>
          <w:lang w:val="es-MX"/>
        </w:rPr>
      </w:pPr>
    </w:p>
    <w:p w:rsidR="00596B5C"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F0711B" w:rsidRPr="00DB5AAF" w:rsidRDefault="00F0711B"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Default="00596B5C" w:rsidP="00596B5C">
      <w:pPr>
        <w:jc w:val="center"/>
        <w:rPr>
          <w:rFonts w:ascii="Calibri" w:hAnsi="Calibri" w:cs="Calibri"/>
          <w:b/>
        </w:rPr>
      </w:pPr>
      <w:r>
        <w:rPr>
          <w:rFonts w:ascii="Calibri" w:hAnsi="Calibri" w:cs="Calibri"/>
          <w:b/>
        </w:rPr>
        <w:t xml:space="preserve">CARATERISTICAS TECNICAS SOLICITADAS </w:t>
      </w:r>
    </w:p>
    <w:p w:rsidR="00035F05" w:rsidRDefault="00035F05" w:rsidP="00596B5C">
      <w:pPr>
        <w:jc w:val="center"/>
        <w:rPr>
          <w:rFonts w:ascii="Calibri" w:hAnsi="Calibri" w:cs="Calibri"/>
          <w:b/>
        </w:rPr>
      </w:pPr>
    </w:p>
    <w:p w:rsidR="00035F05" w:rsidRDefault="00035F05" w:rsidP="00111F31">
      <w:pPr>
        <w:rPr>
          <w:rFonts w:ascii="Calibri" w:hAnsi="Calibri" w:cs="Calibri"/>
          <w:b/>
        </w:rPr>
      </w:pPr>
    </w:p>
    <w:tbl>
      <w:tblPr>
        <w:tblW w:w="0" w:type="auto"/>
        <w:tblInd w:w="80" w:type="dxa"/>
        <w:tblLayout w:type="fixed"/>
        <w:tblCellMar>
          <w:left w:w="70" w:type="dxa"/>
          <w:right w:w="70" w:type="dxa"/>
        </w:tblCellMar>
        <w:tblLook w:val="04A0" w:firstRow="1" w:lastRow="0" w:firstColumn="1" w:lastColumn="0" w:noHBand="0" w:noVBand="1"/>
      </w:tblPr>
      <w:tblGrid>
        <w:gridCol w:w="1266"/>
        <w:gridCol w:w="1276"/>
        <w:gridCol w:w="1417"/>
        <w:gridCol w:w="993"/>
        <w:gridCol w:w="3118"/>
        <w:gridCol w:w="284"/>
        <w:gridCol w:w="283"/>
        <w:gridCol w:w="546"/>
      </w:tblGrid>
      <w:tr w:rsidR="00512ACC" w:rsidRPr="00512ACC" w:rsidTr="00512ACC">
        <w:trPr>
          <w:trHeight w:val="765"/>
          <w:tblHeader/>
        </w:trPr>
        <w:tc>
          <w:tcPr>
            <w:tcW w:w="4952" w:type="dxa"/>
            <w:gridSpan w:val="4"/>
            <w:tcBorders>
              <w:top w:val="single" w:sz="8" w:space="0" w:color="auto"/>
              <w:left w:val="single" w:sz="8" w:space="0" w:color="auto"/>
              <w:bottom w:val="single" w:sz="4" w:space="0" w:color="auto"/>
              <w:right w:val="single" w:sz="4" w:space="0" w:color="auto"/>
            </w:tcBorders>
            <w:shd w:val="clear" w:color="000000" w:fill="D9D9D9"/>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Descripción de las Especificaciones Técnicas</w:t>
            </w:r>
          </w:p>
        </w:tc>
        <w:tc>
          <w:tcPr>
            <w:tcW w:w="3118" w:type="dxa"/>
            <w:tcBorders>
              <w:top w:val="single" w:sz="8" w:space="0" w:color="auto"/>
              <w:left w:val="nil"/>
              <w:bottom w:val="single" w:sz="4" w:space="0" w:color="auto"/>
              <w:right w:val="single" w:sz="4" w:space="0" w:color="auto"/>
            </w:tcBorders>
            <w:shd w:val="clear" w:color="000000" w:fill="D9D9D9"/>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PARA SER LLENADO POR EL PROPONENTE </w:t>
            </w:r>
            <w:r w:rsidRPr="00512ACC">
              <w:rPr>
                <w:rFonts w:ascii="Calibri" w:hAnsi="Calibri" w:cs="Calibri"/>
                <w:b/>
                <w:bCs/>
                <w:color w:val="000000"/>
                <w:sz w:val="16"/>
                <w:szCs w:val="16"/>
                <w:lang w:val="es-BO" w:eastAsia="es-BO"/>
              </w:rPr>
              <w:br/>
              <w:t xml:space="preserve">(DESCRIBIR SU PROPUESTA EN BASE A LO SOLICITADO) </w:t>
            </w:r>
          </w:p>
        </w:tc>
        <w:tc>
          <w:tcPr>
            <w:tcW w:w="1113" w:type="dxa"/>
            <w:gridSpan w:val="3"/>
            <w:tcBorders>
              <w:top w:val="single" w:sz="8" w:space="0" w:color="auto"/>
              <w:left w:val="nil"/>
              <w:bottom w:val="single" w:sz="4" w:space="0" w:color="auto"/>
              <w:right w:val="single" w:sz="8" w:space="0" w:color="000000"/>
            </w:tcBorders>
            <w:shd w:val="clear" w:color="000000" w:fill="D9D9D9"/>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Evaluación (para ser llenado por el personal técnico del Comité de Licitación)</w:t>
            </w:r>
          </w:p>
        </w:tc>
      </w:tr>
      <w:tr w:rsidR="00512ACC" w:rsidRPr="00512ACC" w:rsidTr="00512ACC">
        <w:trPr>
          <w:trHeight w:val="1125"/>
          <w:tblHeader/>
        </w:trPr>
        <w:tc>
          <w:tcPr>
            <w:tcW w:w="4952" w:type="dxa"/>
            <w:gridSpan w:val="4"/>
            <w:tcBorders>
              <w:top w:val="single" w:sz="4" w:space="0" w:color="auto"/>
              <w:left w:val="single" w:sz="8" w:space="0" w:color="auto"/>
              <w:bottom w:val="single" w:sz="4" w:space="0" w:color="auto"/>
              <w:right w:val="single" w:sz="4" w:space="0" w:color="auto"/>
            </w:tcBorders>
            <w:shd w:val="clear" w:color="000000" w:fill="D9D9D9"/>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Característica del Servicio requerido por YPFB</w:t>
            </w:r>
          </w:p>
        </w:tc>
        <w:tc>
          <w:tcPr>
            <w:tcW w:w="3118" w:type="dxa"/>
            <w:tcBorders>
              <w:top w:val="nil"/>
              <w:left w:val="nil"/>
              <w:bottom w:val="single" w:sz="4" w:space="0" w:color="auto"/>
              <w:right w:val="single" w:sz="4" w:space="0" w:color="auto"/>
            </w:tcBorders>
            <w:shd w:val="clear" w:color="000000" w:fill="D9D9D9"/>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Características Propuestos por el Proponente </w:t>
            </w:r>
          </w:p>
        </w:tc>
        <w:tc>
          <w:tcPr>
            <w:tcW w:w="284" w:type="dxa"/>
            <w:tcBorders>
              <w:top w:val="nil"/>
              <w:left w:val="nil"/>
              <w:bottom w:val="single" w:sz="4" w:space="0" w:color="auto"/>
              <w:right w:val="single" w:sz="4" w:space="0" w:color="auto"/>
            </w:tcBorders>
            <w:shd w:val="clear" w:color="000000" w:fill="D9D9D9"/>
            <w:textDirection w:val="btLr"/>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CUMPLE</w:t>
            </w:r>
          </w:p>
        </w:tc>
        <w:tc>
          <w:tcPr>
            <w:tcW w:w="283" w:type="dxa"/>
            <w:tcBorders>
              <w:top w:val="nil"/>
              <w:left w:val="nil"/>
              <w:bottom w:val="single" w:sz="4" w:space="0" w:color="auto"/>
              <w:right w:val="single" w:sz="4" w:space="0" w:color="auto"/>
            </w:tcBorders>
            <w:shd w:val="clear" w:color="000000" w:fill="D9D9D9"/>
            <w:textDirection w:val="btLr"/>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NO CUMPLE</w:t>
            </w:r>
          </w:p>
        </w:tc>
        <w:tc>
          <w:tcPr>
            <w:tcW w:w="546" w:type="dxa"/>
            <w:tcBorders>
              <w:top w:val="nil"/>
              <w:left w:val="nil"/>
              <w:bottom w:val="single" w:sz="4" w:space="0" w:color="auto"/>
              <w:right w:val="single" w:sz="8" w:space="0" w:color="auto"/>
            </w:tcBorders>
            <w:shd w:val="clear" w:color="000000" w:fill="D9D9D9"/>
            <w:textDirection w:val="btLr"/>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DESCRIPCION PORQUE NO CUMPLE</w:t>
            </w:r>
          </w:p>
        </w:tc>
      </w:tr>
      <w:tr w:rsidR="00512ACC" w:rsidRPr="00512ACC" w:rsidTr="00512ACC">
        <w:trPr>
          <w:trHeight w:val="660"/>
        </w:trPr>
        <w:tc>
          <w:tcPr>
            <w:tcW w:w="4952" w:type="dxa"/>
            <w:gridSpan w:val="4"/>
            <w:tcBorders>
              <w:top w:val="single" w:sz="4" w:space="0" w:color="auto"/>
              <w:left w:val="single" w:sz="8" w:space="0" w:color="auto"/>
              <w:bottom w:val="single" w:sz="4" w:space="0" w:color="auto"/>
              <w:right w:val="single" w:sz="4" w:space="0" w:color="auto"/>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1 CARACTERISTICAS TECNICAS DEL EQUIPO DE PERFORACION</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auto"/>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1.1 DESCRIPCIÓN GENERAL</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val="restart"/>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de equipo de perforación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LAND RIG / convencional 3000 HP Diesel Eléctrico</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auto"/>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Fabricante</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auto"/>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de energía</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ELECTRIC AC-DC</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tcBorders>
              <w:top w:val="nil"/>
              <w:left w:val="single" w:sz="8" w:space="0" w:color="auto"/>
              <w:bottom w:val="single" w:sz="4" w:space="0" w:color="auto"/>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Potencia nominal del equipo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3000 HP</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vMerge/>
            <w:tcBorders>
              <w:top w:val="nil"/>
              <w:left w:val="single" w:sz="8" w:space="0" w:color="auto"/>
              <w:bottom w:val="single" w:sz="4" w:space="0" w:color="auto"/>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nominal de perforación ( Profundidad (mts))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6500 mts con DP 6 5/8” y DP 5”</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auto"/>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1.2 CAPACIDAD DE ALMACENAMIENTO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de combustible (Lts)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200.000 Lts ( 4 tanques)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de lodo (bbls)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2000 bbls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de agua de perforación (bbls)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1000 bbls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de agua potable (bbls)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700 bbls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1.3 RACK DE TUBERÍAS  / PEINE (PIPE RACK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del rack de Tuberías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Total 160 tiros combinados de DP 5” y DP 6 5/8” (80 tiros cada lado).</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2 ESPECIFICACIONES GENERALES DEL EQUIPO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2.1 TORRE Y SUBSTRUCTURA</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2.1.1 TORRE / MASTIL</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altura (ft)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147 FT</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Máxima Carga estática en el gancho (lbs)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1.500.000 LBS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Número de Líneas en traveling Block</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14</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2.1.2 PISO DE ENTUBAR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Posicion Ajustable</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SI</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2.1.3 SUBSTRUCTURA</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Dimension de plataforma  (Rig Floor) (mts x mts)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9 mts x 9 mts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Altura Libre debajo de las vigas de la mesa rotaria (ft)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25 ft</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Maxima Capacidad Estatica rotaria (lbs)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1.550.000 lbs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Maxima Capacidad  del Setback (lbs)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750.000 lbs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2.2 CUADRO DE MANIOBRAS ( DRAWWORKS) Y EQUIPAMIENTO ASOCIADO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2.2.1 CUADRO DE MANIOBRAS DRAWWORKS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Marca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a Proponer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Potencia Nominal (HP)</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3000 HP</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Nominal depth range (mts)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5800 mts con DP 5”  y DP 6 5/8”</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de motor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Motores eléctricos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Diametro del Tambor ( Drum) (in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30 in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Freno del Cuadro de maniobras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Freno mecánico</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2.2.2 FRENO AUXILIAR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lastRenderedPageBreak/>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de freno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Electromagnético o 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151536"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Sistema de enfriamiento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COOL TANK System o 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2.2.3 CABEZA DE GATO (CATHEAD)</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123BD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Rango de Torque (ft-lbs)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Mayor o igual 19000 lbs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2.2.4   EQUIPO DE SEGURIDAD DEL BLOQUE CORONA  </w:t>
            </w:r>
            <w:r w:rsidRPr="00512ACC">
              <w:rPr>
                <w:rFonts w:ascii="Calibri" w:hAnsi="Calibri" w:cs="Calibri"/>
                <w:color w:val="000000"/>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Crown – O- Matic o a similar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Sistema de alarma</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Visible y  Sonoro</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2.3 COMPONENTES DE LA TORRE</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2.3.1 BLOQUE CORONA (CROWN BLOCK)</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Marca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 y diámetro de poleas (in)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123BD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 7 Diámetro 60” para</w:t>
            </w:r>
            <w:r w:rsidR="00123BD4">
              <w:rPr>
                <w:rFonts w:ascii="Calibri" w:hAnsi="Calibri" w:cs="Calibri"/>
                <w:color w:val="000000"/>
                <w:sz w:val="16"/>
                <w:szCs w:val="16"/>
                <w:lang w:val="es-BO" w:eastAsia="es-BO"/>
              </w:rPr>
              <w:t xml:space="preserve"> 1 5/8” cable de perforación o similar</w:t>
            </w:r>
            <w:r w:rsidRPr="00512ACC">
              <w:rPr>
                <w:rFonts w:ascii="Calibri" w:hAnsi="Calibri" w:cs="Calibri"/>
                <w:color w:val="000000"/>
                <w:sz w:val="16"/>
                <w:szCs w:val="16"/>
                <w:lang w:val="es-BO" w:eastAsia="es-BO"/>
              </w:rPr>
              <w:t xml:space="preserve">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(tons)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750 Ton</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2.3.2 BLOQUE VIAJERO (TRAVELLING BLOCK)</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Marca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 y diámetro de poleas (in)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123BD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Cantidad 7 Diametro 60” para  cable de perforacion de 1 5/8”o </w:t>
            </w:r>
            <w:r w:rsidR="00123BD4">
              <w:rPr>
                <w:rFonts w:ascii="Calibri" w:hAnsi="Calibri" w:cs="Calibri"/>
                <w:color w:val="000000"/>
                <w:sz w:val="16"/>
                <w:szCs w:val="16"/>
                <w:lang w:val="es-BO" w:eastAsia="es-BO"/>
              </w:rPr>
              <w:t>Similar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(tons)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750 Ton</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151536"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n-US" w:eastAsia="es-BO"/>
              </w:rPr>
            </w:pPr>
            <w:r w:rsidRPr="00512ACC">
              <w:rPr>
                <w:rFonts w:ascii="Calibri" w:hAnsi="Calibri" w:cs="Calibri"/>
                <w:b/>
                <w:bCs/>
                <w:color w:val="000000"/>
                <w:sz w:val="16"/>
                <w:szCs w:val="16"/>
                <w:lang w:val="en-US" w:eastAsia="es-BO"/>
              </w:rPr>
              <w:t>2.3.3 CABLE DE PERFORACION (DRILLING LINE)</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512ACC" w:rsidRPr="00512ACC" w:rsidTr="00123BD4">
        <w:trPr>
          <w:trHeight w:val="373"/>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 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123BD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a proponer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123BD4" w:rsidRPr="00512ACC" w:rsidTr="00123BD4">
        <w:trPr>
          <w:trHeight w:val="421"/>
        </w:trPr>
        <w:tc>
          <w:tcPr>
            <w:tcW w:w="1266" w:type="dxa"/>
            <w:tcBorders>
              <w:top w:val="nil"/>
              <w:left w:val="single" w:sz="8" w:space="0" w:color="auto"/>
              <w:bottom w:val="single" w:sz="4" w:space="0" w:color="auto"/>
              <w:right w:val="single" w:sz="4" w:space="0" w:color="auto"/>
            </w:tcBorders>
            <w:shd w:val="clear" w:color="000000" w:fill="FFFFFF"/>
            <w:vAlign w:val="center"/>
          </w:tcPr>
          <w:p w:rsidR="00123BD4" w:rsidRPr="00512ACC" w:rsidRDefault="00123BD4" w:rsidP="00512ACC">
            <w:pPr>
              <w:rPr>
                <w:rFonts w:ascii="Calibri" w:hAnsi="Calibri" w:cs="Calibri"/>
                <w:color w:val="000000"/>
                <w:sz w:val="16"/>
                <w:szCs w:val="16"/>
                <w:lang w:val="en-US" w:eastAsia="es-BO"/>
              </w:rPr>
            </w:pPr>
          </w:p>
        </w:tc>
        <w:tc>
          <w:tcPr>
            <w:tcW w:w="1276" w:type="dxa"/>
            <w:tcBorders>
              <w:top w:val="nil"/>
              <w:left w:val="nil"/>
              <w:bottom w:val="single" w:sz="4" w:space="0" w:color="auto"/>
              <w:right w:val="single" w:sz="4" w:space="0" w:color="auto"/>
            </w:tcBorders>
            <w:shd w:val="clear" w:color="auto" w:fill="auto"/>
            <w:vAlign w:val="center"/>
          </w:tcPr>
          <w:p w:rsidR="00123BD4" w:rsidRPr="00512ACC" w:rsidRDefault="00123BD4" w:rsidP="00512ACC">
            <w:pPr>
              <w:rPr>
                <w:rFonts w:ascii="Calibri" w:hAnsi="Calibri" w:cs="Calibri"/>
                <w:color w:val="000000"/>
                <w:sz w:val="16"/>
                <w:szCs w:val="16"/>
                <w:lang w:val="es-BO" w:eastAsia="es-BO"/>
              </w:rPr>
            </w:pPr>
            <w:r>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tcPr>
          <w:p w:rsidR="00123BD4" w:rsidRPr="00512ACC" w:rsidRDefault="00123BD4" w:rsidP="00123BD4">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EIPS 6x19 IWRC o </w:t>
            </w:r>
            <w:r>
              <w:rPr>
                <w:rFonts w:ascii="Calibri" w:hAnsi="Calibri" w:cs="Calibri"/>
                <w:color w:val="000000"/>
                <w:sz w:val="16"/>
                <w:szCs w:val="16"/>
                <w:lang w:val="es-BO" w:eastAsia="es-BO"/>
              </w:rPr>
              <w:t>Similar</w:t>
            </w:r>
          </w:p>
        </w:tc>
        <w:tc>
          <w:tcPr>
            <w:tcW w:w="993" w:type="dxa"/>
            <w:tcBorders>
              <w:top w:val="nil"/>
              <w:left w:val="nil"/>
              <w:bottom w:val="single" w:sz="4" w:space="0" w:color="auto"/>
              <w:right w:val="single" w:sz="4" w:space="0" w:color="auto"/>
            </w:tcBorders>
            <w:shd w:val="clear" w:color="auto" w:fill="auto"/>
            <w:vAlign w:val="bottom"/>
          </w:tcPr>
          <w:p w:rsidR="00123BD4" w:rsidRPr="00512ACC" w:rsidRDefault="00123BD4" w:rsidP="00512ACC">
            <w:pPr>
              <w:rPr>
                <w:rFonts w:ascii="Calibri" w:hAnsi="Calibri" w:cs="Calibri"/>
                <w:color w:val="000000"/>
                <w:sz w:val="16"/>
                <w:szCs w:val="16"/>
                <w:lang w:val="es-BO" w:eastAsia="es-BO"/>
              </w:rPr>
            </w:pPr>
          </w:p>
        </w:tc>
        <w:tc>
          <w:tcPr>
            <w:tcW w:w="3118" w:type="dxa"/>
            <w:tcBorders>
              <w:top w:val="nil"/>
              <w:left w:val="nil"/>
              <w:bottom w:val="single" w:sz="4" w:space="0" w:color="auto"/>
              <w:right w:val="single" w:sz="4" w:space="0" w:color="auto"/>
            </w:tcBorders>
            <w:shd w:val="clear" w:color="auto" w:fill="auto"/>
            <w:vAlign w:val="bottom"/>
          </w:tcPr>
          <w:p w:rsidR="00123BD4" w:rsidRPr="00512ACC" w:rsidRDefault="00123BD4" w:rsidP="00512ACC">
            <w:pPr>
              <w:rPr>
                <w:rFonts w:ascii="Calibri" w:hAnsi="Calibri" w:cs="Calibri"/>
                <w:color w:val="000000"/>
                <w:sz w:val="16"/>
                <w:szCs w:val="16"/>
                <w:lang w:val="es-BO" w:eastAsia="es-BO"/>
              </w:rPr>
            </w:pPr>
          </w:p>
        </w:tc>
        <w:tc>
          <w:tcPr>
            <w:tcW w:w="284" w:type="dxa"/>
            <w:tcBorders>
              <w:top w:val="nil"/>
              <w:left w:val="nil"/>
              <w:bottom w:val="single" w:sz="4" w:space="0" w:color="auto"/>
              <w:right w:val="single" w:sz="4" w:space="0" w:color="auto"/>
            </w:tcBorders>
            <w:shd w:val="clear" w:color="auto" w:fill="auto"/>
            <w:vAlign w:val="bottom"/>
          </w:tcPr>
          <w:p w:rsidR="00123BD4" w:rsidRPr="00512ACC" w:rsidRDefault="00123BD4" w:rsidP="00512ACC">
            <w:pPr>
              <w:rPr>
                <w:rFonts w:ascii="Calibri" w:hAnsi="Calibri" w:cs="Calibri"/>
                <w:color w:val="000000"/>
                <w:sz w:val="16"/>
                <w:szCs w:val="16"/>
                <w:lang w:val="es-BO" w:eastAsia="es-BO"/>
              </w:rPr>
            </w:pPr>
          </w:p>
        </w:tc>
        <w:tc>
          <w:tcPr>
            <w:tcW w:w="283" w:type="dxa"/>
            <w:tcBorders>
              <w:top w:val="nil"/>
              <w:left w:val="nil"/>
              <w:bottom w:val="single" w:sz="4" w:space="0" w:color="auto"/>
              <w:right w:val="single" w:sz="4" w:space="0" w:color="auto"/>
            </w:tcBorders>
            <w:shd w:val="clear" w:color="auto" w:fill="auto"/>
            <w:vAlign w:val="bottom"/>
          </w:tcPr>
          <w:p w:rsidR="00123BD4" w:rsidRPr="00512ACC" w:rsidRDefault="00123BD4" w:rsidP="00512ACC">
            <w:pPr>
              <w:rPr>
                <w:rFonts w:ascii="Calibri" w:hAnsi="Calibri" w:cs="Calibri"/>
                <w:color w:val="000000"/>
                <w:sz w:val="16"/>
                <w:szCs w:val="16"/>
                <w:lang w:val="es-BO" w:eastAsia="es-BO"/>
              </w:rPr>
            </w:pPr>
          </w:p>
        </w:tc>
        <w:tc>
          <w:tcPr>
            <w:tcW w:w="546" w:type="dxa"/>
            <w:tcBorders>
              <w:top w:val="nil"/>
              <w:left w:val="nil"/>
              <w:bottom w:val="single" w:sz="4" w:space="0" w:color="auto"/>
              <w:right w:val="single" w:sz="8" w:space="0" w:color="auto"/>
            </w:tcBorders>
            <w:shd w:val="clear" w:color="auto" w:fill="auto"/>
            <w:vAlign w:val="bottom"/>
          </w:tcPr>
          <w:p w:rsidR="00123BD4" w:rsidRPr="00512ACC" w:rsidRDefault="00123BD4" w:rsidP="00512ACC">
            <w:pPr>
              <w:rPr>
                <w:rFonts w:ascii="Calibri" w:hAnsi="Calibri" w:cs="Calibri"/>
                <w:color w:val="000000"/>
                <w:sz w:val="16"/>
                <w:szCs w:val="16"/>
                <w:lang w:val="es-BO" w:eastAsia="es-BO"/>
              </w:rPr>
            </w:pP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 nominal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A300BD" w:rsidP="00512ACC">
            <w:pPr>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Mayor o Igual a </w:t>
            </w:r>
            <w:r w:rsidR="00512ACC" w:rsidRPr="00512ACC">
              <w:rPr>
                <w:rFonts w:ascii="Calibri" w:hAnsi="Calibri" w:cs="Calibri"/>
                <w:color w:val="000000"/>
                <w:sz w:val="16"/>
                <w:szCs w:val="16"/>
                <w:lang w:val="es-BO" w:eastAsia="es-BO"/>
              </w:rPr>
              <w:t>1 5/8 in</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 (ft)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7500 ft</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2.3.4 ANCLA DE LINEA MUERTA (DEAD LINE ANCHOR)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lastRenderedPageBreak/>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Capacidad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150.000 lbs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2.4 SISTEMA DE ROTACION</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2.4.1 TOP DRIVE</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ELECTRICO</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Nominal (Tons)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750 ton</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de trabajo (psi)</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7500 PSI.</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Potencia nominal (HP)</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1150 HP</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Torque continuo (Lbs-ft) @ RPM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40.000 Lb.Ft  a 120 RPM</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Torque maximo (Lbs-ft)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51400 Lb.Ft</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Maximo RPM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218 rpm</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Minimo ID (in)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 in</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de trabajo IBOP   (psi)</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10000 psi.</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2.4.2 MESA ROTARIA ( ROTARY TABLE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Maxima Apertura (in)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37 ½ in</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nominal (Tons)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650 Ton capacidad estatica</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Maxima Velocidad RPM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100 rpm</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Torque de trabajo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A300BD" w:rsidP="00512ACC">
            <w:pPr>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Mayor o igual </w:t>
            </w:r>
            <w:r w:rsidR="00512ACC" w:rsidRPr="00512ACC">
              <w:rPr>
                <w:rFonts w:ascii="Calibri" w:hAnsi="Calibri" w:cs="Calibri"/>
                <w:color w:val="000000"/>
                <w:sz w:val="16"/>
                <w:szCs w:val="16"/>
                <w:lang w:val="es-BO" w:eastAsia="es-BO"/>
              </w:rPr>
              <w:t>37800 lbs-ft</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3 SISTEMA DE POTENCIA</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3.1 MOTORES GENERADORES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3.1.1 MOTORES DIESEL</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Continuo HP @ RPM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1476 HP (1101 kW) cada motor a 1200 rpm</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Total HP</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7380 HP</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3.1.2 GENERADORES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a proponer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Potencia Continua (HP)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1200 KVA, 1365 kW, 600 V, 1876 Amp cada uno.</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Output volts (volts)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600 volts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3.1.3 UNIDAD DE CONTROL DE PODER (POWER CONTROL ROOM (PCR))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 DE SCR / pcr</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VOLTAJE DE SALIDA</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750 VDC / 2000 AMP</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3.1.4 PARADA DE EMERGENCIA</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PUNTOS DE APAGADO DE EMERGENCIA</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Cabina de perforación y PCR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3.1.5 COMPRESORES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254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COMPRESOR#1</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potencia (HP)</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50 HP</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Presión de servicio (psi)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140 PSI</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254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COMPRESOR#2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potencia (HP)</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50 HP</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Presión de servicio (psi)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140 PSI</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254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COMPRESOR AUXILIAR</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potencia (HP)</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20 HP</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Presion de servicio (psi)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120 PSI</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3.2 GENERADOR DE EMERGENCIA</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3.2.1 MOTOR DIESEL AUXILIAR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lastRenderedPageBreak/>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Continuo Kw @ RPM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354KW @  1500 RPM</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3.2.2 GENERADORES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y 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Continuo Kw @ RPM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256KW @ 1500RPM</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Voltaje DE salida (volts)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Mayor o igual 460 volt</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4 HERRAMIENTA TUBULAR</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 xml:space="preserve">4.1 TUBULAR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151536"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6 5/8" DP</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27 lb/ft (R-2) S135 Nominal OD 6 5/8”</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n-US"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DS-65</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8 1/2”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1/4”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Hardbanding</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Titanium o equivalente</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Requerido (3900 m)</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151536"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5" DP</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25.6 lb/ft (R-2) S135 Nominal OD 5”</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n-US"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NC-50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6 5/8”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3/4”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Hardbanding</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Titanium o equivalente</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2700 m</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151536"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5" DP</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19.5 lb/ft (R-2) S135 Nominal OD 5”</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n-US"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NC-50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6 5/8”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3/4”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Hardbanding</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Titanium o equivalente</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2700 m</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151536"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 1/2" DP</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15,5 Lb.Ft (R-2) S135 Nominal OD 3 1/2”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n-US"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NC-38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¾”</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1/8”</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Hardbanding</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Titanium o equivalente</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6000 m</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Pup Joints</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 Nominal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6 5/8"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DS-65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Grado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S-135</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Peso ( Lbs/ft)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27,7 Lb.Ft</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8”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5,9”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1</w:t>
            </w:r>
            <w:r w:rsidRPr="00512ACC">
              <w:rPr>
                <w:rFonts w:ascii="Calibri" w:hAnsi="Calibri" w:cs="Calibri"/>
                <w:color w:val="000000"/>
                <w:sz w:val="16"/>
                <w:szCs w:val="16"/>
                <w:lang w:val="es-BO" w:eastAsia="es-BO"/>
              </w:rPr>
              <w:t xml:space="preserve"> (3.05 m), </w:t>
            </w:r>
            <w:r w:rsidRPr="00512ACC">
              <w:rPr>
                <w:rFonts w:ascii="Calibri" w:hAnsi="Calibri" w:cs="Calibri"/>
                <w:b/>
                <w:bCs/>
                <w:color w:val="000000"/>
                <w:sz w:val="16"/>
                <w:szCs w:val="16"/>
                <w:lang w:val="es-BO" w:eastAsia="es-BO"/>
              </w:rPr>
              <w:t>2</w:t>
            </w:r>
            <w:r w:rsidRPr="00512ACC">
              <w:rPr>
                <w:rFonts w:ascii="Calibri" w:hAnsi="Calibri" w:cs="Calibri"/>
                <w:color w:val="000000"/>
                <w:sz w:val="16"/>
                <w:szCs w:val="16"/>
                <w:lang w:val="es-BO" w:eastAsia="es-BO"/>
              </w:rPr>
              <w:t xml:space="preserve"> (4.5 m), </w:t>
            </w:r>
            <w:r w:rsidRPr="00512ACC">
              <w:rPr>
                <w:rFonts w:ascii="Calibri" w:hAnsi="Calibri" w:cs="Calibri"/>
                <w:b/>
                <w:bCs/>
                <w:color w:val="000000"/>
                <w:sz w:val="16"/>
                <w:szCs w:val="16"/>
                <w:lang w:val="es-BO" w:eastAsia="es-BO"/>
              </w:rPr>
              <w:t>2</w:t>
            </w:r>
            <w:r w:rsidRPr="00512ACC">
              <w:rPr>
                <w:rFonts w:ascii="Calibri" w:hAnsi="Calibri" w:cs="Calibri"/>
                <w:color w:val="000000"/>
                <w:sz w:val="16"/>
                <w:szCs w:val="16"/>
                <w:lang w:val="es-BO" w:eastAsia="es-BO"/>
              </w:rPr>
              <w:t xml:space="preserve"> (6 m)</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 Nominal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NC-50</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Grado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S-135</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Peso ( Lbs/ft)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25.6 Lb.Ft</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6 5/8”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¾”</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w:t>
            </w:r>
            <w:r w:rsidRPr="00512ACC">
              <w:rPr>
                <w:rFonts w:ascii="Calibri" w:hAnsi="Calibri" w:cs="Calibri"/>
                <w:color w:val="000000"/>
                <w:sz w:val="16"/>
                <w:szCs w:val="16"/>
                <w:lang w:val="es-BO" w:eastAsia="es-BO"/>
              </w:rPr>
              <w:t xml:space="preserve"> (1.5 m), </w:t>
            </w:r>
            <w:r w:rsidRPr="00512ACC">
              <w:rPr>
                <w:rFonts w:ascii="Calibri" w:hAnsi="Calibri" w:cs="Calibri"/>
                <w:b/>
                <w:bCs/>
                <w:color w:val="000000"/>
                <w:sz w:val="16"/>
                <w:szCs w:val="16"/>
                <w:lang w:val="es-BO" w:eastAsia="es-BO"/>
              </w:rPr>
              <w:t>3</w:t>
            </w:r>
            <w:r w:rsidRPr="00512ACC">
              <w:rPr>
                <w:rFonts w:ascii="Calibri" w:hAnsi="Calibri" w:cs="Calibri"/>
                <w:color w:val="000000"/>
                <w:sz w:val="16"/>
                <w:szCs w:val="16"/>
                <w:lang w:val="es-BO" w:eastAsia="es-BO"/>
              </w:rPr>
              <w:t xml:space="preserve"> (3 m), </w:t>
            </w:r>
            <w:r w:rsidRPr="00512ACC">
              <w:rPr>
                <w:rFonts w:ascii="Calibri" w:hAnsi="Calibri" w:cs="Calibri"/>
                <w:b/>
                <w:bCs/>
                <w:color w:val="000000"/>
                <w:sz w:val="16"/>
                <w:szCs w:val="16"/>
                <w:lang w:val="es-BO" w:eastAsia="es-BO"/>
              </w:rPr>
              <w:t>4</w:t>
            </w:r>
            <w:r w:rsidRPr="00512ACC">
              <w:rPr>
                <w:rFonts w:ascii="Calibri" w:hAnsi="Calibri" w:cs="Calibri"/>
                <w:color w:val="000000"/>
                <w:sz w:val="16"/>
                <w:szCs w:val="16"/>
                <w:lang w:val="es-BO" w:eastAsia="es-BO"/>
              </w:rPr>
              <w:t xml:space="preserve"> (4.5 m)</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 Nominal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 1/2”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NC-38</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Grado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S-135</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151536"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Peso ( Lbs/ft)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15.5 Lbs/ft  ó 13.3 Lbs/ft</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n-US"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4,875”</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2,438”</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2</w:t>
            </w:r>
            <w:r w:rsidRPr="00512ACC">
              <w:rPr>
                <w:rFonts w:ascii="Calibri" w:hAnsi="Calibri" w:cs="Calibri"/>
                <w:color w:val="000000"/>
                <w:sz w:val="16"/>
                <w:szCs w:val="16"/>
                <w:lang w:val="es-BO" w:eastAsia="es-BO"/>
              </w:rPr>
              <w:t xml:space="preserve"> (1.5 m), </w:t>
            </w:r>
            <w:r w:rsidRPr="00512ACC">
              <w:rPr>
                <w:rFonts w:ascii="Calibri" w:hAnsi="Calibri" w:cs="Calibri"/>
                <w:b/>
                <w:bCs/>
                <w:color w:val="000000"/>
                <w:sz w:val="16"/>
                <w:szCs w:val="16"/>
                <w:lang w:val="es-BO" w:eastAsia="es-BO"/>
              </w:rPr>
              <w:t>2</w:t>
            </w:r>
            <w:r w:rsidRPr="00512ACC">
              <w:rPr>
                <w:rFonts w:ascii="Calibri" w:hAnsi="Calibri" w:cs="Calibri"/>
                <w:color w:val="000000"/>
                <w:sz w:val="16"/>
                <w:szCs w:val="16"/>
                <w:lang w:val="es-BO" w:eastAsia="es-BO"/>
              </w:rPr>
              <w:t xml:space="preserve"> (3 m), </w:t>
            </w:r>
            <w:r w:rsidRPr="00512ACC">
              <w:rPr>
                <w:rFonts w:ascii="Calibri" w:hAnsi="Calibri" w:cs="Calibri"/>
                <w:b/>
                <w:bCs/>
                <w:color w:val="000000"/>
                <w:sz w:val="16"/>
                <w:szCs w:val="16"/>
                <w:lang w:val="es-BO" w:eastAsia="es-BO"/>
              </w:rPr>
              <w:t>2</w:t>
            </w:r>
            <w:r w:rsidRPr="00512ACC">
              <w:rPr>
                <w:rFonts w:ascii="Calibri" w:hAnsi="Calibri" w:cs="Calibri"/>
                <w:color w:val="000000"/>
                <w:sz w:val="16"/>
                <w:szCs w:val="16"/>
                <w:lang w:val="es-BO" w:eastAsia="es-BO"/>
              </w:rPr>
              <w:t xml:space="preserve"> (4.5 m)</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5” HWDP</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Espiral - Liso</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NC-50</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6 5/8”</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 1/16”</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Weight (lbs/ft)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50 lbs/ft</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Rango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hardbanding</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40 piezas</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3 1/2” HWDP</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Liso</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NC-38</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Tool joint OD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¾”</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Pin ID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¼”</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Weight (lbs/ft)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25.3 lbs-ft</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Rango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hardbanding</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40 piezas</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9 ½” DC</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espiral</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7 5/8” Reg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OD Cuerpo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9 1/2”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ID Cuerpo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Weight (lbs/ft)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229 lbs-ft</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24 piezas</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8” DC</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espiral</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6 5/8” Reg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OD Cuerpo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8”</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ID Cuerpo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7/8”</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Weight (lbs/ft)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149 lbs-ft</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25 piezas</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6 ½” DC</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espiral</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NC-46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OD Cuerpo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6 1/2”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ID Cuerpo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1/4”</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Weight (lbs/ft)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92 lbs-ft</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25 piezas</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4 ¾” DC</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espiral</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NC-38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OD Cuerpo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3/4”</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ID Cuerpo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1/4”</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Weight (lbs/ft)</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47 lbs-ft</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25 piezas</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144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Bit Sub´s</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Se debe contar con 2 unidades  de cada uno de los Bit Sub´s para poder intercambiar las conexiones en los BHA´s a requerir en el proyecto.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Todos los necesarios para utilizar e intercambiar conexiones de los tubulares del Contratista (02 de cada uno).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144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X - Overs</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Se debe contar con 2 unidades  de cada uno de los X-overs para poder intercambiar las conexiones en los BHA´s a requerir en el proyecto.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Todos los necesarios para utilizar e intercambiar conexiones de los tubulares del Contratista (02 de cada uno).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HERRAMIENTAS DE MANIPULACION</w:t>
            </w:r>
            <w:r w:rsidRPr="00512ACC">
              <w:rPr>
                <w:rFonts w:ascii="Calibri" w:hAnsi="Calibri" w:cs="Calibri"/>
                <w:b/>
                <w:bCs/>
                <w:color w:val="000000"/>
                <w:sz w:val="16"/>
                <w:szCs w:val="16"/>
                <w:lang w:val="es-BO" w:eastAsia="es-BO"/>
              </w:rPr>
              <w:br/>
              <w:t>(HANDLING TOOLS)</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Todos los necesarios para poder torquear  las conexiones de los tubulares conexiones de los tubularutilizar e intercambiar conexiones de los tubulares del Contratista </w:t>
            </w: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u w:val="single"/>
                <w:lang w:val="es-BO" w:eastAsia="es-BO"/>
              </w:rPr>
            </w:pPr>
            <w:r w:rsidRPr="00512ACC">
              <w:rPr>
                <w:rFonts w:ascii="Calibri" w:hAnsi="Calibri" w:cs="Calibri"/>
                <w:b/>
                <w:bCs/>
                <w:color w:val="000000"/>
                <w:sz w:val="16"/>
                <w:szCs w:val="16"/>
                <w:u w:val="single"/>
                <w:lang w:val="es-BO" w:eastAsia="es-BO"/>
              </w:rPr>
              <w:t>1)Llave de Giro  (</w:t>
            </w:r>
            <w:r w:rsidRPr="00512ACC">
              <w:rPr>
                <w:rFonts w:ascii="Calibri" w:hAnsi="Calibri" w:cs="Calibri"/>
                <w:color w:val="000000"/>
                <w:sz w:val="16"/>
                <w:szCs w:val="16"/>
                <w:lang w:val="es-BO" w:eastAsia="es-BO"/>
              </w:rPr>
              <w:t>Neumática</w:t>
            </w:r>
            <w:r w:rsidRPr="00512ACC">
              <w:rPr>
                <w:rFonts w:ascii="Calibri" w:hAnsi="Calibri" w:cs="Calibri"/>
                <w:b/>
                <w:bCs/>
                <w:color w:val="000000"/>
                <w:sz w:val="16"/>
                <w:szCs w:val="16"/>
                <w:u w:val="single"/>
                <w:lang w:val="es-BO" w:eastAsia="es-BO"/>
              </w:rPr>
              <w:t xml:space="preserve"> )  a proponer</w:t>
            </w:r>
            <w:r w:rsidR="00A300BD" w:rsidRPr="00512ACC">
              <w:rPr>
                <w:rFonts w:ascii="Calibri" w:hAnsi="Calibri" w:cs="Calibri"/>
                <w:color w:val="000000"/>
                <w:sz w:val="16"/>
                <w:szCs w:val="16"/>
                <w:lang w:val="es-BO" w:eastAsia="es-BO"/>
              </w:rPr>
              <w:t xml:space="preserve"> Para 3 1/2" a 9 1/2".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u w:val="single"/>
                <w:lang w:val="es-BO" w:eastAsia="es-BO"/>
              </w:rPr>
            </w:pPr>
            <w:r w:rsidRPr="00512ACC">
              <w:rPr>
                <w:rFonts w:ascii="Calibri" w:hAnsi="Calibri" w:cs="Calibri"/>
                <w:b/>
                <w:bCs/>
                <w:color w:val="000000"/>
                <w:sz w:val="16"/>
                <w:szCs w:val="16"/>
                <w:u w:val="single"/>
                <w:lang w:val="es-BO" w:eastAsia="es-BO"/>
              </w:rPr>
              <w:t xml:space="preserve">2) Llave hidráulica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Máximo torque: 100.000 lb-ft</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Para  3 1/5” a 9 ½”</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u w:val="single"/>
                <w:lang w:val="es-BO" w:eastAsia="es-BO"/>
              </w:rPr>
            </w:pPr>
            <w:r w:rsidRPr="00512ACC">
              <w:rPr>
                <w:rFonts w:ascii="Calibri" w:hAnsi="Calibri" w:cs="Calibri"/>
                <w:b/>
                <w:bCs/>
                <w:color w:val="000000"/>
                <w:sz w:val="16"/>
                <w:szCs w:val="16"/>
                <w:u w:val="single"/>
                <w:lang w:val="es-BO" w:eastAsia="es-BO"/>
              </w:rPr>
              <w:t>3)</w:t>
            </w:r>
            <w:r w:rsidRPr="00512ACC">
              <w:rPr>
                <w:rFonts w:ascii="Calibri" w:hAnsi="Calibri" w:cs="Calibri"/>
                <w:color w:val="000000"/>
                <w:sz w:val="16"/>
                <w:szCs w:val="16"/>
                <w:u w:val="single"/>
                <w:lang w:val="es-BO" w:eastAsia="es-BO"/>
              </w:rPr>
              <w:t xml:space="preserve"> </w:t>
            </w:r>
            <w:r w:rsidRPr="00512ACC">
              <w:rPr>
                <w:rFonts w:ascii="Calibri" w:hAnsi="Calibri" w:cs="Calibri"/>
                <w:b/>
                <w:bCs/>
                <w:color w:val="000000"/>
                <w:sz w:val="16"/>
                <w:szCs w:val="16"/>
                <w:u w:val="single"/>
                <w:lang w:val="es-BO" w:eastAsia="es-BO"/>
              </w:rPr>
              <w:t>MELAS (LINKS) 2 unidades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A300BD" w:rsidP="00512ACC">
            <w:pPr>
              <w:rPr>
                <w:rFonts w:ascii="Calibri" w:hAnsi="Calibri" w:cs="Calibri"/>
                <w:color w:val="000000"/>
                <w:sz w:val="16"/>
                <w:szCs w:val="16"/>
                <w:lang w:val="es-BO" w:eastAsia="es-BO"/>
              </w:rPr>
            </w:pPr>
            <w:r>
              <w:rPr>
                <w:rFonts w:ascii="Calibri" w:hAnsi="Calibri" w:cs="Calibri"/>
                <w:color w:val="000000"/>
                <w:sz w:val="16"/>
                <w:szCs w:val="16"/>
                <w:lang w:val="es-BO" w:eastAsia="es-BO"/>
              </w:rPr>
              <w:t>Capacidad: 500 Tn</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A300B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Longitud: 3.67 mts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300BD"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A300BD" w:rsidRPr="00512ACC" w:rsidRDefault="00A300BD" w:rsidP="00A300BD">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A300BD" w:rsidRPr="00512ACC" w:rsidRDefault="00A300BD" w:rsidP="00A300BD">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A300BD" w:rsidRPr="00512ACC" w:rsidRDefault="00A300BD" w:rsidP="00A300BD">
            <w:pPr>
              <w:rPr>
                <w:rFonts w:ascii="Calibri" w:hAnsi="Calibri" w:cs="Calibri"/>
                <w:color w:val="000000"/>
                <w:sz w:val="16"/>
                <w:szCs w:val="16"/>
                <w:lang w:val="es-BO" w:eastAsia="es-BO"/>
              </w:rPr>
            </w:pPr>
            <w:r>
              <w:rPr>
                <w:rFonts w:ascii="Calibri" w:hAnsi="Calibri" w:cs="Calibri"/>
                <w:color w:val="000000"/>
                <w:sz w:val="16"/>
                <w:szCs w:val="16"/>
                <w:lang w:val="es-BO" w:eastAsia="es-BO"/>
              </w:rPr>
              <w:t>Capacidad: 350 Tn</w:t>
            </w:r>
          </w:p>
        </w:tc>
        <w:tc>
          <w:tcPr>
            <w:tcW w:w="3118" w:type="dxa"/>
            <w:tcBorders>
              <w:top w:val="nil"/>
              <w:left w:val="nil"/>
              <w:bottom w:val="single" w:sz="4" w:space="0" w:color="auto"/>
              <w:right w:val="single" w:sz="4" w:space="0" w:color="auto"/>
            </w:tcBorders>
            <w:shd w:val="clear" w:color="auto" w:fill="auto"/>
            <w:vAlign w:val="bottom"/>
            <w:hideMark/>
          </w:tcPr>
          <w:p w:rsidR="00A300BD" w:rsidRPr="00512ACC" w:rsidRDefault="00A300BD" w:rsidP="00A300B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A300BD" w:rsidRPr="00512ACC" w:rsidRDefault="00A300BD" w:rsidP="00A300B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A300BD" w:rsidRPr="00512ACC" w:rsidRDefault="00A300BD" w:rsidP="00A300B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A300BD" w:rsidRPr="00512ACC" w:rsidRDefault="00A300BD" w:rsidP="00A300BD">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A300BD"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tcPr>
          <w:p w:rsidR="00A300BD" w:rsidRPr="00512ACC" w:rsidRDefault="00A300BD" w:rsidP="00A300BD">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tcPr>
          <w:p w:rsidR="00A300BD" w:rsidRPr="00512ACC" w:rsidRDefault="00A300BD" w:rsidP="00A300BD">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tcPr>
          <w:p w:rsidR="00A300BD" w:rsidRPr="00512ACC" w:rsidRDefault="00A300BD" w:rsidP="00A300BD">
            <w:pPr>
              <w:rPr>
                <w:rFonts w:ascii="Calibri" w:hAnsi="Calibri" w:cs="Calibri"/>
                <w:color w:val="000000"/>
                <w:sz w:val="16"/>
                <w:szCs w:val="16"/>
                <w:lang w:val="es-BO" w:eastAsia="es-BO"/>
              </w:rPr>
            </w:pPr>
            <w:r>
              <w:rPr>
                <w:rFonts w:ascii="Calibri" w:hAnsi="Calibri" w:cs="Calibri"/>
                <w:color w:val="000000"/>
                <w:sz w:val="16"/>
                <w:szCs w:val="16"/>
                <w:lang w:val="es-BO" w:eastAsia="es-BO"/>
              </w:rPr>
              <w:t>Longitud: 2</w:t>
            </w:r>
            <w:r w:rsidRPr="00512ACC">
              <w:rPr>
                <w:rFonts w:ascii="Calibri" w:hAnsi="Calibri" w:cs="Calibri"/>
                <w:color w:val="000000"/>
                <w:sz w:val="16"/>
                <w:szCs w:val="16"/>
                <w:lang w:val="es-BO" w:eastAsia="es-BO"/>
              </w:rPr>
              <w:t>.</w:t>
            </w:r>
            <w:r>
              <w:rPr>
                <w:rFonts w:ascii="Calibri" w:hAnsi="Calibri" w:cs="Calibri"/>
                <w:color w:val="000000"/>
                <w:sz w:val="16"/>
                <w:szCs w:val="16"/>
                <w:lang w:val="es-BO" w:eastAsia="es-BO"/>
              </w:rPr>
              <w:t>74</w:t>
            </w:r>
            <w:r w:rsidRPr="00512ACC">
              <w:rPr>
                <w:rFonts w:ascii="Calibri" w:hAnsi="Calibri" w:cs="Calibri"/>
                <w:color w:val="000000"/>
                <w:sz w:val="16"/>
                <w:szCs w:val="16"/>
                <w:lang w:val="es-BO" w:eastAsia="es-BO"/>
              </w:rPr>
              <w:t xml:space="preserve"> mts </w:t>
            </w:r>
          </w:p>
        </w:tc>
        <w:tc>
          <w:tcPr>
            <w:tcW w:w="3118" w:type="dxa"/>
            <w:tcBorders>
              <w:top w:val="nil"/>
              <w:left w:val="nil"/>
              <w:bottom w:val="single" w:sz="4" w:space="0" w:color="auto"/>
              <w:right w:val="single" w:sz="4" w:space="0" w:color="auto"/>
            </w:tcBorders>
            <w:shd w:val="clear" w:color="auto" w:fill="auto"/>
            <w:vAlign w:val="bottom"/>
          </w:tcPr>
          <w:p w:rsidR="00A300BD" w:rsidRPr="00512ACC" w:rsidRDefault="00A300BD" w:rsidP="00A300BD">
            <w:pPr>
              <w:rPr>
                <w:rFonts w:ascii="Calibri" w:hAnsi="Calibri" w:cs="Calibri"/>
                <w:color w:val="000000"/>
                <w:sz w:val="16"/>
                <w:szCs w:val="16"/>
                <w:lang w:val="es-BO" w:eastAsia="es-BO"/>
              </w:rPr>
            </w:pPr>
          </w:p>
        </w:tc>
        <w:tc>
          <w:tcPr>
            <w:tcW w:w="284" w:type="dxa"/>
            <w:tcBorders>
              <w:top w:val="nil"/>
              <w:left w:val="nil"/>
              <w:bottom w:val="single" w:sz="4" w:space="0" w:color="auto"/>
              <w:right w:val="single" w:sz="4" w:space="0" w:color="auto"/>
            </w:tcBorders>
            <w:shd w:val="clear" w:color="auto" w:fill="auto"/>
            <w:vAlign w:val="bottom"/>
          </w:tcPr>
          <w:p w:rsidR="00A300BD" w:rsidRPr="00512ACC" w:rsidRDefault="00A300BD" w:rsidP="00A300BD">
            <w:pPr>
              <w:rPr>
                <w:rFonts w:ascii="Calibri" w:hAnsi="Calibri" w:cs="Calibri"/>
                <w:color w:val="000000"/>
                <w:sz w:val="16"/>
                <w:szCs w:val="16"/>
                <w:lang w:val="es-BO" w:eastAsia="es-BO"/>
              </w:rPr>
            </w:pPr>
          </w:p>
        </w:tc>
        <w:tc>
          <w:tcPr>
            <w:tcW w:w="283" w:type="dxa"/>
            <w:tcBorders>
              <w:top w:val="nil"/>
              <w:left w:val="nil"/>
              <w:bottom w:val="single" w:sz="4" w:space="0" w:color="auto"/>
              <w:right w:val="single" w:sz="4" w:space="0" w:color="auto"/>
            </w:tcBorders>
            <w:shd w:val="clear" w:color="auto" w:fill="auto"/>
            <w:vAlign w:val="bottom"/>
          </w:tcPr>
          <w:p w:rsidR="00A300BD" w:rsidRPr="00512ACC" w:rsidRDefault="00A300BD" w:rsidP="00A300BD">
            <w:pPr>
              <w:rPr>
                <w:rFonts w:ascii="Calibri" w:hAnsi="Calibri" w:cs="Calibri"/>
                <w:color w:val="000000"/>
                <w:sz w:val="16"/>
                <w:szCs w:val="16"/>
                <w:lang w:val="es-BO" w:eastAsia="es-BO"/>
              </w:rPr>
            </w:pPr>
          </w:p>
        </w:tc>
        <w:tc>
          <w:tcPr>
            <w:tcW w:w="546" w:type="dxa"/>
            <w:tcBorders>
              <w:top w:val="nil"/>
              <w:left w:val="nil"/>
              <w:bottom w:val="single" w:sz="4" w:space="0" w:color="auto"/>
              <w:right w:val="single" w:sz="8" w:space="0" w:color="auto"/>
            </w:tcBorders>
            <w:shd w:val="clear" w:color="auto" w:fill="auto"/>
            <w:vAlign w:val="bottom"/>
          </w:tcPr>
          <w:p w:rsidR="00A300BD" w:rsidRPr="00512ACC" w:rsidRDefault="00A300BD" w:rsidP="00A300BD">
            <w:pPr>
              <w:rPr>
                <w:rFonts w:ascii="Calibri" w:hAnsi="Calibri" w:cs="Calibri"/>
                <w:color w:val="000000"/>
                <w:sz w:val="16"/>
                <w:szCs w:val="16"/>
                <w:lang w:val="es-BO" w:eastAsia="es-BO"/>
              </w:rPr>
            </w:pP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u w:val="single"/>
                <w:lang w:val="es-BO" w:eastAsia="es-BO"/>
              </w:rPr>
            </w:pPr>
            <w:r w:rsidRPr="00512ACC">
              <w:rPr>
                <w:rFonts w:ascii="Calibri" w:hAnsi="Calibri" w:cs="Calibri"/>
                <w:b/>
                <w:bCs/>
                <w:color w:val="000000"/>
                <w:sz w:val="16"/>
                <w:szCs w:val="16"/>
                <w:u w:val="single"/>
                <w:lang w:val="es-BO" w:eastAsia="es-BO"/>
              </w:rPr>
              <w:t>4) Set de Cuñas ( Slips)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5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cuñas para cada diámetro de DC, HWDP,  DP a usar en la perforación VMT-X7.</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555"/>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Incluir cuñas manual / neumática para tubing 2 7/8” y 2 3/8”</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5) Cuña automática para DP (AUTOMATIC DP SLIP)</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51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 para diámetros de tubería: 5”, 3 ½”, 2 7/8” &amp; 2 3/8”.</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6) Collarines de seguridad ( Safety Clamps)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51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Para los diferente medidas de herramienta tubular DP, DC, HW , TBG a usar en el programa.</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3/8”- 2 7/8”</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7/8” – 3 ½”</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½”- 5 5/8“</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6 ¾” -8 1/4“</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9 ¼” -10 ½”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7) Elevadores ( Elevators)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555"/>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Elevadores para los diferentes diámetros de DP,   TBG a usar en el programa:</w:t>
            </w:r>
          </w:p>
          <w:p w:rsidR="00A300BD" w:rsidRPr="00512ACC" w:rsidRDefault="00A300BD"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DP 6 5/8”, DP 5”, DP 3 ½”, TBG 2 7/8”, TBG 2 3/8”.</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8) Tenazas Manuales ( Manual Tongs)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set: HT-200  Rango: 11 - 12 1/2"</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set: HT-100  Rango: 4" - 8 1/2"</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set: HT-55  Rango 2 3/8” – 5 ¼”.</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set: HT-35  Rango 2 3/8" – 5 ¼”</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9) Cabezas de Elevación DC (Lifting Subs DC)</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675"/>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*Para DC 9 1/2" OD, DP Hombro conico  ( tapered shoulder)  4 unidades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65"/>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Para DC 8" OD, DP Hombro conico  ( tapered shoulder)  4 unidades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65"/>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Para DC 6 1/2" OD, DP Hombro conico  ( tapered shoulder)  4 unidades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95"/>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Para DC 4 3/4" OD, DP Hombro conico  ( tapered shoulder)  4 unidades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10) BIT BRAKER</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3B100B">
        <w:trPr>
          <w:trHeight w:val="898"/>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3B100B"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Para los diferentes diámetros de trepanos a usar:</w:t>
            </w:r>
          </w:p>
          <w:p w:rsidR="00512ACC" w:rsidRPr="00512ACC" w:rsidRDefault="003B100B"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26", 17 1/2", 12 1/4", 8 1/2", 6".</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11) Ponchos (MUD SAVER BUCKET</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6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Para los diferentes diámetros de DP a Usar 6 5/8", 5", 3 1/2".</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12) Gomas de Limpieza ( PIPE WIPER)</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35"/>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Para los diferentes diámetros de DP a Usar 6 5/8", 5", 3 1/2"</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151536" w:rsidTr="00512ACC">
        <w:trPr>
          <w:trHeight w:val="51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n-US" w:eastAsia="es-BO"/>
              </w:rPr>
            </w:pPr>
            <w:r w:rsidRPr="00512ACC">
              <w:rPr>
                <w:rFonts w:ascii="Calibri" w:hAnsi="Calibri" w:cs="Calibri"/>
                <w:b/>
                <w:bCs/>
                <w:color w:val="000000"/>
                <w:sz w:val="16"/>
                <w:szCs w:val="16"/>
                <w:lang w:val="en-US" w:eastAsia="es-BO"/>
              </w:rPr>
              <w:t xml:space="preserve">13) Llave EZY Torque (HYDRAULIC MAKE UP/BREAKOUT MACHINE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n-US"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n-US"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2410" w:type="dxa"/>
            <w:gridSpan w:val="2"/>
            <w:tcBorders>
              <w:top w:val="single" w:sz="4" w:space="0" w:color="auto"/>
              <w:left w:val="nil"/>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Rango de torque: 40,000 a 150,000 lbs- ft</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 xml:space="preserve">5 EQUIPAMIENTO DE CONTROL DE POZO WELL CONTROL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Diverter</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MSP-500</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Tamaño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29  ½”</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de trabajo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Tamaño de salida lateral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10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de Válvula</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Hidráulica</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 tamaño de las líneas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5.5 ft /10 “ salida</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BOP Anular (Baja Presión)</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21 1/4 "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A proponer</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96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Preventores Tipo RAM</w:t>
            </w:r>
            <w:r w:rsidRPr="00512ACC">
              <w:rPr>
                <w:rFonts w:ascii="Calibri" w:hAnsi="Calibri" w:cs="Calibri"/>
                <w:b/>
                <w:bCs/>
                <w:color w:val="000000"/>
                <w:sz w:val="16"/>
                <w:szCs w:val="16"/>
                <w:lang w:val="es-BO" w:eastAsia="es-BO"/>
              </w:rPr>
              <w:br/>
              <w:t>Para baja presión</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21 1/4 "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Doble</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de trabajo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Salida Lateral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x 4 1/16” 5000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de Bonnets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Standart</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 xml:space="preserve">BOP Anular </w:t>
            </w:r>
            <w:r w:rsidRPr="00512ACC">
              <w:rPr>
                <w:rFonts w:ascii="Calibri" w:hAnsi="Calibri" w:cs="Calibri"/>
                <w:b/>
                <w:bCs/>
                <w:color w:val="000000"/>
                <w:sz w:val="16"/>
                <w:szCs w:val="16"/>
                <w:lang w:val="es-BO" w:eastAsia="es-BO"/>
              </w:rPr>
              <w:br/>
              <w:t>(Alta Presión)</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 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13 5/8”</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de trabajo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Preventores Tipo Ram</w:t>
            </w:r>
            <w:r w:rsidRPr="00512ACC">
              <w:rPr>
                <w:rFonts w:ascii="Calibri" w:hAnsi="Calibri" w:cs="Calibri"/>
                <w:b/>
                <w:bCs/>
                <w:color w:val="000000"/>
                <w:sz w:val="16"/>
                <w:szCs w:val="16"/>
                <w:lang w:val="es-BO" w:eastAsia="es-BO"/>
              </w:rPr>
              <w:br/>
              <w:t>(Alta Presión)</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13 5/8"</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doble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Nominal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10.000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Preventores Tipo Ram</w:t>
            </w:r>
            <w:r w:rsidRPr="00512ACC">
              <w:rPr>
                <w:rFonts w:ascii="Calibri" w:hAnsi="Calibri" w:cs="Calibri"/>
                <w:b/>
                <w:bCs/>
                <w:color w:val="000000"/>
                <w:sz w:val="16"/>
                <w:szCs w:val="16"/>
                <w:lang w:val="es-BO" w:eastAsia="es-BO"/>
              </w:rPr>
              <w:br/>
              <w:t>(Alta Presión)</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13 5/8"</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Simple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Nominal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10.000 psi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Rams</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Fijos: 13 3/8", 9 5/8", 7", 6 5/8", 5 1/2", 5", 4 ½”,  3 1/2", 2 7/8",  2 3/8”.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151536" w:rsidTr="00512ACC">
        <w:trPr>
          <w:trHeight w:val="72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Variables:  2 7/8”-5”, 4 1/2” -7”, (ciego) Blind rams  y/o Shear Rams</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512ACC" w:rsidRPr="00512ACC" w:rsidTr="00512ACC">
        <w:trPr>
          <w:trHeight w:val="720"/>
        </w:trPr>
        <w:tc>
          <w:tcPr>
            <w:tcW w:w="4952" w:type="dxa"/>
            <w:gridSpan w:val="4"/>
            <w:tcBorders>
              <w:top w:val="single" w:sz="4" w:space="0" w:color="auto"/>
              <w:left w:val="single" w:sz="8" w:space="0" w:color="auto"/>
              <w:bottom w:val="single" w:sz="4" w:space="0" w:color="auto"/>
              <w:right w:val="single" w:sz="4" w:space="0" w:color="000000"/>
            </w:tcBorders>
            <w:shd w:val="clear" w:color="000000" w:fill="BDD6EE"/>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STACK DE BOP´s ADICIONAL ( Alta Presion)</w:t>
            </w:r>
            <w:r w:rsidRPr="00512ACC">
              <w:rPr>
                <w:rFonts w:ascii="Calibri" w:hAnsi="Calibri" w:cs="Calibri"/>
                <w:b/>
                <w:bCs/>
                <w:color w:val="000000"/>
                <w:sz w:val="16"/>
                <w:szCs w:val="16"/>
                <w:lang w:val="es-BO" w:eastAsia="es-BO"/>
              </w:rPr>
              <w:br/>
            </w:r>
            <w:r w:rsidRPr="00512ACC">
              <w:rPr>
                <w:rFonts w:ascii="Calibri" w:hAnsi="Calibri" w:cs="Calibri"/>
                <w:color w:val="000000"/>
                <w:sz w:val="16"/>
                <w:szCs w:val="16"/>
                <w:lang w:val="es-BO" w:eastAsia="es-BO"/>
              </w:rPr>
              <w:t xml:space="preserve">El contratista deberá proveer un  stack de BOP´s adicional de alta presión descrito a continuación: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3B100B">
        <w:trPr>
          <w:trHeight w:val="499"/>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BOP Anular  </w:t>
            </w:r>
            <w:r w:rsidRPr="00512ACC">
              <w:rPr>
                <w:rFonts w:ascii="Calibri" w:hAnsi="Calibri" w:cs="Calibri"/>
                <w:b/>
                <w:bCs/>
                <w:color w:val="0070C0"/>
                <w:sz w:val="16"/>
                <w:szCs w:val="16"/>
                <w:lang w:val="es-BO" w:eastAsia="es-BO"/>
              </w:rPr>
              <w:t>ADICIONAL</w:t>
            </w:r>
            <w:r w:rsidRPr="00512ACC">
              <w:rPr>
                <w:rFonts w:ascii="Calibri" w:hAnsi="Calibri" w:cs="Calibri"/>
                <w:b/>
                <w:bCs/>
                <w:color w:val="0070C0"/>
                <w:sz w:val="16"/>
                <w:szCs w:val="16"/>
                <w:lang w:val="es-BO" w:eastAsia="es-BO"/>
              </w:rPr>
              <w:br/>
            </w:r>
            <w:r w:rsidRPr="00512ACC">
              <w:rPr>
                <w:rFonts w:ascii="Calibri" w:hAnsi="Calibri" w:cs="Calibri"/>
                <w:b/>
                <w:bCs/>
                <w:color w:val="000000"/>
                <w:sz w:val="16"/>
                <w:szCs w:val="16"/>
                <w:lang w:val="es-BO" w:eastAsia="es-BO"/>
              </w:rPr>
              <w:t>(Alta Presión)</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Marca / 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11”</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de trabajo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10.000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3B100B">
        <w:trPr>
          <w:trHeight w:val="477"/>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Preventores Tipo Ram  </w:t>
            </w:r>
            <w:r w:rsidRPr="00512ACC">
              <w:rPr>
                <w:rFonts w:ascii="Calibri" w:hAnsi="Calibri" w:cs="Calibri"/>
                <w:b/>
                <w:bCs/>
                <w:color w:val="0070C0"/>
                <w:sz w:val="16"/>
                <w:szCs w:val="16"/>
                <w:lang w:val="es-BO" w:eastAsia="es-BO"/>
              </w:rPr>
              <w:t>ADICIONAL</w:t>
            </w:r>
            <w:r w:rsidRPr="00512ACC">
              <w:rPr>
                <w:rFonts w:ascii="Calibri" w:hAnsi="Calibri" w:cs="Calibri"/>
                <w:b/>
                <w:bCs/>
                <w:color w:val="0070C0"/>
                <w:sz w:val="16"/>
                <w:szCs w:val="16"/>
                <w:lang w:val="es-BO" w:eastAsia="es-BO"/>
              </w:rPr>
              <w:br/>
            </w:r>
            <w:r w:rsidRPr="00512ACC">
              <w:rPr>
                <w:rFonts w:ascii="Calibri" w:hAnsi="Calibri" w:cs="Calibri"/>
                <w:b/>
                <w:bCs/>
                <w:color w:val="000000"/>
                <w:sz w:val="16"/>
                <w:szCs w:val="16"/>
                <w:lang w:val="es-BO" w:eastAsia="es-BO"/>
              </w:rPr>
              <w:t>(Alta Presión)</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11"</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doble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Nominal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15.000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 xml:space="preserve">Preventores Tipo Ram </w:t>
            </w:r>
            <w:r w:rsidRPr="00512ACC">
              <w:rPr>
                <w:rFonts w:ascii="Calibri" w:hAnsi="Calibri" w:cs="Calibri"/>
                <w:b/>
                <w:bCs/>
                <w:color w:val="0070C0"/>
                <w:sz w:val="16"/>
                <w:szCs w:val="16"/>
                <w:lang w:val="es-BO" w:eastAsia="es-BO"/>
              </w:rPr>
              <w:t>ADICIONAL</w:t>
            </w:r>
            <w:r w:rsidRPr="00512ACC">
              <w:rPr>
                <w:rFonts w:ascii="Calibri" w:hAnsi="Calibri" w:cs="Calibri"/>
                <w:b/>
                <w:bCs/>
                <w:color w:val="0070C0"/>
                <w:sz w:val="16"/>
                <w:szCs w:val="16"/>
                <w:lang w:val="es-BO" w:eastAsia="es-BO"/>
              </w:rPr>
              <w:br/>
            </w:r>
            <w:r w:rsidRPr="00512ACC">
              <w:rPr>
                <w:rFonts w:ascii="Calibri" w:hAnsi="Calibri" w:cs="Calibri"/>
                <w:b/>
                <w:bCs/>
                <w:color w:val="000000"/>
                <w:sz w:val="16"/>
                <w:szCs w:val="16"/>
                <w:lang w:val="es-BO" w:eastAsia="es-BO"/>
              </w:rPr>
              <w:t>(Alta Presión)</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11"</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Simple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Nominal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15.000 psi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Modelo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1095"/>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u w:val="single"/>
                <w:lang w:val="es-BO" w:eastAsia="es-BO"/>
              </w:rPr>
            </w:pPr>
            <w:r w:rsidRPr="00512ACC">
              <w:rPr>
                <w:rFonts w:ascii="Calibri" w:hAnsi="Calibri" w:cs="Calibri"/>
                <w:b/>
                <w:bCs/>
                <w:color w:val="000000"/>
                <w:sz w:val="16"/>
                <w:szCs w:val="16"/>
                <w:u w:val="single"/>
                <w:lang w:val="es-BO" w:eastAsia="es-BO"/>
              </w:rPr>
              <w:t>Aclaración</w:t>
            </w:r>
            <w:r w:rsidRPr="00512ACC">
              <w:rPr>
                <w:rFonts w:ascii="Calibri" w:hAnsi="Calibri" w:cs="Calibri"/>
                <w:color w:val="000000"/>
                <w:sz w:val="16"/>
                <w:szCs w:val="16"/>
                <w:lang w:val="es-BO" w:eastAsia="es-BO"/>
              </w:rPr>
              <w:t>: En caso que el contratista no cuente con el Stack de BOP´s adicional (Alta presión) al momento de presentar su propuesta, podrá presentar Nota con carácter de declaración jurada de proveer el Stack de BOP´s Adicional en un plazo de 120 días calendario una vez remitido el Orden de Proceder.</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Línea de Control</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Coflexi,  presión de trabajo: 1500 – 3000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Drilling Spools</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Tamaño / Presión Nominal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21 1/4” – 5000 psi </w:t>
            </w:r>
            <w:r w:rsidRPr="00512ACC">
              <w:rPr>
                <w:rFonts w:ascii="Calibri" w:hAnsi="Calibri" w:cs="Calibri"/>
                <w:b/>
                <w:bCs/>
                <w:color w:val="000000"/>
                <w:sz w:val="16"/>
                <w:szCs w:val="16"/>
                <w:lang w:val="es-BO" w:eastAsia="es-BO"/>
              </w:rPr>
              <w:t>(BX-165),</w:t>
            </w:r>
            <w:r w:rsidRPr="00512ACC">
              <w:rPr>
                <w:rFonts w:ascii="Calibri" w:hAnsi="Calibri" w:cs="Calibri"/>
                <w:color w:val="000000"/>
                <w:sz w:val="16"/>
                <w:szCs w:val="16"/>
                <w:lang w:val="es-BO" w:eastAsia="es-BO"/>
              </w:rPr>
              <w:t xml:space="preserve"> con salidas laterales de 4 1/16”-5.000 psi </w:t>
            </w:r>
            <w:r w:rsidRPr="00512ACC">
              <w:rPr>
                <w:rFonts w:ascii="Calibri" w:hAnsi="Calibri" w:cs="Calibri"/>
                <w:b/>
                <w:bCs/>
                <w:color w:val="000000"/>
                <w:sz w:val="16"/>
                <w:szCs w:val="16"/>
                <w:lang w:val="es-BO" w:eastAsia="es-BO"/>
              </w:rPr>
              <w:t>(RX-39).</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96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Tamaño / Presión Nominal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13 5/8” – 10.000 psi (</w:t>
            </w:r>
            <w:r w:rsidRPr="00512ACC">
              <w:rPr>
                <w:rFonts w:ascii="Calibri" w:hAnsi="Calibri" w:cs="Calibri"/>
                <w:b/>
                <w:bCs/>
                <w:color w:val="000000"/>
                <w:sz w:val="16"/>
                <w:szCs w:val="16"/>
                <w:lang w:val="es-BO" w:eastAsia="es-BO"/>
              </w:rPr>
              <w:t>BX-159</w:t>
            </w:r>
            <w:r w:rsidRPr="00512ACC">
              <w:rPr>
                <w:rFonts w:ascii="Calibri" w:hAnsi="Calibri" w:cs="Calibri"/>
                <w:color w:val="000000"/>
                <w:sz w:val="16"/>
                <w:szCs w:val="16"/>
                <w:lang w:val="es-BO" w:eastAsia="es-BO"/>
              </w:rPr>
              <w:t xml:space="preserve">), con salidas laterales de 4 1/16”-10.000 psi </w:t>
            </w:r>
            <w:r w:rsidRPr="00512ACC">
              <w:rPr>
                <w:rFonts w:ascii="Calibri" w:hAnsi="Calibri" w:cs="Calibri"/>
                <w:b/>
                <w:bCs/>
                <w:color w:val="000000"/>
                <w:sz w:val="16"/>
                <w:szCs w:val="16"/>
                <w:lang w:val="es-BO" w:eastAsia="es-BO"/>
              </w:rPr>
              <w:t>(BX-155).</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Tamaño / Presión Nominal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11” – 15.000 psi (</w:t>
            </w:r>
            <w:r w:rsidRPr="00512ACC">
              <w:rPr>
                <w:rFonts w:ascii="Calibri" w:hAnsi="Calibri" w:cs="Calibri"/>
                <w:b/>
                <w:bCs/>
                <w:color w:val="000000"/>
                <w:sz w:val="16"/>
                <w:szCs w:val="16"/>
                <w:lang w:val="es-BO" w:eastAsia="es-BO"/>
              </w:rPr>
              <w:t>BX-158</w:t>
            </w:r>
            <w:r w:rsidRPr="00512ACC">
              <w:rPr>
                <w:rFonts w:ascii="Calibri" w:hAnsi="Calibri" w:cs="Calibri"/>
                <w:color w:val="000000"/>
                <w:sz w:val="16"/>
                <w:szCs w:val="16"/>
                <w:lang w:val="es-BO" w:eastAsia="es-BO"/>
              </w:rPr>
              <w:t xml:space="preserve">), con salidas laterales de 4 1/16”-15.000 psi </w:t>
            </w:r>
            <w:r w:rsidRPr="00512ACC">
              <w:rPr>
                <w:rFonts w:ascii="Calibri" w:hAnsi="Calibri" w:cs="Calibri"/>
                <w:b/>
                <w:bCs/>
                <w:color w:val="000000"/>
                <w:sz w:val="16"/>
                <w:szCs w:val="16"/>
                <w:lang w:val="es-BO" w:eastAsia="es-BO"/>
              </w:rPr>
              <w:t>(BX-155).</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Choke Manifold</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de trabajo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15.000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96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4 1/16 “ 15.000 psi </w:t>
            </w:r>
            <w:r w:rsidRPr="00512ACC">
              <w:rPr>
                <w:rFonts w:ascii="Calibri" w:hAnsi="Calibri" w:cs="Calibri"/>
                <w:b/>
                <w:bCs/>
                <w:color w:val="000000"/>
                <w:sz w:val="16"/>
                <w:szCs w:val="16"/>
                <w:lang w:val="es-BO" w:eastAsia="es-BO"/>
              </w:rPr>
              <w:t>( BX-155)</w:t>
            </w:r>
            <w:r w:rsidRPr="00512ACC">
              <w:rPr>
                <w:rFonts w:ascii="Calibri" w:hAnsi="Calibri" w:cs="Calibri"/>
                <w:color w:val="000000"/>
                <w:sz w:val="16"/>
                <w:szCs w:val="16"/>
                <w:lang w:val="es-BO" w:eastAsia="es-BO"/>
              </w:rPr>
              <w:t xml:space="preserve"> con válvulas de  4 1/16” 15.000 Psi </w:t>
            </w:r>
            <w:r w:rsidRPr="00512ACC">
              <w:rPr>
                <w:rFonts w:ascii="Calibri" w:hAnsi="Calibri" w:cs="Calibri"/>
                <w:b/>
                <w:bCs/>
                <w:color w:val="000000"/>
                <w:sz w:val="16"/>
                <w:szCs w:val="16"/>
                <w:lang w:val="es-BO" w:eastAsia="es-BO"/>
              </w:rPr>
              <w:t>(BX-155)</w:t>
            </w:r>
            <w:r w:rsidRPr="00512ACC">
              <w:rPr>
                <w:rFonts w:ascii="Calibri" w:hAnsi="Calibri" w:cs="Calibri"/>
                <w:color w:val="000000"/>
                <w:sz w:val="16"/>
                <w:szCs w:val="16"/>
                <w:lang w:val="es-BO" w:eastAsia="es-BO"/>
              </w:rPr>
              <w:t xml:space="preserve"> y 3 1/16” 15.000 psi </w:t>
            </w:r>
            <w:r w:rsidRPr="00512ACC">
              <w:rPr>
                <w:rFonts w:ascii="Calibri" w:hAnsi="Calibri" w:cs="Calibri"/>
                <w:b/>
                <w:bCs/>
                <w:color w:val="000000"/>
                <w:sz w:val="16"/>
                <w:szCs w:val="16"/>
                <w:lang w:val="es-BO" w:eastAsia="es-BO"/>
              </w:rPr>
              <w:t>( BX-154)</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144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Otras Características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01 x 3 1/16" x 15K psi Choke ajustable manual; 02 x 3 1/16" x 15K psi estrangulador ajustable por control remoto de la válvula HCR y Choke Line.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 Línea de Matar, Choke line (HCR + Mec.)</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Diámetro, Presión de trabajo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Kill line:</w:t>
            </w:r>
            <w:r w:rsidRPr="00512ACC">
              <w:rPr>
                <w:rFonts w:ascii="Calibri" w:hAnsi="Calibri" w:cs="Calibri"/>
                <w:color w:val="000000"/>
                <w:sz w:val="16"/>
                <w:szCs w:val="16"/>
                <w:lang w:val="es-BO" w:eastAsia="es-BO"/>
              </w:rPr>
              <w:t xml:space="preserve"> 3 1/16” 15.000 psi </w:t>
            </w:r>
            <w:r w:rsidRPr="003B100B">
              <w:rPr>
                <w:rFonts w:ascii="Calibri" w:hAnsi="Calibri" w:cs="Calibri"/>
                <w:b/>
                <w:color w:val="000000"/>
                <w:sz w:val="16"/>
                <w:szCs w:val="16"/>
                <w:lang w:val="es-BO" w:eastAsia="es-BO"/>
              </w:rPr>
              <w:t xml:space="preserve">( BX-154)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Choke line: </w:t>
            </w:r>
            <w:r w:rsidRPr="00512ACC">
              <w:rPr>
                <w:rFonts w:ascii="Calibri" w:hAnsi="Calibri" w:cs="Calibri"/>
                <w:color w:val="000000"/>
                <w:sz w:val="16"/>
                <w:szCs w:val="16"/>
                <w:lang w:val="es-BO" w:eastAsia="es-BO"/>
              </w:rPr>
              <w:t xml:space="preserve">4 1/16” 15.000 psi </w:t>
            </w:r>
            <w:r w:rsidRPr="00512ACC">
              <w:rPr>
                <w:rFonts w:ascii="Calibri" w:hAnsi="Calibri" w:cs="Calibri"/>
                <w:b/>
                <w:bCs/>
                <w:color w:val="000000"/>
                <w:sz w:val="16"/>
                <w:szCs w:val="16"/>
                <w:lang w:val="es-BO" w:eastAsia="es-BO"/>
              </w:rPr>
              <w:t>( BX-155)</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Válvula Check + Mec</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2 1/16”  15.000 psi </w:t>
            </w:r>
            <w:r w:rsidRPr="00512ACC">
              <w:rPr>
                <w:rFonts w:ascii="Calibri" w:hAnsi="Calibri" w:cs="Calibri"/>
                <w:b/>
                <w:bCs/>
                <w:color w:val="000000"/>
                <w:sz w:val="16"/>
                <w:szCs w:val="16"/>
                <w:lang w:val="es-BO" w:eastAsia="es-BO"/>
              </w:rPr>
              <w:t>( BX-152)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Acumulador Presión</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Presión Trabajo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209  gal para 38 botellones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No. De Acumuladores (Botellas)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38 botellones , de 11 galones cada uno</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Bomba eléctrica de precarga</w:t>
            </w:r>
            <w:r w:rsidR="003B100B" w:rsidRPr="00512ACC">
              <w:rPr>
                <w:rFonts w:ascii="Calibri" w:hAnsi="Calibri" w:cs="Calibri"/>
                <w:color w:val="000000"/>
                <w:sz w:val="16"/>
                <w:szCs w:val="16"/>
                <w:lang w:val="es-BO" w:eastAsia="es-BO"/>
              </w:rPr>
              <w:t xml:space="preserve"> Cantidad / potencia</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unidades de 25 HP ( 3000 psi presión de trabajo)</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Bomba neumática de precarga </w:t>
            </w:r>
            <w:r w:rsidR="003B100B" w:rsidRPr="00512ACC">
              <w:rPr>
                <w:rFonts w:ascii="Calibri" w:hAnsi="Calibri" w:cs="Calibri"/>
                <w:color w:val="000000"/>
                <w:sz w:val="16"/>
                <w:szCs w:val="16"/>
                <w:lang w:val="es-BO" w:eastAsia="es-BO"/>
              </w:rPr>
              <w:t>Cantidad / presión de trabajo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 unidades de 25 HP ( 3000 psi presión de trabajo)</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96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Control remoto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unidades Touch Panel</w:t>
            </w:r>
            <w:r w:rsidRPr="00512ACC">
              <w:rPr>
                <w:rFonts w:ascii="Calibri" w:hAnsi="Calibri" w:cs="Calibri"/>
                <w:color w:val="000000"/>
                <w:sz w:val="16"/>
                <w:szCs w:val="16"/>
                <w:lang w:val="es-BO" w:eastAsia="es-BO"/>
              </w:rPr>
              <w:br/>
              <w:t>( uno en cabina de perforación  + uno en cabina de Jefe de Equipo)</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555"/>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Separador Vertical Lodo/ Gas(Golpeador / Pour Boy)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Tipo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Vertical.</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57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Gas  /  fluidos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17.5 mmscf/d   /   1500 gpm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2542" w:type="dxa"/>
            <w:gridSpan w:val="2"/>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Válvulas de Seguridad: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151536" w:rsidTr="00512ACC">
        <w:trPr>
          <w:trHeight w:val="72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Válvula de seguridad de pie</w:t>
            </w:r>
            <w:r w:rsidRPr="00512ACC">
              <w:rPr>
                <w:rFonts w:ascii="Calibri" w:hAnsi="Calibri" w:cs="Calibri"/>
                <w:b/>
                <w:bCs/>
                <w:color w:val="000000"/>
                <w:sz w:val="16"/>
                <w:szCs w:val="16"/>
                <w:lang w:val="es-BO" w:eastAsia="es-BO"/>
              </w:rPr>
              <w:t xml:space="preserve"> (TIW).</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Tipo Full opening</w:t>
            </w:r>
            <w:r w:rsidRPr="00512ACC">
              <w:rPr>
                <w:rFonts w:ascii="Calibri" w:hAnsi="Calibri" w:cs="Calibri"/>
                <w:color w:val="000000"/>
                <w:sz w:val="16"/>
                <w:szCs w:val="16"/>
                <w:lang w:val="es-BO" w:eastAsia="es-BO"/>
              </w:rPr>
              <w:t xml:space="preserve"> </w:t>
            </w:r>
            <w:r w:rsidRPr="00512ACC">
              <w:rPr>
                <w:rFonts w:ascii="Calibri" w:hAnsi="Calibri" w:cs="Calibri"/>
                <w:b/>
                <w:bCs/>
                <w:color w:val="000000"/>
                <w:sz w:val="16"/>
                <w:szCs w:val="16"/>
                <w:lang w:val="es-BO" w:eastAsia="es-BO"/>
              </w:rPr>
              <w:t>TIW</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xml:space="preserve">Full opening safety valve </w:t>
            </w:r>
            <w:r w:rsidRPr="00512ACC">
              <w:rPr>
                <w:rFonts w:ascii="Calibri" w:hAnsi="Calibri" w:cs="Calibri"/>
                <w:b/>
                <w:bCs/>
                <w:color w:val="000000"/>
                <w:sz w:val="16"/>
                <w:szCs w:val="16"/>
                <w:lang w:val="en-US" w:eastAsia="es-BO"/>
              </w:rPr>
              <w:t>TIW</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n-US" w:eastAsia="es-BO"/>
              </w:rPr>
            </w:pPr>
            <w:r w:rsidRPr="00512ACC">
              <w:rPr>
                <w:rFonts w:ascii="Calibri" w:hAnsi="Calibri" w:cs="Calibri"/>
                <w:b/>
                <w:bCs/>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n-US"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Conexión </w:t>
            </w:r>
          </w:p>
        </w:tc>
        <w:tc>
          <w:tcPr>
            <w:tcW w:w="1417" w:type="dxa"/>
            <w:tcBorders>
              <w:top w:val="nil"/>
              <w:left w:val="nil"/>
              <w:bottom w:val="single" w:sz="4" w:space="0" w:color="auto"/>
              <w:right w:val="single" w:sz="4" w:space="0" w:color="auto"/>
            </w:tcBorders>
            <w:shd w:val="clear" w:color="auto" w:fill="auto"/>
            <w:vAlign w:val="center"/>
            <w:hideMark/>
          </w:tcPr>
          <w:p w:rsidR="003B100B"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NC-50;  DS-65;</w:t>
            </w:r>
          </w:p>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NC-38;  NC-46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3B100B" w:rsidRDefault="00512ACC" w:rsidP="003B100B">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(2);       (2); </w:t>
            </w:r>
          </w:p>
          <w:p w:rsidR="00512ACC" w:rsidRPr="00512ACC" w:rsidRDefault="00512ACC" w:rsidP="003B100B">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(2);        (2)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Válvula viajera</w:t>
            </w:r>
            <w:r w:rsidRPr="00512ACC">
              <w:rPr>
                <w:rFonts w:ascii="Calibri" w:hAnsi="Calibri" w:cs="Calibri"/>
                <w:b/>
                <w:bCs/>
                <w:color w:val="000000"/>
                <w:sz w:val="16"/>
                <w:szCs w:val="16"/>
                <w:lang w:val="es-BO" w:eastAsia="es-BO"/>
              </w:rPr>
              <w:t xml:space="preserve"> (IBOP).</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Tipo</w:t>
            </w:r>
            <w:r w:rsidRPr="00512ACC">
              <w:rPr>
                <w:rFonts w:ascii="Calibri" w:hAnsi="Calibri" w:cs="Calibri"/>
                <w:color w:val="000000"/>
                <w:sz w:val="16"/>
                <w:szCs w:val="16"/>
                <w:lang w:val="es-BO" w:eastAsia="es-BO"/>
              </w:rPr>
              <w:t xml:space="preserve"> </w:t>
            </w:r>
            <w:r w:rsidRPr="00512ACC">
              <w:rPr>
                <w:rFonts w:ascii="Calibri" w:hAnsi="Calibri" w:cs="Calibri"/>
                <w:b/>
                <w:bCs/>
                <w:color w:val="000000"/>
                <w:sz w:val="16"/>
                <w:szCs w:val="16"/>
                <w:lang w:val="es-BO" w:eastAsia="es-BO"/>
              </w:rPr>
              <w:t>Inside BOP</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IBOP</w:t>
            </w:r>
            <w:r w:rsidRPr="00512ACC">
              <w:rPr>
                <w:rFonts w:ascii="Calibri" w:hAnsi="Calibri" w:cs="Calibri"/>
                <w:color w:val="000000"/>
                <w:sz w:val="16"/>
                <w:szCs w:val="16"/>
                <w:lang w:val="es-BO" w:eastAsia="es-BO"/>
              </w:rPr>
              <w:t xml:space="preserve">   Cap. 15.000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Conexión</w:t>
            </w:r>
          </w:p>
        </w:tc>
        <w:tc>
          <w:tcPr>
            <w:tcW w:w="1417" w:type="dxa"/>
            <w:tcBorders>
              <w:top w:val="nil"/>
              <w:left w:val="nil"/>
              <w:bottom w:val="single" w:sz="4" w:space="0" w:color="auto"/>
              <w:right w:val="single" w:sz="4" w:space="0" w:color="auto"/>
            </w:tcBorders>
            <w:shd w:val="clear" w:color="auto" w:fill="auto"/>
            <w:vAlign w:val="center"/>
            <w:hideMark/>
          </w:tcPr>
          <w:p w:rsidR="003B100B"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NC-50;  DS-65;</w:t>
            </w:r>
          </w:p>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NC-38;  NC-46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3B100B" w:rsidRDefault="00512ACC" w:rsidP="003B100B">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(2);       (2);</w:t>
            </w:r>
          </w:p>
          <w:p w:rsidR="00512ACC" w:rsidRPr="00512ACC" w:rsidRDefault="003B100B" w:rsidP="003B100B">
            <w:pPr>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 </w:t>
            </w:r>
            <w:r w:rsidR="00512ACC" w:rsidRPr="00512ACC">
              <w:rPr>
                <w:rFonts w:ascii="Calibri" w:hAnsi="Calibri" w:cs="Calibri"/>
                <w:color w:val="000000"/>
                <w:sz w:val="16"/>
                <w:szCs w:val="16"/>
                <w:lang w:val="es-BO" w:eastAsia="es-BO"/>
              </w:rPr>
              <w:t>(2);        (2)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 Válvula Probador</w:t>
            </w:r>
            <w:r w:rsidRPr="00512ACC">
              <w:rPr>
                <w:rFonts w:ascii="Calibri" w:hAnsi="Calibri" w:cs="Calibri"/>
                <w:b/>
                <w:bCs/>
                <w:color w:val="000000"/>
                <w:sz w:val="16"/>
                <w:szCs w:val="16"/>
                <w:lang w:val="es-BO" w:eastAsia="es-BO"/>
              </w:rPr>
              <w:t xml:space="preserve"> (Side Entry).</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Tipo</w:t>
            </w:r>
            <w:r w:rsidRPr="00512ACC">
              <w:rPr>
                <w:rFonts w:ascii="Calibri" w:hAnsi="Calibri" w:cs="Calibri"/>
                <w:color w:val="000000"/>
                <w:sz w:val="16"/>
                <w:szCs w:val="16"/>
                <w:lang w:val="es-BO" w:eastAsia="es-BO"/>
              </w:rPr>
              <w:t xml:space="preserve">  </w:t>
            </w:r>
            <w:r w:rsidRPr="00512ACC">
              <w:rPr>
                <w:rFonts w:ascii="Calibri" w:hAnsi="Calibri" w:cs="Calibri"/>
                <w:b/>
                <w:bCs/>
                <w:color w:val="000000"/>
                <w:sz w:val="16"/>
                <w:szCs w:val="16"/>
                <w:lang w:val="es-BO" w:eastAsia="es-BO"/>
              </w:rPr>
              <w:t>Side Entry</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Side Entry</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Conexión </w:t>
            </w:r>
          </w:p>
        </w:tc>
        <w:tc>
          <w:tcPr>
            <w:tcW w:w="1417" w:type="dxa"/>
            <w:tcBorders>
              <w:top w:val="nil"/>
              <w:left w:val="nil"/>
              <w:bottom w:val="single" w:sz="4" w:space="0" w:color="auto"/>
              <w:right w:val="single" w:sz="4" w:space="0" w:color="auto"/>
            </w:tcBorders>
            <w:shd w:val="clear" w:color="auto" w:fill="auto"/>
            <w:vAlign w:val="center"/>
            <w:hideMark/>
          </w:tcPr>
          <w:p w:rsidR="003B100B"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NC-50;  DS-65;</w:t>
            </w:r>
          </w:p>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NC-38;  NC-46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3B100B"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(2);</w:t>
            </w:r>
          </w:p>
          <w:p w:rsidR="00512ACC" w:rsidRPr="00512ACC" w:rsidRDefault="003B100B" w:rsidP="00512ACC">
            <w:pPr>
              <w:rPr>
                <w:rFonts w:ascii="Calibri" w:hAnsi="Calibri" w:cs="Calibri"/>
                <w:color w:val="000000"/>
                <w:sz w:val="16"/>
                <w:szCs w:val="16"/>
                <w:lang w:val="es-BO" w:eastAsia="es-BO"/>
              </w:rPr>
            </w:pPr>
            <w:r>
              <w:rPr>
                <w:rFonts w:ascii="Calibri" w:hAnsi="Calibri" w:cs="Calibri"/>
                <w:color w:val="000000"/>
                <w:sz w:val="16"/>
                <w:szCs w:val="16"/>
                <w:lang w:val="es-BO" w:eastAsia="es-BO"/>
              </w:rPr>
              <w:t xml:space="preserve"> </w:t>
            </w:r>
            <w:r w:rsidR="00512ACC" w:rsidRPr="00512ACC">
              <w:rPr>
                <w:rFonts w:ascii="Calibri" w:hAnsi="Calibri" w:cs="Calibri"/>
                <w:color w:val="000000"/>
                <w:sz w:val="16"/>
                <w:szCs w:val="16"/>
                <w:lang w:val="es-BO" w:eastAsia="es-BO"/>
              </w:rPr>
              <w:t>(2);        (2)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151536"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Válvula flotadora.</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Válvula flotadora</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2 drill pipe string float subs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n-US" w:eastAsia="es-BO"/>
              </w:rPr>
            </w:pPr>
            <w:r w:rsidRPr="00512ACC">
              <w:rPr>
                <w:rFonts w:ascii="Calibri" w:hAnsi="Calibri" w:cs="Calibri"/>
                <w:b/>
                <w:bCs/>
                <w:color w:val="000000"/>
                <w:sz w:val="16"/>
                <w:szCs w:val="16"/>
                <w:lang w:val="en-US"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n-US" w:eastAsia="es-BO"/>
              </w:rPr>
            </w:pP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Bit sub OD - Top Connection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1)      </w:t>
            </w:r>
            <w:r w:rsidRPr="00512ACC">
              <w:rPr>
                <w:rFonts w:ascii="Calibri" w:hAnsi="Calibri" w:cs="Calibri"/>
                <w:color w:val="000000"/>
                <w:sz w:val="16"/>
                <w:szCs w:val="16"/>
                <w:lang w:val="es-BO" w:eastAsia="es-BO"/>
              </w:rPr>
              <w:t>9 1/2 “ - 7 5/8 Reg</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2)      </w:t>
            </w:r>
            <w:r w:rsidRPr="00512ACC">
              <w:rPr>
                <w:rFonts w:ascii="Calibri" w:hAnsi="Calibri" w:cs="Calibri"/>
                <w:color w:val="000000"/>
                <w:sz w:val="16"/>
                <w:szCs w:val="16"/>
                <w:lang w:val="es-BO" w:eastAsia="es-BO"/>
              </w:rPr>
              <w:t>8 “ - 6 5/8 Reg</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3)      </w:t>
            </w:r>
            <w:r w:rsidRPr="00512ACC">
              <w:rPr>
                <w:rFonts w:ascii="Calibri" w:hAnsi="Calibri" w:cs="Calibri"/>
                <w:color w:val="000000"/>
                <w:sz w:val="16"/>
                <w:szCs w:val="16"/>
                <w:lang w:val="es-BO" w:eastAsia="es-BO"/>
              </w:rPr>
              <w:t>6 1/2 “  - 4 1/2 Reg</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de cada uno</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Type Gray los item </w:t>
            </w:r>
            <w:r w:rsidRPr="00512ACC">
              <w:rPr>
                <w:rFonts w:ascii="Calibri" w:hAnsi="Calibri" w:cs="Calibri"/>
                <w:b/>
                <w:bCs/>
                <w:color w:val="000000"/>
                <w:sz w:val="16"/>
                <w:szCs w:val="16"/>
                <w:lang w:val="es-BO" w:eastAsia="es-BO"/>
              </w:rPr>
              <w:t>1)</w:t>
            </w:r>
            <w:r w:rsidRPr="00512ACC">
              <w:rPr>
                <w:rFonts w:ascii="Calibri" w:hAnsi="Calibri" w:cs="Calibri"/>
                <w:color w:val="000000"/>
                <w:sz w:val="16"/>
                <w:szCs w:val="16"/>
                <w:lang w:val="es-BO" w:eastAsia="es-BO"/>
              </w:rPr>
              <w:t xml:space="preserve"> y </w:t>
            </w:r>
            <w:r w:rsidRPr="00512ACC">
              <w:rPr>
                <w:rFonts w:ascii="Calibri" w:hAnsi="Calibri" w:cs="Calibri"/>
                <w:b/>
                <w:bCs/>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color w:val="000000"/>
                <w:sz w:val="16"/>
                <w:szCs w:val="16"/>
                <w:lang w:val="es-BO" w:eastAsia="es-BO"/>
              </w:rPr>
            </w:pP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Type Flaper Item </w:t>
            </w:r>
            <w:r w:rsidRPr="00512ACC">
              <w:rPr>
                <w:rFonts w:ascii="Calibri" w:hAnsi="Calibri" w:cs="Calibri"/>
                <w:b/>
                <w:bCs/>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4952" w:type="dxa"/>
            <w:gridSpan w:val="4"/>
            <w:tcBorders>
              <w:top w:val="single" w:sz="4" w:space="0" w:color="auto"/>
              <w:left w:val="single" w:sz="8" w:space="0" w:color="auto"/>
              <w:bottom w:val="single" w:sz="4" w:space="0" w:color="auto"/>
              <w:right w:val="single" w:sz="4" w:space="0" w:color="000000"/>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6 SISTEMA DE CIRCULACION</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Bomba de Lodo</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Triplex,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96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 unidades  1600 HP</w:t>
            </w:r>
            <w:r w:rsidRPr="00512ACC">
              <w:rPr>
                <w:rFonts w:ascii="Calibri" w:hAnsi="Calibri" w:cs="Calibri"/>
                <w:color w:val="000000"/>
                <w:sz w:val="16"/>
                <w:szCs w:val="16"/>
                <w:lang w:val="es-BO" w:eastAsia="es-BO"/>
              </w:rPr>
              <w:br/>
              <w:t>(Presión de trabajo 5000 psi) con válvulas relief de 0-8000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Medidas de Liner disponible</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1/2",5", 5 1/2",6",6 1/2", 7"</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Longitud de Carrera</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12”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Amortiguadores de pulsación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Capacidad de 5000 psi (3 unidades)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Líneas de lodo de alta presión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Líneas de alta presión de bombas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5000 psi, con union Hummer fig 1002, ID 3.5”.</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Stand Pipe (OD-ID y Rango)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n-US" w:eastAsia="es-BO"/>
              </w:rPr>
              <w:t> </w:t>
            </w:r>
            <w:r w:rsidRPr="00512ACC">
              <w:rPr>
                <w:rFonts w:ascii="Calibri" w:hAnsi="Calibri" w:cs="Calibri"/>
                <w:color w:val="000000"/>
                <w:sz w:val="16"/>
                <w:szCs w:val="16"/>
                <w:lang w:val="es-BO" w:eastAsia="es-BO"/>
              </w:rPr>
              <w:t>(5 - 3 ½”) x 5000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Stand Pipe Manifold (ID)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(9”) x 5000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Manguera Rotaria (Manguerote)</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Dos (2) 84 ft x 5 3/8” OD x 3 1/2” ID x 5000 psi</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Tanques de lodo Activos</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Total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1396 bbl</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Tanque de reserva</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Total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1180 bbl</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Tanque de viaje</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98 bbl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Tanque de agua</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Total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1000 bbl</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Tanque de combustible</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 Total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240.000 litros</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Zaranda</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Máximo Caudal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1200 gpm</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Desander</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A proponer.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Nº de conos y medida</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mínimo 3 x 10”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Máximo Caudal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1200 gpm</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Desilter</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A proponer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No. de conos y medida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mínimo 20 x 4”</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Máximo Caudal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1000 gpm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val="restart"/>
            <w:tcBorders>
              <w:top w:val="nil"/>
              <w:left w:val="single" w:sz="8" w:space="0" w:color="auto"/>
              <w:bottom w:val="single" w:sz="4" w:space="0" w:color="000000"/>
              <w:right w:val="single" w:sz="4" w:space="0" w:color="auto"/>
            </w:tcBorders>
            <w:shd w:val="clear" w:color="auto" w:fill="auto"/>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Degasser</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Cantidad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Capacidad</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mínimo 1000 gpm</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7 REGISTRO DE PARÁMETROS DE PERFORACIÓN</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7.1 PANEL DE PERFORACION</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7.1.1 INDICADOR DE PESO</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MARTIN DECKER o equivalente</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Tipo de sensor</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Compresión o 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7.1.2 INSTRUMENTACION</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RPM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Torque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7.1.3 INSTRUMENTACION TOP DRIVE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RPM</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Torque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7.1.4 INDICADOR DE EMBOLADAS DE BOMBAS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BOMBA </w:t>
            </w:r>
            <w:r w:rsidRPr="00512ACC">
              <w:rPr>
                <w:rFonts w:ascii="Calibri" w:hAnsi="Calibri" w:cs="Calibri"/>
                <w:color w:val="000000"/>
                <w:sz w:val="16"/>
                <w:szCs w:val="16"/>
                <w:lang w:val="es-BO" w:eastAsia="es-BO"/>
              </w:rPr>
              <w:t xml:space="preserve"> # 1 SPM indicador</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BOMBA </w:t>
            </w:r>
            <w:r w:rsidRPr="00512ACC">
              <w:rPr>
                <w:rFonts w:ascii="Calibri" w:hAnsi="Calibri" w:cs="Calibri"/>
                <w:color w:val="000000"/>
                <w:sz w:val="16"/>
                <w:szCs w:val="16"/>
                <w:lang w:val="es-BO" w:eastAsia="es-BO"/>
              </w:rPr>
              <w:t xml:space="preserve"> # 2 SPM indicador</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BOMBA </w:t>
            </w:r>
            <w:r w:rsidRPr="00512ACC">
              <w:rPr>
                <w:rFonts w:ascii="Calibri" w:hAnsi="Calibri" w:cs="Calibri"/>
                <w:color w:val="000000"/>
                <w:sz w:val="16"/>
                <w:szCs w:val="16"/>
                <w:lang w:val="es-BO" w:eastAsia="es-BO"/>
              </w:rPr>
              <w:t xml:space="preserve"> # 3 SPM indicador</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3959"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7.1.5 INDICADORES DE NIVEL EN TANQUES DE LODO Y DIESEL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Indicador de nivel en todos los tanques de lodo y trip tank</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Indicador de nivel en tanques de Diesel</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 proponer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151536"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22505F"/>
            <w:vAlign w:val="center"/>
            <w:hideMark/>
          </w:tcPr>
          <w:p w:rsidR="00512ACC" w:rsidRPr="00512ACC" w:rsidRDefault="00512ACC" w:rsidP="00512ACC">
            <w:pPr>
              <w:rPr>
                <w:rFonts w:ascii="Calibri" w:hAnsi="Calibri" w:cs="Calibri"/>
                <w:b/>
                <w:bCs/>
                <w:color w:val="FFFFFF"/>
                <w:sz w:val="16"/>
                <w:szCs w:val="16"/>
                <w:lang w:val="en-US" w:eastAsia="es-BO"/>
              </w:rPr>
            </w:pPr>
            <w:r w:rsidRPr="00512ACC">
              <w:rPr>
                <w:rFonts w:ascii="Calibri" w:hAnsi="Calibri" w:cs="Calibri"/>
                <w:b/>
                <w:bCs/>
                <w:color w:val="FFFFFF"/>
                <w:sz w:val="16"/>
                <w:szCs w:val="16"/>
                <w:lang w:val="en-US" w:eastAsia="es-BO"/>
              </w:rPr>
              <w:t>8 PANEL DEL SUPER CHOQUE ( DRILLING CHOKE PANEL)</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n-US" w:eastAsia="es-BO"/>
              </w:rPr>
            </w:pPr>
            <w:r w:rsidRPr="00512ACC">
              <w:rPr>
                <w:rFonts w:ascii="Calibri" w:hAnsi="Calibri" w:cs="Calibri"/>
                <w:color w:val="000000"/>
                <w:sz w:val="16"/>
                <w:szCs w:val="16"/>
                <w:lang w:val="en-US"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n-US" w:eastAsia="es-BO"/>
              </w:rPr>
            </w:pPr>
            <w:r w:rsidRPr="00512ACC">
              <w:rPr>
                <w:rFonts w:ascii="Calibri" w:hAnsi="Calibri" w:cs="Calibri"/>
                <w:b/>
                <w:bCs/>
                <w:color w:val="000000"/>
                <w:sz w:val="16"/>
                <w:szCs w:val="16"/>
                <w:lang w:val="en-US"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Ubicación</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Plataforma ( Rig Floor)</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Manómetro de presión anular ( SICP)</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si</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Manómetro de presiona interior ( SIDPP)</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si</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Indicador de Emboladas ( Contador de Emboladas)</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Si</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4952" w:type="dxa"/>
            <w:gridSpan w:val="4"/>
            <w:tcBorders>
              <w:top w:val="single" w:sz="4" w:space="0" w:color="auto"/>
              <w:left w:val="single" w:sz="8" w:space="0" w:color="auto"/>
              <w:bottom w:val="single" w:sz="4" w:space="0" w:color="auto"/>
              <w:right w:val="single" w:sz="4" w:space="0" w:color="000000"/>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9 FACILIDADES DE CAMPO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9.1 PORTACAMP´S MINICAMPAMENTO &amp; CAMPAMENTO PRINCIPAL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Total  120 Camas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9 camas para personal de YPFB en Minicampamento ( &gt;= a 6 portacamps)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9 camas para personal del EQUIPO en Minicampamento. ( &gt;= a 6 portacamps)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51 camas para personal de YPFB en campamento principal. ( &gt;= a 7 portacamps)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51 camas para personal del EQUIPO en campamento principal. ( &gt;= a 6 portacamps)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TOTAL: &gt;= 26 portacamps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Portacamps Adicionales: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1 portacamp sala de reuniones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1 portacamp sala de recreación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portacamp Baños Públicos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lastRenderedPageBreak/>
              <w:t>2 portacamp Comedores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Portacamp Cocina</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 portacamp Alamacen</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portacamp Lavanderia</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xml:space="preserve">TOTAL: &gt;= 11 portacamps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35"/>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Aclaración</w:t>
            </w:r>
            <w:r w:rsidRPr="00512ACC">
              <w:rPr>
                <w:rFonts w:ascii="Calibri" w:hAnsi="Calibri" w:cs="Calibri"/>
                <w:color w:val="000000"/>
                <w:sz w:val="16"/>
                <w:szCs w:val="16"/>
                <w:lang w:val="es-BO" w:eastAsia="es-BO"/>
              </w:rPr>
              <w:t>: El detalle del contenido que deberá tener los portacamps requeridos están descritos en el  Punto CAMPAMENTO del presente Documento.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10 EQUIPOS DE SEGURIDAD</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BDD6EE"/>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10.1 EQUIPOS MINIMOS DE SEGURIDAD REQUERIDOS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1035"/>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El Contratista mínimamente deberá presentar al momento de montar el equipo hasta finalizar las pruebas oficiales con carga de equipo los siguientes equipos de seguridad instalados en el equipo: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555"/>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*Extintores portátiles para todas las instalaciones del equipo, Minicampamento y campamento.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*Equipo de Primeros auxilios.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Detectores de Gas Multigas en manifold del flow line.</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*Equipos de respiración Autónoma.</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*Equipos de Rescate en Altura.</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*Camilla de rescate para dog house.</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*Equipos de seguridad para trabajo en altura.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*Sistema de red contra incendio para uso del equipo.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kit de derrames para cuadrilla de control de derrames.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*kit de combate ante incendio para cuadrilla de control de incendios.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57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*Cámaras para circuito  Cerrado de Seguridad instalada en piso de trabajo, cabina de perforación, bombas de lodo, BOP´s, Ante pozo, Tanques de lodo Activos, Generadores, etc…</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*equipos de alarma sonora y visual anticolisión del top drive.</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6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Luces de emergencia en todas las áreas del equipo / almacenes,  mini campamento y campamento principal.</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*detectores de nivel en tanques de Diésel.</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*control de presión en el acumulador.</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10.2 AMBULANCIA</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585"/>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lastRenderedPageBreak/>
              <w:t>Tipo todo terreno 4x4 (modelo de fabricación 2012-2016), que contenga mínimamente lo siguiente:</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Un Desfibrilador externo automático (DEA).</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Un Tubo de oxigeno medical portátil de 6 mˆ3, con manometro.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 Mascara de nebulizar adultos + ampollas de nebulizar.</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Un Tensiómetro.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 Un Oximetro de pulso.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6.- Un Termómetro.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7.- Un Pantoscopio.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8.- Un Laringoscopio.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9.- Un Tubo orotraqueal.</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10.- Una camilla.</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11.- Un inmovilizador craneal.</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12.- Un collar cervical.</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585"/>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13.- Un maletín con medicamentos de emergencia ( Diasepan, Atropina , Adrenalina, Aminosilina, Dexametazona, Antialérgico)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65"/>
        </w:trPr>
        <w:tc>
          <w:tcPr>
            <w:tcW w:w="4952" w:type="dxa"/>
            <w:gridSpan w:val="4"/>
            <w:tcBorders>
              <w:top w:val="single" w:sz="4" w:space="0" w:color="auto"/>
              <w:left w:val="single" w:sz="8" w:space="0" w:color="auto"/>
              <w:bottom w:val="single" w:sz="4" w:space="0" w:color="auto"/>
              <w:right w:val="single" w:sz="4" w:space="0" w:color="000000"/>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14.- Barral de luces giratorias S.O.S. con tonos de emergencia y altavoz para evacuación.</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4952" w:type="dxa"/>
            <w:gridSpan w:val="4"/>
            <w:tcBorders>
              <w:top w:val="single" w:sz="4" w:space="0" w:color="auto"/>
              <w:left w:val="single" w:sz="8" w:space="0" w:color="auto"/>
              <w:bottom w:val="single" w:sz="4" w:space="0" w:color="auto"/>
              <w:right w:val="single" w:sz="4" w:space="0" w:color="000000"/>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11 EQUIPOS AUXILIARES</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Máquina de soldar</w:t>
            </w:r>
          </w:p>
        </w:tc>
        <w:tc>
          <w:tcPr>
            <w:tcW w:w="1276"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Cantidad </w:t>
            </w: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Unidades  “ 1 será back up”</w:t>
            </w:r>
          </w:p>
        </w:tc>
        <w:tc>
          <w:tcPr>
            <w:tcW w:w="993"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Motobomba para red contra incendios</w:t>
            </w:r>
          </w:p>
        </w:tc>
        <w:tc>
          <w:tcPr>
            <w:tcW w:w="1276"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Cantidad </w:t>
            </w: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Una (1)  </w:t>
            </w:r>
          </w:p>
        </w:tc>
        <w:tc>
          <w:tcPr>
            <w:tcW w:w="993"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19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Geomembranas</w:t>
            </w:r>
          </w:p>
        </w:tc>
        <w:tc>
          <w:tcPr>
            <w:tcW w:w="1276"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Áreas: Bombas de lodos, Tanques de lodos, motores generadores, Sala de compresores, SCR, choque manifold, Acumulador, área de fuentes de potencia hidráulicas de llaves.</w:t>
            </w:r>
          </w:p>
        </w:tc>
        <w:tc>
          <w:tcPr>
            <w:tcW w:w="993"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96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Sistema de manipulación de BOP (trolley / guinche BOP)</w:t>
            </w:r>
          </w:p>
        </w:tc>
        <w:tc>
          <w:tcPr>
            <w:tcW w:w="1276"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60 Ton de capacidad    </w:t>
            </w:r>
          </w:p>
        </w:tc>
        <w:tc>
          <w:tcPr>
            <w:tcW w:w="993"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lastRenderedPageBreak/>
              <w:t>Grúa (CRANE)</w:t>
            </w:r>
          </w:p>
        </w:tc>
        <w:tc>
          <w:tcPr>
            <w:tcW w:w="1276"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capacidad 80 Ton </w:t>
            </w:r>
          </w:p>
        </w:tc>
        <w:tc>
          <w:tcPr>
            <w:tcW w:w="993"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Montacargas ( FORKLIFT)</w:t>
            </w:r>
          </w:p>
        </w:tc>
        <w:tc>
          <w:tcPr>
            <w:tcW w:w="1276"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3B100B">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capacidad:</w:t>
            </w:r>
            <w:r w:rsidR="003B100B">
              <w:rPr>
                <w:rFonts w:ascii="Calibri" w:hAnsi="Calibri" w:cs="Calibri"/>
                <w:color w:val="000000"/>
                <w:sz w:val="16"/>
                <w:szCs w:val="16"/>
                <w:lang w:val="es-BO" w:eastAsia="es-BO"/>
              </w:rPr>
              <w:t xml:space="preserve"> mayor o igual a 8</w:t>
            </w:r>
            <w:r w:rsidRPr="00512ACC">
              <w:rPr>
                <w:rFonts w:ascii="Calibri" w:hAnsi="Calibri" w:cs="Calibri"/>
                <w:color w:val="000000"/>
                <w:sz w:val="16"/>
                <w:szCs w:val="16"/>
                <w:lang w:val="es-BO" w:eastAsia="es-BO"/>
              </w:rPr>
              <w:t xml:space="preserve"> Ton </w:t>
            </w:r>
          </w:p>
        </w:tc>
        <w:tc>
          <w:tcPr>
            <w:tcW w:w="993"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Eleva Hombre (MAN LIFT)</w:t>
            </w:r>
          </w:p>
        </w:tc>
        <w:tc>
          <w:tcPr>
            <w:tcW w:w="1276"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capacidad: 500 lbs  </w:t>
            </w:r>
          </w:p>
        </w:tc>
        <w:tc>
          <w:tcPr>
            <w:tcW w:w="993"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Bombas de Testeo (BOP TEST PUMP)</w:t>
            </w:r>
          </w:p>
        </w:tc>
        <w:tc>
          <w:tcPr>
            <w:tcW w:w="1276"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 Unidades ( 10.000 psi y 20.000 psi) 1 será backup</w:t>
            </w:r>
          </w:p>
        </w:tc>
        <w:tc>
          <w:tcPr>
            <w:tcW w:w="993"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Man rider</w:t>
            </w:r>
          </w:p>
        </w:tc>
        <w:tc>
          <w:tcPr>
            <w:tcW w:w="1276"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 para izaje de personal.</w:t>
            </w:r>
          </w:p>
        </w:tc>
        <w:tc>
          <w:tcPr>
            <w:tcW w:w="993"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Totco</w:t>
            </w:r>
          </w:p>
        </w:tc>
        <w:tc>
          <w:tcPr>
            <w:tcW w:w="1276"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Rango registro: 0-8° &amp; 8 - 16° Grados. Instrumento para registrar inclinación.</w:t>
            </w:r>
          </w:p>
        </w:tc>
        <w:tc>
          <w:tcPr>
            <w:tcW w:w="993"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960"/>
        </w:trPr>
        <w:tc>
          <w:tcPr>
            <w:tcW w:w="1266" w:type="dxa"/>
            <w:tcBorders>
              <w:top w:val="nil"/>
              <w:left w:val="single" w:sz="8" w:space="0" w:color="auto"/>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Guinches para elevar herramientas en plataforma</w:t>
            </w:r>
          </w:p>
        </w:tc>
        <w:tc>
          <w:tcPr>
            <w:tcW w:w="1276"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 </w:t>
            </w: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2 unidades,  capacidad: 5 ton c/uno.  </w:t>
            </w:r>
          </w:p>
        </w:tc>
        <w:tc>
          <w:tcPr>
            <w:tcW w:w="993"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960"/>
        </w:trPr>
        <w:tc>
          <w:tcPr>
            <w:tcW w:w="1266" w:type="dxa"/>
            <w:vMerge w:val="restart"/>
            <w:tcBorders>
              <w:top w:val="nil"/>
              <w:left w:val="single" w:sz="8" w:space="0" w:color="auto"/>
              <w:bottom w:val="single" w:sz="4" w:space="0" w:color="000000"/>
              <w:right w:val="single" w:sz="4" w:space="0" w:color="auto"/>
            </w:tcBorders>
            <w:shd w:val="clear" w:color="000000" w:fill="FFFFFF"/>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LAYOUTS</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EL Contratista deberá presentar junto con su propuesta los siguientes Layouts:</w:t>
            </w: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1.- LAYOUT de Campamento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2.- LAYOUT de minicamp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3.- LAYOUT de  Equipo </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4.- LAYOUT de   BOP´s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5.- LAYOUT de choque manifold</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6.- LAYOUT de Posición de Extintores</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7.- LAYOUT de Circuito del Lodo</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1200"/>
        </w:trPr>
        <w:tc>
          <w:tcPr>
            <w:tcW w:w="1266" w:type="dxa"/>
            <w:vMerge/>
            <w:tcBorders>
              <w:top w:val="nil"/>
              <w:left w:val="single" w:sz="8"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512ACC" w:rsidRPr="00512ACC" w:rsidRDefault="00512ACC" w:rsidP="00512ACC">
            <w:pPr>
              <w:rPr>
                <w:rFonts w:ascii="Calibri" w:hAnsi="Calibri" w:cs="Calibri"/>
                <w:b/>
                <w:bCs/>
                <w:color w:val="000000"/>
                <w:sz w:val="16"/>
                <w:szCs w:val="16"/>
                <w:lang w:val="es-BO" w:eastAsia="es-BO"/>
              </w:rPr>
            </w:pPr>
          </w:p>
        </w:tc>
        <w:tc>
          <w:tcPr>
            <w:tcW w:w="1417" w:type="dxa"/>
            <w:tcBorders>
              <w:top w:val="nil"/>
              <w:left w:val="nil"/>
              <w:bottom w:val="single" w:sz="4" w:space="0" w:color="auto"/>
              <w:right w:val="single" w:sz="4" w:space="0" w:color="auto"/>
            </w:tcBorders>
            <w:shd w:val="clear" w:color="000000" w:fill="FFFFFF"/>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8.- Dimensiones Mínimas para montar el Equipo + minicamp   &amp; dimensiones mínimas para el Campamento principal.</w:t>
            </w:r>
          </w:p>
        </w:tc>
        <w:tc>
          <w:tcPr>
            <w:tcW w:w="99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12 PERSONAL REQUERIDO</w:t>
            </w:r>
          </w:p>
        </w:tc>
        <w:tc>
          <w:tcPr>
            <w:tcW w:w="1276" w:type="dxa"/>
            <w:tcBorders>
              <w:top w:val="nil"/>
              <w:left w:val="nil"/>
              <w:bottom w:val="single" w:sz="4" w:space="0" w:color="auto"/>
              <w:right w:val="single" w:sz="4" w:space="0" w:color="auto"/>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 </w:t>
            </w:r>
          </w:p>
        </w:tc>
        <w:tc>
          <w:tcPr>
            <w:tcW w:w="1417" w:type="dxa"/>
            <w:tcBorders>
              <w:top w:val="nil"/>
              <w:left w:val="nil"/>
              <w:bottom w:val="single" w:sz="4" w:space="0" w:color="auto"/>
              <w:right w:val="single" w:sz="4" w:space="0" w:color="auto"/>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 </w:t>
            </w:r>
          </w:p>
        </w:tc>
        <w:tc>
          <w:tcPr>
            <w:tcW w:w="993" w:type="dxa"/>
            <w:tcBorders>
              <w:top w:val="nil"/>
              <w:left w:val="nil"/>
              <w:bottom w:val="single" w:sz="4" w:space="0" w:color="auto"/>
              <w:right w:val="single" w:sz="4" w:space="0" w:color="auto"/>
            </w:tcBorders>
            <w:shd w:val="clear" w:color="000000" w:fill="22505F"/>
            <w:vAlign w:val="center"/>
            <w:hideMark/>
          </w:tcPr>
          <w:p w:rsidR="00512ACC" w:rsidRPr="00512ACC" w:rsidRDefault="00512ACC" w:rsidP="00512ACC">
            <w:pPr>
              <w:rPr>
                <w:rFonts w:ascii="Calibri" w:hAnsi="Calibri" w:cs="Calibri"/>
                <w:b/>
                <w:bCs/>
                <w:color w:val="FFFFFF"/>
                <w:sz w:val="16"/>
                <w:szCs w:val="16"/>
                <w:lang w:val="es-BO" w:eastAsia="es-BO"/>
              </w:rPr>
            </w:pPr>
            <w:r w:rsidRPr="00512ACC">
              <w:rPr>
                <w:rFonts w:ascii="Calibri" w:hAnsi="Calibri" w:cs="Calibri"/>
                <w:b/>
                <w:bCs/>
                <w:color w:val="FFFFFF"/>
                <w:sz w:val="16"/>
                <w:szCs w:val="16"/>
                <w:lang w:val="es-BO" w:eastAsia="es-BO"/>
              </w:rPr>
              <w:t> </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tcBorders>
              <w:top w:val="nil"/>
              <w:left w:val="single" w:sz="8" w:space="0" w:color="auto"/>
              <w:bottom w:val="single" w:sz="4" w:space="0" w:color="auto"/>
              <w:right w:val="single" w:sz="4" w:space="0" w:color="auto"/>
            </w:tcBorders>
            <w:shd w:val="clear" w:color="000000" w:fill="DEEAF6"/>
            <w:vAlign w:val="center"/>
            <w:hideMark/>
          </w:tcPr>
          <w:p w:rsidR="00512ACC" w:rsidRPr="00512ACC" w:rsidRDefault="00512ACC" w:rsidP="00512ACC">
            <w:pP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lastRenderedPageBreak/>
              <w:t>12.1 Clasificación</w:t>
            </w:r>
          </w:p>
        </w:tc>
        <w:tc>
          <w:tcPr>
            <w:tcW w:w="1276" w:type="dxa"/>
            <w:tcBorders>
              <w:top w:val="nil"/>
              <w:left w:val="nil"/>
              <w:bottom w:val="single" w:sz="4" w:space="0" w:color="auto"/>
              <w:right w:val="single" w:sz="4" w:space="0" w:color="auto"/>
            </w:tcBorders>
            <w:shd w:val="clear" w:color="000000" w:fill="DEEAF6"/>
            <w:vAlign w:val="center"/>
            <w:hideMark/>
          </w:tcPr>
          <w:p w:rsidR="00512ACC" w:rsidRPr="00512ACC" w:rsidRDefault="00512ACC" w:rsidP="00512ACC">
            <w:pPr>
              <w:jc w:val="cente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EN BASE OPERATIVA DEL CONTRATISTA</w:t>
            </w:r>
          </w:p>
        </w:tc>
        <w:tc>
          <w:tcPr>
            <w:tcW w:w="1417" w:type="dxa"/>
            <w:tcBorders>
              <w:top w:val="nil"/>
              <w:left w:val="nil"/>
              <w:bottom w:val="single" w:sz="4" w:space="0" w:color="auto"/>
              <w:right w:val="single" w:sz="4" w:space="0" w:color="auto"/>
            </w:tcBorders>
            <w:shd w:val="clear" w:color="000000" w:fill="DEEAF6"/>
            <w:vAlign w:val="center"/>
            <w:hideMark/>
          </w:tcPr>
          <w:p w:rsidR="00512ACC" w:rsidRPr="00512ACC" w:rsidRDefault="00512ACC" w:rsidP="00512ACC">
            <w:pPr>
              <w:jc w:val="center"/>
              <w:rPr>
                <w:rFonts w:ascii="Calibri" w:hAnsi="Calibri" w:cs="Calibri"/>
                <w:b/>
                <w:bCs/>
                <w:color w:val="16365C"/>
                <w:sz w:val="16"/>
                <w:szCs w:val="16"/>
                <w:lang w:val="es-BO" w:eastAsia="es-BO"/>
              </w:rPr>
            </w:pPr>
            <w:r w:rsidRPr="00512ACC">
              <w:rPr>
                <w:rFonts w:ascii="Calibri" w:hAnsi="Calibri" w:cs="Calibri"/>
                <w:b/>
                <w:bCs/>
                <w:color w:val="16365C"/>
                <w:sz w:val="16"/>
                <w:szCs w:val="16"/>
                <w:lang w:val="es-BO" w:eastAsia="es-BO"/>
              </w:rPr>
              <w:t>EN LA LOCACIÓN DE PERFORACIÓN</w:t>
            </w:r>
          </w:p>
        </w:tc>
        <w:tc>
          <w:tcPr>
            <w:tcW w:w="993" w:type="dxa"/>
            <w:tcBorders>
              <w:top w:val="nil"/>
              <w:left w:val="nil"/>
              <w:bottom w:val="single" w:sz="4" w:space="0" w:color="auto"/>
              <w:right w:val="single" w:sz="4" w:space="0" w:color="auto"/>
            </w:tcBorders>
            <w:shd w:val="clear" w:color="000000" w:fill="F8CBAD"/>
            <w:vAlign w:val="center"/>
            <w:hideMark/>
          </w:tcPr>
          <w:p w:rsidR="00512ACC" w:rsidRPr="00512ACC" w:rsidRDefault="00512ACC" w:rsidP="00512ACC">
            <w:pPr>
              <w:jc w:val="center"/>
              <w:rPr>
                <w:rFonts w:ascii="Calibri" w:hAnsi="Calibri" w:cs="Calibri"/>
                <w:b/>
                <w:bCs/>
                <w:color w:val="000000"/>
                <w:sz w:val="16"/>
                <w:szCs w:val="16"/>
                <w:lang w:val="es-BO" w:eastAsia="es-BO"/>
              </w:rPr>
            </w:pPr>
            <w:r w:rsidRPr="00512ACC">
              <w:rPr>
                <w:rFonts w:ascii="Calibri" w:hAnsi="Calibri" w:cs="Calibri"/>
                <w:b/>
                <w:bCs/>
                <w:color w:val="000000"/>
                <w:sz w:val="16"/>
                <w:szCs w:val="16"/>
                <w:lang w:val="es-BO" w:eastAsia="es-BO"/>
              </w:rPr>
              <w:t>TOTAL  DE PERSONAL  SOLICITADO</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Gerente</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Superintendente / Coordinador de Operaciones</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Sup. de Seguridad   (HSE)</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Jefe de equipo</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96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Asistente de Jefe de Equipo o  Administrador de campo</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Encargado de turno</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Perforador</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Enganchador</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Boca de pozo</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12</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72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Playero ( OTG: operario trabajos generales)</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Mecánico de equipo</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Ayudante Mecánico</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Electrónico del equipo</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Ayudante Electrónico</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Médico del equipo</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1</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Soldador</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8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Operador de montacargas</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300"/>
        </w:trPr>
        <w:tc>
          <w:tcPr>
            <w:tcW w:w="1266" w:type="dxa"/>
            <w:tcBorders>
              <w:top w:val="nil"/>
              <w:left w:val="single" w:sz="8" w:space="0" w:color="auto"/>
              <w:bottom w:val="single" w:sz="4"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Operador de grúa</w:t>
            </w:r>
          </w:p>
        </w:tc>
        <w:tc>
          <w:tcPr>
            <w:tcW w:w="1276"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993" w:type="dxa"/>
            <w:tcBorders>
              <w:top w:val="nil"/>
              <w:left w:val="nil"/>
              <w:bottom w:val="single" w:sz="4"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3</w:t>
            </w:r>
          </w:p>
        </w:tc>
        <w:tc>
          <w:tcPr>
            <w:tcW w:w="3118"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4"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4"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r w:rsidR="00512ACC" w:rsidRPr="00512ACC" w:rsidTr="00512ACC">
        <w:trPr>
          <w:trHeight w:val="495"/>
        </w:trPr>
        <w:tc>
          <w:tcPr>
            <w:tcW w:w="1266" w:type="dxa"/>
            <w:tcBorders>
              <w:top w:val="nil"/>
              <w:left w:val="single" w:sz="8" w:space="0" w:color="auto"/>
              <w:bottom w:val="single" w:sz="8" w:space="0" w:color="auto"/>
              <w:right w:val="single" w:sz="4" w:space="0" w:color="auto"/>
            </w:tcBorders>
            <w:shd w:val="clear" w:color="auto" w:fill="auto"/>
            <w:vAlign w:val="center"/>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Chofer de micro del personal</w:t>
            </w:r>
          </w:p>
        </w:tc>
        <w:tc>
          <w:tcPr>
            <w:tcW w:w="1276" w:type="dxa"/>
            <w:tcBorders>
              <w:top w:val="nil"/>
              <w:left w:val="nil"/>
              <w:bottom w:val="single" w:sz="8"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xml:space="preserve"> </w:t>
            </w:r>
          </w:p>
        </w:tc>
        <w:tc>
          <w:tcPr>
            <w:tcW w:w="1417" w:type="dxa"/>
            <w:tcBorders>
              <w:top w:val="nil"/>
              <w:left w:val="nil"/>
              <w:bottom w:val="single" w:sz="8"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993" w:type="dxa"/>
            <w:tcBorders>
              <w:top w:val="nil"/>
              <w:left w:val="nil"/>
              <w:bottom w:val="single" w:sz="8" w:space="0" w:color="auto"/>
              <w:right w:val="single" w:sz="4" w:space="0" w:color="auto"/>
            </w:tcBorders>
            <w:shd w:val="clear" w:color="auto" w:fill="auto"/>
            <w:vAlign w:val="center"/>
            <w:hideMark/>
          </w:tcPr>
          <w:p w:rsidR="00512ACC" w:rsidRPr="00512ACC" w:rsidRDefault="00512ACC" w:rsidP="00512ACC">
            <w:pPr>
              <w:jc w:val="cente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2</w:t>
            </w:r>
          </w:p>
        </w:tc>
        <w:tc>
          <w:tcPr>
            <w:tcW w:w="3118" w:type="dxa"/>
            <w:tcBorders>
              <w:top w:val="nil"/>
              <w:left w:val="nil"/>
              <w:bottom w:val="single" w:sz="8"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4" w:type="dxa"/>
            <w:tcBorders>
              <w:top w:val="nil"/>
              <w:left w:val="nil"/>
              <w:bottom w:val="single" w:sz="8"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283" w:type="dxa"/>
            <w:tcBorders>
              <w:top w:val="nil"/>
              <w:left w:val="nil"/>
              <w:bottom w:val="single" w:sz="8" w:space="0" w:color="auto"/>
              <w:right w:val="single" w:sz="4"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c>
          <w:tcPr>
            <w:tcW w:w="546" w:type="dxa"/>
            <w:tcBorders>
              <w:top w:val="nil"/>
              <w:left w:val="nil"/>
              <w:bottom w:val="single" w:sz="8" w:space="0" w:color="auto"/>
              <w:right w:val="single" w:sz="8" w:space="0" w:color="auto"/>
            </w:tcBorders>
            <w:shd w:val="clear" w:color="auto" w:fill="auto"/>
            <w:vAlign w:val="bottom"/>
            <w:hideMark/>
          </w:tcPr>
          <w:p w:rsidR="00512ACC" w:rsidRPr="00512ACC" w:rsidRDefault="00512ACC" w:rsidP="00512ACC">
            <w:pPr>
              <w:rPr>
                <w:rFonts w:ascii="Calibri" w:hAnsi="Calibri" w:cs="Calibri"/>
                <w:color w:val="000000"/>
                <w:sz w:val="16"/>
                <w:szCs w:val="16"/>
                <w:lang w:val="es-BO" w:eastAsia="es-BO"/>
              </w:rPr>
            </w:pPr>
            <w:r w:rsidRPr="00512ACC">
              <w:rPr>
                <w:rFonts w:ascii="Calibri" w:hAnsi="Calibri" w:cs="Calibri"/>
                <w:color w:val="000000"/>
                <w:sz w:val="16"/>
                <w:szCs w:val="16"/>
                <w:lang w:val="es-BO" w:eastAsia="es-BO"/>
              </w:rPr>
              <w:t> </w:t>
            </w:r>
          </w:p>
        </w:tc>
      </w:tr>
    </w:tbl>
    <w:p w:rsidR="00AF2036" w:rsidRDefault="00AF2036" w:rsidP="006F0585">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1C2B61">
        <w:trPr>
          <w:trHeight w:val="246"/>
          <w:jc w:val="center"/>
        </w:trPr>
        <w:tc>
          <w:tcPr>
            <w:tcW w:w="400" w:type="dxa"/>
            <w:tcBorders>
              <w:top w:val="nil"/>
              <w:left w:val="single" w:sz="8" w:space="0" w:color="auto"/>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auto" w:fill="auto"/>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auto" w:fill="auto"/>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1C2B61">
        <w:trPr>
          <w:trHeight w:val="217"/>
          <w:jc w:val="center"/>
        </w:trPr>
        <w:tc>
          <w:tcPr>
            <w:tcW w:w="400" w:type="dxa"/>
            <w:tcBorders>
              <w:top w:val="nil"/>
              <w:left w:val="single" w:sz="8" w:space="0" w:color="auto"/>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auto" w:fill="auto"/>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auto" w:fill="auto"/>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1C2B61">
        <w:trPr>
          <w:trHeight w:val="239"/>
          <w:jc w:val="center"/>
        </w:trPr>
        <w:tc>
          <w:tcPr>
            <w:tcW w:w="400" w:type="dxa"/>
            <w:tcBorders>
              <w:top w:val="nil"/>
              <w:left w:val="single" w:sz="8" w:space="0" w:color="auto"/>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auto" w:fill="auto"/>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auto" w:fill="auto"/>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1C2B61">
        <w:trPr>
          <w:trHeight w:val="239"/>
          <w:jc w:val="center"/>
        </w:trPr>
        <w:tc>
          <w:tcPr>
            <w:tcW w:w="400" w:type="dxa"/>
            <w:tcBorders>
              <w:top w:val="nil"/>
              <w:left w:val="single" w:sz="8" w:space="0" w:color="auto"/>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auto" w:fill="auto"/>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auto" w:fill="auto"/>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1C2B61">
        <w:trPr>
          <w:trHeight w:val="239"/>
          <w:jc w:val="center"/>
        </w:trPr>
        <w:tc>
          <w:tcPr>
            <w:tcW w:w="400" w:type="dxa"/>
            <w:tcBorders>
              <w:top w:val="nil"/>
              <w:left w:val="single" w:sz="8" w:space="0" w:color="auto"/>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auto" w:fill="auto"/>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auto" w:fill="auto"/>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1C2B61">
        <w:trPr>
          <w:trHeight w:val="239"/>
          <w:jc w:val="center"/>
        </w:trPr>
        <w:tc>
          <w:tcPr>
            <w:tcW w:w="400" w:type="dxa"/>
            <w:tcBorders>
              <w:top w:val="nil"/>
              <w:left w:val="single" w:sz="8" w:space="0" w:color="auto"/>
              <w:bottom w:val="single" w:sz="12"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auto" w:fill="auto"/>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auto" w:fill="auto"/>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auto" w:fill="auto"/>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2068FC">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2068FC">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2068FC">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6"/>
    <w:p w:rsidR="001C2B61" w:rsidRDefault="001C2B61" w:rsidP="0070385B">
      <w:pPr>
        <w:jc w:val="center"/>
        <w:rPr>
          <w:rFonts w:asciiTheme="minorHAnsi" w:hAnsiTheme="minorHAnsi" w:cstheme="minorHAnsi"/>
          <w:b/>
          <w:sz w:val="22"/>
          <w:szCs w:val="22"/>
        </w:rPr>
      </w:pPr>
    </w:p>
    <w:p w:rsidR="001C2B61" w:rsidRDefault="001C2B61" w:rsidP="0070385B">
      <w:pPr>
        <w:jc w:val="center"/>
        <w:rPr>
          <w:rFonts w:asciiTheme="minorHAnsi" w:hAnsiTheme="minorHAnsi" w:cstheme="minorHAnsi"/>
          <w:b/>
          <w:sz w:val="22"/>
          <w:szCs w:val="22"/>
        </w:rPr>
      </w:pPr>
    </w:p>
    <w:p w:rsidR="001C2B61" w:rsidRDefault="001C2B61" w:rsidP="0070385B">
      <w:pPr>
        <w:jc w:val="center"/>
        <w:rPr>
          <w:rFonts w:asciiTheme="minorHAnsi" w:hAnsiTheme="minorHAnsi" w:cstheme="minorHAnsi"/>
          <w:b/>
          <w:sz w:val="22"/>
          <w:szCs w:val="22"/>
        </w:rPr>
      </w:pPr>
    </w:p>
    <w:p w:rsidR="001C2B61" w:rsidRDefault="001C2B61" w:rsidP="0070385B">
      <w:pPr>
        <w:jc w:val="center"/>
        <w:rPr>
          <w:rFonts w:asciiTheme="minorHAnsi" w:hAnsiTheme="minorHAnsi" w:cstheme="minorHAnsi"/>
          <w:b/>
          <w:sz w:val="22"/>
          <w:szCs w:val="22"/>
        </w:rPr>
      </w:pPr>
    </w:p>
    <w:p w:rsidR="00512ACC" w:rsidRDefault="00512ACC" w:rsidP="0070385B">
      <w:pPr>
        <w:jc w:val="center"/>
        <w:rPr>
          <w:rFonts w:asciiTheme="minorHAnsi" w:hAnsiTheme="minorHAnsi" w:cstheme="minorHAnsi"/>
          <w:b/>
          <w:sz w:val="22"/>
          <w:szCs w:val="22"/>
        </w:rPr>
      </w:pPr>
    </w:p>
    <w:p w:rsidR="00512ACC" w:rsidRDefault="00512ACC"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F0711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F0711B">
      <w:pPr>
        <w:jc w:val="both"/>
        <w:rPr>
          <w:rFonts w:asciiTheme="minorHAnsi" w:eastAsia="Calibri" w:hAnsiTheme="minorHAnsi" w:cstheme="minorHAnsi"/>
          <w:sz w:val="22"/>
          <w:szCs w:val="22"/>
        </w:rPr>
      </w:pPr>
    </w:p>
    <w:p w:rsidR="0070385B" w:rsidRPr="00F12DD2" w:rsidRDefault="0070385B" w:rsidP="00F0711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F0711B">
      <w:pPr>
        <w:pStyle w:val="Sinespaciado"/>
        <w:ind w:left="426"/>
        <w:jc w:val="both"/>
        <w:rPr>
          <w:rFonts w:asciiTheme="minorHAnsi" w:hAnsiTheme="minorHAnsi" w:cstheme="minorHAnsi"/>
        </w:rPr>
      </w:pPr>
    </w:p>
    <w:p w:rsidR="0070385B" w:rsidRDefault="0070385B" w:rsidP="00F0711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F0711B">
      <w:pPr>
        <w:pStyle w:val="Sinespaciado"/>
        <w:jc w:val="both"/>
        <w:rPr>
          <w:rFonts w:asciiTheme="minorHAnsi" w:hAnsiTheme="minorHAnsi" w:cstheme="minorHAnsi"/>
          <w:b/>
        </w:rPr>
      </w:pPr>
    </w:p>
    <w:p w:rsidR="0070385B" w:rsidRPr="00A303EE" w:rsidRDefault="0070385B" w:rsidP="00F0711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F0711B">
      <w:pPr>
        <w:pStyle w:val="Sinespaciado"/>
        <w:jc w:val="both"/>
        <w:rPr>
          <w:rFonts w:asciiTheme="minorHAnsi" w:hAnsiTheme="minorHAnsi" w:cstheme="minorHAnsi"/>
          <w:b/>
        </w:rPr>
      </w:pPr>
    </w:p>
    <w:p w:rsidR="0070385B" w:rsidRPr="00987515" w:rsidRDefault="0070385B" w:rsidP="00F0711B">
      <w:pPr>
        <w:pStyle w:val="Prrafodelista"/>
        <w:numPr>
          <w:ilvl w:val="0"/>
          <w:numId w:val="19"/>
        </w:numPr>
        <w:jc w:val="both"/>
        <w:rPr>
          <w:rFonts w:asciiTheme="minorHAnsi" w:hAnsiTheme="minorHAnsi" w:cstheme="minorHAnsi"/>
          <w:b/>
          <w:vanish/>
          <w:sz w:val="22"/>
          <w:szCs w:val="22"/>
        </w:rPr>
      </w:pPr>
    </w:p>
    <w:p w:rsidR="0070385B" w:rsidRPr="00987515" w:rsidRDefault="0070385B" w:rsidP="00F0711B">
      <w:pPr>
        <w:pStyle w:val="Prrafodelista"/>
        <w:numPr>
          <w:ilvl w:val="0"/>
          <w:numId w:val="19"/>
        </w:numPr>
        <w:jc w:val="both"/>
        <w:rPr>
          <w:rFonts w:asciiTheme="minorHAnsi" w:hAnsiTheme="minorHAnsi" w:cstheme="minorHAnsi"/>
          <w:b/>
          <w:vanish/>
          <w:sz w:val="22"/>
          <w:szCs w:val="22"/>
        </w:rPr>
      </w:pPr>
    </w:p>
    <w:p w:rsidR="0070385B" w:rsidRPr="00A303EE" w:rsidRDefault="005F6C94" w:rsidP="00F0711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F0711B">
      <w:pPr>
        <w:pStyle w:val="Sinespaciado"/>
        <w:jc w:val="both"/>
        <w:rPr>
          <w:rFonts w:asciiTheme="minorHAnsi" w:hAnsiTheme="minorHAnsi" w:cstheme="minorHAnsi"/>
        </w:rPr>
      </w:pPr>
    </w:p>
    <w:p w:rsidR="0070385B" w:rsidRPr="00A303EE" w:rsidRDefault="0070385B" w:rsidP="00F0711B">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F0711B">
      <w:pPr>
        <w:pStyle w:val="Sinespaciado"/>
        <w:ind w:left="851"/>
        <w:jc w:val="both"/>
        <w:rPr>
          <w:rFonts w:asciiTheme="minorHAnsi" w:hAnsiTheme="minorHAnsi" w:cstheme="minorHAnsi"/>
        </w:rPr>
      </w:pPr>
    </w:p>
    <w:p w:rsidR="0070385B" w:rsidRPr="004567A9" w:rsidRDefault="0070385B" w:rsidP="00F0711B">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F0711B">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F0711B">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F0711B">
      <w:pPr>
        <w:pStyle w:val="Sinespaciado"/>
        <w:jc w:val="both"/>
        <w:rPr>
          <w:rFonts w:asciiTheme="minorHAnsi" w:hAnsiTheme="minorHAnsi" w:cstheme="minorHAnsi"/>
        </w:rPr>
      </w:pPr>
    </w:p>
    <w:p w:rsidR="0070385B" w:rsidRPr="00EB53A6" w:rsidRDefault="0070385B" w:rsidP="00F0711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F0711B">
      <w:pPr>
        <w:pStyle w:val="Sinespaciado"/>
        <w:jc w:val="both"/>
        <w:rPr>
          <w:rFonts w:asciiTheme="minorHAnsi" w:hAnsiTheme="minorHAnsi" w:cstheme="minorHAnsi"/>
        </w:rPr>
      </w:pPr>
    </w:p>
    <w:p w:rsidR="0070385B" w:rsidRPr="00EB53A6" w:rsidRDefault="0070385B" w:rsidP="00F0711B">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F0711B">
      <w:pPr>
        <w:pStyle w:val="Sinespaciado"/>
        <w:ind w:left="851"/>
        <w:jc w:val="both"/>
        <w:rPr>
          <w:rFonts w:asciiTheme="minorHAnsi" w:hAnsiTheme="minorHAnsi" w:cstheme="minorHAnsi"/>
        </w:rPr>
      </w:pPr>
    </w:p>
    <w:p w:rsidR="0070385B" w:rsidRPr="00EB53A6" w:rsidRDefault="0070385B" w:rsidP="00F0711B">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F0711B">
      <w:pPr>
        <w:pStyle w:val="Sinespaciado"/>
        <w:ind w:left="851"/>
        <w:jc w:val="both"/>
        <w:rPr>
          <w:rFonts w:asciiTheme="minorHAnsi" w:hAnsiTheme="minorHAnsi" w:cstheme="minorHAnsi"/>
        </w:rPr>
      </w:pPr>
    </w:p>
    <w:p w:rsidR="0070385B" w:rsidRDefault="0070385B" w:rsidP="00F0711B">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F0711B">
      <w:pPr>
        <w:pStyle w:val="Sinespaciado"/>
        <w:jc w:val="both"/>
        <w:rPr>
          <w:rFonts w:asciiTheme="minorHAnsi" w:hAnsiTheme="minorHAnsi" w:cstheme="minorHAnsi"/>
        </w:rPr>
      </w:pPr>
    </w:p>
    <w:p w:rsidR="0070385B" w:rsidRPr="00376859" w:rsidRDefault="0070385B" w:rsidP="00F0711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F0711B">
      <w:pPr>
        <w:pStyle w:val="Sinespaciado"/>
        <w:jc w:val="both"/>
        <w:rPr>
          <w:rFonts w:asciiTheme="minorHAnsi" w:hAnsiTheme="minorHAnsi" w:cstheme="minorHAnsi"/>
          <w:b/>
        </w:rPr>
      </w:pPr>
    </w:p>
    <w:p w:rsidR="0070385B" w:rsidRPr="005E61F1" w:rsidRDefault="0070385B" w:rsidP="00F0711B">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F0711B">
      <w:pPr>
        <w:pStyle w:val="Sinespaciado"/>
        <w:jc w:val="both"/>
        <w:rPr>
          <w:rFonts w:asciiTheme="minorHAnsi" w:hAnsiTheme="minorHAnsi" w:cstheme="minorHAnsi"/>
        </w:rPr>
      </w:pPr>
    </w:p>
    <w:p w:rsidR="0070385B" w:rsidRPr="005E61F1" w:rsidRDefault="0070385B" w:rsidP="00F0711B">
      <w:pPr>
        <w:pStyle w:val="Sinespaciado"/>
        <w:numPr>
          <w:ilvl w:val="0"/>
          <w:numId w:val="31"/>
        </w:numPr>
        <w:ind w:left="1276"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70385B" w:rsidRPr="005E61F1" w:rsidRDefault="0070385B" w:rsidP="00F0711B">
      <w:pPr>
        <w:pStyle w:val="Sinespaciado"/>
        <w:numPr>
          <w:ilvl w:val="0"/>
          <w:numId w:val="31"/>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F0711B">
      <w:pPr>
        <w:pStyle w:val="Sinespaciado"/>
        <w:numPr>
          <w:ilvl w:val="0"/>
          <w:numId w:val="31"/>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F0711B">
      <w:pPr>
        <w:pStyle w:val="Sinespaciado"/>
        <w:jc w:val="both"/>
        <w:rPr>
          <w:rFonts w:asciiTheme="minorHAnsi" w:hAnsiTheme="minorHAnsi" w:cstheme="minorHAnsi"/>
          <w:lang w:val="es-BO"/>
        </w:rPr>
      </w:pPr>
    </w:p>
    <w:p w:rsidR="0070385B" w:rsidRPr="004904A4" w:rsidRDefault="0070385B" w:rsidP="00F0711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F0711B">
      <w:pPr>
        <w:jc w:val="both"/>
        <w:rPr>
          <w:rFonts w:asciiTheme="minorHAnsi" w:hAnsiTheme="minorHAnsi" w:cstheme="minorHAnsi"/>
          <w:sz w:val="22"/>
          <w:szCs w:val="22"/>
          <w:lang w:val="es-BO"/>
        </w:rPr>
      </w:pPr>
    </w:p>
    <w:p w:rsidR="0070385B" w:rsidRPr="00CE6971" w:rsidRDefault="0070385B" w:rsidP="00F0711B">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F0711B">
      <w:pPr>
        <w:pStyle w:val="Sinespaciado"/>
        <w:ind w:left="851"/>
        <w:jc w:val="both"/>
        <w:rPr>
          <w:rFonts w:asciiTheme="minorHAnsi" w:hAnsiTheme="minorHAnsi" w:cstheme="minorHAnsi"/>
        </w:rPr>
      </w:pPr>
    </w:p>
    <w:p w:rsidR="0070385B" w:rsidRPr="00700591" w:rsidRDefault="0070385B" w:rsidP="00F0711B">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F0711B">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F0711B">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F0711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F0711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F0711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F0711B">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F0711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F0711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F0711B">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F0711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F0711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F0711B">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F0711B">
      <w:pPr>
        <w:ind w:left="360"/>
        <w:jc w:val="both"/>
        <w:rPr>
          <w:rFonts w:ascii="Verdana" w:hAnsi="Verdana" w:cs="Arial"/>
          <w:sz w:val="18"/>
          <w:szCs w:val="18"/>
        </w:rPr>
      </w:pPr>
    </w:p>
    <w:bookmarkEnd w:id="9"/>
    <w:p w:rsidR="0070385B" w:rsidRPr="00B40D0C" w:rsidRDefault="0070385B" w:rsidP="00F0711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F0711B">
      <w:pPr>
        <w:jc w:val="both"/>
        <w:rPr>
          <w:rFonts w:asciiTheme="minorHAnsi" w:hAnsiTheme="minorHAnsi" w:cstheme="minorHAnsi"/>
          <w:sz w:val="22"/>
          <w:szCs w:val="22"/>
        </w:rPr>
      </w:pPr>
    </w:p>
    <w:p w:rsidR="0070385B" w:rsidRDefault="0070385B" w:rsidP="00F0711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F0711B">
      <w:pPr>
        <w:ind w:left="428" w:firstLine="706"/>
        <w:jc w:val="both"/>
        <w:rPr>
          <w:rFonts w:asciiTheme="minorHAnsi" w:hAnsiTheme="minorHAnsi" w:cstheme="minorHAnsi"/>
          <w:sz w:val="22"/>
          <w:szCs w:val="22"/>
          <w:lang w:val="es-BO"/>
        </w:rPr>
      </w:pPr>
    </w:p>
    <w:p w:rsidR="0070385B" w:rsidRDefault="0070385B" w:rsidP="00F0711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F0711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F0711B">
      <w:pPr>
        <w:ind w:left="428" w:firstLine="706"/>
        <w:jc w:val="both"/>
        <w:rPr>
          <w:rFonts w:asciiTheme="minorHAnsi" w:hAnsiTheme="minorHAnsi" w:cstheme="minorHAnsi"/>
          <w:sz w:val="22"/>
          <w:szCs w:val="22"/>
          <w:lang w:val="es-BO"/>
        </w:rPr>
      </w:pPr>
    </w:p>
    <w:p w:rsidR="0070385B" w:rsidRDefault="0070385B" w:rsidP="00F0711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F0711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650D29" w:rsidP="00F0711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F0711B">
      <w:pPr>
        <w:ind w:left="428" w:firstLine="706"/>
        <w:jc w:val="both"/>
        <w:rPr>
          <w:rFonts w:asciiTheme="minorHAnsi" w:hAnsiTheme="minorHAnsi" w:cstheme="minorHAnsi"/>
          <w:sz w:val="22"/>
          <w:szCs w:val="22"/>
          <w:lang w:val="es-BO"/>
        </w:rPr>
      </w:pPr>
    </w:p>
    <w:p w:rsidR="0070385B" w:rsidRPr="00335F9E" w:rsidRDefault="0070385B" w:rsidP="00F0711B">
      <w:pPr>
        <w:ind w:left="1134"/>
        <w:jc w:val="both"/>
        <w:rPr>
          <w:rFonts w:asciiTheme="minorHAnsi" w:hAnsiTheme="minorHAnsi" w:cstheme="minorHAnsi"/>
          <w:sz w:val="22"/>
          <w:szCs w:val="22"/>
          <w:lang w:val="es-BO"/>
        </w:rPr>
      </w:pPr>
    </w:p>
    <w:p w:rsidR="0070385B" w:rsidRPr="00B35A56" w:rsidRDefault="0070385B" w:rsidP="00F0711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F0711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F0711B">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F0711B">
      <w:pPr>
        <w:jc w:val="both"/>
        <w:rPr>
          <w:rFonts w:asciiTheme="minorHAnsi" w:hAnsiTheme="minorHAnsi" w:cstheme="minorHAnsi"/>
          <w:b/>
          <w:sz w:val="22"/>
          <w:szCs w:val="22"/>
        </w:rPr>
      </w:pPr>
    </w:p>
    <w:p w:rsidR="0070385B" w:rsidRPr="005F6C94" w:rsidRDefault="0070385B" w:rsidP="00F0711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F0711B">
      <w:pPr>
        <w:rPr>
          <w:rFonts w:asciiTheme="minorHAnsi" w:hAnsiTheme="minorHAnsi" w:cstheme="minorHAnsi"/>
        </w:rPr>
      </w:pPr>
    </w:p>
    <w:p w:rsidR="0070385B" w:rsidRPr="00797B5B" w:rsidRDefault="0070385B" w:rsidP="00F0711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F0711B">
      <w:pPr>
        <w:pStyle w:val="Sinespaciado"/>
        <w:ind w:left="1788"/>
        <w:jc w:val="both"/>
        <w:rPr>
          <w:rFonts w:asciiTheme="minorHAnsi" w:hAnsiTheme="minorHAnsi" w:cstheme="minorHAnsi"/>
        </w:rPr>
      </w:pPr>
    </w:p>
    <w:p w:rsidR="0070385B" w:rsidRDefault="0070385B" w:rsidP="00F0711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F0711B">
      <w:pPr>
        <w:pStyle w:val="Sinespaciado"/>
        <w:jc w:val="both"/>
        <w:rPr>
          <w:rFonts w:asciiTheme="minorHAnsi" w:hAnsiTheme="minorHAnsi" w:cstheme="minorHAnsi"/>
          <w:b/>
        </w:rPr>
      </w:pPr>
    </w:p>
    <w:p w:rsidR="0070385B" w:rsidRPr="00B35A56" w:rsidRDefault="0070385B" w:rsidP="00F0711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F0711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F0711B">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F0711B">
      <w:pPr>
        <w:pStyle w:val="Sinespaciado"/>
        <w:ind w:left="567"/>
        <w:jc w:val="both"/>
        <w:rPr>
          <w:rFonts w:asciiTheme="minorHAnsi" w:hAnsiTheme="minorHAnsi" w:cstheme="minorHAnsi"/>
        </w:rPr>
      </w:pPr>
    </w:p>
    <w:p w:rsidR="0070385B" w:rsidRPr="00004A8B" w:rsidRDefault="0070385B" w:rsidP="00F0711B">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F0711B">
      <w:pPr>
        <w:pStyle w:val="Sinespaciado"/>
        <w:ind w:left="360"/>
        <w:jc w:val="both"/>
        <w:rPr>
          <w:rFonts w:asciiTheme="minorHAnsi" w:hAnsiTheme="minorHAnsi" w:cstheme="minorHAnsi"/>
        </w:rPr>
      </w:pPr>
    </w:p>
    <w:p w:rsidR="0070385B" w:rsidRPr="00004A8B" w:rsidRDefault="0070385B" w:rsidP="00F0711B">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F0711B">
      <w:pPr>
        <w:jc w:val="center"/>
        <w:rPr>
          <w:rFonts w:asciiTheme="minorHAnsi" w:hAnsiTheme="minorHAnsi" w:cstheme="minorHAnsi"/>
          <w:b/>
          <w:bCs/>
          <w:sz w:val="22"/>
          <w:szCs w:val="22"/>
          <w:lang w:val="es-ES_tradnl"/>
        </w:rPr>
      </w:pPr>
    </w:p>
    <w:p w:rsidR="0070385B" w:rsidRPr="00C515B5" w:rsidRDefault="0070385B" w:rsidP="00F0711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F0711B">
      <w:pPr>
        <w:jc w:val="both"/>
        <w:rPr>
          <w:rFonts w:asciiTheme="minorHAnsi" w:hAnsiTheme="minorHAnsi" w:cstheme="minorHAnsi"/>
          <w:sz w:val="22"/>
          <w:szCs w:val="22"/>
        </w:rPr>
      </w:pPr>
    </w:p>
    <w:p w:rsidR="0070385B" w:rsidRPr="00C515B5" w:rsidRDefault="0070385B" w:rsidP="00F0711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F0711B">
      <w:pPr>
        <w:pStyle w:val="Sinespaciado"/>
        <w:ind w:left="284"/>
        <w:jc w:val="both"/>
        <w:rPr>
          <w:rFonts w:asciiTheme="minorHAnsi" w:hAnsiTheme="minorHAnsi" w:cstheme="minorHAnsi"/>
        </w:rPr>
      </w:pPr>
    </w:p>
    <w:p w:rsidR="0070385B" w:rsidRDefault="0070385B" w:rsidP="00F0711B">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F0711B">
      <w:pPr>
        <w:pStyle w:val="Sinespaciado"/>
        <w:rPr>
          <w:lang w:val="es-BO"/>
        </w:rPr>
      </w:pPr>
    </w:p>
    <w:p w:rsidR="005F6C94" w:rsidRDefault="005F6C94" w:rsidP="00F0711B">
      <w:pPr>
        <w:pStyle w:val="Sinespaciado"/>
        <w:rPr>
          <w:lang w:val="es-BO"/>
        </w:rPr>
      </w:pPr>
    </w:p>
    <w:p w:rsidR="005F6C94" w:rsidRDefault="005F6C94" w:rsidP="00F0711B">
      <w:pPr>
        <w:pStyle w:val="Sinespaciado"/>
        <w:rPr>
          <w:lang w:val="es-BO"/>
        </w:rPr>
      </w:pPr>
    </w:p>
    <w:p w:rsidR="005F6C94" w:rsidRDefault="005F6C94" w:rsidP="00F0711B">
      <w:pPr>
        <w:pStyle w:val="Sinespaciado"/>
        <w:rPr>
          <w:lang w:val="es-BO"/>
        </w:rPr>
      </w:pPr>
    </w:p>
    <w:p w:rsidR="005F6C94" w:rsidRDefault="005F6C94" w:rsidP="00F0711B">
      <w:pPr>
        <w:pStyle w:val="Sinespaciado"/>
        <w:rPr>
          <w:lang w:val="es-BO"/>
        </w:rPr>
      </w:pPr>
    </w:p>
    <w:p w:rsidR="005F6C94" w:rsidRDefault="005F6C94" w:rsidP="00F0711B">
      <w:pPr>
        <w:pStyle w:val="Sinespaciado"/>
        <w:rPr>
          <w:lang w:val="es-BO"/>
        </w:rPr>
      </w:pPr>
    </w:p>
    <w:p w:rsidR="005F6C94" w:rsidRDefault="005F6C94" w:rsidP="00F0711B">
      <w:pPr>
        <w:pStyle w:val="Sinespaciado2"/>
      </w:pPr>
    </w:p>
    <w:p w:rsidR="005F6C94" w:rsidRDefault="005F6C94" w:rsidP="00F0711B">
      <w:pPr>
        <w:pStyle w:val="Sinespaciado2"/>
      </w:pPr>
    </w:p>
    <w:p w:rsidR="005F6C94" w:rsidRDefault="005F6C94" w:rsidP="00F0711B">
      <w:pPr>
        <w:pStyle w:val="Sinespaciado2"/>
        <w:rPr>
          <w:rFonts w:asciiTheme="minorHAnsi" w:hAnsiTheme="minorHAnsi" w:cstheme="minorHAnsi"/>
          <w:b/>
          <w:bCs/>
        </w:rPr>
      </w:pPr>
    </w:p>
    <w:p w:rsidR="005F6C94" w:rsidRDefault="005F6C94" w:rsidP="00F0711B">
      <w:pPr>
        <w:pStyle w:val="Sinespaciado2"/>
        <w:rPr>
          <w:rFonts w:asciiTheme="minorHAnsi" w:hAnsiTheme="minorHAnsi" w:cstheme="minorHAnsi"/>
          <w:b/>
          <w:bCs/>
        </w:rPr>
      </w:pPr>
    </w:p>
    <w:p w:rsidR="005F6C94" w:rsidRDefault="005F6C94" w:rsidP="00F0711B">
      <w:pPr>
        <w:pStyle w:val="Sinespaciado2"/>
        <w:rPr>
          <w:rFonts w:asciiTheme="minorHAnsi" w:hAnsiTheme="minorHAnsi" w:cstheme="minorHAnsi"/>
          <w:b/>
          <w:bCs/>
        </w:rPr>
      </w:pPr>
    </w:p>
    <w:p w:rsidR="005F6C94" w:rsidRDefault="005F6C94" w:rsidP="00F0711B">
      <w:pPr>
        <w:pStyle w:val="Sinespaciado2"/>
        <w:rPr>
          <w:rFonts w:asciiTheme="minorHAnsi" w:hAnsiTheme="minorHAnsi" w:cstheme="minorHAnsi"/>
          <w:b/>
          <w:bCs/>
        </w:rPr>
      </w:pPr>
    </w:p>
    <w:p w:rsidR="005F6C94" w:rsidRDefault="005F6C94" w:rsidP="00F0711B">
      <w:pPr>
        <w:pStyle w:val="Sinespaciado2"/>
        <w:rPr>
          <w:rFonts w:asciiTheme="minorHAnsi" w:hAnsiTheme="minorHAnsi" w:cstheme="minorHAnsi"/>
          <w:b/>
          <w:bCs/>
        </w:rPr>
      </w:pPr>
    </w:p>
    <w:p w:rsidR="005F6C94" w:rsidRDefault="005F6C94" w:rsidP="00F0711B">
      <w:pPr>
        <w:pStyle w:val="Sinespaciado2"/>
        <w:rPr>
          <w:rFonts w:asciiTheme="minorHAnsi" w:hAnsiTheme="minorHAnsi" w:cstheme="minorHAnsi"/>
          <w:b/>
          <w:bCs/>
        </w:rPr>
      </w:pPr>
    </w:p>
    <w:p w:rsidR="005F6C94" w:rsidRDefault="005F6C94" w:rsidP="00F0711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Pr="008A43D1" w:rsidRDefault="0070385B" w:rsidP="001C2B61">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1C2B61">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0B039A" w:rsidRDefault="000B039A" w:rsidP="000B039A">
      <w:pPr>
        <w:jc w:val="center"/>
        <w:rPr>
          <w:rFonts w:asciiTheme="minorHAnsi" w:hAnsiTheme="minorHAnsi" w:cstheme="minorHAnsi"/>
          <w:b/>
          <w:bCs/>
          <w:sz w:val="22"/>
          <w:szCs w:val="22"/>
          <w:lang w:val="es-ES_tradnl"/>
        </w:rPr>
      </w:pPr>
    </w:p>
    <w:p w:rsidR="00853752" w:rsidRPr="001F7B89" w:rsidRDefault="00853752" w:rsidP="00853752">
      <w:pPr>
        <w:jc w:val="both"/>
        <w:rPr>
          <w:rFonts w:asciiTheme="minorHAnsi" w:hAnsiTheme="minorHAnsi" w:cstheme="minorHAnsi"/>
          <w:b/>
          <w:snapToGrid w:val="0"/>
          <w:sz w:val="22"/>
          <w:szCs w:val="22"/>
        </w:rPr>
      </w:pPr>
      <w:r>
        <w:rPr>
          <w:rFonts w:asciiTheme="minorHAnsi" w:hAnsiTheme="minorHAnsi" w:cstheme="minorHAnsi"/>
          <w:b/>
          <w:snapToGrid w:val="0"/>
          <w:sz w:val="22"/>
          <w:szCs w:val="22"/>
        </w:rPr>
        <w:t>EL MODELO DE CONTRATO</w:t>
      </w:r>
      <w:r w:rsidRPr="001F7B89">
        <w:rPr>
          <w:rFonts w:asciiTheme="minorHAnsi" w:hAnsiTheme="minorHAnsi" w:cstheme="minorHAnsi"/>
          <w:b/>
          <w:snapToGrid w:val="0"/>
          <w:sz w:val="22"/>
          <w:szCs w:val="22"/>
        </w:rPr>
        <w:t xml:space="preserve"> SE ENCUENTRA ADJUNTA AL PRESENTE DOCUMENTO, </w:t>
      </w:r>
      <w:r>
        <w:rPr>
          <w:rFonts w:asciiTheme="minorHAnsi" w:hAnsiTheme="minorHAnsi" w:cstheme="minorHAnsi"/>
          <w:b/>
          <w:snapToGrid w:val="0"/>
          <w:sz w:val="22"/>
          <w:szCs w:val="22"/>
        </w:rPr>
        <w:t>EL</w:t>
      </w:r>
      <w:r w:rsidRPr="001F7B89">
        <w:rPr>
          <w:rFonts w:asciiTheme="minorHAnsi" w:hAnsiTheme="minorHAnsi" w:cstheme="minorHAnsi"/>
          <w:b/>
          <w:snapToGrid w:val="0"/>
          <w:sz w:val="22"/>
          <w:szCs w:val="22"/>
        </w:rPr>
        <w:t xml:space="preserve"> MISMO FORMA PARTE INTEGRANTE DEL DOCUMENTO BASE DE CONTRATACIÓN.</w:t>
      </w:r>
    </w:p>
    <w:p w:rsidR="00853752" w:rsidRPr="008A43D1" w:rsidRDefault="00853752" w:rsidP="00853752">
      <w:pPr>
        <w:jc w:val="center"/>
        <w:rPr>
          <w:rFonts w:asciiTheme="minorHAnsi" w:hAnsiTheme="minorHAnsi" w:cstheme="minorHAnsi"/>
          <w:b/>
          <w:bCs/>
          <w:sz w:val="22"/>
          <w:szCs w:val="22"/>
        </w:rPr>
      </w:pPr>
    </w:p>
    <w:p w:rsidR="00853752" w:rsidRPr="008A43D1" w:rsidRDefault="00853752" w:rsidP="00853752">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53752" w:rsidRPr="00552079" w:rsidTr="00B74742">
        <w:trPr>
          <w:trHeight w:val="1091"/>
        </w:trPr>
        <w:tc>
          <w:tcPr>
            <w:tcW w:w="9828" w:type="dxa"/>
            <w:shd w:val="clear" w:color="auto" w:fill="auto"/>
            <w:vAlign w:val="center"/>
          </w:tcPr>
          <w:p w:rsidR="00853752" w:rsidRPr="005128ED" w:rsidRDefault="00853752" w:rsidP="00B7474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853752" w:rsidRPr="00552079" w:rsidRDefault="00853752" w:rsidP="00853752">
      <w:pPr>
        <w:jc w:val="center"/>
        <w:rPr>
          <w:rFonts w:asciiTheme="minorHAnsi" w:hAnsiTheme="minorHAnsi" w:cstheme="minorHAnsi"/>
          <w:b/>
          <w:bCs/>
          <w:sz w:val="22"/>
          <w:szCs w:val="22"/>
        </w:rPr>
      </w:pPr>
    </w:p>
    <w:p w:rsidR="00853752" w:rsidRPr="00552079" w:rsidRDefault="00853752" w:rsidP="00853752">
      <w:pPr>
        <w:jc w:val="center"/>
        <w:rPr>
          <w:rFonts w:asciiTheme="minorHAnsi" w:hAnsiTheme="minorHAnsi" w:cstheme="minorHAnsi"/>
          <w:b/>
          <w:bCs/>
          <w:sz w:val="22"/>
          <w:szCs w:val="22"/>
        </w:rPr>
      </w:pPr>
    </w:p>
    <w:p w:rsidR="00853752" w:rsidRPr="00853752" w:rsidRDefault="00853752" w:rsidP="000B039A">
      <w:pPr>
        <w:jc w:val="center"/>
        <w:rPr>
          <w:rFonts w:asciiTheme="minorHAnsi" w:hAnsiTheme="minorHAnsi" w:cstheme="minorHAnsi"/>
          <w:b/>
          <w:bCs/>
          <w:sz w:val="22"/>
          <w:szCs w:val="22"/>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D29" w:rsidRDefault="00650D29">
      <w:r>
        <w:separator/>
      </w:r>
    </w:p>
  </w:endnote>
  <w:endnote w:type="continuationSeparator" w:id="0">
    <w:p w:rsidR="00650D29" w:rsidRDefault="00650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0BD" w:rsidRDefault="00A300BD">
    <w:pPr>
      <w:pStyle w:val="Piedepgina"/>
      <w:jc w:val="right"/>
    </w:pPr>
    <w:r>
      <w:fldChar w:fldCharType="begin"/>
    </w:r>
    <w:r>
      <w:instrText xml:space="preserve"> PAGE   \* MERGEFORMAT </w:instrText>
    </w:r>
    <w:r>
      <w:fldChar w:fldCharType="separate"/>
    </w:r>
    <w:r w:rsidR="00151536">
      <w:rPr>
        <w:noProof/>
      </w:rPr>
      <w:t>28</w:t>
    </w:r>
    <w:r>
      <w:fldChar w:fldCharType="end"/>
    </w:r>
  </w:p>
  <w:p w:rsidR="00A300BD" w:rsidRDefault="00A300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D29" w:rsidRDefault="00650D29">
      <w:r>
        <w:separator/>
      </w:r>
    </w:p>
  </w:footnote>
  <w:footnote w:type="continuationSeparator" w:id="0">
    <w:p w:rsidR="00650D29" w:rsidRDefault="00650D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6">
    <w:nsid w:val="0CC33519"/>
    <w:multiLevelType w:val="hybridMultilevel"/>
    <w:tmpl w:val="C300717C"/>
    <w:lvl w:ilvl="0" w:tplc="0C66F7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C317A7"/>
    <w:multiLevelType w:val="hybridMultilevel"/>
    <w:tmpl w:val="112639E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nsid w:val="3FCE14E5"/>
    <w:multiLevelType w:val="hybridMultilevel"/>
    <w:tmpl w:val="977E50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3310119"/>
    <w:multiLevelType w:val="multilevel"/>
    <w:tmpl w:val="78E6AEE4"/>
    <w:lvl w:ilvl="0">
      <w:numFmt w:val="bullet"/>
      <w:lvlText w:val="-"/>
      <w:lvlJc w:val="left"/>
      <w:pPr>
        <w:ind w:left="705" w:hanging="705"/>
      </w:pPr>
      <w:rPr>
        <w:rFonts w:ascii="Century Gothic" w:eastAsia="Times New Roman" w:hAnsi="Century Gothic" w:cs="Arial" w:hint="default"/>
      </w:rPr>
    </w:lvl>
    <w:lvl w:ilvl="1">
      <w:start w:val="1"/>
      <w:numFmt w:val="bullet"/>
      <w:lvlText w:val="o"/>
      <w:lvlJc w:val="left"/>
      <w:pPr>
        <w:ind w:left="1080" w:hanging="360"/>
      </w:pPr>
    </w:lvl>
    <w:lvl w:ilvl="2">
      <w:start w:val="1"/>
      <w:numFmt w:val="bullet"/>
      <w:lvlText w:val="?"/>
      <w:lvlJc w:val="left"/>
      <w:pPr>
        <w:ind w:left="1800" w:hanging="360"/>
      </w:pPr>
    </w:lvl>
    <w:lvl w:ilvl="3">
      <w:start w:val="1"/>
      <w:numFmt w:val="bullet"/>
      <w:lvlText w:val="?"/>
      <w:lvlJc w:val="left"/>
      <w:pPr>
        <w:ind w:left="2520" w:hanging="360"/>
      </w:pPr>
    </w:lvl>
    <w:lvl w:ilvl="4">
      <w:start w:val="1"/>
      <w:numFmt w:val="bullet"/>
      <w:lvlText w:val="o"/>
      <w:lvlJc w:val="left"/>
      <w:pPr>
        <w:ind w:left="3240" w:hanging="360"/>
      </w:pPr>
    </w:lvl>
    <w:lvl w:ilvl="5">
      <w:start w:val="1"/>
      <w:numFmt w:val="bullet"/>
      <w:lvlText w:val="?"/>
      <w:lvlJc w:val="left"/>
      <w:pPr>
        <w:ind w:left="3960" w:hanging="360"/>
      </w:pPr>
    </w:lvl>
    <w:lvl w:ilvl="6">
      <w:start w:val="1"/>
      <w:numFmt w:val="bullet"/>
      <w:lvlText w:val="?"/>
      <w:lvlJc w:val="left"/>
      <w:pPr>
        <w:ind w:left="4680" w:hanging="360"/>
      </w:pPr>
    </w:lvl>
    <w:lvl w:ilvl="7">
      <w:start w:val="1"/>
      <w:numFmt w:val="bullet"/>
      <w:lvlText w:val="o"/>
      <w:lvlJc w:val="left"/>
      <w:pPr>
        <w:ind w:left="5400" w:hanging="360"/>
      </w:pPr>
    </w:lvl>
    <w:lvl w:ilvl="8">
      <w:start w:val="1"/>
      <w:numFmt w:val="bullet"/>
      <w:lvlText w:val="?"/>
      <w:lvlJc w:val="left"/>
      <w:pPr>
        <w:ind w:left="6120" w:hanging="360"/>
      </w:p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C3850B6"/>
    <w:multiLevelType w:val="hybridMultilevel"/>
    <w:tmpl w:val="154C72D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4E80BC9"/>
    <w:multiLevelType w:val="multilevel"/>
    <w:tmpl w:val="B77EE7D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2D52DE"/>
    <w:multiLevelType w:val="multilevel"/>
    <w:tmpl w:val="63FA0E30"/>
    <w:lvl w:ilvl="0">
      <w:start w:val="17"/>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B880CAC"/>
    <w:multiLevelType w:val="hybridMultilevel"/>
    <w:tmpl w:val="67882E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17"/>
  </w:num>
  <w:num w:numId="3">
    <w:abstractNumId w:val="39"/>
  </w:num>
  <w:num w:numId="4">
    <w:abstractNumId w:val="9"/>
  </w:num>
  <w:num w:numId="5">
    <w:abstractNumId w:val="24"/>
  </w:num>
  <w:num w:numId="6">
    <w:abstractNumId w:val="25"/>
  </w:num>
  <w:num w:numId="7">
    <w:abstractNumId w:val="0"/>
  </w:num>
  <w:num w:numId="8">
    <w:abstractNumId w:val="43"/>
  </w:num>
  <w:num w:numId="9">
    <w:abstractNumId w:val="20"/>
  </w:num>
  <w:num w:numId="10">
    <w:abstractNumId w:val="8"/>
  </w:num>
  <w:num w:numId="11">
    <w:abstractNumId w:val="7"/>
  </w:num>
  <w:num w:numId="12">
    <w:abstractNumId w:val="10"/>
  </w:num>
  <w:num w:numId="13">
    <w:abstractNumId w:val="34"/>
  </w:num>
  <w:num w:numId="14">
    <w:abstractNumId w:val="32"/>
  </w:num>
  <w:num w:numId="15">
    <w:abstractNumId w:val="35"/>
  </w:num>
  <w:num w:numId="16">
    <w:abstractNumId w:val="15"/>
  </w:num>
  <w:num w:numId="17">
    <w:abstractNumId w:val="1"/>
  </w:num>
  <w:num w:numId="18">
    <w:abstractNumId w:val="41"/>
  </w:num>
  <w:num w:numId="19">
    <w:abstractNumId w:val="22"/>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6"/>
  </w:num>
  <w:num w:numId="24">
    <w:abstractNumId w:val="37"/>
  </w:num>
  <w:num w:numId="25">
    <w:abstractNumId w:val="29"/>
  </w:num>
  <w:num w:numId="26">
    <w:abstractNumId w:val="26"/>
  </w:num>
  <w:num w:numId="27">
    <w:abstractNumId w:val="18"/>
  </w:num>
  <w:num w:numId="28">
    <w:abstractNumId w:val="23"/>
  </w:num>
  <w:num w:numId="29">
    <w:abstractNumId w:val="33"/>
  </w:num>
  <w:num w:numId="30">
    <w:abstractNumId w:val="3"/>
  </w:num>
  <w:num w:numId="31">
    <w:abstractNumId w:val="45"/>
  </w:num>
  <w:num w:numId="32">
    <w:abstractNumId w:val="5"/>
  </w:num>
  <w:num w:numId="33">
    <w:abstractNumId w:val="46"/>
  </w:num>
  <w:num w:numId="34">
    <w:abstractNumId w:val="19"/>
  </w:num>
  <w:num w:numId="35">
    <w:abstractNumId w:val="44"/>
  </w:num>
  <w:num w:numId="36">
    <w:abstractNumId w:val="11"/>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1"/>
  </w:num>
  <w:num w:numId="41">
    <w:abstractNumId w:val="28"/>
  </w:num>
  <w:num w:numId="42">
    <w:abstractNumId w:val="30"/>
  </w:num>
  <w:num w:numId="43">
    <w:abstractNumId w:val="38"/>
  </w:num>
  <w:num w:numId="44">
    <w:abstractNumId w:val="27"/>
  </w:num>
  <w:num w:numId="45">
    <w:abstractNumId w:val="42"/>
  </w:num>
  <w:num w:numId="46">
    <w:abstractNumId w:val="36"/>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5F05"/>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5FC3"/>
    <w:rsid w:val="000473BF"/>
    <w:rsid w:val="000473E4"/>
    <w:rsid w:val="000475FA"/>
    <w:rsid w:val="000502D9"/>
    <w:rsid w:val="0005038B"/>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22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1F31"/>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BD4"/>
    <w:rsid w:val="00123C4F"/>
    <w:rsid w:val="001240D6"/>
    <w:rsid w:val="00125C15"/>
    <w:rsid w:val="00126004"/>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1BC"/>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536"/>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9E9"/>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2B61"/>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8F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DA6"/>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30F1"/>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7CE"/>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00B"/>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7FD"/>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34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ACC"/>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0B57"/>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5F4"/>
    <w:rsid w:val="005C7927"/>
    <w:rsid w:val="005C7C90"/>
    <w:rsid w:val="005D01C9"/>
    <w:rsid w:val="005D09FA"/>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0D29"/>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1C3"/>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6768"/>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5C"/>
    <w:rsid w:val="006E6798"/>
    <w:rsid w:val="006E707E"/>
    <w:rsid w:val="006E7208"/>
    <w:rsid w:val="006E745B"/>
    <w:rsid w:val="006E77AF"/>
    <w:rsid w:val="006E7816"/>
    <w:rsid w:val="006E7871"/>
    <w:rsid w:val="006E7C09"/>
    <w:rsid w:val="006F03B7"/>
    <w:rsid w:val="006F0585"/>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371"/>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5B7"/>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5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38"/>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8EB"/>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CA1"/>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D"/>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06"/>
    <w:rsid w:val="00A1012B"/>
    <w:rsid w:val="00A10197"/>
    <w:rsid w:val="00A10328"/>
    <w:rsid w:val="00A10800"/>
    <w:rsid w:val="00A10C8E"/>
    <w:rsid w:val="00A10DDB"/>
    <w:rsid w:val="00A1119D"/>
    <w:rsid w:val="00A116F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0BD"/>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1F0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5DFF"/>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08E"/>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20E"/>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689"/>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271"/>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2E18"/>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A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476"/>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6F15"/>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78D"/>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574"/>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74A"/>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B17"/>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1B"/>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49D"/>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6C97"/>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6F4F"/>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font5">
    <w:name w:val="font5"/>
    <w:basedOn w:val="Normal"/>
    <w:rsid w:val="00111F31"/>
    <w:pPr>
      <w:spacing w:before="100" w:beforeAutospacing="1" w:after="100" w:afterAutospacing="1"/>
    </w:pPr>
    <w:rPr>
      <w:rFonts w:ascii="Calibri" w:hAnsi="Calibri" w:cs="Calibri"/>
      <w:b/>
      <w:bCs/>
      <w:color w:val="000000"/>
      <w:sz w:val="18"/>
      <w:szCs w:val="18"/>
      <w:lang w:val="es-BO" w:eastAsia="es-BO"/>
    </w:rPr>
  </w:style>
  <w:style w:type="paragraph" w:customStyle="1" w:styleId="font7">
    <w:name w:val="font7"/>
    <w:basedOn w:val="Normal"/>
    <w:rsid w:val="00111F31"/>
    <w:pPr>
      <w:spacing w:before="100" w:beforeAutospacing="1" w:after="100" w:afterAutospacing="1"/>
    </w:pPr>
    <w:rPr>
      <w:rFonts w:ascii="Calibri" w:hAnsi="Calibri" w:cs="Calibri"/>
      <w:color w:val="000000"/>
      <w:sz w:val="18"/>
      <w:szCs w:val="18"/>
      <w:lang w:val="es-BO" w:eastAsia="es-BO"/>
    </w:rPr>
  </w:style>
  <w:style w:type="paragraph" w:customStyle="1" w:styleId="font8">
    <w:name w:val="font8"/>
    <w:basedOn w:val="Normal"/>
    <w:rsid w:val="00111F31"/>
    <w:pPr>
      <w:spacing w:before="100" w:beforeAutospacing="1" w:after="100" w:afterAutospacing="1"/>
    </w:pPr>
    <w:rPr>
      <w:rFonts w:ascii="Calibri" w:hAnsi="Calibri" w:cs="Calibri"/>
      <w:b/>
      <w:bCs/>
      <w:color w:val="000000"/>
      <w:sz w:val="18"/>
      <w:szCs w:val="18"/>
      <w:lang w:val="es-BO" w:eastAsia="es-BO"/>
    </w:rPr>
  </w:style>
  <w:style w:type="paragraph" w:customStyle="1" w:styleId="font9">
    <w:name w:val="font9"/>
    <w:basedOn w:val="Normal"/>
    <w:rsid w:val="00111F31"/>
    <w:pPr>
      <w:spacing w:before="100" w:beforeAutospacing="1" w:after="100" w:afterAutospacing="1"/>
    </w:pPr>
    <w:rPr>
      <w:rFonts w:ascii="Calibri" w:hAnsi="Calibri" w:cs="Calibri"/>
      <w:b/>
      <w:bCs/>
      <w:color w:val="000000"/>
      <w:sz w:val="18"/>
      <w:szCs w:val="18"/>
      <w:u w:val="single"/>
      <w:lang w:val="es-BO" w:eastAsia="es-BO"/>
    </w:rPr>
  </w:style>
  <w:style w:type="paragraph" w:customStyle="1" w:styleId="font10">
    <w:name w:val="font10"/>
    <w:basedOn w:val="Normal"/>
    <w:rsid w:val="00111F31"/>
    <w:pPr>
      <w:spacing w:before="100" w:beforeAutospacing="1" w:after="100" w:afterAutospacing="1"/>
    </w:pPr>
    <w:rPr>
      <w:rFonts w:ascii="Calibri" w:hAnsi="Calibri" w:cs="Calibri"/>
      <w:color w:val="000000"/>
      <w:sz w:val="18"/>
      <w:szCs w:val="18"/>
      <w:u w:val="single"/>
      <w:lang w:val="es-BO" w:eastAsia="es-BO"/>
    </w:rPr>
  </w:style>
  <w:style w:type="paragraph" w:customStyle="1" w:styleId="font11">
    <w:name w:val="font11"/>
    <w:basedOn w:val="Normal"/>
    <w:rsid w:val="00111F31"/>
    <w:pPr>
      <w:spacing w:before="100" w:beforeAutospacing="1" w:after="100" w:afterAutospacing="1"/>
    </w:pPr>
    <w:rPr>
      <w:rFonts w:ascii="Calibri" w:hAnsi="Calibri" w:cs="Calibri"/>
      <w:b/>
      <w:bCs/>
      <w:color w:val="0070C0"/>
      <w:sz w:val="18"/>
      <w:szCs w:val="18"/>
      <w:lang w:val="es-BO" w:eastAsia="es-BO"/>
    </w:rPr>
  </w:style>
  <w:style w:type="paragraph" w:customStyle="1" w:styleId="xl82">
    <w:name w:val="xl82"/>
    <w:basedOn w:val="Normal"/>
    <w:rsid w:val="00111F31"/>
    <w:pPr>
      <w:pBdr>
        <w:top w:val="single" w:sz="4" w:space="0" w:color="auto"/>
        <w:left w:val="single" w:sz="4" w:space="0" w:color="auto"/>
        <w:bottom w:val="single" w:sz="4" w:space="0" w:color="auto"/>
      </w:pBdr>
      <w:spacing w:before="100" w:beforeAutospacing="1" w:after="100" w:afterAutospacing="1"/>
      <w:textAlignment w:val="center"/>
    </w:pPr>
    <w:rPr>
      <w:sz w:val="18"/>
      <w:szCs w:val="18"/>
      <w:lang w:val="es-BO" w:eastAsia="es-BO"/>
    </w:rPr>
  </w:style>
  <w:style w:type="paragraph" w:customStyle="1" w:styleId="xl83">
    <w:name w:val="xl83"/>
    <w:basedOn w:val="Normal"/>
    <w:rsid w:val="00111F31"/>
    <w:pPr>
      <w:pBdr>
        <w:top w:val="single" w:sz="4" w:space="0" w:color="auto"/>
        <w:bottom w:val="single" w:sz="4" w:space="0" w:color="auto"/>
        <w:right w:val="single" w:sz="4" w:space="0" w:color="auto"/>
      </w:pBdr>
      <w:spacing w:before="100" w:beforeAutospacing="1" w:after="100" w:afterAutospacing="1"/>
      <w:textAlignment w:val="center"/>
    </w:pPr>
    <w:rPr>
      <w:sz w:val="18"/>
      <w:szCs w:val="18"/>
      <w:lang w:val="es-BO" w:eastAsia="es-BO"/>
    </w:rPr>
  </w:style>
  <w:style w:type="paragraph" w:customStyle="1" w:styleId="xl84">
    <w:name w:val="xl84"/>
    <w:basedOn w:val="Normal"/>
    <w:rsid w:val="00111F31"/>
    <w:pPr>
      <w:pBdr>
        <w:top w:val="single" w:sz="4" w:space="0" w:color="auto"/>
        <w:left w:val="single" w:sz="8" w:space="0" w:color="auto"/>
        <w:bottom w:val="single" w:sz="4" w:space="0" w:color="auto"/>
      </w:pBdr>
      <w:shd w:val="clear" w:color="000000" w:fill="22505F"/>
      <w:spacing w:before="100" w:beforeAutospacing="1" w:after="100" w:afterAutospacing="1"/>
      <w:textAlignment w:val="center"/>
    </w:pPr>
    <w:rPr>
      <w:b/>
      <w:bCs/>
      <w:color w:val="FFFFFF"/>
      <w:sz w:val="18"/>
      <w:szCs w:val="18"/>
      <w:lang w:val="es-BO" w:eastAsia="es-BO"/>
    </w:rPr>
  </w:style>
  <w:style w:type="paragraph" w:customStyle="1" w:styleId="xl85">
    <w:name w:val="xl85"/>
    <w:basedOn w:val="Normal"/>
    <w:rsid w:val="00111F31"/>
    <w:pPr>
      <w:pBdr>
        <w:top w:val="single" w:sz="4" w:space="0" w:color="auto"/>
        <w:bottom w:val="single" w:sz="4" w:space="0" w:color="auto"/>
      </w:pBdr>
      <w:shd w:val="clear" w:color="000000" w:fill="22505F"/>
      <w:spacing w:before="100" w:beforeAutospacing="1" w:after="100" w:afterAutospacing="1"/>
      <w:textAlignment w:val="center"/>
    </w:pPr>
    <w:rPr>
      <w:b/>
      <w:bCs/>
      <w:color w:val="FFFFFF"/>
      <w:sz w:val="18"/>
      <w:szCs w:val="18"/>
      <w:lang w:val="es-BO" w:eastAsia="es-BO"/>
    </w:rPr>
  </w:style>
  <w:style w:type="paragraph" w:customStyle="1" w:styleId="xl86">
    <w:name w:val="xl86"/>
    <w:basedOn w:val="Normal"/>
    <w:rsid w:val="00111F31"/>
    <w:pPr>
      <w:pBdr>
        <w:top w:val="single" w:sz="4" w:space="0" w:color="auto"/>
        <w:bottom w:val="single" w:sz="4" w:space="0" w:color="auto"/>
        <w:right w:val="single" w:sz="4" w:space="0" w:color="auto"/>
      </w:pBdr>
      <w:shd w:val="clear" w:color="000000" w:fill="22505F"/>
      <w:spacing w:before="100" w:beforeAutospacing="1" w:after="100" w:afterAutospacing="1"/>
      <w:textAlignment w:val="center"/>
    </w:pPr>
    <w:rPr>
      <w:b/>
      <w:bCs/>
      <w:color w:val="FFFFFF"/>
      <w:sz w:val="18"/>
      <w:szCs w:val="18"/>
      <w:lang w:val="es-BO" w:eastAsia="es-BO"/>
    </w:rPr>
  </w:style>
  <w:style w:type="paragraph" w:customStyle="1" w:styleId="xl87">
    <w:name w:val="xl87"/>
    <w:basedOn w:val="Normal"/>
    <w:rsid w:val="00111F31"/>
    <w:pPr>
      <w:pBdr>
        <w:top w:val="single" w:sz="4" w:space="0" w:color="auto"/>
        <w:right w:val="single" w:sz="4" w:space="0" w:color="auto"/>
      </w:pBdr>
      <w:shd w:val="clear" w:color="000000" w:fill="DEEAF6"/>
      <w:spacing w:before="100" w:beforeAutospacing="1" w:after="100" w:afterAutospacing="1"/>
      <w:jc w:val="center"/>
      <w:textAlignment w:val="center"/>
    </w:pPr>
    <w:rPr>
      <w:b/>
      <w:bCs/>
      <w:color w:val="16365C"/>
      <w:sz w:val="18"/>
      <w:szCs w:val="18"/>
      <w:lang w:val="es-BO" w:eastAsia="es-BO"/>
    </w:rPr>
  </w:style>
  <w:style w:type="paragraph" w:customStyle="1" w:styleId="xl88">
    <w:name w:val="xl88"/>
    <w:basedOn w:val="Normal"/>
    <w:rsid w:val="00111F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89">
    <w:name w:val="xl89"/>
    <w:basedOn w:val="Normal"/>
    <w:rsid w:val="00111F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18"/>
      <w:szCs w:val="18"/>
      <w:lang w:val="es-BO" w:eastAsia="es-BO"/>
    </w:rPr>
  </w:style>
  <w:style w:type="paragraph" w:customStyle="1" w:styleId="xl90">
    <w:name w:val="xl90"/>
    <w:basedOn w:val="Normal"/>
    <w:rsid w:val="00111F3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color w:val="000000"/>
      <w:sz w:val="18"/>
      <w:szCs w:val="18"/>
      <w:lang w:val="es-BO" w:eastAsia="es-BO"/>
    </w:rPr>
  </w:style>
  <w:style w:type="paragraph" w:customStyle="1" w:styleId="xl91">
    <w:name w:val="xl91"/>
    <w:basedOn w:val="Normal"/>
    <w:rsid w:val="00111F3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18"/>
      <w:szCs w:val="18"/>
      <w:lang w:val="es-BO" w:eastAsia="es-BO"/>
    </w:rPr>
  </w:style>
  <w:style w:type="paragraph" w:customStyle="1" w:styleId="xl92">
    <w:name w:val="xl92"/>
    <w:basedOn w:val="Normal"/>
    <w:rsid w:val="00111F3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93">
    <w:name w:val="xl93"/>
    <w:basedOn w:val="Normal"/>
    <w:rsid w:val="00111F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lang w:val="es-BO" w:eastAsia="es-BO"/>
    </w:rPr>
  </w:style>
  <w:style w:type="paragraph" w:customStyle="1" w:styleId="xl94">
    <w:name w:val="xl94"/>
    <w:basedOn w:val="Normal"/>
    <w:rsid w:val="00111F3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color w:val="000000"/>
      <w:sz w:val="18"/>
      <w:szCs w:val="18"/>
      <w:lang w:val="es-BO" w:eastAsia="es-BO"/>
    </w:rPr>
  </w:style>
  <w:style w:type="paragraph" w:customStyle="1" w:styleId="xl95">
    <w:name w:val="xl95"/>
    <w:basedOn w:val="Normal"/>
    <w:rsid w:val="00111F31"/>
    <w:pPr>
      <w:pBdr>
        <w:top w:val="single" w:sz="4" w:space="0" w:color="auto"/>
        <w:left w:val="single" w:sz="8" w:space="0" w:color="auto"/>
        <w:bottom w:val="single" w:sz="4" w:space="0" w:color="auto"/>
        <w:right w:val="single" w:sz="4" w:space="0" w:color="auto"/>
      </w:pBdr>
      <w:shd w:val="clear" w:color="000000" w:fill="22505F"/>
      <w:spacing w:before="100" w:beforeAutospacing="1" w:after="100" w:afterAutospacing="1"/>
      <w:textAlignment w:val="center"/>
    </w:pPr>
    <w:rPr>
      <w:b/>
      <w:bCs/>
      <w:color w:val="FFFFFF"/>
      <w:sz w:val="18"/>
      <w:szCs w:val="18"/>
      <w:lang w:val="es-BO" w:eastAsia="es-BO"/>
    </w:rPr>
  </w:style>
  <w:style w:type="paragraph" w:customStyle="1" w:styleId="xl96">
    <w:name w:val="xl96"/>
    <w:basedOn w:val="Normal"/>
    <w:rsid w:val="00111F31"/>
    <w:pPr>
      <w:pBdr>
        <w:top w:val="single" w:sz="4" w:space="0" w:color="auto"/>
        <w:left w:val="single" w:sz="4" w:space="0" w:color="auto"/>
        <w:bottom w:val="single" w:sz="4" w:space="0" w:color="auto"/>
        <w:right w:val="single" w:sz="4" w:space="0" w:color="auto"/>
      </w:pBdr>
      <w:shd w:val="clear" w:color="000000" w:fill="22505F"/>
      <w:spacing w:before="100" w:beforeAutospacing="1" w:after="100" w:afterAutospacing="1"/>
      <w:textAlignment w:val="center"/>
    </w:pPr>
    <w:rPr>
      <w:b/>
      <w:bCs/>
      <w:color w:val="FFFFFF"/>
      <w:sz w:val="18"/>
      <w:szCs w:val="18"/>
      <w:lang w:val="es-BO" w:eastAsia="es-BO"/>
    </w:rPr>
  </w:style>
  <w:style w:type="paragraph" w:customStyle="1" w:styleId="xl97">
    <w:name w:val="xl97"/>
    <w:basedOn w:val="Normal"/>
    <w:rsid w:val="00111F31"/>
    <w:pPr>
      <w:pBdr>
        <w:top w:val="single" w:sz="4" w:space="0" w:color="auto"/>
        <w:left w:val="single" w:sz="8" w:space="0" w:color="auto"/>
        <w:bottom w:val="single" w:sz="4" w:space="0" w:color="auto"/>
        <w:right w:val="single" w:sz="4" w:space="0" w:color="auto"/>
      </w:pBdr>
      <w:shd w:val="clear" w:color="000000" w:fill="DEEAF6"/>
      <w:spacing w:before="100" w:beforeAutospacing="1" w:after="100" w:afterAutospacing="1"/>
      <w:textAlignment w:val="center"/>
    </w:pPr>
    <w:rPr>
      <w:b/>
      <w:bCs/>
      <w:color w:val="16365C"/>
      <w:sz w:val="18"/>
      <w:szCs w:val="18"/>
      <w:lang w:val="es-BO" w:eastAsia="es-BO"/>
    </w:rPr>
  </w:style>
  <w:style w:type="paragraph" w:customStyle="1" w:styleId="xl98">
    <w:name w:val="xl98"/>
    <w:basedOn w:val="Normal"/>
    <w:rsid w:val="00111F31"/>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textAlignment w:val="center"/>
    </w:pPr>
    <w:rPr>
      <w:b/>
      <w:bCs/>
      <w:color w:val="16365C"/>
      <w:sz w:val="18"/>
      <w:szCs w:val="18"/>
      <w:lang w:val="es-BO" w:eastAsia="es-BO"/>
    </w:rPr>
  </w:style>
  <w:style w:type="paragraph" w:customStyle="1" w:styleId="xl99">
    <w:name w:val="xl99"/>
    <w:basedOn w:val="Normal"/>
    <w:rsid w:val="00111F3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100">
    <w:name w:val="xl100"/>
    <w:basedOn w:val="Normal"/>
    <w:rsid w:val="00111F3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101">
    <w:name w:val="xl101"/>
    <w:basedOn w:val="Normal"/>
    <w:rsid w:val="00111F3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18"/>
      <w:szCs w:val="18"/>
      <w:lang w:val="es-BO" w:eastAsia="es-BO"/>
    </w:rPr>
  </w:style>
  <w:style w:type="paragraph" w:customStyle="1" w:styleId="xl102">
    <w:name w:val="xl102"/>
    <w:basedOn w:val="Normal"/>
    <w:rsid w:val="00111F3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xl103">
    <w:name w:val="xl103"/>
    <w:basedOn w:val="Normal"/>
    <w:rsid w:val="00111F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lang w:val="es-BO" w:eastAsia="es-BO"/>
    </w:rPr>
  </w:style>
  <w:style w:type="paragraph" w:customStyle="1" w:styleId="xl104">
    <w:name w:val="xl104"/>
    <w:basedOn w:val="Normal"/>
    <w:rsid w:val="00111F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s-BO" w:eastAsia="es-BO"/>
    </w:rPr>
  </w:style>
  <w:style w:type="paragraph" w:customStyle="1" w:styleId="xl105">
    <w:name w:val="xl105"/>
    <w:basedOn w:val="Normal"/>
    <w:rsid w:val="00111F31"/>
    <w:pPr>
      <w:pBdr>
        <w:top w:val="single" w:sz="4"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sz w:val="18"/>
      <w:szCs w:val="18"/>
      <w:lang w:val="es-BO" w:eastAsia="es-BO"/>
    </w:rPr>
  </w:style>
  <w:style w:type="paragraph" w:customStyle="1" w:styleId="xl106">
    <w:name w:val="xl106"/>
    <w:basedOn w:val="Normal"/>
    <w:rsid w:val="00111F31"/>
    <w:pPr>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sz w:val="18"/>
      <w:szCs w:val="18"/>
      <w:lang w:val="es-BO" w:eastAsia="es-BO"/>
    </w:rPr>
  </w:style>
  <w:style w:type="paragraph" w:customStyle="1" w:styleId="xl107">
    <w:name w:val="xl107"/>
    <w:basedOn w:val="Normal"/>
    <w:rsid w:val="00111F3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18"/>
      <w:szCs w:val="18"/>
      <w:lang w:val="es-BO" w:eastAsia="es-BO"/>
    </w:rPr>
  </w:style>
  <w:style w:type="paragraph" w:customStyle="1" w:styleId="xl108">
    <w:name w:val="xl108"/>
    <w:basedOn w:val="Normal"/>
    <w:rsid w:val="00111F31"/>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jc w:val="center"/>
      <w:textAlignment w:val="center"/>
    </w:pPr>
    <w:rPr>
      <w:sz w:val="18"/>
      <w:szCs w:val="18"/>
      <w:lang w:val="es-BO" w:eastAsia="es-BO"/>
    </w:rPr>
  </w:style>
  <w:style w:type="paragraph" w:customStyle="1" w:styleId="xl109">
    <w:name w:val="xl109"/>
    <w:basedOn w:val="Normal"/>
    <w:rsid w:val="00111F31"/>
    <w:pPr>
      <w:pBdr>
        <w:top w:val="single" w:sz="4" w:space="0" w:color="auto"/>
        <w:left w:val="single" w:sz="8"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110">
    <w:name w:val="xl110"/>
    <w:basedOn w:val="Normal"/>
    <w:rsid w:val="00111F31"/>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111">
    <w:name w:val="xl111"/>
    <w:basedOn w:val="Normal"/>
    <w:rsid w:val="00111F3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color w:val="000000"/>
      <w:sz w:val="18"/>
      <w:szCs w:val="18"/>
      <w:lang w:val="es-BO" w:eastAsia="es-BO"/>
    </w:rPr>
  </w:style>
  <w:style w:type="paragraph" w:customStyle="1" w:styleId="xl112">
    <w:name w:val="xl112"/>
    <w:basedOn w:val="Normal"/>
    <w:rsid w:val="00111F3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8"/>
      <w:szCs w:val="18"/>
      <w:lang w:val="es-BO" w:eastAsia="es-BO"/>
    </w:rPr>
  </w:style>
  <w:style w:type="paragraph" w:customStyle="1" w:styleId="xl113">
    <w:name w:val="xl113"/>
    <w:basedOn w:val="Normal"/>
    <w:rsid w:val="00111F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lang w:val="es-BO" w:eastAsia="es-BO"/>
    </w:rPr>
  </w:style>
  <w:style w:type="paragraph" w:customStyle="1" w:styleId="xl114">
    <w:name w:val="xl114"/>
    <w:basedOn w:val="Normal"/>
    <w:rsid w:val="00111F31"/>
    <w:pPr>
      <w:pBdr>
        <w:top w:val="single" w:sz="4" w:space="0" w:color="auto"/>
        <w:left w:val="single" w:sz="4" w:space="0" w:color="auto"/>
        <w:bottom w:val="single" w:sz="4" w:space="0" w:color="auto"/>
        <w:right w:val="single" w:sz="4" w:space="0" w:color="auto"/>
      </w:pBdr>
      <w:shd w:val="clear" w:color="000000" w:fill="DEEAF6"/>
      <w:spacing w:before="100" w:beforeAutospacing="1" w:after="100" w:afterAutospacing="1"/>
      <w:jc w:val="center"/>
      <w:textAlignment w:val="center"/>
    </w:pPr>
    <w:rPr>
      <w:b/>
      <w:bCs/>
      <w:color w:val="16365C"/>
      <w:sz w:val="18"/>
      <w:szCs w:val="18"/>
      <w:lang w:val="es-BO" w:eastAsia="es-BO"/>
    </w:rPr>
  </w:style>
  <w:style w:type="paragraph" w:customStyle="1" w:styleId="xl115">
    <w:name w:val="xl115"/>
    <w:basedOn w:val="Normal"/>
    <w:rsid w:val="00111F3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18"/>
      <w:szCs w:val="18"/>
      <w:lang w:val="es-BO" w:eastAsia="es-BO"/>
    </w:rPr>
  </w:style>
  <w:style w:type="paragraph" w:customStyle="1" w:styleId="xl116">
    <w:name w:val="xl116"/>
    <w:basedOn w:val="Normal"/>
    <w:rsid w:val="00111F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18"/>
      <w:szCs w:val="18"/>
      <w:lang w:val="es-BO" w:eastAsia="es-BO"/>
    </w:rPr>
  </w:style>
  <w:style w:type="paragraph" w:customStyle="1" w:styleId="xl117">
    <w:name w:val="xl117"/>
    <w:basedOn w:val="Normal"/>
    <w:rsid w:val="00111F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118">
    <w:name w:val="xl118"/>
    <w:basedOn w:val="Normal"/>
    <w:rsid w:val="00111F31"/>
    <w:pPr>
      <w:pBdr>
        <w:top w:val="single" w:sz="4" w:space="0" w:color="auto"/>
        <w:left w:val="single" w:sz="4" w:space="0" w:color="auto"/>
      </w:pBdr>
      <w:spacing w:before="100" w:beforeAutospacing="1" w:after="100" w:afterAutospacing="1"/>
      <w:jc w:val="center"/>
      <w:textAlignment w:val="center"/>
    </w:pPr>
    <w:rPr>
      <w:sz w:val="18"/>
      <w:szCs w:val="18"/>
      <w:lang w:val="es-BO" w:eastAsia="es-BO"/>
    </w:rPr>
  </w:style>
  <w:style w:type="paragraph" w:customStyle="1" w:styleId="xl119">
    <w:name w:val="xl119"/>
    <w:basedOn w:val="Normal"/>
    <w:rsid w:val="00111F31"/>
    <w:pPr>
      <w:pBdr>
        <w:top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120">
    <w:name w:val="xl120"/>
    <w:basedOn w:val="Normal"/>
    <w:rsid w:val="00111F3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color w:val="000000"/>
      <w:sz w:val="18"/>
      <w:szCs w:val="18"/>
      <w:u w:val="single"/>
      <w:lang w:val="es-BO" w:eastAsia="es-BO"/>
    </w:rPr>
  </w:style>
  <w:style w:type="paragraph" w:customStyle="1" w:styleId="xl121">
    <w:name w:val="xl121"/>
    <w:basedOn w:val="Normal"/>
    <w:rsid w:val="00111F31"/>
    <w:pPr>
      <w:pBdr>
        <w:top w:val="single" w:sz="4" w:space="0" w:color="auto"/>
        <w:left w:val="single" w:sz="8"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122">
    <w:name w:val="xl122"/>
    <w:basedOn w:val="Normal"/>
    <w:rsid w:val="00111F31"/>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b/>
      <w:bCs/>
      <w:color w:val="000000"/>
      <w:sz w:val="18"/>
      <w:szCs w:val="18"/>
      <w:lang w:val="es-BO" w:eastAsia="es-BO"/>
    </w:rPr>
  </w:style>
  <w:style w:type="paragraph" w:customStyle="1" w:styleId="xl123">
    <w:name w:val="xl123"/>
    <w:basedOn w:val="Normal"/>
    <w:rsid w:val="00111F31"/>
    <w:pPr>
      <w:pBdr>
        <w:top w:val="single" w:sz="4" w:space="0" w:color="auto"/>
        <w:left w:val="single" w:sz="8" w:space="0" w:color="auto"/>
        <w:bottom w:val="single" w:sz="4" w:space="0" w:color="auto"/>
        <w:right w:val="single" w:sz="4" w:space="0" w:color="auto"/>
      </w:pBdr>
      <w:shd w:val="clear" w:color="000000" w:fill="BDD6EE"/>
      <w:spacing w:before="100" w:beforeAutospacing="1" w:after="100" w:afterAutospacing="1"/>
      <w:textAlignment w:val="center"/>
    </w:pPr>
    <w:rPr>
      <w:color w:val="000000"/>
      <w:sz w:val="18"/>
      <w:szCs w:val="18"/>
      <w:lang w:val="es-BO" w:eastAsia="es-BO"/>
    </w:rPr>
  </w:style>
  <w:style w:type="paragraph" w:customStyle="1" w:styleId="xl124">
    <w:name w:val="xl124"/>
    <w:basedOn w:val="Normal"/>
    <w:rsid w:val="00111F31"/>
    <w:pPr>
      <w:pBdr>
        <w:top w:val="single" w:sz="4" w:space="0" w:color="auto"/>
        <w:left w:val="single" w:sz="4" w:space="0" w:color="auto"/>
        <w:bottom w:val="single" w:sz="4" w:space="0" w:color="auto"/>
        <w:right w:val="single" w:sz="4" w:space="0" w:color="auto"/>
      </w:pBdr>
      <w:shd w:val="clear" w:color="000000" w:fill="BDD6EE"/>
      <w:spacing w:before="100" w:beforeAutospacing="1" w:after="100" w:afterAutospacing="1"/>
      <w:textAlignment w:val="center"/>
    </w:pPr>
    <w:rPr>
      <w:color w:val="000000"/>
      <w:sz w:val="18"/>
      <w:szCs w:val="18"/>
      <w:lang w:val="es-BO" w:eastAsia="es-BO"/>
    </w:rPr>
  </w:style>
  <w:style w:type="paragraph" w:customStyle="1" w:styleId="xl125">
    <w:name w:val="xl125"/>
    <w:basedOn w:val="Normal"/>
    <w:rsid w:val="00111F3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lang w:val="es-BO" w:eastAsia="es-BO"/>
    </w:rPr>
  </w:style>
  <w:style w:type="paragraph" w:customStyle="1" w:styleId="xl126">
    <w:name w:val="xl126"/>
    <w:basedOn w:val="Normal"/>
    <w:rsid w:val="00111F3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s-BO" w:eastAsia="es-BO"/>
    </w:rPr>
  </w:style>
  <w:style w:type="paragraph" w:customStyle="1" w:styleId="xl127">
    <w:name w:val="xl127"/>
    <w:basedOn w:val="Normal"/>
    <w:rsid w:val="00111F3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28">
    <w:name w:val="xl128"/>
    <w:basedOn w:val="Normal"/>
    <w:rsid w:val="00111F3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29">
    <w:name w:val="xl129"/>
    <w:basedOn w:val="Normal"/>
    <w:rsid w:val="00111F3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b/>
      <w:bCs/>
      <w:color w:val="000000"/>
      <w:sz w:val="18"/>
      <w:szCs w:val="18"/>
      <w:lang w:val="es-BO" w:eastAsia="es-BO"/>
    </w:rPr>
  </w:style>
  <w:style w:type="paragraph" w:customStyle="1" w:styleId="xl130">
    <w:name w:val="xl130"/>
    <w:basedOn w:val="Normal"/>
    <w:rsid w:val="00111F31"/>
    <w:pPr>
      <w:pBdr>
        <w:top w:val="single" w:sz="4" w:space="0" w:color="auto"/>
        <w:left w:val="single" w:sz="8" w:space="0" w:color="auto"/>
      </w:pBdr>
      <w:shd w:val="clear" w:color="000000" w:fill="DEEAF6"/>
      <w:spacing w:before="100" w:beforeAutospacing="1" w:after="100" w:afterAutospacing="1"/>
      <w:jc w:val="center"/>
      <w:textAlignment w:val="center"/>
    </w:pPr>
    <w:rPr>
      <w:b/>
      <w:bCs/>
      <w:color w:val="16365C"/>
      <w:sz w:val="18"/>
      <w:szCs w:val="18"/>
      <w:lang w:val="es-BO" w:eastAsia="es-BO"/>
    </w:rPr>
  </w:style>
  <w:style w:type="paragraph" w:customStyle="1" w:styleId="xl131">
    <w:name w:val="xl131"/>
    <w:basedOn w:val="Normal"/>
    <w:rsid w:val="00111F31"/>
    <w:pPr>
      <w:pBdr>
        <w:top w:val="single" w:sz="4" w:space="0" w:color="auto"/>
        <w:left w:val="single" w:sz="4" w:space="0" w:color="auto"/>
      </w:pBdr>
      <w:shd w:val="clear" w:color="000000" w:fill="F8CBAD"/>
      <w:spacing w:before="100" w:beforeAutospacing="1" w:after="100" w:afterAutospacing="1"/>
      <w:jc w:val="center"/>
      <w:textAlignment w:val="center"/>
    </w:pPr>
    <w:rPr>
      <w:b/>
      <w:bCs/>
      <w:sz w:val="18"/>
      <w:szCs w:val="18"/>
      <w:lang w:val="es-BO" w:eastAsia="es-BO"/>
    </w:rPr>
  </w:style>
  <w:style w:type="paragraph" w:customStyle="1" w:styleId="xl132">
    <w:name w:val="xl132"/>
    <w:basedOn w:val="Normal"/>
    <w:rsid w:val="00111F31"/>
    <w:pPr>
      <w:pBdr>
        <w:top w:val="single" w:sz="4" w:space="0" w:color="auto"/>
        <w:right w:val="single" w:sz="4" w:space="0" w:color="auto"/>
      </w:pBdr>
      <w:shd w:val="clear" w:color="000000" w:fill="F8CBAD"/>
      <w:spacing w:before="100" w:beforeAutospacing="1" w:after="100" w:afterAutospacing="1"/>
      <w:jc w:val="center"/>
      <w:textAlignment w:val="center"/>
    </w:pPr>
    <w:rPr>
      <w:b/>
      <w:bCs/>
      <w:sz w:val="18"/>
      <w:szCs w:val="18"/>
      <w:lang w:val="es-BO" w:eastAsia="es-BO"/>
    </w:rPr>
  </w:style>
  <w:style w:type="paragraph" w:customStyle="1" w:styleId="xl133">
    <w:name w:val="xl133"/>
    <w:basedOn w:val="Normal"/>
    <w:rsid w:val="006F0585"/>
    <w:pPr>
      <w:pBdr>
        <w:top w:val="single" w:sz="4" w:space="0" w:color="auto"/>
        <w:left w:val="single" w:sz="8" w:space="0" w:color="auto"/>
        <w:bottom w:val="single" w:sz="4" w:space="0" w:color="auto"/>
      </w:pBdr>
      <w:spacing w:before="100" w:beforeAutospacing="1" w:after="100" w:afterAutospacing="1"/>
      <w:textAlignment w:val="center"/>
    </w:pPr>
    <w:rPr>
      <w:color w:val="000000"/>
      <w:sz w:val="18"/>
      <w:szCs w:val="18"/>
      <w:lang w:val="es-BO" w:eastAsia="es-BO"/>
    </w:rPr>
  </w:style>
  <w:style w:type="paragraph" w:customStyle="1" w:styleId="xl134">
    <w:name w:val="xl134"/>
    <w:basedOn w:val="Normal"/>
    <w:rsid w:val="006F0585"/>
    <w:pPr>
      <w:pBdr>
        <w:top w:val="single" w:sz="4" w:space="0" w:color="auto"/>
        <w:bottom w:val="single" w:sz="4" w:space="0" w:color="auto"/>
      </w:pBdr>
      <w:spacing w:before="100" w:beforeAutospacing="1" w:after="100" w:afterAutospacing="1"/>
      <w:textAlignment w:val="center"/>
    </w:pPr>
    <w:rPr>
      <w:color w:val="000000"/>
      <w:sz w:val="18"/>
      <w:szCs w:val="18"/>
      <w:lang w:val="es-BO" w:eastAsia="es-BO"/>
    </w:rPr>
  </w:style>
  <w:style w:type="paragraph" w:customStyle="1" w:styleId="xl135">
    <w:name w:val="xl135"/>
    <w:basedOn w:val="Normal"/>
    <w:rsid w:val="006F0585"/>
    <w:pPr>
      <w:pBdr>
        <w:top w:val="single" w:sz="4" w:space="0" w:color="auto"/>
        <w:bottom w:val="single" w:sz="4" w:space="0" w:color="auto"/>
        <w:right w:val="single" w:sz="4" w:space="0" w:color="auto"/>
      </w:pBdr>
      <w:spacing w:before="100" w:beforeAutospacing="1" w:after="100" w:afterAutospacing="1"/>
      <w:textAlignment w:val="center"/>
    </w:pPr>
    <w:rPr>
      <w:color w:val="000000"/>
      <w:sz w:val="18"/>
      <w:szCs w:val="18"/>
      <w:lang w:val="es-BO" w:eastAsia="es-BO"/>
    </w:rPr>
  </w:style>
  <w:style w:type="paragraph" w:customStyle="1" w:styleId="xl136">
    <w:name w:val="xl136"/>
    <w:basedOn w:val="Normal"/>
    <w:rsid w:val="006F0585"/>
    <w:pPr>
      <w:pBdr>
        <w:top w:val="single" w:sz="4" w:space="0" w:color="auto"/>
        <w:left w:val="single" w:sz="8" w:space="0" w:color="auto"/>
        <w:bottom w:val="single" w:sz="4" w:space="0" w:color="auto"/>
      </w:pBdr>
      <w:spacing w:before="100" w:beforeAutospacing="1" w:after="100" w:afterAutospacing="1"/>
      <w:textAlignment w:val="center"/>
    </w:pPr>
    <w:rPr>
      <w:b/>
      <w:bCs/>
      <w:sz w:val="18"/>
      <w:szCs w:val="18"/>
      <w:lang w:val="es-BO" w:eastAsia="es-BO"/>
    </w:rPr>
  </w:style>
  <w:style w:type="paragraph" w:customStyle="1" w:styleId="xl137">
    <w:name w:val="xl137"/>
    <w:basedOn w:val="Normal"/>
    <w:rsid w:val="006F0585"/>
    <w:pPr>
      <w:pBdr>
        <w:top w:val="single" w:sz="4" w:space="0" w:color="auto"/>
        <w:bottom w:val="single" w:sz="4" w:space="0" w:color="auto"/>
      </w:pBdr>
      <w:spacing w:before="100" w:beforeAutospacing="1" w:after="100" w:afterAutospacing="1"/>
      <w:textAlignment w:val="center"/>
    </w:pPr>
    <w:rPr>
      <w:b/>
      <w:bCs/>
      <w:sz w:val="18"/>
      <w:szCs w:val="18"/>
      <w:lang w:val="es-BO" w:eastAsia="es-BO"/>
    </w:rPr>
  </w:style>
  <w:style w:type="paragraph" w:customStyle="1" w:styleId="xl138">
    <w:name w:val="xl138"/>
    <w:basedOn w:val="Normal"/>
    <w:rsid w:val="006F0585"/>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39">
    <w:name w:val="xl139"/>
    <w:basedOn w:val="Normal"/>
    <w:rsid w:val="006F0585"/>
    <w:pPr>
      <w:pBdr>
        <w:left w:val="single" w:sz="8"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40">
    <w:name w:val="xl140"/>
    <w:basedOn w:val="Normal"/>
    <w:rsid w:val="006F0585"/>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41">
    <w:name w:val="xl141"/>
    <w:basedOn w:val="Normal"/>
    <w:rsid w:val="006F058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42">
    <w:name w:val="xl142"/>
    <w:basedOn w:val="Normal"/>
    <w:rsid w:val="006F0585"/>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43">
    <w:name w:val="xl143"/>
    <w:basedOn w:val="Normal"/>
    <w:rsid w:val="006F058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lang w:val="es-BO" w:eastAsia="es-BO"/>
    </w:rPr>
  </w:style>
  <w:style w:type="paragraph" w:customStyle="1" w:styleId="xl144">
    <w:name w:val="xl144"/>
    <w:basedOn w:val="Normal"/>
    <w:rsid w:val="006F0585"/>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jc w:val="center"/>
      <w:textAlignment w:val="center"/>
    </w:pPr>
    <w:rPr>
      <w:b/>
      <w:bCs/>
      <w:sz w:val="18"/>
      <w:szCs w:val="18"/>
      <w:lang w:val="es-BO" w:eastAsia="es-BO"/>
    </w:rPr>
  </w:style>
  <w:style w:type="paragraph" w:customStyle="1" w:styleId="xl145">
    <w:name w:val="xl145"/>
    <w:basedOn w:val="Normal"/>
    <w:rsid w:val="006F0585"/>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46">
    <w:name w:val="xl146"/>
    <w:basedOn w:val="Normal"/>
    <w:rsid w:val="006F0585"/>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47">
    <w:name w:val="xl147"/>
    <w:basedOn w:val="Normal"/>
    <w:rsid w:val="006F0585"/>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48">
    <w:name w:val="xl148"/>
    <w:basedOn w:val="Normal"/>
    <w:rsid w:val="006F0585"/>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49">
    <w:name w:val="xl149"/>
    <w:basedOn w:val="Normal"/>
    <w:rsid w:val="006F05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50">
    <w:name w:val="xl150"/>
    <w:basedOn w:val="Normal"/>
    <w:rsid w:val="006F05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51">
    <w:name w:val="xl151"/>
    <w:basedOn w:val="Normal"/>
    <w:rsid w:val="006F0585"/>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b/>
      <w:bCs/>
      <w:sz w:val="18"/>
      <w:szCs w:val="18"/>
      <w:lang w:val="es-BO" w:eastAsia="es-BO"/>
    </w:rPr>
  </w:style>
  <w:style w:type="paragraph" w:customStyle="1" w:styleId="xl152">
    <w:name w:val="xl152"/>
    <w:basedOn w:val="Normal"/>
    <w:rsid w:val="00512ACC"/>
    <w:pPr>
      <w:pBdr>
        <w:top w:val="single" w:sz="4" w:space="0" w:color="auto"/>
        <w:left w:val="single" w:sz="4" w:space="0" w:color="auto"/>
        <w:bottom w:val="single" w:sz="4" w:space="0" w:color="auto"/>
      </w:pBdr>
      <w:spacing w:before="100" w:beforeAutospacing="1" w:after="100" w:afterAutospacing="1"/>
      <w:textAlignment w:val="center"/>
    </w:pPr>
    <w:rPr>
      <w:b/>
      <w:bCs/>
      <w:color w:val="000000"/>
      <w:sz w:val="18"/>
      <w:szCs w:val="18"/>
      <w:u w:val="single"/>
      <w:lang w:val="es-BO" w:eastAsia="es-BO"/>
    </w:rPr>
  </w:style>
  <w:style w:type="paragraph" w:customStyle="1" w:styleId="xl153">
    <w:name w:val="xl153"/>
    <w:basedOn w:val="Normal"/>
    <w:rsid w:val="00512AC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18"/>
      <w:szCs w:val="18"/>
      <w:lang w:val="es-BO" w:eastAsia="es-BO"/>
    </w:rPr>
  </w:style>
  <w:style w:type="paragraph" w:customStyle="1" w:styleId="xl154">
    <w:name w:val="xl154"/>
    <w:basedOn w:val="Normal"/>
    <w:rsid w:val="00512ACC"/>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18"/>
      <w:szCs w:val="18"/>
      <w:lang w:val="es-BO" w:eastAsia="es-BO"/>
    </w:rPr>
  </w:style>
  <w:style w:type="paragraph" w:customStyle="1" w:styleId="xl155">
    <w:name w:val="xl155"/>
    <w:basedOn w:val="Normal"/>
    <w:rsid w:val="00512AC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842329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3649318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1553331">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2664826">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883594919">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B81B0-B45D-4BC9-ADF9-4FDC2CC1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Pages>
  <Words>11692</Words>
  <Characters>64312</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75853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Mario Alejandro Dalence Vidal</cp:lastModifiedBy>
  <cp:revision>73</cp:revision>
  <cp:lastPrinted>2016-10-03T22:31:00Z</cp:lastPrinted>
  <dcterms:created xsi:type="dcterms:W3CDTF">2016-03-23T19:52:00Z</dcterms:created>
  <dcterms:modified xsi:type="dcterms:W3CDTF">2016-10-03T22:39:00Z</dcterms:modified>
</cp:coreProperties>
</file>