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23657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3B9A1D"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2838" w:rsidRPr="00AD6AF2" w:rsidRDefault="009A2838" w:rsidP="00B26F20">
                            <w:pPr>
                              <w:ind w:right="930"/>
                              <w:jc w:val="center"/>
                              <w:rPr>
                                <w:rFonts w:ascii="Century Gothic" w:hAnsi="Century Gothic"/>
                                <w:sz w:val="14"/>
                                <w:lang w:val="es-ES_tradnl"/>
                              </w:rPr>
                            </w:pPr>
                          </w:p>
                          <w:p w:rsidR="009A2838" w:rsidRDefault="009A283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A2838" w:rsidRPr="00AD6AF2" w:rsidRDefault="009A283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A2838" w:rsidRPr="00AD6AF2" w:rsidRDefault="009A2838" w:rsidP="00B26F20">
                      <w:pPr>
                        <w:ind w:right="930"/>
                        <w:jc w:val="center"/>
                        <w:rPr>
                          <w:rFonts w:ascii="Century Gothic" w:hAnsi="Century Gothic"/>
                          <w:sz w:val="14"/>
                          <w:lang w:val="es-ES_tradnl"/>
                        </w:rPr>
                      </w:pPr>
                    </w:p>
                    <w:p w:rsidR="009A2838" w:rsidRDefault="009A283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9A2838" w:rsidRPr="00AD6AF2" w:rsidRDefault="009A2838"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A2838" w:rsidRPr="00B26F20" w:rsidRDefault="009A2838" w:rsidP="00BC21BB">
                            <w:pPr>
                              <w:pStyle w:val="Ttulo1"/>
                              <w:ind w:left="142"/>
                              <w:jc w:val="center"/>
                              <w:rPr>
                                <w:rFonts w:ascii="Century Gothic" w:hAnsi="Century Gothic"/>
                                <w:sz w:val="10"/>
                                <w:szCs w:val="28"/>
                              </w:rPr>
                            </w:pPr>
                          </w:p>
                          <w:p w:rsidR="009A2838" w:rsidRDefault="009A28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2838" w:rsidRPr="00196858" w:rsidRDefault="009A2838" w:rsidP="00196858"/>
                          <w:p w:rsidR="009A2838" w:rsidRDefault="009A2838" w:rsidP="00BC21BB">
                            <w:pPr>
                              <w:ind w:left="142"/>
                              <w:jc w:val="center"/>
                              <w:rPr>
                                <w:rFonts w:ascii="Verdana" w:hAnsi="Verdana"/>
                                <w:b/>
                              </w:rPr>
                            </w:pPr>
                          </w:p>
                          <w:p w:rsidR="009A2838" w:rsidRDefault="009A28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2838" w:rsidRPr="00103622" w:rsidRDefault="009A2838" w:rsidP="00963B46">
                            <w:pPr>
                              <w:ind w:left="142"/>
                              <w:jc w:val="center"/>
                              <w:rPr>
                                <w:rFonts w:ascii="Century Gothic" w:hAnsi="Century Gothic" w:cs="Arial"/>
                                <w:b/>
                                <w:sz w:val="32"/>
                                <w:szCs w:val="32"/>
                                <w:lang w:val="es-MX"/>
                              </w:rPr>
                            </w:pPr>
                          </w:p>
                          <w:p w:rsidR="009A2838" w:rsidRPr="00103622" w:rsidRDefault="009A283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2838" w:rsidRDefault="009A283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A2838" w:rsidRDefault="009A2838" w:rsidP="00BC6236">
                            <w:pPr>
                              <w:jc w:val="center"/>
                              <w:rPr>
                                <w:rFonts w:ascii="Century Gothic" w:hAnsi="Century Gothic" w:cs="Arial"/>
                                <w:b/>
                                <w:sz w:val="28"/>
                                <w:szCs w:val="32"/>
                              </w:rPr>
                            </w:pPr>
                          </w:p>
                          <w:p w:rsidR="009A2838" w:rsidRDefault="009A2838" w:rsidP="00BC6236">
                            <w:pPr>
                              <w:jc w:val="center"/>
                              <w:rPr>
                                <w:rFonts w:ascii="Century Gothic" w:hAnsi="Century Gothic" w:cs="Arial"/>
                                <w:b/>
                                <w:sz w:val="28"/>
                                <w:szCs w:val="32"/>
                              </w:rPr>
                            </w:pPr>
                          </w:p>
                          <w:p w:rsidR="009A2838" w:rsidRPr="00D94CE2" w:rsidRDefault="009A283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2838" w:rsidRPr="00D94CE2" w:rsidRDefault="009A283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A2838" w:rsidRPr="00F40D69" w:rsidRDefault="009A2838" w:rsidP="003606AD">
                            <w:pPr>
                              <w:ind w:left="142"/>
                              <w:jc w:val="center"/>
                              <w:rPr>
                                <w:rFonts w:ascii="Century Gothic" w:hAnsi="Century Gothic" w:cs="Arial"/>
                                <w:b/>
                                <w:sz w:val="28"/>
                                <w:szCs w:val="28"/>
                              </w:rPr>
                            </w:pPr>
                          </w:p>
                          <w:p w:rsidR="009A2838" w:rsidRDefault="009A2838" w:rsidP="003606AD">
                            <w:pPr>
                              <w:ind w:left="142"/>
                              <w:jc w:val="center"/>
                              <w:rPr>
                                <w:rFonts w:ascii="Century Gothic" w:hAnsi="Century Gothic" w:cs="Arial"/>
                                <w:b/>
                                <w:sz w:val="28"/>
                                <w:szCs w:val="28"/>
                                <w:lang w:val="es-MX"/>
                              </w:rPr>
                            </w:pPr>
                          </w:p>
                          <w:p w:rsidR="009A2838" w:rsidRPr="00103622" w:rsidRDefault="009A283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2838" w:rsidRPr="005F6C94" w:rsidRDefault="009A2838" w:rsidP="003606AD">
                            <w:pPr>
                              <w:ind w:left="142"/>
                              <w:rPr>
                                <w:rFonts w:ascii="Century Gothic" w:hAnsi="Century Gothic"/>
                                <w:b/>
                                <w:sz w:val="28"/>
                                <w:szCs w:val="28"/>
                                <w:lang w:val="es-MX"/>
                              </w:rPr>
                            </w:pPr>
                          </w:p>
                          <w:p w:rsidR="009A2838" w:rsidRPr="00D94CE2" w:rsidRDefault="009A283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ALQUILER DE EQUIPO DE PERFORACION PARA LA PERFORACION DEL POZO SIPOTINDI-X1</w:t>
                            </w:r>
                          </w:p>
                          <w:p w:rsidR="009A2838" w:rsidRPr="00D94CE2" w:rsidRDefault="009A2838" w:rsidP="003606AD">
                            <w:pPr>
                              <w:jc w:val="center"/>
                              <w:rPr>
                                <w:rFonts w:ascii="Century Gothic" w:hAnsi="Century Gothic" w:cs="Century Gothic"/>
                                <w:b/>
                                <w:bCs/>
                                <w:color w:val="FF0000"/>
                                <w:sz w:val="28"/>
                                <w:szCs w:val="28"/>
                              </w:rPr>
                            </w:pPr>
                          </w:p>
                          <w:p w:rsidR="009A2838" w:rsidRPr="00D94CE2" w:rsidRDefault="009A2838" w:rsidP="00DB64B6">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DB64B6">
                              <w:rPr>
                                <w:rFonts w:ascii="Century Gothic" w:hAnsi="Century Gothic" w:cs="Century Gothic"/>
                                <w:b/>
                                <w:bCs/>
                                <w:sz w:val="28"/>
                                <w:szCs w:val="28"/>
                              </w:rPr>
                              <w:t xml:space="preserve"> </w:t>
                            </w:r>
                            <w:r w:rsidR="00DB64B6" w:rsidRPr="00DB64B6">
                              <w:rPr>
                                <w:rFonts w:ascii="Century Gothic" w:hAnsi="Century Gothic" w:cs="Century Gothic"/>
                                <w:b/>
                                <w:bCs/>
                                <w:sz w:val="28"/>
                                <w:szCs w:val="28"/>
                              </w:rPr>
                              <w:t>DRCO-CDL-GNEE-251-16</w:t>
                            </w:r>
                          </w:p>
                          <w:p w:rsidR="009A2838" w:rsidRPr="00D94CE2" w:rsidRDefault="009A2838" w:rsidP="003606AD">
                            <w:pPr>
                              <w:jc w:val="center"/>
                              <w:rPr>
                                <w:rFonts w:ascii="Century Gothic" w:hAnsi="Century Gothic" w:cs="Century Gothic"/>
                                <w:b/>
                                <w:bCs/>
                                <w:color w:val="FF0000"/>
                                <w:sz w:val="28"/>
                                <w:szCs w:val="28"/>
                              </w:rPr>
                            </w:pPr>
                          </w:p>
                          <w:p w:rsidR="009A2838" w:rsidRPr="00D94CE2" w:rsidRDefault="009A2838" w:rsidP="003606AD">
                            <w:pPr>
                              <w:jc w:val="center"/>
                              <w:rPr>
                                <w:rFonts w:ascii="Century Gothic" w:hAnsi="Century Gothic" w:cs="Century Gothic"/>
                                <w:b/>
                                <w:bCs/>
                                <w:color w:val="FF0000"/>
                                <w:sz w:val="28"/>
                                <w:szCs w:val="28"/>
                              </w:rPr>
                            </w:pPr>
                          </w:p>
                          <w:p w:rsidR="009A2838" w:rsidRPr="00D94CE2" w:rsidRDefault="009A283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A2838" w:rsidRPr="00103622" w:rsidRDefault="009A2838" w:rsidP="003606AD">
                            <w:pPr>
                              <w:jc w:val="center"/>
                              <w:rPr>
                                <w:rFonts w:ascii="Century Gothic" w:hAnsi="Century Gothic"/>
                                <w:sz w:val="32"/>
                                <w:szCs w:val="32"/>
                                <w:lang w:val="es-ES_tradnl"/>
                              </w:rPr>
                            </w:pPr>
                          </w:p>
                          <w:p w:rsidR="009A2838" w:rsidRPr="00103622" w:rsidRDefault="009A2838" w:rsidP="00BC21BB">
                            <w:pPr>
                              <w:ind w:right="930"/>
                              <w:jc w:val="center"/>
                              <w:rPr>
                                <w:rFonts w:ascii="Century Gothic" w:hAnsi="Century Gothic"/>
                                <w:sz w:val="32"/>
                                <w:szCs w:val="32"/>
                                <w:lang w:val="es-ES_tradnl"/>
                              </w:rPr>
                            </w:pPr>
                          </w:p>
                          <w:p w:rsidR="009A2838" w:rsidRPr="00103622" w:rsidRDefault="009A2838" w:rsidP="00BC21BB">
                            <w:pPr>
                              <w:ind w:right="930"/>
                              <w:jc w:val="center"/>
                              <w:rPr>
                                <w:rFonts w:ascii="Century Gothic" w:hAnsi="Century Gothic"/>
                                <w:sz w:val="32"/>
                                <w:szCs w:val="32"/>
                                <w:lang w:val="es-ES_tradnl"/>
                              </w:rPr>
                            </w:pPr>
                          </w:p>
                          <w:p w:rsidR="009A2838" w:rsidRDefault="009A2838" w:rsidP="00BC21BB">
                            <w:pPr>
                              <w:ind w:right="930"/>
                              <w:jc w:val="center"/>
                              <w:rPr>
                                <w:rFonts w:ascii="Century Gothic" w:hAnsi="Century Gothic"/>
                                <w:lang w:val="es-ES_tradnl"/>
                              </w:rPr>
                            </w:pPr>
                          </w:p>
                          <w:p w:rsidR="009A2838" w:rsidRPr="009C5A35" w:rsidRDefault="009A283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A2838" w:rsidRPr="00B26F20" w:rsidRDefault="009A2838" w:rsidP="00BC21BB">
                      <w:pPr>
                        <w:pStyle w:val="Ttulo1"/>
                        <w:ind w:left="142"/>
                        <w:jc w:val="center"/>
                        <w:rPr>
                          <w:rFonts w:ascii="Century Gothic" w:hAnsi="Century Gothic"/>
                          <w:sz w:val="10"/>
                          <w:szCs w:val="28"/>
                        </w:rPr>
                      </w:pPr>
                    </w:p>
                    <w:p w:rsidR="009A2838" w:rsidRDefault="009A283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A2838" w:rsidRPr="00196858" w:rsidRDefault="009A2838" w:rsidP="00196858"/>
                    <w:p w:rsidR="009A2838" w:rsidRDefault="009A2838" w:rsidP="00BC21BB">
                      <w:pPr>
                        <w:ind w:left="142"/>
                        <w:jc w:val="center"/>
                        <w:rPr>
                          <w:rFonts w:ascii="Verdana" w:hAnsi="Verdana"/>
                          <w:b/>
                        </w:rPr>
                      </w:pPr>
                    </w:p>
                    <w:p w:rsidR="009A2838" w:rsidRDefault="009A283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A2838" w:rsidRPr="00103622" w:rsidRDefault="009A2838" w:rsidP="00963B46">
                      <w:pPr>
                        <w:ind w:left="142"/>
                        <w:jc w:val="center"/>
                        <w:rPr>
                          <w:rFonts w:ascii="Century Gothic" w:hAnsi="Century Gothic" w:cs="Arial"/>
                          <w:b/>
                          <w:sz w:val="32"/>
                          <w:szCs w:val="32"/>
                          <w:lang w:val="es-MX"/>
                        </w:rPr>
                      </w:pPr>
                    </w:p>
                    <w:p w:rsidR="009A2838" w:rsidRPr="00103622" w:rsidRDefault="009A283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A2838" w:rsidRDefault="009A283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A2838" w:rsidRDefault="009A2838" w:rsidP="00BC6236">
                      <w:pPr>
                        <w:jc w:val="center"/>
                        <w:rPr>
                          <w:rFonts w:ascii="Century Gothic" w:hAnsi="Century Gothic" w:cs="Arial"/>
                          <w:b/>
                          <w:sz w:val="28"/>
                          <w:szCs w:val="32"/>
                        </w:rPr>
                      </w:pPr>
                    </w:p>
                    <w:p w:rsidR="009A2838" w:rsidRDefault="009A2838" w:rsidP="00BC6236">
                      <w:pPr>
                        <w:jc w:val="center"/>
                        <w:rPr>
                          <w:rFonts w:ascii="Century Gothic" w:hAnsi="Century Gothic" w:cs="Arial"/>
                          <w:b/>
                          <w:sz w:val="28"/>
                          <w:szCs w:val="32"/>
                        </w:rPr>
                      </w:pPr>
                    </w:p>
                    <w:p w:rsidR="009A2838" w:rsidRPr="00D94CE2" w:rsidRDefault="009A2838"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A2838" w:rsidRPr="00D94CE2" w:rsidRDefault="009A2838"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A2838" w:rsidRPr="00F40D69" w:rsidRDefault="009A2838" w:rsidP="003606AD">
                      <w:pPr>
                        <w:ind w:left="142"/>
                        <w:jc w:val="center"/>
                        <w:rPr>
                          <w:rFonts w:ascii="Century Gothic" w:hAnsi="Century Gothic" w:cs="Arial"/>
                          <w:b/>
                          <w:sz w:val="28"/>
                          <w:szCs w:val="28"/>
                        </w:rPr>
                      </w:pPr>
                    </w:p>
                    <w:p w:rsidR="009A2838" w:rsidRDefault="009A2838" w:rsidP="003606AD">
                      <w:pPr>
                        <w:ind w:left="142"/>
                        <w:jc w:val="center"/>
                        <w:rPr>
                          <w:rFonts w:ascii="Century Gothic" w:hAnsi="Century Gothic" w:cs="Arial"/>
                          <w:b/>
                          <w:sz w:val="28"/>
                          <w:szCs w:val="28"/>
                          <w:lang w:val="es-MX"/>
                        </w:rPr>
                      </w:pPr>
                    </w:p>
                    <w:p w:rsidR="009A2838" w:rsidRPr="00103622" w:rsidRDefault="009A2838"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A2838" w:rsidRPr="005F6C94" w:rsidRDefault="009A2838" w:rsidP="003606AD">
                      <w:pPr>
                        <w:ind w:left="142"/>
                        <w:rPr>
                          <w:rFonts w:ascii="Century Gothic" w:hAnsi="Century Gothic"/>
                          <w:b/>
                          <w:sz w:val="28"/>
                          <w:szCs w:val="28"/>
                          <w:lang w:val="es-MX"/>
                        </w:rPr>
                      </w:pPr>
                    </w:p>
                    <w:p w:rsidR="009A2838" w:rsidRPr="00D94CE2" w:rsidRDefault="009A2838"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ALQUILER DE EQUIPO DE PERFORACION PARA LA PERFORACION DEL POZO SIPOTINDI-X1</w:t>
                      </w:r>
                    </w:p>
                    <w:p w:rsidR="009A2838" w:rsidRPr="00D94CE2" w:rsidRDefault="009A2838" w:rsidP="003606AD">
                      <w:pPr>
                        <w:jc w:val="center"/>
                        <w:rPr>
                          <w:rFonts w:ascii="Century Gothic" w:hAnsi="Century Gothic" w:cs="Century Gothic"/>
                          <w:b/>
                          <w:bCs/>
                          <w:color w:val="FF0000"/>
                          <w:sz w:val="28"/>
                          <w:szCs w:val="28"/>
                        </w:rPr>
                      </w:pPr>
                    </w:p>
                    <w:p w:rsidR="009A2838" w:rsidRPr="00D94CE2" w:rsidRDefault="009A2838" w:rsidP="00DB64B6">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DB64B6">
                        <w:rPr>
                          <w:rFonts w:ascii="Century Gothic" w:hAnsi="Century Gothic" w:cs="Century Gothic"/>
                          <w:b/>
                          <w:bCs/>
                          <w:sz w:val="28"/>
                          <w:szCs w:val="28"/>
                        </w:rPr>
                        <w:t xml:space="preserve"> </w:t>
                      </w:r>
                      <w:r w:rsidR="00DB64B6" w:rsidRPr="00DB64B6">
                        <w:rPr>
                          <w:rFonts w:ascii="Century Gothic" w:hAnsi="Century Gothic" w:cs="Century Gothic"/>
                          <w:b/>
                          <w:bCs/>
                          <w:sz w:val="28"/>
                          <w:szCs w:val="28"/>
                        </w:rPr>
                        <w:t>DRCO-CDL-GNEE-251-16</w:t>
                      </w:r>
                    </w:p>
                    <w:p w:rsidR="009A2838" w:rsidRPr="00D94CE2" w:rsidRDefault="009A2838" w:rsidP="003606AD">
                      <w:pPr>
                        <w:jc w:val="center"/>
                        <w:rPr>
                          <w:rFonts w:ascii="Century Gothic" w:hAnsi="Century Gothic" w:cs="Century Gothic"/>
                          <w:b/>
                          <w:bCs/>
                          <w:color w:val="FF0000"/>
                          <w:sz w:val="28"/>
                          <w:szCs w:val="28"/>
                        </w:rPr>
                      </w:pPr>
                    </w:p>
                    <w:p w:rsidR="009A2838" w:rsidRPr="00D94CE2" w:rsidRDefault="009A2838" w:rsidP="003606AD">
                      <w:pPr>
                        <w:jc w:val="center"/>
                        <w:rPr>
                          <w:rFonts w:ascii="Century Gothic" w:hAnsi="Century Gothic" w:cs="Century Gothic"/>
                          <w:b/>
                          <w:bCs/>
                          <w:color w:val="FF0000"/>
                          <w:sz w:val="28"/>
                          <w:szCs w:val="28"/>
                        </w:rPr>
                      </w:pPr>
                    </w:p>
                    <w:p w:rsidR="009A2838" w:rsidRPr="00D94CE2" w:rsidRDefault="009A2838"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9A2838" w:rsidRPr="00103622" w:rsidRDefault="009A2838" w:rsidP="003606AD">
                      <w:pPr>
                        <w:jc w:val="center"/>
                        <w:rPr>
                          <w:rFonts w:ascii="Century Gothic" w:hAnsi="Century Gothic"/>
                          <w:sz w:val="32"/>
                          <w:szCs w:val="32"/>
                          <w:lang w:val="es-ES_tradnl"/>
                        </w:rPr>
                      </w:pPr>
                    </w:p>
                    <w:p w:rsidR="009A2838" w:rsidRPr="00103622" w:rsidRDefault="009A2838" w:rsidP="00BC21BB">
                      <w:pPr>
                        <w:ind w:right="930"/>
                        <w:jc w:val="center"/>
                        <w:rPr>
                          <w:rFonts w:ascii="Century Gothic" w:hAnsi="Century Gothic"/>
                          <w:sz w:val="32"/>
                          <w:szCs w:val="32"/>
                          <w:lang w:val="es-ES_tradnl"/>
                        </w:rPr>
                      </w:pPr>
                    </w:p>
                    <w:p w:rsidR="009A2838" w:rsidRPr="00103622" w:rsidRDefault="009A2838" w:rsidP="00BC21BB">
                      <w:pPr>
                        <w:ind w:right="930"/>
                        <w:jc w:val="center"/>
                        <w:rPr>
                          <w:rFonts w:ascii="Century Gothic" w:hAnsi="Century Gothic"/>
                          <w:sz w:val="32"/>
                          <w:szCs w:val="32"/>
                          <w:lang w:val="es-ES_tradnl"/>
                        </w:rPr>
                      </w:pPr>
                    </w:p>
                    <w:p w:rsidR="009A2838" w:rsidRDefault="009A2838" w:rsidP="00BC21BB">
                      <w:pPr>
                        <w:ind w:right="930"/>
                        <w:jc w:val="center"/>
                        <w:rPr>
                          <w:rFonts w:ascii="Century Gothic" w:hAnsi="Century Gothic"/>
                          <w:lang w:val="es-ES_tradnl"/>
                        </w:rPr>
                      </w:pPr>
                    </w:p>
                    <w:p w:rsidR="009A2838" w:rsidRPr="009C5A35" w:rsidRDefault="009A2838"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D4C40">
        <w:trPr>
          <w:trHeight w:val="45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15F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D4C40">
        <w:trPr>
          <w:trHeight w:val="322"/>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15F0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15F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D4C40">
        <w:trPr>
          <w:trHeight w:val="270"/>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15F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7"/>
        <w:gridCol w:w="1068"/>
        <w:gridCol w:w="326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DD4C40">
        <w:trPr>
          <w:trHeight w:val="145"/>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315F06" w:rsidP="001B5615">
            <w:pPr>
              <w:jc w:val="both"/>
              <w:rPr>
                <w:rFonts w:asciiTheme="minorHAnsi" w:hAnsiTheme="minorHAnsi" w:cstheme="minorHAnsi"/>
                <w:color w:val="000000"/>
                <w:sz w:val="22"/>
                <w:szCs w:val="22"/>
              </w:rPr>
            </w:pPr>
            <w:r w:rsidRPr="00315F06">
              <w:rPr>
                <w:rFonts w:ascii="Calibri" w:hAnsi="Calibri"/>
                <w:b/>
                <w:sz w:val="16"/>
                <w:szCs w:val="16"/>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D4C40" w:rsidP="00B37050">
            <w:pPr>
              <w:rPr>
                <w:rFonts w:asciiTheme="minorHAnsi" w:hAnsiTheme="minorHAnsi" w:cstheme="minorHAnsi"/>
                <w:sz w:val="22"/>
                <w:szCs w:val="22"/>
              </w:rPr>
            </w:pPr>
            <w:r>
              <w:rPr>
                <w:rFonts w:asciiTheme="minorHAnsi" w:hAnsiTheme="minorHAnsi" w:cstheme="minorHAnsi"/>
                <w:sz w:val="22"/>
                <w:szCs w:val="22"/>
              </w:rPr>
              <w:t>10/10/2016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315F06" w:rsidP="00107919">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rsidR="00315F06" w:rsidRDefault="00315F06" w:rsidP="00315F06">
            <w:pPr>
              <w:jc w:val="both"/>
              <w:rPr>
                <w:rFonts w:asciiTheme="minorHAnsi" w:hAnsiTheme="minorHAnsi" w:cstheme="minorHAnsi"/>
                <w:b/>
                <w:sz w:val="18"/>
                <w:szCs w:val="22"/>
              </w:rPr>
            </w:pPr>
            <w:r>
              <w:rPr>
                <w:rFonts w:asciiTheme="minorHAnsi" w:hAnsiTheme="minorHAnsi" w:cstheme="minorHAnsi"/>
                <w:b/>
                <w:sz w:val="18"/>
                <w:szCs w:val="22"/>
              </w:rPr>
              <w:t>Analista de Contrataciones:</w:t>
            </w:r>
          </w:p>
          <w:p w:rsidR="00103622" w:rsidRPr="00552079" w:rsidRDefault="00315F06" w:rsidP="00315F06">
            <w:pPr>
              <w:jc w:val="both"/>
              <w:rPr>
                <w:rFonts w:asciiTheme="minorHAnsi" w:hAnsiTheme="minorHAnsi" w:cstheme="minorHAnsi"/>
                <w:b/>
                <w:color w:val="000000"/>
                <w:sz w:val="22"/>
                <w:szCs w:val="22"/>
              </w:rPr>
            </w:pPr>
            <w:r w:rsidRPr="005D09FA">
              <w:rPr>
                <w:rFonts w:asciiTheme="minorHAnsi" w:hAnsiTheme="minorHAnsi" w:cstheme="minorHAnsi"/>
                <w:b/>
                <w:sz w:val="18"/>
                <w:szCs w:val="22"/>
              </w:rPr>
              <w:t>mdalence@ypfb.gob.bo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bookmarkStart w:id="0" w:name="_GoBack"/>
            <w:bookmarkEnd w:id="0"/>
            <w:r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D4C40" w:rsidP="00B37050">
            <w:pPr>
              <w:rPr>
                <w:rFonts w:asciiTheme="minorHAnsi" w:hAnsiTheme="minorHAnsi" w:cstheme="minorHAnsi"/>
                <w:sz w:val="22"/>
                <w:szCs w:val="22"/>
              </w:rPr>
            </w:pPr>
            <w:r>
              <w:rPr>
                <w:rFonts w:asciiTheme="minorHAnsi" w:hAnsiTheme="minorHAnsi" w:cstheme="minorHAnsi"/>
                <w:sz w:val="22"/>
                <w:szCs w:val="22"/>
              </w:rPr>
              <w:t>13/10/2016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D4C40" w:rsidP="00DD4C40">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315F06" w:rsidRPr="00B9008E" w:rsidRDefault="00315F06" w:rsidP="00315F06">
            <w:pPr>
              <w:jc w:val="both"/>
              <w:rPr>
                <w:rFonts w:ascii="Calibri" w:hAnsi="Calibri" w:cs="Calibri"/>
                <w:b/>
                <w:sz w:val="18"/>
                <w:u w:val="single"/>
              </w:rPr>
            </w:pPr>
            <w:r w:rsidRPr="00B9008E">
              <w:rPr>
                <w:rFonts w:ascii="Calibri" w:hAnsi="Calibri" w:cs="Calibri"/>
                <w:b/>
                <w:sz w:val="18"/>
                <w:u w:val="single"/>
              </w:rPr>
              <w:t>Lugar de Presentación de Propuestas:</w:t>
            </w:r>
          </w:p>
          <w:p w:rsidR="00103622" w:rsidRPr="001B5615" w:rsidRDefault="00315F06" w:rsidP="00315F06">
            <w:pPr>
              <w:rPr>
                <w:rFonts w:asciiTheme="minorHAnsi" w:hAnsiTheme="minorHAnsi" w:cstheme="minorHAnsi"/>
                <w:color w:val="FF0000"/>
                <w:sz w:val="22"/>
                <w:szCs w:val="22"/>
              </w:rPr>
            </w:pPr>
            <w:r w:rsidRPr="00B9008E">
              <w:rPr>
                <w:rFonts w:ascii="Calibri" w:hAnsi="Calibri" w:cs="Calibri"/>
                <w:sz w:val="18"/>
              </w:rPr>
              <w:t>Oficinas de YPFB-VPNO, Dirección Regional de Contrataciones,  ubicadas en la Av. Grigota esq. Regimiento Lanza S/N entre 3er. y 4to. Anillo, de la Ciudad de Santa Cruz de la Sierra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D4C40" w:rsidP="00B37050">
            <w:pPr>
              <w:rPr>
                <w:rFonts w:asciiTheme="minorHAnsi" w:hAnsiTheme="minorHAnsi" w:cstheme="minorHAnsi"/>
                <w:sz w:val="22"/>
                <w:szCs w:val="22"/>
              </w:rPr>
            </w:pPr>
            <w:r>
              <w:rPr>
                <w:rFonts w:asciiTheme="minorHAnsi" w:hAnsiTheme="minorHAnsi" w:cstheme="minorHAnsi"/>
                <w:sz w:val="22"/>
                <w:szCs w:val="22"/>
              </w:rPr>
              <w:t>18/10/2016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DD4C40" w:rsidP="00DD4C40">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tcPr>
          <w:p w:rsidR="00315F06" w:rsidRPr="00B9008E" w:rsidRDefault="00315F06" w:rsidP="00315F06">
            <w:pPr>
              <w:jc w:val="both"/>
              <w:rPr>
                <w:rFonts w:ascii="Calibri" w:hAnsi="Calibri" w:cs="Calibri"/>
                <w:b/>
                <w:sz w:val="18"/>
                <w:u w:val="single"/>
              </w:rPr>
            </w:pPr>
            <w:r w:rsidRPr="00B9008E">
              <w:rPr>
                <w:rFonts w:ascii="Calibri" w:hAnsi="Calibri" w:cs="Calibri"/>
                <w:b/>
                <w:sz w:val="18"/>
                <w:u w:val="single"/>
              </w:rPr>
              <w:t>Lugar de Presentación de Propuestas:</w:t>
            </w:r>
          </w:p>
          <w:p w:rsidR="00103622" w:rsidRPr="001B5615" w:rsidRDefault="00315F06" w:rsidP="00315F06">
            <w:pPr>
              <w:rPr>
                <w:rFonts w:asciiTheme="minorHAnsi" w:hAnsiTheme="minorHAnsi" w:cstheme="minorHAnsi"/>
                <w:color w:val="FF0000"/>
                <w:sz w:val="22"/>
                <w:szCs w:val="22"/>
              </w:rPr>
            </w:pPr>
            <w:r w:rsidRPr="00B9008E">
              <w:rPr>
                <w:rFonts w:ascii="Calibri" w:hAnsi="Calibri" w:cs="Calibri"/>
                <w:sz w:val="18"/>
              </w:rPr>
              <w:t>Oficinas de YPFB-VPNO, Dirección Regional de Contrataciones,  ubicadas en la Av. Grigota esq. Regimiento Lanza S/N entre 3er. y 4to. Anillo, de la Ciudad de Santa Cruz de la Sierra – 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DD4C40" w:rsidP="00B37050">
            <w:pPr>
              <w:rPr>
                <w:rFonts w:asciiTheme="minorHAnsi" w:hAnsiTheme="minorHAnsi" w:cstheme="minorHAnsi"/>
                <w:sz w:val="22"/>
                <w:szCs w:val="22"/>
              </w:rPr>
            </w:pPr>
            <w:r>
              <w:rPr>
                <w:rFonts w:asciiTheme="minorHAnsi" w:hAnsiTheme="minorHAnsi" w:cstheme="minorHAnsi"/>
                <w:sz w:val="22"/>
                <w:szCs w:val="22"/>
              </w:rPr>
              <w:t>18/10/2016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DD4C40" w:rsidP="00DD4C40">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rsidR="00315F06" w:rsidRPr="00B9008E" w:rsidRDefault="00315F06" w:rsidP="00315F06">
            <w:pPr>
              <w:jc w:val="both"/>
              <w:rPr>
                <w:rFonts w:ascii="Calibri" w:hAnsi="Calibri" w:cs="Calibri"/>
                <w:b/>
                <w:sz w:val="18"/>
                <w:u w:val="single"/>
              </w:rPr>
            </w:pPr>
            <w:r w:rsidRPr="00B9008E">
              <w:rPr>
                <w:rFonts w:ascii="Calibri" w:hAnsi="Calibri" w:cs="Calibri"/>
                <w:b/>
                <w:sz w:val="18"/>
                <w:u w:val="single"/>
              </w:rPr>
              <w:t>Lugar de Presentación de Propuestas:</w:t>
            </w:r>
          </w:p>
          <w:p w:rsidR="00103622" w:rsidRPr="001B5615" w:rsidRDefault="00315F06" w:rsidP="00315F06">
            <w:pPr>
              <w:rPr>
                <w:rFonts w:asciiTheme="minorHAnsi" w:hAnsiTheme="minorHAnsi" w:cstheme="minorHAnsi"/>
                <w:color w:val="FF0000"/>
                <w:sz w:val="22"/>
                <w:szCs w:val="22"/>
                <w:lang w:val="es-BO"/>
              </w:rPr>
            </w:pPr>
            <w:r w:rsidRPr="00B9008E">
              <w:rPr>
                <w:rFonts w:ascii="Calibri" w:hAnsi="Calibri" w:cs="Calibri"/>
                <w:sz w:val="18"/>
              </w:rPr>
              <w:t>Oficinas de YPFB-VPNO, Dirección Regional de Contrataciones,  ubicadas en la Av. Grigota esq. Regimiento Lanza S/N entre 3er. y 4to. Anillo, de la Ciudad de Santa Cruz de la Sierra – 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7803" w:type="dxa"/>
        <w:jc w:val="center"/>
        <w:tblCellMar>
          <w:left w:w="70" w:type="dxa"/>
          <w:right w:w="70" w:type="dxa"/>
        </w:tblCellMar>
        <w:tblLook w:val="04A0" w:firstRow="1" w:lastRow="0" w:firstColumn="1" w:lastColumn="0" w:noHBand="0" w:noVBand="1"/>
      </w:tblPr>
      <w:tblGrid>
        <w:gridCol w:w="554"/>
        <w:gridCol w:w="4245"/>
        <w:gridCol w:w="1353"/>
        <w:gridCol w:w="1651"/>
      </w:tblGrid>
      <w:tr w:rsidR="00DD4C40" w:rsidRPr="00552079" w:rsidTr="00005712">
        <w:trPr>
          <w:trHeight w:val="447"/>
          <w:jc w:val="center"/>
        </w:trPr>
        <w:tc>
          <w:tcPr>
            <w:tcW w:w="780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D4C40" w:rsidRPr="00552079" w:rsidRDefault="00DD4C40" w:rsidP="00005712">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DD4C40" w:rsidRPr="00552079" w:rsidTr="0000571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D4C40" w:rsidRPr="00552079" w:rsidRDefault="00DD4C40" w:rsidP="0000571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DD4C40" w:rsidRPr="00552079" w:rsidRDefault="00DD4C40" w:rsidP="0000571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3004"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D4C40" w:rsidRPr="00552079" w:rsidRDefault="00DD4C40" w:rsidP="0000571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D4C40" w:rsidRPr="00552079" w:rsidTr="00005712">
        <w:trPr>
          <w:trHeight w:val="53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D4C40" w:rsidRPr="00552079" w:rsidRDefault="00DD4C40" w:rsidP="0000571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DD4C40" w:rsidRPr="00552079" w:rsidRDefault="00DD4C40" w:rsidP="00DD4C40">
            <w:pPr>
              <w:jc w:val="both"/>
              <w:rPr>
                <w:rFonts w:asciiTheme="minorHAnsi" w:hAnsiTheme="minorHAnsi" w:cstheme="minorHAnsi"/>
                <w:color w:val="000000"/>
                <w:sz w:val="22"/>
                <w:szCs w:val="22"/>
                <w:lang w:val="es-BO" w:eastAsia="es-BO"/>
              </w:rPr>
            </w:pPr>
            <w:r w:rsidRPr="00E16F15">
              <w:rPr>
                <w:rFonts w:asciiTheme="minorHAnsi" w:hAnsiTheme="minorHAnsi" w:cstheme="minorHAnsi"/>
                <w:color w:val="000000"/>
                <w:sz w:val="22"/>
                <w:szCs w:val="22"/>
                <w:lang w:val="es-BO" w:eastAsia="es-BO"/>
              </w:rPr>
              <w:t xml:space="preserve">ALQUILER DE EQUIPO DE PERFORACION PARA LA PERFORACION DEL POZO </w:t>
            </w:r>
            <w:r>
              <w:rPr>
                <w:rFonts w:asciiTheme="minorHAnsi" w:hAnsiTheme="minorHAnsi" w:cstheme="minorHAnsi"/>
                <w:color w:val="000000"/>
                <w:sz w:val="22"/>
                <w:szCs w:val="22"/>
                <w:lang w:val="es-BO" w:eastAsia="es-BO"/>
              </w:rPr>
              <w:t>SIPOTINDI-X1</w:t>
            </w:r>
          </w:p>
        </w:tc>
        <w:tc>
          <w:tcPr>
            <w:tcW w:w="3004" w:type="dxa"/>
            <w:gridSpan w:val="2"/>
            <w:tcBorders>
              <w:top w:val="nil"/>
              <w:left w:val="nil"/>
              <w:bottom w:val="single" w:sz="8" w:space="0" w:color="auto"/>
              <w:right w:val="single" w:sz="8" w:space="0" w:color="auto"/>
            </w:tcBorders>
            <w:shd w:val="clear" w:color="auto" w:fill="auto"/>
            <w:noWrap/>
            <w:vAlign w:val="center"/>
          </w:tcPr>
          <w:p w:rsidR="00DD4C40" w:rsidRPr="00463437" w:rsidRDefault="00DD4C40" w:rsidP="00005712">
            <w:pPr>
              <w:jc w:val="center"/>
              <w:rPr>
                <w:rFonts w:asciiTheme="minorHAnsi" w:hAnsiTheme="minorHAnsi" w:cstheme="minorHAnsi"/>
                <w:color w:val="000000"/>
                <w:sz w:val="22"/>
                <w:szCs w:val="22"/>
                <w:lang w:val="es-BO" w:eastAsia="es-BO"/>
              </w:rPr>
            </w:pPr>
            <w:r w:rsidRPr="00463437">
              <w:rPr>
                <w:rFonts w:asciiTheme="minorHAnsi" w:hAnsiTheme="minorHAnsi" w:cstheme="minorHAnsi"/>
                <w:color w:val="000000"/>
                <w:sz w:val="22"/>
                <w:szCs w:val="22"/>
                <w:lang w:val="es-BO" w:eastAsia="es-BO"/>
              </w:rPr>
              <w:t>RESERVADO</w:t>
            </w:r>
          </w:p>
        </w:tc>
      </w:tr>
      <w:tr w:rsidR="00DD4C40" w:rsidRPr="00552079" w:rsidTr="00005712">
        <w:trPr>
          <w:trHeight w:val="330"/>
          <w:jc w:val="center"/>
        </w:trPr>
        <w:tc>
          <w:tcPr>
            <w:tcW w:w="61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D4C40" w:rsidRPr="00552079" w:rsidRDefault="00DD4C40" w:rsidP="00005712">
            <w:pPr>
              <w:ind w:right="221"/>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51" w:type="dxa"/>
            <w:tcBorders>
              <w:top w:val="nil"/>
              <w:left w:val="nil"/>
              <w:bottom w:val="single" w:sz="8" w:space="0" w:color="auto"/>
              <w:right w:val="single" w:sz="8" w:space="0" w:color="auto"/>
            </w:tcBorders>
            <w:shd w:val="clear" w:color="auto" w:fill="auto"/>
            <w:noWrap/>
            <w:vAlign w:val="center"/>
            <w:hideMark/>
          </w:tcPr>
          <w:p w:rsidR="00DD4C40" w:rsidRPr="00EA7574" w:rsidRDefault="00DD4C40" w:rsidP="00005712">
            <w:pPr>
              <w:jc w:val="center"/>
              <w:rPr>
                <w:rFonts w:asciiTheme="minorHAnsi" w:hAnsiTheme="minorHAnsi" w:cstheme="minorHAnsi"/>
                <w:b/>
                <w:color w:val="000000"/>
                <w:sz w:val="22"/>
                <w:szCs w:val="22"/>
                <w:lang w:val="es-BO" w:eastAsia="es-BO"/>
              </w:rPr>
            </w:pPr>
            <w:r w:rsidRPr="00EA7574">
              <w:rPr>
                <w:rFonts w:asciiTheme="minorHAnsi" w:hAnsiTheme="minorHAnsi" w:cstheme="minorHAnsi"/>
                <w:b/>
                <w:color w:val="000000"/>
                <w:sz w:val="22"/>
                <w:szCs w:val="22"/>
                <w:lang w:val="es-BO" w:eastAsia="es-BO"/>
              </w:rPr>
              <w:t>RESERVADO</w:t>
            </w:r>
          </w:p>
        </w:tc>
      </w:tr>
    </w:tbl>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25F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25F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25F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25F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25F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9A25F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25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25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25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25F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25F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25FF">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25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25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25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25F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25FF">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25F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25F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25F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25F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25F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25F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25F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A25F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25F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25F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25F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25F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25F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25F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25F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25F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25F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25F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900663" w:rsidRDefault="00DD4C40" w:rsidP="00B37050">
      <w:pPr>
        <w:jc w:val="both"/>
        <w:rPr>
          <w:rFonts w:asciiTheme="minorHAnsi" w:hAnsiTheme="minorHAnsi" w:cstheme="minorHAnsi"/>
          <w:i/>
          <w:sz w:val="22"/>
          <w:szCs w:val="22"/>
          <w:lang w:val="es-ES_tradnl"/>
        </w:rPr>
      </w:pPr>
      <w:r w:rsidRPr="00111F31">
        <w:rPr>
          <w:rFonts w:asciiTheme="minorHAnsi" w:hAnsiTheme="minorHAnsi" w:cstheme="minorHAnsi"/>
          <w:i/>
          <w:sz w:val="22"/>
          <w:szCs w:val="22"/>
          <w:lang w:val="es-ES_tradnl"/>
        </w:rPr>
        <w:t>“</w:t>
      </w:r>
      <w:r w:rsidRPr="00111F31">
        <w:rPr>
          <w:rFonts w:asciiTheme="minorHAnsi" w:hAnsiTheme="minorHAnsi" w:cstheme="minorHAnsi"/>
          <w:b/>
          <w:i/>
          <w:sz w:val="22"/>
          <w:szCs w:val="22"/>
          <w:lang w:val="es-ES_tradnl"/>
        </w:rPr>
        <w:t>NO APLICA</w:t>
      </w:r>
      <w:r w:rsidRPr="00111F31">
        <w:rPr>
          <w:rFonts w:asciiTheme="minorHAnsi" w:hAnsiTheme="minorHAnsi" w:cstheme="minorHAnsi"/>
          <w:i/>
          <w:sz w:val="22"/>
          <w:szCs w:val="22"/>
          <w:lang w:val="es-ES_tradnl"/>
        </w:rPr>
        <w:t>”.</w:t>
      </w:r>
    </w:p>
    <w:p w:rsidR="00DD4C40" w:rsidRPr="00552079" w:rsidRDefault="00DD4C40"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D4C40" w:rsidRPr="00552079" w:rsidRDefault="00DD4C40"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DB64B6" w:rsidRDefault="00DD4C40" w:rsidP="00DD4C40">
            <w:pPr>
              <w:jc w:val="both"/>
              <w:rPr>
                <w:rFonts w:asciiTheme="minorHAnsi" w:hAnsiTheme="minorHAnsi" w:cstheme="minorHAnsi"/>
                <w:b/>
                <w:sz w:val="22"/>
                <w:szCs w:val="22"/>
              </w:rPr>
            </w:pPr>
            <w:r w:rsidRPr="00DB64B6">
              <w:rPr>
                <w:rFonts w:asciiTheme="minorHAnsi" w:hAnsiTheme="minorHAnsi" w:cstheme="minorHAnsi"/>
                <w:b/>
                <w:sz w:val="22"/>
                <w:szCs w:val="22"/>
              </w:rPr>
              <w:t>ALQUILER DE EQUIPO DE PERFORACION PARA LA PERFORACION DEL POZO SIPOTINDI-X1</w:t>
            </w:r>
          </w:p>
        </w:tc>
      </w:tr>
      <w:tr w:rsidR="00766F6D" w:rsidRPr="00552079" w:rsidTr="00DB64B6">
        <w:trPr>
          <w:trHeight w:val="345"/>
          <w:jc w:val="right"/>
        </w:trPr>
        <w:tc>
          <w:tcPr>
            <w:tcW w:w="3637" w:type="dxa"/>
            <w:gridSpan w:val="2"/>
            <w:shd w:val="clear" w:color="auto" w:fill="auto"/>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auto"/>
            <w:vAlign w:val="center"/>
          </w:tcPr>
          <w:p w:rsidR="00766F6D" w:rsidRPr="00DB64B6" w:rsidRDefault="00DB64B6" w:rsidP="002F49CD">
            <w:pPr>
              <w:jc w:val="both"/>
              <w:rPr>
                <w:rFonts w:asciiTheme="minorHAnsi" w:hAnsiTheme="minorHAnsi" w:cstheme="minorHAnsi"/>
                <w:b/>
                <w:sz w:val="22"/>
                <w:szCs w:val="22"/>
              </w:rPr>
            </w:pPr>
            <w:r w:rsidRPr="00DB64B6">
              <w:rPr>
                <w:rFonts w:asciiTheme="minorHAnsi" w:hAnsiTheme="minorHAnsi" w:cstheme="minorHAnsi"/>
                <w:b/>
                <w:sz w:val="22"/>
                <w:szCs w:val="22"/>
              </w:rPr>
              <w:t>DRCO-CDL-GNEE-251-16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DD4C40" w:rsidRDefault="00DD4C40"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25F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25F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DD4C40" w:rsidRP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Cs/>
          <w:sz w:val="22"/>
          <w:szCs w:val="22"/>
          <w:lang w:val="es-ES_tradnl"/>
        </w:rPr>
        <w:t>A elección de la empresa (proponente o adjudicada, según corresponda) ésta podrá optar por uno de los siguientes instrumentos financieros.</w:t>
      </w: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
          <w:bCs/>
          <w:sz w:val="22"/>
          <w:szCs w:val="22"/>
          <w:lang w:val="es-ES_tradnl"/>
        </w:rPr>
      </w:pPr>
      <w:r w:rsidRPr="00DD4C40">
        <w:rPr>
          <w:rFonts w:asciiTheme="minorHAnsi" w:hAnsiTheme="minorHAnsi" w:cstheme="minorHAnsi"/>
          <w:b/>
          <w:bCs/>
          <w:sz w:val="22"/>
          <w:szCs w:val="22"/>
          <w:lang w:val="es-ES_tradnl"/>
        </w:rPr>
        <w:lastRenderedPageBreak/>
        <w:t>•</w:t>
      </w:r>
      <w:r w:rsidRPr="00DD4C40">
        <w:rPr>
          <w:rFonts w:asciiTheme="minorHAnsi" w:hAnsiTheme="minorHAnsi" w:cstheme="minorHAnsi"/>
          <w:b/>
          <w:bCs/>
          <w:sz w:val="22"/>
          <w:szCs w:val="22"/>
          <w:lang w:val="es-ES_tradnl"/>
        </w:rPr>
        <w:tab/>
        <w:t>GARANTÍA DE SERIEDAD DE PROPUESTA</w:t>
      </w:r>
    </w:p>
    <w:p w:rsidR="00DD4C40" w:rsidRPr="00DD4C40" w:rsidRDefault="00DD4C40" w:rsidP="00DD4C40">
      <w:pPr>
        <w:jc w:val="both"/>
        <w:rPr>
          <w:rFonts w:asciiTheme="minorHAnsi" w:hAnsiTheme="minorHAnsi" w:cstheme="minorHAnsi"/>
          <w:b/>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Boleta de Garantía</w:t>
      </w:r>
      <w:r w:rsidRPr="00DD4C40">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Garantía a Primer Requerimiento</w:t>
      </w:r>
      <w:r w:rsidRPr="00DD4C40">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DD4C40" w:rsidRPr="00DD4C40" w:rsidRDefault="00DD4C40" w:rsidP="00DD4C40">
      <w:pPr>
        <w:jc w:val="both"/>
        <w:rPr>
          <w:rFonts w:asciiTheme="minorHAnsi" w:hAnsiTheme="minorHAnsi" w:cstheme="minorHAnsi"/>
          <w:bCs/>
          <w:sz w:val="22"/>
          <w:szCs w:val="22"/>
          <w:lang w:val="es-ES_tradnl"/>
        </w:rPr>
      </w:pPr>
    </w:p>
    <w:p w:rsidR="00DD4C40" w:rsidRP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Póliza de caución a Primer requerimiento para Entidades Públicas</w:t>
      </w:r>
      <w:r w:rsidRPr="00DD4C40">
        <w:rPr>
          <w:rFonts w:asciiTheme="minorHAnsi" w:hAnsiTheme="minorHAnsi" w:cstheme="minorHAnsi"/>
          <w:bCs/>
          <w:sz w:val="22"/>
          <w:szCs w:val="22"/>
          <w:lang w:val="es-ES_tradnl"/>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Cs/>
          <w:sz w:val="22"/>
          <w:szCs w:val="22"/>
          <w:lang w:val="es-ES_tradnl"/>
        </w:rPr>
        <w:t>•</w:t>
      </w:r>
      <w:r w:rsidRPr="00DD4C40">
        <w:rPr>
          <w:rFonts w:asciiTheme="minorHAnsi" w:hAnsiTheme="minorHAnsi" w:cstheme="minorHAnsi"/>
          <w:b/>
          <w:bCs/>
          <w:sz w:val="22"/>
          <w:szCs w:val="22"/>
          <w:lang w:val="es-ES_tradnl"/>
        </w:rPr>
        <w:tab/>
        <w:t>GARANTÍA DE CUMPLIMIENTO DE CONTRATO</w:t>
      </w: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Boleta de Garantía</w:t>
      </w:r>
      <w:r w:rsidRPr="00DD4C40">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Garantía a Primer Requerimiento</w:t>
      </w:r>
      <w:r w:rsidRPr="00DD4C40">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Póliza de caución a Primer requerimiento para Entidades Públicas</w:t>
      </w:r>
      <w:r w:rsidRPr="00DD4C40">
        <w:rPr>
          <w:rFonts w:asciiTheme="minorHAnsi" w:hAnsiTheme="minorHAnsi" w:cstheme="minorHAnsi"/>
          <w:bCs/>
          <w:sz w:val="22"/>
          <w:szCs w:val="22"/>
          <w:lang w:val="es-ES_tradnl"/>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adicionales a la vigencia del contrato, por un importe equivalente al 7% del valor total del contrato.</w:t>
      </w:r>
    </w:p>
    <w:p w:rsidR="00DD4C40" w:rsidRPr="00DD4C40" w:rsidRDefault="00DD4C40" w:rsidP="00DD4C40">
      <w:pPr>
        <w:jc w:val="both"/>
        <w:rPr>
          <w:rFonts w:asciiTheme="minorHAnsi" w:hAnsiTheme="minorHAnsi" w:cstheme="minorHAnsi"/>
          <w:bCs/>
          <w:sz w:val="22"/>
          <w:szCs w:val="22"/>
          <w:lang w:val="es-ES_tradnl"/>
        </w:rPr>
      </w:pPr>
    </w:p>
    <w:p w:rsidR="00DD4C40" w:rsidRP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Retenciones</w:t>
      </w:r>
      <w:r w:rsidRPr="00DD4C40">
        <w:rPr>
          <w:rFonts w:asciiTheme="minorHAnsi" w:hAnsiTheme="minorHAnsi" w:cstheme="minorHAnsi"/>
          <w:bCs/>
          <w:sz w:val="22"/>
          <w:szCs w:val="22"/>
          <w:lang w:val="es-ES_tradnl"/>
        </w:rPr>
        <w:t>, el proponente podrá solicitar expresamente a Yacimientos Petrolíferos Fiscales Bolivianos, la retención del 7% de cada pago parcial recibido.</w:t>
      </w:r>
    </w:p>
    <w:p w:rsidR="00DD4C40" w:rsidRDefault="00DD4C40" w:rsidP="00DD4C40">
      <w:pPr>
        <w:jc w:val="both"/>
        <w:rPr>
          <w:rFonts w:asciiTheme="minorHAnsi" w:hAnsiTheme="minorHAnsi" w:cstheme="minorHAnsi"/>
          <w:bCs/>
          <w:sz w:val="22"/>
          <w:szCs w:val="22"/>
          <w:lang w:val="es-ES_tradnl"/>
        </w:rPr>
      </w:pPr>
    </w:p>
    <w:p w:rsidR="00DD4C40" w:rsidRPr="00DD4C40" w:rsidRDefault="00DD4C40" w:rsidP="00DD4C40">
      <w:pPr>
        <w:jc w:val="both"/>
        <w:rPr>
          <w:rFonts w:asciiTheme="minorHAnsi" w:hAnsiTheme="minorHAnsi" w:cstheme="minorHAnsi"/>
          <w:bCs/>
          <w:sz w:val="22"/>
          <w:szCs w:val="22"/>
          <w:lang w:val="es-ES_tradnl"/>
        </w:rPr>
      </w:pPr>
    </w:p>
    <w:p w:rsidR="00DD4C40" w:rsidRDefault="00DD4C40" w:rsidP="00DD4C40">
      <w:pPr>
        <w:jc w:val="both"/>
        <w:rPr>
          <w:rFonts w:asciiTheme="minorHAnsi" w:hAnsiTheme="minorHAnsi" w:cstheme="minorHAnsi"/>
          <w:b/>
          <w:bCs/>
          <w:sz w:val="22"/>
          <w:szCs w:val="22"/>
          <w:lang w:val="es-ES_tradnl"/>
        </w:rPr>
      </w:pPr>
      <w:r w:rsidRPr="00DD4C40">
        <w:rPr>
          <w:rFonts w:asciiTheme="minorHAnsi" w:hAnsiTheme="minorHAnsi" w:cstheme="minorHAnsi"/>
          <w:b/>
          <w:bCs/>
          <w:sz w:val="22"/>
          <w:szCs w:val="22"/>
          <w:lang w:val="es-ES_tradnl"/>
        </w:rPr>
        <w:lastRenderedPageBreak/>
        <w:t>•</w:t>
      </w:r>
      <w:r w:rsidRPr="00DD4C40">
        <w:rPr>
          <w:rFonts w:asciiTheme="minorHAnsi" w:hAnsiTheme="minorHAnsi" w:cstheme="minorHAnsi"/>
          <w:b/>
          <w:bCs/>
          <w:sz w:val="22"/>
          <w:szCs w:val="22"/>
          <w:lang w:val="es-ES_tradnl"/>
        </w:rPr>
        <w:tab/>
        <w:t>GARANTÍA DE CORRECTA INVERSIÓN DE ANTICIPO</w:t>
      </w:r>
    </w:p>
    <w:p w:rsidR="00DD4C40" w:rsidRPr="00DD4C40" w:rsidRDefault="00DD4C40" w:rsidP="00DD4C40">
      <w:pPr>
        <w:jc w:val="both"/>
        <w:rPr>
          <w:rFonts w:asciiTheme="minorHAnsi" w:hAnsiTheme="minorHAnsi" w:cstheme="minorHAnsi"/>
          <w:b/>
          <w:bCs/>
          <w:sz w:val="22"/>
          <w:szCs w:val="22"/>
          <w:lang w:val="es-ES_tradnl"/>
        </w:rPr>
      </w:pPr>
    </w:p>
    <w:p w:rsidR="00DD4C40" w:rsidRDefault="00DD4C40" w:rsidP="00DD4C40">
      <w:pPr>
        <w:jc w:val="both"/>
        <w:rPr>
          <w:rFonts w:asciiTheme="minorHAnsi" w:hAnsiTheme="minorHAnsi" w:cstheme="minorHAnsi"/>
          <w:bCs/>
          <w:sz w:val="22"/>
          <w:szCs w:val="22"/>
          <w:lang w:val="es-ES_tradnl"/>
        </w:rPr>
      </w:pPr>
      <w:r w:rsidRPr="00DD4C40">
        <w:rPr>
          <w:rFonts w:asciiTheme="minorHAnsi" w:hAnsiTheme="minorHAnsi" w:cstheme="minorHAnsi"/>
          <w:b/>
          <w:bCs/>
          <w:sz w:val="22"/>
          <w:szCs w:val="22"/>
          <w:lang w:val="es-ES_tradnl"/>
        </w:rPr>
        <w:t>Boleta de Garantía</w:t>
      </w:r>
      <w:r w:rsidRPr="00DD4C40">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180 días, por un importe equivalente al 100%  del monto del anticipo. El cual debe permitir recuperar el monto asignado por concepto de anticipo. Deberá ser renovada las veces que YPFB lo requiera hasta recuperar o amortizar el monto total del Anticipo.</w:t>
      </w:r>
    </w:p>
    <w:p w:rsidR="00DD4C40" w:rsidRPr="00DD4C40" w:rsidRDefault="00DD4C40" w:rsidP="00DD4C40">
      <w:pPr>
        <w:jc w:val="both"/>
        <w:rPr>
          <w:rFonts w:asciiTheme="minorHAnsi" w:hAnsiTheme="minorHAnsi" w:cstheme="minorHAnsi"/>
          <w:bCs/>
          <w:sz w:val="22"/>
          <w:szCs w:val="22"/>
          <w:lang w:val="es-ES_tradnl"/>
        </w:rPr>
      </w:pPr>
    </w:p>
    <w:p w:rsidR="00F50C94" w:rsidRPr="00DD4C40" w:rsidRDefault="00DD4C40" w:rsidP="00DD4C40">
      <w:pPr>
        <w:jc w:val="both"/>
        <w:rPr>
          <w:rFonts w:asciiTheme="minorHAnsi" w:hAnsiTheme="minorHAnsi" w:cstheme="minorHAnsi"/>
          <w:sz w:val="22"/>
          <w:szCs w:val="22"/>
          <w:lang w:val="es-ES_tradnl"/>
        </w:rPr>
      </w:pPr>
      <w:r w:rsidRPr="00DD4C40">
        <w:rPr>
          <w:rFonts w:asciiTheme="minorHAnsi" w:hAnsiTheme="minorHAnsi" w:cstheme="minorHAnsi"/>
          <w:b/>
          <w:bCs/>
          <w:sz w:val="22"/>
          <w:szCs w:val="22"/>
          <w:lang w:val="es-ES_tradnl"/>
        </w:rPr>
        <w:t>Garantía a Primer Requerimiento</w:t>
      </w:r>
      <w:r w:rsidRPr="00DD4C40">
        <w:rPr>
          <w:rFonts w:asciiTheme="minorHAnsi" w:hAnsiTheme="minorHAnsi" w:cstheme="minorHAnsi"/>
          <w:bCs/>
          <w:sz w:val="22"/>
          <w:szCs w:val="22"/>
          <w:lang w:val="es-ES_tradnl"/>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180 días , a la orden de Yacimientos  Petrolíferos Fiscales Bolivianos, por un importe equivalente al 100%  del monto del anticipo. El cual debe permitir recuperar el monto asignado por concepto de anticipo. Deberá ser renovada las veces que YPFB lo requiera hasta recuperar o amortizar el monto total del Anticipo.</w:t>
      </w:r>
    </w:p>
    <w:p w:rsidR="0002531B" w:rsidRDefault="0002531B"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DD4C40" w:rsidRDefault="00DD4C40"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DD4C40" w:rsidRPr="00DD4C40" w:rsidRDefault="00DD4C40" w:rsidP="00DD4C40">
      <w:pPr>
        <w:rPr>
          <w:rFonts w:eastAsia="Arial Unicode MS"/>
        </w:rPr>
      </w:pPr>
    </w:p>
    <w:bookmarkEnd w:id="3"/>
    <w:bookmarkEnd w:id="4"/>
    <w:bookmarkEnd w:id="5"/>
    <w:p w:rsidR="00DD4C40" w:rsidRPr="001929E9" w:rsidRDefault="00DD4C40" w:rsidP="00DD4C40">
      <w:pPr>
        <w:jc w:val="both"/>
        <w:rPr>
          <w:rFonts w:asciiTheme="minorHAnsi" w:hAnsiTheme="minorHAnsi" w:cstheme="minorHAnsi"/>
          <w:b/>
          <w:snapToGrid w:val="0"/>
          <w:color w:val="000000" w:themeColor="text1"/>
          <w:sz w:val="22"/>
          <w:szCs w:val="22"/>
        </w:rPr>
      </w:pPr>
      <w:r w:rsidRPr="001929E9">
        <w:rPr>
          <w:rFonts w:asciiTheme="minorHAnsi" w:hAnsiTheme="minorHAnsi" w:cstheme="minorHAnsi"/>
          <w:b/>
          <w:snapToGrid w:val="0"/>
          <w:color w:val="000000" w:themeColor="text1"/>
          <w:sz w:val="22"/>
          <w:szCs w:val="22"/>
        </w:rPr>
        <w:t xml:space="preserve">LAS ESPECIFICACIONES TÉCNICAS SE ENCUENTRAN </w:t>
      </w:r>
      <w:r w:rsidRPr="00EE274A">
        <w:rPr>
          <w:rFonts w:asciiTheme="minorHAnsi" w:hAnsiTheme="minorHAnsi" w:cstheme="minorHAnsi"/>
          <w:b/>
          <w:snapToGrid w:val="0"/>
          <w:sz w:val="22"/>
          <w:szCs w:val="22"/>
        </w:rPr>
        <w:t xml:space="preserve">ADJUNTAS </w:t>
      </w:r>
      <w:r w:rsidRPr="001929E9">
        <w:rPr>
          <w:rFonts w:asciiTheme="minorHAnsi" w:hAnsiTheme="minorHAnsi" w:cstheme="minorHAnsi"/>
          <w:b/>
          <w:snapToGrid w:val="0"/>
          <w:color w:val="000000" w:themeColor="text1"/>
          <w:sz w:val="22"/>
          <w:szCs w:val="22"/>
        </w:rPr>
        <w:t>AL PRESENTE DOCUMENTO, L</w:t>
      </w:r>
      <w:r>
        <w:rPr>
          <w:rFonts w:asciiTheme="minorHAnsi" w:hAnsiTheme="minorHAnsi" w:cstheme="minorHAnsi"/>
          <w:b/>
          <w:snapToGrid w:val="0"/>
          <w:color w:val="000000" w:themeColor="text1"/>
          <w:sz w:val="22"/>
          <w:szCs w:val="22"/>
        </w:rPr>
        <w:t>AS MISMA</w:t>
      </w:r>
      <w:r w:rsidRPr="001929E9">
        <w:rPr>
          <w:rFonts w:asciiTheme="minorHAnsi" w:hAnsiTheme="minorHAnsi" w:cstheme="minorHAnsi"/>
          <w:b/>
          <w:snapToGrid w:val="0"/>
          <w:color w:val="000000" w:themeColor="text1"/>
          <w:sz w:val="22"/>
          <w:szCs w:val="22"/>
        </w:rPr>
        <w:t>S FORMAN PARTE INTEGRANTE DEL DOCUMENTO BASE DE CONTRATACIÓN</w:t>
      </w:r>
      <w:r>
        <w:rPr>
          <w:rFonts w:asciiTheme="minorHAnsi" w:hAnsiTheme="minorHAnsi" w:cstheme="minorHAnsi"/>
          <w:b/>
          <w:snapToGrid w:val="0"/>
          <w:color w:val="000000" w:themeColor="text1"/>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25F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25F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25F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25F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25F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25F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9A25F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9A25F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25F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25F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25F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25F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25F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25F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25F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A25F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A25F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A25F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A25F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A25F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25F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25F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25F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25F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9A25F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25F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25F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25F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25F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A25F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9A25F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25F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005712" w:rsidRDefault="00005712" w:rsidP="0000571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Pr>
          <w:rFonts w:asciiTheme="minorHAnsi" w:hAnsiTheme="minorHAnsi" w:cstheme="minorHAnsi"/>
          <w:sz w:val="22"/>
          <w:szCs w:val="22"/>
        </w:rPr>
        <w:t>ca.</w:t>
      </w:r>
    </w:p>
    <w:p w:rsidR="00005712" w:rsidRDefault="00005712" w:rsidP="00005712">
      <w:pPr>
        <w:ind w:firstLine="708"/>
        <w:jc w:val="both"/>
        <w:rPr>
          <w:rFonts w:asciiTheme="minorHAnsi" w:hAnsiTheme="minorHAnsi" w:cstheme="minorHAnsi"/>
          <w:sz w:val="22"/>
          <w:szCs w:val="22"/>
        </w:rPr>
      </w:pPr>
    </w:p>
    <w:p w:rsidR="00005712" w:rsidRPr="00362A72" w:rsidRDefault="00005712" w:rsidP="00005712">
      <w:pPr>
        <w:ind w:firstLine="708"/>
        <w:jc w:val="both"/>
        <w:rPr>
          <w:rFonts w:asciiTheme="minorHAnsi" w:hAnsiTheme="minorHAnsi" w:cstheme="minorHAnsi"/>
          <w:sz w:val="22"/>
          <w:szCs w:val="22"/>
        </w:rPr>
      </w:pPr>
      <w:r w:rsidRPr="000B022A">
        <w:rPr>
          <w:rFonts w:asciiTheme="minorHAnsi" w:hAnsiTheme="minorHAnsi" w:cstheme="minorHAnsi"/>
          <w:sz w:val="22"/>
          <w:szCs w:val="22"/>
        </w:rPr>
        <w:t>Formulario B-2</w:t>
      </w:r>
      <w:r w:rsidRPr="000B022A">
        <w:rPr>
          <w:rFonts w:asciiTheme="minorHAnsi" w:hAnsiTheme="minorHAnsi" w:cstheme="minorHAnsi"/>
          <w:sz w:val="22"/>
          <w:szCs w:val="22"/>
        </w:rPr>
        <w:tab/>
      </w:r>
      <w:r w:rsidRPr="000B022A">
        <w:rPr>
          <w:rFonts w:asciiTheme="minorHAnsi" w:hAnsiTheme="minorHAnsi" w:cstheme="minorHAnsi"/>
          <w:sz w:val="22"/>
          <w:szCs w:val="22"/>
        </w:rPr>
        <w:tab/>
        <w:t>Lista Adicional de Costos</w:t>
      </w:r>
    </w:p>
    <w:p w:rsidR="00005712" w:rsidRDefault="00005712" w:rsidP="00005712">
      <w:pPr>
        <w:tabs>
          <w:tab w:val="left" w:pos="5025"/>
        </w:tabs>
        <w:rPr>
          <w:rFonts w:asciiTheme="minorHAnsi" w:hAnsiTheme="minorHAnsi" w:cstheme="minorHAnsi"/>
          <w:b/>
          <w:sz w:val="22"/>
          <w:szCs w:val="22"/>
          <w:lang w:val="es-BO" w:eastAsia="es-ES"/>
        </w:rPr>
      </w:pPr>
    </w:p>
    <w:p w:rsidR="00005712" w:rsidRPr="009A5338" w:rsidRDefault="00005712" w:rsidP="009A25F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005712" w:rsidRPr="00552079" w:rsidRDefault="00005712" w:rsidP="00005712">
      <w:pPr>
        <w:tabs>
          <w:tab w:val="left" w:pos="5025"/>
        </w:tabs>
        <w:rPr>
          <w:rFonts w:asciiTheme="minorHAnsi" w:hAnsiTheme="minorHAnsi" w:cstheme="minorHAnsi"/>
          <w:b/>
          <w:sz w:val="22"/>
          <w:szCs w:val="22"/>
          <w:lang w:val="es-BO"/>
        </w:rPr>
      </w:pPr>
    </w:p>
    <w:p w:rsidR="00005712" w:rsidRPr="001A1FC0" w:rsidRDefault="00005712" w:rsidP="00005712">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005712" w:rsidRDefault="00005712" w:rsidP="00005712">
      <w:pPr>
        <w:ind w:left="2268" w:hanging="1560"/>
        <w:jc w:val="both"/>
        <w:rPr>
          <w:rFonts w:asciiTheme="minorHAnsi" w:hAnsiTheme="minorHAnsi" w:cstheme="minorHAnsi"/>
          <w:sz w:val="22"/>
          <w:szCs w:val="22"/>
          <w:lang w:val="es-BO"/>
        </w:rPr>
      </w:pPr>
    </w:p>
    <w:p w:rsidR="00005712" w:rsidRPr="009D49EA" w:rsidRDefault="00005712" w:rsidP="00005712">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005712" w:rsidRDefault="006025E6" w:rsidP="006025E6">
      <w:pPr>
        <w:tabs>
          <w:tab w:val="left" w:pos="5025"/>
        </w:tabs>
        <w:ind w:left="709"/>
        <w:rPr>
          <w:rFonts w:asciiTheme="minorHAnsi" w:hAnsiTheme="minorHAnsi" w:cstheme="minorHAnsi"/>
          <w:color w:val="FF0000"/>
          <w:sz w:val="22"/>
          <w:szCs w:val="22"/>
          <w:lang w:val="es-BO"/>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005712" w:rsidRDefault="00005712" w:rsidP="00775867">
      <w:pPr>
        <w:jc w:val="cente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A25F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A25F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A25F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A25F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A25F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A25F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A25F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A25F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9A25F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9A25F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9A25F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9A25F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005712" w:rsidRDefault="002C772A" w:rsidP="009A25FF">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005712" w:rsidRPr="00005712" w:rsidRDefault="00005712" w:rsidP="00005712">
      <w:pPr>
        <w:ind w:left="1080"/>
        <w:jc w:val="both"/>
        <w:rPr>
          <w:rFonts w:asciiTheme="minorHAnsi" w:hAnsiTheme="minorHAnsi" w:cstheme="minorHAnsi"/>
          <w:color w:val="000000"/>
          <w:sz w:val="22"/>
          <w:szCs w:val="22"/>
        </w:rPr>
      </w:pPr>
      <w:r w:rsidRPr="00005712">
        <w:rPr>
          <w:rFonts w:asciiTheme="minorHAnsi" w:hAnsiTheme="minorHAnsi" w:cstheme="minorHAnsi"/>
          <w:b/>
          <w:color w:val="000000"/>
          <w:sz w:val="22"/>
          <w:szCs w:val="22"/>
        </w:rPr>
        <w:t>Boleta de Garantía</w:t>
      </w:r>
      <w:r w:rsidRPr="00005712">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005712" w:rsidRPr="00005712" w:rsidRDefault="00005712" w:rsidP="00005712">
      <w:pPr>
        <w:ind w:left="1080"/>
        <w:jc w:val="both"/>
        <w:rPr>
          <w:rFonts w:asciiTheme="minorHAnsi" w:hAnsiTheme="minorHAnsi" w:cstheme="minorHAnsi"/>
          <w:color w:val="000000"/>
          <w:sz w:val="22"/>
          <w:szCs w:val="22"/>
        </w:rPr>
      </w:pPr>
    </w:p>
    <w:p w:rsidR="00005712" w:rsidRPr="00005712" w:rsidRDefault="00005712" w:rsidP="00005712">
      <w:pPr>
        <w:ind w:left="1080"/>
        <w:jc w:val="both"/>
        <w:rPr>
          <w:rFonts w:asciiTheme="minorHAnsi" w:hAnsiTheme="minorHAnsi" w:cstheme="minorHAnsi"/>
          <w:color w:val="000000"/>
          <w:sz w:val="22"/>
          <w:szCs w:val="22"/>
        </w:rPr>
      </w:pPr>
      <w:r w:rsidRPr="00005712">
        <w:rPr>
          <w:rFonts w:asciiTheme="minorHAnsi" w:hAnsiTheme="minorHAnsi" w:cstheme="minorHAnsi"/>
          <w:b/>
          <w:color w:val="000000"/>
          <w:sz w:val="22"/>
          <w:szCs w:val="22"/>
        </w:rPr>
        <w:t>Garantía a Primer Requerimiento</w:t>
      </w:r>
      <w:r w:rsidRPr="00005712">
        <w:rPr>
          <w:rFonts w:asciiTheme="minorHAnsi" w:hAnsiTheme="minorHAnsi" w:cstheme="minorHAns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w:t>
      </w:r>
      <w:r w:rsidRPr="00005712">
        <w:rPr>
          <w:rFonts w:asciiTheme="minorHAnsi" w:hAnsiTheme="minorHAnsi" w:cstheme="minorHAnsi"/>
          <w:color w:val="000000"/>
          <w:sz w:val="22"/>
          <w:szCs w:val="22"/>
        </w:rPr>
        <w:lastRenderedPageBreak/>
        <w:t>a primer requerimiento con vigencia de 90 días calendario adicionales a la vigencia del contrato, por un importe equivalente al 7% del valor total del contrato.</w:t>
      </w:r>
    </w:p>
    <w:p w:rsidR="00005712" w:rsidRPr="00005712" w:rsidRDefault="00005712" w:rsidP="00005712">
      <w:pPr>
        <w:ind w:left="1080"/>
        <w:jc w:val="both"/>
        <w:rPr>
          <w:rFonts w:asciiTheme="minorHAnsi" w:hAnsiTheme="minorHAnsi" w:cstheme="minorHAnsi"/>
          <w:color w:val="000000"/>
          <w:sz w:val="22"/>
          <w:szCs w:val="22"/>
        </w:rPr>
      </w:pPr>
    </w:p>
    <w:p w:rsidR="00005712" w:rsidRPr="00005712" w:rsidRDefault="00005712" w:rsidP="00005712">
      <w:pPr>
        <w:ind w:left="1080"/>
        <w:jc w:val="both"/>
        <w:rPr>
          <w:rFonts w:asciiTheme="minorHAnsi" w:hAnsiTheme="minorHAnsi" w:cstheme="minorHAnsi"/>
          <w:color w:val="000000"/>
          <w:sz w:val="22"/>
          <w:szCs w:val="22"/>
        </w:rPr>
      </w:pPr>
      <w:r w:rsidRPr="00005712">
        <w:rPr>
          <w:rFonts w:asciiTheme="minorHAnsi" w:hAnsiTheme="minorHAnsi" w:cstheme="minorHAnsi"/>
          <w:b/>
          <w:color w:val="000000"/>
          <w:sz w:val="22"/>
          <w:szCs w:val="22"/>
        </w:rPr>
        <w:t>Póliza de caución a Primer requerimiento para Entidades Públicas</w:t>
      </w:r>
      <w:r w:rsidRPr="00005712">
        <w:rPr>
          <w:rFonts w:asciiTheme="minorHAnsi" w:hAnsiTheme="minorHAnsi" w:cstheme="minorHAnsi"/>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adicionales a la vigencia del contrato, por un importe equivalente al 7% del valor total del contrato.</w:t>
      </w:r>
    </w:p>
    <w:p w:rsidR="00005712" w:rsidRPr="00005712" w:rsidRDefault="00005712" w:rsidP="00005712">
      <w:pPr>
        <w:ind w:left="1080"/>
        <w:jc w:val="both"/>
        <w:rPr>
          <w:rFonts w:asciiTheme="minorHAnsi" w:hAnsiTheme="minorHAnsi" w:cstheme="minorHAnsi"/>
          <w:color w:val="000000"/>
          <w:sz w:val="22"/>
          <w:szCs w:val="22"/>
        </w:rPr>
      </w:pPr>
    </w:p>
    <w:p w:rsidR="00005712" w:rsidRDefault="00005712" w:rsidP="00005712">
      <w:pPr>
        <w:ind w:left="1080"/>
        <w:jc w:val="both"/>
        <w:rPr>
          <w:rFonts w:asciiTheme="minorHAnsi" w:hAnsiTheme="minorHAnsi" w:cstheme="minorHAnsi"/>
          <w:color w:val="000000"/>
          <w:sz w:val="22"/>
          <w:szCs w:val="22"/>
        </w:rPr>
      </w:pPr>
      <w:r w:rsidRPr="00005712">
        <w:rPr>
          <w:rFonts w:asciiTheme="minorHAnsi" w:hAnsiTheme="minorHAnsi" w:cstheme="minorHAnsi"/>
          <w:b/>
          <w:color w:val="000000"/>
          <w:sz w:val="22"/>
          <w:szCs w:val="22"/>
        </w:rPr>
        <w:t>Retenciones</w:t>
      </w:r>
      <w:r w:rsidRPr="00005712">
        <w:rPr>
          <w:rFonts w:asciiTheme="minorHAnsi" w:hAnsiTheme="minorHAnsi" w:cstheme="minorHAnsi"/>
          <w:color w:val="000000"/>
          <w:sz w:val="22"/>
          <w:szCs w:val="22"/>
        </w:rPr>
        <w:t>, el proponente podrá solicitar expresamente a Yacimientos Petrolíferos Fiscales Bolivianos, la retención del 7% de cada pago parcial recibido.</w:t>
      </w:r>
    </w:p>
    <w:p w:rsidR="00005712" w:rsidRPr="008C7CAD" w:rsidRDefault="00005712" w:rsidP="00005712">
      <w:pPr>
        <w:ind w:left="1440"/>
        <w:jc w:val="both"/>
        <w:rPr>
          <w:rFonts w:asciiTheme="minorHAnsi" w:hAnsiTheme="minorHAnsi" w:cstheme="minorHAnsi"/>
          <w:color w:val="000000"/>
          <w:sz w:val="22"/>
          <w:szCs w:val="22"/>
        </w:rPr>
      </w:pPr>
    </w:p>
    <w:p w:rsidR="00F10C70" w:rsidRPr="0013370D" w:rsidRDefault="00F10C70" w:rsidP="009A25F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0000571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9A25F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9A25F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005712" w:rsidRDefault="00005712" w:rsidP="00B37050">
      <w:pPr>
        <w:ind w:left="720"/>
        <w:jc w:val="both"/>
        <w:rPr>
          <w:rFonts w:asciiTheme="minorHAnsi" w:hAnsiTheme="minorHAnsi" w:cstheme="minorHAnsi"/>
          <w:sz w:val="22"/>
          <w:szCs w:val="22"/>
        </w:rPr>
      </w:pPr>
    </w:p>
    <w:p w:rsidR="00005712" w:rsidRPr="00552079" w:rsidRDefault="00005712"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27"/>
        <w:gridCol w:w="629"/>
        <w:gridCol w:w="2018"/>
        <w:gridCol w:w="1263"/>
        <w:gridCol w:w="1006"/>
        <w:gridCol w:w="1020"/>
        <w:gridCol w:w="1220"/>
        <w:gridCol w:w="1483"/>
      </w:tblGrid>
      <w:tr w:rsidR="00005712" w:rsidRPr="00552079" w:rsidTr="00005712">
        <w:trPr>
          <w:trHeight w:val="404"/>
          <w:jc w:val="center"/>
        </w:trPr>
        <w:tc>
          <w:tcPr>
            <w:tcW w:w="52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05712" w:rsidRPr="00552079" w:rsidRDefault="00005712" w:rsidP="000057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62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Tarifa</w:t>
            </w:r>
          </w:p>
        </w:tc>
        <w:tc>
          <w:tcPr>
            <w:tcW w:w="32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96B5C" w:rsidRDefault="00005712" w:rsidP="00005712">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0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0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2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83" w:type="dxa"/>
            <w:tcBorders>
              <w:top w:val="single" w:sz="12" w:space="0" w:color="auto"/>
              <w:left w:val="single" w:sz="4" w:space="0" w:color="auto"/>
              <w:bottom w:val="single" w:sz="12"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005712" w:rsidRPr="00552079" w:rsidTr="00005712">
        <w:trPr>
          <w:trHeight w:val="753"/>
          <w:jc w:val="center"/>
        </w:trPr>
        <w:tc>
          <w:tcPr>
            <w:tcW w:w="52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629" w:type="dxa"/>
            <w:tcBorders>
              <w:top w:val="single" w:sz="12" w:space="0" w:color="auto"/>
              <w:left w:val="single" w:sz="4" w:space="0" w:color="auto"/>
              <w:bottom w:val="single" w:sz="4" w:space="0" w:color="auto"/>
              <w:right w:val="single" w:sz="4" w:space="0" w:color="auto"/>
            </w:tcBorders>
            <w:shd w:val="clear" w:color="auto" w:fill="FFFFFF"/>
            <w:vAlign w:val="center"/>
          </w:tcPr>
          <w:p w:rsidR="00005712" w:rsidRDefault="00005712" w:rsidP="00005712">
            <w:pPr>
              <w:jc w:val="center"/>
              <w:rPr>
                <w:rFonts w:ascii="Calibri" w:hAnsi="Calibri" w:cs="Calibri"/>
                <w:color w:val="000000"/>
                <w:sz w:val="22"/>
                <w:szCs w:val="22"/>
              </w:rPr>
            </w:pPr>
            <w:r>
              <w:rPr>
                <w:rFonts w:ascii="Calibri" w:hAnsi="Calibri" w:cs="Calibri"/>
                <w:color w:val="000000"/>
                <w:sz w:val="22"/>
                <w:szCs w:val="22"/>
              </w:rPr>
              <w:t>A</w:t>
            </w:r>
          </w:p>
        </w:tc>
        <w:tc>
          <w:tcPr>
            <w:tcW w:w="32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rPr>
                <w:rFonts w:asciiTheme="minorHAnsi" w:hAnsiTheme="minorHAnsi" w:cstheme="minorHAnsi"/>
                <w:sz w:val="22"/>
                <w:szCs w:val="22"/>
                <w:lang w:val="es-BO"/>
              </w:rPr>
            </w:pPr>
            <w:r>
              <w:rPr>
                <w:rFonts w:ascii="Calibri" w:hAnsi="Calibri" w:cs="Calibri"/>
                <w:color w:val="000000"/>
                <w:sz w:val="22"/>
                <w:szCs w:val="22"/>
              </w:rPr>
              <w:t>Precio diario Operativo de Etapa de PERFORACION (Con Sondeo)</w:t>
            </w:r>
          </w:p>
        </w:tc>
        <w:tc>
          <w:tcPr>
            <w:tcW w:w="1006" w:type="dxa"/>
            <w:tcBorders>
              <w:top w:val="single" w:sz="12"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día</w:t>
            </w:r>
          </w:p>
        </w:tc>
        <w:tc>
          <w:tcPr>
            <w:tcW w:w="1020" w:type="dxa"/>
            <w:tcBorders>
              <w:top w:val="single" w:sz="12"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360</w:t>
            </w:r>
          </w:p>
        </w:tc>
        <w:tc>
          <w:tcPr>
            <w:tcW w:w="1220" w:type="dxa"/>
            <w:tcBorders>
              <w:top w:val="single" w:sz="12"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p>
        </w:tc>
        <w:tc>
          <w:tcPr>
            <w:tcW w:w="1483" w:type="dxa"/>
            <w:tcBorders>
              <w:top w:val="single" w:sz="12" w:space="0" w:color="auto"/>
              <w:left w:val="single" w:sz="4" w:space="0" w:color="auto"/>
              <w:bottom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99"/>
          <w:jc w:val="center"/>
        </w:trPr>
        <w:tc>
          <w:tcPr>
            <w:tcW w:w="5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005712" w:rsidRDefault="00005712" w:rsidP="00005712">
            <w:pPr>
              <w:jc w:val="center"/>
              <w:rPr>
                <w:rFonts w:ascii="Calibri" w:hAnsi="Calibri" w:cs="Calibri"/>
                <w:color w:val="000000"/>
                <w:sz w:val="22"/>
                <w:szCs w:val="22"/>
              </w:rPr>
            </w:pPr>
            <w:r>
              <w:rPr>
                <w:rFonts w:ascii="Calibri" w:hAnsi="Calibri" w:cs="Calibri"/>
                <w:color w:val="000000"/>
                <w:sz w:val="22"/>
                <w:szCs w:val="22"/>
              </w:rPr>
              <w:t>J</w:t>
            </w:r>
          </w:p>
        </w:tc>
        <w:tc>
          <w:tcPr>
            <w:tcW w:w="32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rPr>
                <w:rFonts w:asciiTheme="minorHAnsi" w:hAnsiTheme="minorHAnsi" w:cstheme="minorHAnsi"/>
                <w:sz w:val="22"/>
                <w:szCs w:val="22"/>
                <w:lang w:val="es-BO"/>
              </w:rPr>
            </w:pPr>
            <w:r>
              <w:rPr>
                <w:rFonts w:ascii="Calibri" w:hAnsi="Calibri" w:cs="Calibri"/>
                <w:color w:val="000000"/>
                <w:sz w:val="22"/>
                <w:szCs w:val="22"/>
              </w:rPr>
              <w:t>Suma fija por Movilización</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Actividad</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p>
        </w:tc>
        <w:tc>
          <w:tcPr>
            <w:tcW w:w="1483" w:type="dxa"/>
            <w:tcBorders>
              <w:top w:val="single" w:sz="4" w:space="0" w:color="auto"/>
              <w:left w:val="single" w:sz="4" w:space="0" w:color="auto"/>
              <w:bottom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91"/>
          <w:jc w:val="center"/>
        </w:trPr>
        <w:tc>
          <w:tcPr>
            <w:tcW w:w="5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005712" w:rsidRDefault="00005712" w:rsidP="00005712">
            <w:pPr>
              <w:jc w:val="center"/>
              <w:rPr>
                <w:rFonts w:ascii="Calibri" w:hAnsi="Calibri" w:cs="Calibri"/>
                <w:color w:val="000000"/>
                <w:sz w:val="22"/>
                <w:szCs w:val="22"/>
              </w:rPr>
            </w:pPr>
            <w:r>
              <w:rPr>
                <w:rFonts w:ascii="Calibri" w:hAnsi="Calibri" w:cs="Calibri"/>
                <w:color w:val="000000"/>
                <w:sz w:val="22"/>
                <w:szCs w:val="22"/>
              </w:rPr>
              <w:t>K</w:t>
            </w:r>
          </w:p>
        </w:tc>
        <w:tc>
          <w:tcPr>
            <w:tcW w:w="32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rPr>
                <w:rFonts w:asciiTheme="minorHAnsi" w:hAnsiTheme="minorHAnsi" w:cstheme="minorHAnsi"/>
                <w:sz w:val="22"/>
                <w:szCs w:val="22"/>
                <w:lang w:val="es-BO"/>
              </w:rPr>
            </w:pPr>
            <w:r>
              <w:rPr>
                <w:rFonts w:ascii="Calibri" w:hAnsi="Calibri" w:cs="Calibri"/>
                <w:color w:val="000000"/>
                <w:sz w:val="22"/>
                <w:szCs w:val="22"/>
              </w:rPr>
              <w:t>Suma fija por Desmovilización</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Actividad</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p>
        </w:tc>
        <w:tc>
          <w:tcPr>
            <w:tcW w:w="1483" w:type="dxa"/>
            <w:tcBorders>
              <w:top w:val="single" w:sz="4" w:space="0" w:color="auto"/>
              <w:left w:val="single" w:sz="4" w:space="0" w:color="auto"/>
              <w:bottom w:val="single" w:sz="4" w:space="0" w:color="auto"/>
            </w:tcBorders>
            <w:shd w:val="clear" w:color="auto" w:fill="FFFFFF"/>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439"/>
          <w:jc w:val="center"/>
        </w:trPr>
        <w:tc>
          <w:tcPr>
            <w:tcW w:w="7683" w:type="dxa"/>
            <w:gridSpan w:val="7"/>
            <w:tcBorders>
              <w:top w:val="single" w:sz="4" w:space="0" w:color="auto"/>
              <w:left w:val="single" w:sz="12" w:space="0" w:color="auto"/>
              <w:bottom w:val="single" w:sz="4" w:space="0" w:color="auto"/>
            </w:tcBorders>
            <w:vAlign w:val="center"/>
          </w:tcPr>
          <w:p w:rsidR="00005712" w:rsidRPr="00552079" w:rsidRDefault="00005712" w:rsidP="00005712">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83" w:type="dxa"/>
            <w:tcBorders>
              <w:top w:val="single" w:sz="4" w:space="0" w:color="auto"/>
              <w:left w:val="single" w:sz="4" w:space="0" w:color="auto"/>
              <w:bottom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842"/>
          <w:jc w:val="center"/>
        </w:trPr>
        <w:tc>
          <w:tcPr>
            <w:tcW w:w="3174" w:type="dxa"/>
            <w:gridSpan w:val="3"/>
            <w:tcBorders>
              <w:top w:val="single" w:sz="4" w:space="0" w:color="auto"/>
              <w:left w:val="single" w:sz="12" w:space="0" w:color="auto"/>
              <w:bottom w:val="single" w:sz="4" w:space="0" w:color="auto"/>
              <w:right w:val="single" w:sz="4" w:space="0" w:color="auto"/>
            </w:tcBorders>
            <w:vAlign w:val="center"/>
          </w:tcPr>
          <w:p w:rsidR="00005712" w:rsidRPr="00552079" w:rsidRDefault="00005712" w:rsidP="00005712">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5992" w:type="dxa"/>
            <w:gridSpan w:val="5"/>
            <w:tcBorders>
              <w:top w:val="single" w:sz="4" w:space="0" w:color="auto"/>
              <w:left w:val="single" w:sz="4" w:space="0" w:color="auto"/>
              <w:bottom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005712" w:rsidRPr="00552079" w:rsidRDefault="00005712" w:rsidP="00005712">
      <w:pPr>
        <w:ind w:left="720"/>
        <w:jc w:val="both"/>
        <w:rPr>
          <w:rFonts w:asciiTheme="minorHAnsi" w:hAnsiTheme="minorHAnsi" w:cstheme="minorHAnsi"/>
          <w:sz w:val="22"/>
          <w:szCs w:val="22"/>
        </w:rPr>
      </w:pPr>
    </w:p>
    <w:p w:rsidR="00005712" w:rsidRPr="00552079" w:rsidRDefault="00005712" w:rsidP="0000571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005712" w:rsidRPr="00552079" w:rsidRDefault="00005712" w:rsidP="0000571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05712" w:rsidRPr="00552079" w:rsidRDefault="00005712" w:rsidP="0000571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E10B34" w:rsidRPr="00005712" w:rsidRDefault="00E10B34" w:rsidP="00FA78A9">
      <w:pPr>
        <w:rPr>
          <w:rFonts w:asciiTheme="minorHAnsi" w:hAnsiTheme="minorHAnsi" w:cstheme="minorHAnsi"/>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005712" w:rsidRPr="00552079" w:rsidRDefault="00005712" w:rsidP="00005712">
      <w:pPr>
        <w:jc w:val="center"/>
        <w:rPr>
          <w:rFonts w:asciiTheme="minorHAnsi" w:hAnsiTheme="minorHAnsi" w:cstheme="minorHAnsi"/>
          <w:b/>
          <w:sz w:val="22"/>
          <w:szCs w:val="22"/>
        </w:rPr>
      </w:pPr>
      <w:r>
        <w:rPr>
          <w:rFonts w:asciiTheme="minorHAnsi" w:hAnsiTheme="minorHAnsi" w:cstheme="minorHAnsi"/>
          <w:b/>
          <w:sz w:val="22"/>
          <w:szCs w:val="22"/>
        </w:rPr>
        <w:t>FORMULARIO B-2</w:t>
      </w:r>
    </w:p>
    <w:p w:rsidR="00005712"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Lista Adicional de Costos</w:t>
      </w:r>
    </w:p>
    <w:p w:rsidR="00005712" w:rsidRPr="00552079"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005712" w:rsidRDefault="00005712" w:rsidP="00005712">
      <w:pPr>
        <w:jc w:val="center"/>
        <w:rPr>
          <w:rFonts w:asciiTheme="minorHAnsi" w:hAnsiTheme="minorHAnsi" w:cstheme="minorHAnsi"/>
          <w:b/>
          <w:sz w:val="22"/>
          <w:szCs w:val="22"/>
          <w:lang w:val="es-BO"/>
        </w:rPr>
      </w:pPr>
    </w:p>
    <w:p w:rsidR="00005712" w:rsidRPr="00552079" w:rsidRDefault="00005712" w:rsidP="000057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8"/>
        <w:gridCol w:w="710"/>
        <w:gridCol w:w="5482"/>
        <w:gridCol w:w="940"/>
        <w:gridCol w:w="1446"/>
      </w:tblGrid>
      <w:tr w:rsidR="00005712" w:rsidRPr="00552079" w:rsidTr="00005712">
        <w:trPr>
          <w:trHeight w:val="656"/>
          <w:jc w:val="center"/>
        </w:trPr>
        <w:tc>
          <w:tcPr>
            <w:tcW w:w="5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05712" w:rsidRPr="00552079" w:rsidRDefault="00005712" w:rsidP="000057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71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Tarifa</w:t>
            </w:r>
          </w:p>
        </w:tc>
        <w:tc>
          <w:tcPr>
            <w:tcW w:w="548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96B5C" w:rsidRDefault="00005712" w:rsidP="00005712">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4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44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05712" w:rsidRPr="00552079" w:rsidRDefault="00005712" w:rsidP="000057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B</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3557CE" w:rsidRDefault="00005712" w:rsidP="00005712">
            <w:pPr>
              <w:ind w:left="116"/>
              <w:rPr>
                <w:rFonts w:asciiTheme="minorHAnsi" w:hAnsiTheme="minorHAnsi" w:cstheme="minorHAnsi"/>
                <w:sz w:val="22"/>
                <w:szCs w:val="22"/>
              </w:rPr>
            </w:pPr>
            <w:r>
              <w:rPr>
                <w:rFonts w:ascii="Calibri" w:hAnsi="Calibri" w:cs="Calibri"/>
                <w:color w:val="000000"/>
                <w:sz w:val="22"/>
                <w:szCs w:val="22"/>
              </w:rPr>
              <w:t>Precio diario Operativo de Etapa de PERFORACION (Sin Sondeo)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C</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Precio diario Operativo de Etapa de TERMINACION (Con Sondeo)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D</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Default="00005712" w:rsidP="00005712">
            <w:pPr>
              <w:ind w:left="116"/>
              <w:rPr>
                <w:rFonts w:ascii="Calibri" w:hAnsi="Calibri" w:cs="Calibri"/>
                <w:color w:val="000000"/>
                <w:sz w:val="22"/>
                <w:szCs w:val="22"/>
              </w:rPr>
            </w:pPr>
            <w:r>
              <w:rPr>
                <w:rFonts w:ascii="Calibri" w:hAnsi="Calibri" w:cs="Calibri"/>
                <w:color w:val="000000"/>
                <w:sz w:val="22"/>
                <w:szCs w:val="22"/>
              </w:rPr>
              <w:t>Precio diario Operativo de Etapa de TERMINACION (Sin Sondeo)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E</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 xml:space="preserve">Precio de Stand By con personal </w:t>
            </w:r>
            <w:r>
              <w:rPr>
                <w:rFonts w:ascii="Calibri" w:hAnsi="Calibri" w:cs="Calibri"/>
                <w:b/>
                <w:bCs/>
                <w:color w:val="000000"/>
                <w:sz w:val="22"/>
                <w:szCs w:val="22"/>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F</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 xml:space="preserve">Precio de Stand By sin personal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G</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Tarifa por Fuerza Mayor</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H</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Tarifa por Equipo en Reparación</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I</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Tarifa por Equipo en Mantenimiento (Rig Service)</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p>
        </w:tc>
      </w:tr>
      <w:tr w:rsidR="00005712" w:rsidRPr="00552079" w:rsidTr="00005712">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05712" w:rsidRPr="00552079" w:rsidRDefault="00005712" w:rsidP="00005712">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710" w:type="dxa"/>
            <w:tcBorders>
              <w:top w:val="single" w:sz="4" w:space="0" w:color="auto"/>
              <w:left w:val="single" w:sz="4" w:space="0" w:color="auto"/>
              <w:bottom w:val="single" w:sz="4" w:space="0" w:color="auto"/>
              <w:right w:val="single" w:sz="4" w:space="0" w:color="auto"/>
            </w:tcBorders>
            <w:vAlign w:val="center"/>
          </w:tcPr>
          <w:p w:rsidR="00005712" w:rsidRDefault="00005712" w:rsidP="00005712">
            <w:pPr>
              <w:ind w:left="116"/>
              <w:jc w:val="center"/>
              <w:rPr>
                <w:rFonts w:ascii="Calibri" w:hAnsi="Calibri" w:cs="Calibri"/>
                <w:color w:val="000000"/>
                <w:sz w:val="22"/>
                <w:szCs w:val="22"/>
              </w:rPr>
            </w:pPr>
            <w:r>
              <w:rPr>
                <w:rFonts w:ascii="Calibri" w:hAnsi="Calibri" w:cs="Calibri"/>
                <w:color w:val="000000"/>
                <w:sz w:val="22"/>
                <w:szCs w:val="22"/>
              </w:rPr>
              <w:t>J</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ind w:left="116"/>
              <w:rPr>
                <w:rFonts w:asciiTheme="minorHAnsi" w:hAnsiTheme="minorHAnsi" w:cstheme="minorHAnsi"/>
                <w:sz w:val="22"/>
                <w:szCs w:val="22"/>
                <w:lang w:val="es-BO"/>
              </w:rPr>
            </w:pPr>
            <w:r>
              <w:rPr>
                <w:rFonts w:ascii="Calibri" w:hAnsi="Calibri" w:cs="Calibri"/>
                <w:color w:val="000000"/>
                <w:sz w:val="22"/>
                <w:szCs w:val="22"/>
              </w:rPr>
              <w:t>Tarifa Sin Cargo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N/A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05712" w:rsidRPr="00552079" w:rsidRDefault="00005712" w:rsidP="00005712">
            <w:pPr>
              <w:jc w:val="center"/>
              <w:rPr>
                <w:rFonts w:asciiTheme="minorHAnsi" w:hAnsiTheme="minorHAnsi" w:cstheme="minorHAnsi"/>
                <w:sz w:val="22"/>
                <w:szCs w:val="22"/>
                <w:lang w:val="es-BO"/>
              </w:rPr>
            </w:pPr>
            <w:r>
              <w:rPr>
                <w:rFonts w:ascii="Calibri" w:hAnsi="Calibri" w:cs="Calibri"/>
                <w:color w:val="000000"/>
                <w:sz w:val="22"/>
                <w:szCs w:val="22"/>
              </w:rPr>
              <w:t>0</w:t>
            </w:r>
          </w:p>
        </w:tc>
      </w:tr>
    </w:tbl>
    <w:p w:rsidR="00DC597D" w:rsidRPr="00DC597D" w:rsidRDefault="00DC597D" w:rsidP="00DC597D">
      <w:pPr>
        <w:pStyle w:val="Ttulo1"/>
        <w:spacing w:line="276" w:lineRule="auto"/>
        <w:rPr>
          <w:rFonts w:ascii="Calibri" w:hAnsi="Calibri" w:cs="Calibri"/>
          <w:color w:val="000000"/>
          <w:sz w:val="20"/>
          <w:szCs w:val="22"/>
        </w:rPr>
      </w:pPr>
      <w:r w:rsidRPr="00DC597D">
        <w:rPr>
          <w:rFonts w:ascii="Calibri" w:hAnsi="Calibri" w:cs="Calibri"/>
          <w:bCs w:val="0"/>
          <w:color w:val="000000"/>
          <w:kern w:val="0"/>
          <w:sz w:val="20"/>
          <w:szCs w:val="22"/>
        </w:rPr>
        <w:t xml:space="preserve">Aclaración: </w:t>
      </w:r>
      <w:r w:rsidRPr="00DC597D">
        <w:rPr>
          <w:rFonts w:ascii="Calibri" w:hAnsi="Calibri" w:cs="Calibri"/>
          <w:b w:val="0"/>
          <w:color w:val="000000"/>
          <w:sz w:val="20"/>
          <w:szCs w:val="22"/>
        </w:rPr>
        <w:t>*Las tarifas, B, C, D, E, F, G, H, I, L, se aplicarán de acuerdo a las operaciones una vez inicie las operaciones en el pozo Sipotindi-X1.</w:t>
      </w:r>
    </w:p>
    <w:p w:rsidR="00005712" w:rsidRPr="00DC597D" w:rsidRDefault="00005712" w:rsidP="00005712">
      <w:pPr>
        <w:rPr>
          <w:rFonts w:asciiTheme="minorHAnsi" w:hAnsiTheme="minorHAnsi" w:cstheme="minorHAnsi"/>
          <w:sz w:val="22"/>
          <w:szCs w:val="22"/>
          <w:lang w:val="es-BO"/>
        </w:rPr>
      </w:pPr>
    </w:p>
    <w:p w:rsidR="00005712" w:rsidRDefault="00005712" w:rsidP="00596B5C">
      <w:pPr>
        <w:jc w:val="center"/>
        <w:rPr>
          <w:rFonts w:ascii="Calibri" w:hAnsi="Calibri" w:cs="Calibri"/>
          <w:b/>
        </w:rPr>
      </w:pPr>
    </w:p>
    <w:p w:rsidR="00005712" w:rsidRDefault="00005712" w:rsidP="00596B5C">
      <w:pPr>
        <w:jc w:val="center"/>
        <w:rPr>
          <w:rFonts w:ascii="Calibri" w:hAnsi="Calibri" w:cs="Calibri"/>
          <w:b/>
        </w:rPr>
      </w:pPr>
    </w:p>
    <w:p w:rsidR="00005712" w:rsidRPr="00552079" w:rsidRDefault="00005712" w:rsidP="00005712">
      <w:pPr>
        <w:ind w:left="720"/>
        <w:jc w:val="both"/>
        <w:rPr>
          <w:rFonts w:asciiTheme="minorHAnsi" w:hAnsiTheme="minorHAnsi" w:cstheme="minorHAnsi"/>
          <w:sz w:val="22"/>
          <w:szCs w:val="22"/>
        </w:rPr>
      </w:pPr>
    </w:p>
    <w:p w:rsidR="00005712" w:rsidRPr="00552079" w:rsidRDefault="00005712" w:rsidP="0000571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005712" w:rsidRPr="00552079" w:rsidRDefault="00005712" w:rsidP="0000571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05712" w:rsidRPr="00552079" w:rsidRDefault="00005712" w:rsidP="0000571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05712" w:rsidRDefault="00005712" w:rsidP="00596B5C">
      <w:pPr>
        <w:jc w:val="center"/>
        <w:rPr>
          <w:rFonts w:ascii="Calibri" w:hAnsi="Calibri" w:cs="Calibri"/>
          <w:b/>
        </w:rPr>
      </w:pPr>
      <w:r>
        <w:rPr>
          <w:rFonts w:ascii="Calibri" w:hAnsi="Calibri" w:cs="Calibri"/>
          <w:b/>
        </w:rPr>
        <w:br w:type="page"/>
      </w:r>
    </w:p>
    <w:p w:rsidR="00005712" w:rsidRDefault="00005712" w:rsidP="0000571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AF2036" w:rsidRDefault="00AF2036" w:rsidP="00FA78A9">
      <w:pPr>
        <w:jc w:val="center"/>
        <w:rPr>
          <w:rFonts w:asciiTheme="minorHAnsi" w:hAnsiTheme="minorHAnsi" w:cstheme="minorHAnsi"/>
          <w:b/>
          <w:sz w:val="22"/>
          <w:szCs w:val="22"/>
        </w:rPr>
      </w:pPr>
    </w:p>
    <w:p w:rsidR="00005712" w:rsidRPr="00DB5AAF" w:rsidRDefault="00005712" w:rsidP="00005712">
      <w:pPr>
        <w:jc w:val="center"/>
        <w:rPr>
          <w:rFonts w:ascii="Calibri" w:hAnsi="Calibri" w:cs="Calibri"/>
          <w:b/>
        </w:rPr>
      </w:pPr>
      <w:r w:rsidRPr="00DB5AAF">
        <w:rPr>
          <w:rFonts w:ascii="Calibri" w:hAnsi="Calibri" w:cs="Calibri"/>
          <w:b/>
        </w:rPr>
        <w:t>ESPECIFICACIONES TÉCNICAS</w:t>
      </w:r>
    </w:p>
    <w:p w:rsidR="00005712" w:rsidRDefault="00005712" w:rsidP="00005712">
      <w:pPr>
        <w:jc w:val="center"/>
        <w:rPr>
          <w:rFonts w:ascii="Calibri" w:hAnsi="Calibri" w:cs="Calibri"/>
          <w:b/>
        </w:rPr>
      </w:pPr>
      <w:r>
        <w:rPr>
          <w:rFonts w:ascii="Calibri" w:hAnsi="Calibri" w:cs="Calibri"/>
          <w:b/>
        </w:rPr>
        <w:t xml:space="preserve">CARATERISTICAS TECNICAS SOLICITADAS </w:t>
      </w:r>
    </w:p>
    <w:p w:rsidR="00005712" w:rsidRDefault="00005712" w:rsidP="00005712">
      <w:pPr>
        <w:jc w:val="center"/>
        <w:rPr>
          <w:rFonts w:ascii="Calibri" w:hAnsi="Calibri" w:cs="Calibri"/>
          <w:b/>
        </w:rPr>
      </w:pPr>
    </w:p>
    <w:p w:rsidR="00005712" w:rsidRDefault="00005712" w:rsidP="00005712">
      <w:pPr>
        <w:rPr>
          <w:rFonts w:ascii="Calibri" w:hAnsi="Calibri" w:cs="Calibri"/>
          <w:b/>
        </w:rPr>
      </w:pPr>
    </w:p>
    <w:tbl>
      <w:tblPr>
        <w:tblW w:w="9204" w:type="dxa"/>
        <w:tblInd w:w="80" w:type="dxa"/>
        <w:tblLayout w:type="fixed"/>
        <w:tblCellMar>
          <w:left w:w="70" w:type="dxa"/>
          <w:right w:w="70" w:type="dxa"/>
        </w:tblCellMar>
        <w:tblLook w:val="04A0" w:firstRow="1" w:lastRow="0" w:firstColumn="1" w:lastColumn="0" w:noHBand="0" w:noVBand="1"/>
      </w:tblPr>
      <w:tblGrid>
        <w:gridCol w:w="1266"/>
        <w:gridCol w:w="709"/>
        <w:gridCol w:w="567"/>
        <w:gridCol w:w="425"/>
        <w:gridCol w:w="992"/>
        <w:gridCol w:w="993"/>
        <w:gridCol w:w="3118"/>
        <w:gridCol w:w="284"/>
        <w:gridCol w:w="283"/>
        <w:gridCol w:w="546"/>
        <w:gridCol w:w="21"/>
      </w:tblGrid>
      <w:tr w:rsidR="00005712" w:rsidRPr="00512ACC" w:rsidTr="009A2838">
        <w:trPr>
          <w:gridAfter w:val="1"/>
          <w:wAfter w:w="21" w:type="dxa"/>
          <w:trHeight w:val="765"/>
          <w:tblHeader/>
        </w:trPr>
        <w:tc>
          <w:tcPr>
            <w:tcW w:w="4952" w:type="dxa"/>
            <w:gridSpan w:val="6"/>
            <w:tcBorders>
              <w:top w:val="single" w:sz="8" w:space="0" w:color="auto"/>
              <w:left w:val="single" w:sz="8" w:space="0" w:color="auto"/>
              <w:bottom w:val="single" w:sz="4" w:space="0" w:color="auto"/>
              <w:right w:val="single" w:sz="4" w:space="0" w:color="auto"/>
            </w:tcBorders>
            <w:shd w:val="clear" w:color="000000" w:fill="D9D9D9"/>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Descripción de las Especificaciones Técnicas</w:t>
            </w:r>
          </w:p>
        </w:tc>
        <w:tc>
          <w:tcPr>
            <w:tcW w:w="3118" w:type="dxa"/>
            <w:tcBorders>
              <w:top w:val="single" w:sz="8" w:space="0" w:color="auto"/>
              <w:left w:val="nil"/>
              <w:bottom w:val="single" w:sz="4" w:space="0" w:color="auto"/>
              <w:right w:val="single" w:sz="4" w:space="0" w:color="auto"/>
            </w:tcBorders>
            <w:shd w:val="clear" w:color="000000" w:fill="D9D9D9"/>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PARA SER LLENADO POR EL PROPONENTE </w:t>
            </w:r>
            <w:r w:rsidRPr="00512ACC">
              <w:rPr>
                <w:rFonts w:ascii="Calibri" w:hAnsi="Calibri" w:cs="Calibri"/>
                <w:b/>
                <w:bCs/>
                <w:color w:val="000000"/>
                <w:sz w:val="16"/>
                <w:szCs w:val="16"/>
                <w:lang w:val="es-BO" w:eastAsia="es-BO"/>
              </w:rPr>
              <w:br/>
              <w:t xml:space="preserve">(DESCRIBIR SU PROPUESTA EN BASE A LO SOLICITADO) </w:t>
            </w:r>
          </w:p>
        </w:tc>
        <w:tc>
          <w:tcPr>
            <w:tcW w:w="1113" w:type="dxa"/>
            <w:gridSpan w:val="3"/>
            <w:tcBorders>
              <w:top w:val="single" w:sz="8" w:space="0" w:color="auto"/>
              <w:left w:val="nil"/>
              <w:bottom w:val="single" w:sz="4" w:space="0" w:color="auto"/>
              <w:right w:val="single" w:sz="8" w:space="0" w:color="000000"/>
            </w:tcBorders>
            <w:shd w:val="clear" w:color="000000" w:fill="D9D9D9"/>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Evaluación (para ser llenado por el personal técnico del Comité de Licitación)</w:t>
            </w:r>
          </w:p>
        </w:tc>
      </w:tr>
      <w:tr w:rsidR="00005712" w:rsidRPr="00512ACC" w:rsidTr="009A2838">
        <w:trPr>
          <w:gridAfter w:val="1"/>
          <w:wAfter w:w="21" w:type="dxa"/>
          <w:trHeight w:val="1125"/>
          <w:tblHeader/>
        </w:trPr>
        <w:tc>
          <w:tcPr>
            <w:tcW w:w="4952" w:type="dxa"/>
            <w:gridSpan w:val="6"/>
            <w:tcBorders>
              <w:top w:val="single" w:sz="4" w:space="0" w:color="auto"/>
              <w:left w:val="single" w:sz="8" w:space="0" w:color="auto"/>
              <w:bottom w:val="single" w:sz="4" w:space="0" w:color="auto"/>
              <w:right w:val="single" w:sz="4" w:space="0" w:color="auto"/>
            </w:tcBorders>
            <w:shd w:val="clear" w:color="000000" w:fill="D9D9D9"/>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Característica del Servicio requerido por YPFB</w:t>
            </w:r>
          </w:p>
        </w:tc>
        <w:tc>
          <w:tcPr>
            <w:tcW w:w="3118" w:type="dxa"/>
            <w:tcBorders>
              <w:top w:val="nil"/>
              <w:left w:val="nil"/>
              <w:bottom w:val="single" w:sz="4" w:space="0" w:color="auto"/>
              <w:right w:val="single" w:sz="4" w:space="0" w:color="auto"/>
            </w:tcBorders>
            <w:shd w:val="clear" w:color="000000" w:fill="D9D9D9"/>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Características Propuestos por el Proponente </w:t>
            </w:r>
          </w:p>
        </w:tc>
        <w:tc>
          <w:tcPr>
            <w:tcW w:w="284" w:type="dxa"/>
            <w:tcBorders>
              <w:top w:val="nil"/>
              <w:left w:val="nil"/>
              <w:bottom w:val="single" w:sz="4" w:space="0" w:color="auto"/>
              <w:right w:val="single" w:sz="4" w:space="0" w:color="auto"/>
            </w:tcBorders>
            <w:shd w:val="clear" w:color="000000" w:fill="D9D9D9"/>
            <w:textDirection w:val="btLr"/>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CUMPLE</w:t>
            </w:r>
          </w:p>
        </w:tc>
        <w:tc>
          <w:tcPr>
            <w:tcW w:w="283" w:type="dxa"/>
            <w:tcBorders>
              <w:top w:val="nil"/>
              <w:left w:val="nil"/>
              <w:bottom w:val="single" w:sz="4" w:space="0" w:color="auto"/>
              <w:right w:val="single" w:sz="4" w:space="0" w:color="auto"/>
            </w:tcBorders>
            <w:shd w:val="clear" w:color="000000" w:fill="D9D9D9"/>
            <w:textDirection w:val="btLr"/>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NO CUMPLE</w:t>
            </w:r>
          </w:p>
        </w:tc>
        <w:tc>
          <w:tcPr>
            <w:tcW w:w="546" w:type="dxa"/>
            <w:tcBorders>
              <w:top w:val="nil"/>
              <w:left w:val="nil"/>
              <w:bottom w:val="single" w:sz="4" w:space="0" w:color="auto"/>
              <w:right w:val="single" w:sz="8" w:space="0" w:color="auto"/>
            </w:tcBorders>
            <w:shd w:val="clear" w:color="000000" w:fill="D9D9D9"/>
            <w:textDirection w:val="btLr"/>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DESCRIPCION PORQUE NO CUMPLE</w:t>
            </w:r>
          </w:p>
        </w:tc>
      </w:tr>
      <w:tr w:rsidR="00005712" w:rsidRPr="00512ACC" w:rsidTr="009A2838">
        <w:trPr>
          <w:gridAfter w:val="1"/>
          <w:wAfter w:w="21" w:type="dxa"/>
          <w:trHeight w:val="660"/>
        </w:trPr>
        <w:tc>
          <w:tcPr>
            <w:tcW w:w="4952" w:type="dxa"/>
            <w:gridSpan w:val="6"/>
            <w:tcBorders>
              <w:top w:val="single" w:sz="4" w:space="0" w:color="auto"/>
              <w:left w:val="single" w:sz="8" w:space="0" w:color="auto"/>
              <w:bottom w:val="single" w:sz="4" w:space="0" w:color="auto"/>
              <w:right w:val="single" w:sz="4" w:space="0" w:color="auto"/>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 CARACTERISTICAS TECNICAS DEL EQUIPO DE PERFORACION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auto"/>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1.1 DESCRIPCIÓN GENERAL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val="restart"/>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equipo de perforación</w:t>
            </w:r>
          </w:p>
        </w:tc>
        <w:tc>
          <w:tcPr>
            <w:tcW w:w="1417" w:type="dxa"/>
            <w:gridSpan w:val="2"/>
            <w:tcBorders>
              <w:top w:val="nil"/>
              <w:left w:val="nil"/>
              <w:bottom w:val="single" w:sz="4" w:space="0" w:color="auto"/>
              <w:right w:val="single" w:sz="4" w:space="0" w:color="auto"/>
            </w:tcBorders>
            <w:shd w:val="clear" w:color="auto" w:fill="auto"/>
            <w:vAlign w:val="center"/>
            <w:hideMark/>
          </w:tcPr>
          <w:p w:rsidR="00732E25" w:rsidRPr="00732E25" w:rsidRDefault="00732E25" w:rsidP="00732E25">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 xml:space="preserve">2000 HP </w:t>
            </w:r>
          </w:p>
          <w:p w:rsidR="00005712" w:rsidRPr="00512ACC" w:rsidRDefault="00732E25" w:rsidP="00732E25">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Diesel Eléctrico</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auto"/>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Fabricante</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auto"/>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energía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732E25" w:rsidP="00005712">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Eléctrica</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auto"/>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nominal del equipo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732E25"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Mayor o igual  2</w:t>
            </w:r>
            <w:r w:rsidR="00005712" w:rsidRPr="00512ACC">
              <w:rPr>
                <w:rFonts w:ascii="Calibri" w:hAnsi="Calibri" w:cs="Calibri"/>
                <w:color w:val="000000"/>
                <w:sz w:val="16"/>
                <w:szCs w:val="16"/>
                <w:lang w:val="es-BO" w:eastAsia="es-BO"/>
              </w:rPr>
              <w:t>000 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vMerge/>
            <w:tcBorders>
              <w:top w:val="nil"/>
              <w:left w:val="single" w:sz="8" w:space="0" w:color="auto"/>
              <w:bottom w:val="single" w:sz="4" w:space="0" w:color="auto"/>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nominal de perforación ( Profundidad (mts))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732E25" w:rsidRPr="00732E25">
              <w:rPr>
                <w:rFonts w:ascii="Calibri" w:hAnsi="Calibri" w:cs="Calibri"/>
                <w:color w:val="000000"/>
                <w:sz w:val="16"/>
                <w:szCs w:val="16"/>
                <w:lang w:val="es-BO" w:eastAsia="es-BO"/>
              </w:rPr>
              <w:t>4100 m con DP 5 1/2” 21,90 lb/pie</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auto"/>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1.2 CAPACIDAD DE ALMACENAMIENTO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732E25"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combustible (Lts)</w:t>
            </w:r>
          </w:p>
        </w:tc>
        <w:tc>
          <w:tcPr>
            <w:tcW w:w="1417" w:type="dxa"/>
            <w:gridSpan w:val="2"/>
            <w:tcBorders>
              <w:top w:val="nil"/>
              <w:left w:val="nil"/>
              <w:bottom w:val="single" w:sz="4" w:space="0" w:color="auto"/>
              <w:right w:val="single" w:sz="4" w:space="0" w:color="auto"/>
            </w:tcBorders>
            <w:shd w:val="clear" w:color="auto" w:fill="auto"/>
            <w:hideMark/>
          </w:tcPr>
          <w:p w:rsidR="00732E25" w:rsidRPr="00732E25" w:rsidRDefault="00732E25" w:rsidP="00732E25">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 xml:space="preserve">Mayor o igual  190.000 Lts </w:t>
            </w:r>
          </w:p>
        </w:tc>
        <w:tc>
          <w:tcPr>
            <w:tcW w:w="99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732E25"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lodo (bbls)</w:t>
            </w:r>
          </w:p>
        </w:tc>
        <w:tc>
          <w:tcPr>
            <w:tcW w:w="1417" w:type="dxa"/>
            <w:gridSpan w:val="2"/>
            <w:tcBorders>
              <w:top w:val="nil"/>
              <w:left w:val="nil"/>
              <w:bottom w:val="single" w:sz="4" w:space="0" w:color="auto"/>
              <w:right w:val="single" w:sz="4" w:space="0" w:color="auto"/>
            </w:tcBorders>
            <w:shd w:val="clear" w:color="auto" w:fill="auto"/>
            <w:hideMark/>
          </w:tcPr>
          <w:p w:rsidR="00732E25" w:rsidRPr="00732E25" w:rsidRDefault="00732E25" w:rsidP="00732E25">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Mayor o igual  2000 bbls</w:t>
            </w:r>
          </w:p>
        </w:tc>
        <w:tc>
          <w:tcPr>
            <w:tcW w:w="99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732E25"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agua de perforación (bbls)</w:t>
            </w:r>
          </w:p>
        </w:tc>
        <w:tc>
          <w:tcPr>
            <w:tcW w:w="1417" w:type="dxa"/>
            <w:gridSpan w:val="2"/>
            <w:tcBorders>
              <w:top w:val="nil"/>
              <w:left w:val="nil"/>
              <w:bottom w:val="single" w:sz="4" w:space="0" w:color="auto"/>
              <w:right w:val="single" w:sz="4" w:space="0" w:color="auto"/>
            </w:tcBorders>
            <w:shd w:val="clear" w:color="auto" w:fill="auto"/>
            <w:hideMark/>
          </w:tcPr>
          <w:p w:rsidR="00732E25" w:rsidRPr="00732E25" w:rsidRDefault="00732E25" w:rsidP="00732E25">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Mayor o igual  1000 bbls</w:t>
            </w:r>
          </w:p>
        </w:tc>
        <w:tc>
          <w:tcPr>
            <w:tcW w:w="99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732E25"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agua potable (bbls)</w:t>
            </w:r>
          </w:p>
        </w:tc>
        <w:tc>
          <w:tcPr>
            <w:tcW w:w="1417" w:type="dxa"/>
            <w:gridSpan w:val="2"/>
            <w:tcBorders>
              <w:top w:val="nil"/>
              <w:left w:val="nil"/>
              <w:bottom w:val="single" w:sz="4" w:space="0" w:color="auto"/>
              <w:right w:val="single" w:sz="4" w:space="0" w:color="auto"/>
            </w:tcBorders>
            <w:shd w:val="clear" w:color="auto" w:fill="auto"/>
            <w:hideMark/>
          </w:tcPr>
          <w:p w:rsidR="00732E25" w:rsidRPr="00732E25" w:rsidRDefault="00732E25" w:rsidP="00732E25">
            <w:pPr>
              <w:rPr>
                <w:rFonts w:ascii="Calibri" w:hAnsi="Calibri" w:cs="Calibri"/>
                <w:color w:val="000000"/>
                <w:sz w:val="16"/>
                <w:szCs w:val="16"/>
                <w:lang w:val="es-BO" w:eastAsia="es-BO"/>
              </w:rPr>
            </w:pPr>
            <w:r w:rsidRPr="00732E25">
              <w:rPr>
                <w:rFonts w:ascii="Calibri" w:hAnsi="Calibri" w:cs="Calibri"/>
                <w:color w:val="000000"/>
                <w:sz w:val="16"/>
                <w:szCs w:val="16"/>
                <w:lang w:val="es-BO" w:eastAsia="es-BO"/>
              </w:rPr>
              <w:t>Mayor o igual  600 bbls</w:t>
            </w:r>
          </w:p>
        </w:tc>
        <w:tc>
          <w:tcPr>
            <w:tcW w:w="99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732E25" w:rsidRPr="00512ACC" w:rsidRDefault="00732E25" w:rsidP="00732E25">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1.3 RACK DE TUBERÍAS  / PEINE (PIPE RACK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del rack de Tuberías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226224" w:rsidP="00005712">
            <w:pPr>
              <w:rPr>
                <w:rFonts w:ascii="Calibri" w:hAnsi="Calibri" w:cs="Calibri"/>
                <w:color w:val="000000"/>
                <w:sz w:val="16"/>
                <w:szCs w:val="16"/>
                <w:lang w:val="es-BO" w:eastAsia="es-BO"/>
              </w:rPr>
            </w:pPr>
            <w:r w:rsidRPr="00226224">
              <w:rPr>
                <w:rFonts w:ascii="Calibri" w:hAnsi="Calibri" w:cs="Calibri"/>
                <w:color w:val="000000"/>
                <w:sz w:val="16"/>
                <w:szCs w:val="16"/>
                <w:lang w:val="es-BO" w:eastAsia="es-BO"/>
              </w:rPr>
              <w:t>5.000 m de  DP 5 1/2” + 300 m x 6 ½” DC (BHA)</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2 ESPECIFICACIONES GENERALES DEL EQUIPO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2.1 TORRE Y SUBSTRUCTURA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2.1.1 TORRE / MASTIL</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altura (ft)</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22622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226224">
              <w:rPr>
                <w:rFonts w:ascii="Calibri" w:hAnsi="Calibri" w:cs="Calibri"/>
                <w:color w:val="000000"/>
                <w:sz w:val="16"/>
                <w:szCs w:val="16"/>
                <w:lang w:val="es-BO" w:eastAsia="es-BO"/>
              </w:rPr>
              <w:t>43m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Máxima Carga estática en el gancho (lbs)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Mayor o igual  1.0</w:t>
            </w:r>
            <w:r w:rsidR="00005712" w:rsidRPr="00512ACC">
              <w:rPr>
                <w:rFonts w:ascii="Calibri" w:hAnsi="Calibri" w:cs="Calibri"/>
                <w:color w:val="000000"/>
                <w:sz w:val="16"/>
                <w:szCs w:val="16"/>
                <w:lang w:val="es-BO" w:eastAsia="es-BO"/>
              </w:rPr>
              <w:t xml:space="preserve">00.000 LBS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Número de Líneas en traveling Block</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Mayor o igual 12</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2.1.2 PISO DE ENTUBAR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Posicion Ajustable</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7 a 14 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2.1.3 SUBSTRUCTURA</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Dimension de plataforma  (Rig Floor) (mts x mts)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C039B3">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C039B3">
              <w:rPr>
                <w:rFonts w:ascii="Calibri" w:hAnsi="Calibri" w:cs="Calibri"/>
                <w:color w:val="000000"/>
                <w:sz w:val="16"/>
                <w:szCs w:val="16"/>
                <w:lang w:val="es-BO" w:eastAsia="es-BO"/>
              </w:rPr>
              <w:t>7.5</w:t>
            </w:r>
            <w:r w:rsidRPr="00512ACC">
              <w:rPr>
                <w:rFonts w:ascii="Calibri" w:hAnsi="Calibri" w:cs="Calibri"/>
                <w:color w:val="000000"/>
                <w:sz w:val="16"/>
                <w:szCs w:val="16"/>
                <w:lang w:val="es-BO" w:eastAsia="es-BO"/>
              </w:rPr>
              <w:t xml:space="preserve"> m x 9 m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Altura Libre debajo de las vigas de la mesa rotaria (ft)</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C039B3">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C039B3">
              <w:rPr>
                <w:rFonts w:ascii="Calibri" w:hAnsi="Calibri" w:cs="Calibri"/>
                <w:color w:val="000000"/>
                <w:sz w:val="16"/>
                <w:szCs w:val="16"/>
                <w:lang w:val="es-BO" w:eastAsia="es-BO"/>
              </w:rPr>
              <w:t>7.1m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Capacidad Estatica rotaria (lbs)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C039B3">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w:t>
            </w:r>
            <w:r w:rsidR="00C039B3">
              <w:rPr>
                <w:rFonts w:ascii="Calibri" w:hAnsi="Calibri" w:cs="Calibri"/>
                <w:color w:val="000000"/>
                <w:sz w:val="16"/>
                <w:szCs w:val="16"/>
                <w:lang w:val="es-BO" w:eastAsia="es-BO"/>
              </w:rPr>
              <w:t>00</w:t>
            </w:r>
            <w:r w:rsidRPr="00512ACC">
              <w:rPr>
                <w:rFonts w:ascii="Calibri" w:hAnsi="Calibri" w:cs="Calibri"/>
                <w:color w:val="000000"/>
                <w:sz w:val="16"/>
                <w:szCs w:val="16"/>
                <w:lang w:val="es-BO" w:eastAsia="es-BO"/>
              </w:rPr>
              <w:t>0.000 lbs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Capacidad  del Setback (lbs)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C039B3">
            <w:pPr>
              <w:rPr>
                <w:rFonts w:ascii="Calibri" w:hAnsi="Calibri" w:cs="Calibri"/>
                <w:color w:val="000000"/>
                <w:sz w:val="16"/>
                <w:szCs w:val="16"/>
                <w:lang w:val="es-BO" w:eastAsia="es-BO"/>
              </w:rPr>
            </w:pPr>
            <w:r>
              <w:rPr>
                <w:rFonts w:ascii="Calibri" w:hAnsi="Calibri" w:cs="Calibri"/>
                <w:color w:val="000000"/>
                <w:sz w:val="16"/>
                <w:szCs w:val="16"/>
                <w:lang w:val="es-BO" w:eastAsia="es-BO"/>
              </w:rPr>
              <w:t>Mayor o igual 60</w:t>
            </w:r>
            <w:r w:rsidR="00005712" w:rsidRPr="00512ACC">
              <w:rPr>
                <w:rFonts w:ascii="Calibri" w:hAnsi="Calibri" w:cs="Calibri"/>
                <w:color w:val="000000"/>
                <w:sz w:val="16"/>
                <w:szCs w:val="16"/>
                <w:lang w:val="es-BO" w:eastAsia="es-BO"/>
              </w:rPr>
              <w:t>0.000 lbs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2.2 CUADRO DE MANIOBRAS ( DRAWWORKS) Y EQUIPAMIENTO ASOCIADO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2.2.1 CUADRO DE MANIOBRAS DRAWWORKS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Marca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a Proponer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Nominal (HP)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C039B3">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C039B3">
              <w:rPr>
                <w:rFonts w:ascii="Calibri" w:hAnsi="Calibri" w:cs="Calibri"/>
                <w:color w:val="000000"/>
                <w:sz w:val="16"/>
                <w:szCs w:val="16"/>
                <w:lang w:val="es-BO" w:eastAsia="es-BO"/>
              </w:rPr>
              <w:t>2</w:t>
            </w:r>
            <w:r w:rsidRPr="00512ACC">
              <w:rPr>
                <w:rFonts w:ascii="Calibri" w:hAnsi="Calibri" w:cs="Calibri"/>
                <w:color w:val="000000"/>
                <w:sz w:val="16"/>
                <w:szCs w:val="16"/>
                <w:lang w:val="es-BO" w:eastAsia="es-BO"/>
              </w:rPr>
              <w:t>000</w:t>
            </w:r>
            <w:r w:rsidR="00C039B3">
              <w:rPr>
                <w:rFonts w:ascii="Calibri" w:hAnsi="Calibri" w:cs="Calibri"/>
                <w:color w:val="000000"/>
                <w:sz w:val="16"/>
                <w:szCs w:val="16"/>
                <w:lang w:val="es-BO" w:eastAsia="es-BO"/>
              </w:rPr>
              <w:t xml:space="preserve"> </w:t>
            </w:r>
            <w:r w:rsidRPr="00512ACC">
              <w:rPr>
                <w:rFonts w:ascii="Calibri" w:hAnsi="Calibri" w:cs="Calibri"/>
                <w:color w:val="000000"/>
                <w:sz w:val="16"/>
                <w:szCs w:val="16"/>
                <w:lang w:val="es-BO" w:eastAsia="es-BO"/>
              </w:rPr>
              <w:t>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005712">
            <w:pPr>
              <w:rPr>
                <w:rFonts w:ascii="Calibri" w:hAnsi="Calibri" w:cs="Calibri"/>
                <w:color w:val="000000"/>
                <w:sz w:val="16"/>
                <w:szCs w:val="16"/>
                <w:lang w:val="es-BO" w:eastAsia="es-BO"/>
              </w:rPr>
            </w:pPr>
            <w:r w:rsidRPr="00C039B3">
              <w:rPr>
                <w:rFonts w:ascii="Calibri" w:hAnsi="Calibri" w:cs="Calibri"/>
                <w:color w:val="000000"/>
                <w:sz w:val="16"/>
                <w:szCs w:val="16"/>
                <w:lang w:val="es-BO" w:eastAsia="es-BO"/>
              </w:rPr>
              <w:t>Rango de profundidad nominal (mts)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C039B3">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5</w:t>
            </w:r>
            <w:r w:rsidR="00C039B3">
              <w:rPr>
                <w:rFonts w:ascii="Calibri" w:hAnsi="Calibri" w:cs="Calibri"/>
                <w:color w:val="000000"/>
                <w:sz w:val="16"/>
                <w:szCs w:val="16"/>
                <w:lang w:val="es-BO" w:eastAsia="es-BO"/>
              </w:rPr>
              <w:t>0</w:t>
            </w:r>
            <w:r w:rsidRPr="00512ACC">
              <w:rPr>
                <w:rFonts w:ascii="Calibri" w:hAnsi="Calibri" w:cs="Calibri"/>
                <w:color w:val="000000"/>
                <w:sz w:val="16"/>
                <w:szCs w:val="16"/>
                <w:lang w:val="es-BO" w:eastAsia="es-BO"/>
              </w:rPr>
              <w:t>00 m con DP 5</w:t>
            </w:r>
            <w:r w:rsidR="00C039B3">
              <w:rPr>
                <w:rFonts w:ascii="Calibri" w:hAnsi="Calibri" w:cs="Calibri"/>
                <w:color w:val="000000"/>
                <w:sz w:val="16"/>
                <w:szCs w:val="16"/>
                <w:lang w:val="es-BO" w:eastAsia="es-BO"/>
              </w:rPr>
              <w:t xml:space="preserve"> 1/2”  21.90 lb/pie</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de motor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Motores eléctricos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Diametro del Tambor ( Drum) (in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Mayor o igual </w:t>
            </w:r>
            <w:r w:rsidR="00005712" w:rsidRPr="00512ACC">
              <w:rPr>
                <w:rFonts w:ascii="Calibri" w:hAnsi="Calibri" w:cs="Calibri"/>
                <w:color w:val="000000"/>
                <w:sz w:val="16"/>
                <w:szCs w:val="16"/>
                <w:lang w:val="es-BO" w:eastAsia="es-BO"/>
              </w:rPr>
              <w:t xml:space="preserve">30 in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Freno del Cuadro de maniobras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Freno mecánico</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2.2.2 FRENO AUXILIAR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freno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C039B3">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Electromagnético o </w:t>
            </w:r>
            <w:r w:rsidR="00C039B3">
              <w:rPr>
                <w:rFonts w:ascii="Calibri" w:hAnsi="Calibri" w:cs="Calibri"/>
                <w:color w:val="000000"/>
                <w:sz w:val="16"/>
                <w:szCs w:val="16"/>
                <w:lang w:val="es-BO" w:eastAsia="es-BO"/>
              </w:rPr>
              <w:t>similar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363D31"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Sistema de enfriamiento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C039B3" w:rsidP="00005712">
            <w:pPr>
              <w:rPr>
                <w:rFonts w:ascii="Calibri" w:hAnsi="Calibri" w:cs="Calibri"/>
                <w:color w:val="000000"/>
                <w:sz w:val="16"/>
                <w:szCs w:val="16"/>
                <w:lang w:val="en-US" w:eastAsia="es-BO"/>
              </w:rPr>
            </w:pPr>
            <w:r>
              <w:rPr>
                <w:rFonts w:ascii="Calibri" w:hAnsi="Calibri" w:cs="Calibri"/>
                <w:color w:val="000000"/>
                <w:sz w:val="16"/>
                <w:szCs w:val="16"/>
                <w:lang w:val="en-US" w:eastAsia="es-BO"/>
              </w:rPr>
              <w:t>Sistema de enfriamiento Agua</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2.2.3 CABEZA DE GATO (CATHEAD)</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 de Torque (ft-lbs)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19000 lbs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2.2.4   EQUIPO DE SEGURIDAD DEL BLOQUE CORONA  </w:t>
            </w: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Crown – O- Matic o </w:t>
            </w:r>
            <w:r w:rsidR="00005712" w:rsidRPr="00512ACC">
              <w:rPr>
                <w:rFonts w:ascii="Calibri" w:hAnsi="Calibri" w:cs="Calibri"/>
                <w:color w:val="000000"/>
                <w:sz w:val="16"/>
                <w:szCs w:val="16"/>
                <w:lang w:val="es-BO" w:eastAsia="es-BO"/>
              </w:rPr>
              <w:t xml:space="preserve"> similar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Sistema de alarma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Visible y  Sonoro</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2.3 COMPONENTES DE LA TORRE</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2.3.1 BLOQUE CORONA (CROWN BLOCK)</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Marca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y diámetro de poleas (in)</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Cantidad 6</w:t>
            </w:r>
            <w:r w:rsidR="00005712" w:rsidRPr="00512ACC">
              <w:rPr>
                <w:rFonts w:ascii="Calibri" w:hAnsi="Calibri" w:cs="Calibri"/>
                <w:color w:val="000000"/>
                <w:sz w:val="16"/>
                <w:szCs w:val="16"/>
                <w:lang w:val="es-BO" w:eastAsia="es-BO"/>
              </w:rPr>
              <w:t xml:space="preserve"> Diámetro 60” para</w:t>
            </w:r>
            <w:r>
              <w:rPr>
                <w:rFonts w:ascii="Calibri" w:hAnsi="Calibri" w:cs="Calibri"/>
                <w:color w:val="000000"/>
                <w:sz w:val="16"/>
                <w:szCs w:val="16"/>
                <w:lang w:val="es-BO" w:eastAsia="es-BO"/>
              </w:rPr>
              <w:t xml:space="preserve"> 1 3</w:t>
            </w:r>
            <w:r w:rsidR="00005712">
              <w:rPr>
                <w:rFonts w:ascii="Calibri" w:hAnsi="Calibri" w:cs="Calibri"/>
                <w:color w:val="000000"/>
                <w:sz w:val="16"/>
                <w:szCs w:val="16"/>
                <w:lang w:val="es-BO" w:eastAsia="es-BO"/>
              </w:rPr>
              <w:t>/8” cable de perforación o similar</w:t>
            </w:r>
            <w:r w:rsidR="00005712" w:rsidRPr="00512ACC">
              <w:rPr>
                <w:rFonts w:ascii="Calibri" w:hAnsi="Calibri" w:cs="Calibri"/>
                <w:color w:val="000000"/>
                <w:sz w:val="16"/>
                <w:szCs w:val="16"/>
                <w:lang w:val="es-BO" w:eastAsia="es-BO"/>
              </w:rPr>
              <w:t xml:space="preserve">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(tons)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500</w:t>
            </w:r>
            <w:r w:rsidRPr="00512ACC">
              <w:rPr>
                <w:rFonts w:ascii="Calibri" w:hAnsi="Calibri" w:cs="Calibri"/>
                <w:color w:val="000000"/>
                <w:sz w:val="16"/>
                <w:szCs w:val="16"/>
                <w:lang w:val="es-BO" w:eastAsia="es-BO"/>
              </w:rPr>
              <w:t xml:space="preserve"> Ton</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2.3.2 BLOQUE VIAJERO (TRAVELLING BLOCK)</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Marca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y diámetro de poleas (in)</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944FD0">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Cantidad 6 </w:t>
            </w:r>
            <w:r w:rsidRPr="00512ACC">
              <w:rPr>
                <w:rFonts w:ascii="Calibri" w:hAnsi="Calibri" w:cs="Calibri"/>
                <w:color w:val="000000"/>
                <w:sz w:val="16"/>
                <w:szCs w:val="16"/>
                <w:lang w:val="es-BO" w:eastAsia="es-BO"/>
              </w:rPr>
              <w:t>Diámetro</w:t>
            </w:r>
            <w:r w:rsidR="00005712" w:rsidRPr="00512ACC">
              <w:rPr>
                <w:rFonts w:ascii="Calibri" w:hAnsi="Calibri" w:cs="Calibri"/>
                <w:color w:val="000000"/>
                <w:sz w:val="16"/>
                <w:szCs w:val="16"/>
                <w:lang w:val="es-BO" w:eastAsia="es-BO"/>
              </w:rPr>
              <w:t xml:space="preserve"> </w:t>
            </w:r>
            <w:r>
              <w:rPr>
                <w:rFonts w:ascii="Calibri" w:hAnsi="Calibri" w:cs="Calibri"/>
                <w:color w:val="000000"/>
                <w:sz w:val="16"/>
                <w:szCs w:val="16"/>
                <w:lang w:val="es-BO" w:eastAsia="es-BO"/>
              </w:rPr>
              <w:t>5</w:t>
            </w:r>
            <w:r w:rsidR="00005712" w:rsidRPr="00512ACC">
              <w:rPr>
                <w:rFonts w:ascii="Calibri" w:hAnsi="Calibri" w:cs="Calibri"/>
                <w:color w:val="000000"/>
                <w:sz w:val="16"/>
                <w:szCs w:val="16"/>
                <w:lang w:val="es-BO" w:eastAsia="es-BO"/>
              </w:rPr>
              <w:t xml:space="preserve">0” para  1 </w:t>
            </w:r>
            <w:r>
              <w:rPr>
                <w:rFonts w:ascii="Calibri" w:hAnsi="Calibri" w:cs="Calibri"/>
                <w:color w:val="000000"/>
                <w:sz w:val="16"/>
                <w:szCs w:val="16"/>
                <w:lang w:val="es-BO" w:eastAsia="es-BO"/>
              </w:rPr>
              <w:t>3</w:t>
            </w:r>
            <w:r w:rsidR="00005712" w:rsidRPr="00512ACC">
              <w:rPr>
                <w:rFonts w:ascii="Calibri" w:hAnsi="Calibri" w:cs="Calibri"/>
                <w:color w:val="000000"/>
                <w:sz w:val="16"/>
                <w:szCs w:val="16"/>
                <w:lang w:val="es-BO" w:eastAsia="es-BO"/>
              </w:rPr>
              <w:t>/8”</w:t>
            </w:r>
            <w:r w:rsidRPr="00512ACC">
              <w:rPr>
                <w:rFonts w:ascii="Calibri" w:hAnsi="Calibri" w:cs="Calibri"/>
                <w:color w:val="000000"/>
                <w:sz w:val="16"/>
                <w:szCs w:val="16"/>
                <w:lang w:val="es-BO" w:eastAsia="es-BO"/>
              </w:rPr>
              <w:t xml:space="preserve"> cable de perforación </w:t>
            </w:r>
            <w:r w:rsidR="00005712" w:rsidRPr="00512ACC">
              <w:rPr>
                <w:rFonts w:ascii="Calibri" w:hAnsi="Calibri" w:cs="Calibri"/>
                <w:color w:val="000000"/>
                <w:sz w:val="16"/>
                <w:szCs w:val="16"/>
                <w:lang w:val="es-BO" w:eastAsia="es-BO"/>
              </w:rPr>
              <w:t xml:space="preserve">o </w:t>
            </w:r>
            <w:r w:rsidR="00005712">
              <w:rPr>
                <w:rFonts w:ascii="Calibri" w:hAnsi="Calibri" w:cs="Calibri"/>
                <w:color w:val="000000"/>
                <w:sz w:val="16"/>
                <w:szCs w:val="16"/>
                <w:lang w:val="es-BO" w:eastAsia="es-BO"/>
              </w:rPr>
              <w:t>Similar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(tons)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944FD0">
            <w:pPr>
              <w:rPr>
                <w:rFonts w:ascii="Calibri" w:hAnsi="Calibri" w:cs="Calibri"/>
                <w:color w:val="000000"/>
                <w:sz w:val="16"/>
                <w:szCs w:val="16"/>
                <w:lang w:val="es-BO" w:eastAsia="es-BO"/>
              </w:rPr>
            </w:pPr>
            <w:r>
              <w:rPr>
                <w:rFonts w:ascii="Calibri" w:hAnsi="Calibri" w:cs="Calibri"/>
                <w:color w:val="000000"/>
                <w:sz w:val="16"/>
                <w:szCs w:val="16"/>
                <w:lang w:val="es-BO" w:eastAsia="es-BO"/>
              </w:rPr>
              <w:t>Mayor o igual 500</w:t>
            </w:r>
            <w:r w:rsidR="00005712" w:rsidRPr="00512ACC">
              <w:rPr>
                <w:rFonts w:ascii="Calibri" w:hAnsi="Calibri" w:cs="Calibri"/>
                <w:color w:val="000000"/>
                <w:sz w:val="16"/>
                <w:szCs w:val="16"/>
                <w:lang w:val="es-BO" w:eastAsia="es-BO"/>
              </w:rPr>
              <w:t xml:space="preserve"> Ton</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8F3747"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2.3.3 CABLE DE PERFORACION (DRILLING LINE)</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005712" w:rsidRPr="00512ACC" w:rsidTr="009A2838">
        <w:trPr>
          <w:gridAfter w:val="1"/>
          <w:wAfter w:w="21" w:type="dxa"/>
          <w:trHeight w:val="373"/>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a proponer </w:t>
            </w:r>
            <w:r w:rsidR="00944FD0">
              <w:rPr>
                <w:rFonts w:ascii="Calibri" w:hAnsi="Calibri" w:cs="Calibri"/>
                <w:color w:val="000000"/>
                <w:sz w:val="16"/>
                <w:szCs w:val="16"/>
                <w:lang w:val="es-BO" w:eastAsia="es-BO"/>
              </w:rPr>
              <w:t>/ XXIPS o similar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 </w:t>
            </w:r>
            <w:r w:rsidR="00944FD0">
              <w:rPr>
                <w:rFonts w:ascii="Calibri" w:hAnsi="Calibri" w:cs="Calibri"/>
                <w:color w:val="000000"/>
                <w:sz w:val="16"/>
                <w:szCs w:val="16"/>
                <w:lang w:val="es-BO" w:eastAsia="es-BO"/>
              </w:rPr>
              <w:t>3</w:t>
            </w:r>
            <w:r w:rsidRPr="00512ACC">
              <w:rPr>
                <w:rFonts w:ascii="Calibri" w:hAnsi="Calibri" w:cs="Calibri"/>
                <w:color w:val="000000"/>
                <w:sz w:val="16"/>
                <w:szCs w:val="16"/>
                <w:lang w:val="es-BO" w:eastAsia="es-BO"/>
              </w:rPr>
              <w:t>/8</w:t>
            </w:r>
            <w:r w:rsidR="00944FD0">
              <w:rPr>
                <w:rFonts w:ascii="Calibri" w:hAnsi="Calibri" w:cs="Calibri"/>
                <w:color w:val="000000"/>
                <w:sz w:val="16"/>
                <w:szCs w:val="16"/>
                <w:lang w:val="es-BO" w:eastAsia="es-BO"/>
              </w:rPr>
              <w:t>”</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 (ft)</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7500 ft</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2.3.4 ANCLA DE LINEA MUERTA (DEAD LINE ANCHOR)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Capacidad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150.000 lbs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2.4 SISTEMA DE ROTACION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2.4.1 TOP DRIVE</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ELECTRICO</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Nominal (Tons)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500</w:t>
            </w:r>
            <w:r w:rsidRPr="00512ACC">
              <w:rPr>
                <w:rFonts w:ascii="Calibri" w:hAnsi="Calibri" w:cs="Calibri"/>
                <w:color w:val="000000"/>
                <w:sz w:val="16"/>
                <w:szCs w:val="16"/>
                <w:lang w:val="es-BO" w:eastAsia="es-BO"/>
              </w:rPr>
              <w:t xml:space="preserve"> ton</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 (psi)</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500</w:t>
            </w:r>
            <w:r w:rsidRPr="00512ACC">
              <w:rPr>
                <w:rFonts w:ascii="Calibri" w:hAnsi="Calibri" w:cs="Calibri"/>
                <w:color w:val="000000"/>
                <w:sz w:val="16"/>
                <w:szCs w:val="16"/>
                <w:lang w:val="es-BO" w:eastAsia="es-BO"/>
              </w:rPr>
              <w:t>0 PSI.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nominal (HP)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w:t>
            </w:r>
            <w:r w:rsidR="00944FD0">
              <w:rPr>
                <w:rFonts w:ascii="Calibri" w:hAnsi="Calibri" w:cs="Calibri"/>
                <w:color w:val="000000"/>
                <w:sz w:val="16"/>
                <w:szCs w:val="16"/>
                <w:lang w:val="es-BO" w:eastAsia="es-BO"/>
              </w:rPr>
              <w:t>00</w:t>
            </w:r>
            <w:r w:rsidRPr="00512ACC">
              <w:rPr>
                <w:rFonts w:ascii="Calibri" w:hAnsi="Calibri" w:cs="Calibri"/>
                <w:color w:val="000000"/>
                <w:sz w:val="16"/>
                <w:szCs w:val="16"/>
                <w:lang w:val="es-BO" w:eastAsia="es-BO"/>
              </w:rPr>
              <w:t>0 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Torque continuo (Lbs-ft) @ 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3</w:t>
            </w:r>
            <w:r w:rsidRPr="00512ACC">
              <w:rPr>
                <w:rFonts w:ascii="Calibri" w:hAnsi="Calibri" w:cs="Calibri"/>
                <w:color w:val="000000"/>
                <w:sz w:val="16"/>
                <w:szCs w:val="16"/>
                <w:lang w:val="es-BO" w:eastAsia="es-BO"/>
              </w:rPr>
              <w:t>0.000 Lb.Ft  a 120 RPM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Torque maximo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 xml:space="preserve">60000 </w:t>
            </w:r>
            <w:r w:rsidRPr="00512ACC">
              <w:rPr>
                <w:rFonts w:ascii="Calibri" w:hAnsi="Calibri" w:cs="Calibri"/>
                <w:color w:val="000000"/>
                <w:sz w:val="16"/>
                <w:szCs w:val="16"/>
                <w:lang w:val="es-BO" w:eastAsia="es-BO"/>
              </w:rPr>
              <w:t>Lb.Ft</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Maximo 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125</w:t>
            </w:r>
            <w:r w:rsidRPr="00512ACC">
              <w:rPr>
                <w:rFonts w:ascii="Calibri" w:hAnsi="Calibri" w:cs="Calibri"/>
                <w:color w:val="000000"/>
                <w:sz w:val="16"/>
                <w:szCs w:val="16"/>
                <w:lang w:val="es-BO" w:eastAsia="es-BO"/>
              </w:rPr>
              <w:t xml:space="preserve"> rpm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Minimo ID (in)</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 IBOP   (psi)</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10000 psi.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2.4.2 MESA ROTARIA ( ROTARY TABLE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Apertura (in)</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  37 ½”</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nominal (Tons)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44FD0">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44FD0">
              <w:rPr>
                <w:rFonts w:ascii="Calibri" w:hAnsi="Calibri" w:cs="Calibri"/>
                <w:color w:val="000000"/>
                <w:sz w:val="16"/>
                <w:szCs w:val="16"/>
                <w:lang w:val="es-BO" w:eastAsia="es-BO"/>
              </w:rPr>
              <w:t>590 Ton</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Velocidad 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100 rpm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3 SISTEMA DE POTENCIA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3.1 MOTORES GENERADORES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3.1.1 MOTORES DIESEL</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Continuo HP @ 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44FD0" w:rsidP="00944FD0">
            <w:pPr>
              <w:rPr>
                <w:rFonts w:ascii="Calibri" w:hAnsi="Calibri" w:cs="Calibri"/>
                <w:color w:val="000000"/>
                <w:sz w:val="16"/>
                <w:szCs w:val="16"/>
                <w:lang w:val="es-BO" w:eastAsia="es-BO"/>
              </w:rPr>
            </w:pPr>
            <w:r>
              <w:rPr>
                <w:rFonts w:ascii="Calibri" w:hAnsi="Calibri" w:cs="Calibri"/>
                <w:color w:val="000000"/>
                <w:sz w:val="16"/>
                <w:szCs w:val="16"/>
                <w:lang w:val="es-BO" w:eastAsia="es-BO"/>
              </w:rPr>
              <w:t>1320</w:t>
            </w:r>
            <w:r w:rsidR="00005712" w:rsidRPr="00512ACC">
              <w:rPr>
                <w:rFonts w:ascii="Calibri" w:hAnsi="Calibri" w:cs="Calibri"/>
                <w:color w:val="000000"/>
                <w:sz w:val="16"/>
                <w:szCs w:val="16"/>
                <w:lang w:val="es-BO" w:eastAsia="es-BO"/>
              </w:rPr>
              <w:t xml:space="preserve"> HP </w:t>
            </w:r>
            <w:r>
              <w:rPr>
                <w:rFonts w:ascii="Calibri" w:hAnsi="Calibri" w:cs="Calibri"/>
                <w:color w:val="000000"/>
                <w:sz w:val="16"/>
                <w:szCs w:val="16"/>
                <w:lang w:val="es-BO" w:eastAsia="es-BO"/>
              </w:rPr>
              <w:t>c</w:t>
            </w:r>
            <w:r w:rsidR="00005712" w:rsidRPr="00512ACC">
              <w:rPr>
                <w:rFonts w:ascii="Calibri" w:hAnsi="Calibri" w:cs="Calibri"/>
                <w:color w:val="000000"/>
                <w:sz w:val="16"/>
                <w:szCs w:val="16"/>
                <w:lang w:val="es-BO" w:eastAsia="es-BO"/>
              </w:rPr>
              <w:t>ada motor a 1200 rpm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Total HP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w:t>
            </w:r>
            <w:r w:rsidR="009047ED">
              <w:rPr>
                <w:rFonts w:ascii="Calibri" w:hAnsi="Calibri" w:cs="Calibri"/>
                <w:color w:val="000000"/>
                <w:sz w:val="16"/>
                <w:szCs w:val="16"/>
                <w:lang w:val="es-BO" w:eastAsia="es-BO"/>
              </w:rPr>
              <w:t>5200</w:t>
            </w:r>
            <w:r w:rsidRPr="00512ACC">
              <w:rPr>
                <w:rFonts w:ascii="Calibri" w:hAnsi="Calibri" w:cs="Calibri"/>
                <w:color w:val="000000"/>
                <w:sz w:val="16"/>
                <w:szCs w:val="16"/>
                <w:lang w:val="es-BO" w:eastAsia="es-BO"/>
              </w:rPr>
              <w:t xml:space="preserve"> 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3.1.2 GENERADORES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4</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a proponer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Potencia Continua (HP)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1200 KVA, 600 V</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Output volts (volts)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600 volts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3.1.3 UNIDAD DE CONTROL DE PODER (POWER CONTROL ROOM (PCR))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DE SCR / pcr</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VOLTAJE DE SALIDA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9047ED">
            <w:pPr>
              <w:rPr>
                <w:rFonts w:ascii="Calibri" w:hAnsi="Calibri" w:cs="Calibri"/>
                <w:color w:val="000000"/>
                <w:sz w:val="16"/>
                <w:szCs w:val="16"/>
                <w:lang w:val="es-BO" w:eastAsia="es-BO"/>
              </w:rPr>
            </w:pPr>
            <w:r>
              <w:rPr>
                <w:rFonts w:ascii="Calibri" w:hAnsi="Calibri" w:cs="Calibri"/>
                <w:color w:val="000000"/>
                <w:sz w:val="16"/>
                <w:szCs w:val="16"/>
                <w:lang w:val="es-BO" w:eastAsia="es-BO"/>
              </w:rPr>
              <w:t>0 – 700 Volts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3.1.4 PARADA DE EMERGENCIA</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PUNTOS DE APAGADO DE EMERGENCIA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Cabina de perforación y S</w:t>
            </w:r>
            <w:r w:rsidR="00005712" w:rsidRPr="00512ACC">
              <w:rPr>
                <w:rFonts w:ascii="Calibri" w:hAnsi="Calibri" w:cs="Calibri"/>
                <w:color w:val="000000"/>
                <w:sz w:val="16"/>
                <w:szCs w:val="16"/>
                <w:lang w:val="es-BO" w:eastAsia="es-BO"/>
              </w:rPr>
              <w:t>CR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3.1.5 COMPRESORES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254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COMPRESOR#1</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(HP)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6</w:t>
            </w:r>
            <w:r w:rsidR="00005712" w:rsidRPr="00512ACC">
              <w:rPr>
                <w:rFonts w:ascii="Calibri" w:hAnsi="Calibri" w:cs="Calibri"/>
                <w:color w:val="000000"/>
                <w:sz w:val="16"/>
                <w:szCs w:val="16"/>
                <w:lang w:val="es-BO" w:eastAsia="es-BO"/>
              </w:rPr>
              <w:t>0 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Presión de servicio (psi)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r w:rsidR="009047ED">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0 PSI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254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COMPRESOR#2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(HP)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9047ED">
            <w:pPr>
              <w:rPr>
                <w:rFonts w:ascii="Calibri" w:hAnsi="Calibri" w:cs="Calibri"/>
                <w:color w:val="000000"/>
                <w:sz w:val="16"/>
                <w:szCs w:val="16"/>
                <w:lang w:val="es-BO" w:eastAsia="es-BO"/>
              </w:rPr>
            </w:pPr>
            <w:r>
              <w:rPr>
                <w:rFonts w:ascii="Calibri" w:hAnsi="Calibri" w:cs="Calibri"/>
                <w:color w:val="000000"/>
                <w:sz w:val="16"/>
                <w:szCs w:val="16"/>
                <w:lang w:val="es-BO" w:eastAsia="es-BO"/>
              </w:rPr>
              <w:t>60</w:t>
            </w:r>
            <w:r w:rsidR="00005712" w:rsidRPr="00512ACC">
              <w:rPr>
                <w:rFonts w:ascii="Calibri" w:hAnsi="Calibri" w:cs="Calibri"/>
                <w:color w:val="000000"/>
                <w:sz w:val="16"/>
                <w:szCs w:val="16"/>
                <w:lang w:val="es-BO" w:eastAsia="es-BO"/>
              </w:rPr>
              <w:t xml:space="preserve"> 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Presión de servicio (psi)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r w:rsidR="009047ED">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0 PSI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2542"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COMPRESOR AUXILIAR</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(HP)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9047ED">
            <w:pPr>
              <w:rPr>
                <w:rFonts w:ascii="Calibri" w:hAnsi="Calibri" w:cs="Calibri"/>
                <w:color w:val="000000"/>
                <w:sz w:val="16"/>
                <w:szCs w:val="16"/>
                <w:lang w:val="es-BO" w:eastAsia="es-BO"/>
              </w:rPr>
            </w:pPr>
            <w:r>
              <w:rPr>
                <w:rFonts w:ascii="Calibri" w:hAnsi="Calibri" w:cs="Calibri"/>
                <w:color w:val="000000"/>
                <w:sz w:val="16"/>
                <w:szCs w:val="16"/>
                <w:lang w:val="es-BO" w:eastAsia="es-BO"/>
              </w:rPr>
              <w:t>5</w:t>
            </w:r>
            <w:r w:rsidR="00005712" w:rsidRPr="00512ACC">
              <w:rPr>
                <w:rFonts w:ascii="Calibri" w:hAnsi="Calibri" w:cs="Calibri"/>
                <w:color w:val="000000"/>
                <w:sz w:val="16"/>
                <w:szCs w:val="16"/>
                <w:lang w:val="es-BO" w:eastAsia="es-BO"/>
              </w:rPr>
              <w:t>0 HP</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Presion de servicio (psi)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9047ED" w:rsidP="009047ED">
            <w:pPr>
              <w:rPr>
                <w:rFonts w:ascii="Calibri" w:hAnsi="Calibri" w:cs="Calibri"/>
                <w:color w:val="000000"/>
                <w:sz w:val="16"/>
                <w:szCs w:val="16"/>
                <w:lang w:val="es-BO" w:eastAsia="es-BO"/>
              </w:rPr>
            </w:pPr>
            <w:r>
              <w:rPr>
                <w:rFonts w:ascii="Calibri" w:hAnsi="Calibri" w:cs="Calibri"/>
                <w:color w:val="000000"/>
                <w:sz w:val="16"/>
                <w:szCs w:val="16"/>
                <w:lang w:val="es-BO" w:eastAsia="es-BO"/>
              </w:rPr>
              <w:t>150</w:t>
            </w:r>
            <w:r w:rsidR="00005712" w:rsidRPr="00512ACC">
              <w:rPr>
                <w:rFonts w:ascii="Calibri" w:hAnsi="Calibri" w:cs="Calibri"/>
                <w:color w:val="000000"/>
                <w:sz w:val="16"/>
                <w:szCs w:val="16"/>
                <w:lang w:val="es-BO" w:eastAsia="es-BO"/>
              </w:rPr>
              <w:t xml:space="preserve"> PSI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3.2 GENERADOR DE EMERGENCIA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3.2.1 MOTOR DIESEL AUXILIAR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Continuo Kw @ 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35</w:t>
            </w:r>
            <w:r w:rsidR="009047ED">
              <w:rPr>
                <w:rFonts w:ascii="Calibri" w:hAnsi="Calibri" w:cs="Calibri"/>
                <w:color w:val="000000"/>
                <w:sz w:val="16"/>
                <w:szCs w:val="16"/>
                <w:lang w:val="es-BO" w:eastAsia="es-BO"/>
              </w:rPr>
              <w:t>0 hp</w:t>
            </w:r>
            <w:r w:rsidRPr="00512ACC">
              <w:rPr>
                <w:rFonts w:ascii="Calibri" w:hAnsi="Calibri" w:cs="Calibri"/>
                <w:color w:val="000000"/>
                <w:sz w:val="16"/>
                <w:szCs w:val="16"/>
                <w:lang w:val="es-BO" w:eastAsia="es-BO"/>
              </w:rPr>
              <w:t xml:space="preserve"> @  1</w:t>
            </w:r>
            <w:r w:rsidR="009047ED">
              <w:rPr>
                <w:rFonts w:ascii="Calibri" w:hAnsi="Calibri" w:cs="Calibri"/>
                <w:color w:val="000000"/>
                <w:sz w:val="16"/>
                <w:szCs w:val="16"/>
                <w:lang w:val="es-BO" w:eastAsia="es-BO"/>
              </w:rPr>
              <w:t>2</w:t>
            </w:r>
            <w:r w:rsidRPr="00512ACC">
              <w:rPr>
                <w:rFonts w:ascii="Calibri" w:hAnsi="Calibri" w:cs="Calibri"/>
                <w:color w:val="000000"/>
                <w:sz w:val="16"/>
                <w:szCs w:val="16"/>
                <w:lang w:val="es-BO" w:eastAsia="es-BO"/>
              </w:rPr>
              <w:t>00 RPM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3.2.2 GENERADORES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Continuo Kw @ 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256KW @ 1</w:t>
            </w:r>
            <w:r w:rsidR="009047ED">
              <w:rPr>
                <w:rFonts w:ascii="Calibri" w:hAnsi="Calibri" w:cs="Calibri"/>
                <w:color w:val="000000"/>
                <w:sz w:val="16"/>
                <w:szCs w:val="16"/>
                <w:lang w:val="es-BO" w:eastAsia="es-BO"/>
              </w:rPr>
              <w:t>2</w:t>
            </w:r>
            <w:r w:rsidRPr="00512ACC">
              <w:rPr>
                <w:rFonts w:ascii="Calibri" w:hAnsi="Calibri" w:cs="Calibri"/>
                <w:color w:val="000000"/>
                <w:sz w:val="16"/>
                <w:szCs w:val="16"/>
                <w:lang w:val="es-BO" w:eastAsia="es-BO"/>
              </w:rPr>
              <w:t>00</w:t>
            </w:r>
            <w:r w:rsidR="009047ED">
              <w:rPr>
                <w:rFonts w:ascii="Calibri" w:hAnsi="Calibri" w:cs="Calibri"/>
                <w:color w:val="000000"/>
                <w:sz w:val="16"/>
                <w:szCs w:val="16"/>
                <w:lang w:val="es-BO" w:eastAsia="es-BO"/>
              </w:rPr>
              <w:t xml:space="preserve"> </w:t>
            </w:r>
            <w:r w:rsidRPr="00512ACC">
              <w:rPr>
                <w:rFonts w:ascii="Calibri" w:hAnsi="Calibri" w:cs="Calibri"/>
                <w:color w:val="000000"/>
                <w:sz w:val="16"/>
                <w:szCs w:val="16"/>
                <w:lang w:val="es-BO" w:eastAsia="es-BO"/>
              </w:rPr>
              <w:t>RPM</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Voltaje DE salida (volts)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460</w:t>
            </w:r>
            <w:r w:rsidR="009047ED">
              <w:rPr>
                <w:rFonts w:ascii="Calibri" w:hAnsi="Calibri" w:cs="Calibri"/>
                <w:color w:val="000000"/>
                <w:sz w:val="16"/>
                <w:szCs w:val="16"/>
                <w:lang w:val="es-BO" w:eastAsia="es-BO"/>
              </w:rPr>
              <w:t xml:space="preserve">/380 </w:t>
            </w:r>
            <w:r w:rsidRPr="00512ACC">
              <w:rPr>
                <w:rFonts w:ascii="Calibri" w:hAnsi="Calibri" w:cs="Calibri"/>
                <w:color w:val="000000"/>
                <w:sz w:val="16"/>
                <w:szCs w:val="16"/>
                <w:lang w:val="es-BO" w:eastAsia="es-BO"/>
              </w:rPr>
              <w:t>volt</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4 HERRAMIENTA TUBULAR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 xml:space="preserve">4.1 TUBULAR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047ED" w:rsidRPr="008F3747"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9047ED" w:rsidRPr="00512ACC" w:rsidRDefault="009047ED" w:rsidP="009047ED">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5</w:t>
            </w:r>
            <w:r w:rsidRPr="00512ACC">
              <w:rPr>
                <w:rFonts w:ascii="Calibri" w:hAnsi="Calibri" w:cs="Calibri"/>
                <w:b/>
                <w:bCs/>
                <w:color w:val="000000"/>
                <w:sz w:val="16"/>
                <w:szCs w:val="16"/>
                <w:lang w:val="es-BO" w:eastAsia="es-BO"/>
              </w:rPr>
              <w:t xml:space="preserve"> </w:t>
            </w:r>
            <w:r>
              <w:rPr>
                <w:rFonts w:ascii="Calibri" w:hAnsi="Calibri" w:cs="Calibri"/>
                <w:b/>
                <w:bCs/>
                <w:color w:val="000000"/>
                <w:sz w:val="16"/>
                <w:szCs w:val="16"/>
                <w:lang w:val="es-BO" w:eastAsia="es-BO"/>
              </w:rPr>
              <w:t>1/2</w:t>
            </w:r>
            <w:r w:rsidRPr="00512ACC">
              <w:rPr>
                <w:rFonts w:ascii="Calibri" w:hAnsi="Calibri" w:cs="Calibri"/>
                <w:b/>
                <w:bCs/>
                <w:color w:val="000000"/>
                <w:sz w:val="16"/>
                <w:szCs w:val="16"/>
                <w:lang w:val="es-BO" w:eastAsia="es-BO"/>
              </w:rPr>
              <w:t>" DP</w:t>
            </w:r>
          </w:p>
        </w:tc>
        <w:tc>
          <w:tcPr>
            <w:tcW w:w="1276" w:type="dxa"/>
            <w:gridSpan w:val="2"/>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hideMark/>
          </w:tcPr>
          <w:p w:rsidR="009047ED" w:rsidRPr="00107919" w:rsidRDefault="009047ED" w:rsidP="009047ED">
            <w:pPr>
              <w:rPr>
                <w:rFonts w:ascii="Calibri" w:hAnsi="Calibri" w:cs="Calibri"/>
                <w:color w:val="000000"/>
                <w:sz w:val="16"/>
                <w:szCs w:val="16"/>
                <w:lang w:val="en-US" w:eastAsia="es-BO"/>
              </w:rPr>
            </w:pPr>
            <w:r w:rsidRPr="00107919">
              <w:rPr>
                <w:rFonts w:ascii="Calibri" w:hAnsi="Calibri" w:cs="Calibri"/>
                <w:color w:val="000000"/>
                <w:sz w:val="16"/>
                <w:szCs w:val="16"/>
                <w:lang w:val="en-US" w:eastAsia="es-BO"/>
              </w:rPr>
              <w:t>Peso 21.5 lb/ft  S135 Nominal OD 5 1/2”</w:t>
            </w:r>
          </w:p>
        </w:tc>
        <w:tc>
          <w:tcPr>
            <w:tcW w:w="993" w:type="dxa"/>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9047ED"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9047ED" w:rsidRPr="00512ACC" w:rsidRDefault="009047ED" w:rsidP="009047ED">
            <w:pPr>
              <w:rPr>
                <w:rFonts w:ascii="Calibri" w:hAnsi="Calibri" w:cs="Calibri"/>
                <w:b/>
                <w:bCs/>
                <w:color w:val="000000"/>
                <w:sz w:val="16"/>
                <w:szCs w:val="16"/>
                <w:lang w:val="en-US"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gridSpan w:val="2"/>
            <w:tcBorders>
              <w:top w:val="nil"/>
              <w:left w:val="nil"/>
              <w:bottom w:val="single" w:sz="4" w:space="0" w:color="auto"/>
              <w:right w:val="single" w:sz="4" w:space="0" w:color="auto"/>
            </w:tcBorders>
            <w:shd w:val="clear" w:color="auto" w:fill="auto"/>
            <w:hideMark/>
          </w:tcPr>
          <w:p w:rsidR="009047ED" w:rsidRPr="009047ED" w:rsidRDefault="009047ED" w:rsidP="009047ED">
            <w:pPr>
              <w:rPr>
                <w:rFonts w:ascii="Calibri" w:hAnsi="Calibri" w:cs="Calibri"/>
                <w:color w:val="000000"/>
                <w:sz w:val="16"/>
                <w:szCs w:val="16"/>
                <w:lang w:val="es-BO" w:eastAsia="es-BO"/>
              </w:rPr>
            </w:pPr>
            <w:r w:rsidRPr="009047ED">
              <w:rPr>
                <w:rFonts w:ascii="Calibri" w:hAnsi="Calibri" w:cs="Calibri"/>
                <w:color w:val="000000"/>
                <w:sz w:val="16"/>
                <w:szCs w:val="16"/>
                <w:lang w:val="es-BO" w:eastAsia="es-BO"/>
              </w:rPr>
              <w:t>HT 55 o equivalente</w:t>
            </w:r>
          </w:p>
        </w:tc>
        <w:tc>
          <w:tcPr>
            <w:tcW w:w="993" w:type="dxa"/>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047ED"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9047ED" w:rsidRPr="00512ACC" w:rsidRDefault="009047ED" w:rsidP="009047ED">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gridSpan w:val="2"/>
            <w:tcBorders>
              <w:top w:val="nil"/>
              <w:left w:val="nil"/>
              <w:bottom w:val="single" w:sz="4" w:space="0" w:color="auto"/>
              <w:right w:val="single" w:sz="4" w:space="0" w:color="auto"/>
            </w:tcBorders>
            <w:shd w:val="clear" w:color="auto" w:fill="auto"/>
            <w:hideMark/>
          </w:tcPr>
          <w:p w:rsidR="009047ED" w:rsidRPr="009047ED" w:rsidRDefault="009047ED" w:rsidP="009047ED">
            <w:pPr>
              <w:rPr>
                <w:rFonts w:ascii="Calibri" w:hAnsi="Calibri" w:cs="Calibri"/>
                <w:color w:val="000000"/>
                <w:sz w:val="16"/>
                <w:szCs w:val="16"/>
                <w:lang w:val="es-BO" w:eastAsia="es-BO"/>
              </w:rPr>
            </w:pPr>
            <w:r w:rsidRPr="009047ED">
              <w:rPr>
                <w:rFonts w:ascii="Calibri" w:hAnsi="Calibri" w:cs="Calibri"/>
                <w:color w:val="000000"/>
                <w:sz w:val="16"/>
                <w:szCs w:val="16"/>
                <w:lang w:val="es-BO" w:eastAsia="es-BO"/>
              </w:rPr>
              <w:t xml:space="preserve">7 ” </w:t>
            </w:r>
          </w:p>
        </w:tc>
        <w:tc>
          <w:tcPr>
            <w:tcW w:w="993" w:type="dxa"/>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047ED"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9047ED" w:rsidRPr="00512ACC" w:rsidRDefault="009047ED" w:rsidP="009047ED">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gridSpan w:val="2"/>
            <w:tcBorders>
              <w:top w:val="nil"/>
              <w:left w:val="nil"/>
              <w:bottom w:val="single" w:sz="4" w:space="0" w:color="auto"/>
              <w:right w:val="single" w:sz="4" w:space="0" w:color="auto"/>
            </w:tcBorders>
            <w:shd w:val="clear" w:color="auto" w:fill="auto"/>
            <w:hideMark/>
          </w:tcPr>
          <w:p w:rsidR="009047ED" w:rsidRPr="009047ED" w:rsidRDefault="009047ED" w:rsidP="009047ED">
            <w:pPr>
              <w:rPr>
                <w:rFonts w:ascii="Calibri" w:hAnsi="Calibri" w:cs="Calibri"/>
                <w:color w:val="000000"/>
                <w:sz w:val="16"/>
                <w:szCs w:val="16"/>
                <w:lang w:val="es-BO" w:eastAsia="es-BO"/>
              </w:rPr>
            </w:pPr>
            <w:r w:rsidRPr="009047ED">
              <w:rPr>
                <w:rFonts w:ascii="Calibri" w:hAnsi="Calibri" w:cs="Calibri"/>
                <w:color w:val="000000"/>
                <w:sz w:val="16"/>
                <w:szCs w:val="16"/>
                <w:lang w:val="es-BO" w:eastAsia="es-BO"/>
              </w:rPr>
              <w:t xml:space="preserve">4” </w:t>
            </w:r>
          </w:p>
        </w:tc>
        <w:tc>
          <w:tcPr>
            <w:tcW w:w="993" w:type="dxa"/>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047ED"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9047ED" w:rsidRPr="00512ACC" w:rsidRDefault="009047ED" w:rsidP="009047ED">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gridSpan w:val="2"/>
            <w:tcBorders>
              <w:top w:val="nil"/>
              <w:left w:val="nil"/>
              <w:bottom w:val="single" w:sz="4" w:space="0" w:color="auto"/>
              <w:right w:val="single" w:sz="4" w:space="0" w:color="auto"/>
            </w:tcBorders>
            <w:shd w:val="clear" w:color="auto" w:fill="auto"/>
            <w:hideMark/>
          </w:tcPr>
          <w:p w:rsidR="009047ED" w:rsidRPr="009047ED" w:rsidRDefault="009047ED" w:rsidP="009047ED">
            <w:pPr>
              <w:rPr>
                <w:rFonts w:ascii="Calibri" w:hAnsi="Calibri" w:cs="Calibri"/>
                <w:color w:val="000000"/>
                <w:sz w:val="16"/>
                <w:szCs w:val="16"/>
                <w:lang w:val="es-BO" w:eastAsia="es-BO"/>
              </w:rPr>
            </w:pPr>
            <w:r w:rsidRPr="009047ED">
              <w:rPr>
                <w:rFonts w:ascii="Calibri" w:hAnsi="Calibri" w:cs="Calibri"/>
                <w:color w:val="000000"/>
                <w:sz w:val="16"/>
                <w:szCs w:val="16"/>
                <w:lang w:val="es-BO" w:eastAsia="es-BO"/>
              </w:rPr>
              <w:t>Titanium o equivalente</w:t>
            </w:r>
          </w:p>
        </w:tc>
        <w:tc>
          <w:tcPr>
            <w:tcW w:w="993" w:type="dxa"/>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047ED"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9047ED" w:rsidRPr="00512ACC" w:rsidRDefault="009047ED" w:rsidP="009047ED">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gridSpan w:val="2"/>
            <w:tcBorders>
              <w:top w:val="nil"/>
              <w:left w:val="nil"/>
              <w:bottom w:val="single" w:sz="4" w:space="0" w:color="auto"/>
              <w:right w:val="single" w:sz="4" w:space="0" w:color="auto"/>
            </w:tcBorders>
            <w:shd w:val="clear" w:color="auto" w:fill="auto"/>
            <w:hideMark/>
          </w:tcPr>
          <w:p w:rsidR="009047ED" w:rsidRPr="009047ED" w:rsidRDefault="009047ED" w:rsidP="009047ED">
            <w:pPr>
              <w:rPr>
                <w:rFonts w:ascii="Calibri" w:hAnsi="Calibri" w:cs="Calibri"/>
                <w:color w:val="000000"/>
                <w:sz w:val="16"/>
                <w:szCs w:val="16"/>
                <w:lang w:val="es-BO" w:eastAsia="es-BO"/>
              </w:rPr>
            </w:pPr>
            <w:r w:rsidRPr="009047ED">
              <w:rPr>
                <w:rFonts w:ascii="Calibri" w:hAnsi="Calibri" w:cs="Calibri"/>
                <w:color w:val="000000"/>
                <w:sz w:val="16"/>
                <w:szCs w:val="16"/>
                <w:lang w:val="es-BO" w:eastAsia="es-BO"/>
              </w:rPr>
              <w:t>5000 m</w:t>
            </w:r>
          </w:p>
        </w:tc>
        <w:tc>
          <w:tcPr>
            <w:tcW w:w="993" w:type="dxa"/>
            <w:tcBorders>
              <w:top w:val="nil"/>
              <w:left w:val="nil"/>
              <w:bottom w:val="single" w:sz="4" w:space="0" w:color="auto"/>
              <w:right w:val="single" w:sz="4" w:space="0" w:color="auto"/>
            </w:tcBorders>
            <w:shd w:val="clear" w:color="auto" w:fill="auto"/>
            <w:vAlign w:val="center"/>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9047ED" w:rsidRPr="00512ACC" w:rsidRDefault="009047ED" w:rsidP="009047E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8F3747"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 1/2" DP</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107919" w:rsidRDefault="00F23744" w:rsidP="00F23744">
            <w:pPr>
              <w:spacing w:line="276" w:lineRule="auto"/>
              <w:rPr>
                <w:rFonts w:ascii="Calibri" w:hAnsi="Calibri" w:cs="Calibri"/>
                <w:color w:val="000000"/>
                <w:sz w:val="16"/>
                <w:szCs w:val="16"/>
                <w:lang w:val="en-US" w:eastAsia="es-BO"/>
              </w:rPr>
            </w:pPr>
            <w:r w:rsidRPr="00107919">
              <w:rPr>
                <w:rFonts w:ascii="Calibri" w:hAnsi="Calibri" w:cs="Calibri"/>
                <w:color w:val="000000"/>
                <w:sz w:val="16"/>
                <w:szCs w:val="16"/>
                <w:lang w:val="en-US" w:eastAsia="es-BO"/>
              </w:rPr>
              <w:t>13,3 Lb/Ft  S-135</w:t>
            </w:r>
          </w:p>
          <w:p w:rsidR="00F23744" w:rsidRPr="00107919" w:rsidRDefault="00F23744" w:rsidP="00F23744">
            <w:pPr>
              <w:spacing w:line="276" w:lineRule="auto"/>
              <w:rPr>
                <w:rFonts w:ascii="Calibri" w:hAnsi="Calibri" w:cs="Calibri"/>
                <w:color w:val="000000"/>
                <w:sz w:val="16"/>
                <w:szCs w:val="16"/>
                <w:lang w:val="en-US" w:eastAsia="es-BO"/>
              </w:rPr>
            </w:pPr>
            <w:r w:rsidRPr="00107919">
              <w:rPr>
                <w:rFonts w:ascii="Calibri" w:hAnsi="Calibri" w:cs="Calibri"/>
                <w:color w:val="000000"/>
                <w:sz w:val="16"/>
                <w:szCs w:val="16"/>
                <w:lang w:val="en-US" w:eastAsia="es-BO"/>
              </w:rPr>
              <w:t xml:space="preserve"> Nominal OD 3 1/2”</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n-US"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NC-38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1/8”</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Duraband o equivalente</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DF7B11" w:rsidRDefault="00F23744" w:rsidP="00F23744">
            <w:pPr>
              <w:spacing w:line="276" w:lineRule="auto"/>
              <w:rPr>
                <w:rFonts w:ascii="Calibri" w:eastAsia="Calibri" w:hAnsi="Calibri" w:cs="Calibri"/>
                <w:color w:val="000000"/>
                <w:lang w:val="es-BO" w:eastAsia="es-BO"/>
              </w:rPr>
            </w:pPr>
            <w:r w:rsidRPr="00F23744">
              <w:rPr>
                <w:rFonts w:ascii="Calibri" w:hAnsi="Calibri" w:cs="Calibri"/>
                <w:color w:val="000000"/>
                <w:sz w:val="16"/>
                <w:szCs w:val="16"/>
                <w:lang w:val="es-BO" w:eastAsia="es-BO"/>
              </w:rPr>
              <w:t>2000 m</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Pup Joints</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5 1/2"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HT-55 o equivalente</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Grado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S-135</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Peso (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21,9 Lb/Ft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7”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4”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1 (1.52 m), 2 (3.04 m), 2 (4.57 m)</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3 1/2”</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NC-38</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Grado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S-135</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Peso (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13.3 Lb/Ft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5”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1/8”</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(1.52 m), 3 (3.04 m), 4 (4.57 m)</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5</w:t>
            </w:r>
            <w:r>
              <w:rPr>
                <w:rFonts w:ascii="Calibri" w:hAnsi="Calibri" w:cs="Calibri"/>
                <w:b/>
                <w:bCs/>
                <w:color w:val="000000"/>
                <w:sz w:val="16"/>
                <w:szCs w:val="16"/>
                <w:lang w:val="es-BO" w:eastAsia="es-BO"/>
              </w:rPr>
              <w:t xml:space="preserve"> 1/2</w:t>
            </w:r>
            <w:r w:rsidRPr="00512ACC">
              <w:rPr>
                <w:rFonts w:ascii="Calibri" w:hAnsi="Calibri" w:cs="Calibri"/>
                <w:b/>
                <w:bCs/>
                <w:color w:val="000000"/>
                <w:sz w:val="16"/>
                <w:szCs w:val="16"/>
                <w:lang w:val="es-BO" w:eastAsia="es-BO"/>
              </w:rPr>
              <w:t>” HWDP</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EU</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HT-55 o equivalente</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7”</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4”</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57 lbs/ft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20 piezas</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 1/2” HWDP</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EU</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NC-38</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¼”</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21.2 lbs-ft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25 piezas</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9 ½” DC</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helicoidal</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7 5/8” Reg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9 1/2”</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216,6 lbs/ft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3 piezas</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8” DC</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helicoidal</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6 5/8” Reg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8”</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13/16”</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141,94 lbs-ft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18 piezas</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6 ½” DC</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helicoidal</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NC-46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6 1/2”</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13/16”</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85.16 lbs/ft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24 piezas</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4 ¾” DC</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helicoidal</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NC-38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4 3/4”</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2 1/4”</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49,67 lbs-ft</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F23744" w:rsidRPr="00512ACC" w:rsidRDefault="00F23744" w:rsidP="00F23744">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spacing w:line="276" w:lineRule="auto"/>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12 piezas</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144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Bit Sub´s</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 Se debe contar con 2 unidades  de cada uno de los Bit Sub´s para poder intercambiar las conexiones en los BHA´s a requerir en el proyecto.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Todos los necesarios para utilizar e intercambiar conexiones de los tubulares del Contratista (02 de cada uno).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F23744" w:rsidRPr="00512ACC" w:rsidTr="009A2838">
        <w:trPr>
          <w:gridAfter w:val="1"/>
          <w:wAfter w:w="21" w:type="dxa"/>
          <w:trHeight w:val="144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F23744" w:rsidRPr="00512ACC" w:rsidRDefault="00F23744" w:rsidP="00F23744">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X - Overs</w:t>
            </w:r>
          </w:p>
        </w:tc>
        <w:tc>
          <w:tcPr>
            <w:tcW w:w="1276"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Se debe contar con 2 unidades  de cada uno de los X-overs para poder intercambiar las conexiones en los BHA´s a requerir en el proyecto.  </w:t>
            </w:r>
          </w:p>
        </w:tc>
        <w:tc>
          <w:tcPr>
            <w:tcW w:w="1417" w:type="dxa"/>
            <w:gridSpan w:val="2"/>
            <w:tcBorders>
              <w:top w:val="nil"/>
              <w:left w:val="nil"/>
              <w:bottom w:val="single" w:sz="4" w:space="0" w:color="auto"/>
              <w:right w:val="single" w:sz="4" w:space="0" w:color="auto"/>
            </w:tcBorders>
            <w:shd w:val="clear" w:color="auto" w:fill="auto"/>
            <w:vAlign w:val="center"/>
            <w:hideMark/>
          </w:tcPr>
          <w:p w:rsidR="00F23744" w:rsidRPr="00F23744" w:rsidRDefault="00F23744" w:rsidP="00F23744">
            <w:pP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 xml:space="preserve">Todos los necesarios para utilizar e intercambiar conexiones de los tubulares del Contratista (02 de cada uno).  </w:t>
            </w:r>
          </w:p>
        </w:tc>
        <w:tc>
          <w:tcPr>
            <w:tcW w:w="993" w:type="dxa"/>
            <w:tcBorders>
              <w:top w:val="nil"/>
              <w:left w:val="nil"/>
              <w:bottom w:val="single" w:sz="4" w:space="0" w:color="auto"/>
              <w:right w:val="single" w:sz="4" w:space="0" w:color="auto"/>
            </w:tcBorders>
            <w:shd w:val="clear" w:color="auto" w:fill="auto"/>
            <w:vAlign w:val="center"/>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F23744" w:rsidRPr="00512ACC" w:rsidRDefault="00F23744" w:rsidP="00F2374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HERRAMIENTAS DE MANIPULACION</w:t>
            </w:r>
            <w:r w:rsidRPr="00512ACC">
              <w:rPr>
                <w:rFonts w:ascii="Calibri" w:hAnsi="Calibri" w:cs="Calibri"/>
                <w:b/>
                <w:bCs/>
                <w:color w:val="000000"/>
                <w:sz w:val="16"/>
                <w:szCs w:val="16"/>
                <w:lang w:val="es-BO" w:eastAsia="es-BO"/>
              </w:rPr>
              <w:br/>
              <w:t>(HANDLING TOOLS)</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005712" w:rsidRPr="00512ACC" w:rsidRDefault="00F23744" w:rsidP="00005712">
            <w:pPr>
              <w:jc w:val="center"/>
              <w:rPr>
                <w:rFonts w:ascii="Calibri" w:hAnsi="Calibri" w:cs="Calibri"/>
                <w:color w:val="000000"/>
                <w:sz w:val="16"/>
                <w:szCs w:val="16"/>
                <w:lang w:val="es-BO" w:eastAsia="es-BO"/>
              </w:rPr>
            </w:pPr>
            <w:r w:rsidRPr="00F23744">
              <w:rPr>
                <w:rFonts w:ascii="Calibri" w:hAnsi="Calibri" w:cs="Calibri"/>
                <w:color w:val="000000"/>
                <w:sz w:val="16"/>
                <w:szCs w:val="16"/>
                <w:lang w:val="es-BO" w:eastAsia="es-BO"/>
              </w:rPr>
              <w:t>Todos los necesarios para poder torquear  las conexiones de los tubulares a utilizar e intercambiar conexiones de los tubulares del Contratista</w:t>
            </w: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F23744" w:rsidRDefault="00005712" w:rsidP="00005712">
            <w:pPr>
              <w:rPr>
                <w:rFonts w:ascii="Calibri" w:hAnsi="Calibri" w:cs="Calibri"/>
                <w:color w:val="000000"/>
                <w:sz w:val="16"/>
                <w:szCs w:val="16"/>
                <w:lang w:val="es-BO" w:eastAsia="es-BO"/>
              </w:rPr>
            </w:pPr>
            <w:r w:rsidRPr="00512ACC">
              <w:rPr>
                <w:rFonts w:ascii="Calibri" w:hAnsi="Calibri" w:cs="Calibri"/>
                <w:b/>
                <w:bCs/>
                <w:color w:val="000000"/>
                <w:sz w:val="16"/>
                <w:szCs w:val="16"/>
                <w:u w:val="single"/>
                <w:lang w:val="es-BO" w:eastAsia="es-BO"/>
              </w:rPr>
              <w:t>1)Llave de Giro  (</w:t>
            </w:r>
            <w:r w:rsidRPr="00512ACC">
              <w:rPr>
                <w:rFonts w:ascii="Calibri" w:hAnsi="Calibri" w:cs="Calibri"/>
                <w:color w:val="000000"/>
                <w:sz w:val="16"/>
                <w:szCs w:val="16"/>
                <w:lang w:val="es-BO" w:eastAsia="es-BO"/>
              </w:rPr>
              <w:t>Neumática</w:t>
            </w:r>
            <w:r w:rsidRPr="00512ACC">
              <w:rPr>
                <w:rFonts w:ascii="Calibri" w:hAnsi="Calibri" w:cs="Calibri"/>
                <w:b/>
                <w:bCs/>
                <w:color w:val="000000"/>
                <w:sz w:val="16"/>
                <w:szCs w:val="16"/>
                <w:u w:val="single"/>
                <w:lang w:val="es-BO" w:eastAsia="es-BO"/>
              </w:rPr>
              <w:t xml:space="preserve"> )  a proponer</w:t>
            </w:r>
            <w:r w:rsidRPr="00512ACC">
              <w:rPr>
                <w:rFonts w:ascii="Calibri" w:hAnsi="Calibri" w:cs="Calibri"/>
                <w:color w:val="000000"/>
                <w:sz w:val="16"/>
                <w:szCs w:val="16"/>
                <w:lang w:val="es-BO" w:eastAsia="es-BO"/>
              </w:rPr>
              <w:t xml:space="preserve"> </w:t>
            </w:r>
          </w:p>
          <w:p w:rsidR="00005712" w:rsidRPr="00512ACC" w:rsidRDefault="00F23744" w:rsidP="00005712">
            <w:pPr>
              <w:rPr>
                <w:rFonts w:ascii="Calibri" w:hAnsi="Calibri" w:cs="Calibri"/>
                <w:b/>
                <w:bCs/>
                <w:color w:val="000000"/>
                <w:sz w:val="16"/>
                <w:szCs w:val="16"/>
                <w:u w:val="single"/>
                <w:lang w:val="es-BO" w:eastAsia="es-BO"/>
              </w:rPr>
            </w:pPr>
            <w:r>
              <w:rPr>
                <w:rFonts w:ascii="Calibri" w:hAnsi="Calibri" w:cs="Calibri"/>
                <w:color w:val="000000"/>
                <w:sz w:val="16"/>
                <w:szCs w:val="16"/>
                <w:lang w:val="es-BO" w:eastAsia="es-BO"/>
              </w:rPr>
              <w:t>(</w:t>
            </w:r>
            <w:r w:rsidRPr="00F23744">
              <w:rPr>
                <w:rFonts w:ascii="Calibri" w:hAnsi="Calibri" w:cs="Calibri"/>
                <w:b/>
                <w:color w:val="000000"/>
                <w:sz w:val="16"/>
                <w:szCs w:val="16"/>
                <w:lang w:val="es-BO" w:eastAsia="es-BO"/>
              </w:rPr>
              <w:t>SPINNING WRENCH</w:t>
            </w:r>
            <w:r>
              <w:rPr>
                <w:rFonts w:ascii="Calibri" w:hAnsi="Calibri" w:cs="Calibri"/>
                <w:color w:val="000000"/>
                <w:sz w:val="16"/>
                <w:szCs w:val="16"/>
                <w:lang w:val="es-BO" w:eastAsia="es-BO"/>
              </w:rPr>
              <w:t xml:space="preserve">) </w:t>
            </w:r>
            <w:r w:rsidR="00005712" w:rsidRPr="00512ACC">
              <w:rPr>
                <w:rFonts w:ascii="Calibri" w:hAnsi="Calibri" w:cs="Calibri"/>
                <w:color w:val="000000"/>
                <w:sz w:val="16"/>
                <w:szCs w:val="16"/>
                <w:lang w:val="es-BO" w:eastAsia="es-BO"/>
              </w:rPr>
              <w:t xml:space="preserve">Para 3 1/2" a 9 1/2".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 xml:space="preserve">2) Llave hidráulica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torque: 100.000 lb-ft</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3 1/5” a 9 ½”</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3)</w:t>
            </w:r>
            <w:r w:rsidRPr="00512ACC">
              <w:rPr>
                <w:rFonts w:ascii="Calibri" w:hAnsi="Calibri" w:cs="Calibri"/>
                <w:color w:val="000000"/>
                <w:sz w:val="16"/>
                <w:szCs w:val="16"/>
                <w:u w:val="single"/>
                <w:lang w:val="es-BO" w:eastAsia="es-BO"/>
              </w:rPr>
              <w:t xml:space="preserve"> </w:t>
            </w:r>
            <w:r w:rsidRPr="00512ACC">
              <w:rPr>
                <w:rFonts w:ascii="Calibri" w:hAnsi="Calibri" w:cs="Calibri"/>
                <w:b/>
                <w:bCs/>
                <w:color w:val="000000"/>
                <w:sz w:val="16"/>
                <w:szCs w:val="16"/>
                <w:u w:val="single"/>
                <w:lang w:val="es-BO" w:eastAsia="es-BO"/>
              </w:rPr>
              <w:t>MELAS (LINKS) 2 unidades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Capacidad: 500 Tn</w:t>
            </w:r>
            <w:r w:rsidR="00F23744">
              <w:rPr>
                <w:rFonts w:ascii="Calibri" w:hAnsi="Calibri" w:cs="Calibri"/>
                <w:color w:val="000000"/>
                <w:sz w:val="16"/>
                <w:szCs w:val="16"/>
                <w:lang w:val="es-BO" w:eastAsia="es-BO"/>
              </w:rPr>
              <w:t xml:space="preserve"> &amp; 350 tn.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Longitud: 3.67 mts </w:t>
            </w:r>
            <w:r w:rsidR="00F23744">
              <w:rPr>
                <w:rFonts w:ascii="Calibri" w:hAnsi="Calibri" w:cs="Calibri"/>
                <w:color w:val="000000"/>
                <w:sz w:val="16"/>
                <w:szCs w:val="16"/>
                <w:lang w:val="es-BO" w:eastAsia="es-BO"/>
              </w:rPr>
              <w:t xml:space="preserve"> &amp; 2.74 mts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4) Set de Cuñas ( Slips)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5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 cuñas para cada diámetro de DC, HWDP,  DP a usar en la perforación </w:t>
            </w:r>
            <w:r w:rsidR="000C1B8A">
              <w:rPr>
                <w:rFonts w:ascii="Calibri" w:hAnsi="Calibri" w:cs="Calibri"/>
                <w:color w:val="000000"/>
                <w:sz w:val="16"/>
                <w:szCs w:val="16"/>
                <w:lang w:val="es-BO" w:eastAsia="es-BO"/>
              </w:rPr>
              <w:t>SIP</w:t>
            </w:r>
            <w:r w:rsidRPr="00512ACC">
              <w:rPr>
                <w:rFonts w:ascii="Calibri" w:hAnsi="Calibri" w:cs="Calibri"/>
                <w:color w:val="000000"/>
                <w:sz w:val="16"/>
                <w:szCs w:val="16"/>
                <w:lang w:val="es-BO" w:eastAsia="es-BO"/>
              </w:rPr>
              <w:t>-X</w:t>
            </w:r>
            <w:r w:rsidR="000C1B8A">
              <w:rPr>
                <w:rFonts w:ascii="Calibri" w:hAnsi="Calibri" w:cs="Calibri"/>
                <w:color w:val="000000"/>
                <w:sz w:val="16"/>
                <w:szCs w:val="16"/>
                <w:lang w:val="es-BO" w:eastAsia="es-BO"/>
              </w:rPr>
              <w:t>1</w:t>
            </w:r>
            <w:r w:rsidRPr="00512ACC">
              <w:rPr>
                <w:rFonts w:ascii="Calibri" w:hAnsi="Calibri" w:cs="Calibri"/>
                <w:color w:val="000000"/>
                <w:sz w:val="16"/>
                <w:szCs w:val="16"/>
                <w:lang w:val="es-BO" w:eastAsia="es-BO"/>
              </w:rPr>
              <w:t>.</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5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Incluir cuñas manual / neumática para tubing 2 7/8” y 2 3/8”</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5) Cuña automática para DP (AUTOMATIC DP SLIP)</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1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 para diámetros de tubería:  3 ½”, 2 7/8” &amp; 2 3/8”.</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6) Collarines de seguridad ( Safety Clamps)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1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los diferente medidas de herramienta tubular DP, DC, HW, TBG a usar en el programa.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3/8”- 2 7/8”</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7/8” – 3 ½”</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½”- 5 5/8“</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¾” -8 1/4“</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9 ¼” -10 ½”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 Elevadores ( Elevators)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5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Elevadores para los diferentes diámetros de DP,   TBG a usar en el programa:</w:t>
            </w:r>
          </w:p>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DP </w:t>
            </w:r>
            <w:r w:rsidR="000C1B8A">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 xml:space="preserve"> </w:t>
            </w:r>
            <w:r w:rsidR="000C1B8A">
              <w:rPr>
                <w:rFonts w:ascii="Calibri" w:hAnsi="Calibri" w:cs="Calibri"/>
                <w:color w:val="000000"/>
                <w:sz w:val="16"/>
                <w:szCs w:val="16"/>
                <w:lang w:val="es-BO" w:eastAsia="es-BO"/>
              </w:rPr>
              <w:t>1/2</w:t>
            </w:r>
            <w:r w:rsidRPr="00512ACC">
              <w:rPr>
                <w:rFonts w:ascii="Calibri" w:hAnsi="Calibri" w:cs="Calibri"/>
                <w:color w:val="000000"/>
                <w:sz w:val="16"/>
                <w:szCs w:val="16"/>
                <w:lang w:val="es-BO" w:eastAsia="es-BO"/>
              </w:rPr>
              <w:t>”, DP 3 ½”, TBG 2 7/8”, TBG 2 3/8”.</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8) Tenazas Manuales ( Manual Tongs)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HT-200  Rango: 11 - 12 1/2"</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HT-100  Rango: 4" - 8 1/2"</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HT-55  Rango 2 3/8” – 5 ¼”.</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HT-35  Rango 2 3/8" – 5 ¼”</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9) Cabezas de Elevación DC (Lifting Subs DC)</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67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*Para DC 9 1/2" OD, DP Hombro conico  ( tapered shoulder)  </w:t>
            </w:r>
            <w:r w:rsidR="000C1B8A">
              <w:rPr>
                <w:rFonts w:ascii="Calibri" w:hAnsi="Calibri" w:cs="Calibri"/>
                <w:color w:val="000000"/>
                <w:sz w:val="16"/>
                <w:szCs w:val="16"/>
                <w:lang w:val="es-BO" w:eastAsia="es-BO"/>
              </w:rPr>
              <w:t>2</w:t>
            </w:r>
            <w:r w:rsidRPr="00512ACC">
              <w:rPr>
                <w:rFonts w:ascii="Calibri" w:hAnsi="Calibri" w:cs="Calibri"/>
                <w:color w:val="000000"/>
                <w:sz w:val="16"/>
                <w:szCs w:val="16"/>
                <w:lang w:val="es-BO" w:eastAsia="es-BO"/>
              </w:rPr>
              <w:t xml:space="preserve"> unidades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6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Para DC 8" OD, DP Hombro conico  ( tapered shoulder)  </w:t>
            </w:r>
            <w:r w:rsidR="000C1B8A">
              <w:rPr>
                <w:rFonts w:ascii="Calibri" w:hAnsi="Calibri" w:cs="Calibri"/>
                <w:color w:val="000000"/>
                <w:sz w:val="16"/>
                <w:szCs w:val="16"/>
                <w:lang w:val="es-BO" w:eastAsia="es-BO"/>
              </w:rPr>
              <w:t>7</w:t>
            </w:r>
            <w:r w:rsidRPr="00512ACC">
              <w:rPr>
                <w:rFonts w:ascii="Calibri" w:hAnsi="Calibri" w:cs="Calibri"/>
                <w:color w:val="000000"/>
                <w:sz w:val="16"/>
                <w:szCs w:val="16"/>
                <w:lang w:val="es-BO" w:eastAsia="es-BO"/>
              </w:rPr>
              <w:t xml:space="preserve"> unidades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6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Para DC 6 1/2" OD, DP Hombro conico  ( tapered shoulder)  </w:t>
            </w:r>
            <w:r w:rsidR="000C1B8A">
              <w:rPr>
                <w:rFonts w:ascii="Calibri" w:hAnsi="Calibri" w:cs="Calibri"/>
                <w:color w:val="000000"/>
                <w:sz w:val="16"/>
                <w:szCs w:val="16"/>
                <w:lang w:val="es-BO" w:eastAsia="es-BO"/>
              </w:rPr>
              <w:t>9</w:t>
            </w:r>
            <w:r w:rsidRPr="00512ACC">
              <w:rPr>
                <w:rFonts w:ascii="Calibri" w:hAnsi="Calibri" w:cs="Calibri"/>
                <w:color w:val="000000"/>
                <w:sz w:val="16"/>
                <w:szCs w:val="16"/>
                <w:lang w:val="es-BO" w:eastAsia="es-BO"/>
              </w:rPr>
              <w:t xml:space="preserve"> unidades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9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Para DC 4 3/4" OD, DP Hombro conico  ( tapered shoulder)  </w:t>
            </w:r>
            <w:r w:rsidR="000C1B8A">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 xml:space="preserve"> unidades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10) BIT BRAKER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898"/>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Para los diferentes diámetros de </w:t>
            </w:r>
            <w:r w:rsidR="000C1B8A" w:rsidRPr="00512ACC">
              <w:rPr>
                <w:rFonts w:ascii="Calibri" w:hAnsi="Calibri" w:cs="Calibri"/>
                <w:color w:val="000000"/>
                <w:sz w:val="16"/>
                <w:szCs w:val="16"/>
                <w:lang w:val="es-BO" w:eastAsia="es-BO"/>
              </w:rPr>
              <w:t>trépanos</w:t>
            </w:r>
            <w:r w:rsidRPr="00512ACC">
              <w:rPr>
                <w:rFonts w:ascii="Calibri" w:hAnsi="Calibri" w:cs="Calibri"/>
                <w:color w:val="000000"/>
                <w:sz w:val="16"/>
                <w:szCs w:val="16"/>
                <w:lang w:val="es-BO" w:eastAsia="es-BO"/>
              </w:rPr>
              <w:t xml:space="preserve"> a usar:</w:t>
            </w:r>
          </w:p>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26", 17 1/2", 12 1/4", 8 1/2", 6".</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11) Ponchos (MUD SAVER BUCKET</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6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Para los diferentes diámetros de DP a Usar </w:t>
            </w:r>
            <w:r w:rsidR="000C1B8A">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 xml:space="preserve"> </w:t>
            </w:r>
            <w:r w:rsidR="000C1B8A">
              <w:rPr>
                <w:rFonts w:ascii="Calibri" w:hAnsi="Calibri" w:cs="Calibri"/>
                <w:color w:val="000000"/>
                <w:sz w:val="16"/>
                <w:szCs w:val="16"/>
                <w:lang w:val="es-BO" w:eastAsia="es-BO"/>
              </w:rPr>
              <w:t>1/2</w:t>
            </w:r>
            <w:r w:rsidRPr="00512ACC">
              <w:rPr>
                <w:rFonts w:ascii="Calibri" w:hAnsi="Calibri" w:cs="Calibri"/>
                <w:color w:val="000000"/>
                <w:sz w:val="16"/>
                <w:szCs w:val="16"/>
                <w:lang w:val="es-BO" w:eastAsia="es-BO"/>
              </w:rPr>
              <w:t>", 3 1/2".</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12) Gomas de Limpieza ( PIPE WIPER)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35"/>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los diferentes diámetros de DP a Usar 6 5/8", 5", 3 1/2"</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8F3747" w:rsidTr="009A2838">
        <w:trPr>
          <w:gridAfter w:val="1"/>
          <w:wAfter w:w="21" w:type="dxa"/>
          <w:trHeight w:val="51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xml:space="preserve">13) Llave EZY Torque (HYDRAULIC MAKE UP/BREAKOUT MACHINE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n-US"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n-US"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color w:val="000000"/>
                <w:sz w:val="16"/>
                <w:szCs w:val="16"/>
                <w:lang w:val="es-BO" w:eastAsia="es-BO"/>
              </w:rPr>
            </w:pP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 de torque: 40,000 a 150,000 lbs- ft</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 xml:space="preserve">5 EQUIPAMIENTO DE CONTROL DE POZO WELL CONTROL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C1B8A" w:rsidRPr="00512ACC" w:rsidRDefault="000C1B8A" w:rsidP="000C1B8A">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Diverter</w:t>
            </w: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hideMark/>
          </w:tcPr>
          <w:p w:rsidR="000C1B8A" w:rsidRPr="000C1B8A" w:rsidRDefault="000C1B8A" w:rsidP="000C1B8A">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Anular Hydril tipo SPM</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Tamaño</w:t>
            </w:r>
          </w:p>
        </w:tc>
        <w:tc>
          <w:tcPr>
            <w:tcW w:w="1417" w:type="dxa"/>
            <w:gridSpan w:val="2"/>
            <w:tcBorders>
              <w:top w:val="nil"/>
              <w:left w:val="nil"/>
              <w:bottom w:val="single" w:sz="4" w:space="0" w:color="auto"/>
              <w:right w:val="single" w:sz="4" w:space="0" w:color="auto"/>
            </w:tcBorders>
            <w:shd w:val="clear" w:color="auto" w:fill="auto"/>
            <w:hideMark/>
          </w:tcPr>
          <w:p w:rsidR="000C1B8A" w:rsidRPr="000C1B8A" w:rsidRDefault="000C1B8A" w:rsidP="000C1B8A">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21  1/4”</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gridSpan w:val="2"/>
            <w:tcBorders>
              <w:top w:val="nil"/>
              <w:left w:val="nil"/>
              <w:bottom w:val="single" w:sz="4" w:space="0" w:color="auto"/>
              <w:right w:val="single" w:sz="4" w:space="0" w:color="auto"/>
            </w:tcBorders>
            <w:shd w:val="clear" w:color="auto" w:fill="auto"/>
            <w:hideMark/>
          </w:tcPr>
          <w:p w:rsidR="000C1B8A" w:rsidRPr="000C1B8A" w:rsidRDefault="000C1B8A" w:rsidP="000C1B8A">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2000 psi</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Tamaño de salida lateral</w:t>
            </w:r>
          </w:p>
        </w:tc>
        <w:tc>
          <w:tcPr>
            <w:tcW w:w="1417" w:type="dxa"/>
            <w:gridSpan w:val="2"/>
            <w:tcBorders>
              <w:top w:val="nil"/>
              <w:left w:val="nil"/>
              <w:bottom w:val="single" w:sz="4" w:space="0" w:color="auto"/>
              <w:right w:val="single" w:sz="4" w:space="0" w:color="auto"/>
            </w:tcBorders>
            <w:shd w:val="clear" w:color="auto" w:fill="auto"/>
            <w:hideMark/>
          </w:tcPr>
          <w:p w:rsidR="000C1B8A" w:rsidRPr="000C1B8A" w:rsidRDefault="000C1B8A" w:rsidP="000C1B8A">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6“</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hideMark/>
          </w:tcPr>
          <w:p w:rsidR="000C1B8A" w:rsidRPr="000C1B8A" w:rsidRDefault="000C1B8A" w:rsidP="000C1B8A">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Válvula</w:t>
            </w:r>
          </w:p>
        </w:tc>
        <w:tc>
          <w:tcPr>
            <w:tcW w:w="1417" w:type="dxa"/>
            <w:gridSpan w:val="2"/>
            <w:tcBorders>
              <w:top w:val="nil"/>
              <w:left w:val="nil"/>
              <w:bottom w:val="single" w:sz="4" w:space="0" w:color="auto"/>
              <w:right w:val="single" w:sz="4" w:space="0" w:color="auto"/>
            </w:tcBorders>
            <w:shd w:val="clear" w:color="auto" w:fill="auto"/>
            <w:hideMark/>
          </w:tcPr>
          <w:p w:rsidR="000C1B8A" w:rsidRPr="000C1B8A" w:rsidRDefault="000C1B8A" w:rsidP="000C1B8A">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Hidráulica o equivalente</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 tamaño de las líneas</w:t>
            </w:r>
          </w:p>
        </w:tc>
        <w:tc>
          <w:tcPr>
            <w:tcW w:w="1417" w:type="dxa"/>
            <w:gridSpan w:val="2"/>
            <w:tcBorders>
              <w:top w:val="nil"/>
              <w:left w:val="nil"/>
              <w:bottom w:val="single" w:sz="4" w:space="0" w:color="auto"/>
              <w:right w:val="single" w:sz="4" w:space="0" w:color="auto"/>
            </w:tcBorders>
            <w:shd w:val="clear" w:color="auto" w:fill="auto"/>
            <w:vAlign w:val="center"/>
            <w:hideMark/>
          </w:tcPr>
          <w:p w:rsidR="000C1B8A" w:rsidRPr="000C1B8A" w:rsidRDefault="000C1B8A" w:rsidP="000C1B8A">
            <w:pPr>
              <w:jc w:val="cente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150 ft /6“ OD</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BOP Anular </w:t>
            </w:r>
            <w:r w:rsidRPr="00512ACC">
              <w:rPr>
                <w:rFonts w:ascii="Calibri" w:hAnsi="Calibri" w:cs="Calibri"/>
                <w:b/>
                <w:bCs/>
                <w:color w:val="000000"/>
                <w:sz w:val="16"/>
                <w:szCs w:val="16"/>
                <w:lang w:val="es-BO" w:eastAsia="es-BO"/>
              </w:rPr>
              <w:br/>
              <w:t>(Alta Presión)</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C1B8A" w:rsidP="000C1B8A">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w:t>
            </w:r>
            <w:r w:rsidR="00005712" w:rsidRPr="00512ACC">
              <w:rPr>
                <w:rFonts w:ascii="Calibri" w:hAnsi="Calibri" w:cs="Calibri"/>
                <w:color w:val="000000"/>
                <w:sz w:val="16"/>
                <w:szCs w:val="16"/>
                <w:lang w:val="es-BO" w:eastAsia="es-BO"/>
              </w:rPr>
              <w:t>.000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Preventores Tipo Ram</w:t>
            </w:r>
            <w:r w:rsidRPr="00512ACC">
              <w:rPr>
                <w:rFonts w:ascii="Calibri" w:hAnsi="Calibri" w:cs="Calibri"/>
                <w:b/>
                <w:bCs/>
                <w:color w:val="000000"/>
                <w:sz w:val="16"/>
                <w:szCs w:val="16"/>
                <w:lang w:val="es-BO" w:eastAsia="es-BO"/>
              </w:rPr>
              <w:br/>
              <w:t>(Alta Presión)</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doble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Nominal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Preventores Tipo Ram</w:t>
            </w:r>
            <w:r w:rsidRPr="00512ACC">
              <w:rPr>
                <w:rFonts w:ascii="Calibri" w:hAnsi="Calibri" w:cs="Calibri"/>
                <w:b/>
                <w:bCs/>
                <w:color w:val="000000"/>
                <w:sz w:val="16"/>
                <w:szCs w:val="16"/>
                <w:lang w:val="es-BO" w:eastAsia="es-BO"/>
              </w:rPr>
              <w:br/>
              <w:t>(Alta Presión)</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Simple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Nominal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10.000 psi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8F3747" w:rsidTr="009A2838">
        <w:trPr>
          <w:gridAfter w:val="1"/>
          <w:wAfter w:w="21" w:type="dxa"/>
          <w:trHeight w:val="720"/>
        </w:trPr>
        <w:tc>
          <w:tcPr>
            <w:tcW w:w="1266" w:type="dxa"/>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Rams</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0C1B8A" w:rsidRDefault="000C1B8A" w:rsidP="00005712">
            <w:pPr>
              <w:jc w:val="center"/>
              <w:rPr>
                <w:rFonts w:ascii="Calibri" w:hAnsi="Calibri" w:cs="Calibri"/>
                <w:color w:val="000000"/>
                <w:sz w:val="16"/>
                <w:szCs w:val="16"/>
                <w:lang w:val="en-US" w:eastAsia="es-BO"/>
              </w:rPr>
            </w:pPr>
            <w:r w:rsidRPr="000C1B8A">
              <w:rPr>
                <w:rFonts w:ascii="Calibri" w:hAnsi="Calibri" w:cs="Calibri"/>
                <w:color w:val="000000"/>
                <w:sz w:val="16"/>
                <w:szCs w:val="16"/>
                <w:lang w:val="en-US" w:eastAsia="es-BO"/>
              </w:rPr>
              <w:t>9 5/8", 7", 5 1/2", 5", 3 1/2", (ciego) Blind rams  y/o Shear Rams</w:t>
            </w:r>
          </w:p>
        </w:tc>
        <w:tc>
          <w:tcPr>
            <w:tcW w:w="993" w:type="dxa"/>
            <w:tcBorders>
              <w:top w:val="nil"/>
              <w:left w:val="nil"/>
              <w:bottom w:val="single" w:sz="4" w:space="0" w:color="auto"/>
              <w:right w:val="single" w:sz="4" w:space="0" w:color="auto"/>
            </w:tcBorders>
            <w:shd w:val="clear" w:color="auto" w:fill="auto"/>
            <w:vAlign w:val="center"/>
            <w:hideMark/>
          </w:tcPr>
          <w:p w:rsidR="00005712" w:rsidRPr="000C1B8A" w:rsidRDefault="00005712" w:rsidP="00005712">
            <w:pPr>
              <w:rPr>
                <w:rFonts w:ascii="Calibri" w:hAnsi="Calibri" w:cs="Calibri"/>
                <w:color w:val="000000"/>
                <w:sz w:val="16"/>
                <w:szCs w:val="16"/>
                <w:lang w:val="en-US" w:eastAsia="es-BO"/>
              </w:rPr>
            </w:pPr>
            <w:r w:rsidRPr="000C1B8A">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0C1B8A" w:rsidRDefault="00005712" w:rsidP="00005712">
            <w:pPr>
              <w:rPr>
                <w:rFonts w:ascii="Calibri" w:hAnsi="Calibri" w:cs="Calibri"/>
                <w:color w:val="000000"/>
                <w:sz w:val="16"/>
                <w:szCs w:val="16"/>
                <w:lang w:val="en-US" w:eastAsia="es-BO"/>
              </w:rPr>
            </w:pPr>
            <w:r w:rsidRPr="000C1B8A">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0C1B8A" w:rsidRDefault="00005712" w:rsidP="00005712">
            <w:pPr>
              <w:rPr>
                <w:rFonts w:ascii="Calibri" w:hAnsi="Calibri" w:cs="Calibri"/>
                <w:color w:val="000000"/>
                <w:sz w:val="16"/>
                <w:szCs w:val="16"/>
                <w:lang w:val="en-US" w:eastAsia="es-BO"/>
              </w:rPr>
            </w:pPr>
            <w:r w:rsidRPr="000C1B8A">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0C1B8A" w:rsidRDefault="00005712" w:rsidP="00005712">
            <w:pPr>
              <w:rPr>
                <w:rFonts w:ascii="Calibri" w:hAnsi="Calibri" w:cs="Calibri"/>
                <w:color w:val="000000"/>
                <w:sz w:val="16"/>
                <w:szCs w:val="16"/>
                <w:lang w:val="en-US" w:eastAsia="es-BO"/>
              </w:rPr>
            </w:pPr>
            <w:r w:rsidRPr="000C1B8A">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0C1B8A" w:rsidRDefault="00005712" w:rsidP="00005712">
            <w:pPr>
              <w:rPr>
                <w:rFonts w:ascii="Calibri" w:hAnsi="Calibri" w:cs="Calibri"/>
                <w:color w:val="000000"/>
                <w:sz w:val="16"/>
                <w:szCs w:val="16"/>
                <w:lang w:val="en-US" w:eastAsia="es-BO"/>
              </w:rPr>
            </w:pPr>
            <w:r w:rsidRPr="000C1B8A">
              <w:rPr>
                <w:rFonts w:ascii="Calibri" w:hAnsi="Calibri" w:cs="Calibri"/>
                <w:color w:val="000000"/>
                <w:sz w:val="16"/>
                <w:szCs w:val="16"/>
                <w:lang w:val="en-US"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Línea de Control</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Coflexi,  presión de trabajo: 1500 – 3000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Drilling Spools</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Tamaño / Presión Nominal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C1B8A" w:rsidP="00005712">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13 5/8” – 10.000 psi, con salidas laterales de 4 1/16”-10.000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Choke Manifold</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r w:rsidR="000C1B8A">
              <w:rPr>
                <w:rFonts w:ascii="Calibri" w:hAnsi="Calibri" w:cs="Calibri"/>
                <w:color w:val="000000"/>
                <w:sz w:val="16"/>
                <w:szCs w:val="16"/>
                <w:lang w:val="es-BO" w:eastAsia="es-BO"/>
              </w:rPr>
              <w:t>0</w:t>
            </w:r>
            <w:r w:rsidRPr="00512ACC">
              <w:rPr>
                <w:rFonts w:ascii="Calibri" w:hAnsi="Calibri" w:cs="Calibri"/>
                <w:color w:val="000000"/>
                <w:sz w:val="16"/>
                <w:szCs w:val="16"/>
                <w:lang w:val="es-BO" w:eastAsia="es-BO"/>
              </w:rPr>
              <w:t>.000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638"/>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C1B8A" w:rsidP="00005712">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4 1/16 “ 10.000 psi con válvulas de  4 1/16” 10.000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144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Otras Características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C1B8A" w:rsidP="00005712">
            <w:pPr>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2 Entradas, con 2 líneas de pánico 4 1/16"-10.000 psi, 2 superchokes, 2 choke positivos 3 1/16"-10M</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C1B8A" w:rsidRPr="00512ACC" w:rsidRDefault="000C1B8A" w:rsidP="000C1B8A">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Línea de Matar, Choke line (HCR + Mec.)</w:t>
            </w:r>
          </w:p>
        </w:tc>
        <w:tc>
          <w:tcPr>
            <w:tcW w:w="1276" w:type="dxa"/>
            <w:gridSpan w:val="2"/>
            <w:tcBorders>
              <w:top w:val="nil"/>
              <w:left w:val="single" w:sz="4" w:space="0" w:color="auto"/>
              <w:bottom w:val="single" w:sz="4" w:space="0" w:color="000000"/>
              <w:right w:val="single" w:sz="4" w:space="0" w:color="auto"/>
            </w:tcBorders>
            <w:shd w:val="clear" w:color="auto" w:fill="auto"/>
            <w:vAlign w:val="center"/>
            <w:hideMark/>
          </w:tcPr>
          <w:p w:rsidR="000C1B8A" w:rsidRPr="00512ACC" w:rsidRDefault="000C1B8A"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Diámetro, </w:t>
            </w:r>
            <w:r w:rsidR="00AC30D7">
              <w:rPr>
                <w:rFonts w:ascii="Calibri" w:hAnsi="Calibri" w:cs="Calibri"/>
                <w:color w:val="000000"/>
                <w:sz w:val="16"/>
                <w:szCs w:val="16"/>
                <w:lang w:val="es-BO" w:eastAsia="es-BO"/>
              </w:rPr>
              <w:t>P</w:t>
            </w:r>
            <w:r w:rsidRPr="00512ACC">
              <w:rPr>
                <w:rFonts w:ascii="Calibri" w:hAnsi="Calibri" w:cs="Calibri"/>
                <w:color w:val="000000"/>
                <w:sz w:val="16"/>
                <w:szCs w:val="16"/>
                <w:lang w:val="es-BO" w:eastAsia="es-BO"/>
              </w:rPr>
              <w:t>resión de trabajo</w:t>
            </w:r>
          </w:p>
        </w:tc>
        <w:tc>
          <w:tcPr>
            <w:tcW w:w="1417" w:type="dxa"/>
            <w:gridSpan w:val="2"/>
            <w:tcBorders>
              <w:top w:val="nil"/>
              <w:left w:val="nil"/>
              <w:bottom w:val="single" w:sz="4" w:space="0" w:color="auto"/>
              <w:right w:val="single" w:sz="4" w:space="0" w:color="auto"/>
            </w:tcBorders>
            <w:shd w:val="clear" w:color="auto" w:fill="auto"/>
            <w:vAlign w:val="center"/>
            <w:hideMark/>
          </w:tcPr>
          <w:p w:rsidR="000C1B8A" w:rsidRPr="000C1B8A" w:rsidRDefault="000C1B8A" w:rsidP="000C1B8A">
            <w:pPr>
              <w:spacing w:line="276" w:lineRule="auto"/>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2 1/16” 10.000 psi</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C1B8A"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C1B8A" w:rsidRPr="00512ACC" w:rsidRDefault="000C1B8A" w:rsidP="000C1B8A">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Válvula Check + Mec</w:t>
            </w:r>
          </w:p>
        </w:tc>
        <w:tc>
          <w:tcPr>
            <w:tcW w:w="1417" w:type="dxa"/>
            <w:gridSpan w:val="2"/>
            <w:tcBorders>
              <w:top w:val="nil"/>
              <w:left w:val="nil"/>
              <w:bottom w:val="single" w:sz="4" w:space="0" w:color="auto"/>
              <w:right w:val="single" w:sz="4" w:space="0" w:color="auto"/>
            </w:tcBorders>
            <w:shd w:val="clear" w:color="auto" w:fill="auto"/>
            <w:vAlign w:val="center"/>
            <w:hideMark/>
          </w:tcPr>
          <w:p w:rsidR="000C1B8A" w:rsidRPr="000C1B8A" w:rsidRDefault="000C1B8A" w:rsidP="000C1B8A">
            <w:pPr>
              <w:spacing w:line="276" w:lineRule="auto"/>
              <w:rPr>
                <w:rFonts w:ascii="Calibri" w:hAnsi="Calibri" w:cs="Calibri"/>
                <w:color w:val="000000"/>
                <w:sz w:val="16"/>
                <w:szCs w:val="16"/>
                <w:lang w:val="es-BO" w:eastAsia="es-BO"/>
              </w:rPr>
            </w:pPr>
            <w:r w:rsidRPr="000C1B8A">
              <w:rPr>
                <w:rFonts w:ascii="Calibri" w:hAnsi="Calibri" w:cs="Calibri"/>
                <w:color w:val="000000"/>
                <w:sz w:val="16"/>
                <w:szCs w:val="16"/>
                <w:lang w:val="es-BO" w:eastAsia="es-BO"/>
              </w:rPr>
              <w:t> 2 1/16”  10.000 psi</w:t>
            </w:r>
          </w:p>
        </w:tc>
        <w:tc>
          <w:tcPr>
            <w:tcW w:w="993" w:type="dxa"/>
            <w:tcBorders>
              <w:top w:val="nil"/>
              <w:left w:val="nil"/>
              <w:bottom w:val="single" w:sz="4" w:space="0" w:color="auto"/>
              <w:right w:val="single" w:sz="4" w:space="0" w:color="auto"/>
            </w:tcBorders>
            <w:shd w:val="clear" w:color="auto" w:fill="auto"/>
            <w:vAlign w:val="center"/>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C1B8A" w:rsidRPr="00512ACC" w:rsidRDefault="000C1B8A" w:rsidP="000C1B8A">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Acumulador Presión</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Trabajo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3000 Psi</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C1B8A" w:rsidP="00AC30D7">
            <w:pPr>
              <w:rPr>
                <w:rFonts w:ascii="Calibri" w:hAnsi="Calibri" w:cs="Calibri"/>
                <w:color w:val="000000"/>
                <w:sz w:val="16"/>
                <w:szCs w:val="16"/>
                <w:lang w:val="es-BO" w:eastAsia="es-BO"/>
              </w:rPr>
            </w:pPr>
            <w:r>
              <w:rPr>
                <w:rFonts w:ascii="Calibri" w:hAnsi="Calibri" w:cs="Calibri"/>
                <w:color w:val="000000"/>
                <w:sz w:val="16"/>
                <w:szCs w:val="16"/>
                <w:lang w:val="es-BO" w:eastAsia="es-BO"/>
              </w:rPr>
              <w:t>330</w:t>
            </w:r>
            <w:r w:rsidR="00005712" w:rsidRPr="00512ACC">
              <w:rPr>
                <w:rFonts w:ascii="Calibri" w:hAnsi="Calibri" w:cs="Calibri"/>
                <w:color w:val="000000"/>
                <w:sz w:val="16"/>
                <w:szCs w:val="16"/>
                <w:lang w:val="es-BO" w:eastAsia="es-BO"/>
              </w:rPr>
              <w:t xml:space="preserve">  gal</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No. De Acumuladores </w:t>
            </w:r>
            <w:r w:rsidRPr="00512ACC">
              <w:rPr>
                <w:rFonts w:ascii="Calibri" w:hAnsi="Calibri" w:cs="Calibri"/>
                <w:color w:val="000000"/>
                <w:sz w:val="16"/>
                <w:szCs w:val="16"/>
                <w:lang w:val="es-BO" w:eastAsia="es-BO"/>
              </w:rPr>
              <w:lastRenderedPageBreak/>
              <w:t>(Botellas)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3</w:t>
            </w:r>
            <w:r w:rsidR="00AC30D7">
              <w:rPr>
                <w:rFonts w:ascii="Calibri" w:hAnsi="Calibri" w:cs="Calibri"/>
                <w:color w:val="000000"/>
                <w:sz w:val="16"/>
                <w:szCs w:val="16"/>
                <w:lang w:val="es-BO" w:eastAsia="es-BO"/>
              </w:rPr>
              <w:t>0</w:t>
            </w:r>
            <w:r w:rsidRPr="00512ACC">
              <w:rPr>
                <w:rFonts w:ascii="Calibri" w:hAnsi="Calibri" w:cs="Calibri"/>
                <w:color w:val="000000"/>
                <w:sz w:val="16"/>
                <w:szCs w:val="16"/>
                <w:lang w:val="es-BO" w:eastAsia="es-BO"/>
              </w:rPr>
              <w:t xml:space="preserve"> botellones , de 11 galones cada </w:t>
            </w:r>
            <w:r w:rsidRPr="00512ACC">
              <w:rPr>
                <w:rFonts w:ascii="Calibri" w:hAnsi="Calibri" w:cs="Calibri"/>
                <w:color w:val="000000"/>
                <w:sz w:val="16"/>
                <w:szCs w:val="16"/>
                <w:lang w:val="es-BO" w:eastAsia="es-BO"/>
              </w:rPr>
              <w:lastRenderedPageBreak/>
              <w:t>uno</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Bomba eléctrica de precarga Cantidad / potencia</w:t>
            </w:r>
          </w:p>
        </w:tc>
        <w:tc>
          <w:tcPr>
            <w:tcW w:w="1417" w:type="dxa"/>
            <w:gridSpan w:val="2"/>
            <w:tcBorders>
              <w:top w:val="nil"/>
              <w:left w:val="nil"/>
              <w:bottom w:val="single" w:sz="4" w:space="0" w:color="auto"/>
              <w:right w:val="single" w:sz="4" w:space="0" w:color="auto"/>
            </w:tcBorders>
            <w:shd w:val="clear" w:color="auto" w:fill="auto"/>
            <w:vAlign w:val="center"/>
            <w:hideMark/>
          </w:tcPr>
          <w:p w:rsidR="00AC30D7" w:rsidRPr="00AC30D7" w:rsidRDefault="00AC30D7" w:rsidP="00AC30D7">
            <w:pPr>
              <w:spacing w:line="276" w:lineRule="auto"/>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2 unidades de 25 HP ( 3000 psi presión de trabajo)</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Bomba neumática de precarga Cantidad / presión de trabajo</w:t>
            </w:r>
          </w:p>
        </w:tc>
        <w:tc>
          <w:tcPr>
            <w:tcW w:w="1417" w:type="dxa"/>
            <w:gridSpan w:val="2"/>
            <w:tcBorders>
              <w:top w:val="nil"/>
              <w:left w:val="nil"/>
              <w:bottom w:val="single" w:sz="4" w:space="0" w:color="auto"/>
              <w:right w:val="single" w:sz="4" w:space="0" w:color="auto"/>
            </w:tcBorders>
            <w:shd w:val="clear" w:color="auto" w:fill="auto"/>
            <w:vAlign w:val="center"/>
            <w:hideMark/>
          </w:tcPr>
          <w:p w:rsidR="00AC30D7" w:rsidRPr="00AC30D7" w:rsidRDefault="00AC30D7" w:rsidP="00AC30D7">
            <w:pPr>
              <w:spacing w:line="276" w:lineRule="auto"/>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3 unidades ( 3000 psi presión de trabajo)</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96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Control remoto</w:t>
            </w:r>
          </w:p>
        </w:tc>
        <w:tc>
          <w:tcPr>
            <w:tcW w:w="1417" w:type="dxa"/>
            <w:gridSpan w:val="2"/>
            <w:tcBorders>
              <w:top w:val="nil"/>
              <w:left w:val="nil"/>
              <w:bottom w:val="single" w:sz="4" w:space="0" w:color="auto"/>
              <w:right w:val="single" w:sz="4" w:space="0" w:color="auto"/>
            </w:tcBorders>
            <w:shd w:val="clear" w:color="auto" w:fill="auto"/>
            <w:vAlign w:val="center"/>
            <w:hideMark/>
          </w:tcPr>
          <w:p w:rsidR="00AC30D7" w:rsidRPr="00AC30D7" w:rsidRDefault="00AC30D7" w:rsidP="00AC30D7">
            <w:pPr>
              <w:spacing w:line="276" w:lineRule="auto"/>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2 unidades Touch Panel </w:t>
            </w:r>
          </w:p>
          <w:p w:rsidR="00AC30D7" w:rsidRPr="00AC30D7" w:rsidRDefault="00AC30D7" w:rsidP="00AC30D7">
            <w:pPr>
              <w:spacing w:line="276" w:lineRule="auto"/>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uno en cabina de perforación  + uno en cabina de Jefe de Equipo)</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55"/>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Separador Vertical Lodo/ Gas(Golpeador / Pour Boy)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Vertical.</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7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Gas  /  fluidos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17.5 mmscf/d   /   1500 gpm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254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Válvulas de Seguridad: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8F3747" w:rsidTr="009A2838">
        <w:trPr>
          <w:gridAfter w:val="1"/>
          <w:wAfter w:w="21" w:type="dxa"/>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AC30D7" w:rsidRPr="00512ACC" w:rsidRDefault="00AC30D7" w:rsidP="00AC30D7">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Válvula de seguridad de pie</w:t>
            </w:r>
            <w:r w:rsidRPr="00512ACC">
              <w:rPr>
                <w:rFonts w:ascii="Calibri" w:hAnsi="Calibri" w:cs="Calibri"/>
                <w:b/>
                <w:bCs/>
                <w:color w:val="000000"/>
                <w:sz w:val="16"/>
                <w:szCs w:val="16"/>
                <w:lang w:val="es-BO" w:eastAsia="es-BO"/>
              </w:rPr>
              <w:t xml:space="preserve"> (TIW).</w:t>
            </w: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Tipo Full opening</w:t>
            </w:r>
            <w:r w:rsidRPr="00512ACC">
              <w:rPr>
                <w:rFonts w:ascii="Calibri" w:hAnsi="Calibri" w:cs="Calibri"/>
                <w:color w:val="000000"/>
                <w:sz w:val="16"/>
                <w:szCs w:val="16"/>
                <w:lang w:val="es-BO" w:eastAsia="es-BO"/>
              </w:rPr>
              <w:t xml:space="preserve"> </w:t>
            </w:r>
            <w:r w:rsidRPr="00512ACC">
              <w:rPr>
                <w:rFonts w:ascii="Calibri" w:hAnsi="Calibri" w:cs="Calibri"/>
                <w:b/>
                <w:bCs/>
                <w:color w:val="000000"/>
                <w:sz w:val="16"/>
                <w:szCs w:val="16"/>
                <w:lang w:val="es-BO" w:eastAsia="es-BO"/>
              </w:rPr>
              <w:t>TIW</w:t>
            </w:r>
          </w:p>
        </w:tc>
        <w:tc>
          <w:tcPr>
            <w:tcW w:w="1417" w:type="dxa"/>
            <w:gridSpan w:val="2"/>
            <w:tcBorders>
              <w:top w:val="nil"/>
              <w:left w:val="nil"/>
              <w:bottom w:val="single" w:sz="4" w:space="0" w:color="auto"/>
              <w:right w:val="single" w:sz="4" w:space="0" w:color="auto"/>
            </w:tcBorders>
            <w:shd w:val="clear" w:color="auto" w:fill="auto"/>
            <w:hideMark/>
          </w:tcPr>
          <w:p w:rsidR="00AC30D7" w:rsidRPr="00DB64B6" w:rsidRDefault="00AC30D7" w:rsidP="00AC30D7">
            <w:pPr>
              <w:rPr>
                <w:rFonts w:ascii="Calibri" w:hAnsi="Calibri" w:cs="Calibri"/>
                <w:color w:val="000000"/>
                <w:sz w:val="16"/>
                <w:szCs w:val="16"/>
                <w:lang w:val="en-US" w:eastAsia="es-BO"/>
              </w:rPr>
            </w:pPr>
            <w:r w:rsidRPr="00DB64B6">
              <w:rPr>
                <w:rFonts w:ascii="Calibri" w:hAnsi="Calibri" w:cs="Calibri"/>
                <w:color w:val="000000"/>
                <w:sz w:val="16"/>
                <w:szCs w:val="16"/>
                <w:lang w:val="en-US" w:eastAsia="es-BO"/>
              </w:rPr>
              <w:t>Full opening safety valve TIW</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n-US"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Conexión </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HT-55; NC-38  </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     (2);       (2);      </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AC30D7" w:rsidRPr="00512ACC" w:rsidRDefault="00AC30D7" w:rsidP="00AC30D7">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Válvula viajera</w:t>
            </w:r>
            <w:r w:rsidRPr="00512ACC">
              <w:rPr>
                <w:rFonts w:ascii="Calibri" w:hAnsi="Calibri" w:cs="Calibri"/>
                <w:b/>
                <w:bCs/>
                <w:color w:val="000000"/>
                <w:sz w:val="16"/>
                <w:szCs w:val="16"/>
                <w:lang w:val="es-BO" w:eastAsia="es-BO"/>
              </w:rPr>
              <w:t xml:space="preserve"> (IBOP).</w:t>
            </w: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Tipo</w:t>
            </w:r>
            <w:r w:rsidRPr="00512ACC">
              <w:rPr>
                <w:rFonts w:ascii="Calibri" w:hAnsi="Calibri" w:cs="Calibri"/>
                <w:color w:val="000000"/>
                <w:sz w:val="16"/>
                <w:szCs w:val="16"/>
                <w:lang w:val="es-BO" w:eastAsia="es-BO"/>
              </w:rPr>
              <w:t xml:space="preserve"> </w:t>
            </w:r>
            <w:r w:rsidRPr="00512ACC">
              <w:rPr>
                <w:rFonts w:ascii="Calibri" w:hAnsi="Calibri" w:cs="Calibri"/>
                <w:b/>
                <w:bCs/>
                <w:color w:val="000000"/>
                <w:sz w:val="16"/>
                <w:szCs w:val="16"/>
                <w:lang w:val="es-BO" w:eastAsia="es-BO"/>
              </w:rPr>
              <w:t>Inside BOP</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IBOP   Cap. 10.000 psi</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HT-55; NC-38 </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     (2);       (2)</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AC30D7" w:rsidRPr="00512ACC" w:rsidRDefault="00AC30D7" w:rsidP="00AC30D7">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Válvula Probador</w:t>
            </w:r>
            <w:r w:rsidRPr="00512ACC">
              <w:rPr>
                <w:rFonts w:ascii="Calibri" w:hAnsi="Calibri" w:cs="Calibri"/>
                <w:b/>
                <w:bCs/>
                <w:color w:val="000000"/>
                <w:sz w:val="16"/>
                <w:szCs w:val="16"/>
                <w:lang w:val="es-BO" w:eastAsia="es-BO"/>
              </w:rPr>
              <w:t xml:space="preserve"> (Side Entry).</w:t>
            </w: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Tipo</w:t>
            </w:r>
            <w:r w:rsidRPr="00512ACC">
              <w:rPr>
                <w:rFonts w:ascii="Calibri" w:hAnsi="Calibri" w:cs="Calibri"/>
                <w:color w:val="000000"/>
                <w:sz w:val="16"/>
                <w:szCs w:val="16"/>
                <w:lang w:val="es-BO" w:eastAsia="es-BO"/>
              </w:rPr>
              <w:t xml:space="preserve">  </w:t>
            </w:r>
            <w:r w:rsidRPr="00512ACC">
              <w:rPr>
                <w:rFonts w:ascii="Calibri" w:hAnsi="Calibri" w:cs="Calibri"/>
                <w:b/>
                <w:bCs/>
                <w:color w:val="000000"/>
                <w:sz w:val="16"/>
                <w:szCs w:val="16"/>
                <w:lang w:val="es-BO" w:eastAsia="es-BO"/>
              </w:rPr>
              <w:t>Side Entry</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Side Entry</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Conexión </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HT-55; NC-38 </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 xml:space="preserve">     (2);       (2)</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8F3747"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AC30D7" w:rsidRPr="00512ACC" w:rsidRDefault="00AC30D7" w:rsidP="00AC30D7">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Válvula flotadora.</w:t>
            </w: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Válvula flotadora</w:t>
            </w:r>
          </w:p>
        </w:tc>
        <w:tc>
          <w:tcPr>
            <w:tcW w:w="1417" w:type="dxa"/>
            <w:gridSpan w:val="2"/>
            <w:tcBorders>
              <w:top w:val="nil"/>
              <w:left w:val="nil"/>
              <w:bottom w:val="single" w:sz="4" w:space="0" w:color="auto"/>
              <w:right w:val="single" w:sz="4" w:space="0" w:color="auto"/>
            </w:tcBorders>
            <w:shd w:val="clear" w:color="auto" w:fill="auto"/>
            <w:hideMark/>
          </w:tcPr>
          <w:p w:rsidR="00AC30D7" w:rsidRPr="00DB64B6" w:rsidRDefault="00AC30D7" w:rsidP="00AC30D7">
            <w:pPr>
              <w:rPr>
                <w:rFonts w:ascii="Calibri" w:hAnsi="Calibri" w:cs="Calibri"/>
                <w:color w:val="000000"/>
                <w:sz w:val="16"/>
                <w:szCs w:val="16"/>
                <w:lang w:val="en-US" w:eastAsia="es-BO"/>
              </w:rPr>
            </w:pPr>
            <w:r w:rsidRPr="00DB64B6">
              <w:rPr>
                <w:rFonts w:ascii="Calibri" w:hAnsi="Calibri" w:cs="Calibri"/>
                <w:color w:val="000000"/>
                <w:sz w:val="16"/>
                <w:szCs w:val="16"/>
                <w:lang w:val="en-US" w:eastAsia="es-BO"/>
              </w:rPr>
              <w:t xml:space="preserve">2 drill pipe string float subs </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n-US" w:eastAsia="es-BO"/>
              </w:rPr>
            </w:pP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Bit sub OD - Top Connection</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spacing w:line="276" w:lineRule="auto"/>
              <w:rPr>
                <w:rFonts w:ascii="Calibri" w:eastAsia="Calibri" w:hAnsi="Calibri" w:cs="Calibri"/>
                <w:color w:val="000000"/>
                <w:lang w:val="en-US" w:eastAsia="es-BO"/>
              </w:rPr>
            </w:pPr>
            <w:r w:rsidRPr="00AC30D7">
              <w:rPr>
                <w:rFonts w:ascii="Calibri" w:hAnsi="Calibri" w:cs="Calibri"/>
                <w:color w:val="000000"/>
                <w:sz w:val="16"/>
                <w:szCs w:val="16"/>
                <w:lang w:val="es-BO" w:eastAsia="es-BO"/>
              </w:rPr>
              <w:t>1)</w:t>
            </w:r>
            <w:r w:rsidRPr="00E74EC9">
              <w:rPr>
                <w:rFonts w:ascii="Calibri" w:eastAsia="Calibri" w:hAnsi="Calibri" w:cs="Calibri"/>
                <w:color w:val="000000"/>
                <w:lang w:val="en-US" w:eastAsia="es-BO"/>
              </w:rPr>
              <w:t xml:space="preserve"> 9 1/2 “ - 7 5/8 Reg</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spacing w:line="276" w:lineRule="auto"/>
              <w:rPr>
                <w:rFonts w:ascii="Calibri" w:eastAsia="Calibri" w:hAnsi="Calibri" w:cs="Calibri"/>
                <w:color w:val="000000"/>
                <w:lang w:val="en-US" w:eastAsia="es-BO"/>
              </w:rPr>
            </w:pPr>
            <w:r w:rsidRPr="00AC30D7">
              <w:rPr>
                <w:rFonts w:ascii="Calibri" w:hAnsi="Calibri" w:cs="Calibri"/>
                <w:color w:val="000000"/>
                <w:sz w:val="16"/>
                <w:szCs w:val="16"/>
                <w:lang w:val="es-BO" w:eastAsia="es-BO"/>
              </w:rPr>
              <w:t>2)</w:t>
            </w:r>
            <w:r w:rsidRPr="00E74EC9">
              <w:rPr>
                <w:rFonts w:ascii="Calibri" w:eastAsia="Calibri" w:hAnsi="Calibri" w:cs="Calibri"/>
                <w:color w:val="000000"/>
                <w:lang w:val="en-US" w:eastAsia="es-BO"/>
              </w:rPr>
              <w:t xml:space="preserve"> </w:t>
            </w:r>
            <w:r>
              <w:rPr>
                <w:rFonts w:ascii="Calibri" w:eastAsia="Calibri" w:hAnsi="Calibri" w:cs="Calibri"/>
                <w:color w:val="000000"/>
                <w:lang w:val="en-US" w:eastAsia="es-BO"/>
              </w:rPr>
              <w:t xml:space="preserve">  </w:t>
            </w:r>
            <w:r w:rsidRPr="00E74EC9">
              <w:rPr>
                <w:rFonts w:ascii="Calibri" w:eastAsia="Calibri" w:hAnsi="Calibri" w:cs="Calibri"/>
                <w:color w:val="000000"/>
                <w:lang w:val="en-US" w:eastAsia="es-BO"/>
              </w:rPr>
              <w:t xml:space="preserve">8 “ - 6 5/8 </w:t>
            </w:r>
            <w:r w:rsidRPr="00E74EC9">
              <w:rPr>
                <w:rFonts w:ascii="Calibri" w:eastAsia="Calibri" w:hAnsi="Calibri" w:cs="Calibri"/>
                <w:color w:val="000000"/>
                <w:lang w:val="en-US" w:eastAsia="es-BO"/>
              </w:rPr>
              <w:lastRenderedPageBreak/>
              <w:t>Reg</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Pr>
                <w:rFonts w:ascii="Calibri" w:eastAsia="Calibri" w:hAnsi="Calibri" w:cs="Calibri"/>
                <w:color w:val="000000"/>
                <w:lang w:val="en-US" w:eastAsia="es-BO"/>
              </w:rPr>
              <w:t xml:space="preserve">3) </w:t>
            </w:r>
            <w:r w:rsidRPr="00AC30D7">
              <w:rPr>
                <w:rFonts w:ascii="Calibri" w:eastAsia="Calibri" w:hAnsi="Calibri" w:cs="Calibri"/>
                <w:color w:val="000000"/>
                <w:lang w:val="en-US" w:eastAsia="es-BO"/>
              </w:rPr>
              <w:t>6 1/2 “  - NC-46</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2 Por cada Bit - Sub</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hideMark/>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Flotadora R6-F5;  R4-F3</w:t>
            </w:r>
          </w:p>
        </w:tc>
        <w:tc>
          <w:tcPr>
            <w:tcW w:w="993" w:type="dxa"/>
            <w:tcBorders>
              <w:top w:val="nil"/>
              <w:left w:val="nil"/>
              <w:bottom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8F3747" w:rsidTr="009A2838">
        <w:trPr>
          <w:gridAfter w:val="1"/>
          <w:wAfter w:w="21" w:type="dxa"/>
          <w:trHeight w:val="300"/>
        </w:trPr>
        <w:tc>
          <w:tcPr>
            <w:tcW w:w="1266" w:type="dxa"/>
            <w:vMerge/>
            <w:tcBorders>
              <w:top w:val="nil"/>
              <w:left w:val="single" w:sz="8" w:space="0" w:color="auto"/>
              <w:bottom w:val="single" w:sz="4" w:space="0" w:color="auto"/>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276" w:type="dxa"/>
            <w:gridSpan w:val="2"/>
            <w:vMerge/>
            <w:tcBorders>
              <w:top w:val="nil"/>
              <w:left w:val="single" w:sz="4" w:space="0" w:color="auto"/>
              <w:bottom w:val="single" w:sz="4" w:space="0" w:color="auto"/>
              <w:right w:val="single" w:sz="4" w:space="0" w:color="auto"/>
            </w:tcBorders>
            <w:vAlign w:val="center"/>
            <w:hideMark/>
          </w:tcPr>
          <w:p w:rsidR="00AC30D7" w:rsidRPr="00512ACC" w:rsidRDefault="00AC30D7" w:rsidP="00AC30D7">
            <w:pPr>
              <w:rPr>
                <w:rFonts w:ascii="Calibri" w:hAnsi="Calibri" w:cs="Calibri"/>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auto" w:fill="auto"/>
            <w:hideMark/>
          </w:tcPr>
          <w:p w:rsidR="00AC30D7" w:rsidRPr="00DB64B6" w:rsidRDefault="00AC30D7" w:rsidP="00AC30D7">
            <w:pPr>
              <w:rPr>
                <w:rFonts w:ascii="Calibri" w:hAnsi="Calibri" w:cs="Calibri"/>
                <w:color w:val="000000"/>
                <w:sz w:val="16"/>
                <w:szCs w:val="16"/>
                <w:lang w:val="en-US" w:eastAsia="es-BO"/>
              </w:rPr>
            </w:pPr>
            <w:r w:rsidRPr="00DB64B6">
              <w:rPr>
                <w:rFonts w:ascii="Calibri" w:hAnsi="Calibri" w:cs="Calibri"/>
                <w:color w:val="000000"/>
                <w:sz w:val="16"/>
                <w:szCs w:val="16"/>
                <w:lang w:val="en-US" w:eastAsia="es-BO"/>
              </w:rPr>
              <w:t>Full opening safety valve TIW</w:t>
            </w:r>
          </w:p>
        </w:tc>
        <w:tc>
          <w:tcPr>
            <w:tcW w:w="993" w:type="dxa"/>
            <w:tcBorders>
              <w:top w:val="nil"/>
              <w:left w:val="nil"/>
              <w:bottom w:val="single" w:sz="4" w:space="0" w:color="auto"/>
              <w:right w:val="single" w:sz="4" w:space="0" w:color="auto"/>
            </w:tcBorders>
            <w:shd w:val="clear" w:color="auto" w:fill="auto"/>
            <w:vAlign w:val="center"/>
            <w:hideMark/>
          </w:tcPr>
          <w:p w:rsidR="00AC30D7" w:rsidRPr="00AC30D7" w:rsidRDefault="00AC30D7" w:rsidP="00AC30D7">
            <w:pPr>
              <w:rPr>
                <w:rFonts w:ascii="Calibri" w:hAnsi="Calibri" w:cs="Calibri"/>
                <w:color w:val="000000"/>
                <w:sz w:val="16"/>
                <w:szCs w:val="16"/>
                <w:lang w:val="en-US" w:eastAsia="es-BO"/>
              </w:rPr>
            </w:pPr>
            <w:r w:rsidRPr="00AC30D7">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AC30D7" w:rsidRPr="00AC30D7" w:rsidRDefault="00AC30D7" w:rsidP="00AC30D7">
            <w:pPr>
              <w:rPr>
                <w:rFonts w:ascii="Calibri" w:hAnsi="Calibri" w:cs="Calibri"/>
                <w:color w:val="000000"/>
                <w:sz w:val="16"/>
                <w:szCs w:val="16"/>
                <w:lang w:val="en-US" w:eastAsia="es-BO"/>
              </w:rPr>
            </w:pPr>
            <w:r w:rsidRPr="00AC30D7">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AC30D7" w:rsidRDefault="00AC30D7" w:rsidP="00AC30D7">
            <w:pPr>
              <w:rPr>
                <w:rFonts w:ascii="Calibri" w:hAnsi="Calibri" w:cs="Calibri"/>
                <w:color w:val="000000"/>
                <w:sz w:val="16"/>
                <w:szCs w:val="16"/>
                <w:lang w:val="en-US" w:eastAsia="es-BO"/>
              </w:rPr>
            </w:pPr>
            <w:r w:rsidRPr="00AC30D7">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AC30D7" w:rsidRDefault="00AC30D7" w:rsidP="00AC30D7">
            <w:pPr>
              <w:rPr>
                <w:rFonts w:ascii="Calibri" w:hAnsi="Calibri" w:cs="Calibri"/>
                <w:color w:val="000000"/>
                <w:sz w:val="16"/>
                <w:szCs w:val="16"/>
                <w:lang w:val="en-US" w:eastAsia="es-BO"/>
              </w:rPr>
            </w:pPr>
            <w:r w:rsidRPr="00AC30D7">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AC30D7" w:rsidRDefault="00AC30D7" w:rsidP="00AC30D7">
            <w:pPr>
              <w:rPr>
                <w:rFonts w:ascii="Calibri" w:hAnsi="Calibri" w:cs="Calibri"/>
                <w:color w:val="000000"/>
                <w:sz w:val="16"/>
                <w:szCs w:val="16"/>
                <w:lang w:val="en-US" w:eastAsia="es-BO"/>
              </w:rPr>
            </w:pPr>
            <w:r w:rsidRPr="00AC30D7">
              <w:rPr>
                <w:rFonts w:ascii="Calibri" w:hAnsi="Calibri" w:cs="Calibri"/>
                <w:color w:val="000000"/>
                <w:sz w:val="16"/>
                <w:szCs w:val="16"/>
                <w:lang w:val="en-US" w:eastAsia="es-BO"/>
              </w:rPr>
              <w:t> </w:t>
            </w:r>
          </w:p>
        </w:tc>
      </w:tr>
      <w:tr w:rsidR="00AC30D7" w:rsidRPr="00512ACC" w:rsidTr="009A2838">
        <w:trPr>
          <w:gridAfter w:val="1"/>
          <w:wAfter w:w="21" w:type="dxa"/>
          <w:trHeight w:val="480"/>
        </w:trPr>
        <w:tc>
          <w:tcPr>
            <w:tcW w:w="1266" w:type="dxa"/>
            <w:vMerge w:val="restart"/>
            <w:tcBorders>
              <w:top w:val="single" w:sz="4" w:space="0" w:color="auto"/>
              <w:left w:val="single" w:sz="4" w:space="0" w:color="auto"/>
              <w:right w:val="single" w:sz="4" w:space="0" w:color="auto"/>
            </w:tcBorders>
            <w:shd w:val="clear" w:color="auto" w:fill="auto"/>
            <w:vAlign w:val="center"/>
            <w:hideMark/>
          </w:tcPr>
          <w:p w:rsidR="00AC30D7" w:rsidRPr="00512ACC" w:rsidRDefault="00AC30D7" w:rsidP="00AC30D7">
            <w:pPr>
              <w:rPr>
                <w:rFonts w:ascii="Calibri" w:hAnsi="Calibri" w:cs="Calibri"/>
                <w:b/>
                <w:bCs/>
                <w:color w:val="FFFFFF"/>
                <w:sz w:val="16"/>
                <w:szCs w:val="16"/>
                <w:lang w:val="es-BO" w:eastAsia="es-BO"/>
              </w:rPr>
            </w:pPr>
            <w:r w:rsidRPr="00AC30D7">
              <w:rPr>
                <w:rFonts w:ascii="Calibri" w:hAnsi="Calibri" w:cs="Calibri"/>
                <w:b/>
                <w:bCs/>
                <w:color w:val="000000"/>
                <w:sz w:val="16"/>
                <w:szCs w:val="16"/>
                <w:lang w:val="es-BO" w:eastAsia="es-BO"/>
              </w:rPr>
              <w:t>Brida reductora</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Tamaño</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0D7" w:rsidRPr="00AC30D7" w:rsidRDefault="00AC30D7" w:rsidP="00AC30D7">
            <w:pPr>
              <w:spacing w:line="276" w:lineRule="auto"/>
              <w:jc w:val="cente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13 5/8” 5M – 11” 5M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C30D7" w:rsidRPr="00512ACC" w:rsidRDefault="00AC30D7" w:rsidP="00AC30D7">
            <w:pPr>
              <w:rPr>
                <w:rFonts w:ascii="Calibri" w:hAnsi="Calibri" w:cs="Calibri"/>
                <w:b/>
                <w:bCs/>
                <w:color w:val="FFFFFF"/>
                <w:sz w:val="16"/>
                <w:szCs w:val="16"/>
                <w:lang w:val="es-BO" w:eastAsia="es-BO"/>
              </w:rPr>
            </w:pPr>
          </w:p>
        </w:tc>
        <w:tc>
          <w:tcPr>
            <w:tcW w:w="3118" w:type="dxa"/>
            <w:tcBorders>
              <w:top w:val="nil"/>
              <w:left w:val="single" w:sz="4" w:space="0" w:color="auto"/>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C30D7" w:rsidRPr="00512ACC" w:rsidRDefault="00AC30D7"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C30D7" w:rsidRPr="00512ACC" w:rsidTr="009A2838">
        <w:trPr>
          <w:gridAfter w:val="1"/>
          <w:wAfter w:w="21" w:type="dxa"/>
          <w:trHeight w:val="480"/>
        </w:trPr>
        <w:tc>
          <w:tcPr>
            <w:tcW w:w="1266" w:type="dxa"/>
            <w:vMerge/>
            <w:tcBorders>
              <w:left w:val="single" w:sz="4" w:space="0" w:color="auto"/>
              <w:bottom w:val="single" w:sz="4" w:space="0" w:color="auto"/>
              <w:right w:val="single" w:sz="4" w:space="0" w:color="auto"/>
            </w:tcBorders>
            <w:shd w:val="clear" w:color="auto" w:fill="auto"/>
            <w:vAlign w:val="center"/>
          </w:tcPr>
          <w:p w:rsidR="00AC30D7" w:rsidRPr="00512ACC" w:rsidRDefault="00AC30D7" w:rsidP="00AC30D7">
            <w:pPr>
              <w:rPr>
                <w:rFonts w:ascii="Calibri" w:hAnsi="Calibri" w:cs="Calibri"/>
                <w:b/>
                <w:bCs/>
                <w:color w:val="FFFFFF"/>
                <w:sz w:val="16"/>
                <w:szCs w:val="16"/>
                <w:lang w:val="es-BO" w:eastAsia="es-BO"/>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0D7" w:rsidRPr="00AC30D7" w:rsidRDefault="00AC30D7" w:rsidP="00AC30D7">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Cantidad</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30D7" w:rsidRPr="00AC30D7" w:rsidRDefault="00AC30D7" w:rsidP="00AC30D7">
            <w:pPr>
              <w:spacing w:line="276" w:lineRule="auto"/>
              <w:jc w:val="cente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C30D7" w:rsidRPr="00512ACC" w:rsidRDefault="00AC30D7" w:rsidP="00AC30D7">
            <w:pPr>
              <w:rPr>
                <w:rFonts w:ascii="Calibri" w:hAnsi="Calibri" w:cs="Calibri"/>
                <w:b/>
                <w:bCs/>
                <w:color w:val="FFFFFF"/>
                <w:sz w:val="16"/>
                <w:szCs w:val="16"/>
                <w:lang w:val="es-BO" w:eastAsia="es-BO"/>
              </w:rPr>
            </w:pPr>
          </w:p>
        </w:tc>
        <w:tc>
          <w:tcPr>
            <w:tcW w:w="3118" w:type="dxa"/>
            <w:tcBorders>
              <w:top w:val="nil"/>
              <w:left w:val="single" w:sz="4" w:space="0" w:color="auto"/>
              <w:bottom w:val="single" w:sz="4" w:space="0" w:color="auto"/>
              <w:right w:val="single" w:sz="4" w:space="0" w:color="auto"/>
            </w:tcBorders>
            <w:shd w:val="clear" w:color="auto" w:fill="auto"/>
            <w:vAlign w:val="bottom"/>
          </w:tcPr>
          <w:p w:rsidR="00AC30D7" w:rsidRPr="00512ACC" w:rsidRDefault="00AC30D7" w:rsidP="00AC30D7">
            <w:pPr>
              <w:rPr>
                <w:rFonts w:ascii="Calibri" w:hAnsi="Calibri" w:cs="Calibri"/>
                <w:color w:val="000000"/>
                <w:sz w:val="16"/>
                <w:szCs w:val="16"/>
                <w:lang w:val="es-BO" w:eastAsia="es-BO"/>
              </w:rPr>
            </w:pPr>
          </w:p>
        </w:tc>
        <w:tc>
          <w:tcPr>
            <w:tcW w:w="284" w:type="dxa"/>
            <w:tcBorders>
              <w:top w:val="nil"/>
              <w:left w:val="nil"/>
              <w:bottom w:val="single" w:sz="4" w:space="0" w:color="auto"/>
              <w:right w:val="single" w:sz="4" w:space="0" w:color="auto"/>
            </w:tcBorders>
            <w:shd w:val="clear" w:color="auto" w:fill="auto"/>
            <w:vAlign w:val="bottom"/>
          </w:tcPr>
          <w:p w:rsidR="00AC30D7" w:rsidRPr="00512ACC" w:rsidRDefault="00AC30D7" w:rsidP="00AC30D7">
            <w:pPr>
              <w:rPr>
                <w:rFonts w:ascii="Calibri" w:hAnsi="Calibri" w:cs="Calibri"/>
                <w:color w:val="000000"/>
                <w:sz w:val="16"/>
                <w:szCs w:val="16"/>
                <w:lang w:val="es-BO" w:eastAsia="es-BO"/>
              </w:rPr>
            </w:pPr>
          </w:p>
        </w:tc>
        <w:tc>
          <w:tcPr>
            <w:tcW w:w="283" w:type="dxa"/>
            <w:tcBorders>
              <w:top w:val="nil"/>
              <w:left w:val="nil"/>
              <w:bottom w:val="single" w:sz="4" w:space="0" w:color="auto"/>
              <w:right w:val="single" w:sz="4" w:space="0" w:color="auto"/>
            </w:tcBorders>
            <w:shd w:val="clear" w:color="auto" w:fill="auto"/>
            <w:vAlign w:val="bottom"/>
          </w:tcPr>
          <w:p w:rsidR="00AC30D7" w:rsidRPr="00512ACC" w:rsidRDefault="00AC30D7" w:rsidP="00AC30D7">
            <w:pPr>
              <w:rPr>
                <w:rFonts w:ascii="Calibri" w:hAnsi="Calibri" w:cs="Calibri"/>
                <w:color w:val="000000"/>
                <w:sz w:val="16"/>
                <w:szCs w:val="16"/>
                <w:lang w:val="es-BO" w:eastAsia="es-BO"/>
              </w:rPr>
            </w:pPr>
          </w:p>
        </w:tc>
        <w:tc>
          <w:tcPr>
            <w:tcW w:w="546" w:type="dxa"/>
            <w:tcBorders>
              <w:top w:val="nil"/>
              <w:left w:val="nil"/>
              <w:bottom w:val="single" w:sz="4" w:space="0" w:color="auto"/>
              <w:right w:val="single" w:sz="8" w:space="0" w:color="auto"/>
            </w:tcBorders>
            <w:shd w:val="clear" w:color="auto" w:fill="auto"/>
            <w:vAlign w:val="bottom"/>
          </w:tcPr>
          <w:p w:rsidR="00AC30D7" w:rsidRPr="00512ACC" w:rsidRDefault="00AC30D7" w:rsidP="00AC30D7">
            <w:pPr>
              <w:rPr>
                <w:rFonts w:ascii="Calibri" w:hAnsi="Calibri" w:cs="Calibri"/>
                <w:color w:val="000000"/>
                <w:sz w:val="16"/>
                <w:szCs w:val="16"/>
                <w:lang w:val="es-BO" w:eastAsia="es-BO"/>
              </w:rPr>
            </w:pPr>
          </w:p>
        </w:tc>
      </w:tr>
      <w:tr w:rsidR="00AC30D7" w:rsidRPr="00512ACC" w:rsidTr="009A2838">
        <w:trPr>
          <w:gridAfter w:val="1"/>
          <w:wAfter w:w="21" w:type="dxa"/>
          <w:trHeight w:val="48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tcPr>
          <w:p w:rsidR="00AC30D7" w:rsidRPr="00512ACC" w:rsidRDefault="00AC30D7"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6 SISTEMA DE CIRCULACION</w:t>
            </w:r>
          </w:p>
        </w:tc>
        <w:tc>
          <w:tcPr>
            <w:tcW w:w="3118" w:type="dxa"/>
            <w:tcBorders>
              <w:top w:val="nil"/>
              <w:left w:val="nil"/>
              <w:bottom w:val="single" w:sz="4" w:space="0" w:color="auto"/>
              <w:right w:val="single" w:sz="4" w:space="0" w:color="auto"/>
            </w:tcBorders>
            <w:shd w:val="clear" w:color="auto" w:fill="auto"/>
            <w:vAlign w:val="bottom"/>
          </w:tcPr>
          <w:p w:rsidR="00AC30D7" w:rsidRPr="00512ACC" w:rsidRDefault="00AC30D7" w:rsidP="00005712">
            <w:pPr>
              <w:rPr>
                <w:rFonts w:ascii="Calibri" w:hAnsi="Calibri" w:cs="Calibri"/>
                <w:color w:val="000000"/>
                <w:sz w:val="16"/>
                <w:szCs w:val="16"/>
                <w:lang w:val="es-BO" w:eastAsia="es-BO"/>
              </w:rPr>
            </w:pPr>
          </w:p>
        </w:tc>
        <w:tc>
          <w:tcPr>
            <w:tcW w:w="284" w:type="dxa"/>
            <w:tcBorders>
              <w:top w:val="nil"/>
              <w:left w:val="nil"/>
              <w:bottom w:val="single" w:sz="4" w:space="0" w:color="auto"/>
              <w:right w:val="single" w:sz="4" w:space="0" w:color="auto"/>
            </w:tcBorders>
            <w:shd w:val="clear" w:color="auto" w:fill="auto"/>
            <w:vAlign w:val="bottom"/>
          </w:tcPr>
          <w:p w:rsidR="00AC30D7" w:rsidRPr="00512ACC" w:rsidRDefault="00AC30D7" w:rsidP="00005712">
            <w:pPr>
              <w:rPr>
                <w:rFonts w:ascii="Calibri" w:hAnsi="Calibri" w:cs="Calibri"/>
                <w:color w:val="000000"/>
                <w:sz w:val="16"/>
                <w:szCs w:val="16"/>
                <w:lang w:val="es-BO" w:eastAsia="es-BO"/>
              </w:rPr>
            </w:pPr>
          </w:p>
        </w:tc>
        <w:tc>
          <w:tcPr>
            <w:tcW w:w="283" w:type="dxa"/>
            <w:tcBorders>
              <w:top w:val="nil"/>
              <w:left w:val="nil"/>
              <w:bottom w:val="single" w:sz="4" w:space="0" w:color="auto"/>
              <w:right w:val="single" w:sz="4" w:space="0" w:color="auto"/>
            </w:tcBorders>
            <w:shd w:val="clear" w:color="auto" w:fill="auto"/>
            <w:vAlign w:val="bottom"/>
          </w:tcPr>
          <w:p w:rsidR="00AC30D7" w:rsidRPr="00512ACC" w:rsidRDefault="00AC30D7" w:rsidP="00005712">
            <w:pPr>
              <w:rPr>
                <w:rFonts w:ascii="Calibri" w:hAnsi="Calibri" w:cs="Calibri"/>
                <w:color w:val="000000"/>
                <w:sz w:val="16"/>
                <w:szCs w:val="16"/>
                <w:lang w:val="es-BO" w:eastAsia="es-BO"/>
              </w:rPr>
            </w:pPr>
          </w:p>
        </w:tc>
        <w:tc>
          <w:tcPr>
            <w:tcW w:w="546" w:type="dxa"/>
            <w:tcBorders>
              <w:top w:val="nil"/>
              <w:left w:val="nil"/>
              <w:bottom w:val="single" w:sz="4" w:space="0" w:color="auto"/>
              <w:right w:val="single" w:sz="8" w:space="0" w:color="auto"/>
            </w:tcBorders>
            <w:shd w:val="clear" w:color="auto" w:fill="auto"/>
            <w:vAlign w:val="bottom"/>
          </w:tcPr>
          <w:p w:rsidR="00AC30D7" w:rsidRPr="00512ACC" w:rsidRDefault="00AC30D7" w:rsidP="00005712">
            <w:pPr>
              <w:rPr>
                <w:rFonts w:ascii="Calibri" w:hAnsi="Calibri" w:cs="Calibri"/>
                <w:color w:val="000000"/>
                <w:sz w:val="16"/>
                <w:szCs w:val="16"/>
                <w:lang w:val="es-BO" w:eastAsia="es-BO"/>
              </w:rPr>
            </w:pP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Bomba de Lodo</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Triplex,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79"/>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AC30D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unidades  1600 HP</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Medidas de Liner disponible</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AC30D7" w:rsidP="00005712">
            <w:pPr>
              <w:rPr>
                <w:rFonts w:ascii="Calibri" w:hAnsi="Calibri" w:cs="Calibri"/>
                <w:color w:val="000000"/>
                <w:sz w:val="16"/>
                <w:szCs w:val="16"/>
                <w:lang w:val="es-BO" w:eastAsia="es-BO"/>
              </w:rPr>
            </w:pPr>
            <w:r w:rsidRPr="00AC30D7">
              <w:rPr>
                <w:rFonts w:ascii="Calibri" w:hAnsi="Calibri" w:cs="Calibri"/>
                <w:color w:val="000000"/>
                <w:sz w:val="16"/>
                <w:szCs w:val="16"/>
                <w:lang w:val="es-BO" w:eastAsia="es-BO"/>
              </w:rPr>
              <w:t>5 1/2",6",6 1/2", 7"</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de Carrera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AC30D7"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11</w:t>
            </w:r>
            <w:r w:rsidR="00005712" w:rsidRPr="00512ACC">
              <w:rPr>
                <w:rFonts w:ascii="Calibri" w:hAnsi="Calibri" w:cs="Calibri"/>
                <w:color w:val="000000"/>
                <w:sz w:val="16"/>
                <w:szCs w:val="16"/>
                <w:lang w:val="es-BO" w:eastAsia="es-BO"/>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Amortiguadores de pulsación</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Capacidad de 5000 psi (3 unidades)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8A6137"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8A6137" w:rsidRPr="00512ACC" w:rsidRDefault="008A6137" w:rsidP="008A613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Líneas de lodo de alta presión </w:t>
            </w:r>
          </w:p>
        </w:tc>
        <w:tc>
          <w:tcPr>
            <w:tcW w:w="1276" w:type="dxa"/>
            <w:gridSpan w:val="2"/>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Líneas de alta presión de bombas</w:t>
            </w:r>
          </w:p>
        </w:tc>
        <w:tc>
          <w:tcPr>
            <w:tcW w:w="1417" w:type="dxa"/>
            <w:gridSpan w:val="2"/>
            <w:tcBorders>
              <w:top w:val="nil"/>
              <w:left w:val="nil"/>
              <w:bottom w:val="single" w:sz="4" w:space="0" w:color="auto"/>
              <w:right w:val="single" w:sz="4" w:space="0" w:color="auto"/>
            </w:tcBorders>
            <w:shd w:val="clear" w:color="auto" w:fill="auto"/>
            <w:hideMark/>
          </w:tcPr>
          <w:p w:rsidR="008A6137" w:rsidRPr="008A6137" w:rsidRDefault="008A6137" w:rsidP="008A6137">
            <w:pPr>
              <w:rPr>
                <w:rFonts w:ascii="Calibri" w:hAnsi="Calibri" w:cs="Calibri"/>
                <w:color w:val="000000"/>
                <w:sz w:val="16"/>
                <w:szCs w:val="16"/>
                <w:lang w:val="es-BO" w:eastAsia="es-BO"/>
              </w:rPr>
            </w:pPr>
            <w:r w:rsidRPr="008A6137">
              <w:rPr>
                <w:rFonts w:ascii="Calibri" w:hAnsi="Calibri" w:cs="Calibri"/>
                <w:color w:val="000000"/>
                <w:sz w:val="16"/>
                <w:szCs w:val="16"/>
                <w:lang w:val="es-BO" w:eastAsia="es-BO"/>
              </w:rPr>
              <w:t xml:space="preserve"> 5000 psi</w:t>
            </w:r>
          </w:p>
        </w:tc>
        <w:tc>
          <w:tcPr>
            <w:tcW w:w="993" w:type="dxa"/>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8A613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8A6137" w:rsidRPr="00512ACC" w:rsidRDefault="008A6137" w:rsidP="008A6137">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Stand Pipe (OD-ID y Rango)</w:t>
            </w:r>
          </w:p>
        </w:tc>
        <w:tc>
          <w:tcPr>
            <w:tcW w:w="1417" w:type="dxa"/>
            <w:gridSpan w:val="2"/>
            <w:tcBorders>
              <w:top w:val="nil"/>
              <w:left w:val="nil"/>
              <w:bottom w:val="single" w:sz="4" w:space="0" w:color="auto"/>
              <w:right w:val="single" w:sz="4" w:space="0" w:color="auto"/>
            </w:tcBorders>
            <w:shd w:val="clear" w:color="auto" w:fill="auto"/>
            <w:hideMark/>
          </w:tcPr>
          <w:p w:rsidR="008A6137" w:rsidRPr="008A6137" w:rsidRDefault="008A6137" w:rsidP="008A6137">
            <w:pPr>
              <w:rPr>
                <w:rFonts w:ascii="Calibri" w:hAnsi="Calibri" w:cs="Calibri"/>
                <w:color w:val="000000"/>
                <w:sz w:val="16"/>
                <w:szCs w:val="16"/>
                <w:lang w:val="es-BO" w:eastAsia="es-BO"/>
              </w:rPr>
            </w:pPr>
            <w:r w:rsidRPr="00DB64B6">
              <w:rPr>
                <w:rFonts w:ascii="Calibri" w:hAnsi="Calibri" w:cs="Calibri"/>
                <w:color w:val="000000"/>
                <w:sz w:val="16"/>
                <w:szCs w:val="16"/>
                <w:lang w:val="en-US" w:eastAsia="es-BO"/>
              </w:rPr>
              <w:t xml:space="preserve"> </w:t>
            </w:r>
            <w:r w:rsidRPr="008A6137">
              <w:rPr>
                <w:rFonts w:ascii="Calibri" w:hAnsi="Calibri" w:cs="Calibri"/>
                <w:color w:val="000000"/>
                <w:sz w:val="16"/>
                <w:szCs w:val="16"/>
                <w:lang w:val="es-BO" w:eastAsia="es-BO"/>
              </w:rPr>
              <w:t>4 1/2" OD x 4" ID x 5.000 psi</w:t>
            </w:r>
          </w:p>
        </w:tc>
        <w:tc>
          <w:tcPr>
            <w:tcW w:w="993" w:type="dxa"/>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8A6137"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8A6137" w:rsidRPr="00512ACC" w:rsidRDefault="008A6137" w:rsidP="008A6137">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Stand Pipe Manifold (ID)</w:t>
            </w:r>
          </w:p>
        </w:tc>
        <w:tc>
          <w:tcPr>
            <w:tcW w:w="1417" w:type="dxa"/>
            <w:gridSpan w:val="2"/>
            <w:tcBorders>
              <w:top w:val="nil"/>
              <w:left w:val="nil"/>
              <w:bottom w:val="single" w:sz="4" w:space="0" w:color="auto"/>
              <w:right w:val="single" w:sz="4" w:space="0" w:color="auto"/>
            </w:tcBorders>
            <w:shd w:val="clear" w:color="auto" w:fill="auto"/>
            <w:hideMark/>
          </w:tcPr>
          <w:p w:rsidR="008A6137" w:rsidRPr="008A6137" w:rsidRDefault="008A6137" w:rsidP="008A6137">
            <w:pPr>
              <w:rPr>
                <w:rFonts w:ascii="Calibri" w:hAnsi="Calibri" w:cs="Calibri"/>
                <w:color w:val="000000"/>
                <w:sz w:val="16"/>
                <w:szCs w:val="16"/>
                <w:lang w:val="es-BO" w:eastAsia="es-BO"/>
              </w:rPr>
            </w:pPr>
            <w:r w:rsidRPr="008A6137">
              <w:rPr>
                <w:rFonts w:ascii="Calibri" w:hAnsi="Calibri" w:cs="Calibri"/>
                <w:color w:val="000000"/>
                <w:sz w:val="16"/>
                <w:szCs w:val="16"/>
                <w:lang w:val="es-BO" w:eastAsia="es-BO"/>
              </w:rPr>
              <w:t>4" ID x 5.000 psi</w:t>
            </w:r>
          </w:p>
        </w:tc>
        <w:tc>
          <w:tcPr>
            <w:tcW w:w="993" w:type="dxa"/>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8A6137"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8A6137" w:rsidRPr="00512ACC" w:rsidRDefault="008A6137" w:rsidP="008A6137">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Manguera Rotaria (Manguerote)</w:t>
            </w:r>
          </w:p>
        </w:tc>
        <w:tc>
          <w:tcPr>
            <w:tcW w:w="1417" w:type="dxa"/>
            <w:gridSpan w:val="2"/>
            <w:tcBorders>
              <w:top w:val="nil"/>
              <w:left w:val="nil"/>
              <w:bottom w:val="single" w:sz="4" w:space="0" w:color="auto"/>
              <w:right w:val="single" w:sz="4" w:space="0" w:color="auto"/>
            </w:tcBorders>
            <w:shd w:val="clear" w:color="auto" w:fill="auto"/>
            <w:hideMark/>
          </w:tcPr>
          <w:p w:rsidR="008A6137" w:rsidRPr="008A6137" w:rsidRDefault="008A6137" w:rsidP="008A6137">
            <w:pPr>
              <w:rPr>
                <w:rFonts w:ascii="Calibri" w:hAnsi="Calibri" w:cs="Calibri"/>
                <w:color w:val="000000"/>
                <w:sz w:val="16"/>
                <w:szCs w:val="16"/>
                <w:lang w:val="es-BO" w:eastAsia="es-BO"/>
              </w:rPr>
            </w:pPr>
            <w:r w:rsidRPr="008A6137">
              <w:rPr>
                <w:rFonts w:ascii="Calibri" w:hAnsi="Calibri" w:cs="Calibri"/>
                <w:color w:val="000000"/>
                <w:sz w:val="16"/>
                <w:szCs w:val="16"/>
                <w:lang w:val="es-BO" w:eastAsia="es-BO"/>
              </w:rPr>
              <w:t xml:space="preserve"> Dos (2) 3 1/2" ID x 5.000 psi x 75 Ft</w:t>
            </w:r>
          </w:p>
        </w:tc>
        <w:tc>
          <w:tcPr>
            <w:tcW w:w="993" w:type="dxa"/>
            <w:tcBorders>
              <w:top w:val="nil"/>
              <w:left w:val="nil"/>
              <w:bottom w:val="single" w:sz="4" w:space="0" w:color="auto"/>
              <w:right w:val="single" w:sz="4" w:space="0" w:color="auto"/>
            </w:tcBorders>
            <w:shd w:val="clear" w:color="auto" w:fill="auto"/>
            <w:vAlign w:val="center"/>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8A6137" w:rsidRPr="00512ACC" w:rsidRDefault="008A6137"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37"/>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Tanques de lodo Activos</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1396 bbl</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36"/>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 de reserva</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8A6137"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8A6137" w:rsidP="008A6137">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650 </w:t>
            </w:r>
            <w:r w:rsidR="00005712" w:rsidRPr="00512ACC">
              <w:rPr>
                <w:rFonts w:ascii="Calibri" w:hAnsi="Calibri" w:cs="Calibri"/>
                <w:color w:val="000000"/>
                <w:sz w:val="16"/>
                <w:szCs w:val="16"/>
                <w:lang w:val="es-BO" w:eastAsia="es-BO"/>
              </w:rPr>
              <w:t>bbl</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 de viaje</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8A6137" w:rsidP="008A6137">
            <w:pPr>
              <w:rPr>
                <w:rFonts w:ascii="Calibri" w:hAnsi="Calibri" w:cs="Calibri"/>
                <w:color w:val="000000"/>
                <w:sz w:val="16"/>
                <w:szCs w:val="16"/>
                <w:lang w:val="es-BO" w:eastAsia="es-BO"/>
              </w:rPr>
            </w:pPr>
            <w:r>
              <w:rPr>
                <w:rFonts w:ascii="Calibri" w:hAnsi="Calibri" w:cs="Calibri"/>
                <w:color w:val="000000"/>
                <w:sz w:val="16"/>
                <w:szCs w:val="16"/>
                <w:lang w:val="es-BO" w:eastAsia="es-BO"/>
              </w:rPr>
              <w:t>40</w:t>
            </w:r>
            <w:r w:rsidR="00005712" w:rsidRPr="00512ACC">
              <w:rPr>
                <w:rFonts w:ascii="Calibri" w:hAnsi="Calibri" w:cs="Calibri"/>
                <w:color w:val="000000"/>
                <w:sz w:val="16"/>
                <w:szCs w:val="16"/>
                <w:lang w:val="es-BO" w:eastAsia="es-BO"/>
              </w:rPr>
              <w:t xml:space="preserve"> bbl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 de agua</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8A6137"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r w:rsidR="008A6137">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00 bbl</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Tanque de combustible</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8A6137"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r w:rsidR="008A6137">
              <w:rPr>
                <w:rFonts w:ascii="Calibri" w:hAnsi="Calibri" w:cs="Calibri"/>
                <w:color w:val="000000"/>
                <w:sz w:val="16"/>
                <w:szCs w:val="16"/>
                <w:lang w:val="es-BO" w:eastAsia="es-BO"/>
              </w:rPr>
              <w:t>38</w:t>
            </w:r>
            <w:r w:rsidRPr="00512ACC">
              <w:rPr>
                <w:rFonts w:ascii="Calibri" w:hAnsi="Calibri" w:cs="Calibri"/>
                <w:color w:val="000000"/>
                <w:sz w:val="16"/>
                <w:szCs w:val="16"/>
                <w:lang w:val="es-BO" w:eastAsia="es-BO"/>
              </w:rPr>
              <w:t>.</w:t>
            </w:r>
            <w:r w:rsidR="008A6137">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00 litros</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Zaranda</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8A6137"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5 (2pimarias + 3 lineales)</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Caudal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1200 gpm</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Desander</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Nº de conos y medida</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mínimo </w:t>
            </w:r>
            <w:r w:rsidR="008A6137">
              <w:rPr>
                <w:rFonts w:ascii="Calibri" w:hAnsi="Calibri" w:cs="Calibri"/>
                <w:color w:val="000000"/>
                <w:sz w:val="16"/>
                <w:szCs w:val="16"/>
                <w:lang w:val="es-BO" w:eastAsia="es-BO"/>
              </w:rPr>
              <w:t>2</w:t>
            </w:r>
            <w:r w:rsidRPr="00512ACC">
              <w:rPr>
                <w:rFonts w:ascii="Calibri" w:hAnsi="Calibri" w:cs="Calibri"/>
                <w:color w:val="000000"/>
                <w:sz w:val="16"/>
                <w:szCs w:val="16"/>
                <w:lang w:val="es-BO" w:eastAsia="es-BO"/>
              </w:rPr>
              <w:t xml:space="preserve"> x </w:t>
            </w:r>
            <w:r w:rsidR="008A6137">
              <w:rPr>
                <w:rFonts w:ascii="Calibri" w:hAnsi="Calibri" w:cs="Calibri"/>
                <w:color w:val="000000"/>
                <w:sz w:val="16"/>
                <w:szCs w:val="16"/>
                <w:lang w:val="es-BO" w:eastAsia="es-BO"/>
              </w:rPr>
              <w:t>12</w:t>
            </w:r>
            <w:r w:rsidRPr="00512ACC">
              <w:rPr>
                <w:rFonts w:ascii="Calibri" w:hAnsi="Calibri" w:cs="Calibri"/>
                <w:color w:val="000000"/>
                <w:sz w:val="16"/>
                <w:szCs w:val="16"/>
                <w:lang w:val="es-BO" w:eastAsia="es-BO"/>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Caudal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1200 gpm</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Desilter</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A proponer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No. de conos y medida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mínimo </w:t>
            </w:r>
            <w:r w:rsidR="008A6137">
              <w:rPr>
                <w:rFonts w:ascii="Calibri" w:hAnsi="Calibri" w:cs="Calibri"/>
                <w:color w:val="000000"/>
                <w:sz w:val="16"/>
                <w:szCs w:val="16"/>
                <w:lang w:val="es-BO" w:eastAsia="es-BO"/>
              </w:rPr>
              <w:t>12</w:t>
            </w:r>
            <w:r w:rsidRPr="00512ACC">
              <w:rPr>
                <w:rFonts w:ascii="Calibri" w:hAnsi="Calibri" w:cs="Calibri"/>
                <w:color w:val="000000"/>
                <w:sz w:val="16"/>
                <w:szCs w:val="16"/>
                <w:lang w:val="es-BO" w:eastAsia="es-BO"/>
              </w:rPr>
              <w:t xml:space="preserve"> x 4”</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Caudal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1000 gpm </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Degasser</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mínimo 1000 gpm</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7 REGISTRO DE PARÁMETROS DE PERFORACIÓN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7.1 PANEL DE PERFORACION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7.1.1 INDICADOR DE PESO</w:t>
            </w:r>
          </w:p>
        </w:tc>
        <w:tc>
          <w:tcPr>
            <w:tcW w:w="993" w:type="dxa"/>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MARTIN DECKER o equivalente</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sensor</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Compresión o 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7.1.2 INSTRUMENTACION</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Torque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7.1.3 INSTRUMENTACION TOP DRIVE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RPM</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Torque  </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7.1.4 INDICADOR DE EMBOLADAS DE BOMBAS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BOMBA </w:t>
            </w:r>
            <w:r w:rsidRPr="00512ACC">
              <w:rPr>
                <w:rFonts w:ascii="Calibri" w:hAnsi="Calibri" w:cs="Calibri"/>
                <w:color w:val="000000"/>
                <w:sz w:val="16"/>
                <w:szCs w:val="16"/>
                <w:lang w:val="es-BO" w:eastAsia="es-BO"/>
              </w:rPr>
              <w:t xml:space="preserve"> # 1 SPM indicador</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BOMBA </w:t>
            </w:r>
            <w:r w:rsidRPr="00512ACC">
              <w:rPr>
                <w:rFonts w:ascii="Calibri" w:hAnsi="Calibri" w:cs="Calibri"/>
                <w:color w:val="000000"/>
                <w:sz w:val="16"/>
                <w:szCs w:val="16"/>
                <w:lang w:val="es-BO" w:eastAsia="es-BO"/>
              </w:rPr>
              <w:t xml:space="preserve"> # 2 SPM indicador</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BOMBA </w:t>
            </w:r>
            <w:r w:rsidRPr="00512ACC">
              <w:rPr>
                <w:rFonts w:ascii="Calibri" w:hAnsi="Calibri" w:cs="Calibri"/>
                <w:color w:val="000000"/>
                <w:sz w:val="16"/>
                <w:szCs w:val="16"/>
                <w:lang w:val="es-BO" w:eastAsia="es-BO"/>
              </w:rPr>
              <w:t xml:space="preserve"> # 3 SPM indicador</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3959" w:type="dxa"/>
            <w:gridSpan w:val="5"/>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7.1.5 INDICADORES DE NIVEL EN TANQUES DE LODO Y </w:t>
            </w:r>
            <w:r w:rsidRPr="00512ACC">
              <w:rPr>
                <w:rFonts w:ascii="Calibri" w:hAnsi="Calibri" w:cs="Calibri"/>
                <w:b/>
                <w:bCs/>
                <w:color w:val="000000"/>
                <w:sz w:val="16"/>
                <w:szCs w:val="16"/>
                <w:lang w:val="es-BO" w:eastAsia="es-BO"/>
              </w:rPr>
              <w:lastRenderedPageBreak/>
              <w:t>DIESEL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Indicador de nivel en todos los tanques de lodo y trip tank</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Indicador de nivel en tanques de Diesel</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DB64B6"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n-US" w:eastAsia="es-BO"/>
              </w:rPr>
            </w:pPr>
            <w:r w:rsidRPr="00512ACC">
              <w:rPr>
                <w:rFonts w:ascii="Calibri" w:hAnsi="Calibri" w:cs="Calibri"/>
                <w:b/>
                <w:bCs/>
                <w:color w:val="FFFFFF"/>
                <w:sz w:val="16"/>
                <w:szCs w:val="16"/>
                <w:lang w:val="en-US" w:eastAsia="es-BO"/>
              </w:rPr>
              <w:t>8 PANEL DEL SUPER CHOQUE ( DRILLING CHOKE PANEL)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Ubicación</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Plataforma ( Rig Floor)</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Manómetro de presión anular ( SICP)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Manómetro de presiona interior ( SIDPP)</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Indicador de Emboladas ( Contador de Emboladas)</w:t>
            </w:r>
          </w:p>
        </w:tc>
        <w:tc>
          <w:tcPr>
            <w:tcW w:w="1417" w:type="dxa"/>
            <w:gridSpan w:val="2"/>
            <w:tcBorders>
              <w:top w:val="nil"/>
              <w:left w:val="nil"/>
              <w:bottom w:val="single" w:sz="4" w:space="0" w:color="auto"/>
              <w:right w:val="single" w:sz="4" w:space="0" w:color="auto"/>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9 FACILIDADES DE CAMPO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9.1 PORTACAMP´S MINICAMPAMENTO &amp; CAMPAMENTO PRINCIPAL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Total  </w:t>
            </w:r>
            <w:r w:rsidR="008A6137">
              <w:rPr>
                <w:rFonts w:ascii="Calibri" w:hAnsi="Calibri" w:cs="Calibri"/>
                <w:color w:val="000000"/>
                <w:sz w:val="16"/>
                <w:szCs w:val="16"/>
                <w:lang w:val="es-BO" w:eastAsia="es-BO"/>
              </w:rPr>
              <w:t>93</w:t>
            </w:r>
            <w:r w:rsidRPr="00512ACC">
              <w:rPr>
                <w:rFonts w:ascii="Calibri" w:hAnsi="Calibri" w:cs="Calibri"/>
                <w:color w:val="000000"/>
                <w:sz w:val="16"/>
                <w:szCs w:val="16"/>
                <w:lang w:val="es-BO" w:eastAsia="es-BO"/>
              </w:rPr>
              <w:t xml:space="preserve"> Camas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camas para personal de YPFB en Minicampamento ( &gt;= a 6 portacamps)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camas para personal del EQUIPO en Minicampamento. ( &gt;= a 6 portacamps)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8A6137" w:rsidP="008A6137">
            <w:pPr>
              <w:rPr>
                <w:rFonts w:ascii="Calibri" w:hAnsi="Calibri" w:cs="Calibri"/>
                <w:color w:val="000000"/>
                <w:sz w:val="16"/>
                <w:szCs w:val="16"/>
                <w:lang w:val="es-BO" w:eastAsia="es-BO"/>
              </w:rPr>
            </w:pPr>
            <w:r>
              <w:rPr>
                <w:rFonts w:ascii="Calibri" w:hAnsi="Calibri" w:cs="Calibri"/>
                <w:color w:val="000000"/>
                <w:sz w:val="16"/>
                <w:szCs w:val="16"/>
                <w:lang w:val="es-BO" w:eastAsia="es-BO"/>
              </w:rPr>
              <w:t>32</w:t>
            </w:r>
            <w:r w:rsidR="00005712" w:rsidRPr="00512ACC">
              <w:rPr>
                <w:rFonts w:ascii="Calibri" w:hAnsi="Calibri" w:cs="Calibri"/>
                <w:color w:val="000000"/>
                <w:sz w:val="16"/>
                <w:szCs w:val="16"/>
                <w:lang w:val="es-BO" w:eastAsia="es-BO"/>
              </w:rPr>
              <w:t xml:space="preserve"> camas para personal de YPFB en campamento principal. ( &gt;= a </w:t>
            </w:r>
            <w:r>
              <w:rPr>
                <w:rFonts w:ascii="Calibri" w:hAnsi="Calibri" w:cs="Calibri"/>
                <w:color w:val="000000"/>
                <w:sz w:val="16"/>
                <w:szCs w:val="16"/>
                <w:lang w:val="es-BO" w:eastAsia="es-BO"/>
              </w:rPr>
              <w:t>4</w:t>
            </w:r>
            <w:r w:rsidR="00005712" w:rsidRPr="00512ACC">
              <w:rPr>
                <w:rFonts w:ascii="Calibri" w:hAnsi="Calibri" w:cs="Calibri"/>
                <w:color w:val="000000"/>
                <w:sz w:val="16"/>
                <w:szCs w:val="16"/>
                <w:lang w:val="es-BO" w:eastAsia="es-BO"/>
              </w:rPr>
              <w:t xml:space="preserve"> portacamps)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8A6137" w:rsidP="008A6137">
            <w:pPr>
              <w:rPr>
                <w:rFonts w:ascii="Calibri" w:hAnsi="Calibri" w:cs="Calibri"/>
                <w:color w:val="000000"/>
                <w:sz w:val="16"/>
                <w:szCs w:val="16"/>
                <w:lang w:val="es-BO" w:eastAsia="es-BO"/>
              </w:rPr>
            </w:pPr>
            <w:r>
              <w:rPr>
                <w:rFonts w:ascii="Calibri" w:hAnsi="Calibri" w:cs="Calibri"/>
                <w:color w:val="000000"/>
                <w:sz w:val="16"/>
                <w:szCs w:val="16"/>
                <w:lang w:val="es-BO" w:eastAsia="es-BO"/>
              </w:rPr>
              <w:t>43</w:t>
            </w:r>
            <w:r w:rsidR="00005712" w:rsidRPr="00512ACC">
              <w:rPr>
                <w:rFonts w:ascii="Calibri" w:hAnsi="Calibri" w:cs="Calibri"/>
                <w:color w:val="000000"/>
                <w:sz w:val="16"/>
                <w:szCs w:val="16"/>
                <w:lang w:val="es-BO" w:eastAsia="es-BO"/>
              </w:rPr>
              <w:t xml:space="preserve"> camas para personal del EQUIPO en campamento principal. ( &gt;= a 6 portacamps)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8A6137">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TOTAL: &gt;= 2</w:t>
            </w:r>
            <w:r w:rsidR="008A6137">
              <w:rPr>
                <w:rFonts w:ascii="Calibri" w:hAnsi="Calibri" w:cs="Calibri"/>
                <w:b/>
                <w:bCs/>
                <w:color w:val="000000"/>
                <w:sz w:val="16"/>
                <w:szCs w:val="16"/>
                <w:lang w:val="es-BO" w:eastAsia="es-BO"/>
              </w:rPr>
              <w:t>2</w:t>
            </w:r>
            <w:r w:rsidRPr="00512ACC">
              <w:rPr>
                <w:rFonts w:ascii="Calibri" w:hAnsi="Calibri" w:cs="Calibri"/>
                <w:b/>
                <w:bCs/>
                <w:color w:val="000000"/>
                <w:sz w:val="16"/>
                <w:szCs w:val="16"/>
                <w:lang w:val="es-BO" w:eastAsia="es-BO"/>
              </w:rPr>
              <w:t xml:space="preserve"> portacamps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Portacamps Adicionales: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1 portacamp sala de reuniones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 portacamp sala de recreación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portacamp Baños Públicos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portacamp Comedores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Portacamp Cocina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portacamp Alamacen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portacamp Lavanderia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8A6137"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TOTAL: &gt;= 11 portacamps </w:t>
            </w:r>
          </w:p>
          <w:p w:rsidR="00005712" w:rsidRPr="00512ACC" w:rsidRDefault="008A6137"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Aclaración</w:t>
            </w:r>
            <w:r w:rsidRPr="00512ACC">
              <w:rPr>
                <w:rFonts w:ascii="Calibri" w:hAnsi="Calibri" w:cs="Calibri"/>
                <w:color w:val="000000"/>
                <w:sz w:val="16"/>
                <w:szCs w:val="16"/>
                <w:lang w:val="es-BO" w:eastAsia="es-BO"/>
              </w:rPr>
              <w:t xml:space="preserve">: El detalle del contenido que deberá tener los portacamps </w:t>
            </w:r>
            <w:r w:rsidRPr="00512ACC">
              <w:rPr>
                <w:rFonts w:ascii="Calibri" w:hAnsi="Calibri" w:cs="Calibri"/>
                <w:color w:val="000000"/>
                <w:sz w:val="16"/>
                <w:szCs w:val="16"/>
                <w:lang w:val="es-BO" w:eastAsia="es-BO"/>
              </w:rPr>
              <w:lastRenderedPageBreak/>
              <w:t>requeridos están descritos en el  Punto CAMPAMENTO del presente Documento.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lastRenderedPageBreak/>
              <w:t>10 EQUIPOS DE SEGURIDAD</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BDD6EE"/>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10.1 EQUIPOS MINIMOS DE SEGURIDAD REQUERIDOS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1035"/>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 Contratista mínimamente deberá presentar al momento de montar el equipo hasta finalizar las pruebas oficiales con carga de equipo los siguientes equipos de seguridad instalados en el equipo: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55"/>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*Extintores portátiles para todas las instalaciones del equipo, Minicampamento y campamento.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 de Primeros auxilios.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Detectores de Gas Multigas en manifold del flow line.</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*Equipos de respiración Autónoma.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*Equipos de Rescate en Altura.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*Camilla de rescate para dog house.</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*Equipos de seguridad para trabajo en altura.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*Sistema de red contra incendio para uso del equipo.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kit de derrames para cuadrilla de control de derrames.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*kit de combate ante incendio para cuadrilla de control de incendios.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7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*Cámaras para circuito  Cerrado de Seguridad instalada en piso de trabajo, cabina de perforación, bombas de lodo, BOP´s, Ante pozo, Tanques de lodo Activos, Generadores, etc…</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*equipos de alarma sonora y visual anticolisión del top drive.</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6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Luces de emergencia en todas las áreas del equipo / almacenes,  mini campamento y campamento principal.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*detectores de nivel en tanques de Diésel.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*control de presión en el acumulador.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DEEAF6"/>
            <w:vAlign w:val="center"/>
            <w:hideMark/>
          </w:tcPr>
          <w:p w:rsidR="00005712" w:rsidRPr="00512ACC" w:rsidRDefault="00005712" w:rsidP="00005712">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10.2 AMBULANCIA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85"/>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todo terreno 4x4 (modelo de fabricación 2012-2016), que contenga mínimamente lo siguiente:</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Un Desfibrilador externo automático (DEA).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 Un Tubo de oxigeno medical portátil de 6 mˆ3, con </w:t>
            </w:r>
            <w:r w:rsidR="008A6137" w:rsidRPr="00512ACC">
              <w:rPr>
                <w:rFonts w:ascii="Calibri" w:hAnsi="Calibri" w:cs="Calibri"/>
                <w:color w:val="000000"/>
                <w:sz w:val="16"/>
                <w:szCs w:val="16"/>
                <w:lang w:val="es-BO" w:eastAsia="es-BO"/>
              </w:rPr>
              <w:t>manómetro</w:t>
            </w:r>
            <w:r w:rsidRPr="00512ACC">
              <w:rPr>
                <w:rFonts w:ascii="Calibri" w:hAnsi="Calibri" w:cs="Calibri"/>
                <w:color w:val="000000"/>
                <w:sz w:val="16"/>
                <w:szCs w:val="16"/>
                <w:lang w:val="es-BO" w:eastAsia="es-BO"/>
              </w:rPr>
              <w:t>.</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Mascara de nebulizar adultos + ampollas de nebulizar.</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Un Tensiómetro.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8A6137" w:rsidP="00005712">
            <w:pPr>
              <w:rPr>
                <w:rFonts w:ascii="Calibri" w:hAnsi="Calibri" w:cs="Calibri"/>
                <w:color w:val="000000"/>
                <w:sz w:val="16"/>
                <w:szCs w:val="16"/>
                <w:lang w:val="es-BO" w:eastAsia="es-BO"/>
              </w:rPr>
            </w:pPr>
            <w:r>
              <w:rPr>
                <w:rFonts w:ascii="Calibri" w:hAnsi="Calibri" w:cs="Calibri"/>
                <w:color w:val="000000"/>
                <w:sz w:val="16"/>
                <w:szCs w:val="16"/>
                <w:lang w:val="es-BO" w:eastAsia="es-BO"/>
              </w:rPr>
              <w:t>5.- Un Oxí</w:t>
            </w:r>
            <w:r w:rsidR="00005712" w:rsidRPr="00512ACC">
              <w:rPr>
                <w:rFonts w:ascii="Calibri" w:hAnsi="Calibri" w:cs="Calibri"/>
                <w:color w:val="000000"/>
                <w:sz w:val="16"/>
                <w:szCs w:val="16"/>
                <w:lang w:val="es-BO" w:eastAsia="es-BO"/>
              </w:rPr>
              <w:t>metro de pulso.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6.- Un Termómetro.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 Un Pantoscopio.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8.- Un Laringoscopio.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Un Tubo orotraqueal.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 Una camilla.</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 Un inmovilizador craneal.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 Un collar cervical.</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585"/>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Un maletín con medicamentos de emergencia ( Diasepan, Atropina , Adrenalina, Aminosilina, Dexametazona, Antialérgico)</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65"/>
        </w:trPr>
        <w:tc>
          <w:tcPr>
            <w:tcW w:w="495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14.- Barral de luces giratorias S.O.S. con tonos de emergencia y altavoz para evacuación.</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4952" w:type="dxa"/>
            <w:gridSpan w:val="6"/>
            <w:tcBorders>
              <w:top w:val="single" w:sz="4" w:space="0" w:color="auto"/>
              <w:left w:val="single" w:sz="8" w:space="0" w:color="auto"/>
              <w:bottom w:val="single" w:sz="4" w:space="0" w:color="auto"/>
              <w:right w:val="single" w:sz="4" w:space="0" w:color="000000"/>
            </w:tcBorders>
            <w:shd w:val="clear" w:color="000000" w:fill="22505F"/>
            <w:vAlign w:val="center"/>
            <w:hideMark/>
          </w:tcPr>
          <w:p w:rsidR="00005712" w:rsidRPr="00512ACC" w:rsidRDefault="00005712" w:rsidP="00005712">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11 EQUIPOS AUXILIARES</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Máquina de soldar</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Cantidad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Unidades  “ 1 será back up”</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Motobomba para red contra incendios</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Cantidad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Una (1)  </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19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Geomembranas</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Áreas: Bombas de lodos, Tanques de lodos, motores generadores, Sala de compresores, SCR, choque manifold, Acumulador, área de fuentes de potencia hidráulicas de llaves.</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96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Sistema de manipulación de BOP (trolley / guinche BOP)</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60 Ton de capacidad    </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Grúa (CRANE)</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capacidad 80 Ton </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Montacargas ( FORKLIFT)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8A6137">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capacidad:</w:t>
            </w:r>
            <w:r>
              <w:rPr>
                <w:rFonts w:ascii="Calibri" w:hAnsi="Calibri" w:cs="Calibri"/>
                <w:color w:val="000000"/>
                <w:sz w:val="16"/>
                <w:szCs w:val="16"/>
                <w:lang w:val="es-BO" w:eastAsia="es-BO"/>
              </w:rPr>
              <w:t xml:space="preserve"> </w:t>
            </w:r>
            <w:r w:rsidR="008A6137">
              <w:rPr>
                <w:rFonts w:ascii="Calibri" w:hAnsi="Calibri" w:cs="Calibri"/>
                <w:color w:val="000000"/>
                <w:sz w:val="16"/>
                <w:szCs w:val="16"/>
                <w:lang w:val="es-BO" w:eastAsia="es-BO"/>
              </w:rPr>
              <w:t>5</w:t>
            </w:r>
            <w:r w:rsidRPr="00512ACC">
              <w:rPr>
                <w:rFonts w:ascii="Calibri" w:hAnsi="Calibri" w:cs="Calibri"/>
                <w:color w:val="000000"/>
                <w:sz w:val="16"/>
                <w:szCs w:val="16"/>
                <w:lang w:val="es-BO" w:eastAsia="es-BO"/>
              </w:rPr>
              <w:t xml:space="preserve"> Ton </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Eleva Hombre (MAN LIFT)</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capacidad: 500 lbs  </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Bombas de Testeo (BOP TEST PUMP)</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Unidades ( 10.000 psi y 20.000 psi) 1 será backup</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Man rider</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para izaje de personal.</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Totco</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 registro: 0-8° &amp; 8 - 16° Grados. Instrumento para registrar inclinación.</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96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Guinches para elevar herramientas en plataforma</w:t>
            </w:r>
          </w:p>
        </w:tc>
        <w:tc>
          <w:tcPr>
            <w:tcW w:w="1276"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 unidades,  capacidad: 5 ton c/uno.  </w:t>
            </w:r>
          </w:p>
        </w:tc>
        <w:tc>
          <w:tcPr>
            <w:tcW w:w="993" w:type="dxa"/>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960"/>
        </w:trPr>
        <w:tc>
          <w:tcPr>
            <w:tcW w:w="1266" w:type="dxa"/>
            <w:vMerge w:val="restart"/>
            <w:tcBorders>
              <w:top w:val="nil"/>
              <w:left w:val="single" w:sz="8" w:space="0" w:color="auto"/>
              <w:bottom w:val="single" w:sz="4" w:space="0" w:color="000000"/>
              <w:right w:val="single" w:sz="4" w:space="0" w:color="auto"/>
            </w:tcBorders>
            <w:shd w:val="clear" w:color="000000" w:fill="FFFFFF"/>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LAYOUTS</w:t>
            </w:r>
          </w:p>
        </w:tc>
        <w:tc>
          <w:tcPr>
            <w:tcW w:w="1276"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005712" w:rsidRPr="00512ACC" w:rsidRDefault="00005712" w:rsidP="00005712">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EL Contratista deberá presentar junto con su propuesta los siguientes Layouts:</w:t>
            </w: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 LAYOUT de Campamento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 LAYOUT de minicamp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3.- LAYOUT de  Equipo </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3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LAYOUT de   BOP´s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 LAYOUT de choque manifold</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LAYOUT de Posición de Extintores</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48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 LAYOUT de Circuito del Lodo</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005712" w:rsidRPr="00512ACC" w:rsidTr="009A2838">
        <w:trPr>
          <w:gridAfter w:val="1"/>
          <w:wAfter w:w="21" w:type="dxa"/>
          <w:trHeight w:val="1200"/>
        </w:trPr>
        <w:tc>
          <w:tcPr>
            <w:tcW w:w="1266" w:type="dxa"/>
            <w:vMerge/>
            <w:tcBorders>
              <w:top w:val="nil"/>
              <w:left w:val="single" w:sz="8"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276" w:type="dxa"/>
            <w:gridSpan w:val="2"/>
            <w:vMerge/>
            <w:tcBorders>
              <w:top w:val="nil"/>
              <w:left w:val="single" w:sz="4" w:space="0" w:color="auto"/>
              <w:bottom w:val="single" w:sz="4" w:space="0" w:color="000000"/>
              <w:right w:val="single" w:sz="4" w:space="0" w:color="auto"/>
            </w:tcBorders>
            <w:vAlign w:val="center"/>
            <w:hideMark/>
          </w:tcPr>
          <w:p w:rsidR="00005712" w:rsidRPr="00512ACC" w:rsidRDefault="00005712" w:rsidP="00005712">
            <w:pPr>
              <w:rPr>
                <w:rFonts w:ascii="Calibri" w:hAnsi="Calibri" w:cs="Calibri"/>
                <w:b/>
                <w:bCs/>
                <w:color w:val="000000"/>
                <w:sz w:val="16"/>
                <w:szCs w:val="16"/>
                <w:lang w:val="es-BO" w:eastAsia="es-BO"/>
              </w:rPr>
            </w:pPr>
          </w:p>
        </w:tc>
        <w:tc>
          <w:tcPr>
            <w:tcW w:w="1417" w:type="dxa"/>
            <w:gridSpan w:val="2"/>
            <w:tcBorders>
              <w:top w:val="nil"/>
              <w:left w:val="nil"/>
              <w:bottom w:val="single" w:sz="4" w:space="0" w:color="auto"/>
              <w:right w:val="single" w:sz="4" w:space="0" w:color="auto"/>
            </w:tcBorders>
            <w:shd w:val="clear" w:color="000000" w:fill="FFFFFF"/>
            <w:vAlign w:val="center"/>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8.- Dimensiones Mínimas para montar el Equipo + minicamp   &amp; dimensiones mínimas para el Campamento principal.</w:t>
            </w:r>
          </w:p>
        </w:tc>
        <w:tc>
          <w:tcPr>
            <w:tcW w:w="99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005712" w:rsidRPr="00512ACC" w:rsidRDefault="00005712" w:rsidP="00005712">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4952" w:type="dxa"/>
            <w:gridSpan w:val="6"/>
            <w:tcBorders>
              <w:top w:val="nil"/>
              <w:left w:val="single" w:sz="8" w:space="0" w:color="auto"/>
              <w:bottom w:val="single" w:sz="4" w:space="0" w:color="auto"/>
              <w:right w:val="single" w:sz="4" w:space="0" w:color="auto"/>
            </w:tcBorders>
            <w:shd w:val="clear" w:color="000000" w:fill="22505F"/>
            <w:vAlign w:val="center"/>
            <w:hideMark/>
          </w:tcPr>
          <w:p w:rsidR="009A2838" w:rsidRPr="00512ACC" w:rsidRDefault="009A2838" w:rsidP="009A2838">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12 PERSONAL REQUERIDO</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720"/>
        </w:trPr>
        <w:tc>
          <w:tcPr>
            <w:tcW w:w="1266" w:type="dxa"/>
            <w:tcBorders>
              <w:top w:val="nil"/>
              <w:left w:val="single" w:sz="8" w:space="0" w:color="auto"/>
              <w:bottom w:val="single" w:sz="4" w:space="0" w:color="auto"/>
              <w:right w:val="single" w:sz="4" w:space="0" w:color="auto"/>
            </w:tcBorders>
            <w:shd w:val="clear" w:color="000000" w:fill="DEEAF6"/>
            <w:vAlign w:val="center"/>
            <w:hideMark/>
          </w:tcPr>
          <w:p w:rsidR="009A2838" w:rsidRPr="00512ACC" w:rsidRDefault="009A2838" w:rsidP="009A2838">
            <w:pPr>
              <w:rPr>
                <w:rFonts w:ascii="Calibri" w:hAnsi="Calibri" w:cs="Calibri"/>
                <w:b/>
                <w:bCs/>
                <w:color w:val="16365C"/>
                <w:sz w:val="16"/>
                <w:szCs w:val="16"/>
                <w:lang w:val="es-BO" w:eastAsia="es-BO"/>
              </w:rPr>
            </w:pPr>
            <w:r>
              <w:rPr>
                <w:rFonts w:ascii="Calibri" w:hAnsi="Calibri" w:cs="Calibri"/>
                <w:b/>
                <w:bCs/>
                <w:color w:val="16365C"/>
                <w:sz w:val="16"/>
                <w:szCs w:val="16"/>
                <w:lang w:val="es-BO" w:eastAsia="es-BO"/>
              </w:rPr>
              <w:t>CARGO</w:t>
            </w:r>
          </w:p>
        </w:tc>
        <w:tc>
          <w:tcPr>
            <w:tcW w:w="709" w:type="dxa"/>
            <w:tcBorders>
              <w:top w:val="single" w:sz="4" w:space="0" w:color="auto"/>
              <w:left w:val="nil"/>
              <w:bottom w:val="single" w:sz="4" w:space="0" w:color="auto"/>
              <w:right w:val="single" w:sz="4" w:space="0" w:color="auto"/>
            </w:tcBorders>
            <w:shd w:val="clear" w:color="000000" w:fill="DEEAF6"/>
            <w:vAlign w:val="center"/>
          </w:tcPr>
          <w:p w:rsidR="009A2838" w:rsidRPr="00512ACC" w:rsidRDefault="009A2838" w:rsidP="009A2838">
            <w:pPr>
              <w:jc w:val="center"/>
              <w:rPr>
                <w:rFonts w:ascii="Calibri" w:hAnsi="Calibri" w:cs="Calibri"/>
                <w:b/>
                <w:bCs/>
                <w:color w:val="16365C"/>
                <w:sz w:val="16"/>
                <w:szCs w:val="16"/>
                <w:lang w:val="es-BO" w:eastAsia="es-BO"/>
              </w:rPr>
            </w:pPr>
            <w:r>
              <w:rPr>
                <w:rFonts w:ascii="Calibri" w:hAnsi="Calibri" w:cs="Calibri"/>
                <w:b/>
                <w:bCs/>
                <w:color w:val="16365C"/>
                <w:sz w:val="16"/>
                <w:szCs w:val="16"/>
                <w:lang w:val="es-BO" w:eastAsia="es-BO"/>
              </w:rPr>
              <w:t>DE TURNO</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DEEAF6"/>
            <w:vAlign w:val="center"/>
            <w:hideMark/>
          </w:tcPr>
          <w:p w:rsidR="009A2838" w:rsidRPr="009A2838" w:rsidRDefault="009A2838" w:rsidP="009A2838">
            <w:pPr>
              <w:jc w:val="center"/>
              <w:rPr>
                <w:rFonts w:ascii="Calibri" w:hAnsi="Calibri" w:cs="Calibri"/>
                <w:b/>
                <w:bCs/>
                <w:color w:val="16365C"/>
                <w:sz w:val="14"/>
                <w:szCs w:val="14"/>
                <w:lang w:val="es-BO" w:eastAsia="es-BO"/>
              </w:rPr>
            </w:pPr>
            <w:r w:rsidRPr="009A2838">
              <w:rPr>
                <w:rFonts w:ascii="Calibri" w:hAnsi="Calibri" w:cs="Calibri"/>
                <w:b/>
                <w:bCs/>
                <w:color w:val="16365C"/>
                <w:sz w:val="14"/>
                <w:szCs w:val="14"/>
                <w:lang w:val="es-BO" w:eastAsia="es-BO"/>
              </w:rPr>
              <w:t>EN CAMPAMNTO</w:t>
            </w:r>
          </w:p>
        </w:tc>
        <w:tc>
          <w:tcPr>
            <w:tcW w:w="992" w:type="dxa"/>
            <w:tcBorders>
              <w:top w:val="single" w:sz="4" w:space="0" w:color="auto"/>
              <w:left w:val="single" w:sz="4" w:space="0" w:color="auto"/>
              <w:bottom w:val="single" w:sz="4" w:space="0" w:color="auto"/>
              <w:right w:val="single" w:sz="4" w:space="0" w:color="auto"/>
            </w:tcBorders>
            <w:shd w:val="clear" w:color="000000" w:fill="DEEAF6"/>
            <w:vAlign w:val="center"/>
            <w:hideMark/>
          </w:tcPr>
          <w:p w:rsidR="009A2838" w:rsidRPr="00512ACC" w:rsidRDefault="009A2838" w:rsidP="009A2838">
            <w:pPr>
              <w:jc w:val="center"/>
              <w:rPr>
                <w:rFonts w:ascii="Calibri" w:hAnsi="Calibri" w:cs="Calibri"/>
                <w:b/>
                <w:bCs/>
                <w:color w:val="16365C"/>
                <w:sz w:val="16"/>
                <w:szCs w:val="16"/>
                <w:lang w:val="es-BO" w:eastAsia="es-BO"/>
              </w:rPr>
            </w:pPr>
            <w:r>
              <w:rPr>
                <w:rFonts w:ascii="Calibri" w:hAnsi="Calibri" w:cs="Calibri"/>
                <w:b/>
                <w:bCs/>
                <w:color w:val="16365C"/>
                <w:sz w:val="16"/>
                <w:szCs w:val="16"/>
                <w:lang w:val="es-BO" w:eastAsia="es-BO"/>
              </w:rPr>
              <w:t>EN DESCANSO</w:t>
            </w:r>
          </w:p>
        </w:tc>
        <w:tc>
          <w:tcPr>
            <w:tcW w:w="993" w:type="dxa"/>
            <w:tcBorders>
              <w:top w:val="single" w:sz="4" w:space="0" w:color="auto"/>
              <w:left w:val="single" w:sz="4" w:space="0" w:color="auto"/>
              <w:bottom w:val="single" w:sz="4" w:space="0" w:color="auto"/>
              <w:right w:val="single" w:sz="4" w:space="0" w:color="auto"/>
            </w:tcBorders>
            <w:shd w:val="clear" w:color="000000" w:fill="F8CBAD"/>
            <w:vAlign w:val="center"/>
            <w:hideMark/>
          </w:tcPr>
          <w:p w:rsidR="009A2838" w:rsidRPr="00512ACC" w:rsidRDefault="009A2838" w:rsidP="009A2838">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TOTAL  DE PERSONAL  SOLICITADO</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Gerente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17"/>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Superintendente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Jefe de Equipo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96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lastRenderedPageBreak/>
              <w:t xml:space="preserve">Encargado de Turno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3</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Perforador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3</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Enganchador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3</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Ayudante de Piso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3</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9</w:t>
            </w:r>
          </w:p>
        </w:tc>
        <w:tc>
          <w:tcPr>
            <w:tcW w:w="3118"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nil"/>
              <w:left w:val="nil"/>
              <w:bottom w:val="single" w:sz="4" w:space="0" w:color="auto"/>
              <w:right w:val="single" w:sz="8"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Electricista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72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Ayudante Electricista</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Mecánico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Ayudante Mecánico</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Soldador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Operador Grúa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Operador Montacargas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Administrador de Campo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8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Médico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300"/>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Supervisor de Seguridad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95"/>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Guardia en Planchada pozo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4</w:t>
            </w:r>
          </w:p>
        </w:tc>
        <w:tc>
          <w:tcPr>
            <w:tcW w:w="3118"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67" w:type="dxa"/>
            <w:gridSpan w:val="2"/>
            <w:tcBorders>
              <w:top w:val="single" w:sz="4" w:space="0" w:color="auto"/>
              <w:left w:val="nil"/>
              <w:bottom w:val="single" w:sz="4" w:space="0" w:color="auto"/>
              <w:right w:val="single" w:sz="4" w:space="0" w:color="auto"/>
            </w:tcBorders>
            <w:shd w:val="clear" w:color="auto" w:fill="auto"/>
            <w:vAlign w:val="bottom"/>
            <w:hideMark/>
          </w:tcPr>
          <w:p w:rsidR="009A2838" w:rsidRPr="00512ACC" w:rsidRDefault="009A2838" w:rsidP="009A2838">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9A2838" w:rsidRPr="00512ACC" w:rsidTr="009A2838">
        <w:trPr>
          <w:trHeight w:val="495"/>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 xml:space="preserve">Guardia en Campamento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4</w:t>
            </w:r>
          </w:p>
        </w:tc>
        <w:tc>
          <w:tcPr>
            <w:tcW w:w="3118"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284"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283"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567" w:type="dxa"/>
            <w:gridSpan w:val="2"/>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r>
      <w:tr w:rsidR="009A2838" w:rsidRPr="00512ACC" w:rsidTr="009A2838">
        <w:trPr>
          <w:trHeight w:val="495"/>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rPr>
                <w:rFonts w:ascii="Calibri" w:hAnsi="Calibri" w:cs="Calibri"/>
                <w:color w:val="000000"/>
                <w:sz w:val="16"/>
                <w:szCs w:val="16"/>
              </w:rPr>
            </w:pPr>
            <w:r w:rsidRPr="005A24BC">
              <w:rPr>
                <w:rFonts w:ascii="Calibri" w:hAnsi="Calibri" w:cs="Calibri"/>
                <w:color w:val="000000"/>
                <w:sz w:val="16"/>
                <w:szCs w:val="16"/>
              </w:rPr>
              <w:t>Chofer de micro del personal</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color w:val="000000"/>
                <w:sz w:val="16"/>
                <w:szCs w:val="16"/>
              </w:rPr>
            </w:pPr>
            <w:r w:rsidRPr="005A24BC">
              <w:rPr>
                <w:rFonts w:ascii="Calibri" w:hAnsi="Calibri" w:cs="Calibri"/>
                <w:color w:val="000000"/>
                <w:sz w:val="16"/>
                <w:szCs w:val="16"/>
              </w:rPr>
              <w:t>2</w:t>
            </w:r>
          </w:p>
        </w:tc>
        <w:tc>
          <w:tcPr>
            <w:tcW w:w="3118"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284"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283"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567" w:type="dxa"/>
            <w:gridSpan w:val="2"/>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r>
      <w:tr w:rsidR="009A2838" w:rsidRPr="00512ACC" w:rsidTr="009A2838">
        <w:trPr>
          <w:trHeight w:val="495"/>
        </w:trPr>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rPr>
                <w:rFonts w:ascii="Calibri" w:hAnsi="Calibri" w:cs="Calibri"/>
                <w:b/>
                <w:bCs/>
                <w:color w:val="000000"/>
                <w:sz w:val="16"/>
                <w:szCs w:val="16"/>
              </w:rPr>
            </w:pPr>
            <w:r w:rsidRPr="005A24BC">
              <w:rPr>
                <w:rFonts w:ascii="Calibri" w:hAnsi="Calibri" w:cs="Calibri"/>
                <w:b/>
                <w:bCs/>
                <w:color w:val="000000"/>
                <w:sz w:val="16"/>
                <w:szCs w:val="16"/>
              </w:rPr>
              <w:t xml:space="preserve">TOTAL </w:t>
            </w:r>
          </w:p>
        </w:tc>
        <w:tc>
          <w:tcPr>
            <w:tcW w:w="709" w:type="dxa"/>
            <w:tcBorders>
              <w:top w:val="single" w:sz="4" w:space="0" w:color="auto"/>
              <w:left w:val="nil"/>
              <w:bottom w:val="single" w:sz="4" w:space="0" w:color="auto"/>
              <w:right w:val="single" w:sz="4" w:space="0" w:color="auto"/>
            </w:tcBorders>
            <w:vAlign w:val="center"/>
          </w:tcPr>
          <w:p w:rsidR="009A2838" w:rsidRPr="005A24BC" w:rsidRDefault="009A2838" w:rsidP="009A2838">
            <w:pPr>
              <w:jc w:val="center"/>
              <w:rPr>
                <w:rFonts w:ascii="Calibri" w:hAnsi="Calibri" w:cs="Calibri"/>
                <w:b/>
                <w:bCs/>
                <w:color w:val="000000"/>
                <w:sz w:val="16"/>
                <w:szCs w:val="16"/>
              </w:rPr>
            </w:pPr>
            <w:r w:rsidRPr="005A24BC">
              <w:rPr>
                <w:rFonts w:ascii="Calibri" w:hAnsi="Calibri" w:cs="Calibri"/>
                <w:b/>
                <w:bCs/>
                <w:color w:val="000000"/>
                <w:sz w:val="16"/>
                <w:szCs w:val="16"/>
              </w:rPr>
              <w:t>22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b/>
                <w:bCs/>
                <w:color w:val="000000"/>
                <w:sz w:val="16"/>
                <w:szCs w:val="16"/>
              </w:rPr>
            </w:pPr>
            <w:r w:rsidRPr="005A24BC">
              <w:rPr>
                <w:rFonts w:ascii="Calibri" w:hAnsi="Calibri" w:cs="Calibri"/>
                <w:b/>
                <w:bCs/>
                <w:color w:val="000000"/>
                <w:sz w:val="16"/>
                <w:szCs w:val="16"/>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b/>
                <w:bCs/>
                <w:color w:val="000000"/>
                <w:sz w:val="16"/>
                <w:szCs w:val="16"/>
              </w:rPr>
            </w:pPr>
            <w:r w:rsidRPr="005A24BC">
              <w:rPr>
                <w:rFonts w:ascii="Calibri" w:hAnsi="Calibri" w:cs="Calibri"/>
                <w:b/>
                <w:bCs/>
                <w:color w:val="000000"/>
                <w:sz w:val="16"/>
                <w:szCs w:val="16"/>
              </w:rPr>
              <w:t>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A2838" w:rsidRPr="005A24BC" w:rsidRDefault="009A2838" w:rsidP="009A2838">
            <w:pPr>
              <w:jc w:val="center"/>
              <w:rPr>
                <w:rFonts w:ascii="Calibri" w:hAnsi="Calibri" w:cs="Calibri"/>
                <w:b/>
                <w:bCs/>
                <w:color w:val="000000"/>
                <w:sz w:val="16"/>
                <w:szCs w:val="16"/>
              </w:rPr>
            </w:pPr>
            <w:r w:rsidRPr="005A24BC">
              <w:rPr>
                <w:rFonts w:ascii="Calibri" w:hAnsi="Calibri" w:cs="Calibri"/>
                <w:b/>
                <w:bCs/>
                <w:color w:val="000000"/>
                <w:sz w:val="16"/>
                <w:szCs w:val="16"/>
              </w:rPr>
              <w:t>52</w:t>
            </w:r>
          </w:p>
        </w:tc>
        <w:tc>
          <w:tcPr>
            <w:tcW w:w="3118"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284"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283" w:type="dxa"/>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c>
          <w:tcPr>
            <w:tcW w:w="567" w:type="dxa"/>
            <w:gridSpan w:val="2"/>
            <w:tcBorders>
              <w:top w:val="single" w:sz="4" w:space="0" w:color="auto"/>
              <w:left w:val="nil"/>
              <w:bottom w:val="single" w:sz="4" w:space="0" w:color="auto"/>
              <w:right w:val="single" w:sz="4" w:space="0" w:color="auto"/>
            </w:tcBorders>
            <w:shd w:val="clear" w:color="auto" w:fill="auto"/>
            <w:vAlign w:val="bottom"/>
          </w:tcPr>
          <w:p w:rsidR="009A2838" w:rsidRPr="00512ACC" w:rsidRDefault="009A2838" w:rsidP="009A2838">
            <w:pPr>
              <w:rPr>
                <w:rFonts w:ascii="Calibri" w:hAnsi="Calibri" w:cs="Calibri"/>
                <w:color w:val="000000"/>
                <w:sz w:val="16"/>
                <w:szCs w:val="16"/>
                <w:lang w:val="es-BO" w:eastAsia="es-BO"/>
              </w:rPr>
            </w:pPr>
          </w:p>
        </w:tc>
      </w:tr>
    </w:tbl>
    <w:p w:rsidR="009A2838" w:rsidRDefault="009A2838" w:rsidP="009A2838">
      <w:pPr>
        <w:rPr>
          <w:rFonts w:asciiTheme="minorHAnsi" w:hAnsiTheme="minorHAnsi" w:cstheme="minorHAnsi"/>
          <w:b/>
          <w:sz w:val="22"/>
          <w:szCs w:val="22"/>
        </w:rPr>
      </w:pPr>
    </w:p>
    <w:p w:rsidR="009A2838" w:rsidRPr="00CD7231" w:rsidRDefault="009A2838" w:rsidP="009A2838">
      <w:pPr>
        <w:rPr>
          <w:rFonts w:ascii="Calibri" w:hAnsi="Calibri" w:cs="Calibri"/>
          <w:sz w:val="16"/>
          <w:szCs w:val="18"/>
        </w:rPr>
      </w:pPr>
      <w:r w:rsidRPr="00CD7231">
        <w:rPr>
          <w:rFonts w:ascii="Calibri" w:hAnsi="Calibri" w:cs="Calibri"/>
          <w:b/>
          <w:sz w:val="16"/>
          <w:szCs w:val="18"/>
        </w:rPr>
        <w:t>NOTA</w:t>
      </w:r>
      <w:r w:rsidRPr="00CD7231">
        <w:rPr>
          <w:rFonts w:ascii="Calibri" w:hAnsi="Calibri" w:cs="Calibri"/>
          <w:sz w:val="16"/>
          <w:szCs w:val="18"/>
        </w:rPr>
        <w:t>:   Se aceptaran las propuestas presentadas que superen los requerimientos técnicos descritos en el cuadro de especificaciones técnicas del equipo de perforación.</w:t>
      </w:r>
    </w:p>
    <w:p w:rsidR="009A2838" w:rsidRDefault="009A2838"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9A25F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9A25F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9A25F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A25F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A25F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A25FF">
      <w:pPr>
        <w:pStyle w:val="Prrafodelista"/>
        <w:numPr>
          <w:ilvl w:val="0"/>
          <w:numId w:val="19"/>
        </w:numPr>
        <w:jc w:val="both"/>
        <w:rPr>
          <w:rFonts w:asciiTheme="minorHAnsi" w:hAnsiTheme="minorHAnsi" w:cstheme="minorHAnsi"/>
          <w:b/>
          <w:vanish/>
          <w:sz w:val="22"/>
          <w:szCs w:val="22"/>
        </w:rPr>
      </w:pPr>
    </w:p>
    <w:p w:rsidR="0070385B" w:rsidRPr="00987515" w:rsidRDefault="0070385B" w:rsidP="009A25FF">
      <w:pPr>
        <w:pStyle w:val="Prrafodelista"/>
        <w:numPr>
          <w:ilvl w:val="0"/>
          <w:numId w:val="19"/>
        </w:numPr>
        <w:jc w:val="both"/>
        <w:rPr>
          <w:rFonts w:asciiTheme="minorHAnsi" w:hAnsiTheme="minorHAnsi" w:cstheme="minorHAnsi"/>
          <w:b/>
          <w:vanish/>
          <w:sz w:val="22"/>
          <w:szCs w:val="22"/>
        </w:rPr>
      </w:pPr>
    </w:p>
    <w:p w:rsidR="0070385B" w:rsidRPr="00A303EE" w:rsidRDefault="005F6C94" w:rsidP="009A25F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A25F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A25F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A25F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A25F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A25F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A25F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9A25F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51D7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A25F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A25F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A25F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A25F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9A2838" w:rsidRDefault="009A2838" w:rsidP="0070385B">
      <w:pPr>
        <w:jc w:val="center"/>
        <w:rPr>
          <w:rFonts w:asciiTheme="minorHAnsi" w:hAnsiTheme="minorHAnsi" w:cstheme="minorHAnsi"/>
          <w:b/>
          <w:bCs/>
          <w:sz w:val="22"/>
          <w:szCs w:val="22"/>
        </w:rPr>
      </w:pPr>
    </w:p>
    <w:p w:rsidR="009A2838" w:rsidRPr="008A43D1" w:rsidRDefault="009A2838" w:rsidP="0070385B">
      <w:pPr>
        <w:jc w:val="center"/>
        <w:rPr>
          <w:rFonts w:asciiTheme="minorHAnsi" w:hAnsiTheme="minorHAnsi" w:cstheme="minorHAnsi"/>
          <w:b/>
          <w:bCs/>
          <w:sz w:val="22"/>
          <w:szCs w:val="22"/>
        </w:rPr>
      </w:pPr>
    </w:p>
    <w:p w:rsidR="009A2838" w:rsidRPr="001F7B89" w:rsidRDefault="009A2838" w:rsidP="009A2838">
      <w:pPr>
        <w:jc w:val="both"/>
        <w:rPr>
          <w:rFonts w:asciiTheme="minorHAnsi" w:hAnsiTheme="minorHAnsi" w:cstheme="minorHAnsi"/>
          <w:b/>
          <w:snapToGrid w:val="0"/>
          <w:sz w:val="22"/>
          <w:szCs w:val="22"/>
        </w:rPr>
      </w:pPr>
      <w:r>
        <w:rPr>
          <w:rFonts w:asciiTheme="minorHAnsi" w:hAnsiTheme="minorHAnsi" w:cstheme="minorHAnsi"/>
          <w:b/>
          <w:snapToGrid w:val="0"/>
          <w:sz w:val="22"/>
          <w:szCs w:val="22"/>
        </w:rPr>
        <w:t>EL MODELO DE CONTRATO</w:t>
      </w:r>
      <w:r w:rsidRPr="001F7B89">
        <w:rPr>
          <w:rFonts w:asciiTheme="minorHAnsi" w:hAnsiTheme="minorHAnsi" w:cstheme="minorHAnsi"/>
          <w:b/>
          <w:snapToGrid w:val="0"/>
          <w:sz w:val="22"/>
          <w:szCs w:val="22"/>
        </w:rPr>
        <w:t xml:space="preserve"> SE ENCUENTRA ADJUNTA AL PRESENTE DOCUMENTO, </w:t>
      </w:r>
      <w:r>
        <w:rPr>
          <w:rFonts w:asciiTheme="minorHAnsi" w:hAnsiTheme="minorHAnsi" w:cstheme="minorHAnsi"/>
          <w:b/>
          <w:snapToGrid w:val="0"/>
          <w:sz w:val="22"/>
          <w:szCs w:val="22"/>
        </w:rPr>
        <w:t>EL</w:t>
      </w:r>
      <w:r w:rsidRPr="001F7B89">
        <w:rPr>
          <w:rFonts w:asciiTheme="minorHAnsi" w:hAnsiTheme="minorHAnsi" w:cstheme="minorHAnsi"/>
          <w:b/>
          <w:snapToGrid w:val="0"/>
          <w:sz w:val="22"/>
          <w:szCs w:val="22"/>
        </w:rPr>
        <w:t xml:space="preserve"> MISMO FORMA PARTE INTEGRANTE DEL DOCUMENTO BASE DE CONTRATACIÓN.</w:t>
      </w:r>
    </w:p>
    <w:p w:rsidR="009A2838" w:rsidRPr="008A43D1" w:rsidRDefault="009A2838" w:rsidP="009A2838">
      <w:pPr>
        <w:jc w:val="center"/>
        <w:rPr>
          <w:rFonts w:asciiTheme="minorHAnsi" w:hAnsiTheme="minorHAnsi" w:cstheme="minorHAnsi"/>
          <w:b/>
          <w:bCs/>
          <w:sz w:val="22"/>
          <w:szCs w:val="22"/>
        </w:rPr>
      </w:pPr>
    </w:p>
    <w:p w:rsidR="009A2838" w:rsidRPr="008A43D1" w:rsidRDefault="009A2838" w:rsidP="009A2838">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A2838" w:rsidRPr="00552079" w:rsidTr="009A2838">
        <w:trPr>
          <w:trHeight w:val="1091"/>
        </w:trPr>
        <w:tc>
          <w:tcPr>
            <w:tcW w:w="9828" w:type="dxa"/>
            <w:shd w:val="clear" w:color="auto" w:fill="auto"/>
            <w:vAlign w:val="center"/>
          </w:tcPr>
          <w:p w:rsidR="009A2838" w:rsidRPr="005128ED" w:rsidRDefault="009A2838" w:rsidP="009A283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9A2838" w:rsidRPr="00552079" w:rsidRDefault="009A2838" w:rsidP="009A2838">
      <w:pPr>
        <w:jc w:val="center"/>
        <w:rPr>
          <w:rFonts w:asciiTheme="minorHAnsi" w:hAnsiTheme="minorHAnsi" w:cstheme="minorHAnsi"/>
          <w:b/>
          <w:bCs/>
          <w:sz w:val="22"/>
          <w:szCs w:val="22"/>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D75" w:rsidRDefault="00B51D75">
      <w:r>
        <w:separator/>
      </w:r>
    </w:p>
  </w:endnote>
  <w:endnote w:type="continuationSeparator" w:id="0">
    <w:p w:rsidR="00B51D75" w:rsidRDefault="00B5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2838" w:rsidRDefault="009A2838">
    <w:pPr>
      <w:pStyle w:val="Piedepgina"/>
      <w:jc w:val="right"/>
    </w:pPr>
    <w:r>
      <w:fldChar w:fldCharType="begin"/>
    </w:r>
    <w:r>
      <w:instrText xml:space="preserve"> PAGE   \* MERGEFORMAT </w:instrText>
    </w:r>
    <w:r>
      <w:fldChar w:fldCharType="separate"/>
    </w:r>
    <w:r w:rsidR="008F3747">
      <w:rPr>
        <w:noProof/>
      </w:rPr>
      <w:t>2</w:t>
    </w:r>
    <w:r>
      <w:fldChar w:fldCharType="end"/>
    </w:r>
  </w:p>
  <w:p w:rsidR="009A2838" w:rsidRDefault="009A28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D75" w:rsidRDefault="00B51D75">
      <w:r>
        <w:separator/>
      </w:r>
    </w:p>
  </w:footnote>
  <w:footnote w:type="continuationSeparator" w:id="0">
    <w:p w:rsidR="00B51D75" w:rsidRDefault="00B5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3"/>
  </w:num>
  <w:num w:numId="3">
    <w:abstractNumId w:val="26"/>
  </w:num>
  <w:num w:numId="4">
    <w:abstractNumId w:val="8"/>
  </w:num>
  <w:num w:numId="5">
    <w:abstractNumId w:val="18"/>
  </w:num>
  <w:num w:numId="6">
    <w:abstractNumId w:val="19"/>
  </w:num>
  <w:num w:numId="7">
    <w:abstractNumId w:val="0"/>
  </w:num>
  <w:num w:numId="8">
    <w:abstractNumId w:val="28"/>
  </w:num>
  <w:num w:numId="9">
    <w:abstractNumId w:val="14"/>
  </w:num>
  <w:num w:numId="10">
    <w:abstractNumId w:val="7"/>
  </w:num>
  <w:num w:numId="11">
    <w:abstractNumId w:val="6"/>
  </w:num>
  <w:num w:numId="12">
    <w:abstractNumId w:val="9"/>
  </w:num>
  <w:num w:numId="13">
    <w:abstractNumId w:val="23"/>
  </w:num>
  <w:num w:numId="14">
    <w:abstractNumId w:val="21"/>
  </w:num>
  <w:num w:numId="15">
    <w:abstractNumId w:val="24"/>
  </w:num>
  <w:num w:numId="16">
    <w:abstractNumId w:val="11"/>
  </w:num>
  <w:num w:numId="17">
    <w:abstractNumId w:val="1"/>
  </w:num>
  <w:num w:numId="18">
    <w:abstractNumId w:val="27"/>
  </w:num>
  <w:num w:numId="19">
    <w:abstractNumId w:val="1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2"/>
  </w:num>
  <w:num w:numId="24">
    <w:abstractNumId w:val="25"/>
  </w:num>
  <w:num w:numId="25">
    <w:abstractNumId w:val="20"/>
  </w:num>
  <w:num w:numId="26">
    <w:abstractNumId w:val="17"/>
  </w:num>
  <w:num w:numId="27">
    <w:abstractNumId w:val="22"/>
  </w:num>
  <w:num w:numId="28">
    <w:abstractNumId w:val="3"/>
  </w:num>
  <w:num w:numId="29">
    <w:abstractNumId w:val="29"/>
  </w:num>
  <w:num w:numId="30">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12"/>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1B8A"/>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91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4814"/>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224"/>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5F06"/>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2E25"/>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D56"/>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137"/>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747"/>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7ED"/>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4FD0"/>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FF"/>
    <w:rsid w:val="009A2838"/>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DCB"/>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0D7"/>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1D7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9B3"/>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231"/>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4B6"/>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7D"/>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C40"/>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744"/>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font5">
    <w:name w:val="font5"/>
    <w:basedOn w:val="Normal"/>
    <w:rsid w:val="00005712"/>
    <w:pPr>
      <w:spacing w:before="100" w:beforeAutospacing="1" w:after="100" w:afterAutospacing="1"/>
    </w:pPr>
    <w:rPr>
      <w:rFonts w:ascii="Calibri" w:hAnsi="Calibri" w:cs="Calibri"/>
      <w:b/>
      <w:bCs/>
      <w:color w:val="000000"/>
      <w:sz w:val="18"/>
      <w:szCs w:val="18"/>
      <w:lang w:val="es-BO" w:eastAsia="es-BO"/>
    </w:rPr>
  </w:style>
  <w:style w:type="paragraph" w:customStyle="1" w:styleId="font7">
    <w:name w:val="font7"/>
    <w:basedOn w:val="Normal"/>
    <w:rsid w:val="00005712"/>
    <w:pPr>
      <w:spacing w:before="100" w:beforeAutospacing="1" w:after="100" w:afterAutospacing="1"/>
    </w:pPr>
    <w:rPr>
      <w:rFonts w:ascii="Calibri" w:hAnsi="Calibri" w:cs="Calibri"/>
      <w:color w:val="000000"/>
      <w:sz w:val="18"/>
      <w:szCs w:val="18"/>
      <w:lang w:val="es-BO" w:eastAsia="es-BO"/>
    </w:rPr>
  </w:style>
  <w:style w:type="paragraph" w:customStyle="1" w:styleId="font8">
    <w:name w:val="font8"/>
    <w:basedOn w:val="Normal"/>
    <w:rsid w:val="00005712"/>
    <w:pPr>
      <w:spacing w:before="100" w:beforeAutospacing="1" w:after="100" w:afterAutospacing="1"/>
    </w:pPr>
    <w:rPr>
      <w:rFonts w:ascii="Calibri" w:hAnsi="Calibri" w:cs="Calibri"/>
      <w:b/>
      <w:bCs/>
      <w:color w:val="000000"/>
      <w:sz w:val="18"/>
      <w:szCs w:val="18"/>
      <w:lang w:val="es-BO" w:eastAsia="es-BO"/>
    </w:rPr>
  </w:style>
  <w:style w:type="paragraph" w:customStyle="1" w:styleId="font9">
    <w:name w:val="font9"/>
    <w:basedOn w:val="Normal"/>
    <w:rsid w:val="00005712"/>
    <w:pPr>
      <w:spacing w:before="100" w:beforeAutospacing="1" w:after="100" w:afterAutospacing="1"/>
    </w:pPr>
    <w:rPr>
      <w:rFonts w:ascii="Calibri" w:hAnsi="Calibri" w:cs="Calibri"/>
      <w:b/>
      <w:bCs/>
      <w:color w:val="000000"/>
      <w:sz w:val="18"/>
      <w:szCs w:val="18"/>
      <w:u w:val="single"/>
      <w:lang w:val="es-BO" w:eastAsia="es-BO"/>
    </w:rPr>
  </w:style>
  <w:style w:type="paragraph" w:customStyle="1" w:styleId="font10">
    <w:name w:val="font10"/>
    <w:basedOn w:val="Normal"/>
    <w:rsid w:val="00005712"/>
    <w:pPr>
      <w:spacing w:before="100" w:beforeAutospacing="1" w:after="100" w:afterAutospacing="1"/>
    </w:pPr>
    <w:rPr>
      <w:rFonts w:ascii="Calibri" w:hAnsi="Calibri" w:cs="Calibri"/>
      <w:color w:val="000000"/>
      <w:sz w:val="18"/>
      <w:szCs w:val="18"/>
      <w:u w:val="single"/>
      <w:lang w:val="es-BO" w:eastAsia="es-BO"/>
    </w:rPr>
  </w:style>
  <w:style w:type="paragraph" w:customStyle="1" w:styleId="font11">
    <w:name w:val="font11"/>
    <w:basedOn w:val="Normal"/>
    <w:rsid w:val="00005712"/>
    <w:pPr>
      <w:spacing w:before="100" w:beforeAutospacing="1" w:after="100" w:afterAutospacing="1"/>
    </w:pPr>
    <w:rPr>
      <w:rFonts w:ascii="Calibri" w:hAnsi="Calibri" w:cs="Calibri"/>
      <w:b/>
      <w:bCs/>
      <w:color w:val="0070C0"/>
      <w:sz w:val="18"/>
      <w:szCs w:val="18"/>
      <w:lang w:val="es-BO" w:eastAsia="es-BO"/>
    </w:rPr>
  </w:style>
  <w:style w:type="paragraph" w:customStyle="1" w:styleId="xl82">
    <w:name w:val="xl82"/>
    <w:basedOn w:val="Normal"/>
    <w:rsid w:val="00005712"/>
    <w:pPr>
      <w:pBdr>
        <w:top w:val="single" w:sz="4" w:space="0" w:color="auto"/>
        <w:left w:val="single" w:sz="4" w:space="0" w:color="auto"/>
        <w:bottom w:val="single" w:sz="4" w:space="0" w:color="auto"/>
      </w:pBdr>
      <w:spacing w:before="100" w:beforeAutospacing="1" w:after="100" w:afterAutospacing="1"/>
      <w:textAlignment w:val="center"/>
    </w:pPr>
    <w:rPr>
      <w:sz w:val="18"/>
      <w:szCs w:val="18"/>
      <w:lang w:val="es-BO" w:eastAsia="es-BO"/>
    </w:rPr>
  </w:style>
  <w:style w:type="paragraph" w:customStyle="1" w:styleId="xl83">
    <w:name w:val="xl83"/>
    <w:basedOn w:val="Normal"/>
    <w:rsid w:val="00005712"/>
    <w:pPr>
      <w:pBdr>
        <w:top w:val="single" w:sz="4" w:space="0" w:color="auto"/>
        <w:bottom w:val="single" w:sz="4" w:space="0" w:color="auto"/>
        <w:right w:val="single" w:sz="4" w:space="0" w:color="auto"/>
      </w:pBdr>
      <w:spacing w:before="100" w:beforeAutospacing="1" w:after="100" w:afterAutospacing="1"/>
      <w:textAlignment w:val="center"/>
    </w:pPr>
    <w:rPr>
      <w:sz w:val="18"/>
      <w:szCs w:val="18"/>
      <w:lang w:val="es-BO" w:eastAsia="es-BO"/>
    </w:rPr>
  </w:style>
  <w:style w:type="paragraph" w:customStyle="1" w:styleId="xl84">
    <w:name w:val="xl84"/>
    <w:basedOn w:val="Normal"/>
    <w:rsid w:val="00005712"/>
    <w:pPr>
      <w:pBdr>
        <w:top w:val="single" w:sz="4" w:space="0" w:color="auto"/>
        <w:left w:val="single" w:sz="8" w:space="0" w:color="auto"/>
        <w:bottom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85">
    <w:name w:val="xl85"/>
    <w:basedOn w:val="Normal"/>
    <w:rsid w:val="00005712"/>
    <w:pPr>
      <w:pBdr>
        <w:top w:val="single" w:sz="4" w:space="0" w:color="auto"/>
        <w:bottom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86">
    <w:name w:val="xl86"/>
    <w:basedOn w:val="Normal"/>
    <w:rsid w:val="00005712"/>
    <w:pPr>
      <w:pBdr>
        <w:top w:val="single" w:sz="4" w:space="0" w:color="auto"/>
        <w:bottom w:val="single" w:sz="4" w:space="0" w:color="auto"/>
        <w:right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87">
    <w:name w:val="xl87"/>
    <w:basedOn w:val="Normal"/>
    <w:rsid w:val="00005712"/>
    <w:pPr>
      <w:pBdr>
        <w:top w:val="single" w:sz="4" w:space="0" w:color="auto"/>
        <w:right w:val="single" w:sz="4" w:space="0" w:color="auto"/>
      </w:pBdr>
      <w:shd w:val="clear" w:color="000000" w:fill="DEEAF6"/>
      <w:spacing w:before="100" w:beforeAutospacing="1" w:after="100" w:afterAutospacing="1"/>
      <w:jc w:val="center"/>
      <w:textAlignment w:val="center"/>
    </w:pPr>
    <w:rPr>
      <w:b/>
      <w:bCs/>
      <w:color w:val="16365C"/>
      <w:sz w:val="18"/>
      <w:szCs w:val="18"/>
      <w:lang w:val="es-BO" w:eastAsia="es-BO"/>
    </w:rPr>
  </w:style>
  <w:style w:type="paragraph" w:customStyle="1" w:styleId="xl88">
    <w:name w:val="xl88"/>
    <w:basedOn w:val="Normal"/>
    <w:rsid w:val="000057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89">
    <w:name w:val="xl89"/>
    <w:basedOn w:val="Normal"/>
    <w:rsid w:val="000057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90">
    <w:name w:val="xl90"/>
    <w:basedOn w:val="Normal"/>
    <w:rsid w:val="0000571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91">
    <w:name w:val="xl91"/>
    <w:basedOn w:val="Normal"/>
    <w:rsid w:val="000057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92">
    <w:name w:val="xl92"/>
    <w:basedOn w:val="Normal"/>
    <w:rsid w:val="0000571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93">
    <w:name w:val="xl93"/>
    <w:basedOn w:val="Normal"/>
    <w:rsid w:val="000057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lang w:val="es-BO" w:eastAsia="es-BO"/>
    </w:rPr>
  </w:style>
  <w:style w:type="paragraph" w:customStyle="1" w:styleId="xl94">
    <w:name w:val="xl94"/>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color w:val="000000"/>
      <w:sz w:val="18"/>
      <w:szCs w:val="18"/>
      <w:lang w:val="es-BO" w:eastAsia="es-BO"/>
    </w:rPr>
  </w:style>
  <w:style w:type="paragraph" w:customStyle="1" w:styleId="xl95">
    <w:name w:val="xl95"/>
    <w:basedOn w:val="Normal"/>
    <w:rsid w:val="00005712"/>
    <w:pPr>
      <w:pBdr>
        <w:top w:val="single" w:sz="4" w:space="0" w:color="auto"/>
        <w:left w:val="single" w:sz="8" w:space="0" w:color="auto"/>
        <w:bottom w:val="single" w:sz="4" w:space="0" w:color="auto"/>
        <w:right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96">
    <w:name w:val="xl96"/>
    <w:basedOn w:val="Normal"/>
    <w:rsid w:val="00005712"/>
    <w:pPr>
      <w:pBdr>
        <w:top w:val="single" w:sz="4" w:space="0" w:color="auto"/>
        <w:left w:val="single" w:sz="4" w:space="0" w:color="auto"/>
        <w:bottom w:val="single" w:sz="4" w:space="0" w:color="auto"/>
        <w:right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97">
    <w:name w:val="xl97"/>
    <w:basedOn w:val="Normal"/>
    <w:rsid w:val="00005712"/>
    <w:pPr>
      <w:pBdr>
        <w:top w:val="single" w:sz="4" w:space="0" w:color="auto"/>
        <w:left w:val="single" w:sz="8" w:space="0" w:color="auto"/>
        <w:bottom w:val="single" w:sz="4" w:space="0" w:color="auto"/>
        <w:right w:val="single" w:sz="4" w:space="0" w:color="auto"/>
      </w:pBdr>
      <w:shd w:val="clear" w:color="000000" w:fill="DEEAF6"/>
      <w:spacing w:before="100" w:beforeAutospacing="1" w:after="100" w:afterAutospacing="1"/>
      <w:textAlignment w:val="center"/>
    </w:pPr>
    <w:rPr>
      <w:b/>
      <w:bCs/>
      <w:color w:val="16365C"/>
      <w:sz w:val="18"/>
      <w:szCs w:val="18"/>
      <w:lang w:val="es-BO" w:eastAsia="es-BO"/>
    </w:rPr>
  </w:style>
  <w:style w:type="paragraph" w:customStyle="1" w:styleId="xl98">
    <w:name w:val="xl98"/>
    <w:basedOn w:val="Normal"/>
    <w:rsid w:val="00005712"/>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textAlignment w:val="center"/>
    </w:pPr>
    <w:rPr>
      <w:b/>
      <w:bCs/>
      <w:color w:val="16365C"/>
      <w:sz w:val="18"/>
      <w:szCs w:val="18"/>
      <w:lang w:val="es-BO" w:eastAsia="es-BO"/>
    </w:rPr>
  </w:style>
  <w:style w:type="paragraph" w:customStyle="1" w:styleId="xl99">
    <w:name w:val="xl99"/>
    <w:basedOn w:val="Normal"/>
    <w:rsid w:val="0000571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100">
    <w:name w:val="xl100"/>
    <w:basedOn w:val="Normal"/>
    <w:rsid w:val="0000571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101">
    <w:name w:val="xl101"/>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18"/>
      <w:szCs w:val="18"/>
      <w:lang w:val="es-BO" w:eastAsia="es-BO"/>
    </w:rPr>
  </w:style>
  <w:style w:type="paragraph" w:customStyle="1" w:styleId="xl102">
    <w:name w:val="xl102"/>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103">
    <w:name w:val="xl103"/>
    <w:basedOn w:val="Normal"/>
    <w:rsid w:val="000057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104">
    <w:name w:val="xl104"/>
    <w:basedOn w:val="Normal"/>
    <w:rsid w:val="000057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BO" w:eastAsia="es-BO"/>
    </w:rPr>
  </w:style>
  <w:style w:type="paragraph" w:customStyle="1" w:styleId="xl105">
    <w:name w:val="xl105"/>
    <w:basedOn w:val="Normal"/>
    <w:rsid w:val="00005712"/>
    <w:pPr>
      <w:pBdr>
        <w:top w:val="single" w:sz="4"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18"/>
      <w:szCs w:val="18"/>
      <w:lang w:val="es-BO" w:eastAsia="es-BO"/>
    </w:rPr>
  </w:style>
  <w:style w:type="paragraph" w:customStyle="1" w:styleId="xl106">
    <w:name w:val="xl106"/>
    <w:basedOn w:val="Normal"/>
    <w:rsid w:val="00005712"/>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18"/>
      <w:szCs w:val="18"/>
      <w:lang w:val="es-BO" w:eastAsia="es-BO"/>
    </w:rPr>
  </w:style>
  <w:style w:type="paragraph" w:customStyle="1" w:styleId="xl107">
    <w:name w:val="xl107"/>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18"/>
      <w:szCs w:val="18"/>
      <w:lang w:val="es-BO" w:eastAsia="es-BO"/>
    </w:rPr>
  </w:style>
  <w:style w:type="paragraph" w:customStyle="1" w:styleId="xl108">
    <w:name w:val="xl108"/>
    <w:basedOn w:val="Normal"/>
    <w:rsid w:val="00005712"/>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center"/>
      <w:textAlignment w:val="center"/>
    </w:pPr>
    <w:rPr>
      <w:sz w:val="18"/>
      <w:szCs w:val="18"/>
      <w:lang w:val="es-BO" w:eastAsia="es-BO"/>
    </w:rPr>
  </w:style>
  <w:style w:type="paragraph" w:customStyle="1" w:styleId="xl109">
    <w:name w:val="xl109"/>
    <w:basedOn w:val="Normal"/>
    <w:rsid w:val="00005712"/>
    <w:pPr>
      <w:pBdr>
        <w:top w:val="single" w:sz="4" w:space="0" w:color="auto"/>
        <w:left w:val="single" w:sz="8"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10">
    <w:name w:val="xl110"/>
    <w:basedOn w:val="Normal"/>
    <w:rsid w:val="00005712"/>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11">
    <w:name w:val="xl111"/>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color w:val="000000"/>
      <w:sz w:val="18"/>
      <w:szCs w:val="18"/>
      <w:lang w:val="es-BO" w:eastAsia="es-BO"/>
    </w:rPr>
  </w:style>
  <w:style w:type="paragraph" w:customStyle="1" w:styleId="xl112">
    <w:name w:val="xl112"/>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113">
    <w:name w:val="xl113"/>
    <w:basedOn w:val="Normal"/>
    <w:rsid w:val="0000571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114">
    <w:name w:val="xl114"/>
    <w:basedOn w:val="Normal"/>
    <w:rsid w:val="00005712"/>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center"/>
      <w:textAlignment w:val="center"/>
    </w:pPr>
    <w:rPr>
      <w:b/>
      <w:bCs/>
      <w:color w:val="16365C"/>
      <w:sz w:val="18"/>
      <w:szCs w:val="18"/>
      <w:lang w:val="es-BO" w:eastAsia="es-BO"/>
    </w:rPr>
  </w:style>
  <w:style w:type="paragraph" w:customStyle="1" w:styleId="xl115">
    <w:name w:val="xl115"/>
    <w:basedOn w:val="Normal"/>
    <w:rsid w:val="000057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116">
    <w:name w:val="xl116"/>
    <w:basedOn w:val="Normal"/>
    <w:rsid w:val="000057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117">
    <w:name w:val="xl117"/>
    <w:basedOn w:val="Normal"/>
    <w:rsid w:val="000057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118">
    <w:name w:val="xl118"/>
    <w:basedOn w:val="Normal"/>
    <w:rsid w:val="00005712"/>
    <w:pPr>
      <w:pBdr>
        <w:top w:val="single" w:sz="4" w:space="0" w:color="auto"/>
        <w:left w:val="single" w:sz="4" w:space="0" w:color="auto"/>
      </w:pBdr>
      <w:spacing w:before="100" w:beforeAutospacing="1" w:after="100" w:afterAutospacing="1"/>
      <w:jc w:val="center"/>
      <w:textAlignment w:val="center"/>
    </w:pPr>
    <w:rPr>
      <w:sz w:val="18"/>
      <w:szCs w:val="18"/>
      <w:lang w:val="es-BO" w:eastAsia="es-BO"/>
    </w:rPr>
  </w:style>
  <w:style w:type="paragraph" w:customStyle="1" w:styleId="xl119">
    <w:name w:val="xl119"/>
    <w:basedOn w:val="Normal"/>
    <w:rsid w:val="00005712"/>
    <w:pPr>
      <w:pBdr>
        <w:top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120">
    <w:name w:val="xl120"/>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color w:val="000000"/>
      <w:sz w:val="18"/>
      <w:szCs w:val="18"/>
      <w:u w:val="single"/>
      <w:lang w:val="es-BO" w:eastAsia="es-BO"/>
    </w:rPr>
  </w:style>
  <w:style w:type="paragraph" w:customStyle="1" w:styleId="xl121">
    <w:name w:val="xl121"/>
    <w:basedOn w:val="Normal"/>
    <w:rsid w:val="00005712"/>
    <w:pPr>
      <w:pBdr>
        <w:top w:val="single" w:sz="4" w:space="0" w:color="auto"/>
        <w:left w:val="single" w:sz="8"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22">
    <w:name w:val="xl122"/>
    <w:basedOn w:val="Normal"/>
    <w:rsid w:val="00005712"/>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23">
    <w:name w:val="xl123"/>
    <w:basedOn w:val="Normal"/>
    <w:rsid w:val="00005712"/>
    <w:pPr>
      <w:pBdr>
        <w:top w:val="single" w:sz="4" w:space="0" w:color="auto"/>
        <w:left w:val="single" w:sz="8" w:space="0" w:color="auto"/>
        <w:bottom w:val="single" w:sz="4" w:space="0" w:color="auto"/>
        <w:right w:val="single" w:sz="4" w:space="0" w:color="auto"/>
      </w:pBdr>
      <w:shd w:val="clear" w:color="000000" w:fill="BDD6EE"/>
      <w:spacing w:before="100" w:beforeAutospacing="1" w:after="100" w:afterAutospacing="1"/>
      <w:textAlignment w:val="center"/>
    </w:pPr>
    <w:rPr>
      <w:color w:val="000000"/>
      <w:sz w:val="18"/>
      <w:szCs w:val="18"/>
      <w:lang w:val="es-BO" w:eastAsia="es-BO"/>
    </w:rPr>
  </w:style>
  <w:style w:type="paragraph" w:customStyle="1" w:styleId="xl124">
    <w:name w:val="xl124"/>
    <w:basedOn w:val="Normal"/>
    <w:rsid w:val="00005712"/>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color w:val="000000"/>
      <w:sz w:val="18"/>
      <w:szCs w:val="18"/>
      <w:lang w:val="es-BO" w:eastAsia="es-BO"/>
    </w:rPr>
  </w:style>
  <w:style w:type="paragraph" w:customStyle="1" w:styleId="xl125">
    <w:name w:val="xl125"/>
    <w:basedOn w:val="Normal"/>
    <w:rsid w:val="000057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126">
    <w:name w:val="xl126"/>
    <w:basedOn w:val="Normal"/>
    <w:rsid w:val="000057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s-BO" w:eastAsia="es-BO"/>
    </w:rPr>
  </w:style>
  <w:style w:type="paragraph" w:customStyle="1" w:styleId="xl127">
    <w:name w:val="xl127"/>
    <w:basedOn w:val="Normal"/>
    <w:rsid w:val="0000571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28">
    <w:name w:val="xl128"/>
    <w:basedOn w:val="Normal"/>
    <w:rsid w:val="0000571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29">
    <w:name w:val="xl129"/>
    <w:basedOn w:val="Normal"/>
    <w:rsid w:val="0000571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130">
    <w:name w:val="xl130"/>
    <w:basedOn w:val="Normal"/>
    <w:rsid w:val="00005712"/>
    <w:pPr>
      <w:pBdr>
        <w:top w:val="single" w:sz="4" w:space="0" w:color="auto"/>
        <w:left w:val="single" w:sz="8" w:space="0" w:color="auto"/>
      </w:pBdr>
      <w:shd w:val="clear" w:color="000000" w:fill="DEEAF6"/>
      <w:spacing w:before="100" w:beforeAutospacing="1" w:after="100" w:afterAutospacing="1"/>
      <w:jc w:val="center"/>
      <w:textAlignment w:val="center"/>
    </w:pPr>
    <w:rPr>
      <w:b/>
      <w:bCs/>
      <w:color w:val="16365C"/>
      <w:sz w:val="18"/>
      <w:szCs w:val="18"/>
      <w:lang w:val="es-BO" w:eastAsia="es-BO"/>
    </w:rPr>
  </w:style>
  <w:style w:type="paragraph" w:customStyle="1" w:styleId="xl131">
    <w:name w:val="xl131"/>
    <w:basedOn w:val="Normal"/>
    <w:rsid w:val="00005712"/>
    <w:pPr>
      <w:pBdr>
        <w:top w:val="single" w:sz="4" w:space="0" w:color="auto"/>
        <w:left w:val="single" w:sz="4" w:space="0" w:color="auto"/>
      </w:pBdr>
      <w:shd w:val="clear" w:color="000000" w:fill="F8CBAD"/>
      <w:spacing w:before="100" w:beforeAutospacing="1" w:after="100" w:afterAutospacing="1"/>
      <w:jc w:val="center"/>
      <w:textAlignment w:val="center"/>
    </w:pPr>
    <w:rPr>
      <w:b/>
      <w:bCs/>
      <w:sz w:val="18"/>
      <w:szCs w:val="18"/>
      <w:lang w:val="es-BO" w:eastAsia="es-BO"/>
    </w:rPr>
  </w:style>
  <w:style w:type="paragraph" w:customStyle="1" w:styleId="xl132">
    <w:name w:val="xl132"/>
    <w:basedOn w:val="Normal"/>
    <w:rsid w:val="00005712"/>
    <w:pPr>
      <w:pBdr>
        <w:top w:val="single" w:sz="4" w:space="0" w:color="auto"/>
        <w:right w:val="single" w:sz="4" w:space="0" w:color="auto"/>
      </w:pBdr>
      <w:shd w:val="clear" w:color="000000" w:fill="F8CBAD"/>
      <w:spacing w:before="100" w:beforeAutospacing="1" w:after="100" w:afterAutospacing="1"/>
      <w:jc w:val="center"/>
      <w:textAlignment w:val="center"/>
    </w:pPr>
    <w:rPr>
      <w:b/>
      <w:bCs/>
      <w:sz w:val="18"/>
      <w:szCs w:val="18"/>
      <w:lang w:val="es-BO" w:eastAsia="es-BO"/>
    </w:rPr>
  </w:style>
  <w:style w:type="paragraph" w:customStyle="1" w:styleId="xl133">
    <w:name w:val="xl133"/>
    <w:basedOn w:val="Normal"/>
    <w:rsid w:val="00005712"/>
    <w:pPr>
      <w:pBdr>
        <w:top w:val="single" w:sz="4" w:space="0" w:color="auto"/>
        <w:left w:val="single" w:sz="8" w:space="0" w:color="auto"/>
        <w:bottom w:val="single" w:sz="4" w:space="0" w:color="auto"/>
      </w:pBdr>
      <w:spacing w:before="100" w:beforeAutospacing="1" w:after="100" w:afterAutospacing="1"/>
      <w:textAlignment w:val="center"/>
    </w:pPr>
    <w:rPr>
      <w:color w:val="000000"/>
      <w:sz w:val="18"/>
      <w:szCs w:val="18"/>
      <w:lang w:val="es-BO" w:eastAsia="es-BO"/>
    </w:rPr>
  </w:style>
  <w:style w:type="paragraph" w:customStyle="1" w:styleId="xl134">
    <w:name w:val="xl134"/>
    <w:basedOn w:val="Normal"/>
    <w:rsid w:val="00005712"/>
    <w:pPr>
      <w:pBdr>
        <w:top w:val="single" w:sz="4" w:space="0" w:color="auto"/>
        <w:bottom w:val="single" w:sz="4" w:space="0" w:color="auto"/>
      </w:pBdr>
      <w:spacing w:before="100" w:beforeAutospacing="1" w:after="100" w:afterAutospacing="1"/>
      <w:textAlignment w:val="center"/>
    </w:pPr>
    <w:rPr>
      <w:color w:val="000000"/>
      <w:sz w:val="18"/>
      <w:szCs w:val="18"/>
      <w:lang w:val="es-BO" w:eastAsia="es-BO"/>
    </w:rPr>
  </w:style>
  <w:style w:type="paragraph" w:customStyle="1" w:styleId="xl135">
    <w:name w:val="xl135"/>
    <w:basedOn w:val="Normal"/>
    <w:rsid w:val="00005712"/>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lang w:val="es-BO" w:eastAsia="es-BO"/>
    </w:rPr>
  </w:style>
  <w:style w:type="paragraph" w:customStyle="1" w:styleId="xl136">
    <w:name w:val="xl136"/>
    <w:basedOn w:val="Normal"/>
    <w:rsid w:val="00005712"/>
    <w:pPr>
      <w:pBdr>
        <w:top w:val="single" w:sz="4" w:space="0" w:color="auto"/>
        <w:left w:val="single" w:sz="8" w:space="0" w:color="auto"/>
        <w:bottom w:val="single" w:sz="4" w:space="0" w:color="auto"/>
      </w:pBdr>
      <w:spacing w:before="100" w:beforeAutospacing="1" w:after="100" w:afterAutospacing="1"/>
      <w:textAlignment w:val="center"/>
    </w:pPr>
    <w:rPr>
      <w:b/>
      <w:bCs/>
      <w:sz w:val="18"/>
      <w:szCs w:val="18"/>
      <w:lang w:val="es-BO" w:eastAsia="es-BO"/>
    </w:rPr>
  </w:style>
  <w:style w:type="paragraph" w:customStyle="1" w:styleId="xl137">
    <w:name w:val="xl137"/>
    <w:basedOn w:val="Normal"/>
    <w:rsid w:val="00005712"/>
    <w:pPr>
      <w:pBdr>
        <w:top w:val="single" w:sz="4" w:space="0" w:color="auto"/>
        <w:bottom w:val="single" w:sz="4" w:space="0" w:color="auto"/>
      </w:pBdr>
      <w:spacing w:before="100" w:beforeAutospacing="1" w:after="100" w:afterAutospacing="1"/>
      <w:textAlignment w:val="center"/>
    </w:pPr>
    <w:rPr>
      <w:b/>
      <w:bCs/>
      <w:sz w:val="18"/>
      <w:szCs w:val="18"/>
      <w:lang w:val="es-BO" w:eastAsia="es-BO"/>
    </w:rPr>
  </w:style>
  <w:style w:type="paragraph" w:customStyle="1" w:styleId="xl138">
    <w:name w:val="xl138"/>
    <w:basedOn w:val="Normal"/>
    <w:rsid w:val="00005712"/>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39">
    <w:name w:val="xl139"/>
    <w:basedOn w:val="Normal"/>
    <w:rsid w:val="00005712"/>
    <w:pPr>
      <w:pBdr>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0">
    <w:name w:val="xl140"/>
    <w:basedOn w:val="Normal"/>
    <w:rsid w:val="00005712"/>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1">
    <w:name w:val="xl141"/>
    <w:basedOn w:val="Normal"/>
    <w:rsid w:val="0000571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2">
    <w:name w:val="xl142"/>
    <w:basedOn w:val="Normal"/>
    <w:rsid w:val="00005712"/>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3">
    <w:name w:val="xl143"/>
    <w:basedOn w:val="Normal"/>
    <w:rsid w:val="0000571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4">
    <w:name w:val="xl144"/>
    <w:basedOn w:val="Normal"/>
    <w:rsid w:val="00005712"/>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rPr>
      <w:b/>
      <w:bCs/>
      <w:sz w:val="18"/>
      <w:szCs w:val="18"/>
      <w:lang w:val="es-BO" w:eastAsia="es-BO"/>
    </w:rPr>
  </w:style>
  <w:style w:type="paragraph" w:customStyle="1" w:styleId="xl145">
    <w:name w:val="xl145"/>
    <w:basedOn w:val="Normal"/>
    <w:rsid w:val="000057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6">
    <w:name w:val="xl146"/>
    <w:basedOn w:val="Normal"/>
    <w:rsid w:val="000057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7">
    <w:name w:val="xl147"/>
    <w:basedOn w:val="Normal"/>
    <w:rsid w:val="00005712"/>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8">
    <w:name w:val="xl148"/>
    <w:basedOn w:val="Normal"/>
    <w:rsid w:val="000057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9">
    <w:name w:val="xl149"/>
    <w:basedOn w:val="Normal"/>
    <w:rsid w:val="000057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50">
    <w:name w:val="xl150"/>
    <w:basedOn w:val="Normal"/>
    <w:rsid w:val="000057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51">
    <w:name w:val="xl151"/>
    <w:basedOn w:val="Normal"/>
    <w:rsid w:val="0000571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52">
    <w:name w:val="xl152"/>
    <w:basedOn w:val="Normal"/>
    <w:rsid w:val="00005712"/>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18"/>
      <w:szCs w:val="18"/>
      <w:u w:val="single"/>
      <w:lang w:val="es-BO" w:eastAsia="es-BO"/>
    </w:rPr>
  </w:style>
  <w:style w:type="paragraph" w:customStyle="1" w:styleId="xl153">
    <w:name w:val="xl153"/>
    <w:basedOn w:val="Normal"/>
    <w:rsid w:val="0000571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val="es-BO" w:eastAsia="es-BO"/>
    </w:rPr>
  </w:style>
  <w:style w:type="paragraph" w:customStyle="1" w:styleId="xl154">
    <w:name w:val="xl154"/>
    <w:basedOn w:val="Normal"/>
    <w:rsid w:val="00005712"/>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18"/>
      <w:szCs w:val="18"/>
      <w:lang w:val="es-BO" w:eastAsia="es-BO"/>
    </w:rPr>
  </w:style>
  <w:style w:type="paragraph" w:customStyle="1" w:styleId="xl155">
    <w:name w:val="xl155"/>
    <w:basedOn w:val="Normal"/>
    <w:rsid w:val="0000571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B564B-64B7-447E-954C-01583BA21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46</Pages>
  <Words>11591</Words>
  <Characters>63754</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75195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Mario Alejandro Dalence Vidal</cp:lastModifiedBy>
  <cp:revision>60</cp:revision>
  <cp:lastPrinted>2016-10-04T22:37:00Z</cp:lastPrinted>
  <dcterms:created xsi:type="dcterms:W3CDTF">2016-03-23T19:52:00Z</dcterms:created>
  <dcterms:modified xsi:type="dcterms:W3CDTF">2016-10-04T22:56:00Z</dcterms:modified>
</cp:coreProperties>
</file>