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D73621"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D73621"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EC707B" w:rsidRPr="00EC707B">
                              <w:rPr>
                                <w:rFonts w:ascii="Century Gothic" w:hAnsi="Century Gothic" w:cs="Century Gothic"/>
                                <w:b/>
                                <w:bCs/>
                                <w:color w:val="0F243E"/>
                                <w:sz w:val="28"/>
                                <w:szCs w:val="32"/>
                              </w:rPr>
                              <w:t xml:space="preserve"> </w:t>
                            </w:r>
                            <w:r w:rsidR="00875E0F" w:rsidRPr="00875E0F">
                              <w:rPr>
                                <w:rFonts w:ascii="Century Gothic" w:hAnsi="Century Gothic" w:cs="Century Gothic"/>
                                <w:b/>
                                <w:bCs/>
                                <w:color w:val="0F243E"/>
                                <w:sz w:val="28"/>
                                <w:szCs w:val="32"/>
                              </w:rPr>
                              <w:t>ADQUISICION DE MATERIALES DE DESGASTE PARA PROCESOS DE RECALIFICACION DE GARRAFAS.</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A26CB4" w:rsidRPr="00A26CB4">
                              <w:rPr>
                                <w:rFonts w:ascii="Century Gothic" w:hAnsi="Century Gothic" w:cs="Century Gothic"/>
                                <w:b/>
                                <w:bCs/>
                                <w:color w:val="0F243E"/>
                                <w:sz w:val="28"/>
                                <w:szCs w:val="32"/>
                              </w:rPr>
                              <w:t>GCC-EPNE-DTCC-72-16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IRAwT5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D73621"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EC707B" w:rsidRPr="00EC707B">
                        <w:rPr>
                          <w:rFonts w:ascii="Century Gothic" w:hAnsi="Century Gothic" w:cs="Century Gothic"/>
                          <w:b/>
                          <w:bCs/>
                          <w:color w:val="0F243E"/>
                          <w:sz w:val="28"/>
                          <w:szCs w:val="32"/>
                        </w:rPr>
                        <w:t xml:space="preserve"> </w:t>
                      </w:r>
                      <w:r w:rsidR="00875E0F" w:rsidRPr="00875E0F">
                        <w:rPr>
                          <w:rFonts w:ascii="Century Gothic" w:hAnsi="Century Gothic" w:cs="Century Gothic"/>
                          <w:b/>
                          <w:bCs/>
                          <w:color w:val="0F243E"/>
                          <w:sz w:val="28"/>
                          <w:szCs w:val="32"/>
                        </w:rPr>
                        <w:t>ADQUISICION DE MATERIALES DE DESGASTE PARA PROCESOS DE RECALIFICACION DE GARRAFAS.</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A26CB4" w:rsidRPr="00A26CB4">
                        <w:rPr>
                          <w:rFonts w:ascii="Century Gothic" w:hAnsi="Century Gothic" w:cs="Century Gothic"/>
                          <w:b/>
                          <w:bCs/>
                          <w:color w:val="0F243E"/>
                          <w:sz w:val="28"/>
                          <w:szCs w:val="32"/>
                        </w:rPr>
                        <w:t>GCC-EPNE-DTCC-72-16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875E0F"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2F1F96"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A26CB4">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A26CB4" w:rsidRDefault="00A26CB4" w:rsidP="00A26CB4">
            <w:pPr>
              <w:rPr>
                <w:rFonts w:ascii="Calibri" w:hAnsi="Calibri" w:cs="Calibri"/>
                <w:color w:val="000000"/>
                <w:sz w:val="18"/>
                <w:szCs w:val="18"/>
              </w:rPr>
            </w:pPr>
            <w:r w:rsidRPr="00A26CB4">
              <w:rPr>
                <w:rFonts w:ascii="Calibri" w:hAnsi="Calibri" w:cs="Calibri"/>
                <w:color w:val="000000"/>
                <w:sz w:val="18"/>
                <w:szCs w:val="18"/>
              </w:rPr>
              <w:t>NO CORRESPONDE</w:t>
            </w:r>
          </w:p>
        </w:tc>
      </w:tr>
      <w:tr w:rsidR="00631500" w:rsidRPr="00232824" w:rsidTr="00A26CB4">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vAlign w:val="center"/>
          </w:tcPr>
          <w:p w:rsidR="00631500" w:rsidRPr="00A26CB4" w:rsidRDefault="00631500" w:rsidP="00A26CB4">
            <w:pPr>
              <w:rPr>
                <w:rFonts w:ascii="Calibri" w:hAnsi="Calibri" w:cs="Calibri"/>
                <w:sz w:val="18"/>
                <w:szCs w:val="18"/>
              </w:rPr>
            </w:pPr>
          </w:p>
        </w:tc>
      </w:tr>
      <w:tr w:rsidR="00631500" w:rsidRPr="00232824" w:rsidTr="00A26CB4">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A26CB4" w:rsidRDefault="00A26CB4" w:rsidP="00A26CB4">
            <w:pPr>
              <w:rPr>
                <w:rFonts w:ascii="Calibri" w:hAnsi="Calibri" w:cs="Calibri"/>
                <w:color w:val="000000"/>
                <w:sz w:val="18"/>
                <w:szCs w:val="18"/>
              </w:rPr>
            </w:pPr>
            <w:r w:rsidRPr="00A26CB4">
              <w:rPr>
                <w:rFonts w:ascii="Calibri" w:hAnsi="Calibri" w:cs="Calibri"/>
                <w:color w:val="000000"/>
                <w:sz w:val="18"/>
                <w:szCs w:val="18"/>
              </w:rPr>
              <w:t>NO CORRESPONDE</w:t>
            </w:r>
          </w:p>
        </w:tc>
      </w:tr>
      <w:tr w:rsidR="00631500" w:rsidRPr="00232824" w:rsidTr="00A26CB4">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vAlign w:val="center"/>
          </w:tcPr>
          <w:p w:rsidR="00631500" w:rsidRPr="00A26CB4" w:rsidRDefault="00631500" w:rsidP="00A26CB4">
            <w:pPr>
              <w:rPr>
                <w:rFonts w:ascii="Calibri" w:hAnsi="Calibri" w:cs="Calibri"/>
                <w:sz w:val="18"/>
                <w:szCs w:val="18"/>
              </w:rPr>
            </w:pPr>
          </w:p>
        </w:tc>
      </w:tr>
      <w:tr w:rsidR="00631500" w:rsidRPr="00232824" w:rsidTr="00A26CB4">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vAlign w:val="center"/>
          </w:tcPr>
          <w:p w:rsidR="00631500" w:rsidRPr="00A26CB4" w:rsidRDefault="00A26CB4" w:rsidP="00A26CB4">
            <w:pPr>
              <w:rPr>
                <w:rFonts w:ascii="Calibri" w:hAnsi="Calibri" w:cs="Calibri"/>
                <w:sz w:val="18"/>
                <w:szCs w:val="18"/>
              </w:rPr>
            </w:pPr>
            <w:r w:rsidRPr="00A26CB4">
              <w:rPr>
                <w:rFonts w:ascii="Calibri" w:hAnsi="Calibri" w:cs="Calibri"/>
                <w:sz w:val="18"/>
                <w:szCs w:val="18"/>
              </w:rPr>
              <w:t>NO CORRESPONDE</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A26CB4" w:rsidP="00513CB0">
            <w:pPr>
              <w:rPr>
                <w:rFonts w:ascii="Calibri" w:hAnsi="Calibri" w:cs="Calibri"/>
                <w:sz w:val="18"/>
                <w:szCs w:val="18"/>
              </w:rPr>
            </w:pPr>
            <w:r>
              <w:rPr>
                <w:rFonts w:ascii="Calibri" w:hAnsi="Calibri" w:cs="Calibri"/>
                <w:sz w:val="18"/>
                <w:szCs w:val="18"/>
              </w:rPr>
              <w:t>10</w:t>
            </w:r>
            <w:r w:rsidR="00C155D2">
              <w:rPr>
                <w:rFonts w:ascii="Calibri" w:hAnsi="Calibri" w:cs="Calibri"/>
                <w:sz w:val="18"/>
                <w:szCs w:val="18"/>
              </w:rPr>
              <w:t>/10/2016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C155D2" w:rsidP="00513CB0">
            <w:pPr>
              <w:rPr>
                <w:rFonts w:ascii="Calibri" w:hAnsi="Calibri" w:cs="Calibri"/>
                <w:sz w:val="18"/>
                <w:szCs w:val="18"/>
              </w:rPr>
            </w:pPr>
            <w:r>
              <w:rPr>
                <w:rFonts w:ascii="Calibri" w:hAnsi="Calibri" w:cs="Calibri"/>
                <w:sz w:val="18"/>
                <w:szCs w:val="18"/>
              </w:rPr>
              <w:t>14:00</w:t>
            </w:r>
          </w:p>
        </w:tc>
        <w:tc>
          <w:tcPr>
            <w:tcW w:w="3344" w:type="dxa"/>
          </w:tcPr>
          <w:p w:rsidR="00631500" w:rsidRPr="00631500" w:rsidRDefault="00C155D2" w:rsidP="00513CB0">
            <w:pPr>
              <w:jc w:val="center"/>
              <w:rPr>
                <w:rFonts w:ascii="Calibri" w:hAnsi="Calibri" w:cs="Calibri"/>
                <w:sz w:val="18"/>
                <w:szCs w:val="18"/>
              </w:rPr>
            </w:pPr>
            <w:r w:rsidRPr="00A1555A">
              <w:rPr>
                <w:rFonts w:ascii="Calibri" w:hAnsi="Calibri" w:cs="Calibri"/>
                <w:sz w:val="18"/>
                <w:szCs w:val="18"/>
              </w:rPr>
              <w:t>Lugar:  Oficinas del Distrito Comercial Centro – Av. Siglo XX  Final Portería 2 Zona Valle Hermoso Cochabamba-Bolivia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A26CB4" w:rsidP="00513CB0">
            <w:pPr>
              <w:rPr>
                <w:rFonts w:ascii="Calibri" w:hAnsi="Calibri" w:cs="Calibri"/>
                <w:sz w:val="18"/>
                <w:szCs w:val="18"/>
              </w:rPr>
            </w:pPr>
            <w:r>
              <w:rPr>
                <w:rFonts w:ascii="Calibri" w:hAnsi="Calibri" w:cs="Calibri"/>
                <w:sz w:val="18"/>
                <w:szCs w:val="18"/>
              </w:rPr>
              <w:t>10</w:t>
            </w:r>
            <w:bookmarkStart w:id="0" w:name="_GoBack"/>
            <w:bookmarkEnd w:id="0"/>
            <w:r w:rsidR="00C155D2">
              <w:rPr>
                <w:rFonts w:ascii="Calibri" w:hAnsi="Calibri" w:cs="Calibri"/>
                <w:sz w:val="18"/>
                <w:szCs w:val="18"/>
              </w:rPr>
              <w:t>/10/2016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C155D2" w:rsidP="00513CB0">
            <w:pPr>
              <w:rPr>
                <w:rFonts w:ascii="Calibri" w:hAnsi="Calibri" w:cs="Calibri"/>
                <w:sz w:val="18"/>
                <w:szCs w:val="18"/>
              </w:rPr>
            </w:pPr>
            <w:r>
              <w:rPr>
                <w:rFonts w:ascii="Calibri" w:hAnsi="Calibri" w:cs="Calibri"/>
                <w:sz w:val="18"/>
                <w:szCs w:val="18"/>
              </w:rPr>
              <w:t>14:30</w:t>
            </w:r>
          </w:p>
        </w:tc>
        <w:tc>
          <w:tcPr>
            <w:tcW w:w="3344" w:type="dxa"/>
            <w:vAlign w:val="center"/>
          </w:tcPr>
          <w:p w:rsidR="00631500" w:rsidRPr="00631500" w:rsidRDefault="00C155D2" w:rsidP="00513CB0">
            <w:pPr>
              <w:rPr>
                <w:rFonts w:ascii="Calibri" w:hAnsi="Calibri" w:cs="Calibri"/>
                <w:color w:val="000000"/>
                <w:sz w:val="18"/>
                <w:szCs w:val="18"/>
                <w:lang w:val="es-BO"/>
              </w:rPr>
            </w:pPr>
            <w:r w:rsidRPr="00A1555A">
              <w:rPr>
                <w:rFonts w:ascii="Calibri" w:hAnsi="Calibri" w:cs="Calibri"/>
                <w:sz w:val="18"/>
                <w:szCs w:val="18"/>
              </w:rPr>
              <w:t>Lugar:  Oficinas del Distrito Comercial Centro – Av. Siglo XX  Final Portería 2 Zona Valle Hermoso Cochabamba-Bolivia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BA44AA"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BA44AA" w:rsidP="00513CB0">
            <w:pPr>
              <w:rPr>
                <w:rFonts w:ascii="Calibri" w:eastAsia="Calibri" w:hAnsi="Calibri" w:cs="Calibri"/>
                <w:b/>
                <w:i/>
                <w:sz w:val="18"/>
                <w:szCs w:val="18"/>
              </w:rPr>
            </w:pPr>
            <w:r>
              <w:rPr>
                <w:rFonts w:ascii="Calibri" w:eastAsia="Calibri" w:hAnsi="Calibri" w:cs="Calibri"/>
                <w:b/>
                <w:i/>
                <w:sz w:val="18"/>
                <w:szCs w:val="18"/>
              </w:rPr>
              <w:t>POR ITEMS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BA44AA"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BA44AA"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44AA" w:rsidRPr="00D40DC5" w:rsidRDefault="00BA44AA" w:rsidP="007836B8">
            <w:pPr>
              <w:jc w:val="center"/>
              <w:rPr>
                <w:rFonts w:ascii="Calibri" w:hAnsi="Calibri" w:cs="Arial"/>
                <w:sz w:val="16"/>
                <w:szCs w:val="22"/>
              </w:rPr>
            </w:pPr>
            <w:r>
              <w:rPr>
                <w:rFonts w:ascii="Calibri" w:hAnsi="Calibri" w:cs="Arial"/>
                <w:sz w:val="16"/>
                <w:szCs w:val="22"/>
              </w:rPr>
              <w:t>1</w:t>
            </w:r>
          </w:p>
        </w:tc>
        <w:tc>
          <w:tcPr>
            <w:tcW w:w="2565" w:type="dxa"/>
            <w:tcBorders>
              <w:top w:val="nil"/>
              <w:left w:val="nil"/>
              <w:bottom w:val="single" w:sz="8" w:space="0" w:color="auto"/>
              <w:right w:val="single" w:sz="4" w:space="0" w:color="auto"/>
            </w:tcBorders>
            <w:shd w:val="clear" w:color="000000" w:fill="FFFFFF"/>
            <w:vAlign w:val="center"/>
          </w:tcPr>
          <w:p w:rsidR="00BA44AA" w:rsidRPr="00D40DC5" w:rsidRDefault="00BA44AA" w:rsidP="007836B8">
            <w:pPr>
              <w:rPr>
                <w:rFonts w:ascii="Calibri" w:hAnsi="Calibri" w:cs="Arial"/>
                <w:sz w:val="16"/>
                <w:szCs w:val="22"/>
              </w:rPr>
            </w:pPr>
            <w:r w:rsidRPr="00854BA7">
              <w:rPr>
                <w:rFonts w:ascii="Calibri" w:hAnsi="Calibri" w:cs="Arial"/>
                <w:sz w:val="16"/>
                <w:szCs w:val="22"/>
              </w:rPr>
              <w:t>CEPILLO CIRCULAR DE  200 x 23 mm PARA (ESMERIL) DE ALAMBRE ONDULADO RIZADO Y LATONADO  4500RPM (E 23, T42.5, ACERO ESTIL 0,30)</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BA44AA" w:rsidRPr="00D40DC5" w:rsidRDefault="00BA44AA" w:rsidP="007836B8">
            <w:pPr>
              <w:jc w:val="center"/>
              <w:rPr>
                <w:rFonts w:ascii="Calibri" w:hAnsi="Calibri" w:cs="Arial"/>
                <w:sz w:val="16"/>
                <w:szCs w:val="22"/>
              </w:rPr>
            </w:pPr>
            <w:r>
              <w:rPr>
                <w:rFonts w:ascii="Calibri" w:hAnsi="Calibri" w:cs="Arial"/>
                <w:sz w:val="16"/>
                <w:szCs w:val="22"/>
              </w:rPr>
              <w:t>PZA.</w:t>
            </w:r>
          </w:p>
        </w:tc>
        <w:tc>
          <w:tcPr>
            <w:tcW w:w="1361" w:type="dxa"/>
            <w:tcBorders>
              <w:top w:val="nil"/>
              <w:left w:val="nil"/>
              <w:bottom w:val="single" w:sz="8" w:space="0" w:color="auto"/>
              <w:right w:val="single" w:sz="8" w:space="0" w:color="auto"/>
            </w:tcBorders>
            <w:shd w:val="clear" w:color="auto" w:fill="auto"/>
            <w:noWrap/>
            <w:vAlign w:val="center"/>
          </w:tcPr>
          <w:p w:rsidR="00BA44AA" w:rsidRPr="00D40DC5" w:rsidRDefault="00BA44AA" w:rsidP="007836B8">
            <w:pPr>
              <w:jc w:val="center"/>
              <w:rPr>
                <w:rFonts w:ascii="Calibri" w:hAnsi="Calibri" w:cs="Arial"/>
                <w:sz w:val="16"/>
                <w:szCs w:val="22"/>
              </w:rPr>
            </w:pPr>
            <w:r w:rsidRPr="00D40DC5">
              <w:rPr>
                <w:rFonts w:ascii="Calibri" w:hAnsi="Calibri" w:cs="Arial"/>
                <w:sz w:val="16"/>
                <w:szCs w:val="22"/>
              </w:rPr>
              <w:t>210</w:t>
            </w:r>
          </w:p>
        </w:tc>
        <w:tc>
          <w:tcPr>
            <w:tcW w:w="1418" w:type="dxa"/>
            <w:tcBorders>
              <w:top w:val="nil"/>
              <w:left w:val="nil"/>
              <w:bottom w:val="single" w:sz="8" w:space="0" w:color="auto"/>
              <w:right w:val="single" w:sz="8" w:space="0" w:color="auto"/>
            </w:tcBorders>
            <w:shd w:val="clear" w:color="auto" w:fill="auto"/>
            <w:vAlign w:val="center"/>
          </w:tcPr>
          <w:p w:rsidR="00BA44AA" w:rsidRPr="00D40DC5" w:rsidRDefault="00BA44AA" w:rsidP="007836B8">
            <w:pPr>
              <w:jc w:val="right"/>
              <w:rPr>
                <w:rFonts w:ascii="Calibri" w:hAnsi="Calibri" w:cs="Arial"/>
                <w:sz w:val="16"/>
                <w:szCs w:val="22"/>
              </w:rPr>
            </w:pPr>
            <w:r w:rsidRPr="00D40DC5">
              <w:rPr>
                <w:rFonts w:ascii="Calibri" w:hAnsi="Calibri" w:cs="Arial"/>
                <w:sz w:val="16"/>
                <w:szCs w:val="22"/>
              </w:rPr>
              <w:t>175</w:t>
            </w:r>
            <w:r w:rsidR="007836B8">
              <w:rPr>
                <w:rFonts w:ascii="Calibri" w:hAnsi="Calibri" w:cs="Arial"/>
                <w:sz w:val="16"/>
                <w:szCs w:val="22"/>
              </w:rPr>
              <w:t>,00</w:t>
            </w:r>
          </w:p>
        </w:tc>
        <w:tc>
          <w:tcPr>
            <w:tcW w:w="2021" w:type="dxa"/>
            <w:tcBorders>
              <w:top w:val="nil"/>
              <w:left w:val="nil"/>
              <w:bottom w:val="single" w:sz="8" w:space="0" w:color="auto"/>
              <w:right w:val="single" w:sz="8" w:space="0" w:color="auto"/>
            </w:tcBorders>
            <w:shd w:val="clear" w:color="auto" w:fill="auto"/>
            <w:noWrap/>
            <w:vAlign w:val="center"/>
          </w:tcPr>
          <w:p w:rsidR="00BA44AA" w:rsidRPr="00D40DC5" w:rsidRDefault="00BA44AA" w:rsidP="007836B8">
            <w:pPr>
              <w:jc w:val="right"/>
              <w:rPr>
                <w:rFonts w:ascii="Calibri" w:hAnsi="Calibri" w:cs="Arial"/>
                <w:sz w:val="16"/>
                <w:szCs w:val="22"/>
              </w:rPr>
            </w:pPr>
            <w:r w:rsidRPr="00D40DC5">
              <w:rPr>
                <w:rFonts w:ascii="Calibri" w:hAnsi="Calibri" w:cs="Arial"/>
                <w:sz w:val="16"/>
                <w:szCs w:val="22"/>
              </w:rPr>
              <w:t>36</w:t>
            </w:r>
            <w:r w:rsidR="007836B8">
              <w:rPr>
                <w:rFonts w:ascii="Calibri" w:hAnsi="Calibri" w:cs="Arial"/>
                <w:sz w:val="16"/>
                <w:szCs w:val="22"/>
              </w:rPr>
              <w:t>.</w:t>
            </w:r>
            <w:r w:rsidRPr="00D40DC5">
              <w:rPr>
                <w:rFonts w:ascii="Calibri" w:hAnsi="Calibri" w:cs="Arial"/>
                <w:sz w:val="16"/>
                <w:szCs w:val="22"/>
              </w:rPr>
              <w:t>750</w:t>
            </w:r>
            <w:r w:rsidR="007836B8">
              <w:rPr>
                <w:rFonts w:ascii="Calibri" w:hAnsi="Calibri" w:cs="Arial"/>
                <w:sz w:val="16"/>
                <w:szCs w:val="22"/>
              </w:rPr>
              <w:t>,00</w:t>
            </w:r>
          </w:p>
        </w:tc>
      </w:tr>
      <w:tr w:rsidR="00BA44AA"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44AA" w:rsidRPr="00D40DC5" w:rsidRDefault="00BA44AA" w:rsidP="007836B8">
            <w:pPr>
              <w:jc w:val="center"/>
              <w:rPr>
                <w:rFonts w:ascii="Calibri" w:hAnsi="Calibri" w:cs="Arial"/>
                <w:sz w:val="16"/>
                <w:szCs w:val="22"/>
              </w:rPr>
            </w:pPr>
            <w:r>
              <w:rPr>
                <w:rFonts w:ascii="Calibri" w:hAnsi="Calibri" w:cs="Arial"/>
                <w:sz w:val="16"/>
                <w:szCs w:val="22"/>
              </w:rPr>
              <w:t>2</w:t>
            </w:r>
          </w:p>
        </w:tc>
        <w:tc>
          <w:tcPr>
            <w:tcW w:w="2565" w:type="dxa"/>
            <w:tcBorders>
              <w:top w:val="nil"/>
              <w:left w:val="nil"/>
              <w:bottom w:val="single" w:sz="8" w:space="0" w:color="auto"/>
              <w:right w:val="single" w:sz="4" w:space="0" w:color="auto"/>
            </w:tcBorders>
            <w:shd w:val="clear" w:color="000000" w:fill="FFFFFF"/>
            <w:vAlign w:val="center"/>
          </w:tcPr>
          <w:p w:rsidR="00BA44AA" w:rsidRPr="00D40DC5" w:rsidRDefault="00BA44AA" w:rsidP="007836B8">
            <w:pPr>
              <w:rPr>
                <w:rFonts w:ascii="Calibri" w:hAnsi="Calibri" w:cs="Arial"/>
                <w:sz w:val="16"/>
                <w:szCs w:val="22"/>
              </w:rPr>
            </w:pPr>
            <w:r w:rsidRPr="00D40DC5">
              <w:rPr>
                <w:rFonts w:ascii="Calibri" w:hAnsi="Calibri" w:cs="Arial"/>
                <w:sz w:val="16"/>
                <w:szCs w:val="22"/>
              </w:rPr>
              <w:t>PILA RECARGABLE DOBLE AA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BA44AA" w:rsidRPr="00D40DC5" w:rsidRDefault="00BA44AA" w:rsidP="007836B8">
            <w:pPr>
              <w:jc w:val="center"/>
              <w:rPr>
                <w:rFonts w:ascii="Calibri" w:hAnsi="Calibri" w:cs="Arial"/>
                <w:sz w:val="16"/>
                <w:szCs w:val="22"/>
              </w:rPr>
            </w:pPr>
            <w:r w:rsidRPr="00D40DC5">
              <w:rPr>
                <w:rFonts w:ascii="Calibri" w:hAnsi="Calibri" w:cs="Arial"/>
                <w:sz w:val="16"/>
                <w:szCs w:val="22"/>
              </w:rPr>
              <w:t>PAR</w:t>
            </w:r>
          </w:p>
        </w:tc>
        <w:tc>
          <w:tcPr>
            <w:tcW w:w="1361" w:type="dxa"/>
            <w:tcBorders>
              <w:top w:val="nil"/>
              <w:left w:val="nil"/>
              <w:bottom w:val="single" w:sz="8" w:space="0" w:color="auto"/>
              <w:right w:val="single" w:sz="8" w:space="0" w:color="auto"/>
            </w:tcBorders>
            <w:shd w:val="clear" w:color="auto" w:fill="auto"/>
            <w:noWrap/>
            <w:vAlign w:val="center"/>
          </w:tcPr>
          <w:p w:rsidR="00BA44AA" w:rsidRPr="00D40DC5" w:rsidRDefault="00BA44AA" w:rsidP="007836B8">
            <w:pPr>
              <w:jc w:val="center"/>
              <w:rPr>
                <w:rFonts w:ascii="Calibri" w:hAnsi="Calibri" w:cs="Arial"/>
                <w:sz w:val="16"/>
                <w:szCs w:val="22"/>
              </w:rPr>
            </w:pPr>
            <w:r w:rsidRPr="00D40DC5">
              <w:rPr>
                <w:rFonts w:ascii="Calibri" w:hAnsi="Calibri" w:cs="Arial"/>
                <w:sz w:val="16"/>
                <w:szCs w:val="22"/>
              </w:rPr>
              <w:t>20</w:t>
            </w:r>
          </w:p>
        </w:tc>
        <w:tc>
          <w:tcPr>
            <w:tcW w:w="1418" w:type="dxa"/>
            <w:tcBorders>
              <w:top w:val="nil"/>
              <w:left w:val="nil"/>
              <w:bottom w:val="single" w:sz="8" w:space="0" w:color="auto"/>
              <w:right w:val="single" w:sz="8" w:space="0" w:color="auto"/>
            </w:tcBorders>
            <w:shd w:val="clear" w:color="auto" w:fill="auto"/>
            <w:vAlign w:val="center"/>
          </w:tcPr>
          <w:p w:rsidR="00BA44AA" w:rsidRPr="00D40DC5" w:rsidRDefault="00BA44AA" w:rsidP="007836B8">
            <w:pPr>
              <w:jc w:val="right"/>
              <w:rPr>
                <w:rFonts w:ascii="Calibri" w:hAnsi="Calibri" w:cs="Arial"/>
                <w:sz w:val="16"/>
                <w:szCs w:val="22"/>
              </w:rPr>
            </w:pPr>
            <w:r>
              <w:rPr>
                <w:rFonts w:ascii="Calibri" w:hAnsi="Calibri" w:cs="Arial"/>
                <w:sz w:val="16"/>
                <w:szCs w:val="22"/>
              </w:rPr>
              <w:t>62</w:t>
            </w:r>
            <w:r w:rsidR="007836B8">
              <w:rPr>
                <w:rFonts w:ascii="Calibri" w:hAnsi="Calibri" w:cs="Arial"/>
                <w:sz w:val="16"/>
                <w:szCs w:val="22"/>
              </w:rPr>
              <w:t>,00</w:t>
            </w:r>
          </w:p>
        </w:tc>
        <w:tc>
          <w:tcPr>
            <w:tcW w:w="2021" w:type="dxa"/>
            <w:tcBorders>
              <w:top w:val="nil"/>
              <w:left w:val="nil"/>
              <w:bottom w:val="single" w:sz="8" w:space="0" w:color="auto"/>
              <w:right w:val="single" w:sz="8" w:space="0" w:color="auto"/>
            </w:tcBorders>
            <w:shd w:val="clear" w:color="auto" w:fill="auto"/>
            <w:noWrap/>
            <w:vAlign w:val="center"/>
          </w:tcPr>
          <w:p w:rsidR="00BA44AA" w:rsidRPr="00D40DC5" w:rsidRDefault="00BA44AA" w:rsidP="007836B8">
            <w:pPr>
              <w:jc w:val="right"/>
              <w:rPr>
                <w:rFonts w:ascii="Calibri" w:hAnsi="Calibri" w:cs="Arial"/>
                <w:sz w:val="16"/>
                <w:szCs w:val="22"/>
              </w:rPr>
            </w:pPr>
            <w:r>
              <w:rPr>
                <w:rFonts w:ascii="Calibri" w:hAnsi="Calibri" w:cs="Arial"/>
                <w:sz w:val="16"/>
                <w:szCs w:val="22"/>
              </w:rPr>
              <w:t>1</w:t>
            </w:r>
            <w:r w:rsidR="007836B8">
              <w:rPr>
                <w:rFonts w:ascii="Calibri" w:hAnsi="Calibri" w:cs="Arial"/>
                <w:sz w:val="16"/>
                <w:szCs w:val="22"/>
              </w:rPr>
              <w:t>.</w:t>
            </w:r>
            <w:r>
              <w:rPr>
                <w:rFonts w:ascii="Calibri" w:hAnsi="Calibri" w:cs="Arial"/>
                <w:sz w:val="16"/>
                <w:szCs w:val="22"/>
              </w:rPr>
              <w:t>240</w:t>
            </w:r>
            <w:r w:rsidR="007836B8">
              <w:rPr>
                <w:rFonts w:ascii="Calibri" w:hAnsi="Calibri" w:cs="Arial"/>
                <w:sz w:val="16"/>
                <w:szCs w:val="22"/>
              </w:rPr>
              <w:t>,00</w:t>
            </w:r>
          </w:p>
        </w:tc>
      </w:tr>
      <w:tr w:rsidR="00BA44AA"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44AA" w:rsidRPr="00D40DC5" w:rsidRDefault="00BA44AA" w:rsidP="007836B8">
            <w:pPr>
              <w:jc w:val="center"/>
              <w:rPr>
                <w:rFonts w:ascii="Calibri" w:hAnsi="Calibri" w:cs="Arial"/>
                <w:sz w:val="16"/>
                <w:szCs w:val="22"/>
              </w:rPr>
            </w:pPr>
            <w:r>
              <w:rPr>
                <w:rFonts w:ascii="Calibri" w:hAnsi="Calibri" w:cs="Arial"/>
                <w:sz w:val="16"/>
                <w:szCs w:val="22"/>
              </w:rPr>
              <w:t>3</w:t>
            </w:r>
          </w:p>
        </w:tc>
        <w:tc>
          <w:tcPr>
            <w:tcW w:w="2565" w:type="dxa"/>
            <w:tcBorders>
              <w:top w:val="nil"/>
              <w:left w:val="nil"/>
              <w:bottom w:val="single" w:sz="8" w:space="0" w:color="auto"/>
              <w:right w:val="single" w:sz="4" w:space="0" w:color="auto"/>
            </w:tcBorders>
            <w:shd w:val="clear" w:color="000000" w:fill="FFFFFF"/>
            <w:vAlign w:val="center"/>
          </w:tcPr>
          <w:p w:rsidR="00BA44AA" w:rsidRPr="00D40DC5" w:rsidRDefault="00BA44AA" w:rsidP="007836B8">
            <w:pPr>
              <w:rPr>
                <w:rFonts w:ascii="Calibri" w:hAnsi="Calibri" w:cs="Arial"/>
                <w:sz w:val="16"/>
                <w:szCs w:val="22"/>
              </w:rPr>
            </w:pPr>
            <w:r w:rsidRPr="00D40DC5">
              <w:rPr>
                <w:rFonts w:ascii="Calibri" w:hAnsi="Calibri" w:cs="Arial"/>
                <w:sz w:val="16"/>
                <w:szCs w:val="22"/>
              </w:rPr>
              <w:t>ALAMBRE MIG DE 1,2mm DE 15 KG</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BA44AA" w:rsidRPr="00D40DC5" w:rsidRDefault="00BA44AA" w:rsidP="007836B8">
            <w:pPr>
              <w:jc w:val="center"/>
              <w:rPr>
                <w:rFonts w:ascii="Calibri" w:hAnsi="Calibri" w:cs="Arial"/>
                <w:sz w:val="16"/>
                <w:szCs w:val="22"/>
              </w:rPr>
            </w:pPr>
            <w:r w:rsidRPr="00D40DC5">
              <w:rPr>
                <w:rFonts w:ascii="Calibri" w:hAnsi="Calibri" w:cs="Arial"/>
                <w:sz w:val="16"/>
                <w:szCs w:val="22"/>
              </w:rPr>
              <w:t>ROLLO</w:t>
            </w:r>
          </w:p>
        </w:tc>
        <w:tc>
          <w:tcPr>
            <w:tcW w:w="1361" w:type="dxa"/>
            <w:tcBorders>
              <w:top w:val="nil"/>
              <w:left w:val="nil"/>
              <w:bottom w:val="single" w:sz="8" w:space="0" w:color="auto"/>
              <w:right w:val="single" w:sz="8" w:space="0" w:color="auto"/>
            </w:tcBorders>
            <w:shd w:val="clear" w:color="auto" w:fill="auto"/>
            <w:noWrap/>
            <w:vAlign w:val="center"/>
          </w:tcPr>
          <w:p w:rsidR="00BA44AA" w:rsidRPr="00D40DC5" w:rsidRDefault="00BA44AA" w:rsidP="007836B8">
            <w:pPr>
              <w:jc w:val="center"/>
              <w:rPr>
                <w:rFonts w:ascii="Calibri" w:hAnsi="Calibri" w:cs="Arial"/>
                <w:sz w:val="16"/>
                <w:szCs w:val="22"/>
              </w:rPr>
            </w:pPr>
            <w:r>
              <w:rPr>
                <w:rFonts w:ascii="Calibri" w:hAnsi="Calibri" w:cs="Arial"/>
                <w:sz w:val="16"/>
                <w:szCs w:val="22"/>
              </w:rPr>
              <w:t>15</w:t>
            </w:r>
          </w:p>
        </w:tc>
        <w:tc>
          <w:tcPr>
            <w:tcW w:w="1418" w:type="dxa"/>
            <w:tcBorders>
              <w:top w:val="nil"/>
              <w:left w:val="nil"/>
              <w:bottom w:val="single" w:sz="8" w:space="0" w:color="auto"/>
              <w:right w:val="single" w:sz="8" w:space="0" w:color="auto"/>
            </w:tcBorders>
            <w:shd w:val="clear" w:color="auto" w:fill="auto"/>
            <w:vAlign w:val="center"/>
          </w:tcPr>
          <w:p w:rsidR="00BA44AA" w:rsidRPr="00D40DC5" w:rsidRDefault="00BA44AA" w:rsidP="007836B8">
            <w:pPr>
              <w:jc w:val="right"/>
              <w:rPr>
                <w:rFonts w:ascii="Calibri" w:hAnsi="Calibri" w:cs="Arial"/>
                <w:sz w:val="16"/>
                <w:szCs w:val="22"/>
              </w:rPr>
            </w:pPr>
            <w:r>
              <w:rPr>
                <w:rFonts w:ascii="Calibri" w:hAnsi="Calibri" w:cs="Arial"/>
                <w:sz w:val="16"/>
                <w:szCs w:val="22"/>
              </w:rPr>
              <w:t>415</w:t>
            </w:r>
            <w:r w:rsidR="007836B8">
              <w:rPr>
                <w:rFonts w:ascii="Calibri" w:hAnsi="Calibri" w:cs="Arial"/>
                <w:sz w:val="16"/>
                <w:szCs w:val="22"/>
              </w:rPr>
              <w:t>,00</w:t>
            </w:r>
          </w:p>
        </w:tc>
        <w:tc>
          <w:tcPr>
            <w:tcW w:w="2021" w:type="dxa"/>
            <w:tcBorders>
              <w:top w:val="nil"/>
              <w:left w:val="nil"/>
              <w:bottom w:val="single" w:sz="8" w:space="0" w:color="auto"/>
              <w:right w:val="single" w:sz="8" w:space="0" w:color="auto"/>
            </w:tcBorders>
            <w:shd w:val="clear" w:color="auto" w:fill="auto"/>
            <w:noWrap/>
            <w:vAlign w:val="center"/>
          </w:tcPr>
          <w:p w:rsidR="00BA44AA" w:rsidRPr="00D40DC5" w:rsidRDefault="00BA44AA" w:rsidP="007836B8">
            <w:pPr>
              <w:jc w:val="right"/>
              <w:rPr>
                <w:rFonts w:ascii="Calibri" w:hAnsi="Calibri" w:cs="Arial"/>
                <w:sz w:val="16"/>
                <w:szCs w:val="22"/>
              </w:rPr>
            </w:pPr>
            <w:r>
              <w:rPr>
                <w:rFonts w:ascii="Calibri" w:hAnsi="Calibri" w:cs="Arial"/>
                <w:sz w:val="16"/>
                <w:szCs w:val="22"/>
              </w:rPr>
              <w:t>6</w:t>
            </w:r>
            <w:r w:rsidR="007836B8">
              <w:rPr>
                <w:rFonts w:ascii="Calibri" w:hAnsi="Calibri" w:cs="Arial"/>
                <w:sz w:val="16"/>
                <w:szCs w:val="22"/>
              </w:rPr>
              <w:t>.</w:t>
            </w:r>
            <w:r>
              <w:rPr>
                <w:rFonts w:ascii="Calibri" w:hAnsi="Calibri" w:cs="Arial"/>
                <w:sz w:val="16"/>
                <w:szCs w:val="22"/>
              </w:rPr>
              <w:t>225</w:t>
            </w:r>
            <w:r w:rsidR="007836B8">
              <w:rPr>
                <w:rFonts w:ascii="Calibri" w:hAnsi="Calibri" w:cs="Arial"/>
                <w:sz w:val="16"/>
                <w:szCs w:val="22"/>
              </w:rPr>
              <w:t>,00</w:t>
            </w:r>
          </w:p>
        </w:tc>
      </w:tr>
      <w:tr w:rsidR="00BA44AA"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A44AA" w:rsidRPr="00D40DC5" w:rsidRDefault="00BA44AA" w:rsidP="007836B8">
            <w:pPr>
              <w:jc w:val="center"/>
              <w:rPr>
                <w:rFonts w:ascii="Calibri" w:hAnsi="Calibri" w:cs="Arial"/>
                <w:sz w:val="16"/>
                <w:szCs w:val="22"/>
              </w:rPr>
            </w:pPr>
            <w:r>
              <w:rPr>
                <w:rFonts w:ascii="Calibri" w:hAnsi="Calibri" w:cs="Arial"/>
                <w:sz w:val="16"/>
                <w:szCs w:val="22"/>
              </w:rPr>
              <w:t>4</w:t>
            </w:r>
          </w:p>
        </w:tc>
        <w:tc>
          <w:tcPr>
            <w:tcW w:w="2565" w:type="dxa"/>
            <w:tcBorders>
              <w:top w:val="nil"/>
              <w:left w:val="nil"/>
              <w:bottom w:val="single" w:sz="8" w:space="0" w:color="auto"/>
              <w:right w:val="single" w:sz="4" w:space="0" w:color="auto"/>
            </w:tcBorders>
            <w:shd w:val="clear" w:color="000000" w:fill="FFFFFF"/>
            <w:vAlign w:val="center"/>
          </w:tcPr>
          <w:p w:rsidR="00BA44AA" w:rsidRPr="00D40DC5" w:rsidRDefault="00BA44AA" w:rsidP="007836B8">
            <w:pPr>
              <w:rPr>
                <w:rFonts w:ascii="Calibri" w:hAnsi="Calibri" w:cs="Arial"/>
                <w:sz w:val="16"/>
                <w:szCs w:val="22"/>
              </w:rPr>
            </w:pPr>
            <w:r w:rsidRPr="00D40DC5">
              <w:rPr>
                <w:rFonts w:ascii="Calibri" w:hAnsi="Calibri" w:cs="Arial"/>
                <w:sz w:val="16"/>
                <w:szCs w:val="22"/>
              </w:rPr>
              <w:t>CARGADOR DE PILAS DOBLE AA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BA44AA" w:rsidRPr="00D40DC5" w:rsidRDefault="00BA44AA" w:rsidP="007836B8">
            <w:pPr>
              <w:jc w:val="center"/>
              <w:rPr>
                <w:rFonts w:ascii="Calibri" w:hAnsi="Calibri" w:cs="Arial"/>
                <w:sz w:val="16"/>
                <w:szCs w:val="22"/>
              </w:rPr>
            </w:pPr>
            <w:r>
              <w:rPr>
                <w:rFonts w:ascii="Calibri" w:hAnsi="Calibri" w:cs="Arial"/>
                <w:sz w:val="16"/>
                <w:szCs w:val="22"/>
              </w:rPr>
              <w:t>PZA.</w:t>
            </w:r>
          </w:p>
        </w:tc>
        <w:tc>
          <w:tcPr>
            <w:tcW w:w="1361" w:type="dxa"/>
            <w:tcBorders>
              <w:top w:val="nil"/>
              <w:left w:val="nil"/>
              <w:bottom w:val="single" w:sz="8" w:space="0" w:color="auto"/>
              <w:right w:val="single" w:sz="8" w:space="0" w:color="auto"/>
            </w:tcBorders>
            <w:shd w:val="clear" w:color="auto" w:fill="auto"/>
            <w:noWrap/>
            <w:vAlign w:val="center"/>
          </w:tcPr>
          <w:p w:rsidR="00BA44AA" w:rsidRPr="00D40DC5" w:rsidRDefault="00BA44AA" w:rsidP="007836B8">
            <w:pPr>
              <w:jc w:val="center"/>
              <w:rPr>
                <w:rFonts w:ascii="Calibri" w:hAnsi="Calibri" w:cs="Arial"/>
                <w:sz w:val="16"/>
                <w:szCs w:val="22"/>
              </w:rPr>
            </w:pPr>
            <w:r w:rsidRPr="00D40DC5">
              <w:rPr>
                <w:rFonts w:ascii="Calibri" w:hAnsi="Calibri" w:cs="Arial"/>
                <w:sz w:val="16"/>
                <w:szCs w:val="22"/>
              </w:rPr>
              <w:t>5</w:t>
            </w:r>
          </w:p>
        </w:tc>
        <w:tc>
          <w:tcPr>
            <w:tcW w:w="1418" w:type="dxa"/>
            <w:tcBorders>
              <w:top w:val="nil"/>
              <w:left w:val="nil"/>
              <w:bottom w:val="single" w:sz="8" w:space="0" w:color="auto"/>
              <w:right w:val="single" w:sz="8" w:space="0" w:color="auto"/>
            </w:tcBorders>
            <w:shd w:val="clear" w:color="auto" w:fill="auto"/>
            <w:vAlign w:val="center"/>
          </w:tcPr>
          <w:p w:rsidR="00BA44AA" w:rsidRPr="00D40DC5" w:rsidRDefault="00BA44AA" w:rsidP="007836B8">
            <w:pPr>
              <w:jc w:val="right"/>
              <w:rPr>
                <w:rFonts w:ascii="Calibri" w:hAnsi="Calibri" w:cs="Arial"/>
                <w:sz w:val="16"/>
                <w:szCs w:val="22"/>
              </w:rPr>
            </w:pPr>
            <w:r>
              <w:rPr>
                <w:rFonts w:ascii="Calibri" w:hAnsi="Calibri" w:cs="Arial"/>
                <w:sz w:val="16"/>
                <w:szCs w:val="22"/>
              </w:rPr>
              <w:t>198</w:t>
            </w:r>
            <w:r w:rsidR="007836B8">
              <w:rPr>
                <w:rFonts w:ascii="Calibri" w:hAnsi="Calibri" w:cs="Arial"/>
                <w:sz w:val="16"/>
                <w:szCs w:val="22"/>
              </w:rPr>
              <w:t>,00</w:t>
            </w:r>
          </w:p>
        </w:tc>
        <w:tc>
          <w:tcPr>
            <w:tcW w:w="2021" w:type="dxa"/>
            <w:tcBorders>
              <w:top w:val="nil"/>
              <w:left w:val="nil"/>
              <w:bottom w:val="single" w:sz="8" w:space="0" w:color="auto"/>
              <w:right w:val="single" w:sz="8" w:space="0" w:color="auto"/>
            </w:tcBorders>
            <w:shd w:val="clear" w:color="auto" w:fill="auto"/>
            <w:noWrap/>
            <w:vAlign w:val="center"/>
          </w:tcPr>
          <w:p w:rsidR="00BA44AA" w:rsidRPr="00D40DC5" w:rsidRDefault="00BA44AA" w:rsidP="007836B8">
            <w:pPr>
              <w:jc w:val="right"/>
              <w:rPr>
                <w:rFonts w:ascii="Calibri" w:hAnsi="Calibri" w:cs="Arial"/>
                <w:sz w:val="16"/>
                <w:szCs w:val="22"/>
              </w:rPr>
            </w:pPr>
            <w:r>
              <w:rPr>
                <w:rFonts w:ascii="Calibri" w:hAnsi="Calibri" w:cs="Arial"/>
                <w:sz w:val="16"/>
                <w:szCs w:val="22"/>
              </w:rPr>
              <w:t>990</w:t>
            </w:r>
            <w:r w:rsidR="007836B8">
              <w:rPr>
                <w:rFonts w:ascii="Calibri" w:hAnsi="Calibri" w:cs="Arial"/>
                <w:sz w:val="16"/>
                <w:szCs w:val="22"/>
              </w:rPr>
              <w:t>,00</w:t>
            </w:r>
          </w:p>
        </w:tc>
      </w:tr>
      <w:tr w:rsidR="00631500"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31500" w:rsidRPr="00631500" w:rsidRDefault="00BA44AA" w:rsidP="00513CB0">
            <w:pPr>
              <w:jc w:val="right"/>
              <w:rPr>
                <w:rFonts w:ascii="Calibri" w:hAnsi="Calibri" w:cs="Calibri"/>
                <w:color w:val="000000"/>
                <w:sz w:val="18"/>
                <w:szCs w:val="18"/>
                <w:lang w:val="es-BO" w:eastAsia="es-BO"/>
              </w:rPr>
            </w:pPr>
            <w:r>
              <w:rPr>
                <w:rFonts w:ascii="Calibri" w:hAnsi="Calibri" w:cs="Arial"/>
                <w:sz w:val="16"/>
                <w:szCs w:val="22"/>
              </w:rPr>
              <w:t>45.205,00</w:t>
            </w:r>
          </w:p>
        </w:tc>
      </w:tr>
    </w:tbl>
    <w:p w:rsidR="00631500" w:rsidRPr="00631500" w:rsidRDefault="00631500" w:rsidP="00631500">
      <w:pPr>
        <w:jc w:val="center"/>
        <w:rPr>
          <w:rFonts w:ascii="Calibri" w:hAnsi="Calibri" w:cs="Calibri"/>
          <w:b/>
          <w:sz w:val="18"/>
          <w:szCs w:val="18"/>
        </w:rPr>
      </w:pPr>
    </w:p>
    <w:p w:rsidR="00F74D7A" w:rsidRDefault="00BA44AA" w:rsidP="00C779EB">
      <w:pPr>
        <w:jc w:val="center"/>
        <w:rPr>
          <w:rFonts w:ascii="Verdana" w:hAnsi="Verdana" w:cs="Arial"/>
          <w:b/>
          <w:color w:val="000000"/>
          <w:sz w:val="18"/>
          <w:szCs w:val="18"/>
        </w:rPr>
      </w:pPr>
      <w:r>
        <w:rPr>
          <w:rFonts w:ascii="Verdana" w:hAnsi="Verdana" w:cs="Arial"/>
          <w:b/>
          <w:color w:val="000000"/>
          <w:sz w:val="18"/>
          <w:szCs w:val="18"/>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lastRenderedPageBreak/>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7836B8" w:rsidRDefault="00685346" w:rsidP="00AD08DE">
      <w:pPr>
        <w:numPr>
          <w:ilvl w:val="0"/>
          <w:numId w:val="5"/>
        </w:numPr>
        <w:tabs>
          <w:tab w:val="num" w:pos="567"/>
        </w:tabs>
        <w:ind w:left="567" w:hanging="567"/>
        <w:jc w:val="both"/>
        <w:rPr>
          <w:rFonts w:ascii="Calibri" w:hAnsi="Calibri" w:cs="Calibri"/>
          <w:b/>
          <w:i/>
          <w:sz w:val="22"/>
          <w:szCs w:val="22"/>
        </w:rPr>
      </w:pPr>
      <w:r w:rsidRPr="007836B8">
        <w:rPr>
          <w:rFonts w:ascii="Calibri" w:hAnsi="Calibri" w:cs="Calibri"/>
          <w:b/>
          <w:sz w:val="22"/>
          <w:szCs w:val="22"/>
        </w:rPr>
        <w:lastRenderedPageBreak/>
        <w:t>INSPECCIÓN PREVIA</w:t>
      </w:r>
      <w:r w:rsidRPr="007836B8">
        <w:rPr>
          <w:rFonts w:ascii="Calibri" w:hAnsi="Calibri" w:cs="Calibri"/>
          <w:b/>
          <w:i/>
          <w:sz w:val="22"/>
          <w:szCs w:val="22"/>
          <w:highlight w:val="yellow"/>
        </w:rPr>
        <w:t xml:space="preserve"> </w:t>
      </w:r>
      <w:r w:rsidRPr="007836B8">
        <w:rPr>
          <w:rFonts w:ascii="Calibri" w:hAnsi="Calibri" w:cs="Calibri"/>
          <w:i/>
          <w:sz w:val="22"/>
          <w:szCs w:val="22"/>
          <w:highlight w:val="yellow"/>
        </w:rPr>
        <w:t>NO APLICA</w:t>
      </w:r>
      <w:r w:rsidRPr="007836B8">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836B8" w:rsidRDefault="00685346" w:rsidP="00AD08DE">
      <w:pPr>
        <w:numPr>
          <w:ilvl w:val="0"/>
          <w:numId w:val="5"/>
        </w:numPr>
        <w:tabs>
          <w:tab w:val="num" w:pos="567"/>
        </w:tabs>
        <w:ind w:left="567" w:hanging="567"/>
        <w:jc w:val="both"/>
        <w:rPr>
          <w:rFonts w:ascii="Calibri" w:hAnsi="Calibri" w:cs="Calibri"/>
          <w:b/>
          <w:i/>
          <w:sz w:val="22"/>
          <w:szCs w:val="22"/>
        </w:rPr>
      </w:pPr>
      <w:r w:rsidRPr="007836B8">
        <w:rPr>
          <w:rFonts w:ascii="Calibri" w:hAnsi="Calibri" w:cs="Calibri"/>
          <w:b/>
          <w:sz w:val="22"/>
          <w:szCs w:val="22"/>
        </w:rPr>
        <w:t>CONSULTAS ESCRITAS AL DCD</w:t>
      </w:r>
      <w:r w:rsidRPr="007836B8">
        <w:rPr>
          <w:rFonts w:ascii="Calibri" w:hAnsi="Calibri" w:cs="Calibri"/>
          <w:i/>
          <w:sz w:val="22"/>
          <w:szCs w:val="22"/>
          <w:highlight w:val="yellow"/>
        </w:rPr>
        <w:t xml:space="preserve"> </w:t>
      </w:r>
      <w:r w:rsidRPr="007836B8">
        <w:rPr>
          <w:rFonts w:ascii="Calibri" w:hAnsi="Calibri" w:cs="Calibri"/>
          <w:b/>
          <w:i/>
          <w:sz w:val="22"/>
          <w:szCs w:val="22"/>
          <w:highlight w:val="yellow"/>
        </w:rPr>
        <w:t>NO APLICA</w:t>
      </w:r>
      <w:r w:rsidRPr="007836B8">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7836B8" w:rsidRDefault="00685346" w:rsidP="00AD08DE">
      <w:pPr>
        <w:numPr>
          <w:ilvl w:val="0"/>
          <w:numId w:val="5"/>
        </w:numPr>
        <w:tabs>
          <w:tab w:val="num" w:pos="567"/>
        </w:tabs>
        <w:ind w:left="567" w:hanging="567"/>
        <w:jc w:val="both"/>
        <w:rPr>
          <w:rFonts w:ascii="Calibri" w:hAnsi="Calibri" w:cs="Calibri"/>
          <w:b/>
          <w:i/>
          <w:sz w:val="22"/>
          <w:szCs w:val="22"/>
        </w:rPr>
      </w:pPr>
      <w:r w:rsidRPr="007836B8">
        <w:rPr>
          <w:rFonts w:ascii="Calibri" w:hAnsi="Calibri" w:cs="Calibri"/>
          <w:b/>
          <w:sz w:val="22"/>
          <w:szCs w:val="22"/>
        </w:rPr>
        <w:t xml:space="preserve">REUNION DE ACLARACION </w:t>
      </w:r>
      <w:r w:rsidRPr="007836B8">
        <w:rPr>
          <w:rFonts w:ascii="Calibri" w:hAnsi="Calibri" w:cs="Calibri"/>
          <w:b/>
          <w:i/>
          <w:sz w:val="22"/>
          <w:szCs w:val="22"/>
          <w:highlight w:val="yellow"/>
        </w:rPr>
        <w:t>NO APLICA</w:t>
      </w:r>
      <w:r w:rsidRPr="007836B8">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7836B8" w:rsidP="004C684C">
      <w:pPr>
        <w:jc w:val="center"/>
        <w:rPr>
          <w:rFonts w:ascii="Calibri" w:hAnsi="Calibri" w:cs="Calibri"/>
          <w:b/>
          <w:sz w:val="22"/>
          <w:szCs w:val="22"/>
        </w:rPr>
      </w:pPr>
      <w:r>
        <w:rPr>
          <w:rFonts w:ascii="Calibri" w:hAnsi="Calibri" w:cs="Calibri"/>
          <w:b/>
          <w:sz w:val="22"/>
          <w:szCs w:val="22"/>
          <w:lang w:val="es-BO"/>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p w:rsidR="00D13A32" w:rsidRPr="00FD291B" w:rsidRDefault="00D13A32" w:rsidP="00D13A32">
      <w:pPr>
        <w:rPr>
          <w:rFonts w:ascii="Verdana" w:hAnsi="Verdana" w:cs="Calibri"/>
          <w:sz w:val="18"/>
          <w:szCs w:val="18"/>
        </w:rPr>
      </w:pPr>
      <w:r w:rsidRPr="008A0E3A">
        <w:rPr>
          <w:rFonts w:ascii="Calibri" w:eastAsia="Arial Unicode MS" w:hAnsi="Calibri" w:cs="Calibri"/>
          <w:b/>
          <w:sz w:val="22"/>
          <w:szCs w:val="18"/>
          <w:lang w:val="es-MX"/>
        </w:rPr>
        <w:t>ADQUISICION DE MATERIALES DE DESGASTE PARA PROCESOS DE RECALIFICACION DE GARRAFAS</w:t>
      </w:r>
    </w:p>
    <w:p w:rsidR="00D13A32" w:rsidRDefault="00D13A32" w:rsidP="00D13A32">
      <w:pPr>
        <w:rPr>
          <w:rFonts w:ascii="Verdana" w:hAnsi="Verdana" w:cs="Calibri"/>
          <w:sz w:val="18"/>
          <w:szCs w:val="18"/>
        </w:rPr>
      </w:pPr>
    </w:p>
    <w:p w:rsidR="00D13A32" w:rsidRPr="00FD291B" w:rsidRDefault="00D13A32" w:rsidP="00D13A32">
      <w:pPr>
        <w:rPr>
          <w:rFonts w:ascii="Verdana" w:hAnsi="Verdana" w:cs="Calibri"/>
          <w:sz w:val="18"/>
          <w:szCs w:val="18"/>
        </w:rPr>
      </w:pPr>
      <w:r>
        <w:rPr>
          <w:rFonts w:ascii="Verdana" w:hAnsi="Verdana" w:cs="Calibri"/>
          <w:sz w:val="18"/>
          <w:szCs w:val="18"/>
        </w:rPr>
        <w:t>La presente adquisición se efectúa por ítems:</w:t>
      </w:r>
    </w:p>
    <w:p w:rsidR="00D13A32" w:rsidRPr="00FD291B" w:rsidRDefault="00D13A32" w:rsidP="00D13A32">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4462"/>
        <w:gridCol w:w="1207"/>
        <w:gridCol w:w="1207"/>
      </w:tblGrid>
      <w:tr w:rsidR="00D13A32" w:rsidRPr="00FD291B" w:rsidTr="007836B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D13A32" w:rsidRPr="00FD291B" w:rsidRDefault="00D13A32" w:rsidP="007836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46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13A32" w:rsidRPr="00FD291B" w:rsidRDefault="00D13A32" w:rsidP="007836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207" w:type="dxa"/>
            <w:tcBorders>
              <w:top w:val="single" w:sz="4" w:space="0" w:color="auto"/>
              <w:left w:val="single" w:sz="4" w:space="0" w:color="auto"/>
              <w:bottom w:val="single" w:sz="4" w:space="0" w:color="auto"/>
              <w:right w:val="single" w:sz="4" w:space="0" w:color="auto"/>
            </w:tcBorders>
            <w:shd w:val="clear" w:color="auto" w:fill="B8CCE4"/>
            <w:vAlign w:val="center"/>
          </w:tcPr>
          <w:p w:rsidR="00D13A32" w:rsidRPr="00FD291B" w:rsidRDefault="00D13A32" w:rsidP="007836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20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13A32" w:rsidRPr="00FD291B" w:rsidRDefault="00D13A32" w:rsidP="007836B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D13A32" w:rsidRPr="00FD291B" w:rsidTr="007836B8">
        <w:trPr>
          <w:trHeight w:val="397"/>
          <w:jc w:val="center"/>
        </w:trPr>
        <w:tc>
          <w:tcPr>
            <w:tcW w:w="684" w:type="dxa"/>
            <w:tcBorders>
              <w:top w:val="single" w:sz="4" w:space="0" w:color="auto"/>
              <w:left w:val="single" w:sz="4" w:space="0" w:color="auto"/>
              <w:bottom w:val="single" w:sz="4" w:space="0" w:color="auto"/>
              <w:right w:val="single" w:sz="4" w:space="0" w:color="000000"/>
            </w:tcBorders>
            <w:shd w:val="clear" w:color="auto" w:fill="auto"/>
            <w:vAlign w:val="center"/>
          </w:tcPr>
          <w:p w:rsidR="00D13A32" w:rsidRPr="00C173F8" w:rsidRDefault="00D13A32" w:rsidP="007836B8">
            <w:pPr>
              <w:jc w:val="center"/>
              <w:rPr>
                <w:rFonts w:ascii="Verdana" w:hAnsi="Verdana" w:cs="Calibri"/>
                <w:sz w:val="18"/>
                <w:szCs w:val="18"/>
              </w:rPr>
            </w:pPr>
            <w:r>
              <w:rPr>
                <w:rFonts w:ascii="Verdana" w:hAnsi="Verdana" w:cs="Calibri"/>
                <w:sz w:val="18"/>
                <w:szCs w:val="18"/>
              </w:rPr>
              <w:t>1</w:t>
            </w:r>
          </w:p>
        </w:tc>
        <w:tc>
          <w:tcPr>
            <w:tcW w:w="4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13A32" w:rsidRPr="00C173F8" w:rsidRDefault="00D13A32" w:rsidP="007836B8">
            <w:pPr>
              <w:rPr>
                <w:rFonts w:ascii="Verdana" w:hAnsi="Verdana" w:cs="Calibri"/>
                <w:sz w:val="18"/>
                <w:szCs w:val="18"/>
              </w:rPr>
            </w:pPr>
            <w:r w:rsidRPr="00C173F8">
              <w:rPr>
                <w:rFonts w:ascii="Verdana" w:hAnsi="Verdana" w:cs="Calibri"/>
                <w:sz w:val="18"/>
                <w:szCs w:val="18"/>
              </w:rPr>
              <w:t xml:space="preserve">CEPILLO CIRCULAR DE  </w:t>
            </w:r>
            <w:r w:rsidRPr="006A4510">
              <w:rPr>
                <w:rFonts w:ascii="Verdana" w:hAnsi="Verdana" w:cs="Calibri"/>
                <w:sz w:val="18"/>
                <w:szCs w:val="18"/>
              </w:rPr>
              <w:t>200 x 23</w:t>
            </w:r>
            <w:r>
              <w:rPr>
                <w:rFonts w:ascii="Verdana" w:hAnsi="Verdana" w:cs="Calibri"/>
                <w:sz w:val="18"/>
                <w:szCs w:val="18"/>
              </w:rPr>
              <w:t xml:space="preserve"> mm</w:t>
            </w:r>
            <w:r w:rsidRPr="00C173F8">
              <w:rPr>
                <w:rFonts w:ascii="Verdana" w:hAnsi="Verdana" w:cs="Calibri"/>
                <w:sz w:val="18"/>
                <w:szCs w:val="18"/>
              </w:rPr>
              <w:t xml:space="preserve"> PARA </w:t>
            </w:r>
            <w:r>
              <w:rPr>
                <w:rFonts w:ascii="Verdana" w:hAnsi="Verdana" w:cs="Calibri"/>
                <w:sz w:val="18"/>
                <w:szCs w:val="18"/>
              </w:rPr>
              <w:t>(</w:t>
            </w:r>
            <w:r w:rsidRPr="00C173F8">
              <w:rPr>
                <w:rFonts w:ascii="Verdana" w:hAnsi="Verdana" w:cs="Calibri"/>
                <w:sz w:val="18"/>
                <w:szCs w:val="18"/>
              </w:rPr>
              <w:t>ESMERIL</w:t>
            </w:r>
            <w:r>
              <w:rPr>
                <w:rFonts w:ascii="Verdana" w:hAnsi="Verdana" w:cs="Calibri"/>
                <w:sz w:val="18"/>
                <w:szCs w:val="18"/>
              </w:rPr>
              <w:t>)</w:t>
            </w:r>
            <w:r w:rsidRPr="00C173F8">
              <w:rPr>
                <w:rFonts w:ascii="Verdana" w:hAnsi="Verdana" w:cs="Calibri"/>
                <w:sz w:val="18"/>
                <w:szCs w:val="18"/>
              </w:rPr>
              <w:t xml:space="preserve"> DE ALAMBRE ONDULADO</w:t>
            </w:r>
            <w:r>
              <w:rPr>
                <w:rFonts w:ascii="Verdana" w:hAnsi="Verdana" w:cs="Calibri"/>
                <w:sz w:val="18"/>
                <w:szCs w:val="18"/>
              </w:rPr>
              <w:t xml:space="preserve"> RIZADO Y LATONADO</w:t>
            </w:r>
            <w:r w:rsidRPr="00C173F8">
              <w:rPr>
                <w:rFonts w:ascii="Verdana" w:hAnsi="Verdana" w:cs="Calibri"/>
                <w:sz w:val="18"/>
                <w:szCs w:val="18"/>
              </w:rPr>
              <w:t xml:space="preserve">  4500RPM (E 23, T</w:t>
            </w:r>
            <w:r>
              <w:rPr>
                <w:rFonts w:ascii="Verdana" w:hAnsi="Verdana" w:cs="Calibri"/>
                <w:sz w:val="18"/>
                <w:szCs w:val="18"/>
              </w:rPr>
              <w:t>42.5, ACERO ESTIL 0,30)</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D13A32" w:rsidRPr="00C173F8" w:rsidRDefault="00D13A32" w:rsidP="007836B8">
            <w:pPr>
              <w:jc w:val="center"/>
              <w:rPr>
                <w:rFonts w:ascii="Verdana" w:hAnsi="Verdana" w:cs="Calibri"/>
                <w:sz w:val="18"/>
                <w:szCs w:val="18"/>
              </w:rPr>
            </w:pPr>
            <w:r>
              <w:rPr>
                <w:rFonts w:ascii="Verdana" w:hAnsi="Verdana" w:cs="Calibri"/>
                <w:sz w:val="18"/>
                <w:szCs w:val="18"/>
              </w:rPr>
              <w:t>PZA.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3A32" w:rsidRPr="00C173F8" w:rsidRDefault="00D13A32" w:rsidP="007836B8">
            <w:pPr>
              <w:jc w:val="center"/>
              <w:rPr>
                <w:rFonts w:ascii="Verdana" w:hAnsi="Verdana" w:cs="Calibri"/>
                <w:sz w:val="18"/>
                <w:szCs w:val="18"/>
              </w:rPr>
            </w:pPr>
            <w:r w:rsidRPr="00C173F8">
              <w:rPr>
                <w:rFonts w:ascii="Verdana" w:hAnsi="Verdana" w:cs="Calibri"/>
                <w:sz w:val="18"/>
                <w:szCs w:val="18"/>
              </w:rPr>
              <w:t>210</w:t>
            </w:r>
          </w:p>
        </w:tc>
      </w:tr>
      <w:tr w:rsidR="00D13A32" w:rsidRPr="00FD291B" w:rsidTr="007836B8">
        <w:trPr>
          <w:trHeight w:val="397"/>
          <w:jc w:val="center"/>
        </w:trPr>
        <w:tc>
          <w:tcPr>
            <w:tcW w:w="684" w:type="dxa"/>
            <w:tcBorders>
              <w:top w:val="single" w:sz="4" w:space="0" w:color="auto"/>
              <w:left w:val="single" w:sz="4" w:space="0" w:color="auto"/>
              <w:bottom w:val="single" w:sz="4" w:space="0" w:color="auto"/>
              <w:right w:val="single" w:sz="4" w:space="0" w:color="000000"/>
            </w:tcBorders>
            <w:shd w:val="clear" w:color="auto" w:fill="auto"/>
            <w:vAlign w:val="center"/>
          </w:tcPr>
          <w:p w:rsidR="00D13A32" w:rsidRPr="00C173F8" w:rsidRDefault="00D13A32" w:rsidP="007836B8">
            <w:pPr>
              <w:jc w:val="center"/>
              <w:rPr>
                <w:rFonts w:ascii="Verdana" w:hAnsi="Verdana" w:cs="Calibri"/>
                <w:sz w:val="18"/>
                <w:szCs w:val="18"/>
              </w:rPr>
            </w:pPr>
            <w:r>
              <w:rPr>
                <w:rFonts w:ascii="Verdana" w:hAnsi="Verdana" w:cs="Calibri"/>
                <w:sz w:val="18"/>
                <w:szCs w:val="18"/>
              </w:rPr>
              <w:t>2</w:t>
            </w:r>
          </w:p>
        </w:tc>
        <w:tc>
          <w:tcPr>
            <w:tcW w:w="4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13A32" w:rsidRPr="00C173F8" w:rsidRDefault="00D13A32" w:rsidP="007836B8">
            <w:pPr>
              <w:rPr>
                <w:rFonts w:ascii="Verdana" w:hAnsi="Verdana" w:cs="Calibri"/>
                <w:sz w:val="18"/>
                <w:szCs w:val="18"/>
              </w:rPr>
            </w:pPr>
            <w:r w:rsidRPr="00C173F8">
              <w:rPr>
                <w:rFonts w:ascii="Verdana" w:hAnsi="Verdana" w:cs="Calibri"/>
                <w:sz w:val="18"/>
                <w:szCs w:val="18"/>
              </w:rPr>
              <w:t xml:space="preserve">PILA RECARGABLE </w:t>
            </w:r>
            <w:r>
              <w:rPr>
                <w:rFonts w:ascii="Verdana" w:hAnsi="Verdana" w:cs="Calibri"/>
                <w:sz w:val="18"/>
                <w:szCs w:val="18"/>
              </w:rPr>
              <w:t>DOBLE</w:t>
            </w:r>
            <w:r w:rsidRPr="00C173F8">
              <w:rPr>
                <w:rFonts w:ascii="Verdana" w:hAnsi="Verdana" w:cs="Calibri"/>
                <w:sz w:val="18"/>
                <w:szCs w:val="18"/>
              </w:rPr>
              <w:t xml:space="preserve"> AA</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D13A32" w:rsidRPr="00C173F8" w:rsidRDefault="00D13A32" w:rsidP="007836B8">
            <w:pPr>
              <w:jc w:val="center"/>
              <w:rPr>
                <w:rFonts w:ascii="Verdana" w:hAnsi="Verdana" w:cs="Calibri"/>
                <w:sz w:val="18"/>
                <w:szCs w:val="18"/>
              </w:rPr>
            </w:pPr>
            <w:r w:rsidRPr="00C173F8">
              <w:rPr>
                <w:rFonts w:ascii="Verdana" w:hAnsi="Verdana" w:cs="Calibri"/>
                <w:sz w:val="18"/>
                <w:szCs w:val="18"/>
              </w:rPr>
              <w:t>PAR</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3A32" w:rsidRPr="00C173F8" w:rsidRDefault="00D13A32" w:rsidP="007836B8">
            <w:pPr>
              <w:jc w:val="center"/>
              <w:rPr>
                <w:rFonts w:ascii="Verdana" w:hAnsi="Verdana" w:cs="Calibri"/>
                <w:sz w:val="18"/>
                <w:szCs w:val="18"/>
              </w:rPr>
            </w:pPr>
            <w:r w:rsidRPr="00C173F8">
              <w:rPr>
                <w:rFonts w:ascii="Verdana" w:hAnsi="Verdana" w:cs="Calibri"/>
                <w:sz w:val="18"/>
                <w:szCs w:val="18"/>
              </w:rPr>
              <w:t>20</w:t>
            </w:r>
          </w:p>
        </w:tc>
      </w:tr>
      <w:tr w:rsidR="00D13A32" w:rsidRPr="00FD291B" w:rsidTr="007836B8">
        <w:trPr>
          <w:trHeight w:val="397"/>
          <w:jc w:val="center"/>
        </w:trPr>
        <w:tc>
          <w:tcPr>
            <w:tcW w:w="684" w:type="dxa"/>
            <w:tcBorders>
              <w:top w:val="single" w:sz="4" w:space="0" w:color="auto"/>
              <w:left w:val="single" w:sz="4" w:space="0" w:color="auto"/>
              <w:bottom w:val="single" w:sz="4" w:space="0" w:color="auto"/>
              <w:right w:val="single" w:sz="4" w:space="0" w:color="000000"/>
            </w:tcBorders>
            <w:shd w:val="clear" w:color="auto" w:fill="auto"/>
            <w:vAlign w:val="center"/>
          </w:tcPr>
          <w:p w:rsidR="00D13A32" w:rsidRPr="00C173F8" w:rsidRDefault="00D13A32" w:rsidP="007836B8">
            <w:pPr>
              <w:jc w:val="center"/>
              <w:rPr>
                <w:rFonts w:ascii="Verdana" w:hAnsi="Verdana" w:cs="Calibri"/>
                <w:sz w:val="18"/>
                <w:szCs w:val="18"/>
              </w:rPr>
            </w:pPr>
            <w:r>
              <w:rPr>
                <w:rFonts w:ascii="Verdana" w:hAnsi="Verdana" w:cs="Calibri"/>
                <w:sz w:val="18"/>
                <w:szCs w:val="18"/>
              </w:rPr>
              <w:t>3</w:t>
            </w:r>
          </w:p>
        </w:tc>
        <w:tc>
          <w:tcPr>
            <w:tcW w:w="4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13A32" w:rsidRPr="00C173F8" w:rsidRDefault="00D13A32" w:rsidP="007836B8">
            <w:pPr>
              <w:rPr>
                <w:rFonts w:ascii="Verdana" w:hAnsi="Verdana" w:cs="Calibri"/>
                <w:sz w:val="18"/>
                <w:szCs w:val="18"/>
              </w:rPr>
            </w:pPr>
            <w:r w:rsidRPr="00C173F8">
              <w:rPr>
                <w:rFonts w:ascii="Verdana" w:hAnsi="Verdana" w:cs="Calibri"/>
                <w:sz w:val="18"/>
                <w:szCs w:val="18"/>
              </w:rPr>
              <w:t>ALAMBRE MIG DE 1,2mm DE 15 KG</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D13A32" w:rsidRPr="00C173F8" w:rsidRDefault="00D13A32" w:rsidP="007836B8">
            <w:pPr>
              <w:jc w:val="center"/>
              <w:rPr>
                <w:rFonts w:ascii="Verdana" w:hAnsi="Verdana" w:cs="Calibri"/>
                <w:sz w:val="18"/>
                <w:szCs w:val="18"/>
              </w:rPr>
            </w:pPr>
            <w:r w:rsidRPr="00C173F8">
              <w:rPr>
                <w:rFonts w:ascii="Verdana" w:hAnsi="Verdana" w:cs="Calibri"/>
                <w:sz w:val="18"/>
                <w:szCs w:val="18"/>
              </w:rPr>
              <w:t>ROLLO</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3A32" w:rsidRPr="00C173F8" w:rsidRDefault="00D13A32" w:rsidP="007836B8">
            <w:pPr>
              <w:jc w:val="center"/>
              <w:rPr>
                <w:rFonts w:ascii="Verdana" w:hAnsi="Verdana" w:cs="Calibri"/>
                <w:sz w:val="18"/>
                <w:szCs w:val="18"/>
              </w:rPr>
            </w:pPr>
            <w:r w:rsidRPr="00C173F8">
              <w:rPr>
                <w:rFonts w:ascii="Verdana" w:hAnsi="Verdana" w:cs="Calibri"/>
                <w:sz w:val="18"/>
                <w:szCs w:val="18"/>
              </w:rPr>
              <w:t>8</w:t>
            </w:r>
          </w:p>
        </w:tc>
      </w:tr>
      <w:tr w:rsidR="00D13A32" w:rsidRPr="00FD291B" w:rsidTr="007836B8">
        <w:trPr>
          <w:trHeight w:val="397"/>
          <w:jc w:val="center"/>
        </w:trPr>
        <w:tc>
          <w:tcPr>
            <w:tcW w:w="684" w:type="dxa"/>
            <w:tcBorders>
              <w:top w:val="single" w:sz="4" w:space="0" w:color="auto"/>
              <w:left w:val="single" w:sz="4" w:space="0" w:color="auto"/>
              <w:bottom w:val="single" w:sz="4" w:space="0" w:color="auto"/>
              <w:right w:val="single" w:sz="4" w:space="0" w:color="000000"/>
            </w:tcBorders>
            <w:shd w:val="clear" w:color="auto" w:fill="auto"/>
            <w:vAlign w:val="center"/>
          </w:tcPr>
          <w:p w:rsidR="00D13A32" w:rsidRPr="00C173F8" w:rsidRDefault="00D13A32" w:rsidP="007836B8">
            <w:pPr>
              <w:jc w:val="center"/>
              <w:rPr>
                <w:rFonts w:ascii="Verdana" w:hAnsi="Verdana" w:cs="Calibri"/>
                <w:sz w:val="18"/>
                <w:szCs w:val="18"/>
              </w:rPr>
            </w:pPr>
            <w:r>
              <w:rPr>
                <w:rFonts w:ascii="Verdana" w:hAnsi="Verdana" w:cs="Calibri"/>
                <w:sz w:val="18"/>
                <w:szCs w:val="18"/>
              </w:rPr>
              <w:t>4</w:t>
            </w:r>
          </w:p>
        </w:tc>
        <w:tc>
          <w:tcPr>
            <w:tcW w:w="44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13A32" w:rsidRPr="00C173F8" w:rsidRDefault="00D13A32" w:rsidP="007836B8">
            <w:pPr>
              <w:rPr>
                <w:rFonts w:ascii="Verdana" w:hAnsi="Verdana" w:cs="Calibri"/>
                <w:sz w:val="18"/>
                <w:szCs w:val="18"/>
              </w:rPr>
            </w:pPr>
            <w:r w:rsidRPr="00C173F8">
              <w:rPr>
                <w:rFonts w:ascii="Verdana" w:hAnsi="Verdana" w:cs="Calibri"/>
                <w:sz w:val="18"/>
                <w:szCs w:val="18"/>
              </w:rPr>
              <w:t xml:space="preserve">CARGADOR DE PILAS </w:t>
            </w:r>
            <w:r>
              <w:rPr>
                <w:rFonts w:ascii="Verdana" w:hAnsi="Verdana" w:cs="Calibri"/>
                <w:sz w:val="18"/>
                <w:szCs w:val="18"/>
              </w:rPr>
              <w:t>DOBLE</w:t>
            </w:r>
            <w:r w:rsidRPr="00C173F8">
              <w:rPr>
                <w:rFonts w:ascii="Verdana" w:hAnsi="Verdana" w:cs="Calibri"/>
                <w:sz w:val="18"/>
                <w:szCs w:val="18"/>
              </w:rPr>
              <w:t xml:space="preserve"> AA</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D13A32" w:rsidRPr="00C173F8" w:rsidRDefault="00D13A32" w:rsidP="007836B8">
            <w:pPr>
              <w:jc w:val="center"/>
              <w:rPr>
                <w:rFonts w:ascii="Verdana" w:hAnsi="Verdana" w:cs="Calibri"/>
                <w:sz w:val="18"/>
                <w:szCs w:val="18"/>
              </w:rPr>
            </w:pPr>
            <w:r>
              <w:rPr>
                <w:rFonts w:ascii="Verdana" w:hAnsi="Verdana" w:cs="Calibri"/>
                <w:sz w:val="18"/>
                <w:szCs w:val="18"/>
              </w:rPr>
              <w:t>PZA.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3A32" w:rsidRPr="00C173F8" w:rsidRDefault="00D13A32" w:rsidP="007836B8">
            <w:pPr>
              <w:jc w:val="center"/>
              <w:rPr>
                <w:rFonts w:ascii="Verdana" w:hAnsi="Verdana" w:cs="Calibri"/>
                <w:sz w:val="18"/>
                <w:szCs w:val="18"/>
              </w:rPr>
            </w:pPr>
            <w:r w:rsidRPr="00C173F8">
              <w:rPr>
                <w:rFonts w:ascii="Verdana" w:hAnsi="Verdana" w:cs="Calibri"/>
                <w:sz w:val="18"/>
                <w:szCs w:val="18"/>
              </w:rPr>
              <w:t>5</w:t>
            </w:r>
          </w:p>
        </w:tc>
      </w:tr>
    </w:tbl>
    <w:p w:rsidR="00D13A32" w:rsidRPr="00FD291B" w:rsidRDefault="00D13A32" w:rsidP="00D13A32">
      <w:pPr>
        <w:rPr>
          <w:rFonts w:ascii="Verdana" w:hAnsi="Verdana" w:cs="Calibri"/>
          <w:b/>
          <w:sz w:val="18"/>
          <w:szCs w:val="18"/>
        </w:rPr>
      </w:pPr>
    </w:p>
    <w:p w:rsidR="00D13A32" w:rsidRDefault="00D13A32" w:rsidP="00D13A32">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D13A32" w:rsidRPr="00966109" w:rsidRDefault="00D13A32" w:rsidP="00D13A32">
      <w:pPr>
        <w:pStyle w:val="Prrafodelista"/>
        <w:jc w:val="both"/>
        <w:rPr>
          <w:rFonts w:ascii="Verdana" w:hAnsi="Verdana" w:cs="Calibri"/>
          <w:b/>
          <w:bCs/>
          <w:sz w:val="6"/>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D13A32" w:rsidRPr="00FD291B" w:rsidTr="007836B8">
        <w:trPr>
          <w:trHeight w:val="376"/>
        </w:trPr>
        <w:tc>
          <w:tcPr>
            <w:tcW w:w="9781" w:type="dxa"/>
            <w:shd w:val="clear" w:color="auto" w:fill="B8CCE4"/>
            <w:vAlign w:val="center"/>
          </w:tcPr>
          <w:p w:rsidR="00D13A32" w:rsidRPr="00FD291B" w:rsidRDefault="00D13A32" w:rsidP="007836B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D13A32" w:rsidRPr="00FD291B" w:rsidTr="007836B8">
        <w:trPr>
          <w:trHeight w:val="1736"/>
        </w:trPr>
        <w:tc>
          <w:tcPr>
            <w:tcW w:w="9781" w:type="dxa"/>
            <w:shd w:val="clear" w:color="auto" w:fill="auto"/>
            <w:vAlign w:val="center"/>
          </w:tcPr>
          <w:p w:rsidR="00D13A32" w:rsidRPr="00F079A7" w:rsidRDefault="00D13A32" w:rsidP="007836B8">
            <w:pPr>
              <w:pStyle w:val="Prrafodelista"/>
              <w:autoSpaceDE w:val="0"/>
              <w:autoSpaceDN w:val="0"/>
              <w:adjustRightInd w:val="0"/>
              <w:ind w:left="0"/>
              <w:contextualSpacing/>
              <w:jc w:val="both"/>
              <w:rPr>
                <w:rFonts w:ascii="Verdana" w:hAnsi="Verdana" w:cs="Calibri"/>
                <w:sz w:val="18"/>
                <w:szCs w:val="18"/>
                <w:lang w:eastAsia="es-BO"/>
              </w:rPr>
            </w:pPr>
            <w:r w:rsidRPr="00935DB7">
              <w:rPr>
                <w:rFonts w:ascii="Verdana" w:hAnsi="Verdana" w:cs="Calibri"/>
                <w:b/>
                <w:sz w:val="18"/>
                <w:szCs w:val="18"/>
                <w:lang w:eastAsia="es-BO"/>
              </w:rPr>
              <w:t>ITEM</w:t>
            </w:r>
            <w:r w:rsidRPr="00935DB7">
              <w:rPr>
                <w:rFonts w:ascii="Verdana" w:hAnsi="Verdana" w:cs="Calibri"/>
                <w:b/>
                <w:sz w:val="18"/>
                <w:szCs w:val="18"/>
                <w:lang w:eastAsia="es-BO"/>
              </w:rPr>
              <w:tab/>
            </w:r>
            <w:r>
              <w:rPr>
                <w:rFonts w:ascii="Verdana" w:hAnsi="Verdana" w:cs="Calibri"/>
                <w:b/>
                <w:sz w:val="18"/>
                <w:szCs w:val="18"/>
                <w:lang w:eastAsia="es-BO"/>
              </w:rPr>
              <w:t>1</w:t>
            </w:r>
            <w:r w:rsidRPr="00F079A7">
              <w:rPr>
                <w:rFonts w:ascii="Verdana" w:hAnsi="Verdana" w:cs="Calibri"/>
                <w:sz w:val="18"/>
                <w:szCs w:val="18"/>
                <w:lang w:eastAsia="es-BO"/>
              </w:rPr>
              <w:tab/>
            </w:r>
            <w:r w:rsidRPr="006A4510">
              <w:rPr>
                <w:rFonts w:ascii="Verdana" w:hAnsi="Verdana" w:cs="Calibri"/>
                <w:sz w:val="18"/>
                <w:szCs w:val="18"/>
                <w:lang w:eastAsia="es-BO"/>
              </w:rPr>
              <w:t>CEPILLO CIRCULAR DE  200 x 23 mm PARA (ESMERIL) DE ALAMBRE ONDULADO RIZADO Y LATONADO  4500RPM (E 23, T42.5, ACERO ESTIL 0,30)</w:t>
            </w:r>
          </w:p>
          <w:p w:rsidR="00D13A32" w:rsidRPr="00F079A7" w:rsidRDefault="00D13A32" w:rsidP="007836B8">
            <w:pPr>
              <w:pStyle w:val="Prrafodelista"/>
              <w:autoSpaceDE w:val="0"/>
              <w:autoSpaceDN w:val="0"/>
              <w:adjustRightInd w:val="0"/>
              <w:ind w:left="0"/>
              <w:contextualSpacing/>
              <w:jc w:val="both"/>
              <w:rPr>
                <w:rFonts w:ascii="Verdana" w:hAnsi="Verdana" w:cs="Calibri"/>
                <w:sz w:val="18"/>
                <w:szCs w:val="18"/>
                <w:lang w:eastAsia="es-BO"/>
              </w:rPr>
            </w:pPr>
            <w:r w:rsidRPr="00F079A7">
              <w:rPr>
                <w:rFonts w:ascii="Verdana" w:hAnsi="Verdana" w:cs="Calibri"/>
                <w:b/>
                <w:sz w:val="18"/>
                <w:szCs w:val="18"/>
                <w:lang w:eastAsia="es-BO"/>
              </w:rPr>
              <w:t>ITEM</w:t>
            </w:r>
            <w:r w:rsidRPr="00F079A7">
              <w:rPr>
                <w:rFonts w:ascii="Verdana" w:hAnsi="Verdana" w:cs="Calibri"/>
                <w:b/>
                <w:sz w:val="18"/>
                <w:szCs w:val="18"/>
                <w:lang w:eastAsia="es-BO"/>
              </w:rPr>
              <w:tab/>
            </w:r>
            <w:r>
              <w:rPr>
                <w:rFonts w:ascii="Verdana" w:hAnsi="Verdana" w:cs="Calibri"/>
                <w:b/>
                <w:sz w:val="18"/>
                <w:szCs w:val="18"/>
                <w:lang w:eastAsia="es-BO"/>
              </w:rPr>
              <w:t>2</w:t>
            </w:r>
            <w:r w:rsidRPr="00F079A7">
              <w:rPr>
                <w:rFonts w:ascii="Verdana" w:hAnsi="Verdana" w:cs="Calibri"/>
                <w:sz w:val="18"/>
                <w:szCs w:val="18"/>
                <w:lang w:eastAsia="es-BO"/>
              </w:rPr>
              <w:tab/>
              <w:t>PILA RECARGABLE DOBLE AA</w:t>
            </w:r>
          </w:p>
          <w:p w:rsidR="00D13A32" w:rsidRPr="00F079A7" w:rsidRDefault="00D13A32" w:rsidP="007836B8">
            <w:pPr>
              <w:pStyle w:val="Prrafodelista"/>
              <w:autoSpaceDE w:val="0"/>
              <w:autoSpaceDN w:val="0"/>
              <w:adjustRightInd w:val="0"/>
              <w:ind w:left="0"/>
              <w:contextualSpacing/>
              <w:jc w:val="both"/>
              <w:rPr>
                <w:rFonts w:ascii="Verdana" w:hAnsi="Verdana" w:cs="Calibri"/>
                <w:sz w:val="18"/>
                <w:szCs w:val="18"/>
                <w:lang w:eastAsia="es-BO"/>
              </w:rPr>
            </w:pPr>
            <w:r w:rsidRPr="00F079A7">
              <w:rPr>
                <w:rFonts w:ascii="Verdana" w:hAnsi="Verdana" w:cs="Calibri"/>
                <w:b/>
                <w:sz w:val="18"/>
                <w:szCs w:val="18"/>
                <w:lang w:eastAsia="es-BO"/>
              </w:rPr>
              <w:t>ITEM</w:t>
            </w:r>
            <w:r w:rsidRPr="00F079A7">
              <w:rPr>
                <w:rFonts w:ascii="Verdana" w:hAnsi="Verdana" w:cs="Calibri"/>
                <w:b/>
                <w:sz w:val="18"/>
                <w:szCs w:val="18"/>
                <w:lang w:eastAsia="es-BO"/>
              </w:rPr>
              <w:tab/>
            </w:r>
            <w:r>
              <w:rPr>
                <w:rFonts w:ascii="Verdana" w:hAnsi="Verdana" w:cs="Calibri"/>
                <w:b/>
                <w:sz w:val="18"/>
                <w:szCs w:val="18"/>
                <w:lang w:eastAsia="es-BO"/>
              </w:rPr>
              <w:t>3</w:t>
            </w:r>
            <w:r w:rsidRPr="00F079A7">
              <w:rPr>
                <w:rFonts w:ascii="Verdana" w:hAnsi="Verdana" w:cs="Calibri"/>
                <w:sz w:val="18"/>
                <w:szCs w:val="18"/>
                <w:lang w:eastAsia="es-BO"/>
              </w:rPr>
              <w:tab/>
              <w:t>ALAMBRE MIG DE 1,2mm DE 15 KG</w:t>
            </w:r>
          </w:p>
          <w:p w:rsidR="00D13A32" w:rsidRDefault="00D13A32" w:rsidP="007836B8">
            <w:pPr>
              <w:pStyle w:val="Prrafodelista"/>
              <w:autoSpaceDE w:val="0"/>
              <w:autoSpaceDN w:val="0"/>
              <w:adjustRightInd w:val="0"/>
              <w:ind w:left="0"/>
              <w:contextualSpacing/>
              <w:jc w:val="both"/>
              <w:rPr>
                <w:rFonts w:ascii="Verdana" w:hAnsi="Verdana" w:cs="Calibri"/>
                <w:sz w:val="18"/>
                <w:szCs w:val="18"/>
                <w:lang w:eastAsia="es-BO"/>
              </w:rPr>
            </w:pPr>
            <w:r w:rsidRPr="00F079A7">
              <w:rPr>
                <w:rFonts w:ascii="Verdana" w:hAnsi="Verdana" w:cs="Calibri"/>
                <w:b/>
                <w:sz w:val="18"/>
                <w:szCs w:val="18"/>
                <w:lang w:eastAsia="es-BO"/>
              </w:rPr>
              <w:t>ITEM</w:t>
            </w:r>
            <w:r w:rsidRPr="00F079A7">
              <w:rPr>
                <w:rFonts w:ascii="Verdana" w:hAnsi="Verdana" w:cs="Calibri"/>
                <w:b/>
                <w:sz w:val="18"/>
                <w:szCs w:val="18"/>
                <w:lang w:eastAsia="es-BO"/>
              </w:rPr>
              <w:tab/>
            </w:r>
            <w:r>
              <w:rPr>
                <w:rFonts w:ascii="Verdana" w:hAnsi="Verdana" w:cs="Calibri"/>
                <w:b/>
                <w:sz w:val="18"/>
                <w:szCs w:val="18"/>
                <w:lang w:eastAsia="es-BO"/>
              </w:rPr>
              <w:t>4</w:t>
            </w:r>
            <w:r w:rsidRPr="00F079A7">
              <w:rPr>
                <w:rFonts w:ascii="Verdana" w:hAnsi="Verdana" w:cs="Calibri"/>
                <w:sz w:val="18"/>
                <w:szCs w:val="18"/>
                <w:lang w:eastAsia="es-BO"/>
              </w:rPr>
              <w:tab/>
              <w:t>CARGADOR DE PILAS DOBLE AA</w:t>
            </w:r>
          </w:p>
          <w:p w:rsidR="00D13A32" w:rsidRDefault="00D13A32" w:rsidP="007836B8">
            <w:pPr>
              <w:pStyle w:val="Prrafodelista"/>
              <w:autoSpaceDE w:val="0"/>
              <w:autoSpaceDN w:val="0"/>
              <w:adjustRightInd w:val="0"/>
              <w:ind w:left="0"/>
              <w:contextualSpacing/>
              <w:jc w:val="both"/>
              <w:rPr>
                <w:rFonts w:ascii="Verdana" w:hAnsi="Verdana" w:cs="Calibri"/>
                <w:sz w:val="18"/>
                <w:szCs w:val="18"/>
                <w:lang w:eastAsia="es-BO"/>
              </w:rPr>
            </w:pPr>
          </w:p>
          <w:p w:rsidR="00D13A32" w:rsidRPr="00BB7A24" w:rsidRDefault="00D13A32" w:rsidP="007836B8">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Para el ítem 1 los proponentes en su propuesta deben adjuntar la ficha técnica resaltada. </w:t>
            </w:r>
          </w:p>
        </w:tc>
      </w:tr>
      <w:tr w:rsidR="00D13A32" w:rsidRPr="00FD291B" w:rsidTr="007836B8">
        <w:trPr>
          <w:trHeight w:val="390"/>
        </w:trPr>
        <w:tc>
          <w:tcPr>
            <w:tcW w:w="9781" w:type="dxa"/>
            <w:shd w:val="clear" w:color="auto" w:fill="B8CCE4"/>
            <w:vAlign w:val="center"/>
          </w:tcPr>
          <w:p w:rsidR="00D13A32" w:rsidRPr="00FD291B" w:rsidRDefault="00D13A32" w:rsidP="007836B8">
            <w:pPr>
              <w:rPr>
                <w:rFonts w:ascii="Verdana" w:hAnsi="Verdana" w:cs="Calibri"/>
                <w:sz w:val="18"/>
                <w:szCs w:val="18"/>
                <w:lang w:eastAsia="es-BO"/>
              </w:rPr>
            </w:pPr>
            <w:r w:rsidRPr="00FD291B">
              <w:rPr>
                <w:rFonts w:ascii="Verdana" w:hAnsi="Verdana" w:cs="Calibri"/>
                <w:b/>
                <w:bCs/>
                <w:sz w:val="18"/>
                <w:szCs w:val="18"/>
              </w:rPr>
              <w:t>PLAZO DE ENTREGA</w:t>
            </w:r>
          </w:p>
        </w:tc>
      </w:tr>
      <w:tr w:rsidR="00D13A32" w:rsidRPr="00FD291B" w:rsidTr="007836B8">
        <w:trPr>
          <w:trHeight w:val="730"/>
        </w:trPr>
        <w:tc>
          <w:tcPr>
            <w:tcW w:w="9781" w:type="dxa"/>
            <w:shd w:val="clear" w:color="auto" w:fill="auto"/>
            <w:vAlign w:val="center"/>
          </w:tcPr>
          <w:p w:rsidR="00D13A32" w:rsidRDefault="00D13A32" w:rsidP="007836B8">
            <w:pPr>
              <w:jc w:val="both"/>
              <w:rPr>
                <w:rFonts w:ascii="Verdana" w:hAnsi="Verdana" w:cs="Calibri"/>
                <w:sz w:val="18"/>
                <w:szCs w:val="18"/>
              </w:rPr>
            </w:pPr>
          </w:p>
          <w:p w:rsidR="00D13A32" w:rsidRPr="00D6052D" w:rsidRDefault="00D13A32" w:rsidP="007836B8">
            <w:pPr>
              <w:jc w:val="both"/>
              <w:rPr>
                <w:rFonts w:ascii="Calibri" w:eastAsia="Arial Unicode MS" w:hAnsi="Calibri" w:cs="Calibri"/>
                <w:color w:val="FF0000"/>
                <w:sz w:val="22"/>
                <w:szCs w:val="18"/>
                <w:lang w:val="es-MX"/>
              </w:rPr>
            </w:pPr>
            <w:r>
              <w:rPr>
                <w:rFonts w:ascii="Verdana" w:hAnsi="Verdana" w:cs="Calibri"/>
                <w:sz w:val="18"/>
                <w:szCs w:val="18"/>
              </w:rPr>
              <w:t>El plazo de entrega  de la</w:t>
            </w:r>
            <w:r w:rsidRPr="00C70D8A">
              <w:rPr>
                <w:rFonts w:ascii="Verdana" w:hAnsi="Verdana" w:cs="Calibri"/>
                <w:sz w:val="18"/>
                <w:szCs w:val="18"/>
              </w:rPr>
              <w:t xml:space="preserve"> ADQUISICION DE MATERIALES DE DESGASTE PARA PROCESOS DE RECALIFICACION DE GARRAFAS</w:t>
            </w:r>
            <w:r w:rsidRPr="00D6052D">
              <w:rPr>
                <w:rFonts w:ascii="Verdana" w:hAnsi="Verdana" w:cs="Calibri"/>
                <w:sz w:val="18"/>
                <w:szCs w:val="18"/>
              </w:rPr>
              <w:t xml:space="preserve"> de todos los ítems es de </w:t>
            </w:r>
            <w:r>
              <w:rPr>
                <w:rFonts w:ascii="Verdana" w:hAnsi="Verdana" w:cs="Calibri"/>
                <w:sz w:val="18"/>
                <w:szCs w:val="18"/>
              </w:rPr>
              <w:t>15</w:t>
            </w:r>
            <w:r w:rsidRPr="00D6052D">
              <w:rPr>
                <w:rFonts w:ascii="Verdana" w:hAnsi="Verdana" w:cs="Calibri"/>
                <w:sz w:val="18"/>
                <w:szCs w:val="18"/>
              </w:rPr>
              <w:t xml:space="preserve"> días calendario máximo a partir de la </w:t>
            </w:r>
            <w:r>
              <w:rPr>
                <w:rFonts w:ascii="Verdana" w:hAnsi="Verdana" w:cs="Calibri"/>
                <w:sz w:val="18"/>
                <w:szCs w:val="18"/>
              </w:rPr>
              <w:t>firma de orden de compra por el adjudicado</w:t>
            </w:r>
            <w:r w:rsidRPr="00D6052D">
              <w:rPr>
                <w:rFonts w:ascii="Verdana" w:hAnsi="Verdana" w:cs="Calibri"/>
                <w:sz w:val="18"/>
                <w:szCs w:val="18"/>
              </w:rPr>
              <w:t>, el mismo debe cumplirse y fiscalizarse por los fiscales de servicio seg</w:t>
            </w:r>
            <w:r>
              <w:rPr>
                <w:rFonts w:ascii="Verdana" w:hAnsi="Verdana" w:cs="Calibri"/>
                <w:sz w:val="18"/>
                <w:szCs w:val="18"/>
              </w:rPr>
              <w:t>ú</w:t>
            </w:r>
            <w:r w:rsidRPr="00D6052D">
              <w:rPr>
                <w:rFonts w:ascii="Verdana" w:hAnsi="Verdana" w:cs="Calibri"/>
                <w:sz w:val="18"/>
                <w:szCs w:val="18"/>
              </w:rPr>
              <w:t xml:space="preserve">n reglamento </w:t>
            </w:r>
            <w:r>
              <w:rPr>
                <w:rFonts w:ascii="Verdana" w:hAnsi="Verdana" w:cs="Calibri"/>
                <w:sz w:val="18"/>
                <w:szCs w:val="18"/>
              </w:rPr>
              <w:t>que corresponda, a par</w:t>
            </w:r>
            <w:r w:rsidRPr="00D6052D">
              <w:rPr>
                <w:rFonts w:ascii="Verdana" w:hAnsi="Verdana" w:cs="Calibri"/>
                <w:sz w:val="18"/>
                <w:szCs w:val="18"/>
              </w:rPr>
              <w:t>t</w:t>
            </w:r>
            <w:r>
              <w:rPr>
                <w:rFonts w:ascii="Verdana" w:hAnsi="Verdana" w:cs="Calibri"/>
                <w:sz w:val="18"/>
                <w:szCs w:val="18"/>
              </w:rPr>
              <w:t>ir</w:t>
            </w:r>
            <w:r w:rsidRPr="00D6052D">
              <w:rPr>
                <w:rFonts w:ascii="Verdana" w:hAnsi="Verdana" w:cs="Calibri"/>
                <w:sz w:val="18"/>
                <w:szCs w:val="18"/>
              </w:rPr>
              <w:t xml:space="preserve"> del día </w:t>
            </w:r>
            <w:r>
              <w:rPr>
                <w:rFonts w:ascii="Verdana" w:hAnsi="Verdana" w:cs="Calibri"/>
                <w:sz w:val="18"/>
                <w:szCs w:val="18"/>
              </w:rPr>
              <w:t>16</w:t>
            </w:r>
            <w:r w:rsidRPr="00D6052D">
              <w:rPr>
                <w:rFonts w:ascii="Verdana" w:hAnsi="Verdana" w:cs="Calibri"/>
                <w:sz w:val="18"/>
                <w:szCs w:val="18"/>
              </w:rPr>
              <w:t xml:space="preserve"> se computara el retraso y se ejecutara las sanciones correspondientes descritas en este documento.</w:t>
            </w:r>
          </w:p>
        </w:tc>
      </w:tr>
      <w:tr w:rsidR="00D13A32" w:rsidRPr="00FD291B" w:rsidTr="007836B8">
        <w:trPr>
          <w:trHeight w:val="402"/>
        </w:trPr>
        <w:tc>
          <w:tcPr>
            <w:tcW w:w="9781" w:type="dxa"/>
            <w:shd w:val="clear" w:color="auto" w:fill="B8CCE4"/>
            <w:vAlign w:val="center"/>
          </w:tcPr>
          <w:p w:rsidR="00D13A32" w:rsidRPr="00FD291B" w:rsidRDefault="00D13A32" w:rsidP="007836B8">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D13A32" w:rsidRPr="00FD291B" w:rsidTr="007836B8">
        <w:trPr>
          <w:trHeight w:val="657"/>
        </w:trPr>
        <w:tc>
          <w:tcPr>
            <w:tcW w:w="9781" w:type="dxa"/>
            <w:shd w:val="clear" w:color="auto" w:fill="auto"/>
          </w:tcPr>
          <w:p w:rsidR="00D13A32" w:rsidRDefault="00D13A32" w:rsidP="007836B8">
            <w:pPr>
              <w:autoSpaceDE w:val="0"/>
              <w:autoSpaceDN w:val="0"/>
              <w:adjustRightInd w:val="0"/>
              <w:jc w:val="both"/>
              <w:rPr>
                <w:rFonts w:ascii="Verdana" w:hAnsi="Verdana" w:cs="Calibri"/>
                <w:sz w:val="18"/>
                <w:szCs w:val="18"/>
              </w:rPr>
            </w:pPr>
          </w:p>
          <w:p w:rsidR="00D13A32" w:rsidRDefault="00D13A32" w:rsidP="007836B8">
            <w:pPr>
              <w:autoSpaceDE w:val="0"/>
              <w:autoSpaceDN w:val="0"/>
              <w:adjustRightInd w:val="0"/>
              <w:jc w:val="both"/>
              <w:rPr>
                <w:rFonts w:ascii="Verdana" w:hAnsi="Verdana" w:cs="Calibri"/>
                <w:sz w:val="18"/>
                <w:szCs w:val="18"/>
                <w:lang w:val="es-BO"/>
              </w:rPr>
            </w:pPr>
            <w:r w:rsidRPr="00C25DCC">
              <w:rPr>
                <w:rFonts w:ascii="Verdana" w:hAnsi="Verdana" w:cs="Calibri"/>
                <w:sz w:val="18"/>
                <w:szCs w:val="18"/>
              </w:rPr>
              <w:t xml:space="preserve">Los </w:t>
            </w:r>
            <w:r>
              <w:rPr>
                <w:rFonts w:ascii="Verdana" w:hAnsi="Verdana" w:cs="Calibri"/>
                <w:sz w:val="18"/>
                <w:szCs w:val="18"/>
              </w:rPr>
              <w:t xml:space="preserve">adjudicados a </w:t>
            </w:r>
            <w:r w:rsidRPr="00C04979">
              <w:rPr>
                <w:rFonts w:ascii="Verdana" w:hAnsi="Verdana" w:cs="Calibri"/>
                <w:sz w:val="18"/>
                <w:szCs w:val="18"/>
              </w:rPr>
              <w:t>ADQUISICION DE MATERIALES DE DESGASTE PARA PROCESOS DE RECALIFICACION DE GARRAFAS</w:t>
            </w:r>
            <w:r>
              <w:rPr>
                <w:rFonts w:ascii="Verdana" w:hAnsi="Verdana" w:cs="Calibri"/>
                <w:sz w:val="18"/>
                <w:szCs w:val="18"/>
              </w:rPr>
              <w:t>,</w:t>
            </w:r>
            <w:r w:rsidRPr="00C25DCC">
              <w:rPr>
                <w:rFonts w:ascii="Verdana" w:hAnsi="Verdana" w:cs="Calibri"/>
                <w:sz w:val="18"/>
                <w:szCs w:val="18"/>
              </w:rPr>
              <w:t xml:space="preserve"> deberán</w:t>
            </w:r>
            <w:r>
              <w:rPr>
                <w:rFonts w:ascii="Verdana" w:hAnsi="Verdana" w:cs="Calibri"/>
                <w:sz w:val="18"/>
                <w:szCs w:val="18"/>
              </w:rPr>
              <w:t xml:space="preserve"> entregar en cajas de cartón,  u</w:t>
            </w:r>
            <w:r w:rsidRPr="00C25DCC">
              <w:rPr>
                <w:rFonts w:ascii="Verdana" w:hAnsi="Verdana" w:cs="Calibri"/>
                <w:sz w:val="18"/>
                <w:szCs w:val="18"/>
              </w:rPr>
              <w:t xml:space="preserve"> otros que corresponda</w:t>
            </w:r>
            <w:r>
              <w:rPr>
                <w:rFonts w:ascii="Verdana" w:hAnsi="Verdana" w:cs="Calibri"/>
                <w:sz w:val="18"/>
                <w:szCs w:val="18"/>
              </w:rPr>
              <w:t xml:space="preserve"> para conservación del material</w:t>
            </w:r>
            <w:r w:rsidRPr="00C25DCC">
              <w:rPr>
                <w:rFonts w:ascii="Verdana" w:hAnsi="Verdana" w:cs="Calibri"/>
                <w:sz w:val="18"/>
                <w:szCs w:val="18"/>
              </w:rPr>
              <w:t xml:space="preserve"> y deben ser  nuevos sin ningún daño según lo requerido</w:t>
            </w:r>
            <w:r>
              <w:rPr>
                <w:rFonts w:ascii="Verdana" w:hAnsi="Verdana" w:cs="Calibri"/>
                <w:sz w:val="18"/>
                <w:szCs w:val="18"/>
              </w:rPr>
              <w:t>, no se recibirá ningún material da</w:t>
            </w:r>
            <w:proofErr w:type="spellStart"/>
            <w:r>
              <w:rPr>
                <w:rFonts w:ascii="Verdana" w:hAnsi="Verdana" w:cs="Calibri"/>
                <w:sz w:val="18"/>
                <w:szCs w:val="18"/>
                <w:lang w:val="es-BO"/>
              </w:rPr>
              <w:t>ñado</w:t>
            </w:r>
            <w:proofErr w:type="spellEnd"/>
            <w:r>
              <w:rPr>
                <w:rFonts w:ascii="Verdana" w:hAnsi="Verdana" w:cs="Calibri"/>
                <w:sz w:val="18"/>
                <w:szCs w:val="18"/>
                <w:lang w:val="es-BO"/>
              </w:rPr>
              <w:t>.</w:t>
            </w:r>
          </w:p>
          <w:p w:rsidR="00D13A32" w:rsidRPr="00C25DCC" w:rsidRDefault="00D13A32" w:rsidP="007836B8">
            <w:pPr>
              <w:autoSpaceDE w:val="0"/>
              <w:autoSpaceDN w:val="0"/>
              <w:adjustRightInd w:val="0"/>
              <w:jc w:val="both"/>
              <w:rPr>
                <w:rFonts w:ascii="Verdana" w:hAnsi="Verdana" w:cs="Calibri"/>
                <w:sz w:val="18"/>
                <w:szCs w:val="18"/>
              </w:rPr>
            </w:pPr>
          </w:p>
        </w:tc>
      </w:tr>
    </w:tbl>
    <w:p w:rsidR="00D13A32" w:rsidRDefault="00D13A32" w:rsidP="00D13A32">
      <w:pPr>
        <w:rPr>
          <w:rFonts w:ascii="Verdana" w:hAnsi="Verdana" w:cs="Calibri"/>
          <w:b/>
          <w:sz w:val="18"/>
          <w:szCs w:val="18"/>
        </w:rPr>
      </w:pPr>
    </w:p>
    <w:p w:rsidR="00D13A32" w:rsidRPr="00FD291B" w:rsidRDefault="00D13A32" w:rsidP="00D13A32">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p>
    <w:p w:rsidR="00D13A32" w:rsidRPr="00FD291B" w:rsidRDefault="00D13A32" w:rsidP="00D13A32">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13A32" w:rsidRPr="00FD291B" w:rsidTr="007836B8">
        <w:trPr>
          <w:trHeight w:val="397"/>
        </w:trPr>
        <w:tc>
          <w:tcPr>
            <w:tcW w:w="9640" w:type="dxa"/>
            <w:shd w:val="clear" w:color="auto" w:fill="B8CCE4"/>
            <w:vAlign w:val="center"/>
          </w:tcPr>
          <w:p w:rsidR="00D13A32" w:rsidRPr="00FD291B" w:rsidRDefault="00D13A32" w:rsidP="007836B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D13A32" w:rsidRPr="00FD291B" w:rsidTr="007836B8">
        <w:trPr>
          <w:trHeight w:val="931"/>
        </w:trPr>
        <w:tc>
          <w:tcPr>
            <w:tcW w:w="9640" w:type="dxa"/>
            <w:shd w:val="clear" w:color="auto" w:fill="auto"/>
          </w:tcPr>
          <w:p w:rsidR="00D13A32" w:rsidRDefault="00D13A32" w:rsidP="007836B8">
            <w:pPr>
              <w:autoSpaceDE w:val="0"/>
              <w:autoSpaceDN w:val="0"/>
              <w:adjustRightInd w:val="0"/>
              <w:jc w:val="both"/>
              <w:rPr>
                <w:rFonts w:ascii="Verdana" w:hAnsi="Verdana" w:cs="Calibri"/>
                <w:sz w:val="18"/>
                <w:szCs w:val="18"/>
              </w:rPr>
            </w:pPr>
          </w:p>
          <w:p w:rsidR="00D13A32" w:rsidRPr="00FD291B" w:rsidRDefault="00D13A32" w:rsidP="007836B8">
            <w:pPr>
              <w:autoSpaceDE w:val="0"/>
              <w:autoSpaceDN w:val="0"/>
              <w:adjustRightInd w:val="0"/>
              <w:jc w:val="both"/>
              <w:rPr>
                <w:rFonts w:ascii="Verdana" w:hAnsi="Verdana" w:cs="Calibri"/>
                <w:sz w:val="18"/>
                <w:szCs w:val="18"/>
              </w:rPr>
            </w:pPr>
            <w:r>
              <w:rPr>
                <w:rFonts w:ascii="Verdana" w:hAnsi="Verdana" w:cs="Calibri"/>
                <w:sz w:val="18"/>
                <w:szCs w:val="18"/>
              </w:rPr>
              <w:t xml:space="preserve">La entrega de la </w:t>
            </w:r>
            <w:r w:rsidRPr="0086235D">
              <w:rPr>
                <w:rFonts w:ascii="Verdana" w:hAnsi="Verdana" w:cs="Calibri"/>
                <w:sz w:val="18"/>
                <w:szCs w:val="18"/>
              </w:rPr>
              <w:t xml:space="preserve">ADQUISICION DE MATERIALES DE DESGASTE PARA PROCESOS DE RECALIFICACION DE GARRAFAS </w:t>
            </w:r>
            <w:r>
              <w:rPr>
                <w:rFonts w:ascii="Verdana" w:hAnsi="Verdana" w:cs="Calibri"/>
                <w:sz w:val="18"/>
                <w:szCs w:val="18"/>
              </w:rPr>
              <w:t>(de todos los ítems) debe efectuarse en d</w:t>
            </w:r>
            <w:r w:rsidRPr="009E2511">
              <w:rPr>
                <w:rFonts w:ascii="Verdana" w:hAnsi="Verdana" w:cs="Calibri"/>
                <w:sz w:val="18"/>
                <w:szCs w:val="18"/>
              </w:rPr>
              <w:t>ependencias de Almacenes de Planta Envasadora de GLP Valle Hermoso, localizada en la Avenida Final Siglo XX (Portería 2) en la Zona de Valle Hermoso de la ciudad de Cochabamba.</w:t>
            </w:r>
          </w:p>
        </w:tc>
      </w:tr>
      <w:tr w:rsidR="00D13A32" w:rsidRPr="00FD291B" w:rsidTr="007836B8">
        <w:trPr>
          <w:trHeight w:val="392"/>
        </w:trPr>
        <w:tc>
          <w:tcPr>
            <w:tcW w:w="9640" w:type="dxa"/>
            <w:shd w:val="clear" w:color="auto" w:fill="B8CCE4"/>
            <w:vAlign w:val="center"/>
          </w:tcPr>
          <w:p w:rsidR="00D13A32" w:rsidRPr="00FD291B" w:rsidRDefault="00D13A32" w:rsidP="007836B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D13A32" w:rsidRPr="00FD291B" w:rsidTr="007836B8">
        <w:trPr>
          <w:trHeight w:val="1448"/>
        </w:trPr>
        <w:tc>
          <w:tcPr>
            <w:tcW w:w="9640" w:type="dxa"/>
            <w:tcBorders>
              <w:bottom w:val="single" w:sz="4" w:space="0" w:color="auto"/>
            </w:tcBorders>
            <w:shd w:val="clear" w:color="auto" w:fill="auto"/>
            <w:vAlign w:val="center"/>
          </w:tcPr>
          <w:p w:rsidR="00D13A32" w:rsidRDefault="00D13A32" w:rsidP="007836B8">
            <w:pPr>
              <w:autoSpaceDE w:val="0"/>
              <w:autoSpaceDN w:val="0"/>
              <w:adjustRightInd w:val="0"/>
              <w:jc w:val="both"/>
              <w:rPr>
                <w:rFonts w:ascii="Verdana" w:hAnsi="Verdana" w:cs="Calibri"/>
                <w:sz w:val="18"/>
                <w:szCs w:val="18"/>
              </w:rPr>
            </w:pPr>
          </w:p>
          <w:p w:rsidR="00D13A32" w:rsidRPr="00837B4C" w:rsidRDefault="00D13A32" w:rsidP="007836B8">
            <w:pPr>
              <w:autoSpaceDE w:val="0"/>
              <w:autoSpaceDN w:val="0"/>
              <w:adjustRightInd w:val="0"/>
              <w:jc w:val="both"/>
              <w:rPr>
                <w:rFonts w:ascii="Verdana" w:hAnsi="Verdana" w:cs="Calibri"/>
                <w:sz w:val="18"/>
                <w:szCs w:val="18"/>
              </w:rPr>
            </w:pPr>
            <w:r w:rsidRPr="00837B4C">
              <w:rPr>
                <w:rFonts w:ascii="Verdana" w:hAnsi="Verdana" w:cs="Calibri"/>
                <w:sz w:val="18"/>
                <w:szCs w:val="18"/>
              </w:rPr>
              <w:t xml:space="preserve">El pago se efectuará una vez entregado los </w:t>
            </w:r>
            <w:r>
              <w:rPr>
                <w:rFonts w:ascii="Verdana" w:hAnsi="Verdana" w:cs="Calibri"/>
                <w:sz w:val="18"/>
                <w:szCs w:val="18"/>
              </w:rPr>
              <w:t xml:space="preserve">materiales de la </w:t>
            </w:r>
            <w:r w:rsidRPr="00BE5C3C">
              <w:rPr>
                <w:rFonts w:ascii="Verdana" w:hAnsi="Verdana" w:cs="Calibri"/>
                <w:sz w:val="18"/>
                <w:szCs w:val="18"/>
              </w:rPr>
              <w:t xml:space="preserve">ADQUISICION DE MATERIALES DE DESGASTE PARA PROCESOS DE RECALIFICACION DE GARRAFAS </w:t>
            </w:r>
            <w:r>
              <w:rPr>
                <w:rFonts w:ascii="Verdana" w:hAnsi="Verdana" w:cs="Calibri"/>
                <w:sz w:val="18"/>
                <w:szCs w:val="18"/>
              </w:rPr>
              <w:t>y mismo pago debe ser solicitada</w:t>
            </w:r>
            <w:r w:rsidRPr="00837B4C">
              <w:rPr>
                <w:rFonts w:ascii="Verdana" w:hAnsi="Verdana" w:cs="Calibri"/>
                <w:sz w:val="18"/>
                <w:szCs w:val="18"/>
              </w:rPr>
              <w:t xml:space="preserve"> previo informe de recepción y conformidad emitido por la Comisión de Recepción y/o Responsable de Recepción, </w:t>
            </w:r>
            <w:r>
              <w:rPr>
                <w:rFonts w:ascii="Verdana" w:hAnsi="Verdana" w:cs="Calibri"/>
                <w:sz w:val="18"/>
                <w:szCs w:val="18"/>
              </w:rPr>
              <w:t xml:space="preserve">y </w:t>
            </w:r>
            <w:r w:rsidRPr="00837B4C">
              <w:rPr>
                <w:rFonts w:ascii="Verdana" w:hAnsi="Verdana" w:cs="Calibri"/>
                <w:sz w:val="18"/>
                <w:szCs w:val="18"/>
              </w:rPr>
              <w:t>a presentación de:</w:t>
            </w:r>
          </w:p>
          <w:p w:rsidR="00D13A32" w:rsidRPr="00837B4C" w:rsidRDefault="00D13A32" w:rsidP="007836B8">
            <w:pPr>
              <w:autoSpaceDE w:val="0"/>
              <w:autoSpaceDN w:val="0"/>
              <w:adjustRightInd w:val="0"/>
              <w:jc w:val="both"/>
              <w:rPr>
                <w:rFonts w:ascii="Verdana" w:hAnsi="Verdana" w:cs="Calibri"/>
                <w:sz w:val="18"/>
                <w:szCs w:val="18"/>
              </w:rPr>
            </w:pPr>
          </w:p>
          <w:p w:rsidR="00D13A32" w:rsidRPr="00837B4C" w:rsidRDefault="00D13A32" w:rsidP="007836B8">
            <w:pPr>
              <w:autoSpaceDE w:val="0"/>
              <w:autoSpaceDN w:val="0"/>
              <w:adjustRightInd w:val="0"/>
              <w:jc w:val="both"/>
              <w:rPr>
                <w:rFonts w:ascii="Verdana" w:hAnsi="Verdana" w:cs="Calibri"/>
                <w:sz w:val="18"/>
                <w:szCs w:val="18"/>
              </w:rPr>
            </w:pPr>
            <w:r w:rsidRPr="00837B4C">
              <w:rPr>
                <w:rFonts w:ascii="Verdana" w:hAnsi="Verdana" w:cs="Calibri"/>
                <w:sz w:val="18"/>
                <w:szCs w:val="18"/>
              </w:rPr>
              <w:t>-</w:t>
            </w:r>
            <w:r w:rsidRPr="00837B4C">
              <w:rPr>
                <w:rFonts w:ascii="Verdana" w:hAnsi="Verdana" w:cs="Calibri"/>
                <w:sz w:val="18"/>
                <w:szCs w:val="18"/>
              </w:rPr>
              <w:tab/>
              <w:t>Solicitud de pago.</w:t>
            </w:r>
          </w:p>
          <w:p w:rsidR="00D13A32" w:rsidRPr="00837B4C" w:rsidRDefault="00D13A32" w:rsidP="007836B8">
            <w:pPr>
              <w:autoSpaceDE w:val="0"/>
              <w:autoSpaceDN w:val="0"/>
              <w:adjustRightInd w:val="0"/>
              <w:jc w:val="both"/>
              <w:rPr>
                <w:rFonts w:ascii="Verdana" w:hAnsi="Verdana" w:cs="Calibri"/>
                <w:sz w:val="18"/>
                <w:szCs w:val="18"/>
              </w:rPr>
            </w:pPr>
            <w:r w:rsidRPr="00837B4C">
              <w:rPr>
                <w:rFonts w:ascii="Verdana" w:hAnsi="Verdana" w:cs="Calibri"/>
                <w:sz w:val="18"/>
                <w:szCs w:val="18"/>
              </w:rPr>
              <w:t>-</w:t>
            </w:r>
            <w:r w:rsidRPr="00837B4C">
              <w:rPr>
                <w:rFonts w:ascii="Verdana" w:hAnsi="Verdana" w:cs="Calibri"/>
                <w:sz w:val="18"/>
                <w:szCs w:val="18"/>
              </w:rPr>
              <w:tab/>
              <w:t>Factura original a  Nombre de YPFB al NIT. 1020269020.</w:t>
            </w:r>
          </w:p>
          <w:p w:rsidR="00D13A32" w:rsidRPr="00837B4C" w:rsidRDefault="00D13A32" w:rsidP="007836B8">
            <w:pPr>
              <w:autoSpaceDE w:val="0"/>
              <w:autoSpaceDN w:val="0"/>
              <w:adjustRightInd w:val="0"/>
              <w:jc w:val="both"/>
              <w:rPr>
                <w:rFonts w:ascii="Verdana" w:hAnsi="Verdana" w:cs="Calibri"/>
                <w:sz w:val="18"/>
                <w:szCs w:val="18"/>
              </w:rPr>
            </w:pPr>
            <w:r w:rsidRPr="00837B4C">
              <w:rPr>
                <w:rFonts w:ascii="Verdana" w:hAnsi="Verdana" w:cs="Calibri"/>
                <w:sz w:val="18"/>
                <w:szCs w:val="18"/>
              </w:rPr>
              <w:t>-</w:t>
            </w:r>
            <w:r w:rsidRPr="00837B4C">
              <w:rPr>
                <w:rFonts w:ascii="Verdana" w:hAnsi="Verdana" w:cs="Calibri"/>
                <w:sz w:val="18"/>
                <w:szCs w:val="18"/>
              </w:rPr>
              <w:tab/>
              <w:t>Fotocopia de su NIT.</w:t>
            </w:r>
          </w:p>
          <w:p w:rsidR="00D13A32" w:rsidRPr="00837B4C" w:rsidRDefault="00D13A32" w:rsidP="007836B8">
            <w:pPr>
              <w:autoSpaceDE w:val="0"/>
              <w:autoSpaceDN w:val="0"/>
              <w:adjustRightInd w:val="0"/>
              <w:jc w:val="both"/>
              <w:rPr>
                <w:rFonts w:ascii="Verdana" w:hAnsi="Verdana" w:cs="Calibri"/>
                <w:sz w:val="18"/>
                <w:szCs w:val="18"/>
              </w:rPr>
            </w:pPr>
            <w:r w:rsidRPr="00837B4C">
              <w:rPr>
                <w:rFonts w:ascii="Verdana" w:hAnsi="Verdana" w:cs="Calibri"/>
                <w:sz w:val="18"/>
                <w:szCs w:val="18"/>
              </w:rPr>
              <w:t>-</w:t>
            </w:r>
            <w:r w:rsidRPr="00837B4C">
              <w:rPr>
                <w:rFonts w:ascii="Verdana" w:hAnsi="Verdana" w:cs="Calibri"/>
                <w:sz w:val="18"/>
                <w:szCs w:val="18"/>
              </w:rPr>
              <w:tab/>
              <w:t>Fotocopia de C.I. de Representante Legal.</w:t>
            </w:r>
          </w:p>
          <w:p w:rsidR="00D13A32" w:rsidRDefault="00D13A32" w:rsidP="007836B8">
            <w:pPr>
              <w:autoSpaceDE w:val="0"/>
              <w:autoSpaceDN w:val="0"/>
              <w:adjustRightInd w:val="0"/>
              <w:jc w:val="both"/>
              <w:rPr>
                <w:rFonts w:ascii="Verdana" w:hAnsi="Verdana" w:cs="Calibri"/>
                <w:sz w:val="18"/>
                <w:szCs w:val="18"/>
              </w:rPr>
            </w:pPr>
            <w:r w:rsidRPr="00837B4C">
              <w:rPr>
                <w:rFonts w:ascii="Verdana" w:hAnsi="Verdana" w:cs="Calibri"/>
                <w:sz w:val="18"/>
                <w:szCs w:val="18"/>
              </w:rPr>
              <w:t>-</w:t>
            </w:r>
            <w:r w:rsidRPr="00837B4C">
              <w:rPr>
                <w:rFonts w:ascii="Verdana" w:hAnsi="Verdana" w:cs="Calibri"/>
                <w:sz w:val="18"/>
                <w:szCs w:val="18"/>
              </w:rPr>
              <w:tab/>
              <w:t>Fotocopia de REGISTRO SIGMA O SIGEP.</w:t>
            </w:r>
          </w:p>
          <w:p w:rsidR="00D13A32" w:rsidRDefault="00D13A32" w:rsidP="007836B8">
            <w:pPr>
              <w:autoSpaceDE w:val="0"/>
              <w:autoSpaceDN w:val="0"/>
              <w:adjustRightInd w:val="0"/>
              <w:jc w:val="both"/>
              <w:rPr>
                <w:rFonts w:ascii="Verdana" w:hAnsi="Verdana" w:cs="Calibri"/>
                <w:sz w:val="18"/>
                <w:szCs w:val="18"/>
              </w:rPr>
            </w:pPr>
          </w:p>
          <w:p w:rsidR="00D13A32" w:rsidRDefault="00D13A32" w:rsidP="007836B8">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 xml:space="preserve">Se aclara a los adjudicatarios, que YPFB no efectúa ningún pago anticipado ni pagos adicionales a la </w:t>
            </w:r>
            <w:r w:rsidRPr="00767251">
              <w:rPr>
                <w:rFonts w:ascii="Verdana" w:hAnsi="Verdana" w:cs="Calibri"/>
                <w:sz w:val="18"/>
                <w:szCs w:val="18"/>
              </w:rPr>
              <w:t>ADQUISICION DE MATERIALES DE DESGASTE PARA PROCESOS DE RECALIFICACION DE GARRAFAS</w:t>
            </w:r>
            <w:r>
              <w:rPr>
                <w:rFonts w:ascii="Verdana" w:hAnsi="Verdana" w:cs="Calibri"/>
                <w:sz w:val="18"/>
                <w:szCs w:val="18"/>
                <w:lang w:eastAsia="es-BO"/>
              </w:rPr>
              <w:t>.</w:t>
            </w:r>
          </w:p>
          <w:p w:rsidR="00D13A32" w:rsidRPr="00FD291B" w:rsidRDefault="00D13A32" w:rsidP="007836B8">
            <w:pPr>
              <w:autoSpaceDE w:val="0"/>
              <w:autoSpaceDN w:val="0"/>
              <w:adjustRightInd w:val="0"/>
              <w:jc w:val="both"/>
              <w:rPr>
                <w:rFonts w:ascii="Verdana" w:hAnsi="Verdana" w:cs="Calibri"/>
                <w:sz w:val="18"/>
                <w:szCs w:val="18"/>
                <w:lang w:eastAsia="es-BO"/>
              </w:rPr>
            </w:pPr>
          </w:p>
        </w:tc>
      </w:tr>
      <w:tr w:rsidR="00D13A32" w:rsidRPr="00FD291B" w:rsidTr="007836B8">
        <w:trPr>
          <w:trHeight w:val="422"/>
        </w:trPr>
        <w:tc>
          <w:tcPr>
            <w:tcW w:w="9640" w:type="dxa"/>
            <w:shd w:val="clear" w:color="auto" w:fill="B4C6E7"/>
            <w:vAlign w:val="center"/>
          </w:tcPr>
          <w:p w:rsidR="00D13A32" w:rsidRPr="00B15E08" w:rsidRDefault="00D13A32" w:rsidP="007836B8">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D13A32" w:rsidRPr="00FD291B" w:rsidTr="007836B8">
        <w:trPr>
          <w:trHeight w:val="555"/>
        </w:trPr>
        <w:tc>
          <w:tcPr>
            <w:tcW w:w="9640" w:type="dxa"/>
            <w:shd w:val="clear" w:color="auto" w:fill="auto"/>
            <w:vAlign w:val="center"/>
          </w:tcPr>
          <w:p w:rsidR="00D13A32" w:rsidRDefault="00D13A32" w:rsidP="007836B8">
            <w:pPr>
              <w:autoSpaceDE w:val="0"/>
              <w:autoSpaceDN w:val="0"/>
              <w:adjustRightInd w:val="0"/>
              <w:jc w:val="both"/>
              <w:rPr>
                <w:rFonts w:ascii="Verdana" w:hAnsi="Verdana" w:cs="Calibri"/>
                <w:sz w:val="18"/>
                <w:szCs w:val="18"/>
              </w:rPr>
            </w:pPr>
          </w:p>
          <w:p w:rsidR="00D13A32" w:rsidRDefault="00D13A32" w:rsidP="007836B8">
            <w:pPr>
              <w:autoSpaceDE w:val="0"/>
              <w:autoSpaceDN w:val="0"/>
              <w:adjustRightInd w:val="0"/>
              <w:jc w:val="both"/>
              <w:rPr>
                <w:rFonts w:ascii="Verdana" w:hAnsi="Verdana" w:cs="Calibri"/>
                <w:sz w:val="18"/>
                <w:szCs w:val="18"/>
              </w:rPr>
            </w:pPr>
            <w:r>
              <w:rPr>
                <w:rFonts w:ascii="Verdana" w:hAnsi="Verdana" w:cs="Calibri"/>
                <w:sz w:val="18"/>
                <w:szCs w:val="18"/>
              </w:rPr>
              <w:t xml:space="preserve">Los adjudicatarios a los diferentes ítems de la </w:t>
            </w:r>
            <w:r w:rsidRPr="005D7C18">
              <w:rPr>
                <w:rFonts w:ascii="Verdana" w:hAnsi="Verdana" w:cs="Calibri"/>
                <w:sz w:val="18"/>
                <w:szCs w:val="18"/>
              </w:rPr>
              <w:t>ADQUISICION DE MATERIALES DE DESGASTE PARA PROCESOS DE RECALIFICACION DE GARRAFAS</w:t>
            </w:r>
            <w:r>
              <w:rPr>
                <w:rFonts w:ascii="Verdana" w:hAnsi="Verdana" w:cs="Calibri"/>
                <w:sz w:val="18"/>
                <w:szCs w:val="18"/>
              </w:rPr>
              <w:t>, en caso de incumplir el plazo de entrega deben ser sancionados con la multa de 1% del  costo total adjudicado por cada día calendario de retraso, si las sanciones exceden el en 20 % del total adjudicado, la adquisición queda sin efecto y el adjudicatario quedando bajo responsabilidad de acuerdo a reglamento que corresponda.</w:t>
            </w:r>
          </w:p>
          <w:p w:rsidR="00D13A32" w:rsidRPr="00B15E08" w:rsidRDefault="00D13A32" w:rsidP="007836B8">
            <w:pPr>
              <w:autoSpaceDE w:val="0"/>
              <w:autoSpaceDN w:val="0"/>
              <w:adjustRightInd w:val="0"/>
              <w:jc w:val="both"/>
              <w:rPr>
                <w:rFonts w:ascii="Verdana" w:hAnsi="Verdana" w:cs="Calibri"/>
                <w:sz w:val="18"/>
                <w:szCs w:val="18"/>
              </w:rPr>
            </w:pPr>
          </w:p>
        </w:tc>
      </w:tr>
      <w:tr w:rsidR="00D13A32" w:rsidRPr="005361C1" w:rsidTr="007836B8">
        <w:trPr>
          <w:trHeight w:val="408"/>
        </w:trPr>
        <w:tc>
          <w:tcPr>
            <w:tcW w:w="9640" w:type="dxa"/>
            <w:shd w:val="clear" w:color="auto" w:fill="B8CCE4"/>
            <w:vAlign w:val="center"/>
          </w:tcPr>
          <w:p w:rsidR="00D13A32" w:rsidRPr="00B15E08" w:rsidRDefault="00D13A32" w:rsidP="007836B8">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D13A32" w:rsidRPr="00FD291B" w:rsidTr="007836B8">
        <w:trPr>
          <w:trHeight w:val="604"/>
        </w:trPr>
        <w:tc>
          <w:tcPr>
            <w:tcW w:w="9640" w:type="dxa"/>
            <w:shd w:val="clear" w:color="auto" w:fill="auto"/>
            <w:vAlign w:val="center"/>
          </w:tcPr>
          <w:p w:rsidR="00D13A32" w:rsidRPr="00B15E08" w:rsidRDefault="00D13A32" w:rsidP="007836B8">
            <w:pPr>
              <w:autoSpaceDE w:val="0"/>
              <w:autoSpaceDN w:val="0"/>
              <w:adjustRightInd w:val="0"/>
              <w:jc w:val="both"/>
              <w:rPr>
                <w:rFonts w:ascii="Verdana" w:hAnsi="Verdana" w:cs="Calibri"/>
                <w:sz w:val="18"/>
                <w:szCs w:val="18"/>
              </w:rPr>
            </w:pPr>
            <w:r>
              <w:rPr>
                <w:rFonts w:ascii="Verdana" w:hAnsi="Verdana" w:cs="Calibri"/>
                <w:sz w:val="18"/>
                <w:szCs w:val="18"/>
              </w:rPr>
              <w:t>No se aplicara ningún tipo de garantía financiera.</w:t>
            </w:r>
          </w:p>
        </w:tc>
      </w:tr>
      <w:tr w:rsidR="00D13A32" w:rsidRPr="00FD291B" w:rsidTr="007836B8">
        <w:trPr>
          <w:trHeight w:val="488"/>
        </w:trPr>
        <w:tc>
          <w:tcPr>
            <w:tcW w:w="9640" w:type="dxa"/>
            <w:shd w:val="clear" w:color="auto" w:fill="B8CCE4"/>
            <w:vAlign w:val="center"/>
          </w:tcPr>
          <w:p w:rsidR="00D13A32" w:rsidRDefault="00D13A32" w:rsidP="007836B8">
            <w:pPr>
              <w:autoSpaceDE w:val="0"/>
              <w:autoSpaceDN w:val="0"/>
              <w:adjustRightInd w:val="0"/>
              <w:jc w:val="both"/>
              <w:rPr>
                <w:rFonts w:ascii="Verdana" w:hAnsi="Verdana" w:cs="Calibri"/>
                <w:sz w:val="18"/>
                <w:szCs w:val="18"/>
              </w:rPr>
            </w:pPr>
            <w:r w:rsidRPr="00E8741E">
              <w:rPr>
                <w:rFonts w:ascii="Verdana" w:hAnsi="Verdana" w:cs="Calibri"/>
                <w:b/>
                <w:sz w:val="18"/>
                <w:szCs w:val="18"/>
              </w:rPr>
              <w:t>FACTURACIONES Y TRIBUTOS</w:t>
            </w:r>
          </w:p>
        </w:tc>
      </w:tr>
      <w:tr w:rsidR="00D13A32" w:rsidRPr="00FD291B" w:rsidTr="007836B8">
        <w:trPr>
          <w:trHeight w:val="604"/>
        </w:trPr>
        <w:tc>
          <w:tcPr>
            <w:tcW w:w="9640" w:type="dxa"/>
            <w:tcBorders>
              <w:bottom w:val="single" w:sz="4" w:space="0" w:color="auto"/>
            </w:tcBorders>
            <w:shd w:val="clear" w:color="auto" w:fill="auto"/>
            <w:vAlign w:val="center"/>
          </w:tcPr>
          <w:p w:rsidR="00D13A32" w:rsidRDefault="00D13A32" w:rsidP="007836B8">
            <w:pPr>
              <w:autoSpaceDE w:val="0"/>
              <w:autoSpaceDN w:val="0"/>
              <w:adjustRightInd w:val="0"/>
              <w:jc w:val="both"/>
              <w:rPr>
                <w:rFonts w:ascii="Verdana" w:hAnsi="Verdana" w:cs="Calibri"/>
                <w:sz w:val="18"/>
                <w:szCs w:val="18"/>
              </w:rPr>
            </w:pPr>
          </w:p>
          <w:p w:rsidR="00D13A32" w:rsidRPr="00E8741E" w:rsidRDefault="00D13A32"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FACTURACIÓN</w:t>
            </w:r>
          </w:p>
          <w:p w:rsidR="00D13A32" w:rsidRPr="00E8741E" w:rsidRDefault="00D13A32"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 xml:space="preserve"> </w:t>
            </w:r>
          </w:p>
          <w:p w:rsidR="00D13A32" w:rsidRPr="00E8741E" w:rsidRDefault="00D13A32"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D13A32" w:rsidRPr="00E8741E" w:rsidRDefault="00D13A32"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 xml:space="preserve"> </w:t>
            </w:r>
          </w:p>
          <w:p w:rsidR="00D13A32" w:rsidRPr="00E8741E" w:rsidRDefault="00D13A32"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Se deberá facturar al momento de la entrega de los bienes conforme lo establecido en el Contrato</w:t>
            </w:r>
            <w:r>
              <w:rPr>
                <w:rFonts w:ascii="Verdana" w:hAnsi="Verdana" w:cs="Calibri"/>
                <w:sz w:val="18"/>
                <w:szCs w:val="18"/>
              </w:rPr>
              <w:t>/Orden de compra</w:t>
            </w:r>
            <w:r w:rsidRPr="00E8741E">
              <w:rPr>
                <w:rFonts w:ascii="Verdana" w:hAnsi="Verdana" w:cs="Calibri"/>
                <w:sz w:val="18"/>
                <w:szCs w:val="18"/>
              </w:rPr>
              <w:t>, sin deducir las multas ni otros cargos.</w:t>
            </w:r>
          </w:p>
          <w:p w:rsidR="00D13A32" w:rsidRPr="00E8741E" w:rsidRDefault="00D13A32"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 xml:space="preserve"> </w:t>
            </w:r>
          </w:p>
          <w:p w:rsidR="00D13A32" w:rsidRPr="00E8741E" w:rsidRDefault="00D13A32" w:rsidP="007836B8">
            <w:pPr>
              <w:autoSpaceDE w:val="0"/>
              <w:autoSpaceDN w:val="0"/>
              <w:adjustRightInd w:val="0"/>
              <w:jc w:val="both"/>
              <w:rPr>
                <w:rFonts w:ascii="Verdana" w:hAnsi="Verdana" w:cs="Calibri"/>
                <w:sz w:val="18"/>
                <w:szCs w:val="18"/>
              </w:rPr>
            </w:pPr>
            <w:r>
              <w:rPr>
                <w:rFonts w:ascii="Verdana" w:hAnsi="Verdana" w:cs="Calibri"/>
                <w:sz w:val="18"/>
                <w:szCs w:val="18"/>
              </w:rPr>
              <w:t>El proponente deberá</w:t>
            </w:r>
            <w:r w:rsidRPr="00E8741E">
              <w:rPr>
                <w:rFonts w:ascii="Verdana" w:hAnsi="Verdana" w:cs="Calibri"/>
                <w:sz w:val="18"/>
                <w:szCs w:val="18"/>
              </w:rPr>
              <w:t xml:space="preserve"> presentar </w:t>
            </w:r>
            <w:r>
              <w:rPr>
                <w:rFonts w:ascii="Verdana" w:hAnsi="Verdana" w:cs="Calibri"/>
                <w:sz w:val="18"/>
                <w:szCs w:val="18"/>
              </w:rPr>
              <w:t>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E8741E">
              <w:rPr>
                <w:rFonts w:ascii="Verdana" w:hAnsi="Verdana" w:cs="Calibri"/>
                <w:sz w:val="18"/>
                <w:szCs w:val="18"/>
              </w:rPr>
              <w:t xml:space="preserve"> </w:t>
            </w:r>
          </w:p>
          <w:p w:rsidR="00D13A32" w:rsidRDefault="00D13A32" w:rsidP="007836B8">
            <w:pPr>
              <w:autoSpaceDE w:val="0"/>
              <w:autoSpaceDN w:val="0"/>
              <w:adjustRightInd w:val="0"/>
              <w:jc w:val="both"/>
              <w:rPr>
                <w:rFonts w:ascii="Verdana" w:hAnsi="Verdana" w:cs="Calibri"/>
                <w:sz w:val="18"/>
                <w:szCs w:val="18"/>
              </w:rPr>
            </w:pPr>
          </w:p>
          <w:p w:rsidR="00D13A32" w:rsidRPr="00E8741E" w:rsidRDefault="00D13A32"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TRIBUTOS</w:t>
            </w:r>
          </w:p>
          <w:p w:rsidR="00D13A32" w:rsidRPr="00E8741E" w:rsidRDefault="00D13A32"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 xml:space="preserve"> </w:t>
            </w:r>
          </w:p>
          <w:p w:rsidR="00D13A32" w:rsidRDefault="00D13A32"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 xml:space="preserve">El </w:t>
            </w:r>
            <w:r>
              <w:rPr>
                <w:rFonts w:ascii="Verdana" w:hAnsi="Verdana" w:cs="Calibri"/>
                <w:sz w:val="18"/>
                <w:szCs w:val="18"/>
              </w:rPr>
              <w:t xml:space="preserve">adjudicado declara que todos los tributos vigentes a la fecha y que puedan originarse directa o indirectamente en aplicación del contrato, son de su responsabilidad, no correspondiendo ningún reclamo posterior. </w:t>
            </w:r>
          </w:p>
        </w:tc>
      </w:tr>
    </w:tbl>
    <w:p w:rsidR="00D13A32" w:rsidRDefault="00D13A32" w:rsidP="00D13A32">
      <w:pPr>
        <w:pStyle w:val="Prrafodelista"/>
        <w:spacing w:after="13" w:line="276" w:lineRule="auto"/>
        <w:ind w:left="0"/>
        <w:contextualSpacing/>
        <w:jc w:val="both"/>
        <w:rPr>
          <w:rFonts w:ascii="Verdana" w:hAnsi="Verdana" w:cs="Calibri"/>
          <w:b/>
          <w:sz w:val="18"/>
          <w:szCs w:val="18"/>
        </w:rPr>
      </w:pPr>
    </w:p>
    <w:p w:rsidR="00D31F5B" w:rsidRPr="00993917" w:rsidRDefault="00D13A32" w:rsidP="00D13A32">
      <w:pPr>
        <w:pStyle w:val="Prrafodelista"/>
        <w:spacing w:after="13" w:line="276" w:lineRule="auto"/>
        <w:ind w:left="0"/>
        <w:contextualSpacing/>
        <w:jc w:val="both"/>
        <w:rPr>
          <w:rFonts w:ascii="Calibri" w:hAnsi="Calibri" w:cs="Calibri"/>
          <w:b/>
          <w:sz w:val="22"/>
          <w:szCs w:val="22"/>
        </w:rPr>
      </w:pPr>
      <w:r>
        <w:rPr>
          <w:rFonts w:ascii="Verdana" w:hAnsi="Verdana" w:cs="Calibri"/>
          <w:b/>
          <w:sz w:val="18"/>
          <w:szCs w:val="18"/>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E4359E" w:rsidRPr="00993917" w:rsidRDefault="00D13A32" w:rsidP="00C6541F">
      <w:pPr>
        <w:pStyle w:val="Normal2"/>
        <w:ind w:left="2124" w:hanging="2124"/>
        <w:rPr>
          <w:rFonts w:ascii="Calibri" w:hAnsi="Calibri" w:cs="Calibri"/>
          <w:b/>
          <w:color w:val="000000"/>
          <w:sz w:val="22"/>
          <w:szCs w:val="22"/>
        </w:rPr>
      </w:pPr>
      <w:r>
        <w:rPr>
          <w:rFonts w:ascii="Calibri" w:hAnsi="Calibri" w:cs="Calibri"/>
          <w:b/>
          <w:sz w:val="22"/>
          <w:szCs w:val="22"/>
          <w:lang w:val="es-BO"/>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D77905">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B5AAF" w:rsidRPr="00C75BEC" w:rsidTr="00D77905">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1076F5" w:rsidRDefault="00EC707B" w:rsidP="00F402C5">
      <w:pPr>
        <w:spacing w:line="180" w:lineRule="exact"/>
        <w:jc w:val="center"/>
        <w:rPr>
          <w:rFonts w:ascii="Verdana" w:hAnsi="Verdana"/>
          <w:b/>
          <w:sz w:val="18"/>
          <w:szCs w:val="18"/>
        </w:rPr>
      </w:pPr>
      <w:r>
        <w:rPr>
          <w:rFonts w:ascii="Verdana" w:hAnsi="Verdana" w:cs="Arial"/>
          <w:b/>
          <w:sz w:val="18"/>
          <w:szCs w:val="18"/>
        </w:rPr>
        <w:br w:type="page"/>
      </w: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6"/>
        <w:gridCol w:w="1242"/>
        <w:gridCol w:w="428"/>
        <w:gridCol w:w="427"/>
        <w:gridCol w:w="427"/>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13A32" w:rsidRPr="00C75BEC" w:rsidTr="007836B8">
        <w:trPr>
          <w:jc w:val="center"/>
        </w:trPr>
        <w:tc>
          <w:tcPr>
            <w:tcW w:w="0" w:type="auto"/>
          </w:tcPr>
          <w:p w:rsidR="00D13A32" w:rsidRPr="00AC6F96" w:rsidRDefault="00D13A32" w:rsidP="007836B8">
            <w:pPr>
              <w:rPr>
                <w:rFonts w:ascii="Verdana" w:hAnsi="Verdana" w:cs="Calibri"/>
                <w:sz w:val="18"/>
                <w:szCs w:val="18"/>
              </w:rPr>
            </w:pPr>
            <w:r w:rsidRPr="00AC6F96">
              <w:rPr>
                <w:rFonts w:ascii="Calibri" w:eastAsia="Arial Unicode MS" w:hAnsi="Calibri" w:cs="Calibri"/>
                <w:b/>
                <w:sz w:val="22"/>
                <w:szCs w:val="18"/>
                <w:lang w:val="es-MX"/>
              </w:rPr>
              <w:t>ADQUISICION DE MATERIALES DE DESGASTE PARA PROCESOS DE RECALIFICACION DE GARRAFAS</w:t>
            </w:r>
          </w:p>
        </w:tc>
        <w:tc>
          <w:tcPr>
            <w:tcW w:w="0" w:type="auto"/>
            <w:vAlign w:val="center"/>
          </w:tcPr>
          <w:p w:rsidR="00D13A32" w:rsidRPr="00DB5AAF" w:rsidRDefault="00D13A32" w:rsidP="00696BDD">
            <w:pPr>
              <w:rPr>
                <w:rFonts w:ascii="Calibri" w:hAnsi="Calibri" w:cs="Calibri"/>
                <w:b/>
                <w:sz w:val="18"/>
                <w:szCs w:val="18"/>
              </w:rPr>
            </w:pPr>
          </w:p>
        </w:tc>
        <w:tc>
          <w:tcPr>
            <w:tcW w:w="0" w:type="auto"/>
            <w:tcBorders>
              <w:top w:val="single" w:sz="2" w:space="0" w:color="000000"/>
            </w:tcBorders>
            <w:vAlign w:val="center"/>
          </w:tcPr>
          <w:p w:rsidR="00D13A32" w:rsidRPr="00DB5AAF" w:rsidRDefault="00D13A32" w:rsidP="00696BDD">
            <w:pPr>
              <w:rPr>
                <w:rFonts w:ascii="Calibri" w:hAnsi="Calibri" w:cs="Calibri"/>
                <w:b/>
                <w:sz w:val="18"/>
                <w:szCs w:val="18"/>
              </w:rPr>
            </w:pPr>
          </w:p>
        </w:tc>
        <w:tc>
          <w:tcPr>
            <w:tcW w:w="0" w:type="auto"/>
            <w:tcBorders>
              <w:top w:val="single" w:sz="2" w:space="0" w:color="000000"/>
            </w:tcBorders>
            <w:vAlign w:val="center"/>
          </w:tcPr>
          <w:p w:rsidR="00D13A32" w:rsidRPr="00DB5AAF" w:rsidRDefault="00D13A32" w:rsidP="00696BDD">
            <w:pPr>
              <w:rPr>
                <w:rFonts w:ascii="Calibri" w:hAnsi="Calibri" w:cs="Calibri"/>
                <w:b/>
                <w:sz w:val="18"/>
                <w:szCs w:val="18"/>
              </w:rPr>
            </w:pPr>
          </w:p>
        </w:tc>
        <w:tc>
          <w:tcPr>
            <w:tcW w:w="0" w:type="auto"/>
            <w:tcBorders>
              <w:top w:val="single" w:sz="2" w:space="0" w:color="000000"/>
            </w:tcBorders>
            <w:vAlign w:val="center"/>
          </w:tcPr>
          <w:p w:rsidR="00D13A32" w:rsidRPr="00DB5AAF" w:rsidRDefault="00D13A32" w:rsidP="00696BDD">
            <w:pPr>
              <w:rPr>
                <w:rFonts w:ascii="Calibri" w:hAnsi="Calibri" w:cs="Calibri"/>
                <w:b/>
                <w:sz w:val="18"/>
                <w:szCs w:val="18"/>
              </w:rPr>
            </w:pPr>
          </w:p>
        </w:tc>
      </w:tr>
      <w:tr w:rsidR="00D13A32" w:rsidRPr="00C75BEC" w:rsidTr="007836B8">
        <w:trPr>
          <w:jc w:val="center"/>
        </w:trPr>
        <w:tc>
          <w:tcPr>
            <w:tcW w:w="0" w:type="auto"/>
          </w:tcPr>
          <w:tbl>
            <w:tblPr>
              <w:tblW w:w="5768" w:type="dxa"/>
              <w:jc w:val="center"/>
              <w:tblCellMar>
                <w:left w:w="70" w:type="dxa"/>
                <w:right w:w="70" w:type="dxa"/>
              </w:tblCellMar>
              <w:tblLook w:val="04A0" w:firstRow="1" w:lastRow="0" w:firstColumn="1" w:lastColumn="0" w:noHBand="0" w:noVBand="1"/>
            </w:tblPr>
            <w:tblGrid>
              <w:gridCol w:w="684"/>
              <w:gridCol w:w="2391"/>
              <w:gridCol w:w="1276"/>
              <w:gridCol w:w="1417"/>
            </w:tblGrid>
            <w:tr w:rsidR="00BA44AA" w:rsidRPr="00BA44AA" w:rsidTr="007836B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BA44AA" w:rsidRPr="00BA44AA" w:rsidRDefault="00BA44AA" w:rsidP="007836B8">
                  <w:pPr>
                    <w:spacing w:before="60" w:after="60"/>
                    <w:jc w:val="center"/>
                    <w:rPr>
                      <w:rFonts w:ascii="Verdana" w:hAnsi="Verdana" w:cs="Calibri"/>
                      <w:b/>
                      <w:bCs/>
                      <w:sz w:val="12"/>
                      <w:szCs w:val="18"/>
                      <w:lang w:val="es-BO"/>
                    </w:rPr>
                  </w:pPr>
                  <w:r w:rsidRPr="00BA44AA">
                    <w:rPr>
                      <w:rFonts w:ascii="Verdana" w:hAnsi="Verdana" w:cs="Calibri"/>
                      <w:b/>
                      <w:bCs/>
                      <w:sz w:val="12"/>
                      <w:szCs w:val="18"/>
                      <w:lang w:val="es-BO"/>
                    </w:rPr>
                    <w:t>N° ÍTEM</w:t>
                  </w:r>
                </w:p>
              </w:tc>
              <w:tc>
                <w:tcPr>
                  <w:tcW w:w="239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A44AA" w:rsidRPr="00BA44AA" w:rsidRDefault="00BA44AA" w:rsidP="007836B8">
                  <w:pPr>
                    <w:spacing w:before="60" w:after="60"/>
                    <w:jc w:val="center"/>
                    <w:rPr>
                      <w:rFonts w:ascii="Verdana" w:hAnsi="Verdana" w:cs="Calibri"/>
                      <w:b/>
                      <w:bCs/>
                      <w:sz w:val="12"/>
                      <w:szCs w:val="18"/>
                      <w:lang w:val="es-BO"/>
                    </w:rPr>
                  </w:pPr>
                  <w:r w:rsidRPr="00BA44AA">
                    <w:rPr>
                      <w:rFonts w:ascii="Verdana" w:hAnsi="Verdana" w:cs="Calibri"/>
                      <w:b/>
                      <w:bCs/>
                      <w:sz w:val="12"/>
                      <w:szCs w:val="18"/>
                      <w:lang w:val="es-BO"/>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BA44AA" w:rsidRPr="00BA44AA" w:rsidRDefault="00BA44AA" w:rsidP="007836B8">
                  <w:pPr>
                    <w:spacing w:before="60" w:after="60"/>
                    <w:jc w:val="center"/>
                    <w:rPr>
                      <w:rFonts w:ascii="Verdana" w:hAnsi="Verdana" w:cs="Calibri"/>
                      <w:b/>
                      <w:bCs/>
                      <w:sz w:val="12"/>
                      <w:szCs w:val="18"/>
                      <w:lang w:val="es-BO"/>
                    </w:rPr>
                  </w:pPr>
                  <w:r w:rsidRPr="00BA44AA">
                    <w:rPr>
                      <w:rFonts w:ascii="Verdana" w:hAnsi="Verdana" w:cs="Calibri"/>
                      <w:b/>
                      <w:bCs/>
                      <w:sz w:val="12"/>
                      <w:szCs w:val="18"/>
                      <w:lang w:val="es-BO"/>
                    </w:rPr>
                    <w:t xml:space="preserve">UNIDAD DE MEDIDA </w:t>
                  </w:r>
                </w:p>
              </w:tc>
              <w:tc>
                <w:tcPr>
                  <w:tcW w:w="141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A44AA" w:rsidRPr="00BA44AA" w:rsidRDefault="00BA44AA" w:rsidP="007836B8">
                  <w:pPr>
                    <w:spacing w:before="60" w:after="60"/>
                    <w:jc w:val="center"/>
                    <w:rPr>
                      <w:rFonts w:ascii="Verdana" w:hAnsi="Verdana" w:cs="Calibri"/>
                      <w:b/>
                      <w:bCs/>
                      <w:sz w:val="12"/>
                      <w:szCs w:val="18"/>
                      <w:lang w:val="es-BO"/>
                    </w:rPr>
                  </w:pPr>
                  <w:r w:rsidRPr="00BA44AA">
                    <w:rPr>
                      <w:rFonts w:ascii="Verdana" w:hAnsi="Verdana" w:cs="Calibri"/>
                      <w:b/>
                      <w:bCs/>
                      <w:sz w:val="12"/>
                      <w:szCs w:val="18"/>
                      <w:lang w:val="es-BO"/>
                    </w:rPr>
                    <w:t>CANTIDAD</w:t>
                  </w:r>
                </w:p>
              </w:tc>
            </w:tr>
            <w:tr w:rsidR="00BA44AA" w:rsidRPr="00BA44AA" w:rsidTr="007836B8">
              <w:trPr>
                <w:trHeight w:val="397"/>
                <w:jc w:val="center"/>
              </w:trPr>
              <w:tc>
                <w:tcPr>
                  <w:tcW w:w="684" w:type="dxa"/>
                  <w:tcBorders>
                    <w:top w:val="single" w:sz="4" w:space="0" w:color="auto"/>
                    <w:left w:val="single" w:sz="4" w:space="0" w:color="auto"/>
                    <w:bottom w:val="single" w:sz="4" w:space="0" w:color="auto"/>
                    <w:right w:val="single" w:sz="4" w:space="0" w:color="000000"/>
                  </w:tcBorders>
                  <w:shd w:val="clear" w:color="auto" w:fill="auto"/>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1</w:t>
                  </w:r>
                </w:p>
              </w:tc>
              <w:tc>
                <w:tcPr>
                  <w:tcW w:w="23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4AA" w:rsidRPr="00BA44AA" w:rsidRDefault="00BA44AA" w:rsidP="007836B8">
                  <w:pPr>
                    <w:rPr>
                      <w:rFonts w:ascii="Verdana" w:hAnsi="Verdana" w:cs="Calibri"/>
                      <w:sz w:val="12"/>
                      <w:szCs w:val="18"/>
                    </w:rPr>
                  </w:pPr>
                  <w:r w:rsidRPr="00BA44AA">
                    <w:rPr>
                      <w:rFonts w:ascii="Verdana" w:hAnsi="Verdana" w:cs="Calibri"/>
                      <w:sz w:val="12"/>
                      <w:szCs w:val="18"/>
                    </w:rPr>
                    <w:t>CEPILLO CIRCULAR DE  200 x 23 mm PARA (ESMERIL) DE ALAMBRE ONDULADO RIZADO Y LATONADO  4500RPM (E 23, T42.5, ACERO ESTIL 0,30)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PZA.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210</w:t>
                  </w:r>
                </w:p>
              </w:tc>
            </w:tr>
            <w:tr w:rsidR="00BA44AA" w:rsidRPr="00BA44AA" w:rsidTr="007836B8">
              <w:trPr>
                <w:trHeight w:val="397"/>
                <w:jc w:val="center"/>
              </w:trPr>
              <w:tc>
                <w:tcPr>
                  <w:tcW w:w="684" w:type="dxa"/>
                  <w:tcBorders>
                    <w:top w:val="single" w:sz="4" w:space="0" w:color="auto"/>
                    <w:left w:val="single" w:sz="4" w:space="0" w:color="auto"/>
                    <w:bottom w:val="single" w:sz="4" w:space="0" w:color="auto"/>
                    <w:right w:val="single" w:sz="4" w:space="0" w:color="000000"/>
                  </w:tcBorders>
                  <w:shd w:val="clear" w:color="auto" w:fill="auto"/>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2</w:t>
                  </w:r>
                </w:p>
              </w:tc>
              <w:tc>
                <w:tcPr>
                  <w:tcW w:w="23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4AA" w:rsidRPr="00BA44AA" w:rsidRDefault="00BA44AA" w:rsidP="007836B8">
                  <w:pPr>
                    <w:rPr>
                      <w:rFonts w:ascii="Verdana" w:hAnsi="Verdana" w:cs="Calibri"/>
                      <w:sz w:val="12"/>
                      <w:szCs w:val="18"/>
                    </w:rPr>
                  </w:pPr>
                  <w:r w:rsidRPr="00BA44AA">
                    <w:rPr>
                      <w:rFonts w:ascii="Verdana" w:hAnsi="Verdana" w:cs="Calibri"/>
                      <w:sz w:val="12"/>
                      <w:szCs w:val="18"/>
                    </w:rPr>
                    <w:t>PILA RECARGABLE DOBLE AA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PAR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20</w:t>
                  </w:r>
                </w:p>
              </w:tc>
            </w:tr>
            <w:tr w:rsidR="00BA44AA" w:rsidRPr="00BA44AA" w:rsidTr="007836B8">
              <w:trPr>
                <w:trHeight w:val="397"/>
                <w:jc w:val="center"/>
              </w:trPr>
              <w:tc>
                <w:tcPr>
                  <w:tcW w:w="684" w:type="dxa"/>
                  <w:tcBorders>
                    <w:top w:val="single" w:sz="4" w:space="0" w:color="auto"/>
                    <w:left w:val="single" w:sz="4" w:space="0" w:color="auto"/>
                    <w:bottom w:val="single" w:sz="4" w:space="0" w:color="auto"/>
                    <w:right w:val="single" w:sz="4" w:space="0" w:color="000000"/>
                  </w:tcBorders>
                  <w:shd w:val="clear" w:color="auto" w:fill="auto"/>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3</w:t>
                  </w:r>
                </w:p>
              </w:tc>
              <w:tc>
                <w:tcPr>
                  <w:tcW w:w="23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4AA" w:rsidRPr="00BA44AA" w:rsidRDefault="00BA44AA" w:rsidP="007836B8">
                  <w:pPr>
                    <w:rPr>
                      <w:rFonts w:ascii="Verdana" w:hAnsi="Verdana" w:cs="Calibri"/>
                      <w:sz w:val="12"/>
                      <w:szCs w:val="18"/>
                    </w:rPr>
                  </w:pPr>
                  <w:r w:rsidRPr="00BA44AA">
                    <w:rPr>
                      <w:rFonts w:ascii="Verdana" w:hAnsi="Verdana" w:cs="Calibri"/>
                      <w:sz w:val="12"/>
                      <w:szCs w:val="18"/>
                    </w:rPr>
                    <w:t>ALAMBRE MIG DE 1,2mm DE 15 KG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ROLLO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8</w:t>
                  </w:r>
                </w:p>
              </w:tc>
            </w:tr>
            <w:tr w:rsidR="00BA44AA" w:rsidRPr="00BA44AA" w:rsidTr="007836B8">
              <w:trPr>
                <w:trHeight w:val="397"/>
                <w:jc w:val="center"/>
              </w:trPr>
              <w:tc>
                <w:tcPr>
                  <w:tcW w:w="684" w:type="dxa"/>
                  <w:tcBorders>
                    <w:top w:val="single" w:sz="4" w:space="0" w:color="auto"/>
                    <w:left w:val="single" w:sz="4" w:space="0" w:color="auto"/>
                    <w:bottom w:val="single" w:sz="4" w:space="0" w:color="auto"/>
                    <w:right w:val="single" w:sz="4" w:space="0" w:color="000000"/>
                  </w:tcBorders>
                  <w:shd w:val="clear" w:color="auto" w:fill="auto"/>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4</w:t>
                  </w:r>
                </w:p>
              </w:tc>
              <w:tc>
                <w:tcPr>
                  <w:tcW w:w="23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A44AA" w:rsidRPr="00BA44AA" w:rsidRDefault="00BA44AA" w:rsidP="007836B8">
                  <w:pPr>
                    <w:rPr>
                      <w:rFonts w:ascii="Verdana" w:hAnsi="Verdana" w:cs="Calibri"/>
                      <w:sz w:val="12"/>
                      <w:szCs w:val="18"/>
                    </w:rPr>
                  </w:pPr>
                  <w:r w:rsidRPr="00BA44AA">
                    <w:rPr>
                      <w:rFonts w:ascii="Verdana" w:hAnsi="Verdana" w:cs="Calibri"/>
                      <w:sz w:val="12"/>
                      <w:szCs w:val="18"/>
                    </w:rPr>
                    <w:t>CARGADOR DE PILAS DOBLE AA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PZA.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44AA" w:rsidRPr="00BA44AA" w:rsidRDefault="00BA44AA" w:rsidP="007836B8">
                  <w:pPr>
                    <w:jc w:val="center"/>
                    <w:rPr>
                      <w:rFonts w:ascii="Verdana" w:hAnsi="Verdana" w:cs="Calibri"/>
                      <w:sz w:val="12"/>
                      <w:szCs w:val="18"/>
                    </w:rPr>
                  </w:pPr>
                  <w:r w:rsidRPr="00BA44AA">
                    <w:rPr>
                      <w:rFonts w:ascii="Verdana" w:hAnsi="Verdana" w:cs="Calibri"/>
                      <w:sz w:val="12"/>
                      <w:szCs w:val="18"/>
                    </w:rPr>
                    <w:t>5</w:t>
                  </w:r>
                </w:p>
              </w:tc>
            </w:tr>
          </w:tbl>
          <w:p w:rsidR="00D13A32" w:rsidRPr="00AC6F96" w:rsidRDefault="00D13A32" w:rsidP="007836B8">
            <w:pPr>
              <w:rPr>
                <w:rFonts w:ascii="Verdana" w:hAnsi="Verdana" w:cs="Calibri"/>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r>
      <w:tr w:rsidR="00D13A32" w:rsidRPr="00C75BEC" w:rsidTr="007836B8">
        <w:trPr>
          <w:jc w:val="center"/>
        </w:trPr>
        <w:tc>
          <w:tcPr>
            <w:tcW w:w="0" w:type="auto"/>
          </w:tcPr>
          <w:p w:rsidR="00D13A32" w:rsidRPr="00AC6F96" w:rsidRDefault="00BA44AA" w:rsidP="007836B8">
            <w:pPr>
              <w:rPr>
                <w:rFonts w:ascii="Verdana" w:hAnsi="Verdana" w:cs="Calibri"/>
                <w:sz w:val="18"/>
                <w:szCs w:val="18"/>
              </w:rPr>
            </w:pPr>
            <w:r w:rsidRPr="00AC6F96">
              <w:rPr>
                <w:rFonts w:ascii="Verdana" w:hAnsi="Verdana" w:cs="Calibri"/>
                <w:b/>
                <w:bCs/>
                <w:sz w:val="18"/>
                <w:szCs w:val="18"/>
                <w:lang w:eastAsia="es-BO"/>
              </w:rPr>
              <w:t>CARACTERÍSTICAS DEL REQUERIMIENTO</w:t>
            </w: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r>
      <w:tr w:rsidR="00D13A32" w:rsidRPr="00C75BEC" w:rsidTr="007836B8">
        <w:trPr>
          <w:jc w:val="center"/>
        </w:trPr>
        <w:tc>
          <w:tcPr>
            <w:tcW w:w="0" w:type="auto"/>
          </w:tcPr>
          <w:p w:rsidR="00D13A32" w:rsidRPr="00AC6F96" w:rsidRDefault="00BA44AA" w:rsidP="007836B8">
            <w:pPr>
              <w:rPr>
                <w:rFonts w:ascii="Verdana" w:hAnsi="Verdana" w:cs="Calibri"/>
                <w:b/>
                <w:sz w:val="18"/>
                <w:szCs w:val="18"/>
              </w:rPr>
            </w:pPr>
            <w:r w:rsidRPr="00AC6F96">
              <w:rPr>
                <w:rFonts w:ascii="Verdana" w:hAnsi="Verdana" w:cs="Calibri"/>
                <w:b/>
                <w:bCs/>
                <w:sz w:val="18"/>
                <w:szCs w:val="18"/>
              </w:rPr>
              <w:t>CARACTERÍSTICAS TÉCNICAS DEL BIEN</w:t>
            </w: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r>
      <w:tr w:rsidR="00BA44AA" w:rsidRPr="00C75BEC" w:rsidTr="007836B8">
        <w:trPr>
          <w:jc w:val="center"/>
        </w:trPr>
        <w:tc>
          <w:tcPr>
            <w:tcW w:w="0" w:type="auto"/>
          </w:tcPr>
          <w:p w:rsidR="00BA44AA" w:rsidRPr="00EE592D" w:rsidRDefault="00BA44AA" w:rsidP="00BA44AA">
            <w:pPr>
              <w:pStyle w:val="Prrafodelista"/>
              <w:autoSpaceDE w:val="0"/>
              <w:autoSpaceDN w:val="0"/>
              <w:adjustRightInd w:val="0"/>
              <w:ind w:left="0"/>
              <w:contextualSpacing/>
              <w:jc w:val="both"/>
              <w:rPr>
                <w:rFonts w:ascii="Verdana" w:hAnsi="Verdana" w:cs="Calibri"/>
                <w:sz w:val="18"/>
                <w:szCs w:val="18"/>
              </w:rPr>
            </w:pPr>
            <w:r w:rsidRPr="00EE592D">
              <w:rPr>
                <w:rFonts w:ascii="Verdana" w:hAnsi="Verdana" w:cs="Calibri"/>
                <w:b/>
                <w:sz w:val="18"/>
                <w:szCs w:val="18"/>
                <w:lang w:eastAsia="es-BO"/>
              </w:rPr>
              <w:t>ITEM 1</w:t>
            </w:r>
            <w:r w:rsidRPr="00EE592D">
              <w:rPr>
                <w:rFonts w:ascii="Verdana" w:hAnsi="Verdana" w:cs="Calibri"/>
                <w:sz w:val="18"/>
                <w:szCs w:val="18"/>
                <w:lang w:eastAsia="es-BO"/>
              </w:rPr>
              <w:t xml:space="preserve"> CEPILLO CIRCULAR DE  200 x 23 mm PARA (ESMERIL) DE ALAMBRE ONDULADO RIZADO Y LATONADO  4500RPM (E 23, T42.5, ACERO ESTIL 0,30)</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tcPr>
          <w:p w:rsidR="00BA44AA" w:rsidRPr="00EE592D" w:rsidRDefault="00BA44AA" w:rsidP="00BA44AA">
            <w:pPr>
              <w:pStyle w:val="Prrafodelista"/>
              <w:autoSpaceDE w:val="0"/>
              <w:autoSpaceDN w:val="0"/>
              <w:adjustRightInd w:val="0"/>
              <w:ind w:left="0"/>
              <w:contextualSpacing/>
              <w:jc w:val="both"/>
              <w:rPr>
                <w:rFonts w:ascii="Verdana" w:hAnsi="Verdana" w:cs="Calibri"/>
                <w:sz w:val="18"/>
                <w:szCs w:val="18"/>
              </w:rPr>
            </w:pPr>
            <w:r w:rsidRPr="00EE592D">
              <w:rPr>
                <w:rFonts w:ascii="Verdana" w:hAnsi="Verdana" w:cs="Calibri"/>
                <w:b/>
                <w:sz w:val="18"/>
                <w:szCs w:val="18"/>
                <w:lang w:eastAsia="es-BO"/>
              </w:rPr>
              <w:t>ITEM 2</w:t>
            </w:r>
            <w:r w:rsidRPr="00EE592D">
              <w:rPr>
                <w:rFonts w:ascii="Verdana" w:hAnsi="Verdana" w:cs="Calibri"/>
                <w:sz w:val="18"/>
                <w:szCs w:val="18"/>
                <w:lang w:eastAsia="es-BO"/>
              </w:rPr>
              <w:t xml:space="preserve"> PILA RECARGABLE DOBLE AA</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tcPr>
          <w:p w:rsidR="00BA44AA" w:rsidRPr="00EE592D" w:rsidRDefault="00BA44AA" w:rsidP="00BA44AA">
            <w:pPr>
              <w:pStyle w:val="Prrafodelista"/>
              <w:autoSpaceDE w:val="0"/>
              <w:autoSpaceDN w:val="0"/>
              <w:adjustRightInd w:val="0"/>
              <w:ind w:left="0"/>
              <w:contextualSpacing/>
              <w:jc w:val="both"/>
              <w:rPr>
                <w:rFonts w:ascii="Verdana" w:hAnsi="Verdana" w:cs="Calibri"/>
                <w:sz w:val="18"/>
                <w:szCs w:val="18"/>
              </w:rPr>
            </w:pPr>
            <w:r w:rsidRPr="00EE592D">
              <w:rPr>
                <w:rFonts w:ascii="Verdana" w:hAnsi="Verdana" w:cs="Calibri"/>
                <w:b/>
                <w:sz w:val="18"/>
                <w:szCs w:val="18"/>
                <w:lang w:eastAsia="es-BO"/>
              </w:rPr>
              <w:t>ITEM 3</w:t>
            </w:r>
            <w:r w:rsidRPr="00EE592D">
              <w:rPr>
                <w:rFonts w:ascii="Verdana" w:hAnsi="Verdana" w:cs="Calibri"/>
                <w:sz w:val="18"/>
                <w:szCs w:val="18"/>
                <w:lang w:eastAsia="es-BO"/>
              </w:rPr>
              <w:t xml:space="preserve"> ALAMBRE MIG DE 1,2mm DE 15 KG</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tcPr>
          <w:p w:rsidR="00BA44AA" w:rsidRPr="00EE592D" w:rsidRDefault="00BA44AA" w:rsidP="00BA44AA">
            <w:pPr>
              <w:pStyle w:val="Prrafodelista"/>
              <w:autoSpaceDE w:val="0"/>
              <w:autoSpaceDN w:val="0"/>
              <w:adjustRightInd w:val="0"/>
              <w:ind w:left="0"/>
              <w:contextualSpacing/>
              <w:jc w:val="both"/>
              <w:rPr>
                <w:rFonts w:ascii="Verdana" w:hAnsi="Verdana" w:cs="Calibri"/>
                <w:sz w:val="18"/>
                <w:szCs w:val="18"/>
              </w:rPr>
            </w:pPr>
            <w:r w:rsidRPr="00EE592D">
              <w:rPr>
                <w:rFonts w:ascii="Verdana" w:hAnsi="Verdana" w:cs="Calibri"/>
                <w:b/>
                <w:sz w:val="18"/>
                <w:szCs w:val="18"/>
                <w:lang w:eastAsia="es-BO"/>
              </w:rPr>
              <w:t xml:space="preserve">ITEM 4 </w:t>
            </w:r>
            <w:r w:rsidRPr="00EE592D">
              <w:rPr>
                <w:rFonts w:ascii="Verdana" w:hAnsi="Verdana" w:cs="Calibri"/>
                <w:sz w:val="18"/>
                <w:szCs w:val="18"/>
                <w:lang w:eastAsia="es-BO"/>
              </w:rPr>
              <w:t>CARGADOR DE PILAS DOBLE AA</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D13A32" w:rsidRPr="00C75BEC" w:rsidTr="007836B8">
        <w:trPr>
          <w:jc w:val="center"/>
        </w:trPr>
        <w:tc>
          <w:tcPr>
            <w:tcW w:w="0" w:type="auto"/>
          </w:tcPr>
          <w:p w:rsidR="00D13A32" w:rsidRPr="00AC6F96" w:rsidRDefault="00BA44AA" w:rsidP="00BA44AA">
            <w:pPr>
              <w:pStyle w:val="Prrafodelista"/>
              <w:ind w:left="0"/>
              <w:jc w:val="both"/>
              <w:rPr>
                <w:rFonts w:ascii="Verdana" w:hAnsi="Verdana" w:cs="Calibri"/>
                <w:b/>
                <w:bCs/>
                <w:sz w:val="6"/>
                <w:szCs w:val="18"/>
              </w:rPr>
            </w:pPr>
            <w:r w:rsidRPr="00AC6F96">
              <w:rPr>
                <w:rFonts w:ascii="Verdana" w:hAnsi="Verdana" w:cs="Calibri"/>
                <w:sz w:val="18"/>
                <w:szCs w:val="18"/>
                <w:lang w:eastAsia="es-BO"/>
              </w:rPr>
              <w:t>Para el ítem 1 los proponentes en su propuesta deben adjuntar la ficha técnica resaltada.</w:t>
            </w: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r>
      <w:tr w:rsidR="00BA44AA" w:rsidRPr="00C75BEC" w:rsidTr="007836B8">
        <w:trPr>
          <w:jc w:val="center"/>
        </w:trPr>
        <w:tc>
          <w:tcPr>
            <w:tcW w:w="0" w:type="auto"/>
          </w:tcPr>
          <w:p w:rsidR="00BA44AA" w:rsidRPr="00AC6F96" w:rsidRDefault="00BA44AA" w:rsidP="00BA44AA">
            <w:pPr>
              <w:pStyle w:val="Prrafodelista"/>
              <w:ind w:left="0"/>
              <w:jc w:val="both"/>
              <w:rPr>
                <w:rFonts w:ascii="Verdana" w:hAnsi="Verdana" w:cs="Calibri"/>
                <w:sz w:val="18"/>
                <w:szCs w:val="18"/>
                <w:lang w:eastAsia="es-BO"/>
              </w:rPr>
            </w:pPr>
            <w:r w:rsidRPr="00AC6F96">
              <w:rPr>
                <w:rFonts w:ascii="Verdana" w:hAnsi="Verdana" w:cs="Calibri"/>
                <w:b/>
                <w:bCs/>
                <w:sz w:val="18"/>
                <w:szCs w:val="18"/>
              </w:rPr>
              <w:t>PLAZO DE ENTREGA</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tcPr>
          <w:p w:rsidR="00BA44AA" w:rsidRPr="00AC6F96" w:rsidRDefault="00BA44AA" w:rsidP="00EC707B">
            <w:pPr>
              <w:jc w:val="both"/>
              <w:rPr>
                <w:rFonts w:ascii="Verdana" w:hAnsi="Verdana" w:cs="Calibri"/>
                <w:sz w:val="18"/>
                <w:szCs w:val="18"/>
                <w:lang w:eastAsia="es-BO"/>
              </w:rPr>
            </w:pPr>
            <w:r w:rsidRPr="00AC6F96">
              <w:rPr>
                <w:rFonts w:ascii="Verdana" w:hAnsi="Verdana" w:cs="Calibri"/>
                <w:sz w:val="18"/>
                <w:szCs w:val="18"/>
              </w:rPr>
              <w:t>El plazo de entrega  de la ADQUISICION DE MATERIALES DE DESGASTE PARA PROCESOS DE RECALIFICACION DE GARRAFAS de todos los ítems es de 15 días calendario máximo a partir de la firma de orden de compra por el adjudicado, el mismo debe cumplirse y fiscalizarse por los fiscales de servicio según reglamento que corresponda, a partir del día 16 se computara el retraso y se ejecutara las sanciones correspondientes descritas en este documento.</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vAlign w:val="center"/>
          </w:tcPr>
          <w:p w:rsidR="00BA44AA" w:rsidRPr="00AC6F96" w:rsidRDefault="00BA44AA" w:rsidP="007836B8">
            <w:pPr>
              <w:jc w:val="both"/>
              <w:rPr>
                <w:rFonts w:ascii="Verdana" w:hAnsi="Verdana" w:cs="Calibri"/>
                <w:b/>
                <w:bCs/>
                <w:sz w:val="18"/>
                <w:szCs w:val="18"/>
                <w:lang w:eastAsia="es-BO"/>
              </w:rPr>
            </w:pPr>
            <w:r w:rsidRPr="00AC6F96">
              <w:rPr>
                <w:rFonts w:ascii="Verdana" w:hAnsi="Verdana" w:cs="Calibri"/>
                <w:b/>
                <w:bCs/>
                <w:sz w:val="18"/>
                <w:szCs w:val="18"/>
              </w:rPr>
              <w:t xml:space="preserve">EMBALAJE </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tcPr>
          <w:p w:rsidR="00BA44AA" w:rsidRPr="00EC707B" w:rsidRDefault="00BA44AA" w:rsidP="007836B8">
            <w:pPr>
              <w:autoSpaceDE w:val="0"/>
              <w:autoSpaceDN w:val="0"/>
              <w:adjustRightInd w:val="0"/>
              <w:jc w:val="both"/>
              <w:rPr>
                <w:rFonts w:ascii="Verdana" w:hAnsi="Verdana" w:cs="Calibri"/>
                <w:sz w:val="18"/>
                <w:szCs w:val="18"/>
                <w:lang w:val="es-BO"/>
              </w:rPr>
            </w:pPr>
            <w:r w:rsidRPr="00AC6F96">
              <w:rPr>
                <w:rFonts w:ascii="Verdana" w:hAnsi="Verdana" w:cs="Calibri"/>
                <w:sz w:val="18"/>
                <w:szCs w:val="18"/>
              </w:rPr>
              <w:t>Los adjudicados a ADQUISICION DE MATERIALES DE DESGASTE PARA PROCESOS DE RECALIFICACION DE GARRAFAS, deberán entregar en cajas de cartón,  u otros que corresponda para conservación del material y deben ser  nuevos sin ningún daño según lo requerido, no se recibirá ningún material da</w:t>
            </w:r>
            <w:proofErr w:type="spellStart"/>
            <w:r w:rsidRPr="00AC6F96">
              <w:rPr>
                <w:rFonts w:ascii="Verdana" w:hAnsi="Verdana" w:cs="Calibri"/>
                <w:sz w:val="18"/>
                <w:szCs w:val="18"/>
                <w:lang w:val="es-BO"/>
              </w:rPr>
              <w:t>ñado</w:t>
            </w:r>
            <w:proofErr w:type="spellEnd"/>
            <w:r w:rsidRPr="00AC6F96">
              <w:rPr>
                <w:rFonts w:ascii="Verdana" w:hAnsi="Verdana" w:cs="Calibri"/>
                <w:sz w:val="18"/>
                <w:szCs w:val="18"/>
                <w:lang w:val="es-BO"/>
              </w:rPr>
              <w:t>.</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tcPr>
          <w:p w:rsidR="00BA44AA" w:rsidRPr="00AC6F96" w:rsidRDefault="00BA44AA" w:rsidP="00BA44AA">
            <w:pPr>
              <w:pStyle w:val="Prrafodelista"/>
              <w:ind w:left="0"/>
              <w:jc w:val="both"/>
              <w:rPr>
                <w:rFonts w:ascii="Verdana" w:hAnsi="Verdana" w:cs="Calibri"/>
                <w:sz w:val="18"/>
                <w:szCs w:val="18"/>
                <w:lang w:eastAsia="es-BO"/>
              </w:rPr>
            </w:pPr>
            <w:r w:rsidRPr="00AC6F96">
              <w:rPr>
                <w:rFonts w:ascii="Verdana" w:hAnsi="Verdana" w:cs="Calibri"/>
                <w:b/>
                <w:bCs/>
                <w:sz w:val="18"/>
                <w:szCs w:val="18"/>
                <w:lang w:eastAsia="es-BO"/>
              </w:rPr>
              <w:t>CONDICIONES REQUERIDAS PARA EL BIEN</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vAlign w:val="center"/>
          </w:tcPr>
          <w:p w:rsidR="00BA44AA" w:rsidRPr="00AC6F96" w:rsidRDefault="00BA44AA" w:rsidP="007836B8">
            <w:pPr>
              <w:autoSpaceDE w:val="0"/>
              <w:autoSpaceDN w:val="0"/>
              <w:adjustRightInd w:val="0"/>
              <w:rPr>
                <w:rFonts w:ascii="Verdana" w:hAnsi="Verdana" w:cs="Calibri"/>
                <w:b/>
                <w:bCs/>
                <w:sz w:val="18"/>
                <w:szCs w:val="18"/>
                <w:lang w:eastAsia="es-BO"/>
              </w:rPr>
            </w:pPr>
            <w:r w:rsidRPr="00AC6F96">
              <w:rPr>
                <w:rFonts w:ascii="Verdana" w:hAnsi="Verdana" w:cs="Calibri"/>
                <w:b/>
                <w:bCs/>
                <w:sz w:val="18"/>
                <w:szCs w:val="18"/>
              </w:rPr>
              <w:t xml:space="preserve">LUGAR DE ENTREGA DE LOS BIENES </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tcPr>
          <w:p w:rsidR="00BA44AA" w:rsidRPr="00AC6F96" w:rsidRDefault="00BA44AA" w:rsidP="007836B8">
            <w:pPr>
              <w:autoSpaceDE w:val="0"/>
              <w:autoSpaceDN w:val="0"/>
              <w:adjustRightInd w:val="0"/>
              <w:jc w:val="both"/>
              <w:rPr>
                <w:rFonts w:ascii="Verdana" w:hAnsi="Verdana" w:cs="Calibri"/>
                <w:sz w:val="18"/>
                <w:szCs w:val="18"/>
              </w:rPr>
            </w:pPr>
            <w:r w:rsidRPr="00AC6F96">
              <w:rPr>
                <w:rFonts w:ascii="Verdana" w:hAnsi="Verdana" w:cs="Calibri"/>
                <w:sz w:val="18"/>
                <w:szCs w:val="18"/>
              </w:rPr>
              <w:t xml:space="preserve">La entrega de la ADQUISICION DE MATERIALES DE DESGASTE PARA PROCESOS DE RECALIFICACION DE GARRAFAS (de todos los ítems) debe efectuarse en dependencias de Almacenes de Planta Envasadora de GLP Valle Hermoso, localizada en la Avenida Final Siglo XX (Portería 2) en la </w:t>
            </w:r>
            <w:r w:rsidRPr="00AC6F96">
              <w:rPr>
                <w:rFonts w:ascii="Verdana" w:hAnsi="Verdana" w:cs="Calibri"/>
                <w:sz w:val="18"/>
                <w:szCs w:val="18"/>
              </w:rPr>
              <w:lastRenderedPageBreak/>
              <w:t>Zona de Valle Hermoso de la ciudad de Cochabamba.</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vAlign w:val="center"/>
          </w:tcPr>
          <w:p w:rsidR="00BA44AA" w:rsidRPr="00AC6F96" w:rsidRDefault="00BA44AA" w:rsidP="007836B8">
            <w:pPr>
              <w:autoSpaceDE w:val="0"/>
              <w:autoSpaceDN w:val="0"/>
              <w:adjustRightInd w:val="0"/>
              <w:rPr>
                <w:rFonts w:ascii="Verdana" w:hAnsi="Verdana" w:cs="Calibri"/>
                <w:sz w:val="18"/>
                <w:szCs w:val="18"/>
                <w:lang w:eastAsia="es-BO"/>
              </w:rPr>
            </w:pPr>
            <w:r w:rsidRPr="00AC6F96">
              <w:rPr>
                <w:rFonts w:ascii="Verdana" w:hAnsi="Verdana" w:cs="Calibri"/>
                <w:b/>
                <w:bCs/>
                <w:sz w:val="18"/>
                <w:szCs w:val="18"/>
              </w:rPr>
              <w:lastRenderedPageBreak/>
              <w:t xml:space="preserve">FORMA DE PAGO </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vAlign w:val="center"/>
          </w:tcPr>
          <w:p w:rsidR="00BA44AA" w:rsidRPr="00AC6F96" w:rsidRDefault="00BA44AA" w:rsidP="007836B8">
            <w:pPr>
              <w:autoSpaceDE w:val="0"/>
              <w:autoSpaceDN w:val="0"/>
              <w:adjustRightInd w:val="0"/>
              <w:jc w:val="both"/>
              <w:rPr>
                <w:rFonts w:ascii="Verdana" w:hAnsi="Verdana" w:cs="Calibri"/>
                <w:sz w:val="18"/>
                <w:szCs w:val="18"/>
              </w:rPr>
            </w:pPr>
            <w:r w:rsidRPr="00AC6F96">
              <w:rPr>
                <w:rFonts w:ascii="Verdana" w:hAnsi="Verdana" w:cs="Calibri"/>
                <w:sz w:val="18"/>
                <w:szCs w:val="18"/>
              </w:rPr>
              <w:t>El pago se efectuará una vez entregado los materiales de la ADQUISICION DE MATERIALES DE DESGASTE PARA PROCESOS DE RECALIFICACION DE GARRAFAS y mismo pago debe ser solicitada previo informe de recepción y conformidad emitido por la Comisión de Recepción y/o Responsable de Recepción, y a presentación de:</w:t>
            </w:r>
          </w:p>
          <w:p w:rsidR="00BA44AA" w:rsidRPr="00AC6F96" w:rsidRDefault="00BA44AA" w:rsidP="007836B8">
            <w:pPr>
              <w:autoSpaceDE w:val="0"/>
              <w:autoSpaceDN w:val="0"/>
              <w:adjustRightInd w:val="0"/>
              <w:jc w:val="both"/>
              <w:rPr>
                <w:rFonts w:ascii="Verdana" w:hAnsi="Verdana" w:cs="Calibri"/>
                <w:sz w:val="18"/>
                <w:szCs w:val="18"/>
              </w:rPr>
            </w:pPr>
            <w:r w:rsidRPr="00AC6F96">
              <w:rPr>
                <w:rFonts w:ascii="Verdana" w:hAnsi="Verdana" w:cs="Calibri"/>
                <w:sz w:val="18"/>
                <w:szCs w:val="18"/>
              </w:rPr>
              <w:t>-</w:t>
            </w:r>
            <w:r w:rsidRPr="00AC6F96">
              <w:rPr>
                <w:rFonts w:ascii="Verdana" w:hAnsi="Verdana" w:cs="Calibri"/>
                <w:sz w:val="18"/>
                <w:szCs w:val="18"/>
              </w:rPr>
              <w:tab/>
              <w:t>Solicitud de pago.</w:t>
            </w:r>
          </w:p>
          <w:p w:rsidR="00BA44AA" w:rsidRPr="00AC6F96" w:rsidRDefault="00BA44AA" w:rsidP="007836B8">
            <w:pPr>
              <w:autoSpaceDE w:val="0"/>
              <w:autoSpaceDN w:val="0"/>
              <w:adjustRightInd w:val="0"/>
              <w:jc w:val="both"/>
              <w:rPr>
                <w:rFonts w:ascii="Verdana" w:hAnsi="Verdana" w:cs="Calibri"/>
                <w:sz w:val="18"/>
                <w:szCs w:val="18"/>
              </w:rPr>
            </w:pPr>
            <w:r w:rsidRPr="00AC6F96">
              <w:rPr>
                <w:rFonts w:ascii="Verdana" w:hAnsi="Verdana" w:cs="Calibri"/>
                <w:sz w:val="18"/>
                <w:szCs w:val="18"/>
              </w:rPr>
              <w:t>-</w:t>
            </w:r>
            <w:r w:rsidRPr="00AC6F96">
              <w:rPr>
                <w:rFonts w:ascii="Verdana" w:hAnsi="Verdana" w:cs="Calibri"/>
                <w:sz w:val="18"/>
                <w:szCs w:val="18"/>
              </w:rPr>
              <w:tab/>
              <w:t>Factura original a  Nombre de YPFB al NIT. 1020269020.</w:t>
            </w:r>
          </w:p>
          <w:p w:rsidR="00BA44AA" w:rsidRPr="00AC6F96" w:rsidRDefault="00BA44AA" w:rsidP="007836B8">
            <w:pPr>
              <w:autoSpaceDE w:val="0"/>
              <w:autoSpaceDN w:val="0"/>
              <w:adjustRightInd w:val="0"/>
              <w:jc w:val="both"/>
              <w:rPr>
                <w:rFonts w:ascii="Verdana" w:hAnsi="Verdana" w:cs="Calibri"/>
                <w:sz w:val="18"/>
                <w:szCs w:val="18"/>
              </w:rPr>
            </w:pPr>
            <w:r w:rsidRPr="00AC6F96">
              <w:rPr>
                <w:rFonts w:ascii="Verdana" w:hAnsi="Verdana" w:cs="Calibri"/>
                <w:sz w:val="18"/>
                <w:szCs w:val="18"/>
              </w:rPr>
              <w:t>-</w:t>
            </w:r>
            <w:r w:rsidRPr="00AC6F96">
              <w:rPr>
                <w:rFonts w:ascii="Verdana" w:hAnsi="Verdana" w:cs="Calibri"/>
                <w:sz w:val="18"/>
                <w:szCs w:val="18"/>
              </w:rPr>
              <w:tab/>
              <w:t>Fotocopia de su NIT.</w:t>
            </w:r>
          </w:p>
          <w:p w:rsidR="00BA44AA" w:rsidRPr="00AC6F96" w:rsidRDefault="00BA44AA" w:rsidP="007836B8">
            <w:pPr>
              <w:autoSpaceDE w:val="0"/>
              <w:autoSpaceDN w:val="0"/>
              <w:adjustRightInd w:val="0"/>
              <w:jc w:val="both"/>
              <w:rPr>
                <w:rFonts w:ascii="Verdana" w:hAnsi="Verdana" w:cs="Calibri"/>
                <w:sz w:val="18"/>
                <w:szCs w:val="18"/>
              </w:rPr>
            </w:pPr>
            <w:r w:rsidRPr="00AC6F96">
              <w:rPr>
                <w:rFonts w:ascii="Verdana" w:hAnsi="Verdana" w:cs="Calibri"/>
                <w:sz w:val="18"/>
                <w:szCs w:val="18"/>
              </w:rPr>
              <w:t>-</w:t>
            </w:r>
            <w:r w:rsidRPr="00AC6F96">
              <w:rPr>
                <w:rFonts w:ascii="Verdana" w:hAnsi="Verdana" w:cs="Calibri"/>
                <w:sz w:val="18"/>
                <w:szCs w:val="18"/>
              </w:rPr>
              <w:tab/>
              <w:t>Fotocopia de C.I. de Representante Legal.</w:t>
            </w:r>
          </w:p>
          <w:p w:rsidR="00BA44AA" w:rsidRPr="00AC6F96" w:rsidRDefault="00BA44AA" w:rsidP="007836B8">
            <w:pPr>
              <w:autoSpaceDE w:val="0"/>
              <w:autoSpaceDN w:val="0"/>
              <w:adjustRightInd w:val="0"/>
              <w:jc w:val="both"/>
              <w:rPr>
                <w:rFonts w:ascii="Verdana" w:hAnsi="Verdana" w:cs="Calibri"/>
                <w:sz w:val="18"/>
                <w:szCs w:val="18"/>
              </w:rPr>
            </w:pPr>
            <w:r w:rsidRPr="00AC6F96">
              <w:rPr>
                <w:rFonts w:ascii="Verdana" w:hAnsi="Verdana" w:cs="Calibri"/>
                <w:sz w:val="18"/>
                <w:szCs w:val="18"/>
              </w:rPr>
              <w:t>-</w:t>
            </w:r>
            <w:r w:rsidRPr="00AC6F96">
              <w:rPr>
                <w:rFonts w:ascii="Verdana" w:hAnsi="Verdana" w:cs="Calibri"/>
                <w:sz w:val="18"/>
                <w:szCs w:val="18"/>
              </w:rPr>
              <w:tab/>
              <w:t>Fotocopia de REGISTRO SIGMA O SIGEP.</w:t>
            </w:r>
          </w:p>
          <w:p w:rsidR="00BA44AA" w:rsidRPr="00AC6F96" w:rsidRDefault="00BA44AA" w:rsidP="007836B8">
            <w:pPr>
              <w:autoSpaceDE w:val="0"/>
              <w:autoSpaceDN w:val="0"/>
              <w:adjustRightInd w:val="0"/>
              <w:jc w:val="both"/>
              <w:rPr>
                <w:rFonts w:ascii="Verdana" w:hAnsi="Verdana" w:cs="Calibri"/>
                <w:sz w:val="18"/>
                <w:szCs w:val="18"/>
              </w:rPr>
            </w:pPr>
          </w:p>
          <w:p w:rsidR="00BA44AA" w:rsidRPr="00AC6F96" w:rsidRDefault="00BA44AA" w:rsidP="00EC707B">
            <w:pPr>
              <w:autoSpaceDE w:val="0"/>
              <w:autoSpaceDN w:val="0"/>
              <w:adjustRightInd w:val="0"/>
              <w:jc w:val="both"/>
              <w:rPr>
                <w:rFonts w:ascii="Verdana" w:hAnsi="Verdana" w:cs="Calibri"/>
                <w:sz w:val="18"/>
                <w:szCs w:val="18"/>
                <w:lang w:eastAsia="es-BO"/>
              </w:rPr>
            </w:pPr>
            <w:r w:rsidRPr="00AC6F96">
              <w:rPr>
                <w:rFonts w:ascii="Verdana" w:hAnsi="Verdana" w:cs="Calibri"/>
                <w:sz w:val="18"/>
                <w:szCs w:val="18"/>
                <w:lang w:eastAsia="es-BO"/>
              </w:rPr>
              <w:t xml:space="preserve">Se aclara a los adjudicatarios, que YPFB no efectúa ningún pago anticipado ni pagos adicionales a la </w:t>
            </w:r>
            <w:r w:rsidRPr="00AC6F96">
              <w:rPr>
                <w:rFonts w:ascii="Verdana" w:hAnsi="Verdana" w:cs="Calibri"/>
                <w:sz w:val="18"/>
                <w:szCs w:val="18"/>
              </w:rPr>
              <w:t>ADQUISICION DE MATERIALES DE DESGASTE PARA PROCESOS DE RECALIFICACION DE GARRAFAS</w:t>
            </w:r>
            <w:r w:rsidRPr="00AC6F96">
              <w:rPr>
                <w:rFonts w:ascii="Verdana" w:hAnsi="Verdana" w:cs="Calibri"/>
                <w:sz w:val="18"/>
                <w:szCs w:val="18"/>
                <w:lang w:eastAsia="es-BO"/>
              </w:rPr>
              <w:t>.</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vAlign w:val="center"/>
          </w:tcPr>
          <w:p w:rsidR="00BA44AA" w:rsidRPr="00AC6F96" w:rsidRDefault="00BA44AA" w:rsidP="007836B8">
            <w:pPr>
              <w:autoSpaceDE w:val="0"/>
              <w:autoSpaceDN w:val="0"/>
              <w:adjustRightInd w:val="0"/>
              <w:jc w:val="both"/>
              <w:rPr>
                <w:rFonts w:ascii="Verdana" w:hAnsi="Verdana" w:cs="Calibri"/>
                <w:b/>
                <w:sz w:val="18"/>
                <w:szCs w:val="18"/>
              </w:rPr>
            </w:pPr>
            <w:r w:rsidRPr="00AC6F96">
              <w:rPr>
                <w:rFonts w:ascii="Verdana" w:hAnsi="Verdana" w:cs="Calibri"/>
                <w:b/>
                <w:sz w:val="18"/>
                <w:szCs w:val="18"/>
              </w:rPr>
              <w:t>MULTAS</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vAlign w:val="center"/>
          </w:tcPr>
          <w:p w:rsidR="00BA44AA" w:rsidRPr="00AC6F96" w:rsidRDefault="00BA44AA" w:rsidP="00EC707B">
            <w:pPr>
              <w:autoSpaceDE w:val="0"/>
              <w:autoSpaceDN w:val="0"/>
              <w:adjustRightInd w:val="0"/>
              <w:jc w:val="both"/>
              <w:rPr>
                <w:rFonts w:ascii="Verdana" w:hAnsi="Verdana" w:cs="Calibri"/>
                <w:sz w:val="18"/>
                <w:szCs w:val="18"/>
              </w:rPr>
            </w:pPr>
            <w:r w:rsidRPr="00AC6F96">
              <w:rPr>
                <w:rFonts w:ascii="Verdana" w:hAnsi="Verdana" w:cs="Calibri"/>
                <w:sz w:val="18"/>
                <w:szCs w:val="18"/>
              </w:rPr>
              <w:t>Los adjudicatarios a los diferentes ítems de la ADQUISICION DE MATERIALES DE DESGASTE PARA PROCESOS DE RECALIFICACION DE GARRAFAS, en caso de incumplir el plazo de entrega deben ser sancionados con la multa de 1% del  costo total adjudicado por cada día calendario de retraso, si las sanciones exceden el en 20 % del total adjudicado, la adquisición queda sin efecto y el adjudicatario quedando bajo responsabilidad de acuerdo a reglamento que corresponda.</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vAlign w:val="center"/>
          </w:tcPr>
          <w:p w:rsidR="00BA44AA" w:rsidRDefault="00BA44AA" w:rsidP="007836B8">
            <w:pPr>
              <w:autoSpaceDE w:val="0"/>
              <w:autoSpaceDN w:val="0"/>
              <w:adjustRightInd w:val="0"/>
              <w:jc w:val="both"/>
              <w:rPr>
                <w:rFonts w:ascii="Verdana" w:hAnsi="Verdana" w:cs="Calibri"/>
                <w:sz w:val="18"/>
                <w:szCs w:val="18"/>
              </w:rPr>
            </w:pPr>
            <w:r w:rsidRPr="00E8741E">
              <w:rPr>
                <w:rFonts w:ascii="Verdana" w:hAnsi="Verdana" w:cs="Calibri"/>
                <w:b/>
                <w:sz w:val="18"/>
                <w:szCs w:val="18"/>
              </w:rPr>
              <w:t>FACTURACIONES Y TRIBUTOS</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BA44AA" w:rsidRPr="00C75BEC" w:rsidTr="007836B8">
        <w:trPr>
          <w:jc w:val="center"/>
        </w:trPr>
        <w:tc>
          <w:tcPr>
            <w:tcW w:w="0" w:type="auto"/>
            <w:vAlign w:val="center"/>
          </w:tcPr>
          <w:p w:rsidR="00BA44AA" w:rsidRPr="00E8741E" w:rsidRDefault="00BA44AA"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FACTURACIÓN</w:t>
            </w:r>
          </w:p>
          <w:p w:rsidR="00BA44AA" w:rsidRPr="00E8741E" w:rsidRDefault="00BA44AA"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BA44AA" w:rsidRPr="00E8741E" w:rsidRDefault="00BA44AA" w:rsidP="007836B8">
            <w:pPr>
              <w:autoSpaceDE w:val="0"/>
              <w:autoSpaceDN w:val="0"/>
              <w:adjustRightInd w:val="0"/>
              <w:jc w:val="both"/>
              <w:rPr>
                <w:rFonts w:ascii="Verdana" w:hAnsi="Verdana" w:cs="Calibri"/>
                <w:sz w:val="18"/>
                <w:szCs w:val="18"/>
              </w:rPr>
            </w:pPr>
          </w:p>
          <w:p w:rsidR="00BA44AA" w:rsidRPr="00E8741E" w:rsidRDefault="00BA44AA" w:rsidP="007836B8">
            <w:pPr>
              <w:autoSpaceDE w:val="0"/>
              <w:autoSpaceDN w:val="0"/>
              <w:adjustRightInd w:val="0"/>
              <w:jc w:val="both"/>
              <w:rPr>
                <w:rFonts w:ascii="Verdana" w:hAnsi="Verdana" w:cs="Calibri"/>
                <w:sz w:val="18"/>
                <w:szCs w:val="18"/>
              </w:rPr>
            </w:pPr>
            <w:r w:rsidRPr="00E8741E">
              <w:rPr>
                <w:rFonts w:ascii="Verdana" w:hAnsi="Verdana" w:cs="Calibri"/>
                <w:sz w:val="18"/>
                <w:szCs w:val="18"/>
              </w:rPr>
              <w:t>Se deberá facturar al momento de la entrega de los bienes conforme lo establecido en el Contrato</w:t>
            </w:r>
            <w:r>
              <w:rPr>
                <w:rFonts w:ascii="Verdana" w:hAnsi="Verdana" w:cs="Calibri"/>
                <w:sz w:val="18"/>
                <w:szCs w:val="18"/>
              </w:rPr>
              <w:t>/Orden de compra</w:t>
            </w:r>
            <w:r w:rsidRPr="00E8741E">
              <w:rPr>
                <w:rFonts w:ascii="Verdana" w:hAnsi="Verdana" w:cs="Calibri"/>
                <w:sz w:val="18"/>
                <w:szCs w:val="18"/>
              </w:rPr>
              <w:t>, sin deducir las multas ni otros cargos.</w:t>
            </w:r>
          </w:p>
          <w:p w:rsidR="00BA44AA" w:rsidRDefault="00BA44AA" w:rsidP="00D73621">
            <w:pPr>
              <w:autoSpaceDE w:val="0"/>
              <w:autoSpaceDN w:val="0"/>
              <w:adjustRightInd w:val="0"/>
              <w:jc w:val="both"/>
              <w:rPr>
                <w:rFonts w:ascii="Verdana" w:hAnsi="Verdana" w:cs="Calibri"/>
                <w:sz w:val="18"/>
                <w:szCs w:val="18"/>
              </w:rPr>
            </w:pPr>
            <w:r w:rsidRPr="00E8741E">
              <w:rPr>
                <w:rFonts w:ascii="Verdana" w:hAnsi="Verdana" w:cs="Calibri"/>
                <w:sz w:val="18"/>
                <w:szCs w:val="18"/>
              </w:rPr>
              <w:t xml:space="preserve"> </w:t>
            </w:r>
            <w:r>
              <w:rPr>
                <w:rFonts w:ascii="Verdana" w:hAnsi="Verdana" w:cs="Calibri"/>
                <w:sz w:val="18"/>
                <w:szCs w:val="18"/>
              </w:rPr>
              <w:t>El proponente deberá</w:t>
            </w:r>
            <w:r w:rsidRPr="00E8741E">
              <w:rPr>
                <w:rFonts w:ascii="Verdana" w:hAnsi="Verdana" w:cs="Calibri"/>
                <w:sz w:val="18"/>
                <w:szCs w:val="18"/>
              </w:rPr>
              <w:t xml:space="preserve"> presentar </w:t>
            </w:r>
            <w:r>
              <w:rPr>
                <w:rFonts w:ascii="Verdana" w:hAnsi="Verdana" w:cs="Calibri"/>
                <w:sz w:val="18"/>
                <w:szCs w:val="18"/>
              </w:rPr>
              <w:t>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E8741E">
              <w:rPr>
                <w:rFonts w:ascii="Verdana" w:hAnsi="Verdana" w:cs="Calibri"/>
                <w:sz w:val="18"/>
                <w:szCs w:val="18"/>
              </w:rPr>
              <w:t xml:space="preserve"> </w:t>
            </w: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c>
          <w:tcPr>
            <w:tcW w:w="0" w:type="auto"/>
            <w:vAlign w:val="center"/>
          </w:tcPr>
          <w:p w:rsidR="00BA44AA" w:rsidRPr="00DB5AAF" w:rsidRDefault="00BA44AA" w:rsidP="00696BDD">
            <w:pPr>
              <w:rPr>
                <w:rFonts w:ascii="Calibri" w:hAnsi="Calibri" w:cs="Calibri"/>
                <w:b/>
                <w:sz w:val="18"/>
                <w:szCs w:val="18"/>
              </w:rPr>
            </w:pPr>
          </w:p>
        </w:tc>
      </w:tr>
      <w:tr w:rsidR="00D13A32" w:rsidRPr="00C75BEC" w:rsidTr="00D73621">
        <w:trPr>
          <w:trHeight w:val="978"/>
          <w:jc w:val="center"/>
        </w:trPr>
        <w:tc>
          <w:tcPr>
            <w:tcW w:w="0" w:type="auto"/>
          </w:tcPr>
          <w:p w:rsidR="00BA44AA" w:rsidRPr="00E8741E" w:rsidRDefault="00BA44AA" w:rsidP="00BA44AA">
            <w:pPr>
              <w:autoSpaceDE w:val="0"/>
              <w:autoSpaceDN w:val="0"/>
              <w:adjustRightInd w:val="0"/>
              <w:jc w:val="both"/>
              <w:rPr>
                <w:rFonts w:ascii="Verdana" w:hAnsi="Verdana" w:cs="Calibri"/>
                <w:sz w:val="18"/>
                <w:szCs w:val="18"/>
              </w:rPr>
            </w:pPr>
            <w:r w:rsidRPr="00E8741E">
              <w:rPr>
                <w:rFonts w:ascii="Verdana" w:hAnsi="Verdana" w:cs="Calibri"/>
                <w:sz w:val="18"/>
                <w:szCs w:val="18"/>
              </w:rPr>
              <w:t>TRIBUTOS</w:t>
            </w:r>
          </w:p>
          <w:p w:rsidR="00D13A32" w:rsidRPr="00AC6F96" w:rsidRDefault="00BA44AA" w:rsidP="00BA44AA">
            <w:pPr>
              <w:pStyle w:val="Prrafodelista"/>
              <w:ind w:left="0"/>
              <w:contextualSpacing/>
              <w:jc w:val="both"/>
              <w:rPr>
                <w:rFonts w:ascii="Verdana" w:hAnsi="Verdana" w:cs="Calibri"/>
                <w:b/>
                <w:bCs/>
                <w:sz w:val="18"/>
                <w:szCs w:val="18"/>
              </w:rPr>
            </w:pPr>
            <w:r w:rsidRPr="00E8741E">
              <w:rPr>
                <w:rFonts w:ascii="Verdana" w:hAnsi="Verdana" w:cs="Calibri"/>
                <w:sz w:val="18"/>
                <w:szCs w:val="18"/>
              </w:rPr>
              <w:t xml:space="preserve">El </w:t>
            </w:r>
            <w:r>
              <w:rPr>
                <w:rFonts w:ascii="Verdana" w:hAnsi="Verdana" w:cs="Calibri"/>
                <w:sz w:val="18"/>
                <w:szCs w:val="18"/>
              </w:rPr>
              <w:t>adjudicado declara que todos los tributos vigentes a la fecha y que puedan originarse directa o indirectamente en aplicación del contrato, son de su responsabilidad, no correspondiendo ningún reclamo posterior.</w:t>
            </w: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c>
          <w:tcPr>
            <w:tcW w:w="0" w:type="auto"/>
            <w:vAlign w:val="center"/>
          </w:tcPr>
          <w:p w:rsidR="00D13A32" w:rsidRPr="00DB5AAF" w:rsidRDefault="00D13A32" w:rsidP="00696BDD">
            <w:pPr>
              <w:rPr>
                <w:rFonts w:ascii="Calibri" w:hAnsi="Calibri" w:cs="Calibri"/>
                <w:b/>
                <w:sz w:val="18"/>
                <w:szCs w:val="18"/>
              </w:rPr>
            </w:pPr>
          </w:p>
        </w:tc>
      </w:tr>
    </w:tbl>
    <w:p w:rsidR="00571249" w:rsidRDefault="00571249" w:rsidP="00571249">
      <w:pPr>
        <w:ind w:left="360"/>
        <w:jc w:val="both"/>
        <w:rPr>
          <w:rFonts w:ascii="Verdana" w:hAnsi="Verdana" w:cs="Calibri"/>
          <w:sz w:val="18"/>
          <w:szCs w:val="18"/>
        </w:rPr>
      </w:pPr>
    </w:p>
    <w:p w:rsidR="00D73621" w:rsidRDefault="00D73621" w:rsidP="00571249">
      <w:pPr>
        <w:ind w:left="360"/>
        <w:jc w:val="both"/>
        <w:rPr>
          <w:rFonts w:ascii="Verdana" w:hAnsi="Verdana" w:cs="Calibri"/>
          <w:sz w:val="18"/>
          <w:szCs w:val="18"/>
        </w:rPr>
      </w:pPr>
    </w:p>
    <w:p w:rsidR="00D73621" w:rsidRPr="006252BE" w:rsidRDefault="00D73621"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076F5" w:rsidRDefault="00BA44AA" w:rsidP="00F402C5">
      <w:pPr>
        <w:spacing w:line="180" w:lineRule="exact"/>
        <w:jc w:val="center"/>
        <w:rPr>
          <w:rFonts w:ascii="Verdana" w:hAnsi="Verdana"/>
          <w:b/>
          <w:sz w:val="18"/>
          <w:szCs w:val="18"/>
        </w:rPr>
      </w:pPr>
      <w:r>
        <w:rPr>
          <w:rFonts w:ascii="Calibri" w:hAnsi="Calibri" w:cs="Calibri"/>
          <w:b/>
          <w:sz w:val="18"/>
          <w:szCs w:val="18"/>
        </w:rPr>
        <w:br w:type="page"/>
      </w: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7569F0" w:rsidRDefault="00685346" w:rsidP="00685346">
      <w:pPr>
        <w:pStyle w:val="Sinespaciado"/>
        <w:jc w:val="both"/>
      </w:pPr>
      <w:r w:rsidRPr="00CA13CD">
        <w:rPr>
          <w:highlight w:val="yellow"/>
        </w:rPr>
        <w:t xml:space="preserve">El Comité de Contratación en base a la/las propuesta(s) económica(s) ajustada(s) y que no hayan superado el precio referencial, </w:t>
      </w:r>
      <w:r w:rsidR="00CA13CD" w:rsidRPr="00CA13CD">
        <w:rPr>
          <w:highlight w:val="yellow"/>
        </w:rPr>
        <w:t>determinará el</w:t>
      </w:r>
      <w:r w:rsidRPr="00CA13CD">
        <w:rPr>
          <w:highlight w:val="yellow"/>
        </w:rPr>
        <w:t xml:space="preserve"> orden de prelación</w:t>
      </w:r>
      <w:r w:rsidR="00CA13CD" w:rsidRPr="00CA13CD">
        <w:rPr>
          <w:highlight w:val="yellow"/>
        </w:rPr>
        <w:t xml:space="preserve"> de</w:t>
      </w:r>
      <w:r w:rsidRPr="00CA13CD">
        <w:rPr>
          <w:highlight w:val="yellow"/>
        </w:rPr>
        <w:t xml:space="preserve"> las mismas con relación a la propuesta económica más baja.</w:t>
      </w:r>
    </w:p>
    <w:p w:rsidR="00E4359E" w:rsidRPr="007569F0" w:rsidRDefault="00E4359E" w:rsidP="00685346">
      <w:pPr>
        <w:pStyle w:val="Sinespaciado"/>
        <w:jc w:val="both"/>
      </w:pPr>
    </w:p>
    <w:p w:rsidR="00E4359E" w:rsidRPr="007569F0" w:rsidRDefault="00E4359E" w:rsidP="00E4359E">
      <w:pPr>
        <w:pStyle w:val="Sinespaciado"/>
        <w:jc w:val="both"/>
        <w:rPr>
          <w:rFonts w:cs="Calibri"/>
        </w:rPr>
      </w:pPr>
      <w:r w:rsidRPr="00280C12">
        <w:rPr>
          <w:rFonts w:cs="Calibri"/>
          <w:highlight w:val="yellow"/>
        </w:rPr>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280C12" w:rsidRDefault="00E4359E" w:rsidP="00E4359E">
      <w:pPr>
        <w:widowControl w:val="0"/>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La propuesta con el Precio Evaluado Más Bajo, se someterá a la evaluación de la propuesta técnica, verificando los formularios y/o </w:t>
      </w:r>
      <w:r w:rsidR="007569F0" w:rsidRPr="00280C12">
        <w:rPr>
          <w:rFonts w:ascii="Calibri" w:hAnsi="Calibri" w:cs="Calibri"/>
          <w:sz w:val="22"/>
          <w:szCs w:val="22"/>
          <w:highlight w:val="yellow"/>
        </w:rPr>
        <w:t>documentos solicitados en el DCD</w:t>
      </w:r>
      <w:r w:rsidRPr="00280C12">
        <w:rPr>
          <w:rFonts w:ascii="Calibri" w:hAnsi="Calibri" w:cs="Calibri"/>
          <w:sz w:val="22"/>
          <w:szCs w:val="22"/>
          <w:highlight w:val="yellow"/>
        </w:rPr>
        <w:t xml:space="preserve"> y aplicando l</w:t>
      </w:r>
      <w:r w:rsidR="00280C12" w:rsidRPr="00280C12">
        <w:rPr>
          <w:rFonts w:ascii="Calibri" w:hAnsi="Calibri" w:cs="Calibri"/>
          <w:sz w:val="22"/>
          <w:szCs w:val="22"/>
          <w:highlight w:val="yellow"/>
        </w:rPr>
        <w:t>a metodología CUMPLE/NO CUMPLE,</w:t>
      </w:r>
      <w:r w:rsidRPr="00280C12">
        <w:rPr>
          <w:rFonts w:ascii="Calibri" w:hAnsi="Calibri" w:cs="Calibri"/>
          <w:sz w:val="22"/>
          <w:szCs w:val="22"/>
          <w:highlight w:val="yellow"/>
        </w:rPr>
        <w:t xml:space="preserve"> en caso de cumplir se recomendará su adjudicación</w:t>
      </w:r>
      <w:r w:rsidR="000F568A" w:rsidRPr="00280C12">
        <w:rPr>
          <w:rFonts w:ascii="Calibri" w:hAnsi="Calibri" w:cs="Calibri"/>
          <w:sz w:val="22"/>
          <w:szCs w:val="22"/>
          <w:highlight w:val="yellow"/>
        </w:rPr>
        <w:t xml:space="preserve"> o concertación (según corresponda)</w:t>
      </w:r>
      <w:r w:rsidRPr="00280C12">
        <w:rPr>
          <w:rFonts w:ascii="Calibri" w:hAnsi="Calibri" w:cs="Calibri"/>
          <w:sz w:val="22"/>
          <w:szCs w:val="22"/>
          <w:highlight w:val="yellow"/>
        </w:rPr>
        <w:t>, caso contrario se procederá a su descalificación y a la evaluación de la segunda propuesta con el Precio Evaluado Más Bajo y así sucesivamente.</w:t>
      </w:r>
    </w:p>
    <w:p w:rsidR="00E4359E" w:rsidRPr="00280C12" w:rsidRDefault="00E4359E" w:rsidP="00E4359E">
      <w:pPr>
        <w:tabs>
          <w:tab w:val="left" w:pos="1418"/>
        </w:tabs>
        <w:ind w:left="720"/>
        <w:jc w:val="both"/>
        <w:rPr>
          <w:rFonts w:ascii="Calibri" w:hAnsi="Calibri" w:cs="Calibri"/>
          <w:sz w:val="22"/>
          <w:szCs w:val="22"/>
          <w:highlight w:val="yellow"/>
        </w:rPr>
      </w:pPr>
    </w:p>
    <w:p w:rsidR="00E4359E" w:rsidRPr="00280C12" w:rsidRDefault="00E4359E" w:rsidP="00E4359E">
      <w:pPr>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En caso de existir empate entre dos </w:t>
      </w:r>
      <w:r w:rsidR="00280C12" w:rsidRPr="00280C12">
        <w:rPr>
          <w:rFonts w:ascii="Calibri" w:hAnsi="Calibri" w:cs="Calibri"/>
          <w:sz w:val="22"/>
          <w:szCs w:val="22"/>
          <w:highlight w:val="yellow"/>
        </w:rPr>
        <w:t>o más propuestas, el Comité de Contratación</w:t>
      </w:r>
      <w:r w:rsidRPr="00280C12">
        <w:rPr>
          <w:rFonts w:ascii="Calibri" w:hAnsi="Calibri" w:cs="Calibri"/>
          <w:sz w:val="22"/>
          <w:szCs w:val="22"/>
          <w:highlight w:val="yellow"/>
        </w:rPr>
        <w:t xml:space="preserve"> será responsable de definir el desempate, aspecto que será señalado en el Informe de Evaluación y Recomendación.</w:t>
      </w:r>
    </w:p>
    <w:p w:rsidR="00E4359E" w:rsidRPr="00280C12" w:rsidRDefault="00E4359E" w:rsidP="00E4359E">
      <w:pPr>
        <w:pStyle w:val="Sinespaciado"/>
        <w:ind w:left="720"/>
        <w:jc w:val="both"/>
        <w:rPr>
          <w:rFonts w:cs="Calibri"/>
          <w:highlight w:val="yellow"/>
        </w:rPr>
      </w:pPr>
    </w:p>
    <w:p w:rsidR="00E4359E" w:rsidRPr="007569F0" w:rsidRDefault="00E4359E" w:rsidP="00E4359E">
      <w:pPr>
        <w:pStyle w:val="Sinespaciado"/>
        <w:jc w:val="both"/>
        <w:rPr>
          <w:rFonts w:cs="Calibri"/>
        </w:rPr>
      </w:pPr>
      <w:r w:rsidRPr="00280C12">
        <w:rPr>
          <w:rFonts w:cs="Calibri"/>
          <w:highlight w:val="yellow"/>
        </w:rPr>
        <w:t xml:space="preserve">En caso de existir aspectos subsanables, el Comité de </w:t>
      </w:r>
      <w:r w:rsidR="00280C12" w:rsidRPr="00280C12">
        <w:rPr>
          <w:rFonts w:cs="Calibri"/>
          <w:highlight w:val="yellow"/>
        </w:rPr>
        <w:t>Contratación</w:t>
      </w:r>
      <w:r w:rsidRPr="00280C12">
        <w:rPr>
          <w:rFonts w:cs="Calibri"/>
          <w:highlight w:val="yellow"/>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280C12" w:rsidRPr="00EC707B" w:rsidRDefault="00685346" w:rsidP="00280C12">
      <w:pPr>
        <w:pStyle w:val="Sinespaciado"/>
        <w:numPr>
          <w:ilvl w:val="0"/>
          <w:numId w:val="7"/>
        </w:numPr>
        <w:jc w:val="both"/>
        <w:rPr>
          <w:rFonts w:cs="Calibri"/>
          <w:szCs w:val="18"/>
        </w:rPr>
      </w:pPr>
      <w:r w:rsidRPr="00EC707B">
        <w:rPr>
          <w:b/>
        </w:rPr>
        <w:t>METODO DE SELECCIÓN – CALIDAD PROPUESTA TÉCNICA</w:t>
      </w:r>
      <w:r w:rsidRPr="00EC707B">
        <w:rPr>
          <w:rFonts w:cs="Calibri"/>
          <w:b/>
          <w:color w:val="000000"/>
        </w:rPr>
        <w:t xml:space="preserve"> Y COSTO </w:t>
      </w:r>
      <w:r w:rsidR="00280C12" w:rsidRPr="00EC707B">
        <w:rPr>
          <w:rFonts w:cs="Calibri"/>
          <w:b/>
          <w:szCs w:val="18"/>
          <w:highlight w:val="yellow"/>
        </w:rPr>
        <w:t>“NO APLICA ESTE MÉTODO”</w:t>
      </w:r>
      <w:r w:rsidR="00280C12" w:rsidRPr="00EC707B">
        <w:rPr>
          <w:rFonts w:cs="Calibri"/>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933E4A" w:rsidRPr="00615ED2" w:rsidRDefault="00EC707B" w:rsidP="00933E4A">
      <w:pPr>
        <w:jc w:val="center"/>
        <w:rPr>
          <w:rFonts w:ascii="Calibri" w:hAnsi="Calibri" w:cs="Calibri"/>
          <w:b/>
          <w:bCs/>
        </w:rPr>
      </w:pPr>
      <w:r>
        <w:rPr>
          <w:rFonts w:ascii="Verdana" w:hAnsi="Verdana" w:cs="Arial"/>
          <w:b/>
        </w:rPr>
        <w:br w:type="page"/>
      </w:r>
      <w:r w:rsidR="006C66FF"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696BDD">
        <w:trPr>
          <w:jc w:val="center"/>
        </w:trPr>
        <w:tc>
          <w:tcPr>
            <w:tcW w:w="5529" w:type="dxa"/>
            <w:gridSpan w:val="4"/>
            <w:tcBorders>
              <w:left w:val="single" w:sz="4" w:space="0" w:color="auto"/>
              <w:right w:val="single" w:sz="4" w:space="0" w:color="auto"/>
            </w:tcBorders>
          </w:tcPr>
          <w:p w:rsidR="00933E4A" w:rsidRPr="00F3767B" w:rsidRDefault="00933E4A" w:rsidP="00933E4A">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696BDD">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Pr="00785C8E" w:rsidRDefault="00EC707B" w:rsidP="00933E4A">
      <w:pPr>
        <w:jc w:val="center"/>
        <w:rPr>
          <w:rFonts w:ascii="Calibri" w:hAnsi="Calibri" w:cs="Calibri"/>
          <w:b/>
          <w:bCs/>
        </w:rPr>
      </w:pPr>
      <w:r>
        <w:rPr>
          <w:rFonts w:ascii="Calibri" w:hAnsi="Calibri" w:cs="Calibri"/>
          <w:b/>
          <w:bCs/>
        </w:rPr>
        <w:br w:type="page"/>
      </w:r>
      <w:r w:rsidR="00933E4A" w:rsidRPr="00785C8E">
        <w:rPr>
          <w:rFonts w:ascii="Calibri" w:hAnsi="Calibri" w:cs="Calibri"/>
          <w:b/>
          <w:bCs/>
        </w:rPr>
        <w:lastRenderedPageBreak/>
        <w:t>PARTE V</w:t>
      </w:r>
      <w:r w:rsidR="00933E4A">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Pr="001E13F9" w:rsidRDefault="00D73621" w:rsidP="00EC707B">
      <w:pPr>
        <w:jc w:val="center"/>
        <w:rPr>
          <w:rFonts w:ascii="Verdana" w:hAnsi="Verdana" w:cs="Calibri"/>
          <w:b/>
          <w:sz w:val="16"/>
          <w:szCs w:val="16"/>
        </w:rPr>
      </w:pPr>
      <w:r>
        <w:rPr>
          <w:noProof/>
          <w:lang w:val="es-BO" w:eastAsia="es-BO"/>
        </w:rPr>
        <w:drawing>
          <wp:inline distT="0" distB="0" distL="0" distR="0">
            <wp:extent cx="5932805" cy="74110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7411085"/>
                    </a:xfrm>
                    <a:prstGeom prst="rect">
                      <a:avLst/>
                    </a:prstGeom>
                    <a:noFill/>
                    <a:ln>
                      <a:noFill/>
                    </a:ln>
                  </pic:spPr>
                </pic:pic>
              </a:graphicData>
            </a:graphic>
          </wp:inline>
        </w:drawing>
      </w:r>
    </w:p>
    <w:sectPr w:rsidR="00933E4A" w:rsidRPr="001E13F9" w:rsidSect="00C25412">
      <w:headerReference w:type="default" r:id="rId16"/>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05B" w:rsidRDefault="0075305B">
      <w:r>
        <w:separator/>
      </w:r>
    </w:p>
  </w:endnote>
  <w:endnote w:type="continuationSeparator" w:id="0">
    <w:p w:rsidR="0075305B" w:rsidRDefault="00753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05B" w:rsidRDefault="0075305B">
      <w:r>
        <w:separator/>
      </w:r>
    </w:p>
  </w:footnote>
  <w:footnote w:type="continuationSeparator" w:id="0">
    <w:p w:rsidR="0075305B" w:rsidRDefault="00753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870195F"/>
    <w:multiLevelType w:val="singleLevel"/>
    <w:tmpl w:val="38C2B268"/>
    <w:lvl w:ilvl="0">
      <w:numFmt w:val="decimal"/>
      <w:pStyle w:val="Ttulo9"/>
      <w:lvlText w:val=""/>
      <w:lvlJc w:val="left"/>
    </w:lvl>
  </w:abstractNum>
  <w:abstractNum w:abstractNumId="2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8">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4"/>
  </w:num>
  <w:num w:numId="2">
    <w:abstractNumId w:val="2"/>
  </w:num>
  <w:num w:numId="3">
    <w:abstractNumId w:val="23"/>
  </w:num>
  <w:num w:numId="4">
    <w:abstractNumId w:val="3"/>
  </w:num>
  <w:num w:numId="5">
    <w:abstractNumId w:val="20"/>
  </w:num>
  <w:num w:numId="6">
    <w:abstractNumId w:val="15"/>
  </w:num>
  <w:num w:numId="7">
    <w:abstractNumId w:val="8"/>
  </w:num>
  <w:num w:numId="8">
    <w:abstractNumId w:val="32"/>
  </w:num>
  <w:num w:numId="9">
    <w:abstractNumId w:val="21"/>
  </w:num>
  <w:num w:numId="10">
    <w:abstractNumId w:val="33"/>
  </w:num>
  <w:num w:numId="11">
    <w:abstractNumId w:val="26"/>
  </w:num>
  <w:num w:numId="12">
    <w:abstractNumId w:val="30"/>
  </w:num>
  <w:num w:numId="13">
    <w:abstractNumId w:val="16"/>
  </w:num>
  <w:num w:numId="14">
    <w:abstractNumId w:val="29"/>
  </w:num>
  <w:num w:numId="15">
    <w:abstractNumId w:val="12"/>
  </w:num>
  <w:num w:numId="16">
    <w:abstractNumId w:val="10"/>
  </w:num>
  <w:num w:numId="17">
    <w:abstractNumId w:val="31"/>
  </w:num>
  <w:num w:numId="18">
    <w:abstractNumId w:val="0"/>
  </w:num>
  <w:num w:numId="19">
    <w:abstractNumId w:val="11"/>
  </w:num>
  <w:num w:numId="20">
    <w:abstractNumId w:val="1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
  </w:num>
  <w:num w:numId="28">
    <w:abstractNumId w:val="14"/>
  </w:num>
  <w:num w:numId="29">
    <w:abstractNumId w:val="19"/>
  </w:num>
  <w:num w:numId="30">
    <w:abstractNumId w:val="17"/>
  </w:num>
  <w:num w:numId="31">
    <w:abstractNumId w:val="27"/>
  </w:num>
  <w:num w:numId="32">
    <w:abstractNumId w:val="25"/>
  </w:num>
  <w:num w:numId="33">
    <w:abstractNumId w:val="5"/>
  </w:num>
  <w:num w:numId="34">
    <w:abstractNumId w:val="7"/>
  </w:num>
  <w:num w:numId="35">
    <w:abstractNumId w:val="28"/>
  </w:num>
  <w:num w:numId="36">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16A70"/>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05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36B8"/>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0F"/>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6CB4"/>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4AA"/>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5D2"/>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A32"/>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3621"/>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07B"/>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751982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6DC21-A04C-4044-AAD2-FADFFB2CD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26</Pages>
  <Words>7419</Words>
  <Characters>40806</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48129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3</cp:revision>
  <cp:lastPrinted>2015-07-17T22:43:00Z</cp:lastPrinted>
  <dcterms:created xsi:type="dcterms:W3CDTF">2015-09-15T12:45:00Z</dcterms:created>
  <dcterms:modified xsi:type="dcterms:W3CDTF">2016-10-05T20:12:00Z</dcterms:modified>
</cp:coreProperties>
</file>