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B35AAC" w:rsidRPr="007E3A17" w:rsidRDefault="00B35AAC" w:rsidP="00BC21BB">
                            <w:pPr>
                              <w:pStyle w:val="Ttulo1"/>
                              <w:ind w:left="142"/>
                              <w:jc w:val="center"/>
                              <w:rPr>
                                <w:rFonts w:ascii="Century Gothic" w:hAnsi="Century Gothic"/>
                                <w:sz w:val="8"/>
                                <w:szCs w:val="28"/>
                              </w:rPr>
                            </w:pPr>
                          </w:p>
                          <w:p w14:paraId="4BF12AA0" w14:textId="77777777" w:rsidR="00B35AAC" w:rsidRDefault="00B35AA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35AAC" w:rsidRPr="00196858" w:rsidRDefault="00B35AAC" w:rsidP="00196858"/>
                          <w:p w14:paraId="707CFF32" w14:textId="77777777" w:rsidR="00B35AAC" w:rsidRDefault="00B35AAC" w:rsidP="00BC21BB">
                            <w:pPr>
                              <w:ind w:left="142"/>
                              <w:jc w:val="center"/>
                              <w:rPr>
                                <w:rFonts w:ascii="Verdana" w:hAnsi="Verdana"/>
                                <w:b/>
                              </w:rPr>
                            </w:pPr>
                          </w:p>
                          <w:p w14:paraId="06570665" w14:textId="77777777" w:rsidR="00B35AAC" w:rsidRDefault="00B35AA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35AAC" w:rsidRPr="00103622" w:rsidRDefault="00B35AAC" w:rsidP="00963B46">
                            <w:pPr>
                              <w:ind w:left="142"/>
                              <w:jc w:val="center"/>
                              <w:rPr>
                                <w:rFonts w:ascii="Century Gothic" w:hAnsi="Century Gothic" w:cs="Arial"/>
                                <w:b/>
                                <w:sz w:val="32"/>
                                <w:szCs w:val="32"/>
                                <w:lang w:val="es-MX"/>
                              </w:rPr>
                            </w:pPr>
                          </w:p>
                          <w:p w14:paraId="4C001CE9" w14:textId="77777777" w:rsidR="00B35AAC" w:rsidRPr="00103622" w:rsidRDefault="00B35AA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35AAC" w:rsidRDefault="00B35AA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35AAC" w:rsidRDefault="00B35AAC" w:rsidP="00C12034">
                            <w:pPr>
                              <w:rPr>
                                <w:rFonts w:ascii="Century Gothic" w:hAnsi="Century Gothic" w:cs="Arial"/>
                                <w:b/>
                                <w:sz w:val="28"/>
                                <w:szCs w:val="32"/>
                              </w:rPr>
                            </w:pPr>
                          </w:p>
                          <w:p w14:paraId="0A58EB77" w14:textId="77777777" w:rsidR="00B35AAC" w:rsidRDefault="00B35AAC" w:rsidP="00C12034">
                            <w:pPr>
                              <w:jc w:val="center"/>
                              <w:rPr>
                                <w:rFonts w:ascii="Century Gothic" w:hAnsi="Century Gothic"/>
                                <w:b/>
                                <w:sz w:val="28"/>
                                <w:szCs w:val="32"/>
                              </w:rPr>
                            </w:pPr>
                          </w:p>
                          <w:p w14:paraId="067FB5BB" w14:textId="4C0D2BE7" w:rsidR="00B35AAC" w:rsidRPr="00D94CE2" w:rsidRDefault="00B35AAC"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35AAC" w:rsidRPr="00D94CE2" w:rsidRDefault="00B35AA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35AAC" w:rsidRPr="00015B4A" w:rsidRDefault="00B35AAC" w:rsidP="00455A2A">
                            <w:pPr>
                              <w:ind w:left="142" w:right="24"/>
                              <w:jc w:val="center"/>
                              <w:rPr>
                                <w:rFonts w:ascii="Century Gothic" w:hAnsi="Century Gothic" w:cs="Arial"/>
                                <w:b/>
                                <w:sz w:val="28"/>
                                <w:szCs w:val="28"/>
                              </w:rPr>
                            </w:pPr>
                          </w:p>
                          <w:p w14:paraId="305A115D" w14:textId="77777777" w:rsidR="00B35AAC" w:rsidRDefault="00B35AAC" w:rsidP="00455A2A">
                            <w:pPr>
                              <w:ind w:left="142" w:right="24"/>
                              <w:jc w:val="center"/>
                              <w:rPr>
                                <w:rFonts w:ascii="Century Gothic" w:hAnsi="Century Gothic" w:cs="Arial"/>
                                <w:b/>
                                <w:sz w:val="28"/>
                                <w:szCs w:val="28"/>
                                <w:lang w:val="es-MX"/>
                              </w:rPr>
                            </w:pPr>
                          </w:p>
                          <w:p w14:paraId="6DD59E27" w14:textId="77777777" w:rsidR="00B35AAC" w:rsidRPr="00103622" w:rsidRDefault="00B35AA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35AAC" w:rsidRPr="00103622" w:rsidRDefault="00B35AAC" w:rsidP="00455A2A">
                            <w:pPr>
                              <w:ind w:left="142" w:right="24"/>
                              <w:rPr>
                                <w:rFonts w:ascii="Century Gothic" w:hAnsi="Century Gothic"/>
                                <w:b/>
                                <w:sz w:val="28"/>
                                <w:szCs w:val="28"/>
                              </w:rPr>
                            </w:pPr>
                          </w:p>
                          <w:p w14:paraId="7A5D2B44" w14:textId="66813419" w:rsidR="00B35AAC" w:rsidRDefault="00B35AAC"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w:t>
                            </w:r>
                            <w:r w:rsidRPr="00402900">
                              <w:rPr>
                                <w:rFonts w:ascii="Century Gothic" w:hAnsi="Century Gothic" w:cs="Century Gothic"/>
                                <w:b/>
                                <w:bCs/>
                                <w:color w:val="000000"/>
                                <w:sz w:val="28"/>
                                <w:szCs w:val="28"/>
                              </w:rPr>
                              <w:t>ADQUISICION DE ACCESORIOS PARA INSTRUMENTACION DRGCB UDOM</w:t>
                            </w:r>
                            <w:r>
                              <w:rPr>
                                <w:rFonts w:ascii="Century Gothic" w:hAnsi="Century Gothic" w:cs="Century Gothic"/>
                                <w:b/>
                                <w:bCs/>
                                <w:color w:val="000000"/>
                                <w:sz w:val="28"/>
                                <w:szCs w:val="28"/>
                              </w:rPr>
                              <w:t>”</w:t>
                            </w:r>
                          </w:p>
                          <w:p w14:paraId="05B88265" w14:textId="77777777" w:rsidR="00B35AAC" w:rsidRPr="00D94CE2" w:rsidRDefault="00B35AAC" w:rsidP="00455A2A">
                            <w:pPr>
                              <w:ind w:right="24"/>
                              <w:jc w:val="center"/>
                              <w:rPr>
                                <w:rFonts w:ascii="Century Gothic" w:hAnsi="Century Gothic" w:cs="Century Gothic"/>
                                <w:b/>
                                <w:bCs/>
                                <w:color w:val="FF0000"/>
                                <w:sz w:val="28"/>
                                <w:szCs w:val="28"/>
                              </w:rPr>
                            </w:pPr>
                          </w:p>
                          <w:p w14:paraId="6351C111" w14:textId="383ED6C1" w:rsidR="00B35AAC" w:rsidRPr="00D94CE2" w:rsidRDefault="00B35AAC"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GCC-DRCB-CDL-</w:t>
                            </w:r>
                            <w:r w:rsidR="003F3E5C">
                              <w:rPr>
                                <w:rFonts w:ascii="Century Gothic" w:hAnsi="Century Gothic" w:cs="Century Gothic"/>
                                <w:b/>
                                <w:bCs/>
                                <w:color w:val="FF0000"/>
                                <w:sz w:val="28"/>
                                <w:szCs w:val="28"/>
                              </w:rPr>
                              <w:t>136</w:t>
                            </w:r>
                            <w:r>
                              <w:rPr>
                                <w:rFonts w:ascii="Century Gothic" w:hAnsi="Century Gothic" w:cs="Century Gothic"/>
                                <w:b/>
                                <w:bCs/>
                                <w:color w:val="FF0000"/>
                                <w:sz w:val="28"/>
                                <w:szCs w:val="28"/>
                              </w:rPr>
                              <w:t>-16</w:t>
                            </w:r>
                          </w:p>
                          <w:p w14:paraId="5268A2A2" w14:textId="77777777" w:rsidR="00B35AAC" w:rsidRPr="00D94CE2" w:rsidRDefault="00B35AAC" w:rsidP="00455A2A">
                            <w:pPr>
                              <w:ind w:right="24"/>
                              <w:jc w:val="center"/>
                              <w:rPr>
                                <w:rFonts w:ascii="Century Gothic" w:hAnsi="Century Gothic" w:cs="Century Gothic"/>
                                <w:b/>
                                <w:bCs/>
                                <w:color w:val="FF0000"/>
                                <w:sz w:val="28"/>
                                <w:szCs w:val="28"/>
                              </w:rPr>
                            </w:pPr>
                          </w:p>
                          <w:p w14:paraId="4EABECE0" w14:textId="2884530A" w:rsidR="00B35AAC" w:rsidRPr="00402900" w:rsidRDefault="00B35AAC" w:rsidP="00455A2A">
                            <w:pPr>
                              <w:ind w:right="24"/>
                              <w:jc w:val="center"/>
                              <w:rPr>
                                <w:rFonts w:ascii="Century Gothic" w:hAnsi="Century Gothic"/>
                                <w:b/>
                                <w:sz w:val="28"/>
                                <w:szCs w:val="28"/>
                                <w:lang w:val="es-ES_tradnl"/>
                              </w:rPr>
                            </w:pPr>
                            <w:r w:rsidRPr="00402900">
                              <w:rPr>
                                <w:rFonts w:ascii="Century Gothic" w:hAnsi="Century Gothic" w:cs="Century Gothic"/>
                                <w:b/>
                                <w:bCs/>
                                <w:sz w:val="28"/>
                                <w:szCs w:val="28"/>
                              </w:rPr>
                              <w:t>(PRIMERA CONVOCATORIA)</w:t>
                            </w:r>
                          </w:p>
                          <w:p w14:paraId="34AB203F" w14:textId="77777777" w:rsidR="00B35AAC" w:rsidRPr="00103622" w:rsidRDefault="00B35AAC" w:rsidP="00BC21BB">
                            <w:pPr>
                              <w:ind w:right="930"/>
                              <w:jc w:val="center"/>
                              <w:rPr>
                                <w:rFonts w:ascii="Century Gothic" w:hAnsi="Century Gothic"/>
                                <w:sz w:val="32"/>
                                <w:szCs w:val="32"/>
                                <w:lang w:val="es-ES_tradnl"/>
                              </w:rPr>
                            </w:pPr>
                          </w:p>
                          <w:p w14:paraId="2400E6AF" w14:textId="77777777" w:rsidR="00B35AAC" w:rsidRPr="00103622" w:rsidRDefault="00B35AAC" w:rsidP="00BC21BB">
                            <w:pPr>
                              <w:ind w:right="930"/>
                              <w:jc w:val="center"/>
                              <w:rPr>
                                <w:rFonts w:ascii="Century Gothic" w:hAnsi="Century Gothic"/>
                                <w:sz w:val="32"/>
                                <w:szCs w:val="32"/>
                                <w:lang w:val="es-ES_tradnl"/>
                              </w:rPr>
                            </w:pPr>
                          </w:p>
                          <w:p w14:paraId="519E7A3A" w14:textId="77777777" w:rsidR="00B35AAC" w:rsidRPr="00103622" w:rsidRDefault="00B35AAC" w:rsidP="00BC21BB">
                            <w:pPr>
                              <w:ind w:right="930"/>
                              <w:jc w:val="center"/>
                              <w:rPr>
                                <w:rFonts w:ascii="Century Gothic" w:hAnsi="Century Gothic"/>
                                <w:sz w:val="32"/>
                                <w:szCs w:val="32"/>
                                <w:lang w:val="es-ES_tradnl"/>
                              </w:rPr>
                            </w:pPr>
                          </w:p>
                          <w:p w14:paraId="47C3D4D1" w14:textId="77777777" w:rsidR="00B35AAC" w:rsidRDefault="00B35AAC" w:rsidP="00BC21BB">
                            <w:pPr>
                              <w:ind w:right="930"/>
                              <w:jc w:val="center"/>
                              <w:rPr>
                                <w:rFonts w:ascii="Century Gothic" w:hAnsi="Century Gothic"/>
                                <w:lang w:val="es-ES_tradnl"/>
                              </w:rPr>
                            </w:pPr>
                          </w:p>
                          <w:p w14:paraId="3EC83649" w14:textId="77777777" w:rsidR="00B35AAC" w:rsidRPr="009C5A35" w:rsidRDefault="00B35AA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B35AAC" w:rsidRPr="007E3A17" w:rsidRDefault="00B35AAC" w:rsidP="00BC21BB">
                      <w:pPr>
                        <w:pStyle w:val="Ttulo1"/>
                        <w:ind w:left="142"/>
                        <w:jc w:val="center"/>
                        <w:rPr>
                          <w:rFonts w:ascii="Century Gothic" w:hAnsi="Century Gothic"/>
                          <w:sz w:val="8"/>
                          <w:szCs w:val="28"/>
                        </w:rPr>
                      </w:pPr>
                    </w:p>
                    <w:p w14:paraId="4BF12AA0" w14:textId="77777777" w:rsidR="00B35AAC" w:rsidRDefault="00B35AA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35AAC" w:rsidRPr="00196858" w:rsidRDefault="00B35AAC" w:rsidP="00196858"/>
                    <w:p w14:paraId="707CFF32" w14:textId="77777777" w:rsidR="00B35AAC" w:rsidRDefault="00B35AAC" w:rsidP="00BC21BB">
                      <w:pPr>
                        <w:ind w:left="142"/>
                        <w:jc w:val="center"/>
                        <w:rPr>
                          <w:rFonts w:ascii="Verdana" w:hAnsi="Verdana"/>
                          <w:b/>
                        </w:rPr>
                      </w:pPr>
                    </w:p>
                    <w:p w14:paraId="06570665" w14:textId="77777777" w:rsidR="00B35AAC" w:rsidRDefault="00B35AA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35AAC" w:rsidRPr="00103622" w:rsidRDefault="00B35AAC" w:rsidP="00963B46">
                      <w:pPr>
                        <w:ind w:left="142"/>
                        <w:jc w:val="center"/>
                        <w:rPr>
                          <w:rFonts w:ascii="Century Gothic" w:hAnsi="Century Gothic" w:cs="Arial"/>
                          <w:b/>
                          <w:sz w:val="32"/>
                          <w:szCs w:val="32"/>
                          <w:lang w:val="es-MX"/>
                        </w:rPr>
                      </w:pPr>
                    </w:p>
                    <w:p w14:paraId="4C001CE9" w14:textId="77777777" w:rsidR="00B35AAC" w:rsidRPr="00103622" w:rsidRDefault="00B35AA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35AAC" w:rsidRDefault="00B35AA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35AAC" w:rsidRDefault="00B35AAC" w:rsidP="00C12034">
                      <w:pPr>
                        <w:rPr>
                          <w:rFonts w:ascii="Century Gothic" w:hAnsi="Century Gothic" w:cs="Arial"/>
                          <w:b/>
                          <w:sz w:val="28"/>
                          <w:szCs w:val="32"/>
                        </w:rPr>
                      </w:pPr>
                    </w:p>
                    <w:p w14:paraId="0A58EB77" w14:textId="77777777" w:rsidR="00B35AAC" w:rsidRDefault="00B35AAC" w:rsidP="00C12034">
                      <w:pPr>
                        <w:jc w:val="center"/>
                        <w:rPr>
                          <w:rFonts w:ascii="Century Gothic" w:hAnsi="Century Gothic"/>
                          <w:b/>
                          <w:sz w:val="28"/>
                          <w:szCs w:val="32"/>
                        </w:rPr>
                      </w:pPr>
                    </w:p>
                    <w:p w14:paraId="067FB5BB" w14:textId="4C0D2BE7" w:rsidR="00B35AAC" w:rsidRPr="00D94CE2" w:rsidRDefault="00B35AAC"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35AAC" w:rsidRPr="00D94CE2" w:rsidRDefault="00B35AA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35AAC" w:rsidRPr="00015B4A" w:rsidRDefault="00B35AAC" w:rsidP="00455A2A">
                      <w:pPr>
                        <w:ind w:left="142" w:right="24"/>
                        <w:jc w:val="center"/>
                        <w:rPr>
                          <w:rFonts w:ascii="Century Gothic" w:hAnsi="Century Gothic" w:cs="Arial"/>
                          <w:b/>
                          <w:sz w:val="28"/>
                          <w:szCs w:val="28"/>
                        </w:rPr>
                      </w:pPr>
                    </w:p>
                    <w:p w14:paraId="305A115D" w14:textId="77777777" w:rsidR="00B35AAC" w:rsidRDefault="00B35AAC" w:rsidP="00455A2A">
                      <w:pPr>
                        <w:ind w:left="142" w:right="24"/>
                        <w:jc w:val="center"/>
                        <w:rPr>
                          <w:rFonts w:ascii="Century Gothic" w:hAnsi="Century Gothic" w:cs="Arial"/>
                          <w:b/>
                          <w:sz w:val="28"/>
                          <w:szCs w:val="28"/>
                          <w:lang w:val="es-MX"/>
                        </w:rPr>
                      </w:pPr>
                    </w:p>
                    <w:p w14:paraId="6DD59E27" w14:textId="77777777" w:rsidR="00B35AAC" w:rsidRPr="00103622" w:rsidRDefault="00B35AA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35AAC" w:rsidRPr="00103622" w:rsidRDefault="00B35AAC" w:rsidP="00455A2A">
                      <w:pPr>
                        <w:ind w:left="142" w:right="24"/>
                        <w:rPr>
                          <w:rFonts w:ascii="Century Gothic" w:hAnsi="Century Gothic"/>
                          <w:b/>
                          <w:sz w:val="28"/>
                          <w:szCs w:val="28"/>
                        </w:rPr>
                      </w:pPr>
                    </w:p>
                    <w:p w14:paraId="7A5D2B44" w14:textId="66813419" w:rsidR="00B35AAC" w:rsidRDefault="00B35AAC"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w:t>
                      </w:r>
                      <w:r w:rsidRPr="00402900">
                        <w:rPr>
                          <w:rFonts w:ascii="Century Gothic" w:hAnsi="Century Gothic" w:cs="Century Gothic"/>
                          <w:b/>
                          <w:bCs/>
                          <w:color w:val="000000"/>
                          <w:sz w:val="28"/>
                          <w:szCs w:val="28"/>
                        </w:rPr>
                        <w:t>ADQUISICION DE ACCESORIOS PARA INSTRUMENTACION DRGCB UDOM</w:t>
                      </w:r>
                      <w:r>
                        <w:rPr>
                          <w:rFonts w:ascii="Century Gothic" w:hAnsi="Century Gothic" w:cs="Century Gothic"/>
                          <w:b/>
                          <w:bCs/>
                          <w:color w:val="000000"/>
                          <w:sz w:val="28"/>
                          <w:szCs w:val="28"/>
                        </w:rPr>
                        <w:t>”</w:t>
                      </w:r>
                    </w:p>
                    <w:p w14:paraId="05B88265" w14:textId="77777777" w:rsidR="00B35AAC" w:rsidRPr="00D94CE2" w:rsidRDefault="00B35AAC" w:rsidP="00455A2A">
                      <w:pPr>
                        <w:ind w:right="24"/>
                        <w:jc w:val="center"/>
                        <w:rPr>
                          <w:rFonts w:ascii="Century Gothic" w:hAnsi="Century Gothic" w:cs="Century Gothic"/>
                          <w:b/>
                          <w:bCs/>
                          <w:color w:val="FF0000"/>
                          <w:sz w:val="28"/>
                          <w:szCs w:val="28"/>
                        </w:rPr>
                      </w:pPr>
                    </w:p>
                    <w:p w14:paraId="6351C111" w14:textId="383ED6C1" w:rsidR="00B35AAC" w:rsidRPr="00D94CE2" w:rsidRDefault="00B35AAC"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GCC-DRCB-CDL-</w:t>
                      </w:r>
                      <w:r w:rsidR="003F3E5C">
                        <w:rPr>
                          <w:rFonts w:ascii="Century Gothic" w:hAnsi="Century Gothic" w:cs="Century Gothic"/>
                          <w:b/>
                          <w:bCs/>
                          <w:color w:val="FF0000"/>
                          <w:sz w:val="28"/>
                          <w:szCs w:val="28"/>
                        </w:rPr>
                        <w:t>136</w:t>
                      </w:r>
                      <w:r>
                        <w:rPr>
                          <w:rFonts w:ascii="Century Gothic" w:hAnsi="Century Gothic" w:cs="Century Gothic"/>
                          <w:b/>
                          <w:bCs/>
                          <w:color w:val="FF0000"/>
                          <w:sz w:val="28"/>
                          <w:szCs w:val="28"/>
                        </w:rPr>
                        <w:t>-16</w:t>
                      </w:r>
                    </w:p>
                    <w:p w14:paraId="5268A2A2" w14:textId="77777777" w:rsidR="00B35AAC" w:rsidRPr="00D94CE2" w:rsidRDefault="00B35AAC" w:rsidP="00455A2A">
                      <w:pPr>
                        <w:ind w:right="24"/>
                        <w:jc w:val="center"/>
                        <w:rPr>
                          <w:rFonts w:ascii="Century Gothic" w:hAnsi="Century Gothic" w:cs="Century Gothic"/>
                          <w:b/>
                          <w:bCs/>
                          <w:color w:val="FF0000"/>
                          <w:sz w:val="28"/>
                          <w:szCs w:val="28"/>
                        </w:rPr>
                      </w:pPr>
                    </w:p>
                    <w:p w14:paraId="4EABECE0" w14:textId="2884530A" w:rsidR="00B35AAC" w:rsidRPr="00402900" w:rsidRDefault="00B35AAC" w:rsidP="00455A2A">
                      <w:pPr>
                        <w:ind w:right="24"/>
                        <w:jc w:val="center"/>
                        <w:rPr>
                          <w:rFonts w:ascii="Century Gothic" w:hAnsi="Century Gothic"/>
                          <w:b/>
                          <w:sz w:val="28"/>
                          <w:szCs w:val="28"/>
                          <w:lang w:val="es-ES_tradnl"/>
                        </w:rPr>
                      </w:pPr>
                      <w:r w:rsidRPr="00402900">
                        <w:rPr>
                          <w:rFonts w:ascii="Century Gothic" w:hAnsi="Century Gothic" w:cs="Century Gothic"/>
                          <w:b/>
                          <w:bCs/>
                          <w:sz w:val="28"/>
                          <w:szCs w:val="28"/>
                        </w:rPr>
                        <w:t>(PRIMERA CONVOCATORIA)</w:t>
                      </w:r>
                    </w:p>
                    <w:p w14:paraId="34AB203F" w14:textId="77777777" w:rsidR="00B35AAC" w:rsidRPr="00103622" w:rsidRDefault="00B35AAC" w:rsidP="00BC21BB">
                      <w:pPr>
                        <w:ind w:right="930"/>
                        <w:jc w:val="center"/>
                        <w:rPr>
                          <w:rFonts w:ascii="Century Gothic" w:hAnsi="Century Gothic"/>
                          <w:sz w:val="32"/>
                          <w:szCs w:val="32"/>
                          <w:lang w:val="es-ES_tradnl"/>
                        </w:rPr>
                      </w:pPr>
                    </w:p>
                    <w:p w14:paraId="2400E6AF" w14:textId="77777777" w:rsidR="00B35AAC" w:rsidRPr="00103622" w:rsidRDefault="00B35AAC" w:rsidP="00BC21BB">
                      <w:pPr>
                        <w:ind w:right="930"/>
                        <w:jc w:val="center"/>
                        <w:rPr>
                          <w:rFonts w:ascii="Century Gothic" w:hAnsi="Century Gothic"/>
                          <w:sz w:val="32"/>
                          <w:szCs w:val="32"/>
                          <w:lang w:val="es-ES_tradnl"/>
                        </w:rPr>
                      </w:pPr>
                    </w:p>
                    <w:p w14:paraId="519E7A3A" w14:textId="77777777" w:rsidR="00B35AAC" w:rsidRPr="00103622" w:rsidRDefault="00B35AAC" w:rsidP="00BC21BB">
                      <w:pPr>
                        <w:ind w:right="930"/>
                        <w:jc w:val="center"/>
                        <w:rPr>
                          <w:rFonts w:ascii="Century Gothic" w:hAnsi="Century Gothic"/>
                          <w:sz w:val="32"/>
                          <w:szCs w:val="32"/>
                          <w:lang w:val="es-ES_tradnl"/>
                        </w:rPr>
                      </w:pPr>
                    </w:p>
                    <w:p w14:paraId="47C3D4D1" w14:textId="77777777" w:rsidR="00B35AAC" w:rsidRDefault="00B35AAC" w:rsidP="00BC21BB">
                      <w:pPr>
                        <w:ind w:right="930"/>
                        <w:jc w:val="center"/>
                        <w:rPr>
                          <w:rFonts w:ascii="Century Gothic" w:hAnsi="Century Gothic"/>
                          <w:lang w:val="es-ES_tradnl"/>
                        </w:rPr>
                      </w:pPr>
                    </w:p>
                    <w:p w14:paraId="3EC83649" w14:textId="77777777" w:rsidR="00B35AAC" w:rsidRPr="009C5A35" w:rsidRDefault="00B35AAC"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B35AAC" w:rsidRPr="00AD6AF2" w:rsidRDefault="00B35AAC" w:rsidP="00795A5A">
                            <w:pPr>
                              <w:ind w:right="930"/>
                              <w:jc w:val="center"/>
                              <w:rPr>
                                <w:rFonts w:ascii="Century Gothic" w:hAnsi="Century Gothic"/>
                                <w:sz w:val="14"/>
                                <w:lang w:val="es-ES_tradnl"/>
                              </w:rPr>
                            </w:pPr>
                          </w:p>
                          <w:p w14:paraId="7A33C25A" w14:textId="3903364C" w:rsidR="00B35AAC" w:rsidRPr="00AD6AF2" w:rsidRDefault="00B35AA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B35AAC" w:rsidRPr="00AD6AF2" w:rsidRDefault="00B35AAC" w:rsidP="00795A5A">
                      <w:pPr>
                        <w:ind w:right="930"/>
                        <w:jc w:val="center"/>
                        <w:rPr>
                          <w:rFonts w:ascii="Century Gothic" w:hAnsi="Century Gothic"/>
                          <w:sz w:val="14"/>
                          <w:lang w:val="es-ES_tradnl"/>
                        </w:rPr>
                      </w:pPr>
                    </w:p>
                    <w:p w14:paraId="7A33C25A" w14:textId="3903364C" w:rsidR="00B35AAC" w:rsidRPr="00AD6AF2" w:rsidRDefault="00B35AA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A423738" w:rsidR="00A73638" w:rsidRPr="00402900" w:rsidRDefault="00402900" w:rsidP="00AD7F60">
            <w:pPr>
              <w:rPr>
                <w:rFonts w:asciiTheme="minorHAnsi" w:eastAsia="Calibri" w:hAnsiTheme="minorHAnsi" w:cstheme="minorHAnsi"/>
                <w:i/>
                <w:sz w:val="22"/>
                <w:szCs w:val="22"/>
              </w:rPr>
            </w:pPr>
            <w:r w:rsidRPr="00402900">
              <w:rPr>
                <w:rFonts w:asciiTheme="minorHAnsi" w:eastAsia="Calibri" w:hAnsiTheme="minorHAnsi" w:cstheme="minorHAnsi"/>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94D4FA9" w:rsidR="00A73638" w:rsidRPr="00402900" w:rsidRDefault="00402900" w:rsidP="00AD7F60">
            <w:pPr>
              <w:rPr>
                <w:rFonts w:asciiTheme="minorHAnsi" w:eastAsia="Calibri" w:hAnsiTheme="minorHAnsi" w:cstheme="minorHAnsi"/>
                <w:i/>
                <w:sz w:val="22"/>
                <w:szCs w:val="22"/>
              </w:rPr>
            </w:pPr>
            <w:r w:rsidRPr="00402900">
              <w:rPr>
                <w:rFonts w:asciiTheme="minorHAnsi" w:eastAsia="Calibri" w:hAnsiTheme="minorHAnsi" w:cstheme="minorHAnsi"/>
                <w:i/>
                <w:sz w:val="22"/>
                <w:szCs w:val="22"/>
              </w:rPr>
              <w:t>LOTES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05F5EB07" w:rsidR="00A73638" w:rsidRPr="00402900" w:rsidRDefault="00402900" w:rsidP="00AD7F60">
            <w:pPr>
              <w:rPr>
                <w:rFonts w:asciiTheme="minorHAnsi" w:eastAsia="Calibri" w:hAnsiTheme="minorHAnsi" w:cstheme="minorHAnsi"/>
                <w:i/>
                <w:sz w:val="22"/>
                <w:szCs w:val="22"/>
              </w:rPr>
            </w:pPr>
            <w:r w:rsidRPr="00402900">
              <w:rPr>
                <w:rFonts w:asciiTheme="minorHAnsi" w:eastAsia="Calibri" w:hAnsiTheme="minorHAnsi" w:cstheme="minorHAnsi"/>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402900">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8"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402900">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2964" w:type="dxa"/>
          </w:tcPr>
          <w:p w14:paraId="72B5139B" w14:textId="77777777" w:rsidR="00103622" w:rsidRPr="00552079" w:rsidRDefault="00103622" w:rsidP="00B37050">
            <w:pPr>
              <w:rPr>
                <w:rFonts w:asciiTheme="minorHAnsi" w:hAnsiTheme="minorHAnsi" w:cstheme="minorHAnsi"/>
                <w:sz w:val="22"/>
                <w:szCs w:val="22"/>
              </w:rPr>
            </w:pPr>
          </w:p>
        </w:tc>
        <w:tc>
          <w:tcPr>
            <w:tcW w:w="2398"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244" w:type="dxa"/>
          </w:tcPr>
          <w:p w14:paraId="3FA063CF" w14:textId="77777777" w:rsidR="00103622" w:rsidRPr="00552079" w:rsidRDefault="00103622" w:rsidP="00B37050">
            <w:pPr>
              <w:rPr>
                <w:rFonts w:asciiTheme="minorHAnsi" w:hAnsiTheme="minorHAnsi" w:cstheme="minorHAnsi"/>
                <w:sz w:val="22"/>
                <w:szCs w:val="22"/>
              </w:rPr>
            </w:pPr>
          </w:p>
        </w:tc>
      </w:tr>
      <w:tr w:rsidR="00384302" w:rsidRPr="00552079" w14:paraId="344C588D" w14:textId="77777777" w:rsidTr="00402900">
        <w:trPr>
          <w:trHeight w:val="300"/>
        </w:trPr>
        <w:tc>
          <w:tcPr>
            <w:tcW w:w="433" w:type="dxa"/>
            <w:vAlign w:val="center"/>
          </w:tcPr>
          <w:p w14:paraId="37ACF459" w14:textId="77777777" w:rsidR="00384302" w:rsidRPr="00552079" w:rsidRDefault="00384302" w:rsidP="00384302">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4" w:type="dxa"/>
            <w:vAlign w:val="center"/>
          </w:tcPr>
          <w:p w14:paraId="0126DAFE" w14:textId="77777777" w:rsidR="00384302" w:rsidRPr="00552079" w:rsidRDefault="00384302" w:rsidP="00384302">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4AAC01E3" w14:textId="77777777" w:rsidR="00384302" w:rsidRPr="00552079" w:rsidRDefault="00384302" w:rsidP="0038430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384302" w:rsidRPr="00552079" w:rsidRDefault="00384302" w:rsidP="00384302">
            <w:pPr>
              <w:jc w:val="center"/>
              <w:rPr>
                <w:rFonts w:asciiTheme="minorHAnsi" w:hAnsiTheme="minorHAnsi" w:cstheme="minorHAnsi"/>
                <w:sz w:val="22"/>
                <w:szCs w:val="22"/>
              </w:rPr>
            </w:pPr>
          </w:p>
        </w:tc>
        <w:tc>
          <w:tcPr>
            <w:tcW w:w="1072" w:type="dxa"/>
            <w:vAlign w:val="center"/>
          </w:tcPr>
          <w:p w14:paraId="4E164E60" w14:textId="77777777" w:rsidR="00384302" w:rsidRPr="00552079" w:rsidRDefault="00384302" w:rsidP="0038430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384302" w:rsidRPr="00552079" w:rsidRDefault="00384302" w:rsidP="00384302">
            <w:pPr>
              <w:jc w:val="center"/>
              <w:rPr>
                <w:rFonts w:asciiTheme="minorHAnsi" w:hAnsiTheme="minorHAnsi" w:cstheme="minorHAnsi"/>
                <w:color w:val="000000"/>
                <w:sz w:val="22"/>
                <w:szCs w:val="22"/>
              </w:rPr>
            </w:pPr>
          </w:p>
        </w:tc>
        <w:tc>
          <w:tcPr>
            <w:tcW w:w="3244" w:type="dxa"/>
            <w:vAlign w:val="center"/>
          </w:tcPr>
          <w:p w14:paraId="58D9BD9F" w14:textId="0C24EAA3" w:rsidR="00384302" w:rsidRPr="00552079" w:rsidRDefault="00384302" w:rsidP="00384302">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384302" w:rsidRPr="00552079" w14:paraId="16F66F30" w14:textId="77777777" w:rsidTr="00402900">
        <w:trPr>
          <w:trHeight w:val="155"/>
        </w:trPr>
        <w:tc>
          <w:tcPr>
            <w:tcW w:w="433" w:type="dxa"/>
            <w:vAlign w:val="center"/>
          </w:tcPr>
          <w:p w14:paraId="6FEDE041" w14:textId="77777777" w:rsidR="00384302" w:rsidRPr="00552079" w:rsidRDefault="00384302" w:rsidP="00384302">
            <w:pPr>
              <w:rPr>
                <w:rFonts w:asciiTheme="minorHAnsi" w:hAnsiTheme="minorHAnsi" w:cstheme="minorHAnsi"/>
                <w:sz w:val="22"/>
                <w:szCs w:val="22"/>
              </w:rPr>
            </w:pPr>
          </w:p>
        </w:tc>
        <w:tc>
          <w:tcPr>
            <w:tcW w:w="2964" w:type="dxa"/>
            <w:vAlign w:val="center"/>
          </w:tcPr>
          <w:p w14:paraId="13C0FEF3" w14:textId="77777777" w:rsidR="00384302" w:rsidRPr="00552079" w:rsidRDefault="00384302" w:rsidP="00384302">
            <w:pPr>
              <w:rPr>
                <w:rFonts w:asciiTheme="minorHAnsi" w:hAnsiTheme="minorHAnsi" w:cstheme="minorHAnsi"/>
                <w:sz w:val="22"/>
                <w:szCs w:val="22"/>
              </w:rPr>
            </w:pPr>
          </w:p>
        </w:tc>
        <w:tc>
          <w:tcPr>
            <w:tcW w:w="2398" w:type="dxa"/>
            <w:gridSpan w:val="3"/>
          </w:tcPr>
          <w:p w14:paraId="6E0161F4" w14:textId="77777777" w:rsidR="00384302" w:rsidRPr="00552079" w:rsidRDefault="00384302" w:rsidP="00384302">
            <w:pPr>
              <w:jc w:val="center"/>
              <w:rPr>
                <w:rFonts w:asciiTheme="minorHAnsi" w:hAnsiTheme="minorHAnsi" w:cstheme="minorHAnsi"/>
                <w:sz w:val="22"/>
                <w:szCs w:val="22"/>
              </w:rPr>
            </w:pPr>
          </w:p>
        </w:tc>
        <w:tc>
          <w:tcPr>
            <w:tcW w:w="3244" w:type="dxa"/>
          </w:tcPr>
          <w:p w14:paraId="4617B7E4" w14:textId="77777777" w:rsidR="00384302" w:rsidRPr="00552079" w:rsidRDefault="00384302" w:rsidP="00384302">
            <w:pPr>
              <w:jc w:val="both"/>
              <w:rPr>
                <w:rFonts w:asciiTheme="minorHAnsi" w:hAnsiTheme="minorHAnsi" w:cstheme="minorHAnsi"/>
                <w:sz w:val="22"/>
                <w:szCs w:val="22"/>
              </w:rPr>
            </w:pPr>
          </w:p>
        </w:tc>
      </w:tr>
      <w:tr w:rsidR="00384302" w:rsidRPr="00552079" w14:paraId="0266DB73" w14:textId="77777777" w:rsidTr="00402900">
        <w:trPr>
          <w:trHeight w:val="433"/>
        </w:trPr>
        <w:tc>
          <w:tcPr>
            <w:tcW w:w="433" w:type="dxa"/>
            <w:shd w:val="clear" w:color="auto" w:fill="auto"/>
            <w:vAlign w:val="center"/>
          </w:tcPr>
          <w:p w14:paraId="07143140" w14:textId="77777777" w:rsidR="00384302" w:rsidRPr="00552079" w:rsidRDefault="00384302" w:rsidP="00384302">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4" w:type="dxa"/>
            <w:vAlign w:val="center"/>
          </w:tcPr>
          <w:p w14:paraId="2CB20931" w14:textId="77777777" w:rsidR="00384302" w:rsidRPr="00552079" w:rsidRDefault="00384302" w:rsidP="0038430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45176555" w14:textId="77777777" w:rsidR="00384302" w:rsidRPr="00552079" w:rsidRDefault="00384302" w:rsidP="0038430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384302" w:rsidRPr="00552079" w:rsidRDefault="00384302" w:rsidP="00384302">
            <w:pPr>
              <w:jc w:val="center"/>
              <w:rPr>
                <w:rFonts w:asciiTheme="minorHAnsi" w:hAnsiTheme="minorHAnsi" w:cstheme="minorHAnsi"/>
                <w:sz w:val="22"/>
                <w:szCs w:val="22"/>
              </w:rPr>
            </w:pPr>
          </w:p>
        </w:tc>
        <w:tc>
          <w:tcPr>
            <w:tcW w:w="1072" w:type="dxa"/>
            <w:vAlign w:val="center"/>
          </w:tcPr>
          <w:p w14:paraId="1EAA3AE6" w14:textId="77777777" w:rsidR="00384302" w:rsidRPr="00552079" w:rsidRDefault="00384302" w:rsidP="0038430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384302" w:rsidRPr="00552079" w:rsidRDefault="00384302" w:rsidP="00384302">
            <w:pPr>
              <w:rPr>
                <w:rFonts w:asciiTheme="minorHAnsi" w:hAnsiTheme="minorHAnsi" w:cstheme="minorHAnsi"/>
                <w:sz w:val="22"/>
                <w:szCs w:val="22"/>
              </w:rPr>
            </w:pPr>
          </w:p>
        </w:tc>
        <w:tc>
          <w:tcPr>
            <w:tcW w:w="3244" w:type="dxa"/>
            <w:vAlign w:val="center"/>
          </w:tcPr>
          <w:p w14:paraId="0495D05B" w14:textId="64276E83" w:rsidR="00384302" w:rsidRPr="00552079" w:rsidRDefault="00384302" w:rsidP="00384302">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384302" w:rsidRPr="00552079" w14:paraId="055C4C1F" w14:textId="77777777" w:rsidTr="00402900">
        <w:trPr>
          <w:trHeight w:val="65"/>
        </w:trPr>
        <w:tc>
          <w:tcPr>
            <w:tcW w:w="433" w:type="dxa"/>
            <w:vAlign w:val="center"/>
          </w:tcPr>
          <w:p w14:paraId="3EFD7A95" w14:textId="77777777" w:rsidR="00384302" w:rsidRPr="00552079" w:rsidRDefault="00384302" w:rsidP="00384302">
            <w:pPr>
              <w:jc w:val="center"/>
              <w:rPr>
                <w:rFonts w:asciiTheme="minorHAnsi" w:hAnsiTheme="minorHAnsi" w:cstheme="minorHAnsi"/>
                <w:sz w:val="22"/>
                <w:szCs w:val="22"/>
              </w:rPr>
            </w:pPr>
          </w:p>
        </w:tc>
        <w:tc>
          <w:tcPr>
            <w:tcW w:w="2964" w:type="dxa"/>
            <w:vAlign w:val="center"/>
          </w:tcPr>
          <w:p w14:paraId="1D547BA0" w14:textId="77777777" w:rsidR="00384302" w:rsidRPr="00552079" w:rsidRDefault="00384302" w:rsidP="00384302">
            <w:pPr>
              <w:rPr>
                <w:rFonts w:asciiTheme="minorHAnsi" w:hAnsiTheme="minorHAnsi" w:cstheme="minorHAnsi"/>
                <w:sz w:val="22"/>
                <w:szCs w:val="22"/>
              </w:rPr>
            </w:pPr>
          </w:p>
        </w:tc>
        <w:tc>
          <w:tcPr>
            <w:tcW w:w="2398" w:type="dxa"/>
            <w:gridSpan w:val="3"/>
          </w:tcPr>
          <w:p w14:paraId="4D177D45" w14:textId="77777777" w:rsidR="00384302" w:rsidRPr="00552079" w:rsidRDefault="00384302" w:rsidP="00384302">
            <w:pPr>
              <w:rPr>
                <w:rFonts w:asciiTheme="minorHAnsi" w:hAnsiTheme="minorHAnsi" w:cstheme="minorHAnsi"/>
                <w:sz w:val="22"/>
                <w:szCs w:val="22"/>
              </w:rPr>
            </w:pPr>
          </w:p>
        </w:tc>
        <w:tc>
          <w:tcPr>
            <w:tcW w:w="3244" w:type="dxa"/>
          </w:tcPr>
          <w:p w14:paraId="192D993C" w14:textId="77777777" w:rsidR="00384302" w:rsidRPr="00552079" w:rsidRDefault="00384302" w:rsidP="00384302">
            <w:pPr>
              <w:rPr>
                <w:rFonts w:asciiTheme="minorHAnsi" w:hAnsiTheme="minorHAnsi" w:cstheme="minorHAnsi"/>
                <w:sz w:val="22"/>
                <w:szCs w:val="22"/>
              </w:rPr>
            </w:pPr>
          </w:p>
        </w:tc>
      </w:tr>
      <w:tr w:rsidR="00384302" w:rsidRPr="00552079" w14:paraId="7D020AD3" w14:textId="77777777" w:rsidTr="00384302">
        <w:trPr>
          <w:trHeight w:val="370"/>
        </w:trPr>
        <w:tc>
          <w:tcPr>
            <w:tcW w:w="433" w:type="dxa"/>
            <w:vAlign w:val="center"/>
          </w:tcPr>
          <w:p w14:paraId="40E0F304" w14:textId="77777777" w:rsidR="00384302" w:rsidRPr="00552079" w:rsidRDefault="00384302" w:rsidP="00384302">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64" w:type="dxa"/>
            <w:vAlign w:val="center"/>
          </w:tcPr>
          <w:p w14:paraId="10D7AB4F" w14:textId="77777777" w:rsidR="00384302" w:rsidRPr="00552079" w:rsidRDefault="00384302" w:rsidP="0038430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3CD3BAC9" w14:textId="77777777" w:rsidR="00384302" w:rsidRPr="00552079" w:rsidRDefault="00384302" w:rsidP="0038430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384302" w:rsidRPr="00552079" w:rsidRDefault="00384302" w:rsidP="00384302">
            <w:pPr>
              <w:jc w:val="center"/>
              <w:rPr>
                <w:rFonts w:asciiTheme="minorHAnsi" w:hAnsiTheme="minorHAnsi" w:cstheme="minorHAnsi"/>
                <w:sz w:val="22"/>
                <w:szCs w:val="22"/>
              </w:rPr>
            </w:pPr>
          </w:p>
        </w:tc>
        <w:tc>
          <w:tcPr>
            <w:tcW w:w="1072" w:type="dxa"/>
            <w:vAlign w:val="center"/>
          </w:tcPr>
          <w:p w14:paraId="3020CE83" w14:textId="77777777" w:rsidR="00384302" w:rsidRPr="00552079" w:rsidRDefault="00384302" w:rsidP="0038430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384302" w:rsidRPr="00552079" w:rsidRDefault="00384302" w:rsidP="00384302">
            <w:pPr>
              <w:rPr>
                <w:rFonts w:asciiTheme="minorHAnsi" w:hAnsiTheme="minorHAnsi" w:cstheme="minorHAnsi"/>
                <w:sz w:val="22"/>
                <w:szCs w:val="22"/>
              </w:rPr>
            </w:pPr>
          </w:p>
        </w:tc>
        <w:tc>
          <w:tcPr>
            <w:tcW w:w="3244" w:type="dxa"/>
            <w:vAlign w:val="center"/>
          </w:tcPr>
          <w:p w14:paraId="7BF83B26" w14:textId="574B4F85" w:rsidR="00384302" w:rsidRPr="001B5615" w:rsidRDefault="00384302" w:rsidP="00384302">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384302" w:rsidRPr="00552079" w14:paraId="6D9DC71E" w14:textId="77777777" w:rsidTr="00402900">
        <w:trPr>
          <w:trHeight w:val="64"/>
        </w:trPr>
        <w:tc>
          <w:tcPr>
            <w:tcW w:w="433" w:type="dxa"/>
            <w:vAlign w:val="center"/>
          </w:tcPr>
          <w:p w14:paraId="526641C1" w14:textId="77777777" w:rsidR="00384302" w:rsidRPr="00552079" w:rsidRDefault="00384302" w:rsidP="00384302">
            <w:pPr>
              <w:jc w:val="center"/>
              <w:rPr>
                <w:rFonts w:asciiTheme="minorHAnsi" w:hAnsiTheme="minorHAnsi" w:cstheme="minorHAnsi"/>
                <w:sz w:val="22"/>
                <w:szCs w:val="22"/>
              </w:rPr>
            </w:pPr>
          </w:p>
        </w:tc>
        <w:tc>
          <w:tcPr>
            <w:tcW w:w="2964" w:type="dxa"/>
            <w:vAlign w:val="center"/>
          </w:tcPr>
          <w:p w14:paraId="37F561C1" w14:textId="77777777" w:rsidR="00384302" w:rsidRPr="00552079" w:rsidRDefault="00384302" w:rsidP="00384302">
            <w:pPr>
              <w:jc w:val="center"/>
              <w:rPr>
                <w:rFonts w:asciiTheme="minorHAnsi" w:hAnsiTheme="minorHAnsi" w:cstheme="minorHAnsi"/>
                <w:sz w:val="22"/>
                <w:szCs w:val="22"/>
              </w:rPr>
            </w:pPr>
          </w:p>
        </w:tc>
        <w:tc>
          <w:tcPr>
            <w:tcW w:w="2398" w:type="dxa"/>
            <w:gridSpan w:val="3"/>
            <w:vAlign w:val="center"/>
          </w:tcPr>
          <w:p w14:paraId="5BB3FE61" w14:textId="77777777" w:rsidR="00384302" w:rsidRPr="00552079" w:rsidRDefault="00384302" w:rsidP="00384302">
            <w:pPr>
              <w:jc w:val="center"/>
              <w:rPr>
                <w:rFonts w:asciiTheme="minorHAnsi" w:hAnsiTheme="minorHAnsi" w:cstheme="minorHAnsi"/>
                <w:sz w:val="22"/>
                <w:szCs w:val="22"/>
              </w:rPr>
            </w:pPr>
          </w:p>
        </w:tc>
        <w:tc>
          <w:tcPr>
            <w:tcW w:w="3244" w:type="dxa"/>
            <w:vAlign w:val="center"/>
          </w:tcPr>
          <w:p w14:paraId="2332C434" w14:textId="77777777" w:rsidR="00384302" w:rsidRPr="001B5615" w:rsidRDefault="00384302" w:rsidP="00384302">
            <w:pPr>
              <w:rPr>
                <w:rFonts w:asciiTheme="minorHAnsi" w:hAnsiTheme="minorHAnsi" w:cstheme="minorHAnsi"/>
                <w:color w:val="FF0000"/>
                <w:sz w:val="22"/>
                <w:szCs w:val="22"/>
              </w:rPr>
            </w:pPr>
          </w:p>
        </w:tc>
      </w:tr>
      <w:tr w:rsidR="00384302" w:rsidRPr="00552079" w14:paraId="28FEA7B2" w14:textId="77777777" w:rsidTr="00402900">
        <w:trPr>
          <w:trHeight w:val="370"/>
        </w:trPr>
        <w:tc>
          <w:tcPr>
            <w:tcW w:w="433" w:type="dxa"/>
            <w:vAlign w:val="center"/>
          </w:tcPr>
          <w:p w14:paraId="58ECCDFF" w14:textId="77777777" w:rsidR="00384302" w:rsidRPr="00552079" w:rsidRDefault="00384302" w:rsidP="00384302">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4" w:type="dxa"/>
            <w:vAlign w:val="center"/>
          </w:tcPr>
          <w:p w14:paraId="0FA79278" w14:textId="77777777" w:rsidR="00384302" w:rsidRPr="00552079" w:rsidRDefault="00384302" w:rsidP="0038430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2AAACF7A" w14:textId="620F15E7" w:rsidR="00384302" w:rsidRDefault="00384302" w:rsidP="00384302">
            <w:pPr>
              <w:jc w:val="center"/>
              <w:rPr>
                <w:rFonts w:asciiTheme="minorHAnsi" w:hAnsiTheme="minorHAnsi" w:cstheme="minorHAnsi"/>
                <w:sz w:val="22"/>
                <w:szCs w:val="22"/>
              </w:rPr>
            </w:pPr>
            <w:r>
              <w:rPr>
                <w:rFonts w:asciiTheme="minorHAnsi" w:hAnsiTheme="minorHAnsi" w:cstheme="minorHAnsi"/>
                <w:sz w:val="22"/>
                <w:szCs w:val="22"/>
              </w:rPr>
              <w:t>F</w:t>
            </w:r>
            <w:r w:rsidRPr="00552079">
              <w:rPr>
                <w:rFonts w:asciiTheme="minorHAnsi" w:hAnsiTheme="minorHAnsi" w:cstheme="minorHAnsi"/>
                <w:sz w:val="22"/>
                <w:szCs w:val="22"/>
              </w:rPr>
              <w:t>echa:</w:t>
            </w:r>
          </w:p>
          <w:p w14:paraId="75E6328A" w14:textId="3B06E952" w:rsidR="00384302" w:rsidRPr="00552079" w:rsidRDefault="00384302" w:rsidP="00384302">
            <w:pPr>
              <w:jc w:val="center"/>
              <w:rPr>
                <w:rFonts w:asciiTheme="minorHAnsi" w:hAnsiTheme="minorHAnsi" w:cstheme="minorHAnsi"/>
                <w:sz w:val="22"/>
                <w:szCs w:val="22"/>
              </w:rPr>
            </w:pPr>
            <w:r>
              <w:rPr>
                <w:rFonts w:asciiTheme="minorHAnsi" w:hAnsiTheme="minorHAnsi" w:cstheme="minorHAnsi"/>
                <w:sz w:val="22"/>
                <w:szCs w:val="22"/>
              </w:rPr>
              <w:t>13/10/2016</w:t>
            </w:r>
          </w:p>
        </w:tc>
        <w:tc>
          <w:tcPr>
            <w:tcW w:w="1072" w:type="dxa"/>
            <w:vAlign w:val="center"/>
          </w:tcPr>
          <w:p w14:paraId="1B2DD351" w14:textId="77777777" w:rsidR="00384302" w:rsidRPr="00552079" w:rsidRDefault="00384302" w:rsidP="0038430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1331B18E" w:rsidR="00384302" w:rsidRPr="00552079" w:rsidRDefault="00384302" w:rsidP="00384302">
            <w:pPr>
              <w:jc w:val="center"/>
              <w:rPr>
                <w:rFonts w:asciiTheme="minorHAnsi" w:hAnsiTheme="minorHAnsi" w:cstheme="minorHAnsi"/>
                <w:sz w:val="22"/>
                <w:szCs w:val="22"/>
              </w:rPr>
            </w:pPr>
            <w:r>
              <w:rPr>
                <w:rFonts w:asciiTheme="minorHAnsi" w:hAnsiTheme="minorHAnsi" w:cstheme="minorHAnsi"/>
                <w:sz w:val="22"/>
                <w:szCs w:val="22"/>
              </w:rPr>
              <w:t>09:00</w:t>
            </w:r>
          </w:p>
        </w:tc>
        <w:tc>
          <w:tcPr>
            <w:tcW w:w="3244" w:type="dxa"/>
          </w:tcPr>
          <w:p w14:paraId="2931B537" w14:textId="77777777" w:rsidR="00384302" w:rsidRPr="0093207F" w:rsidRDefault="00384302" w:rsidP="00384302">
            <w:pPr>
              <w:rPr>
                <w:rFonts w:ascii="Microsoft Sans Serif" w:hAnsi="Microsoft Sans Serif" w:cs="Microsoft Sans Serif"/>
                <w:color w:val="000000"/>
                <w:sz w:val="16"/>
                <w:szCs w:val="16"/>
              </w:rPr>
            </w:pPr>
          </w:p>
          <w:p w14:paraId="3F472FB9" w14:textId="7301DA04" w:rsidR="00384302" w:rsidRPr="001B5615" w:rsidRDefault="00384302" w:rsidP="00384302">
            <w:pPr>
              <w:jc w:val="both"/>
              <w:rPr>
                <w:rFonts w:asciiTheme="minorHAnsi" w:hAnsiTheme="minorHAnsi" w:cstheme="minorHAnsi"/>
                <w:color w:val="FF0000"/>
                <w:sz w:val="22"/>
                <w:szCs w:val="22"/>
              </w:rPr>
            </w:pPr>
            <w:r w:rsidRPr="0093207F">
              <w:rPr>
                <w:rFonts w:ascii="Microsoft Sans Serif" w:hAnsi="Microsoft Sans Serif" w:cs="Microsoft Sans Serif"/>
                <w:color w:val="000000"/>
                <w:sz w:val="16"/>
                <w:szCs w:val="16"/>
              </w:rPr>
              <w:t>Oficinas de YPFB Redes de Gas Cochabamba Av. Salamanca Nº 722 esq Antezana – Piso 2 Oficina de Contrataciones</w:t>
            </w:r>
          </w:p>
        </w:tc>
      </w:tr>
      <w:tr w:rsidR="00384302" w:rsidRPr="00552079" w14:paraId="73FE3E0E" w14:textId="77777777" w:rsidTr="00402900">
        <w:trPr>
          <w:trHeight w:val="64"/>
        </w:trPr>
        <w:tc>
          <w:tcPr>
            <w:tcW w:w="433" w:type="dxa"/>
            <w:vAlign w:val="center"/>
          </w:tcPr>
          <w:p w14:paraId="4C742930" w14:textId="77777777" w:rsidR="00384302" w:rsidRPr="00552079" w:rsidRDefault="00384302" w:rsidP="00384302">
            <w:pPr>
              <w:jc w:val="center"/>
              <w:rPr>
                <w:rFonts w:asciiTheme="minorHAnsi" w:hAnsiTheme="minorHAnsi" w:cstheme="minorHAnsi"/>
                <w:sz w:val="22"/>
                <w:szCs w:val="22"/>
              </w:rPr>
            </w:pPr>
          </w:p>
        </w:tc>
        <w:tc>
          <w:tcPr>
            <w:tcW w:w="2964" w:type="dxa"/>
            <w:vAlign w:val="center"/>
          </w:tcPr>
          <w:p w14:paraId="1F5CE1E5" w14:textId="77777777" w:rsidR="00384302" w:rsidRPr="00552079" w:rsidRDefault="00384302" w:rsidP="00384302">
            <w:pPr>
              <w:rPr>
                <w:rFonts w:asciiTheme="minorHAnsi" w:hAnsiTheme="minorHAnsi" w:cstheme="minorHAnsi"/>
                <w:sz w:val="22"/>
                <w:szCs w:val="22"/>
              </w:rPr>
            </w:pPr>
          </w:p>
        </w:tc>
        <w:tc>
          <w:tcPr>
            <w:tcW w:w="2398" w:type="dxa"/>
            <w:gridSpan w:val="3"/>
            <w:vAlign w:val="center"/>
          </w:tcPr>
          <w:p w14:paraId="4952BE4C" w14:textId="77777777" w:rsidR="00384302" w:rsidRPr="00552079" w:rsidRDefault="00384302" w:rsidP="00384302">
            <w:pPr>
              <w:jc w:val="center"/>
              <w:rPr>
                <w:rFonts w:asciiTheme="minorHAnsi" w:hAnsiTheme="minorHAnsi" w:cstheme="minorHAnsi"/>
                <w:sz w:val="22"/>
                <w:szCs w:val="22"/>
              </w:rPr>
            </w:pPr>
          </w:p>
        </w:tc>
        <w:tc>
          <w:tcPr>
            <w:tcW w:w="3244" w:type="dxa"/>
          </w:tcPr>
          <w:p w14:paraId="065B349E" w14:textId="77777777" w:rsidR="00384302" w:rsidRPr="001B5615" w:rsidRDefault="00384302" w:rsidP="00384302">
            <w:pPr>
              <w:rPr>
                <w:rFonts w:asciiTheme="minorHAnsi" w:hAnsiTheme="minorHAnsi" w:cstheme="minorHAnsi"/>
                <w:color w:val="FF0000"/>
                <w:sz w:val="22"/>
                <w:szCs w:val="22"/>
              </w:rPr>
            </w:pPr>
          </w:p>
        </w:tc>
      </w:tr>
      <w:tr w:rsidR="00384302" w:rsidRPr="00552079" w14:paraId="176668C3" w14:textId="77777777" w:rsidTr="00402900">
        <w:trPr>
          <w:trHeight w:val="246"/>
        </w:trPr>
        <w:tc>
          <w:tcPr>
            <w:tcW w:w="433" w:type="dxa"/>
            <w:vAlign w:val="center"/>
          </w:tcPr>
          <w:p w14:paraId="7B9F82D0" w14:textId="77777777" w:rsidR="00384302" w:rsidRPr="00552079" w:rsidRDefault="00384302" w:rsidP="00384302">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4" w:type="dxa"/>
            <w:vAlign w:val="center"/>
          </w:tcPr>
          <w:p w14:paraId="316A5CC6" w14:textId="77777777" w:rsidR="00384302" w:rsidRPr="00552079" w:rsidRDefault="00384302" w:rsidP="00384302">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5875F178" w14:textId="77777777" w:rsidR="00384302" w:rsidRPr="00552079" w:rsidRDefault="00384302" w:rsidP="0038430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77C816CE" w:rsidR="00384302" w:rsidRPr="00552079" w:rsidRDefault="00384302" w:rsidP="00384302">
            <w:pPr>
              <w:rPr>
                <w:rFonts w:asciiTheme="minorHAnsi" w:hAnsiTheme="minorHAnsi" w:cstheme="minorHAnsi"/>
                <w:sz w:val="22"/>
                <w:szCs w:val="22"/>
              </w:rPr>
            </w:pPr>
            <w:r>
              <w:rPr>
                <w:rFonts w:asciiTheme="minorHAnsi" w:hAnsiTheme="minorHAnsi" w:cstheme="minorHAnsi"/>
                <w:sz w:val="22"/>
                <w:szCs w:val="22"/>
              </w:rPr>
              <w:t>13/10/2016</w:t>
            </w:r>
          </w:p>
        </w:tc>
        <w:tc>
          <w:tcPr>
            <w:tcW w:w="1120" w:type="dxa"/>
            <w:gridSpan w:val="2"/>
            <w:vAlign w:val="center"/>
          </w:tcPr>
          <w:p w14:paraId="5FCF29FC" w14:textId="77777777" w:rsidR="00384302" w:rsidRPr="00552079" w:rsidRDefault="00384302" w:rsidP="0038430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521FDF83" w:rsidR="00384302" w:rsidRPr="00552079" w:rsidRDefault="00384302" w:rsidP="00384302">
            <w:pPr>
              <w:jc w:val="center"/>
              <w:rPr>
                <w:rFonts w:asciiTheme="minorHAnsi" w:hAnsiTheme="minorHAnsi" w:cstheme="minorHAnsi"/>
                <w:sz w:val="22"/>
                <w:szCs w:val="22"/>
              </w:rPr>
            </w:pPr>
            <w:r>
              <w:rPr>
                <w:rFonts w:asciiTheme="minorHAnsi" w:hAnsiTheme="minorHAnsi" w:cstheme="minorHAnsi"/>
                <w:sz w:val="22"/>
                <w:szCs w:val="22"/>
              </w:rPr>
              <w:t>10:00</w:t>
            </w:r>
          </w:p>
        </w:tc>
        <w:tc>
          <w:tcPr>
            <w:tcW w:w="3244" w:type="dxa"/>
            <w:vAlign w:val="center"/>
          </w:tcPr>
          <w:p w14:paraId="426F7228" w14:textId="77777777" w:rsidR="00384302" w:rsidRPr="0093207F" w:rsidRDefault="00384302" w:rsidP="00384302">
            <w:pPr>
              <w:rPr>
                <w:rFonts w:ascii="Microsoft Sans Serif" w:hAnsi="Microsoft Sans Serif" w:cs="Microsoft Sans Serif"/>
                <w:color w:val="000000"/>
                <w:sz w:val="16"/>
                <w:szCs w:val="16"/>
              </w:rPr>
            </w:pPr>
          </w:p>
          <w:p w14:paraId="4581960E" w14:textId="487B4AB0" w:rsidR="00384302" w:rsidRPr="001B5615" w:rsidRDefault="00384302" w:rsidP="00384302">
            <w:pPr>
              <w:jc w:val="both"/>
              <w:rPr>
                <w:rFonts w:asciiTheme="minorHAnsi" w:hAnsiTheme="minorHAnsi" w:cstheme="minorHAnsi"/>
                <w:color w:val="FF0000"/>
                <w:sz w:val="22"/>
                <w:szCs w:val="22"/>
                <w:lang w:val="es-BO"/>
              </w:rPr>
            </w:pPr>
            <w:r w:rsidRPr="0093207F">
              <w:rPr>
                <w:rFonts w:ascii="Microsoft Sans Serif" w:hAnsi="Microsoft Sans Serif" w:cs="Microsoft Sans Serif"/>
                <w:color w:val="000000"/>
                <w:sz w:val="16"/>
                <w:szCs w:val="16"/>
              </w:rPr>
              <w:t>Oficina Distrital de YPFB Redes de Gas Cochabamba Av. Salamanca Nº 722 esq Antezana</w:t>
            </w:r>
          </w:p>
        </w:tc>
      </w:tr>
      <w:tr w:rsidR="00384302" w:rsidRPr="00552079" w14:paraId="4FDFCEA1" w14:textId="77777777" w:rsidTr="00402900">
        <w:trPr>
          <w:trHeight w:val="246"/>
        </w:trPr>
        <w:tc>
          <w:tcPr>
            <w:tcW w:w="433" w:type="dxa"/>
            <w:vAlign w:val="center"/>
          </w:tcPr>
          <w:p w14:paraId="4ECDB3DE" w14:textId="77777777" w:rsidR="00384302" w:rsidRPr="00552079" w:rsidRDefault="00384302" w:rsidP="00384302">
            <w:pPr>
              <w:jc w:val="center"/>
              <w:rPr>
                <w:rFonts w:asciiTheme="minorHAnsi" w:hAnsiTheme="minorHAnsi" w:cstheme="minorHAnsi"/>
                <w:sz w:val="22"/>
                <w:szCs w:val="22"/>
              </w:rPr>
            </w:pPr>
          </w:p>
        </w:tc>
        <w:tc>
          <w:tcPr>
            <w:tcW w:w="2964" w:type="dxa"/>
            <w:vAlign w:val="center"/>
          </w:tcPr>
          <w:p w14:paraId="447A19E0" w14:textId="77777777" w:rsidR="00384302" w:rsidRPr="00552079" w:rsidRDefault="00384302" w:rsidP="00384302">
            <w:pPr>
              <w:rPr>
                <w:rFonts w:asciiTheme="minorHAnsi" w:hAnsiTheme="minorHAnsi" w:cstheme="minorHAnsi"/>
                <w:sz w:val="22"/>
                <w:szCs w:val="22"/>
              </w:rPr>
            </w:pPr>
          </w:p>
        </w:tc>
        <w:tc>
          <w:tcPr>
            <w:tcW w:w="1278" w:type="dxa"/>
            <w:vAlign w:val="center"/>
          </w:tcPr>
          <w:p w14:paraId="1B3F7221" w14:textId="77777777" w:rsidR="00384302" w:rsidRPr="00552079" w:rsidRDefault="00384302" w:rsidP="00384302">
            <w:pPr>
              <w:rPr>
                <w:rFonts w:asciiTheme="minorHAnsi" w:hAnsiTheme="minorHAnsi" w:cstheme="minorHAnsi"/>
                <w:sz w:val="22"/>
                <w:szCs w:val="22"/>
              </w:rPr>
            </w:pPr>
          </w:p>
        </w:tc>
        <w:tc>
          <w:tcPr>
            <w:tcW w:w="1120" w:type="dxa"/>
            <w:gridSpan w:val="2"/>
            <w:vAlign w:val="center"/>
          </w:tcPr>
          <w:p w14:paraId="6C0A27F7" w14:textId="77777777" w:rsidR="00384302" w:rsidRPr="00552079" w:rsidRDefault="00384302" w:rsidP="00384302">
            <w:pPr>
              <w:jc w:val="center"/>
              <w:rPr>
                <w:rFonts w:asciiTheme="minorHAnsi" w:hAnsiTheme="minorHAnsi" w:cstheme="minorHAnsi"/>
                <w:sz w:val="22"/>
                <w:szCs w:val="22"/>
              </w:rPr>
            </w:pPr>
          </w:p>
        </w:tc>
        <w:tc>
          <w:tcPr>
            <w:tcW w:w="3244" w:type="dxa"/>
            <w:vAlign w:val="center"/>
          </w:tcPr>
          <w:p w14:paraId="5CAC0F9D" w14:textId="77777777" w:rsidR="00384302" w:rsidRPr="00552079" w:rsidRDefault="00384302" w:rsidP="00384302">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3739B64B" w14:textId="77777777" w:rsidR="00AF40BB" w:rsidRDefault="00AF40BB" w:rsidP="00B37050">
      <w:pPr>
        <w:jc w:val="center"/>
        <w:rPr>
          <w:rFonts w:asciiTheme="minorHAnsi" w:hAnsiTheme="minorHAnsi" w:cstheme="minorHAns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693"/>
        <w:gridCol w:w="2010"/>
        <w:gridCol w:w="1087"/>
        <w:gridCol w:w="1351"/>
        <w:gridCol w:w="1192"/>
        <w:gridCol w:w="1225"/>
      </w:tblGrid>
      <w:tr w:rsidR="00AF40BB" w:rsidRPr="00384302" w14:paraId="09863861" w14:textId="77777777" w:rsidTr="00AF40BB">
        <w:trPr>
          <w:trHeight w:val="397"/>
        </w:trPr>
        <w:tc>
          <w:tcPr>
            <w:tcW w:w="9231" w:type="dxa"/>
            <w:gridSpan w:val="7"/>
            <w:shd w:val="clear" w:color="auto" w:fill="D9D9D9" w:themeFill="background1" w:themeFillShade="D9"/>
          </w:tcPr>
          <w:p w14:paraId="712DEA66" w14:textId="0F2AE448" w:rsidR="00AF40BB" w:rsidRPr="00384302" w:rsidRDefault="00AF40BB" w:rsidP="00AF40BB">
            <w:pPr>
              <w:ind w:left="705"/>
              <w:jc w:val="center"/>
              <w:rPr>
                <w:rFonts w:asciiTheme="minorHAnsi" w:hAnsiTheme="minorHAnsi" w:cstheme="minorHAnsi"/>
                <w:b/>
              </w:rPr>
            </w:pPr>
            <w:r w:rsidRPr="00384302">
              <w:rPr>
                <w:rFonts w:asciiTheme="minorHAnsi" w:hAnsiTheme="minorHAnsi" w:cstheme="minorHAnsi"/>
                <w:b/>
              </w:rPr>
              <w:t>PRECIO REFERENCIAL EN BOLIVIANOS (Bs.)</w:t>
            </w:r>
          </w:p>
        </w:tc>
      </w:tr>
      <w:tr w:rsidR="00AF40BB" w:rsidRPr="00384302" w14:paraId="17AEE242" w14:textId="77777777" w:rsidTr="00AF40BB">
        <w:trPr>
          <w:trHeight w:val="397"/>
        </w:trPr>
        <w:tc>
          <w:tcPr>
            <w:tcW w:w="1673" w:type="dxa"/>
            <w:shd w:val="clear" w:color="auto" w:fill="D9D9D9" w:themeFill="background1" w:themeFillShade="D9"/>
          </w:tcPr>
          <w:p w14:paraId="4436A936" w14:textId="3167F07D" w:rsidR="00AF40BB" w:rsidRPr="00384302" w:rsidRDefault="00AF40BB" w:rsidP="00384302">
            <w:pPr>
              <w:jc w:val="center"/>
              <w:rPr>
                <w:rFonts w:asciiTheme="minorHAnsi" w:hAnsiTheme="minorHAnsi" w:cs="Arial"/>
              </w:rPr>
            </w:pPr>
            <w:r w:rsidRPr="00384302">
              <w:rPr>
                <w:rFonts w:asciiTheme="minorHAnsi" w:hAnsiTheme="minorHAnsi" w:cs="Vijaya"/>
                <w:b/>
                <w:bCs/>
              </w:rPr>
              <w:t>LOTE</w:t>
            </w:r>
            <w:r w:rsidR="00384302">
              <w:rPr>
                <w:rFonts w:asciiTheme="minorHAnsi" w:hAnsiTheme="minorHAnsi" w:cs="Vijaya"/>
                <w:b/>
                <w:bCs/>
              </w:rPr>
              <w:t xml:space="preserve"> N°</w:t>
            </w:r>
          </w:p>
        </w:tc>
        <w:tc>
          <w:tcPr>
            <w:tcW w:w="693" w:type="dxa"/>
            <w:shd w:val="clear" w:color="auto" w:fill="D9D9D9" w:themeFill="background1" w:themeFillShade="D9"/>
            <w:vAlign w:val="center"/>
          </w:tcPr>
          <w:p w14:paraId="00066320" w14:textId="77777777" w:rsidR="00AF40BB" w:rsidRPr="00384302" w:rsidRDefault="00AF40BB" w:rsidP="00384302">
            <w:pPr>
              <w:jc w:val="center"/>
              <w:rPr>
                <w:rFonts w:asciiTheme="minorHAnsi" w:hAnsiTheme="minorHAnsi" w:cs="Vijaya"/>
                <w:b/>
                <w:bCs/>
              </w:rPr>
            </w:pPr>
            <w:r w:rsidRPr="00384302">
              <w:rPr>
                <w:rFonts w:asciiTheme="minorHAnsi" w:hAnsiTheme="minorHAnsi" w:cs="Arial"/>
              </w:rPr>
              <w:t xml:space="preserve"> </w:t>
            </w:r>
            <w:r w:rsidRPr="00384302">
              <w:rPr>
                <w:rFonts w:asciiTheme="minorHAnsi" w:hAnsiTheme="minorHAnsi" w:cs="Vijaya"/>
                <w:b/>
                <w:bCs/>
              </w:rPr>
              <w:t>N° ÍTEM</w:t>
            </w:r>
          </w:p>
        </w:tc>
        <w:tc>
          <w:tcPr>
            <w:tcW w:w="2010" w:type="dxa"/>
            <w:shd w:val="clear" w:color="auto" w:fill="D9D9D9" w:themeFill="background1" w:themeFillShade="D9"/>
            <w:vAlign w:val="center"/>
          </w:tcPr>
          <w:p w14:paraId="10156253" w14:textId="37E8B42B" w:rsidR="00AF40BB" w:rsidRPr="00384302" w:rsidRDefault="00AF40BB" w:rsidP="00CB6474">
            <w:pPr>
              <w:jc w:val="center"/>
              <w:rPr>
                <w:rFonts w:asciiTheme="minorHAnsi" w:hAnsiTheme="minorHAnsi" w:cs="Arial"/>
                <w:b/>
              </w:rPr>
            </w:pPr>
            <w:r w:rsidRPr="00384302">
              <w:rPr>
                <w:rFonts w:asciiTheme="minorHAnsi" w:hAnsiTheme="minorHAnsi" w:cs="Arial"/>
                <w:b/>
              </w:rPr>
              <w:t>DE</w:t>
            </w:r>
            <w:r w:rsidR="00CB6474">
              <w:rPr>
                <w:rFonts w:asciiTheme="minorHAnsi" w:hAnsiTheme="minorHAnsi" w:cs="Arial"/>
                <w:b/>
              </w:rPr>
              <w:t>SCRIPCION DEL BIEN</w:t>
            </w:r>
          </w:p>
        </w:tc>
        <w:tc>
          <w:tcPr>
            <w:tcW w:w="1087" w:type="dxa"/>
            <w:shd w:val="clear" w:color="auto" w:fill="D9D9D9" w:themeFill="background1" w:themeFillShade="D9"/>
            <w:vAlign w:val="center"/>
          </w:tcPr>
          <w:p w14:paraId="1F69B743" w14:textId="7D624A3C" w:rsidR="00AF40BB" w:rsidRPr="00384302" w:rsidRDefault="00AF40BB" w:rsidP="00384302">
            <w:pPr>
              <w:jc w:val="center"/>
              <w:rPr>
                <w:rFonts w:asciiTheme="minorHAnsi" w:hAnsiTheme="minorHAnsi" w:cs="Arial"/>
                <w:b/>
              </w:rPr>
            </w:pPr>
            <w:r w:rsidRPr="00384302">
              <w:rPr>
                <w:rFonts w:asciiTheme="minorHAnsi" w:hAnsiTheme="minorHAnsi" w:cs="Arial"/>
                <w:b/>
              </w:rPr>
              <w:t>UNIDAD DE MEDIDA</w:t>
            </w:r>
          </w:p>
        </w:tc>
        <w:tc>
          <w:tcPr>
            <w:tcW w:w="1351" w:type="dxa"/>
            <w:shd w:val="clear" w:color="auto" w:fill="D9D9D9" w:themeFill="background1" w:themeFillShade="D9"/>
            <w:vAlign w:val="center"/>
          </w:tcPr>
          <w:p w14:paraId="35A853CF" w14:textId="77777777" w:rsidR="00AF40BB" w:rsidRPr="00384302" w:rsidRDefault="00AF40BB" w:rsidP="00384302">
            <w:pPr>
              <w:jc w:val="center"/>
              <w:rPr>
                <w:rFonts w:asciiTheme="minorHAnsi" w:hAnsiTheme="minorHAnsi" w:cs="Vijaya"/>
                <w:b/>
                <w:bCs/>
              </w:rPr>
            </w:pPr>
            <w:r w:rsidRPr="00384302">
              <w:rPr>
                <w:rFonts w:asciiTheme="minorHAnsi" w:hAnsiTheme="minorHAnsi" w:cs="Vijaya"/>
                <w:b/>
                <w:bCs/>
              </w:rPr>
              <w:t>CANTIDAD</w:t>
            </w:r>
          </w:p>
        </w:tc>
        <w:tc>
          <w:tcPr>
            <w:tcW w:w="1192" w:type="dxa"/>
            <w:shd w:val="clear" w:color="auto" w:fill="D9D9D9" w:themeFill="background1" w:themeFillShade="D9"/>
            <w:vAlign w:val="center"/>
          </w:tcPr>
          <w:p w14:paraId="15A404FE" w14:textId="77777777" w:rsidR="00AF40BB" w:rsidRPr="00384302" w:rsidRDefault="00AF40BB" w:rsidP="00384302">
            <w:pPr>
              <w:jc w:val="center"/>
              <w:rPr>
                <w:rFonts w:asciiTheme="minorHAnsi" w:hAnsiTheme="minorHAnsi" w:cs="Arial"/>
                <w:b/>
              </w:rPr>
            </w:pPr>
            <w:r w:rsidRPr="00384302">
              <w:rPr>
                <w:rFonts w:asciiTheme="minorHAnsi" w:hAnsiTheme="minorHAnsi" w:cs="Arial"/>
                <w:b/>
              </w:rPr>
              <w:t>PRECIO UNITARIO</w:t>
            </w:r>
          </w:p>
        </w:tc>
        <w:tc>
          <w:tcPr>
            <w:tcW w:w="1225" w:type="dxa"/>
            <w:shd w:val="clear" w:color="auto" w:fill="D9D9D9" w:themeFill="background1" w:themeFillShade="D9"/>
            <w:vAlign w:val="center"/>
          </w:tcPr>
          <w:p w14:paraId="5060411D" w14:textId="77777777" w:rsidR="00AF40BB" w:rsidRPr="00384302" w:rsidRDefault="00AF40BB" w:rsidP="00384302">
            <w:pPr>
              <w:jc w:val="center"/>
              <w:rPr>
                <w:rFonts w:asciiTheme="minorHAnsi" w:hAnsiTheme="minorHAnsi" w:cs="Arial"/>
                <w:b/>
              </w:rPr>
            </w:pPr>
            <w:r w:rsidRPr="00384302">
              <w:rPr>
                <w:rFonts w:asciiTheme="minorHAnsi" w:hAnsiTheme="minorHAnsi" w:cs="Arial"/>
                <w:b/>
              </w:rPr>
              <w:t>PRECIO TOTAL</w:t>
            </w:r>
          </w:p>
        </w:tc>
      </w:tr>
      <w:tr w:rsidR="00AF40BB" w:rsidRPr="00384302" w14:paraId="69F23F7B" w14:textId="77777777" w:rsidTr="00AF40BB">
        <w:tc>
          <w:tcPr>
            <w:tcW w:w="1673" w:type="dxa"/>
            <w:vMerge w:val="restart"/>
          </w:tcPr>
          <w:p w14:paraId="2B2AC6F5" w14:textId="77777777" w:rsidR="00AF40BB" w:rsidRPr="00384302" w:rsidRDefault="00AF40BB" w:rsidP="00384302">
            <w:pPr>
              <w:jc w:val="center"/>
              <w:rPr>
                <w:rFonts w:asciiTheme="minorHAnsi" w:hAnsiTheme="minorHAnsi" w:cs="Vijaya"/>
                <w:b/>
                <w:bCs/>
                <w:color w:val="000000"/>
              </w:rPr>
            </w:pPr>
          </w:p>
          <w:p w14:paraId="231F7BB3" w14:textId="77777777" w:rsidR="00AF40BB" w:rsidRPr="00384302" w:rsidRDefault="00AF40BB" w:rsidP="00384302">
            <w:pPr>
              <w:jc w:val="center"/>
              <w:rPr>
                <w:rFonts w:asciiTheme="minorHAnsi" w:hAnsiTheme="minorHAnsi" w:cs="Vijaya"/>
                <w:b/>
                <w:bCs/>
                <w:color w:val="000000"/>
              </w:rPr>
            </w:pPr>
          </w:p>
          <w:p w14:paraId="09D93B93" w14:textId="77777777" w:rsidR="00AF40BB" w:rsidRPr="00384302" w:rsidRDefault="00AF40BB" w:rsidP="00384302">
            <w:pPr>
              <w:jc w:val="center"/>
              <w:rPr>
                <w:rFonts w:asciiTheme="minorHAnsi" w:hAnsiTheme="minorHAnsi" w:cs="Vijaya"/>
                <w:b/>
                <w:bCs/>
                <w:color w:val="000000"/>
              </w:rPr>
            </w:pPr>
            <w:r w:rsidRPr="00384302">
              <w:rPr>
                <w:rFonts w:asciiTheme="minorHAnsi" w:hAnsiTheme="minorHAnsi" w:cs="Vijaya"/>
                <w:b/>
                <w:bCs/>
                <w:color w:val="000000"/>
              </w:rPr>
              <w:t>1</w:t>
            </w:r>
          </w:p>
          <w:p w14:paraId="6DCF3D0F" w14:textId="77777777" w:rsidR="00AF40BB" w:rsidRPr="00384302" w:rsidRDefault="00AF40BB" w:rsidP="00384302">
            <w:pPr>
              <w:jc w:val="center"/>
              <w:rPr>
                <w:rFonts w:asciiTheme="minorHAnsi" w:hAnsiTheme="minorHAnsi" w:cs="Vijaya"/>
                <w:b/>
                <w:bCs/>
                <w:color w:val="000000"/>
              </w:rPr>
            </w:pPr>
            <w:r w:rsidRPr="00384302">
              <w:rPr>
                <w:rFonts w:asciiTheme="minorHAnsi" w:hAnsiTheme="minorHAnsi" w:cs="Vijaya"/>
                <w:b/>
                <w:bCs/>
                <w:color w:val="000000"/>
              </w:rPr>
              <w:t>ACCESORIOS  PROVER</w:t>
            </w:r>
          </w:p>
          <w:p w14:paraId="42664D4E" w14:textId="77777777" w:rsidR="00AF40BB" w:rsidRPr="00384302" w:rsidRDefault="00AF40BB" w:rsidP="00384302">
            <w:pPr>
              <w:jc w:val="center"/>
              <w:rPr>
                <w:rFonts w:asciiTheme="minorHAnsi" w:hAnsiTheme="minorHAnsi" w:cs="Vijaya"/>
                <w:b/>
                <w:bCs/>
                <w:color w:val="000000"/>
              </w:rPr>
            </w:pPr>
          </w:p>
        </w:tc>
        <w:tc>
          <w:tcPr>
            <w:tcW w:w="693" w:type="dxa"/>
            <w:shd w:val="clear" w:color="auto" w:fill="auto"/>
            <w:vAlign w:val="center"/>
          </w:tcPr>
          <w:p w14:paraId="69B06FB1" w14:textId="77777777" w:rsidR="00AF40BB" w:rsidRPr="00384302" w:rsidRDefault="00AF40BB" w:rsidP="00384302">
            <w:pPr>
              <w:jc w:val="center"/>
              <w:rPr>
                <w:rFonts w:asciiTheme="minorHAnsi" w:hAnsiTheme="minorHAnsi" w:cs="Vijaya"/>
                <w:b/>
                <w:bCs/>
                <w:color w:val="000000"/>
              </w:rPr>
            </w:pPr>
            <w:r w:rsidRPr="00384302">
              <w:rPr>
                <w:rFonts w:asciiTheme="minorHAnsi" w:hAnsiTheme="minorHAnsi" w:cs="Vijaya"/>
                <w:b/>
                <w:bCs/>
                <w:color w:val="000000"/>
              </w:rPr>
              <w:t>1</w:t>
            </w:r>
          </w:p>
        </w:tc>
        <w:tc>
          <w:tcPr>
            <w:tcW w:w="2010" w:type="dxa"/>
            <w:shd w:val="clear" w:color="auto" w:fill="auto"/>
            <w:vAlign w:val="center"/>
          </w:tcPr>
          <w:p w14:paraId="30B9C8A5" w14:textId="77777777" w:rsidR="00AF40BB" w:rsidRPr="00384302" w:rsidRDefault="00AF40BB" w:rsidP="00384302">
            <w:pPr>
              <w:jc w:val="center"/>
              <w:rPr>
                <w:rFonts w:asciiTheme="minorHAnsi" w:hAnsiTheme="minorHAnsi" w:cs="Vijaya"/>
                <w:color w:val="000000"/>
                <w:lang w:val="en-US"/>
              </w:rPr>
            </w:pPr>
            <w:r w:rsidRPr="00384302">
              <w:rPr>
                <w:rFonts w:asciiTheme="minorHAnsi" w:hAnsiTheme="minorHAnsi" w:cs="Vijaya"/>
                <w:color w:val="000000"/>
                <w:lang w:val="en-US"/>
              </w:rPr>
              <w:t>RS Scanner Óptico (RS Optical Scanner).</w:t>
            </w:r>
          </w:p>
        </w:tc>
        <w:tc>
          <w:tcPr>
            <w:tcW w:w="1087" w:type="dxa"/>
            <w:shd w:val="clear" w:color="auto" w:fill="auto"/>
            <w:vAlign w:val="center"/>
          </w:tcPr>
          <w:p w14:paraId="625338A2" w14:textId="77777777" w:rsidR="00AF40BB" w:rsidRPr="00384302" w:rsidRDefault="00AF40BB" w:rsidP="00384302">
            <w:pPr>
              <w:jc w:val="center"/>
              <w:rPr>
                <w:rFonts w:asciiTheme="minorHAnsi" w:hAnsiTheme="minorHAnsi" w:cs="Arial"/>
              </w:rPr>
            </w:pPr>
            <w:r w:rsidRPr="00384302">
              <w:rPr>
                <w:rFonts w:asciiTheme="minorHAnsi" w:hAnsiTheme="minorHAnsi" w:cs="Arial"/>
              </w:rPr>
              <w:t>PIEZA</w:t>
            </w:r>
          </w:p>
        </w:tc>
        <w:tc>
          <w:tcPr>
            <w:tcW w:w="1351" w:type="dxa"/>
            <w:shd w:val="clear" w:color="auto" w:fill="auto"/>
            <w:vAlign w:val="center"/>
          </w:tcPr>
          <w:p w14:paraId="2DB07EC3"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1</w:t>
            </w:r>
          </w:p>
        </w:tc>
        <w:tc>
          <w:tcPr>
            <w:tcW w:w="1192" w:type="dxa"/>
            <w:shd w:val="clear" w:color="auto" w:fill="auto"/>
            <w:vAlign w:val="center"/>
          </w:tcPr>
          <w:p w14:paraId="66FBC57F"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34.042,96</w:t>
            </w:r>
          </w:p>
        </w:tc>
        <w:tc>
          <w:tcPr>
            <w:tcW w:w="1225" w:type="dxa"/>
            <w:shd w:val="clear" w:color="auto" w:fill="auto"/>
            <w:vAlign w:val="center"/>
          </w:tcPr>
          <w:p w14:paraId="63D47DFD"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34.042,96</w:t>
            </w:r>
          </w:p>
        </w:tc>
      </w:tr>
      <w:tr w:rsidR="00AF40BB" w:rsidRPr="00384302" w14:paraId="00BB39CE" w14:textId="77777777" w:rsidTr="00AF40BB">
        <w:tc>
          <w:tcPr>
            <w:tcW w:w="1673" w:type="dxa"/>
            <w:vMerge/>
          </w:tcPr>
          <w:p w14:paraId="0D7A3318" w14:textId="77777777" w:rsidR="00AF40BB" w:rsidRPr="00384302" w:rsidRDefault="00AF40BB" w:rsidP="00384302">
            <w:pPr>
              <w:jc w:val="center"/>
              <w:rPr>
                <w:rFonts w:asciiTheme="minorHAnsi" w:hAnsiTheme="minorHAnsi" w:cs="Vijaya"/>
                <w:b/>
                <w:bCs/>
                <w:color w:val="000000"/>
              </w:rPr>
            </w:pPr>
          </w:p>
        </w:tc>
        <w:tc>
          <w:tcPr>
            <w:tcW w:w="693" w:type="dxa"/>
            <w:shd w:val="clear" w:color="auto" w:fill="auto"/>
            <w:vAlign w:val="center"/>
          </w:tcPr>
          <w:p w14:paraId="2406D84B" w14:textId="77777777" w:rsidR="00AF40BB" w:rsidRPr="00384302" w:rsidRDefault="00AF40BB" w:rsidP="00384302">
            <w:pPr>
              <w:jc w:val="center"/>
              <w:rPr>
                <w:rFonts w:asciiTheme="minorHAnsi" w:hAnsiTheme="minorHAnsi" w:cs="Vijaya"/>
                <w:b/>
                <w:bCs/>
                <w:color w:val="000000"/>
              </w:rPr>
            </w:pPr>
            <w:r w:rsidRPr="00384302">
              <w:rPr>
                <w:rFonts w:asciiTheme="minorHAnsi" w:hAnsiTheme="minorHAnsi" w:cs="Vijaya"/>
                <w:b/>
                <w:bCs/>
                <w:color w:val="000000"/>
              </w:rPr>
              <w:t>2</w:t>
            </w:r>
          </w:p>
        </w:tc>
        <w:tc>
          <w:tcPr>
            <w:tcW w:w="2010" w:type="dxa"/>
            <w:shd w:val="clear" w:color="auto" w:fill="auto"/>
            <w:vAlign w:val="center"/>
          </w:tcPr>
          <w:p w14:paraId="35A46E0B"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Filtro Acústico para Prueba de Turbinas (Acoustic Filter)</w:t>
            </w:r>
          </w:p>
        </w:tc>
        <w:tc>
          <w:tcPr>
            <w:tcW w:w="1087" w:type="dxa"/>
            <w:shd w:val="clear" w:color="auto" w:fill="auto"/>
            <w:vAlign w:val="center"/>
          </w:tcPr>
          <w:p w14:paraId="001E69B3" w14:textId="77777777" w:rsidR="00AF40BB" w:rsidRPr="00384302" w:rsidRDefault="00AF40BB" w:rsidP="00384302">
            <w:pPr>
              <w:jc w:val="center"/>
              <w:rPr>
                <w:rFonts w:asciiTheme="minorHAnsi" w:hAnsiTheme="minorHAnsi" w:cs="Arial"/>
              </w:rPr>
            </w:pPr>
            <w:r w:rsidRPr="00384302">
              <w:rPr>
                <w:rFonts w:asciiTheme="minorHAnsi" w:hAnsiTheme="minorHAnsi" w:cs="Arial"/>
              </w:rPr>
              <w:t>PIEZA</w:t>
            </w:r>
          </w:p>
        </w:tc>
        <w:tc>
          <w:tcPr>
            <w:tcW w:w="1351" w:type="dxa"/>
            <w:shd w:val="clear" w:color="auto" w:fill="auto"/>
            <w:vAlign w:val="center"/>
          </w:tcPr>
          <w:p w14:paraId="29C9B95E"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1</w:t>
            </w:r>
          </w:p>
        </w:tc>
        <w:tc>
          <w:tcPr>
            <w:tcW w:w="1192" w:type="dxa"/>
            <w:shd w:val="clear" w:color="auto" w:fill="auto"/>
            <w:vAlign w:val="center"/>
          </w:tcPr>
          <w:p w14:paraId="3AD90D9D"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19.985,57</w:t>
            </w:r>
          </w:p>
        </w:tc>
        <w:tc>
          <w:tcPr>
            <w:tcW w:w="1225" w:type="dxa"/>
            <w:shd w:val="clear" w:color="auto" w:fill="auto"/>
            <w:vAlign w:val="center"/>
          </w:tcPr>
          <w:p w14:paraId="33EC0652"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19.985,57</w:t>
            </w:r>
          </w:p>
        </w:tc>
      </w:tr>
      <w:tr w:rsidR="00AF40BB" w:rsidRPr="00384302" w14:paraId="2756B517" w14:textId="77777777" w:rsidTr="00AF40BB">
        <w:tc>
          <w:tcPr>
            <w:tcW w:w="1673" w:type="dxa"/>
            <w:vMerge/>
          </w:tcPr>
          <w:p w14:paraId="29A5484A" w14:textId="77777777" w:rsidR="00AF40BB" w:rsidRPr="00384302" w:rsidRDefault="00AF40BB" w:rsidP="00384302">
            <w:pPr>
              <w:jc w:val="center"/>
              <w:rPr>
                <w:rFonts w:asciiTheme="minorHAnsi" w:hAnsiTheme="minorHAnsi" w:cs="Vijaya"/>
                <w:b/>
                <w:bCs/>
                <w:color w:val="000000"/>
              </w:rPr>
            </w:pPr>
          </w:p>
        </w:tc>
        <w:tc>
          <w:tcPr>
            <w:tcW w:w="6333" w:type="dxa"/>
            <w:gridSpan w:val="5"/>
            <w:shd w:val="clear" w:color="auto" w:fill="auto"/>
            <w:vAlign w:val="center"/>
          </w:tcPr>
          <w:p w14:paraId="6C8306C4" w14:textId="54E65C4E" w:rsidR="00AF40BB" w:rsidRPr="00384302" w:rsidRDefault="00AF40BB" w:rsidP="00AF40BB">
            <w:pPr>
              <w:jc w:val="center"/>
              <w:rPr>
                <w:rFonts w:asciiTheme="minorHAnsi" w:hAnsiTheme="minorHAnsi" w:cs="Vijaya"/>
                <w:color w:val="000000"/>
              </w:rPr>
            </w:pPr>
            <w:r w:rsidRPr="00384302">
              <w:rPr>
                <w:rFonts w:asciiTheme="minorHAnsi" w:hAnsiTheme="minorHAnsi" w:cs="Vijaya"/>
                <w:b/>
                <w:bCs/>
                <w:color w:val="000000"/>
              </w:rPr>
              <w:t>TOTAL LOTE 1</w:t>
            </w:r>
          </w:p>
        </w:tc>
        <w:tc>
          <w:tcPr>
            <w:tcW w:w="1225" w:type="dxa"/>
            <w:shd w:val="clear" w:color="auto" w:fill="auto"/>
            <w:vAlign w:val="center"/>
          </w:tcPr>
          <w:p w14:paraId="79A76EE8" w14:textId="77777777" w:rsidR="00AF40BB" w:rsidRPr="00384302" w:rsidRDefault="00AF40BB" w:rsidP="00384302">
            <w:pPr>
              <w:jc w:val="center"/>
              <w:rPr>
                <w:rFonts w:asciiTheme="minorHAnsi" w:hAnsiTheme="minorHAnsi"/>
                <w:b/>
                <w:color w:val="000000"/>
              </w:rPr>
            </w:pPr>
            <w:r w:rsidRPr="00384302">
              <w:rPr>
                <w:rFonts w:asciiTheme="minorHAnsi" w:hAnsiTheme="minorHAnsi"/>
                <w:b/>
                <w:color w:val="000000"/>
              </w:rPr>
              <w:t>54.028,53</w:t>
            </w:r>
          </w:p>
        </w:tc>
      </w:tr>
      <w:tr w:rsidR="00AF40BB" w:rsidRPr="00384302" w14:paraId="114B0EC7" w14:textId="77777777" w:rsidTr="00AF40BB">
        <w:tc>
          <w:tcPr>
            <w:tcW w:w="1673" w:type="dxa"/>
            <w:vMerge w:val="restart"/>
          </w:tcPr>
          <w:p w14:paraId="446E021B" w14:textId="77777777" w:rsidR="00AF40BB" w:rsidRPr="00384302" w:rsidRDefault="00AF40BB" w:rsidP="00384302">
            <w:pPr>
              <w:jc w:val="center"/>
              <w:rPr>
                <w:rFonts w:asciiTheme="minorHAnsi" w:hAnsiTheme="minorHAnsi" w:cs="Vijaya"/>
                <w:b/>
                <w:bCs/>
                <w:color w:val="000000"/>
              </w:rPr>
            </w:pPr>
          </w:p>
          <w:p w14:paraId="4B539BFA" w14:textId="77777777" w:rsidR="00AF40BB" w:rsidRPr="00384302" w:rsidRDefault="00AF40BB" w:rsidP="00384302">
            <w:pPr>
              <w:jc w:val="center"/>
              <w:rPr>
                <w:rFonts w:asciiTheme="minorHAnsi" w:hAnsiTheme="minorHAnsi" w:cs="Vijaya"/>
                <w:b/>
                <w:bCs/>
                <w:color w:val="000000"/>
              </w:rPr>
            </w:pPr>
          </w:p>
          <w:p w14:paraId="61939B50" w14:textId="77777777" w:rsidR="00AF40BB" w:rsidRPr="00384302" w:rsidRDefault="00AF40BB" w:rsidP="00384302">
            <w:pPr>
              <w:jc w:val="center"/>
              <w:rPr>
                <w:rFonts w:asciiTheme="minorHAnsi" w:hAnsiTheme="minorHAnsi" w:cs="Vijaya"/>
                <w:b/>
                <w:bCs/>
                <w:color w:val="000000"/>
              </w:rPr>
            </w:pPr>
          </w:p>
          <w:p w14:paraId="76BA2F90" w14:textId="77777777" w:rsidR="00AF40BB" w:rsidRPr="00384302" w:rsidRDefault="00AF40BB" w:rsidP="00384302">
            <w:pPr>
              <w:jc w:val="center"/>
              <w:rPr>
                <w:rFonts w:asciiTheme="minorHAnsi" w:hAnsiTheme="minorHAnsi" w:cs="Vijaya"/>
                <w:b/>
                <w:bCs/>
                <w:color w:val="000000"/>
              </w:rPr>
            </w:pPr>
            <w:r w:rsidRPr="00384302">
              <w:rPr>
                <w:rFonts w:asciiTheme="minorHAnsi" w:hAnsiTheme="minorHAnsi" w:cs="Vijaya"/>
                <w:b/>
                <w:bCs/>
                <w:color w:val="000000"/>
              </w:rPr>
              <w:t>2</w:t>
            </w:r>
          </w:p>
          <w:p w14:paraId="5FBFAFE8" w14:textId="77777777" w:rsidR="00AF40BB" w:rsidRPr="00384302" w:rsidRDefault="00AF40BB" w:rsidP="00384302">
            <w:pPr>
              <w:jc w:val="center"/>
              <w:rPr>
                <w:rFonts w:asciiTheme="minorHAnsi" w:hAnsiTheme="minorHAnsi" w:cs="Vijaya"/>
                <w:b/>
                <w:bCs/>
                <w:color w:val="000000"/>
              </w:rPr>
            </w:pPr>
            <w:r w:rsidRPr="00384302">
              <w:rPr>
                <w:rFonts w:asciiTheme="minorHAnsi" w:hAnsiTheme="minorHAnsi" w:cs="Vijaya"/>
                <w:b/>
                <w:bCs/>
                <w:color w:val="000000"/>
              </w:rPr>
              <w:t xml:space="preserve">ACCESORIOS VERIFICACION DE </w:t>
            </w:r>
            <w:r w:rsidRPr="00384302">
              <w:rPr>
                <w:rFonts w:asciiTheme="minorHAnsi" w:hAnsiTheme="minorHAnsi" w:cs="Vijaya"/>
                <w:b/>
                <w:bCs/>
                <w:color w:val="000000"/>
              </w:rPr>
              <w:lastRenderedPageBreak/>
              <w:t>MEDIDORES DE FLUJO</w:t>
            </w:r>
          </w:p>
        </w:tc>
        <w:tc>
          <w:tcPr>
            <w:tcW w:w="693" w:type="dxa"/>
            <w:shd w:val="clear" w:color="auto" w:fill="auto"/>
            <w:vAlign w:val="center"/>
          </w:tcPr>
          <w:p w14:paraId="57CC3637" w14:textId="77777777" w:rsidR="00AF40BB" w:rsidRPr="00384302" w:rsidRDefault="00AF40BB" w:rsidP="00384302">
            <w:pPr>
              <w:jc w:val="center"/>
              <w:rPr>
                <w:rFonts w:asciiTheme="minorHAnsi" w:hAnsiTheme="minorHAnsi" w:cs="Vijaya"/>
                <w:b/>
                <w:bCs/>
                <w:color w:val="000000"/>
              </w:rPr>
            </w:pPr>
            <w:r w:rsidRPr="00384302">
              <w:rPr>
                <w:rFonts w:asciiTheme="minorHAnsi" w:hAnsiTheme="minorHAnsi" w:cs="Vijaya"/>
                <w:b/>
                <w:bCs/>
                <w:color w:val="000000"/>
              </w:rPr>
              <w:lastRenderedPageBreak/>
              <w:t>3</w:t>
            </w:r>
          </w:p>
        </w:tc>
        <w:tc>
          <w:tcPr>
            <w:tcW w:w="2010" w:type="dxa"/>
            <w:shd w:val="clear" w:color="auto" w:fill="auto"/>
            <w:vAlign w:val="center"/>
          </w:tcPr>
          <w:p w14:paraId="5048BB24"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Conector Para Medidores Tipo Diafragma</w:t>
            </w:r>
          </w:p>
        </w:tc>
        <w:tc>
          <w:tcPr>
            <w:tcW w:w="1087" w:type="dxa"/>
            <w:shd w:val="clear" w:color="auto" w:fill="auto"/>
            <w:vAlign w:val="center"/>
          </w:tcPr>
          <w:p w14:paraId="114021C8" w14:textId="77777777" w:rsidR="00AF40BB" w:rsidRPr="00384302" w:rsidRDefault="00AF40BB" w:rsidP="00384302">
            <w:pPr>
              <w:jc w:val="center"/>
              <w:rPr>
                <w:rFonts w:asciiTheme="minorHAnsi" w:hAnsiTheme="minorHAnsi" w:cs="Arial"/>
              </w:rPr>
            </w:pPr>
            <w:r w:rsidRPr="00384302">
              <w:rPr>
                <w:rFonts w:asciiTheme="minorHAnsi" w:hAnsiTheme="minorHAnsi" w:cs="Arial"/>
              </w:rPr>
              <w:t>PIEZA</w:t>
            </w:r>
          </w:p>
        </w:tc>
        <w:tc>
          <w:tcPr>
            <w:tcW w:w="1351" w:type="dxa"/>
            <w:shd w:val="clear" w:color="auto" w:fill="auto"/>
            <w:vAlign w:val="center"/>
          </w:tcPr>
          <w:p w14:paraId="645CB6FE"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1</w:t>
            </w:r>
          </w:p>
        </w:tc>
        <w:tc>
          <w:tcPr>
            <w:tcW w:w="1192" w:type="dxa"/>
            <w:shd w:val="clear" w:color="auto" w:fill="auto"/>
            <w:vAlign w:val="center"/>
          </w:tcPr>
          <w:p w14:paraId="53E51719"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2.370</w:t>
            </w:r>
          </w:p>
        </w:tc>
        <w:tc>
          <w:tcPr>
            <w:tcW w:w="1225" w:type="dxa"/>
            <w:shd w:val="clear" w:color="auto" w:fill="auto"/>
            <w:vAlign w:val="center"/>
          </w:tcPr>
          <w:p w14:paraId="16B3F858"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2.370,00</w:t>
            </w:r>
          </w:p>
        </w:tc>
      </w:tr>
      <w:tr w:rsidR="00AF40BB" w:rsidRPr="00384302" w14:paraId="589CAEF5" w14:textId="77777777" w:rsidTr="00AF40BB">
        <w:tc>
          <w:tcPr>
            <w:tcW w:w="1673" w:type="dxa"/>
            <w:vMerge/>
          </w:tcPr>
          <w:p w14:paraId="0782B4B9" w14:textId="77777777" w:rsidR="00AF40BB" w:rsidRPr="00384302" w:rsidRDefault="00AF40BB" w:rsidP="00384302">
            <w:pPr>
              <w:jc w:val="center"/>
              <w:rPr>
                <w:rFonts w:asciiTheme="minorHAnsi" w:hAnsiTheme="minorHAnsi" w:cs="Vijaya"/>
                <w:b/>
                <w:bCs/>
                <w:color w:val="000000"/>
              </w:rPr>
            </w:pPr>
          </w:p>
        </w:tc>
        <w:tc>
          <w:tcPr>
            <w:tcW w:w="693" w:type="dxa"/>
            <w:shd w:val="clear" w:color="auto" w:fill="auto"/>
            <w:vAlign w:val="center"/>
          </w:tcPr>
          <w:p w14:paraId="3C5BDB2C" w14:textId="77777777" w:rsidR="00AF40BB" w:rsidRPr="00384302" w:rsidRDefault="00AF40BB" w:rsidP="00384302">
            <w:pPr>
              <w:jc w:val="center"/>
              <w:rPr>
                <w:rFonts w:asciiTheme="minorHAnsi" w:hAnsiTheme="minorHAnsi" w:cs="Vijaya"/>
                <w:b/>
                <w:bCs/>
                <w:color w:val="000000"/>
              </w:rPr>
            </w:pPr>
            <w:r w:rsidRPr="00384302">
              <w:rPr>
                <w:rFonts w:asciiTheme="minorHAnsi" w:hAnsiTheme="minorHAnsi" w:cs="Vijaya"/>
                <w:b/>
                <w:bCs/>
                <w:color w:val="000000"/>
              </w:rPr>
              <w:t>4</w:t>
            </w:r>
          </w:p>
        </w:tc>
        <w:tc>
          <w:tcPr>
            <w:tcW w:w="2010" w:type="dxa"/>
            <w:shd w:val="clear" w:color="auto" w:fill="auto"/>
            <w:vAlign w:val="center"/>
          </w:tcPr>
          <w:p w14:paraId="2AF40924"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Bridas de Acero al Carbón.</w:t>
            </w:r>
          </w:p>
        </w:tc>
        <w:tc>
          <w:tcPr>
            <w:tcW w:w="1087" w:type="dxa"/>
            <w:shd w:val="clear" w:color="auto" w:fill="auto"/>
            <w:vAlign w:val="center"/>
          </w:tcPr>
          <w:p w14:paraId="6F0F81F7" w14:textId="77777777" w:rsidR="00AF40BB" w:rsidRPr="00384302" w:rsidRDefault="00AF40BB" w:rsidP="00384302">
            <w:pPr>
              <w:jc w:val="center"/>
              <w:rPr>
                <w:rFonts w:asciiTheme="minorHAnsi" w:hAnsiTheme="minorHAnsi" w:cs="Arial"/>
              </w:rPr>
            </w:pPr>
            <w:r w:rsidRPr="00384302">
              <w:rPr>
                <w:rFonts w:asciiTheme="minorHAnsi" w:hAnsiTheme="minorHAnsi" w:cs="Arial"/>
              </w:rPr>
              <w:t>PIEZA</w:t>
            </w:r>
          </w:p>
        </w:tc>
        <w:tc>
          <w:tcPr>
            <w:tcW w:w="1351" w:type="dxa"/>
            <w:shd w:val="clear" w:color="auto" w:fill="auto"/>
            <w:vAlign w:val="center"/>
          </w:tcPr>
          <w:p w14:paraId="40F9E368"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6</w:t>
            </w:r>
          </w:p>
        </w:tc>
        <w:tc>
          <w:tcPr>
            <w:tcW w:w="1192" w:type="dxa"/>
            <w:shd w:val="clear" w:color="auto" w:fill="auto"/>
            <w:vAlign w:val="center"/>
          </w:tcPr>
          <w:p w14:paraId="4D95DE3A"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1.386,66</w:t>
            </w:r>
          </w:p>
        </w:tc>
        <w:tc>
          <w:tcPr>
            <w:tcW w:w="1225" w:type="dxa"/>
            <w:shd w:val="clear" w:color="auto" w:fill="auto"/>
            <w:vAlign w:val="center"/>
          </w:tcPr>
          <w:p w14:paraId="097B41EC"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8.319,96</w:t>
            </w:r>
          </w:p>
        </w:tc>
      </w:tr>
      <w:tr w:rsidR="00AF40BB" w:rsidRPr="00384302" w14:paraId="773A8D19" w14:textId="77777777" w:rsidTr="00AF40BB">
        <w:tc>
          <w:tcPr>
            <w:tcW w:w="1673" w:type="dxa"/>
            <w:vMerge/>
          </w:tcPr>
          <w:p w14:paraId="0DF0DE00" w14:textId="77777777" w:rsidR="00AF40BB" w:rsidRPr="00384302" w:rsidRDefault="00AF40BB" w:rsidP="00384302">
            <w:pPr>
              <w:jc w:val="center"/>
              <w:rPr>
                <w:rFonts w:asciiTheme="minorHAnsi" w:hAnsiTheme="minorHAnsi" w:cs="Vijaya"/>
                <w:b/>
                <w:bCs/>
                <w:color w:val="000000"/>
              </w:rPr>
            </w:pPr>
          </w:p>
        </w:tc>
        <w:tc>
          <w:tcPr>
            <w:tcW w:w="693" w:type="dxa"/>
            <w:shd w:val="clear" w:color="auto" w:fill="auto"/>
            <w:vAlign w:val="center"/>
          </w:tcPr>
          <w:p w14:paraId="6C81562D" w14:textId="77777777" w:rsidR="00AF40BB" w:rsidRPr="00384302" w:rsidRDefault="00AF40BB" w:rsidP="00384302">
            <w:pPr>
              <w:jc w:val="center"/>
              <w:rPr>
                <w:rFonts w:asciiTheme="minorHAnsi" w:hAnsiTheme="minorHAnsi" w:cs="Vijaya"/>
                <w:b/>
                <w:bCs/>
                <w:color w:val="000000"/>
              </w:rPr>
            </w:pPr>
            <w:r w:rsidRPr="00384302">
              <w:rPr>
                <w:rFonts w:asciiTheme="minorHAnsi" w:hAnsiTheme="minorHAnsi" w:cs="Vijaya"/>
                <w:b/>
                <w:bCs/>
                <w:color w:val="000000"/>
              </w:rPr>
              <w:t>5</w:t>
            </w:r>
          </w:p>
        </w:tc>
        <w:tc>
          <w:tcPr>
            <w:tcW w:w="2010" w:type="dxa"/>
            <w:shd w:val="clear" w:color="auto" w:fill="auto"/>
            <w:vAlign w:val="center"/>
          </w:tcPr>
          <w:p w14:paraId="38D3F4AF"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 xml:space="preserve">Soporte para </w:t>
            </w:r>
            <w:r w:rsidRPr="00384302">
              <w:rPr>
                <w:rFonts w:asciiTheme="minorHAnsi" w:hAnsiTheme="minorHAnsi" w:cs="Vijaya"/>
                <w:color w:val="000000"/>
              </w:rPr>
              <w:lastRenderedPageBreak/>
              <w:t>Verificación</w:t>
            </w:r>
          </w:p>
        </w:tc>
        <w:tc>
          <w:tcPr>
            <w:tcW w:w="1087" w:type="dxa"/>
            <w:shd w:val="clear" w:color="auto" w:fill="auto"/>
            <w:vAlign w:val="center"/>
          </w:tcPr>
          <w:p w14:paraId="365EACA0" w14:textId="77777777" w:rsidR="00AF40BB" w:rsidRPr="00384302" w:rsidRDefault="00AF40BB" w:rsidP="00384302">
            <w:pPr>
              <w:jc w:val="center"/>
              <w:rPr>
                <w:rFonts w:asciiTheme="minorHAnsi" w:hAnsiTheme="minorHAnsi" w:cs="Arial"/>
              </w:rPr>
            </w:pPr>
            <w:r w:rsidRPr="00384302">
              <w:rPr>
                <w:rFonts w:asciiTheme="minorHAnsi" w:hAnsiTheme="minorHAnsi" w:cs="Arial"/>
              </w:rPr>
              <w:lastRenderedPageBreak/>
              <w:t>PIEZA</w:t>
            </w:r>
          </w:p>
        </w:tc>
        <w:tc>
          <w:tcPr>
            <w:tcW w:w="1351" w:type="dxa"/>
            <w:shd w:val="clear" w:color="auto" w:fill="auto"/>
            <w:vAlign w:val="center"/>
          </w:tcPr>
          <w:p w14:paraId="691141CD"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1</w:t>
            </w:r>
          </w:p>
        </w:tc>
        <w:tc>
          <w:tcPr>
            <w:tcW w:w="1192" w:type="dxa"/>
            <w:shd w:val="clear" w:color="auto" w:fill="auto"/>
            <w:vAlign w:val="center"/>
          </w:tcPr>
          <w:p w14:paraId="561640D8"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3.700</w:t>
            </w:r>
          </w:p>
        </w:tc>
        <w:tc>
          <w:tcPr>
            <w:tcW w:w="1225" w:type="dxa"/>
            <w:shd w:val="clear" w:color="auto" w:fill="auto"/>
            <w:vAlign w:val="center"/>
          </w:tcPr>
          <w:p w14:paraId="2EC28379"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3.701,00</w:t>
            </w:r>
          </w:p>
        </w:tc>
      </w:tr>
      <w:tr w:rsidR="00AF40BB" w:rsidRPr="00384302" w14:paraId="42957668" w14:textId="77777777" w:rsidTr="00AF40BB">
        <w:tc>
          <w:tcPr>
            <w:tcW w:w="1673" w:type="dxa"/>
            <w:vMerge/>
          </w:tcPr>
          <w:p w14:paraId="1C43F79D" w14:textId="77777777" w:rsidR="00AF40BB" w:rsidRPr="00384302" w:rsidRDefault="00AF40BB" w:rsidP="00384302">
            <w:pPr>
              <w:jc w:val="center"/>
              <w:rPr>
                <w:rFonts w:asciiTheme="minorHAnsi" w:hAnsiTheme="minorHAnsi" w:cs="Vijaya"/>
                <w:b/>
                <w:bCs/>
                <w:color w:val="000000"/>
              </w:rPr>
            </w:pPr>
          </w:p>
        </w:tc>
        <w:tc>
          <w:tcPr>
            <w:tcW w:w="693" w:type="dxa"/>
            <w:shd w:val="clear" w:color="auto" w:fill="auto"/>
            <w:vAlign w:val="center"/>
          </w:tcPr>
          <w:p w14:paraId="767EFB81" w14:textId="77777777" w:rsidR="00AF40BB" w:rsidRPr="00384302" w:rsidRDefault="00AF40BB" w:rsidP="00384302">
            <w:pPr>
              <w:jc w:val="center"/>
              <w:rPr>
                <w:rFonts w:asciiTheme="minorHAnsi" w:hAnsiTheme="minorHAnsi" w:cs="Vijaya"/>
                <w:b/>
                <w:bCs/>
                <w:color w:val="000000"/>
              </w:rPr>
            </w:pPr>
            <w:r w:rsidRPr="00384302">
              <w:rPr>
                <w:rFonts w:asciiTheme="minorHAnsi" w:hAnsiTheme="minorHAnsi" w:cs="Vijaya"/>
                <w:b/>
                <w:bCs/>
                <w:color w:val="000000"/>
              </w:rPr>
              <w:t>6</w:t>
            </w:r>
          </w:p>
        </w:tc>
        <w:tc>
          <w:tcPr>
            <w:tcW w:w="2010" w:type="dxa"/>
            <w:shd w:val="clear" w:color="auto" w:fill="auto"/>
            <w:vAlign w:val="center"/>
          </w:tcPr>
          <w:p w14:paraId="008369EB"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Conversor 220v AC a 12-24 V DC para verificación de computadores electrónicos con Prover Model 5</w:t>
            </w:r>
          </w:p>
        </w:tc>
        <w:tc>
          <w:tcPr>
            <w:tcW w:w="1087" w:type="dxa"/>
            <w:shd w:val="clear" w:color="auto" w:fill="auto"/>
            <w:vAlign w:val="center"/>
          </w:tcPr>
          <w:p w14:paraId="4C831F22" w14:textId="77777777" w:rsidR="00AF40BB" w:rsidRPr="00384302" w:rsidRDefault="00AF40BB" w:rsidP="00384302">
            <w:pPr>
              <w:jc w:val="center"/>
              <w:rPr>
                <w:rFonts w:asciiTheme="minorHAnsi" w:hAnsiTheme="minorHAnsi" w:cs="Arial"/>
              </w:rPr>
            </w:pPr>
            <w:r w:rsidRPr="00384302">
              <w:rPr>
                <w:rFonts w:asciiTheme="minorHAnsi" w:hAnsiTheme="minorHAnsi" w:cs="Arial"/>
              </w:rPr>
              <w:t>PIEZA</w:t>
            </w:r>
          </w:p>
        </w:tc>
        <w:tc>
          <w:tcPr>
            <w:tcW w:w="1351" w:type="dxa"/>
            <w:shd w:val="clear" w:color="auto" w:fill="auto"/>
            <w:vAlign w:val="center"/>
          </w:tcPr>
          <w:p w14:paraId="5D4E2F1F"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1</w:t>
            </w:r>
          </w:p>
        </w:tc>
        <w:tc>
          <w:tcPr>
            <w:tcW w:w="1192" w:type="dxa"/>
            <w:shd w:val="clear" w:color="auto" w:fill="auto"/>
            <w:vAlign w:val="center"/>
          </w:tcPr>
          <w:p w14:paraId="1B72A06A"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5.912,.55</w:t>
            </w:r>
          </w:p>
        </w:tc>
        <w:tc>
          <w:tcPr>
            <w:tcW w:w="1225" w:type="dxa"/>
            <w:shd w:val="clear" w:color="auto" w:fill="auto"/>
            <w:vAlign w:val="center"/>
          </w:tcPr>
          <w:p w14:paraId="1780C86B"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5.912,55</w:t>
            </w:r>
          </w:p>
        </w:tc>
      </w:tr>
      <w:tr w:rsidR="00AF40BB" w:rsidRPr="00384302" w14:paraId="0EAC58EA" w14:textId="77777777" w:rsidTr="00AF40BB">
        <w:tc>
          <w:tcPr>
            <w:tcW w:w="1673" w:type="dxa"/>
            <w:vMerge/>
          </w:tcPr>
          <w:p w14:paraId="7AEC3CD5" w14:textId="77777777" w:rsidR="00AF40BB" w:rsidRPr="00384302" w:rsidRDefault="00AF40BB" w:rsidP="00384302">
            <w:pPr>
              <w:jc w:val="center"/>
              <w:rPr>
                <w:rFonts w:asciiTheme="minorHAnsi" w:hAnsiTheme="minorHAnsi" w:cs="Vijaya"/>
                <w:b/>
                <w:bCs/>
                <w:color w:val="000000"/>
              </w:rPr>
            </w:pPr>
          </w:p>
        </w:tc>
        <w:tc>
          <w:tcPr>
            <w:tcW w:w="6333" w:type="dxa"/>
            <w:gridSpan w:val="5"/>
            <w:shd w:val="clear" w:color="auto" w:fill="auto"/>
            <w:vAlign w:val="center"/>
          </w:tcPr>
          <w:p w14:paraId="64BB8A06" w14:textId="7B81AED8" w:rsidR="00AF40BB" w:rsidRPr="00384302" w:rsidRDefault="00AF40BB" w:rsidP="00384302">
            <w:pPr>
              <w:jc w:val="center"/>
              <w:rPr>
                <w:rFonts w:asciiTheme="minorHAnsi" w:hAnsiTheme="minorHAnsi" w:cs="Vijaya"/>
                <w:color w:val="000000"/>
              </w:rPr>
            </w:pPr>
            <w:r w:rsidRPr="00384302">
              <w:rPr>
                <w:rFonts w:asciiTheme="minorHAnsi" w:hAnsiTheme="minorHAnsi" w:cs="Vijaya"/>
                <w:b/>
                <w:bCs/>
                <w:color w:val="000000"/>
              </w:rPr>
              <w:t>TOTAL LOTE 2</w:t>
            </w:r>
          </w:p>
        </w:tc>
        <w:tc>
          <w:tcPr>
            <w:tcW w:w="1225" w:type="dxa"/>
            <w:shd w:val="clear" w:color="auto" w:fill="auto"/>
            <w:vAlign w:val="center"/>
          </w:tcPr>
          <w:p w14:paraId="0150AA92" w14:textId="391D8097" w:rsidR="00AF40BB" w:rsidRPr="00384302" w:rsidRDefault="00AF40BB" w:rsidP="00384302">
            <w:pPr>
              <w:jc w:val="center"/>
              <w:rPr>
                <w:rFonts w:asciiTheme="minorHAnsi" w:hAnsiTheme="minorHAnsi" w:cs="Vijaya"/>
                <w:b/>
                <w:color w:val="000000"/>
              </w:rPr>
            </w:pPr>
            <w:r w:rsidRPr="00384302">
              <w:rPr>
                <w:rFonts w:asciiTheme="minorHAnsi" w:hAnsiTheme="minorHAnsi"/>
                <w:b/>
                <w:color w:val="000000"/>
              </w:rPr>
              <w:t>20.303,51</w:t>
            </w:r>
          </w:p>
        </w:tc>
      </w:tr>
      <w:tr w:rsidR="00AF40BB" w:rsidRPr="00384302" w14:paraId="39671D93" w14:textId="77777777" w:rsidTr="00AF40BB">
        <w:tc>
          <w:tcPr>
            <w:tcW w:w="1673" w:type="dxa"/>
            <w:vMerge w:val="restart"/>
          </w:tcPr>
          <w:p w14:paraId="04DBD37E" w14:textId="77777777" w:rsidR="00AF40BB" w:rsidRPr="00384302" w:rsidRDefault="00AF40BB" w:rsidP="00384302">
            <w:pPr>
              <w:jc w:val="center"/>
              <w:rPr>
                <w:rFonts w:asciiTheme="minorHAnsi" w:hAnsiTheme="minorHAnsi" w:cs="Vijaya"/>
                <w:b/>
                <w:bCs/>
                <w:color w:val="000000"/>
              </w:rPr>
            </w:pPr>
          </w:p>
          <w:p w14:paraId="004D3685" w14:textId="77777777" w:rsidR="00AF40BB" w:rsidRPr="00384302" w:rsidRDefault="00AF40BB" w:rsidP="00384302">
            <w:pPr>
              <w:jc w:val="center"/>
              <w:rPr>
                <w:rFonts w:asciiTheme="minorHAnsi" w:hAnsiTheme="minorHAnsi" w:cs="Vijaya"/>
                <w:b/>
                <w:bCs/>
                <w:color w:val="000000"/>
              </w:rPr>
            </w:pPr>
          </w:p>
          <w:p w14:paraId="2D314ED1" w14:textId="77777777" w:rsidR="00AF40BB" w:rsidRPr="00384302" w:rsidRDefault="00AF40BB" w:rsidP="00384302">
            <w:pPr>
              <w:jc w:val="center"/>
              <w:rPr>
                <w:rFonts w:asciiTheme="minorHAnsi" w:hAnsiTheme="minorHAnsi" w:cs="Vijaya"/>
                <w:b/>
                <w:bCs/>
                <w:color w:val="000000"/>
              </w:rPr>
            </w:pPr>
          </w:p>
          <w:p w14:paraId="57A9767D" w14:textId="77777777" w:rsidR="00AF40BB" w:rsidRPr="00384302" w:rsidRDefault="00AF40BB" w:rsidP="00384302">
            <w:pPr>
              <w:jc w:val="center"/>
              <w:rPr>
                <w:rFonts w:asciiTheme="minorHAnsi" w:hAnsiTheme="minorHAnsi" w:cs="Vijaya"/>
                <w:b/>
                <w:bCs/>
                <w:color w:val="000000"/>
              </w:rPr>
            </w:pPr>
          </w:p>
          <w:p w14:paraId="1B337FBA" w14:textId="77777777" w:rsidR="00AF40BB" w:rsidRPr="00384302" w:rsidRDefault="00AF40BB" w:rsidP="00384302">
            <w:pPr>
              <w:jc w:val="center"/>
              <w:rPr>
                <w:rFonts w:asciiTheme="minorHAnsi" w:hAnsiTheme="minorHAnsi" w:cs="Vijaya"/>
                <w:b/>
                <w:bCs/>
                <w:color w:val="000000"/>
              </w:rPr>
            </w:pPr>
          </w:p>
          <w:p w14:paraId="21B7CA5B" w14:textId="77777777" w:rsidR="00AF40BB" w:rsidRPr="00384302" w:rsidRDefault="00AF40BB" w:rsidP="00384302">
            <w:pPr>
              <w:jc w:val="center"/>
              <w:rPr>
                <w:rFonts w:asciiTheme="minorHAnsi" w:hAnsiTheme="minorHAnsi" w:cs="Vijaya"/>
                <w:b/>
                <w:bCs/>
                <w:color w:val="000000"/>
              </w:rPr>
            </w:pPr>
          </w:p>
          <w:p w14:paraId="22DAB8FC" w14:textId="77777777" w:rsidR="00AF40BB" w:rsidRPr="00384302" w:rsidRDefault="00AF40BB" w:rsidP="00384302">
            <w:pPr>
              <w:jc w:val="center"/>
              <w:rPr>
                <w:rFonts w:asciiTheme="minorHAnsi" w:hAnsiTheme="minorHAnsi" w:cs="Vijaya"/>
                <w:b/>
                <w:bCs/>
                <w:color w:val="000000"/>
              </w:rPr>
            </w:pPr>
            <w:r w:rsidRPr="00384302">
              <w:rPr>
                <w:rFonts w:asciiTheme="minorHAnsi" w:hAnsiTheme="minorHAnsi" w:cs="Vijaya"/>
                <w:b/>
                <w:bCs/>
                <w:color w:val="000000"/>
              </w:rPr>
              <w:t>3</w:t>
            </w:r>
          </w:p>
          <w:p w14:paraId="3BF770AA" w14:textId="77777777" w:rsidR="00AF40BB" w:rsidRPr="00384302" w:rsidRDefault="00AF40BB" w:rsidP="00384302">
            <w:pPr>
              <w:jc w:val="center"/>
              <w:rPr>
                <w:rFonts w:asciiTheme="minorHAnsi" w:hAnsiTheme="minorHAnsi" w:cs="Vijaya"/>
                <w:b/>
                <w:bCs/>
                <w:color w:val="000000"/>
              </w:rPr>
            </w:pPr>
            <w:r w:rsidRPr="00384302">
              <w:rPr>
                <w:rFonts w:asciiTheme="minorHAnsi" w:hAnsiTheme="minorHAnsi" w:cs="Vijaya"/>
                <w:b/>
                <w:bCs/>
                <w:color w:val="000000"/>
              </w:rPr>
              <w:t>ACCESORIOS COMPUTADORES DE FLUJO</w:t>
            </w:r>
          </w:p>
        </w:tc>
        <w:tc>
          <w:tcPr>
            <w:tcW w:w="693" w:type="dxa"/>
            <w:shd w:val="clear" w:color="auto" w:fill="auto"/>
            <w:vAlign w:val="center"/>
          </w:tcPr>
          <w:p w14:paraId="1EAA10C9" w14:textId="77777777" w:rsidR="00AF40BB" w:rsidRPr="00384302" w:rsidRDefault="00AF40BB" w:rsidP="00384302">
            <w:pPr>
              <w:jc w:val="center"/>
              <w:rPr>
                <w:rFonts w:asciiTheme="minorHAnsi" w:hAnsiTheme="minorHAnsi" w:cs="Vijaya"/>
                <w:b/>
                <w:bCs/>
                <w:color w:val="000000"/>
              </w:rPr>
            </w:pPr>
            <w:r w:rsidRPr="00384302">
              <w:rPr>
                <w:rFonts w:asciiTheme="minorHAnsi" w:hAnsiTheme="minorHAnsi" w:cs="Vijaya"/>
                <w:b/>
                <w:bCs/>
                <w:color w:val="000000"/>
              </w:rPr>
              <w:t>7</w:t>
            </w:r>
          </w:p>
        </w:tc>
        <w:tc>
          <w:tcPr>
            <w:tcW w:w="2010" w:type="dxa"/>
            <w:shd w:val="clear" w:color="auto" w:fill="auto"/>
            <w:vAlign w:val="center"/>
          </w:tcPr>
          <w:p w14:paraId="7D52BF7D"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Bomba hidráulica de presión, 10000PSI/690BAR</w:t>
            </w:r>
          </w:p>
        </w:tc>
        <w:tc>
          <w:tcPr>
            <w:tcW w:w="1087" w:type="dxa"/>
            <w:shd w:val="clear" w:color="auto" w:fill="auto"/>
            <w:vAlign w:val="center"/>
          </w:tcPr>
          <w:p w14:paraId="6A8921C2" w14:textId="77777777" w:rsidR="00AF40BB" w:rsidRPr="00384302" w:rsidRDefault="00AF40BB" w:rsidP="00384302">
            <w:pPr>
              <w:jc w:val="center"/>
              <w:rPr>
                <w:rFonts w:asciiTheme="minorHAnsi" w:hAnsiTheme="minorHAnsi" w:cs="Arial"/>
              </w:rPr>
            </w:pPr>
            <w:r w:rsidRPr="00384302">
              <w:rPr>
                <w:rFonts w:asciiTheme="minorHAnsi" w:hAnsiTheme="minorHAnsi" w:cs="Arial"/>
              </w:rPr>
              <w:t>PIEZA</w:t>
            </w:r>
          </w:p>
        </w:tc>
        <w:tc>
          <w:tcPr>
            <w:tcW w:w="1351" w:type="dxa"/>
            <w:shd w:val="clear" w:color="auto" w:fill="auto"/>
            <w:vAlign w:val="center"/>
          </w:tcPr>
          <w:p w14:paraId="29E0F95A"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1</w:t>
            </w:r>
          </w:p>
        </w:tc>
        <w:tc>
          <w:tcPr>
            <w:tcW w:w="1192" w:type="dxa"/>
            <w:shd w:val="clear" w:color="auto" w:fill="auto"/>
            <w:vAlign w:val="center"/>
          </w:tcPr>
          <w:p w14:paraId="36CABE6C"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11.724,.3</w:t>
            </w:r>
          </w:p>
        </w:tc>
        <w:tc>
          <w:tcPr>
            <w:tcW w:w="1225" w:type="dxa"/>
            <w:shd w:val="clear" w:color="auto" w:fill="auto"/>
            <w:vAlign w:val="center"/>
          </w:tcPr>
          <w:p w14:paraId="1AF80F13"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11.724,3</w:t>
            </w:r>
          </w:p>
        </w:tc>
      </w:tr>
      <w:tr w:rsidR="00AF40BB" w:rsidRPr="00384302" w14:paraId="57E2D052" w14:textId="77777777" w:rsidTr="00AF40BB">
        <w:trPr>
          <w:trHeight w:val="503"/>
        </w:trPr>
        <w:tc>
          <w:tcPr>
            <w:tcW w:w="1673" w:type="dxa"/>
            <w:vMerge/>
          </w:tcPr>
          <w:p w14:paraId="43E669CB" w14:textId="77777777" w:rsidR="00AF40BB" w:rsidRPr="00384302" w:rsidRDefault="00AF40BB" w:rsidP="00384302">
            <w:pPr>
              <w:jc w:val="center"/>
              <w:rPr>
                <w:rFonts w:asciiTheme="minorHAnsi" w:hAnsiTheme="minorHAnsi" w:cs="Vijaya"/>
                <w:b/>
                <w:bCs/>
                <w:color w:val="000000"/>
              </w:rPr>
            </w:pPr>
          </w:p>
        </w:tc>
        <w:tc>
          <w:tcPr>
            <w:tcW w:w="693" w:type="dxa"/>
            <w:shd w:val="clear" w:color="auto" w:fill="auto"/>
            <w:vAlign w:val="center"/>
          </w:tcPr>
          <w:p w14:paraId="79755EF8" w14:textId="77777777" w:rsidR="00AF40BB" w:rsidRPr="00384302" w:rsidRDefault="00AF40BB" w:rsidP="00384302">
            <w:pPr>
              <w:jc w:val="center"/>
              <w:rPr>
                <w:rFonts w:asciiTheme="minorHAnsi" w:hAnsiTheme="minorHAnsi" w:cs="Vijaya"/>
                <w:b/>
                <w:bCs/>
                <w:color w:val="000000"/>
              </w:rPr>
            </w:pPr>
            <w:r w:rsidRPr="00384302">
              <w:rPr>
                <w:rFonts w:asciiTheme="minorHAnsi" w:hAnsiTheme="minorHAnsi" w:cs="Vijaya"/>
                <w:b/>
                <w:bCs/>
                <w:color w:val="000000"/>
              </w:rPr>
              <w:t>8</w:t>
            </w:r>
          </w:p>
        </w:tc>
        <w:tc>
          <w:tcPr>
            <w:tcW w:w="2010" w:type="dxa"/>
            <w:shd w:val="clear" w:color="auto" w:fill="auto"/>
            <w:vAlign w:val="center"/>
          </w:tcPr>
          <w:p w14:paraId="26C94236"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Módulo de presión de 0 a 500 psi (0 a 35 bar)</w:t>
            </w:r>
          </w:p>
        </w:tc>
        <w:tc>
          <w:tcPr>
            <w:tcW w:w="1087" w:type="dxa"/>
            <w:shd w:val="clear" w:color="auto" w:fill="auto"/>
            <w:vAlign w:val="center"/>
          </w:tcPr>
          <w:p w14:paraId="11FDDDAC" w14:textId="77777777" w:rsidR="00AF40BB" w:rsidRPr="00384302" w:rsidRDefault="00AF40BB" w:rsidP="00384302">
            <w:pPr>
              <w:tabs>
                <w:tab w:val="left" w:pos="840"/>
              </w:tabs>
              <w:jc w:val="center"/>
              <w:rPr>
                <w:rFonts w:asciiTheme="minorHAnsi" w:hAnsiTheme="minorHAnsi" w:cs="Arial"/>
              </w:rPr>
            </w:pPr>
            <w:r w:rsidRPr="00384302">
              <w:rPr>
                <w:rFonts w:asciiTheme="minorHAnsi" w:hAnsiTheme="minorHAnsi" w:cs="Arial"/>
              </w:rPr>
              <w:t>PIEZA</w:t>
            </w:r>
          </w:p>
        </w:tc>
        <w:tc>
          <w:tcPr>
            <w:tcW w:w="1351" w:type="dxa"/>
            <w:shd w:val="clear" w:color="auto" w:fill="auto"/>
            <w:vAlign w:val="center"/>
          </w:tcPr>
          <w:p w14:paraId="532DD0F9"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1</w:t>
            </w:r>
          </w:p>
        </w:tc>
        <w:tc>
          <w:tcPr>
            <w:tcW w:w="1192" w:type="dxa"/>
            <w:shd w:val="clear" w:color="auto" w:fill="auto"/>
            <w:vAlign w:val="center"/>
          </w:tcPr>
          <w:p w14:paraId="1FB6B0DB"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15.986,25</w:t>
            </w:r>
          </w:p>
        </w:tc>
        <w:tc>
          <w:tcPr>
            <w:tcW w:w="1225" w:type="dxa"/>
            <w:shd w:val="clear" w:color="auto" w:fill="auto"/>
            <w:vAlign w:val="center"/>
          </w:tcPr>
          <w:p w14:paraId="3EAB9794"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15.986,25</w:t>
            </w:r>
          </w:p>
        </w:tc>
      </w:tr>
      <w:tr w:rsidR="00AF40BB" w:rsidRPr="00384302" w14:paraId="78FDD572" w14:textId="77777777" w:rsidTr="00AF40BB">
        <w:trPr>
          <w:trHeight w:val="591"/>
        </w:trPr>
        <w:tc>
          <w:tcPr>
            <w:tcW w:w="1673" w:type="dxa"/>
            <w:vMerge/>
          </w:tcPr>
          <w:p w14:paraId="335EC589" w14:textId="77777777" w:rsidR="00AF40BB" w:rsidRPr="00384302" w:rsidRDefault="00AF40BB" w:rsidP="00384302">
            <w:pPr>
              <w:jc w:val="center"/>
              <w:rPr>
                <w:rFonts w:asciiTheme="minorHAnsi" w:hAnsiTheme="minorHAnsi" w:cs="Vijaya"/>
                <w:b/>
                <w:bCs/>
                <w:color w:val="000000"/>
              </w:rPr>
            </w:pPr>
          </w:p>
        </w:tc>
        <w:tc>
          <w:tcPr>
            <w:tcW w:w="693" w:type="dxa"/>
            <w:shd w:val="clear" w:color="auto" w:fill="auto"/>
            <w:vAlign w:val="center"/>
          </w:tcPr>
          <w:p w14:paraId="55CCFA40" w14:textId="77777777" w:rsidR="00AF40BB" w:rsidRPr="00384302" w:rsidRDefault="00AF40BB" w:rsidP="00384302">
            <w:pPr>
              <w:jc w:val="center"/>
              <w:rPr>
                <w:rFonts w:asciiTheme="minorHAnsi" w:hAnsiTheme="minorHAnsi" w:cs="Vijaya"/>
                <w:b/>
                <w:bCs/>
                <w:color w:val="000000"/>
              </w:rPr>
            </w:pPr>
            <w:r w:rsidRPr="00384302">
              <w:rPr>
                <w:rFonts w:asciiTheme="minorHAnsi" w:hAnsiTheme="minorHAnsi" w:cs="Vijaya"/>
                <w:b/>
                <w:bCs/>
                <w:color w:val="000000"/>
              </w:rPr>
              <w:t>9</w:t>
            </w:r>
          </w:p>
        </w:tc>
        <w:tc>
          <w:tcPr>
            <w:tcW w:w="2010" w:type="dxa"/>
            <w:shd w:val="clear" w:color="auto" w:fill="auto"/>
            <w:vAlign w:val="center"/>
          </w:tcPr>
          <w:p w14:paraId="33A94F27"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Módulo de presión de 0 a 2000 psi (0 a 140 bar)</w:t>
            </w:r>
          </w:p>
        </w:tc>
        <w:tc>
          <w:tcPr>
            <w:tcW w:w="1087" w:type="dxa"/>
            <w:shd w:val="clear" w:color="auto" w:fill="auto"/>
            <w:vAlign w:val="center"/>
          </w:tcPr>
          <w:p w14:paraId="014E6636" w14:textId="77777777" w:rsidR="00AF40BB" w:rsidRPr="00384302" w:rsidRDefault="00AF40BB" w:rsidP="00384302">
            <w:pPr>
              <w:jc w:val="center"/>
              <w:rPr>
                <w:rFonts w:asciiTheme="minorHAnsi" w:hAnsiTheme="minorHAnsi" w:cs="Arial"/>
              </w:rPr>
            </w:pPr>
            <w:r w:rsidRPr="00384302">
              <w:rPr>
                <w:rFonts w:asciiTheme="minorHAnsi" w:hAnsiTheme="minorHAnsi" w:cs="Arial"/>
              </w:rPr>
              <w:t>PIEZA</w:t>
            </w:r>
          </w:p>
        </w:tc>
        <w:tc>
          <w:tcPr>
            <w:tcW w:w="1351" w:type="dxa"/>
            <w:shd w:val="clear" w:color="auto" w:fill="auto"/>
            <w:vAlign w:val="center"/>
          </w:tcPr>
          <w:p w14:paraId="37B3CD54"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1</w:t>
            </w:r>
          </w:p>
        </w:tc>
        <w:tc>
          <w:tcPr>
            <w:tcW w:w="1192" w:type="dxa"/>
            <w:shd w:val="clear" w:color="auto" w:fill="auto"/>
            <w:vAlign w:val="center"/>
          </w:tcPr>
          <w:p w14:paraId="07D8F3B3"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15.986,25</w:t>
            </w:r>
          </w:p>
        </w:tc>
        <w:tc>
          <w:tcPr>
            <w:tcW w:w="1225" w:type="dxa"/>
            <w:shd w:val="clear" w:color="auto" w:fill="auto"/>
            <w:vAlign w:val="center"/>
          </w:tcPr>
          <w:p w14:paraId="2909D359"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15.986,25</w:t>
            </w:r>
          </w:p>
        </w:tc>
      </w:tr>
      <w:tr w:rsidR="00AF40BB" w:rsidRPr="00384302" w14:paraId="204451E7" w14:textId="77777777" w:rsidTr="00AF40BB">
        <w:trPr>
          <w:trHeight w:val="501"/>
        </w:trPr>
        <w:tc>
          <w:tcPr>
            <w:tcW w:w="1673" w:type="dxa"/>
            <w:vMerge/>
          </w:tcPr>
          <w:p w14:paraId="3CF267A2" w14:textId="77777777" w:rsidR="00AF40BB" w:rsidRPr="00384302" w:rsidRDefault="00AF40BB" w:rsidP="00384302">
            <w:pPr>
              <w:jc w:val="center"/>
              <w:rPr>
                <w:rFonts w:asciiTheme="minorHAnsi" w:hAnsiTheme="minorHAnsi" w:cs="Vijaya"/>
                <w:b/>
                <w:bCs/>
                <w:color w:val="000000"/>
              </w:rPr>
            </w:pPr>
          </w:p>
        </w:tc>
        <w:tc>
          <w:tcPr>
            <w:tcW w:w="693" w:type="dxa"/>
            <w:shd w:val="clear" w:color="auto" w:fill="auto"/>
            <w:vAlign w:val="center"/>
          </w:tcPr>
          <w:p w14:paraId="3A7E7703" w14:textId="77777777" w:rsidR="00AF40BB" w:rsidRPr="00384302" w:rsidRDefault="00AF40BB" w:rsidP="00384302">
            <w:pPr>
              <w:jc w:val="center"/>
              <w:rPr>
                <w:rFonts w:asciiTheme="minorHAnsi" w:hAnsiTheme="minorHAnsi" w:cs="Vijaya"/>
                <w:b/>
                <w:bCs/>
                <w:color w:val="000000"/>
              </w:rPr>
            </w:pPr>
            <w:r w:rsidRPr="00384302">
              <w:rPr>
                <w:rFonts w:asciiTheme="minorHAnsi" w:hAnsiTheme="minorHAnsi" w:cs="Vijaya"/>
                <w:b/>
                <w:bCs/>
                <w:color w:val="000000"/>
              </w:rPr>
              <w:t>10</w:t>
            </w:r>
          </w:p>
        </w:tc>
        <w:tc>
          <w:tcPr>
            <w:tcW w:w="2010" w:type="dxa"/>
            <w:shd w:val="clear" w:color="auto" w:fill="auto"/>
            <w:vAlign w:val="center"/>
          </w:tcPr>
          <w:p w14:paraId="20A87AAB"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Multímetro con osciloscopio</w:t>
            </w:r>
          </w:p>
        </w:tc>
        <w:tc>
          <w:tcPr>
            <w:tcW w:w="1087" w:type="dxa"/>
            <w:shd w:val="clear" w:color="auto" w:fill="auto"/>
            <w:vAlign w:val="center"/>
          </w:tcPr>
          <w:p w14:paraId="7A76BE05" w14:textId="77777777" w:rsidR="00AF40BB" w:rsidRPr="00384302" w:rsidRDefault="00AF40BB" w:rsidP="00384302">
            <w:pPr>
              <w:jc w:val="center"/>
              <w:rPr>
                <w:rFonts w:asciiTheme="minorHAnsi" w:hAnsiTheme="minorHAnsi" w:cs="Arial"/>
              </w:rPr>
            </w:pPr>
            <w:r w:rsidRPr="00384302">
              <w:rPr>
                <w:rFonts w:asciiTheme="minorHAnsi" w:hAnsiTheme="minorHAnsi" w:cs="Arial"/>
              </w:rPr>
              <w:t>PIEZA</w:t>
            </w:r>
          </w:p>
        </w:tc>
        <w:tc>
          <w:tcPr>
            <w:tcW w:w="1351" w:type="dxa"/>
            <w:shd w:val="clear" w:color="auto" w:fill="auto"/>
            <w:vAlign w:val="center"/>
          </w:tcPr>
          <w:p w14:paraId="3864C618"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1</w:t>
            </w:r>
          </w:p>
        </w:tc>
        <w:tc>
          <w:tcPr>
            <w:tcW w:w="1192" w:type="dxa"/>
            <w:shd w:val="clear" w:color="auto" w:fill="auto"/>
            <w:vAlign w:val="center"/>
          </w:tcPr>
          <w:p w14:paraId="0D105F5D"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30.450</w:t>
            </w:r>
          </w:p>
        </w:tc>
        <w:tc>
          <w:tcPr>
            <w:tcW w:w="1225" w:type="dxa"/>
            <w:shd w:val="clear" w:color="auto" w:fill="auto"/>
            <w:vAlign w:val="center"/>
          </w:tcPr>
          <w:p w14:paraId="482721B1" w14:textId="7988D214" w:rsidR="00AF40BB" w:rsidRPr="00384302" w:rsidRDefault="00AF40BB" w:rsidP="00AF40BB">
            <w:pPr>
              <w:jc w:val="center"/>
              <w:rPr>
                <w:rFonts w:asciiTheme="minorHAnsi" w:hAnsiTheme="minorHAnsi" w:cs="Vijaya"/>
                <w:color w:val="000000"/>
              </w:rPr>
            </w:pPr>
            <w:r w:rsidRPr="00384302">
              <w:rPr>
                <w:rFonts w:asciiTheme="minorHAnsi" w:hAnsiTheme="minorHAnsi" w:cs="Vijaya"/>
                <w:color w:val="000000"/>
              </w:rPr>
              <w:t>30.450,00</w:t>
            </w:r>
          </w:p>
        </w:tc>
      </w:tr>
      <w:tr w:rsidR="00AF40BB" w:rsidRPr="00384302" w14:paraId="271B554D" w14:textId="77777777" w:rsidTr="00AF40BB">
        <w:trPr>
          <w:trHeight w:val="423"/>
        </w:trPr>
        <w:tc>
          <w:tcPr>
            <w:tcW w:w="1673" w:type="dxa"/>
            <w:vMerge/>
          </w:tcPr>
          <w:p w14:paraId="7806D325" w14:textId="77777777" w:rsidR="00AF40BB" w:rsidRPr="00384302" w:rsidRDefault="00AF40BB" w:rsidP="00384302">
            <w:pPr>
              <w:jc w:val="center"/>
              <w:rPr>
                <w:rFonts w:asciiTheme="minorHAnsi" w:hAnsiTheme="minorHAnsi" w:cs="Vijaya"/>
                <w:b/>
                <w:bCs/>
                <w:color w:val="000000"/>
              </w:rPr>
            </w:pPr>
          </w:p>
        </w:tc>
        <w:tc>
          <w:tcPr>
            <w:tcW w:w="693" w:type="dxa"/>
            <w:shd w:val="clear" w:color="auto" w:fill="auto"/>
            <w:vAlign w:val="center"/>
          </w:tcPr>
          <w:p w14:paraId="38DF368A" w14:textId="77777777" w:rsidR="00AF40BB" w:rsidRPr="00384302" w:rsidRDefault="00AF40BB" w:rsidP="00384302">
            <w:pPr>
              <w:jc w:val="center"/>
              <w:rPr>
                <w:rFonts w:asciiTheme="minorHAnsi" w:hAnsiTheme="minorHAnsi" w:cs="Vijaya"/>
                <w:b/>
                <w:bCs/>
                <w:color w:val="000000"/>
              </w:rPr>
            </w:pPr>
            <w:r w:rsidRPr="00384302">
              <w:rPr>
                <w:rFonts w:asciiTheme="minorHAnsi" w:hAnsiTheme="minorHAnsi" w:cs="Vijaya"/>
                <w:b/>
                <w:bCs/>
                <w:color w:val="000000"/>
              </w:rPr>
              <w:t>11</w:t>
            </w:r>
          </w:p>
        </w:tc>
        <w:tc>
          <w:tcPr>
            <w:tcW w:w="2010" w:type="dxa"/>
            <w:shd w:val="clear" w:color="auto" w:fill="auto"/>
            <w:vAlign w:val="center"/>
          </w:tcPr>
          <w:p w14:paraId="663C2EF6"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 xml:space="preserve">Multímetro Industrial </w:t>
            </w:r>
          </w:p>
        </w:tc>
        <w:tc>
          <w:tcPr>
            <w:tcW w:w="1087" w:type="dxa"/>
            <w:shd w:val="clear" w:color="auto" w:fill="auto"/>
            <w:vAlign w:val="center"/>
          </w:tcPr>
          <w:p w14:paraId="2DE2839C" w14:textId="77777777" w:rsidR="00AF40BB" w:rsidRPr="00384302" w:rsidRDefault="00AF40BB" w:rsidP="00384302">
            <w:pPr>
              <w:jc w:val="center"/>
              <w:rPr>
                <w:rFonts w:asciiTheme="minorHAnsi" w:hAnsiTheme="minorHAnsi" w:cs="Arial"/>
              </w:rPr>
            </w:pPr>
            <w:r w:rsidRPr="00384302">
              <w:rPr>
                <w:rFonts w:asciiTheme="minorHAnsi" w:hAnsiTheme="minorHAnsi" w:cs="Arial"/>
              </w:rPr>
              <w:t>PIEZA</w:t>
            </w:r>
          </w:p>
        </w:tc>
        <w:tc>
          <w:tcPr>
            <w:tcW w:w="1351" w:type="dxa"/>
            <w:shd w:val="clear" w:color="auto" w:fill="auto"/>
            <w:vAlign w:val="center"/>
          </w:tcPr>
          <w:p w14:paraId="65DFD541"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1</w:t>
            </w:r>
          </w:p>
        </w:tc>
        <w:tc>
          <w:tcPr>
            <w:tcW w:w="1192" w:type="dxa"/>
            <w:shd w:val="clear" w:color="auto" w:fill="auto"/>
            <w:vAlign w:val="center"/>
          </w:tcPr>
          <w:p w14:paraId="570519CB" w14:textId="77777777"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7.560</w:t>
            </w:r>
          </w:p>
        </w:tc>
        <w:tc>
          <w:tcPr>
            <w:tcW w:w="1225" w:type="dxa"/>
            <w:shd w:val="clear" w:color="auto" w:fill="auto"/>
            <w:vAlign w:val="center"/>
          </w:tcPr>
          <w:p w14:paraId="79BB7242" w14:textId="10F0437A" w:rsidR="00AF40BB" w:rsidRPr="00384302" w:rsidRDefault="00AF40BB" w:rsidP="00384302">
            <w:pPr>
              <w:jc w:val="center"/>
              <w:rPr>
                <w:rFonts w:asciiTheme="minorHAnsi" w:hAnsiTheme="minorHAnsi" w:cs="Vijaya"/>
                <w:color w:val="000000"/>
              </w:rPr>
            </w:pPr>
            <w:r w:rsidRPr="00384302">
              <w:rPr>
                <w:rFonts w:asciiTheme="minorHAnsi" w:hAnsiTheme="minorHAnsi" w:cs="Vijaya"/>
                <w:color w:val="000000"/>
              </w:rPr>
              <w:t>7.560,00</w:t>
            </w:r>
          </w:p>
        </w:tc>
      </w:tr>
      <w:tr w:rsidR="00AF40BB" w:rsidRPr="00384302" w14:paraId="3068DF3A" w14:textId="77777777" w:rsidTr="00AF40BB">
        <w:trPr>
          <w:trHeight w:val="423"/>
        </w:trPr>
        <w:tc>
          <w:tcPr>
            <w:tcW w:w="1673" w:type="dxa"/>
            <w:vMerge/>
          </w:tcPr>
          <w:p w14:paraId="5EA4203F" w14:textId="77777777" w:rsidR="00AF40BB" w:rsidRPr="00384302" w:rsidRDefault="00AF40BB" w:rsidP="00384302">
            <w:pPr>
              <w:jc w:val="center"/>
              <w:rPr>
                <w:rFonts w:asciiTheme="minorHAnsi" w:hAnsiTheme="minorHAnsi" w:cs="Vijaya"/>
                <w:b/>
                <w:bCs/>
                <w:color w:val="000000"/>
              </w:rPr>
            </w:pPr>
          </w:p>
        </w:tc>
        <w:tc>
          <w:tcPr>
            <w:tcW w:w="6333" w:type="dxa"/>
            <w:gridSpan w:val="5"/>
            <w:shd w:val="clear" w:color="auto" w:fill="auto"/>
            <w:vAlign w:val="center"/>
          </w:tcPr>
          <w:p w14:paraId="1C92498C" w14:textId="246FFC52" w:rsidR="00AF40BB" w:rsidRPr="00384302" w:rsidRDefault="00AF40BB" w:rsidP="00AF40BB">
            <w:pPr>
              <w:jc w:val="center"/>
              <w:rPr>
                <w:rFonts w:asciiTheme="minorHAnsi" w:hAnsiTheme="minorHAnsi" w:cs="Vijaya"/>
                <w:color w:val="000000"/>
              </w:rPr>
            </w:pPr>
            <w:r w:rsidRPr="00384302">
              <w:rPr>
                <w:rFonts w:asciiTheme="minorHAnsi" w:hAnsiTheme="minorHAnsi" w:cs="Vijaya"/>
                <w:b/>
                <w:bCs/>
                <w:color w:val="000000"/>
              </w:rPr>
              <w:t>TOTAL LOTE 3</w:t>
            </w:r>
          </w:p>
        </w:tc>
        <w:tc>
          <w:tcPr>
            <w:tcW w:w="1225" w:type="dxa"/>
            <w:shd w:val="clear" w:color="auto" w:fill="auto"/>
            <w:vAlign w:val="center"/>
          </w:tcPr>
          <w:p w14:paraId="5B85A070" w14:textId="6C595CAF" w:rsidR="00AF40BB" w:rsidRPr="00B35AAC" w:rsidRDefault="00AF40BB" w:rsidP="00AF40BB">
            <w:pPr>
              <w:jc w:val="center"/>
              <w:rPr>
                <w:rFonts w:asciiTheme="minorHAnsi" w:hAnsiTheme="minorHAnsi" w:cs="Vijaya"/>
                <w:b/>
                <w:color w:val="000000"/>
              </w:rPr>
            </w:pPr>
            <w:r w:rsidRPr="00B35AAC">
              <w:rPr>
                <w:rFonts w:asciiTheme="minorHAnsi" w:hAnsiTheme="minorHAnsi"/>
                <w:b/>
                <w:color w:val="000000"/>
              </w:rPr>
              <w:t>81.706,80</w:t>
            </w:r>
          </w:p>
        </w:tc>
      </w:tr>
      <w:tr w:rsidR="00AF40BB" w:rsidRPr="00384302" w14:paraId="6CF62905" w14:textId="77777777" w:rsidTr="00AF40BB">
        <w:tc>
          <w:tcPr>
            <w:tcW w:w="1673" w:type="dxa"/>
          </w:tcPr>
          <w:p w14:paraId="4248752F" w14:textId="77777777" w:rsidR="00AF40BB" w:rsidRPr="00384302" w:rsidRDefault="00AF40BB" w:rsidP="00384302">
            <w:pPr>
              <w:jc w:val="center"/>
              <w:rPr>
                <w:rFonts w:asciiTheme="minorHAnsi" w:hAnsiTheme="minorHAnsi" w:cs="Arial"/>
                <w:b/>
              </w:rPr>
            </w:pPr>
          </w:p>
        </w:tc>
        <w:tc>
          <w:tcPr>
            <w:tcW w:w="6333" w:type="dxa"/>
            <w:gridSpan w:val="5"/>
            <w:shd w:val="clear" w:color="auto" w:fill="auto"/>
            <w:vAlign w:val="center"/>
          </w:tcPr>
          <w:p w14:paraId="70C45FFE" w14:textId="77777777" w:rsidR="00AF40BB" w:rsidRPr="00384302" w:rsidRDefault="00AF40BB" w:rsidP="00AF40BB">
            <w:pPr>
              <w:jc w:val="center"/>
              <w:rPr>
                <w:rFonts w:asciiTheme="minorHAnsi" w:hAnsiTheme="minorHAnsi" w:cs="Vijaya"/>
                <w:b/>
                <w:bCs/>
                <w:color w:val="000000"/>
              </w:rPr>
            </w:pPr>
            <w:r w:rsidRPr="00384302">
              <w:rPr>
                <w:rFonts w:asciiTheme="minorHAnsi" w:hAnsiTheme="minorHAnsi" w:cs="Vijaya"/>
                <w:b/>
                <w:bCs/>
                <w:color w:val="000000"/>
              </w:rPr>
              <w:t>TOTAL GENERAL</w:t>
            </w:r>
          </w:p>
        </w:tc>
        <w:tc>
          <w:tcPr>
            <w:tcW w:w="1225" w:type="dxa"/>
            <w:shd w:val="clear" w:color="auto" w:fill="auto"/>
            <w:vAlign w:val="center"/>
          </w:tcPr>
          <w:p w14:paraId="38A37DE6" w14:textId="77777777" w:rsidR="00AF40BB" w:rsidRPr="00384302" w:rsidRDefault="00AF40BB" w:rsidP="00AF40BB">
            <w:pPr>
              <w:jc w:val="center"/>
              <w:rPr>
                <w:rFonts w:asciiTheme="minorHAnsi" w:hAnsiTheme="minorHAnsi" w:cs="Vijaya"/>
                <w:b/>
                <w:color w:val="000000"/>
              </w:rPr>
            </w:pPr>
            <w:r w:rsidRPr="00384302">
              <w:rPr>
                <w:rFonts w:asciiTheme="minorHAnsi" w:hAnsiTheme="minorHAnsi" w:cs="Vijaya"/>
                <w:b/>
                <w:color w:val="000000"/>
              </w:rPr>
              <w:t>156.038,84</w:t>
            </w:r>
          </w:p>
          <w:p w14:paraId="7321A64F" w14:textId="77777777" w:rsidR="00AF40BB" w:rsidRPr="00384302" w:rsidRDefault="00AF40BB" w:rsidP="00AF40BB">
            <w:pPr>
              <w:jc w:val="center"/>
              <w:rPr>
                <w:rFonts w:asciiTheme="minorHAnsi" w:hAnsiTheme="minorHAnsi" w:cs="Arial"/>
                <w:b/>
              </w:rPr>
            </w:pPr>
          </w:p>
        </w:tc>
      </w:tr>
    </w:tbl>
    <w:p w14:paraId="3C131C6F" w14:textId="77777777" w:rsidR="00AF40BB" w:rsidRDefault="00AF40BB"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bookmarkStart w:id="0" w:name="_GoBack"/>
      <w:bookmarkEnd w:id="0"/>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B73D09">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B73D09">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B73D09">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B73D09">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B73D09">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B73D0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B73D0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B73D0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proveedores, contratistas o consultores con los que se hubiese resuelto el Contrato por causales atribuibles a éstos, no podrán participar en procesos de contratación, hasta tres (3) años después de la fecha de Resolución. Asimismo, aquellos proveedores que hubieran </w:t>
      </w:r>
      <w:r w:rsidRPr="00552079">
        <w:rPr>
          <w:rFonts w:asciiTheme="minorHAnsi" w:eastAsiaTheme="minorHAnsi" w:hAnsiTheme="minorHAnsi" w:cstheme="minorHAnsi"/>
          <w:sz w:val="22"/>
          <w:szCs w:val="22"/>
          <w:lang w:val="es-BO"/>
        </w:rPr>
        <w:lastRenderedPageBreak/>
        <w:t>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B73D09">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lastRenderedPageBreak/>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B73D09">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B73D09">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B73D0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B73D0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B73D0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lastRenderedPageBreak/>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B73D09">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B73D09">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B73D09">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267C85B5"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02900">
        <w:rPr>
          <w:rFonts w:asciiTheme="minorHAnsi" w:hAnsiTheme="minorHAnsi" w:cstheme="minorHAnsi"/>
          <w:b/>
          <w:sz w:val="22"/>
          <w:szCs w:val="22"/>
        </w:rPr>
        <w:t xml:space="preserve"> – </w:t>
      </w:r>
      <w:r w:rsidR="00402900" w:rsidRPr="00552079">
        <w:rPr>
          <w:rFonts w:asciiTheme="minorHAnsi" w:hAnsiTheme="minorHAnsi" w:cstheme="minorHAnsi"/>
          <w:b/>
          <w:i/>
          <w:color w:val="FF0000"/>
          <w:sz w:val="22"/>
          <w:szCs w:val="22"/>
        </w:rPr>
        <w:t>NO APLICA</w:t>
      </w:r>
      <w:r w:rsidR="00402900">
        <w:rPr>
          <w:rFonts w:asciiTheme="minorHAnsi" w:hAnsiTheme="minorHAnsi" w:cstheme="minorHAnsi"/>
          <w:b/>
          <w:sz w:val="22"/>
          <w:szCs w:val="22"/>
        </w:rPr>
        <w:t xml:space="preserve"> </w:t>
      </w:r>
    </w:p>
    <w:p w14:paraId="66899B5F" w14:textId="77777777" w:rsidR="005B5002" w:rsidRPr="00552079" w:rsidRDefault="005B5002" w:rsidP="00B37050">
      <w:pPr>
        <w:jc w:val="both"/>
        <w:rPr>
          <w:rFonts w:asciiTheme="minorHAnsi" w:hAnsiTheme="minorHAnsi" w:cstheme="minorHAnsi"/>
          <w:sz w:val="22"/>
          <w:szCs w:val="22"/>
        </w:rPr>
      </w:pPr>
    </w:p>
    <w:p w14:paraId="1D26B190" w14:textId="2C3D322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02900">
        <w:rPr>
          <w:rFonts w:asciiTheme="minorHAnsi" w:hAnsiTheme="minorHAnsi" w:cstheme="minorHAnsi"/>
          <w:b/>
          <w:sz w:val="22"/>
          <w:szCs w:val="22"/>
        </w:rPr>
        <w:t xml:space="preserve"> – </w:t>
      </w:r>
      <w:r w:rsidR="00402900" w:rsidRPr="00552079">
        <w:rPr>
          <w:rFonts w:asciiTheme="minorHAnsi" w:hAnsiTheme="minorHAnsi" w:cstheme="minorHAnsi"/>
          <w:b/>
          <w:i/>
          <w:color w:val="FF0000"/>
          <w:sz w:val="22"/>
          <w:szCs w:val="22"/>
        </w:rPr>
        <w:t>NO APLICA</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351D317" w14:textId="0CD8F53D"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02900">
        <w:rPr>
          <w:rFonts w:asciiTheme="minorHAnsi" w:hAnsiTheme="minorHAnsi" w:cstheme="minorHAnsi"/>
          <w:b/>
          <w:sz w:val="22"/>
          <w:szCs w:val="22"/>
        </w:rPr>
        <w:t xml:space="preserve"> – </w:t>
      </w:r>
      <w:r w:rsidR="00402900" w:rsidRPr="00552079">
        <w:rPr>
          <w:rFonts w:asciiTheme="minorHAnsi" w:hAnsiTheme="minorHAnsi" w:cstheme="minorHAnsi"/>
          <w:b/>
          <w:i/>
          <w:color w:val="FF0000"/>
          <w:sz w:val="22"/>
          <w:szCs w:val="22"/>
        </w:rPr>
        <w:t>NO APLICA</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B73D09">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B73D09">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1F2D332A" w:rsidR="00486DD9" w:rsidRPr="00402900" w:rsidRDefault="00402900" w:rsidP="00E46F13">
            <w:pPr>
              <w:jc w:val="both"/>
              <w:rPr>
                <w:rFonts w:asciiTheme="minorHAnsi" w:hAnsiTheme="minorHAnsi" w:cstheme="minorHAnsi"/>
                <w:sz w:val="22"/>
                <w:szCs w:val="22"/>
              </w:rPr>
            </w:pPr>
            <w:r w:rsidRPr="00402900">
              <w:rPr>
                <w:rFonts w:asciiTheme="minorHAnsi" w:hAnsiTheme="minorHAnsi" w:cstheme="minorHAnsi"/>
                <w:sz w:val="22"/>
                <w:szCs w:val="22"/>
              </w:rPr>
              <w:t>“ADQUISICION DE ACCESORIOS PARA INSTRUMENTACION DRGCB UDOM”</w:t>
            </w:r>
          </w:p>
        </w:tc>
      </w:tr>
      <w:tr w:rsidR="00486DD9" w:rsidRPr="00552079" w14:paraId="2F3A0280" w14:textId="77777777" w:rsidTr="003F3E5C">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auto"/>
            <w:vAlign w:val="center"/>
          </w:tcPr>
          <w:p w14:paraId="63F0FD80" w14:textId="220868EE" w:rsidR="00486DD9" w:rsidRPr="00402900" w:rsidRDefault="00402900" w:rsidP="003F3E5C">
            <w:pPr>
              <w:jc w:val="both"/>
              <w:rPr>
                <w:rFonts w:asciiTheme="minorHAnsi" w:hAnsiTheme="minorHAnsi" w:cstheme="minorHAnsi"/>
                <w:sz w:val="22"/>
                <w:szCs w:val="22"/>
              </w:rPr>
            </w:pPr>
            <w:r w:rsidRPr="003F3E5C">
              <w:rPr>
                <w:rFonts w:asciiTheme="minorHAnsi" w:hAnsiTheme="minorHAnsi" w:cstheme="minorHAnsi"/>
                <w:sz w:val="22"/>
                <w:szCs w:val="22"/>
              </w:rPr>
              <w:t>GCC-CDL-DRCB-</w:t>
            </w:r>
            <w:r w:rsidR="003F3E5C" w:rsidRPr="003F3E5C">
              <w:rPr>
                <w:rFonts w:asciiTheme="minorHAnsi" w:hAnsiTheme="minorHAnsi" w:cstheme="minorHAnsi"/>
                <w:sz w:val="22"/>
                <w:szCs w:val="22"/>
              </w:rPr>
              <w:t>136</w:t>
            </w:r>
            <w:r w:rsidRPr="003F3E5C">
              <w:rPr>
                <w:rFonts w:asciiTheme="minorHAnsi" w:hAnsiTheme="minorHAnsi" w:cstheme="minorHAnsi"/>
                <w:sz w:val="22"/>
                <w:szCs w:val="22"/>
              </w:rPr>
              <w:t>-16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402900"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w:t>
      </w:r>
      <w:r w:rsidRPr="00552079">
        <w:rPr>
          <w:rFonts w:asciiTheme="minorHAnsi" w:hAnsiTheme="minorHAnsi" w:cstheme="minorHAnsi"/>
          <w:sz w:val="22"/>
          <w:szCs w:val="22"/>
        </w:rPr>
        <w:lastRenderedPageBreak/>
        <w:t xml:space="preserve">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E245859" w14:textId="77777777" w:rsidR="004D05B5" w:rsidRDefault="004D05B5" w:rsidP="004D05B5">
      <w:pPr>
        <w:tabs>
          <w:tab w:val="left" w:pos="851"/>
        </w:tabs>
        <w:spacing w:line="276" w:lineRule="auto"/>
        <w:ind w:left="426"/>
        <w:contextualSpacing/>
        <w:rPr>
          <w:rFonts w:asciiTheme="minorHAnsi" w:hAnsiTheme="minorHAnsi" w:cstheme="minorHAnsi"/>
          <w:b/>
          <w:sz w:val="22"/>
          <w:szCs w:val="22"/>
        </w:rPr>
      </w:pPr>
    </w:p>
    <w:p w14:paraId="79B79014" w14:textId="77777777" w:rsidR="004D05B5" w:rsidRPr="00182140" w:rsidRDefault="004D05B5" w:rsidP="004D05B5">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21F5AB6" w14:textId="77777777" w:rsidR="004D05B5" w:rsidRPr="005C138E" w:rsidRDefault="004D05B5" w:rsidP="004D05B5">
      <w:pPr>
        <w:pStyle w:val="Prrafodelista"/>
        <w:tabs>
          <w:tab w:val="left" w:pos="851"/>
        </w:tabs>
        <w:spacing w:line="276" w:lineRule="auto"/>
        <w:ind w:left="1080"/>
        <w:contextualSpacing/>
        <w:rPr>
          <w:rFonts w:asciiTheme="minorHAnsi" w:hAnsiTheme="minorHAnsi" w:cstheme="minorHAnsi"/>
          <w:sz w:val="22"/>
          <w:szCs w:val="22"/>
        </w:rPr>
      </w:pPr>
    </w:p>
    <w:p w14:paraId="57E7ACF1" w14:textId="77777777" w:rsidR="004D05B5" w:rsidRPr="004D07D3" w:rsidRDefault="004D05B5" w:rsidP="004D05B5">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6DE2758F" w14:textId="77777777" w:rsidR="004D05B5" w:rsidRPr="004D07D3" w:rsidRDefault="004D05B5" w:rsidP="004D05B5">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C55899B" w14:textId="77777777" w:rsidR="007E255F" w:rsidRPr="004D07D3" w:rsidRDefault="007E255F" w:rsidP="00B73D09">
      <w:pPr>
        <w:pStyle w:val="Prrafodelista"/>
        <w:numPr>
          <w:ilvl w:val="0"/>
          <w:numId w:val="35"/>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188CC48C" w14:textId="77777777" w:rsidR="007E255F" w:rsidRPr="004D07D3" w:rsidRDefault="007E255F" w:rsidP="007E255F">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B5CDC0A" w14:textId="77777777" w:rsidR="007E255F" w:rsidRDefault="007E255F" w:rsidP="00B73D09">
      <w:pPr>
        <w:pStyle w:val="Prrafodelista"/>
        <w:numPr>
          <w:ilvl w:val="0"/>
          <w:numId w:val="35"/>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7FAE45FC" w14:textId="77777777" w:rsidR="007E255F" w:rsidRPr="007E255F" w:rsidRDefault="007E255F" w:rsidP="007E255F">
      <w:pPr>
        <w:pStyle w:val="Prrafodelista"/>
        <w:rPr>
          <w:rFonts w:asciiTheme="minorHAnsi" w:hAnsiTheme="minorHAnsi" w:cstheme="minorHAnsi"/>
          <w:sz w:val="22"/>
          <w:szCs w:val="22"/>
        </w:rPr>
      </w:pPr>
    </w:p>
    <w:p w14:paraId="7FA028DB" w14:textId="3F861D9F" w:rsidR="004D05B5" w:rsidRPr="007E255F" w:rsidRDefault="007E255F" w:rsidP="00B73D09">
      <w:pPr>
        <w:pStyle w:val="Prrafodelista"/>
        <w:numPr>
          <w:ilvl w:val="0"/>
          <w:numId w:val="35"/>
        </w:numPr>
        <w:tabs>
          <w:tab w:val="left" w:pos="1206"/>
        </w:tabs>
        <w:contextualSpacing/>
        <w:jc w:val="both"/>
        <w:rPr>
          <w:rFonts w:asciiTheme="minorHAnsi" w:hAnsiTheme="minorHAnsi" w:cstheme="minorHAnsi"/>
          <w:sz w:val="22"/>
          <w:szCs w:val="22"/>
        </w:rPr>
      </w:pPr>
      <w:r>
        <w:rPr>
          <w:rFonts w:asciiTheme="minorHAnsi" w:hAnsiTheme="minorHAnsi" w:cstheme="minorHAnsi"/>
          <w:sz w:val="22"/>
          <w:szCs w:val="22"/>
        </w:rPr>
        <w:t>Póli</w:t>
      </w:r>
      <w:r w:rsidRPr="007E255F">
        <w:rPr>
          <w:rFonts w:asciiTheme="minorHAnsi" w:hAnsiTheme="minorHAnsi" w:cstheme="minorHAnsi"/>
          <w:sz w:val="22"/>
          <w:szCs w:val="22"/>
        </w:rPr>
        <w:t>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r w:rsidR="004D05B5" w:rsidRPr="007E255F">
        <w:rPr>
          <w:rFonts w:asciiTheme="minorHAnsi" w:hAnsiTheme="minorHAnsi" w:cstheme="minorHAnsi"/>
          <w:sz w:val="22"/>
          <w:szCs w:val="22"/>
        </w:rPr>
        <w:t> </w:t>
      </w:r>
    </w:p>
    <w:p w14:paraId="172B224C" w14:textId="77777777" w:rsidR="007E255F" w:rsidRDefault="007E255F" w:rsidP="004D05B5">
      <w:pPr>
        <w:tabs>
          <w:tab w:val="left" w:pos="1206"/>
        </w:tabs>
        <w:ind w:left="426"/>
        <w:contextualSpacing/>
        <w:jc w:val="both"/>
        <w:rPr>
          <w:rFonts w:asciiTheme="minorHAnsi" w:hAnsiTheme="minorHAnsi" w:cstheme="minorHAnsi"/>
          <w:b/>
          <w:sz w:val="22"/>
          <w:szCs w:val="22"/>
        </w:rPr>
      </w:pPr>
    </w:p>
    <w:p w14:paraId="75F8DF17" w14:textId="77777777" w:rsidR="004D05B5" w:rsidRPr="004D07D3" w:rsidRDefault="004D05B5" w:rsidP="004D05B5">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67935B2E" w14:textId="77777777" w:rsidR="004D05B5" w:rsidRPr="004D07D3" w:rsidRDefault="004D05B5" w:rsidP="004D05B5">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B1DEE39" w14:textId="77777777" w:rsidR="004D05B5" w:rsidRPr="004D07D3" w:rsidRDefault="004D05B5" w:rsidP="004D05B5">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6648B382" w14:textId="77777777" w:rsidR="004D05B5" w:rsidRPr="004D07D3" w:rsidRDefault="004D05B5" w:rsidP="004D05B5">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E1B61EA" w14:textId="77777777" w:rsidR="004D05B5" w:rsidRPr="005C138E" w:rsidRDefault="004D05B5" w:rsidP="00B73D09">
      <w:pPr>
        <w:pStyle w:val="Prrafodelista"/>
        <w:numPr>
          <w:ilvl w:val="0"/>
          <w:numId w:val="35"/>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4B87FFC3" w14:textId="77777777" w:rsidR="004D05B5" w:rsidRPr="004D07D3" w:rsidRDefault="004D05B5" w:rsidP="004D05B5">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 </w:t>
      </w:r>
    </w:p>
    <w:p w14:paraId="3B6BA6B2" w14:textId="77777777" w:rsidR="004D05B5" w:rsidRPr="005C138E" w:rsidRDefault="004D05B5" w:rsidP="00B73D09">
      <w:pPr>
        <w:pStyle w:val="Prrafodelista"/>
        <w:numPr>
          <w:ilvl w:val="0"/>
          <w:numId w:val="35"/>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2BE6BFC0" w14:textId="77777777" w:rsidR="004D05B5" w:rsidRDefault="004D05B5" w:rsidP="004D05B5">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458B2C78" w14:textId="77777777" w:rsidR="00AF40BB" w:rsidRDefault="00AF40BB" w:rsidP="00AF40BB">
      <w:pPr>
        <w:spacing w:line="220" w:lineRule="atLeast"/>
        <w:ind w:right="-1"/>
        <w:jc w:val="center"/>
        <w:rPr>
          <w:rFonts w:ascii="Vijaya" w:hAnsi="Vijaya" w:cs="Vijaya"/>
          <w:b/>
        </w:rPr>
      </w:pPr>
      <w:r>
        <w:rPr>
          <w:rFonts w:ascii="Vijaya" w:hAnsi="Vijaya" w:cs="Vijaya"/>
          <w:b/>
        </w:rPr>
        <w:t xml:space="preserve">  ESPECIFICACIONES TÉCNICAS </w:t>
      </w:r>
    </w:p>
    <w:p w14:paraId="0735DD6D" w14:textId="77777777" w:rsidR="00AF40BB" w:rsidRDefault="00AF40BB" w:rsidP="00AF40BB">
      <w:pPr>
        <w:spacing w:line="220" w:lineRule="atLeast"/>
        <w:ind w:right="-1"/>
        <w:jc w:val="center"/>
        <w:rPr>
          <w:rFonts w:ascii="Vijaya" w:hAnsi="Vijaya" w:cs="Vijaya"/>
          <w:b/>
        </w:rPr>
      </w:pPr>
      <w:r w:rsidRPr="00766A93">
        <w:rPr>
          <w:rFonts w:ascii="Vijaya" w:hAnsi="Vijaya" w:cs="Vijaya"/>
          <w:b/>
        </w:rPr>
        <w:t>ADQUISICIÓN DE ACCESORIOS PARA INSTRUMENTACIÓN DRGCB UDOM</w:t>
      </w:r>
    </w:p>
    <w:p w14:paraId="387C4C4E" w14:textId="77777777" w:rsidR="00AF40BB" w:rsidRDefault="00AF40BB" w:rsidP="00AF40BB">
      <w:pPr>
        <w:spacing w:line="220" w:lineRule="atLeast"/>
        <w:ind w:right="-1"/>
        <w:jc w:val="center"/>
        <w:rPr>
          <w:rFonts w:ascii="Vijaya" w:hAnsi="Vijaya" w:cs="Vijaya"/>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827"/>
        <w:gridCol w:w="3212"/>
        <w:gridCol w:w="1587"/>
        <w:gridCol w:w="2040"/>
      </w:tblGrid>
      <w:tr w:rsidR="00AF40BB" w:rsidRPr="00C83A2F" w14:paraId="7547B034" w14:textId="77777777" w:rsidTr="00384302">
        <w:trPr>
          <w:trHeight w:val="397"/>
        </w:trPr>
        <w:tc>
          <w:tcPr>
            <w:tcW w:w="507" w:type="pct"/>
            <w:shd w:val="clear" w:color="auto" w:fill="002060"/>
          </w:tcPr>
          <w:p w14:paraId="13881E89" w14:textId="77777777" w:rsidR="00AF40BB" w:rsidRPr="00980198" w:rsidRDefault="00AF40BB" w:rsidP="00384302">
            <w:pPr>
              <w:jc w:val="center"/>
              <w:rPr>
                <w:rFonts w:ascii="Vijaya" w:hAnsi="Vijaya" w:cs="Vijaya"/>
              </w:rPr>
            </w:pPr>
            <w:r w:rsidRPr="00980198">
              <w:rPr>
                <w:rFonts w:ascii="Vijaya" w:hAnsi="Vijaya" w:cs="Vijaya"/>
                <w:b/>
                <w:bCs/>
                <w:color w:val="FFFFFF"/>
              </w:rPr>
              <w:t>LOTE</w:t>
            </w:r>
          </w:p>
        </w:tc>
        <w:tc>
          <w:tcPr>
            <w:tcW w:w="540" w:type="pct"/>
            <w:shd w:val="clear" w:color="auto" w:fill="002060"/>
            <w:vAlign w:val="center"/>
          </w:tcPr>
          <w:p w14:paraId="68082B35" w14:textId="77777777" w:rsidR="00AF40BB" w:rsidRPr="00980198" w:rsidRDefault="00AF40BB" w:rsidP="00384302">
            <w:pPr>
              <w:jc w:val="center"/>
              <w:rPr>
                <w:rFonts w:ascii="Vijaya" w:hAnsi="Vijaya" w:cs="Vijaya"/>
                <w:b/>
                <w:bCs/>
                <w:color w:val="FFFFFF"/>
              </w:rPr>
            </w:pPr>
            <w:r w:rsidRPr="00980198">
              <w:rPr>
                <w:rFonts w:ascii="Vijaya" w:hAnsi="Vijaya" w:cs="Vijaya"/>
              </w:rPr>
              <w:t xml:space="preserve"> </w:t>
            </w:r>
            <w:r w:rsidRPr="00980198">
              <w:rPr>
                <w:rFonts w:ascii="Vijaya" w:hAnsi="Vijaya" w:cs="Vijaya"/>
                <w:b/>
                <w:bCs/>
                <w:color w:val="FFFFFF"/>
              </w:rPr>
              <w:t>N° ÍTEM</w:t>
            </w:r>
          </w:p>
        </w:tc>
        <w:tc>
          <w:tcPr>
            <w:tcW w:w="1817" w:type="pct"/>
            <w:shd w:val="clear" w:color="auto" w:fill="002060"/>
            <w:vAlign w:val="center"/>
          </w:tcPr>
          <w:p w14:paraId="1C6E8E5C" w14:textId="77777777" w:rsidR="00AF40BB" w:rsidRPr="00980198" w:rsidRDefault="00AF40BB" w:rsidP="00384302">
            <w:pPr>
              <w:jc w:val="center"/>
              <w:rPr>
                <w:rFonts w:ascii="Vijaya" w:hAnsi="Vijaya" w:cs="Vijaya"/>
                <w:b/>
                <w:color w:val="FFFFFF"/>
              </w:rPr>
            </w:pPr>
            <w:r w:rsidRPr="00980198">
              <w:rPr>
                <w:rFonts w:ascii="Vijaya" w:hAnsi="Vijaya" w:cs="Vijaya"/>
                <w:b/>
                <w:color w:val="FFFFFF"/>
              </w:rPr>
              <w:t>DETALLE DEL INSTRUMENTO</w:t>
            </w:r>
          </w:p>
        </w:tc>
        <w:tc>
          <w:tcPr>
            <w:tcW w:w="947" w:type="pct"/>
            <w:shd w:val="clear" w:color="auto" w:fill="002060"/>
            <w:vAlign w:val="center"/>
          </w:tcPr>
          <w:p w14:paraId="58582DCC" w14:textId="77777777" w:rsidR="00AF40BB" w:rsidRPr="00980198" w:rsidRDefault="00AF40BB" w:rsidP="00384302">
            <w:pPr>
              <w:jc w:val="center"/>
              <w:rPr>
                <w:rFonts w:ascii="Vijaya" w:hAnsi="Vijaya" w:cs="Vijaya"/>
                <w:b/>
                <w:color w:val="FFFFFF"/>
              </w:rPr>
            </w:pPr>
            <w:r w:rsidRPr="00980198">
              <w:rPr>
                <w:rFonts w:ascii="Vijaya" w:hAnsi="Vijaya" w:cs="Vijaya"/>
                <w:b/>
                <w:color w:val="FFFFFF"/>
              </w:rPr>
              <w:t>UNIDAD</w:t>
            </w:r>
          </w:p>
        </w:tc>
        <w:tc>
          <w:tcPr>
            <w:tcW w:w="1190" w:type="pct"/>
            <w:shd w:val="clear" w:color="auto" w:fill="002060"/>
            <w:vAlign w:val="center"/>
          </w:tcPr>
          <w:p w14:paraId="49E1C4CC" w14:textId="77777777" w:rsidR="00AF40BB" w:rsidRPr="00980198" w:rsidRDefault="00AF40BB" w:rsidP="00384302">
            <w:pPr>
              <w:jc w:val="center"/>
              <w:rPr>
                <w:rFonts w:ascii="Vijaya" w:hAnsi="Vijaya" w:cs="Vijaya"/>
                <w:b/>
                <w:bCs/>
                <w:color w:val="FFFFFF"/>
              </w:rPr>
            </w:pPr>
            <w:r w:rsidRPr="00980198">
              <w:rPr>
                <w:rFonts w:ascii="Vijaya" w:hAnsi="Vijaya" w:cs="Vijaya"/>
                <w:b/>
                <w:bCs/>
                <w:color w:val="FFFFFF"/>
              </w:rPr>
              <w:t>CANTIDAD</w:t>
            </w:r>
          </w:p>
        </w:tc>
      </w:tr>
      <w:tr w:rsidR="00AF40BB" w:rsidRPr="00C83A2F" w14:paraId="4959EE88" w14:textId="77777777" w:rsidTr="00384302">
        <w:tc>
          <w:tcPr>
            <w:tcW w:w="507" w:type="pct"/>
            <w:vMerge w:val="restart"/>
          </w:tcPr>
          <w:p w14:paraId="5A3FC2E2" w14:textId="77777777" w:rsidR="00AF40BB" w:rsidRPr="00292A98" w:rsidRDefault="00AF40BB" w:rsidP="00384302">
            <w:pPr>
              <w:jc w:val="center"/>
              <w:rPr>
                <w:rFonts w:ascii="Vijaya" w:hAnsi="Vijaya" w:cs="Vijaya"/>
                <w:b/>
                <w:bCs/>
                <w:color w:val="000000"/>
                <w:sz w:val="22"/>
                <w:szCs w:val="22"/>
              </w:rPr>
            </w:pPr>
            <w:r w:rsidRPr="00292A98">
              <w:rPr>
                <w:rFonts w:ascii="Vijaya" w:hAnsi="Vijaya" w:cs="Vijaya"/>
                <w:b/>
                <w:bCs/>
                <w:color w:val="000000"/>
                <w:sz w:val="22"/>
                <w:szCs w:val="22"/>
              </w:rPr>
              <w:t>1</w:t>
            </w:r>
          </w:p>
          <w:p w14:paraId="5B244C04" w14:textId="77777777" w:rsidR="00AF40BB" w:rsidRPr="00292A98" w:rsidRDefault="00AF40BB" w:rsidP="00384302">
            <w:pPr>
              <w:jc w:val="center"/>
              <w:rPr>
                <w:rFonts w:ascii="Vijaya" w:hAnsi="Vijaya" w:cs="Vijaya"/>
                <w:b/>
                <w:bCs/>
                <w:color w:val="000000"/>
                <w:sz w:val="22"/>
                <w:szCs w:val="22"/>
              </w:rPr>
            </w:pPr>
            <w:r w:rsidRPr="00292A98">
              <w:rPr>
                <w:rFonts w:ascii="Vijaya" w:hAnsi="Vijaya" w:cs="Vijaya"/>
                <w:b/>
                <w:bCs/>
                <w:color w:val="000000"/>
                <w:sz w:val="22"/>
                <w:szCs w:val="22"/>
              </w:rPr>
              <w:t>ACCESORIOS  PROVER</w:t>
            </w:r>
          </w:p>
          <w:p w14:paraId="1A850F38" w14:textId="77777777" w:rsidR="00AF40BB" w:rsidRPr="00980198" w:rsidRDefault="00AF40BB" w:rsidP="00384302">
            <w:pPr>
              <w:jc w:val="center"/>
              <w:rPr>
                <w:rFonts w:ascii="Vijaya" w:hAnsi="Vijaya" w:cs="Vijaya"/>
                <w:b/>
                <w:bCs/>
                <w:color w:val="000000"/>
              </w:rPr>
            </w:pPr>
          </w:p>
        </w:tc>
        <w:tc>
          <w:tcPr>
            <w:tcW w:w="540" w:type="pct"/>
            <w:shd w:val="clear" w:color="auto" w:fill="auto"/>
            <w:vAlign w:val="center"/>
          </w:tcPr>
          <w:p w14:paraId="7DA5A20B" w14:textId="77777777" w:rsidR="00AF40BB" w:rsidRPr="00980198" w:rsidRDefault="00AF40BB" w:rsidP="00384302">
            <w:pPr>
              <w:jc w:val="center"/>
              <w:rPr>
                <w:rFonts w:ascii="Vijaya" w:hAnsi="Vijaya" w:cs="Vijaya"/>
                <w:b/>
                <w:bCs/>
                <w:color w:val="000000"/>
              </w:rPr>
            </w:pPr>
            <w:r w:rsidRPr="00980198">
              <w:rPr>
                <w:rFonts w:ascii="Vijaya" w:hAnsi="Vijaya" w:cs="Vijaya"/>
                <w:b/>
                <w:bCs/>
                <w:color w:val="000000"/>
              </w:rPr>
              <w:t>1</w:t>
            </w:r>
          </w:p>
        </w:tc>
        <w:tc>
          <w:tcPr>
            <w:tcW w:w="1817" w:type="pct"/>
            <w:shd w:val="clear" w:color="auto" w:fill="auto"/>
            <w:vAlign w:val="center"/>
          </w:tcPr>
          <w:p w14:paraId="564683DE" w14:textId="77777777" w:rsidR="00AF40BB" w:rsidRPr="00980198" w:rsidRDefault="00AF40BB" w:rsidP="00384302">
            <w:pPr>
              <w:jc w:val="center"/>
              <w:rPr>
                <w:rFonts w:ascii="Vijaya" w:hAnsi="Vijaya" w:cs="Vijaya"/>
                <w:color w:val="000000"/>
                <w:lang w:val="en-US"/>
              </w:rPr>
            </w:pPr>
            <w:r w:rsidRPr="00980198">
              <w:rPr>
                <w:rFonts w:ascii="Vijaya" w:hAnsi="Vijaya" w:cs="Vijaya"/>
                <w:color w:val="000000"/>
                <w:lang w:val="en-US"/>
              </w:rPr>
              <w:t>RS Scanner Óptico (RS Optical Scanner).</w:t>
            </w:r>
          </w:p>
        </w:tc>
        <w:tc>
          <w:tcPr>
            <w:tcW w:w="947" w:type="pct"/>
            <w:shd w:val="clear" w:color="auto" w:fill="auto"/>
            <w:vAlign w:val="center"/>
          </w:tcPr>
          <w:p w14:paraId="6A3DCFDC" w14:textId="77777777" w:rsidR="00AF40BB" w:rsidRPr="00980198" w:rsidRDefault="00AF40BB" w:rsidP="00384302">
            <w:pPr>
              <w:jc w:val="center"/>
              <w:rPr>
                <w:rFonts w:ascii="Vijaya" w:hAnsi="Vijaya" w:cs="Vijaya"/>
              </w:rPr>
            </w:pPr>
            <w:r w:rsidRPr="00980198">
              <w:rPr>
                <w:rFonts w:ascii="Vijaya" w:hAnsi="Vijaya" w:cs="Vijaya"/>
              </w:rPr>
              <w:t>PIEZA</w:t>
            </w:r>
          </w:p>
        </w:tc>
        <w:tc>
          <w:tcPr>
            <w:tcW w:w="1190" w:type="pct"/>
            <w:shd w:val="clear" w:color="auto" w:fill="auto"/>
            <w:vAlign w:val="center"/>
          </w:tcPr>
          <w:p w14:paraId="605C208F" w14:textId="77777777" w:rsidR="00AF40BB" w:rsidRPr="00980198" w:rsidRDefault="00AF40BB" w:rsidP="00384302">
            <w:pPr>
              <w:jc w:val="center"/>
              <w:rPr>
                <w:rFonts w:ascii="Vijaya" w:hAnsi="Vijaya" w:cs="Vijaya"/>
                <w:color w:val="000000"/>
              </w:rPr>
            </w:pPr>
            <w:r w:rsidRPr="00980198">
              <w:rPr>
                <w:rFonts w:ascii="Vijaya" w:hAnsi="Vijaya" w:cs="Vijaya"/>
                <w:color w:val="000000"/>
              </w:rPr>
              <w:t>1</w:t>
            </w:r>
          </w:p>
        </w:tc>
      </w:tr>
      <w:tr w:rsidR="00AF40BB" w:rsidRPr="00C83A2F" w14:paraId="67B92CA7" w14:textId="77777777" w:rsidTr="00384302">
        <w:tc>
          <w:tcPr>
            <w:tcW w:w="507" w:type="pct"/>
            <w:vMerge/>
          </w:tcPr>
          <w:p w14:paraId="1A20B66B" w14:textId="77777777" w:rsidR="00AF40BB" w:rsidRPr="00980198" w:rsidRDefault="00AF40BB" w:rsidP="00384302">
            <w:pPr>
              <w:jc w:val="center"/>
              <w:rPr>
                <w:rFonts w:ascii="Vijaya" w:hAnsi="Vijaya" w:cs="Vijaya"/>
                <w:b/>
                <w:bCs/>
                <w:color w:val="000000"/>
              </w:rPr>
            </w:pPr>
          </w:p>
        </w:tc>
        <w:tc>
          <w:tcPr>
            <w:tcW w:w="540" w:type="pct"/>
            <w:shd w:val="clear" w:color="auto" w:fill="auto"/>
            <w:vAlign w:val="center"/>
          </w:tcPr>
          <w:p w14:paraId="7402E6A2" w14:textId="77777777" w:rsidR="00AF40BB" w:rsidRPr="00980198" w:rsidRDefault="00AF40BB" w:rsidP="00384302">
            <w:pPr>
              <w:jc w:val="center"/>
              <w:rPr>
                <w:rFonts w:ascii="Vijaya" w:hAnsi="Vijaya" w:cs="Vijaya"/>
                <w:b/>
                <w:bCs/>
                <w:color w:val="000000"/>
              </w:rPr>
            </w:pPr>
            <w:r w:rsidRPr="00980198">
              <w:rPr>
                <w:rFonts w:ascii="Vijaya" w:hAnsi="Vijaya" w:cs="Vijaya"/>
                <w:b/>
                <w:bCs/>
                <w:color w:val="000000"/>
              </w:rPr>
              <w:t>2</w:t>
            </w:r>
          </w:p>
        </w:tc>
        <w:tc>
          <w:tcPr>
            <w:tcW w:w="1817" w:type="pct"/>
            <w:shd w:val="clear" w:color="auto" w:fill="auto"/>
            <w:vAlign w:val="center"/>
          </w:tcPr>
          <w:p w14:paraId="2E56C4CC" w14:textId="77777777" w:rsidR="00AF40BB" w:rsidRPr="00980198" w:rsidRDefault="00AF40BB" w:rsidP="00384302">
            <w:pPr>
              <w:jc w:val="center"/>
              <w:rPr>
                <w:rFonts w:ascii="Vijaya" w:hAnsi="Vijaya" w:cs="Vijaya"/>
                <w:color w:val="000000"/>
              </w:rPr>
            </w:pPr>
            <w:r w:rsidRPr="00980198">
              <w:rPr>
                <w:rFonts w:ascii="Vijaya" w:hAnsi="Vijaya" w:cs="Vijaya"/>
                <w:color w:val="000000"/>
              </w:rPr>
              <w:t>Filtro Acústico para Prueba de Turbinas (Acoustic Filter)</w:t>
            </w:r>
          </w:p>
        </w:tc>
        <w:tc>
          <w:tcPr>
            <w:tcW w:w="947" w:type="pct"/>
            <w:shd w:val="clear" w:color="auto" w:fill="auto"/>
            <w:vAlign w:val="center"/>
          </w:tcPr>
          <w:p w14:paraId="51C887F8" w14:textId="77777777" w:rsidR="00AF40BB" w:rsidRPr="00980198" w:rsidRDefault="00AF40BB" w:rsidP="00384302">
            <w:pPr>
              <w:jc w:val="center"/>
              <w:rPr>
                <w:rFonts w:ascii="Vijaya" w:hAnsi="Vijaya" w:cs="Vijaya"/>
              </w:rPr>
            </w:pPr>
            <w:r w:rsidRPr="00980198">
              <w:rPr>
                <w:rFonts w:ascii="Vijaya" w:hAnsi="Vijaya" w:cs="Vijaya"/>
              </w:rPr>
              <w:t>PIEZA</w:t>
            </w:r>
          </w:p>
        </w:tc>
        <w:tc>
          <w:tcPr>
            <w:tcW w:w="1190" w:type="pct"/>
            <w:shd w:val="clear" w:color="auto" w:fill="auto"/>
            <w:vAlign w:val="center"/>
          </w:tcPr>
          <w:p w14:paraId="15152856" w14:textId="77777777" w:rsidR="00AF40BB" w:rsidRPr="00980198" w:rsidRDefault="00AF40BB" w:rsidP="00384302">
            <w:pPr>
              <w:jc w:val="center"/>
              <w:rPr>
                <w:rFonts w:ascii="Vijaya" w:hAnsi="Vijaya" w:cs="Vijaya"/>
                <w:color w:val="000000"/>
              </w:rPr>
            </w:pPr>
            <w:r w:rsidRPr="00980198">
              <w:rPr>
                <w:rFonts w:ascii="Vijaya" w:hAnsi="Vijaya" w:cs="Vijaya"/>
                <w:color w:val="000000"/>
              </w:rPr>
              <w:t>1</w:t>
            </w:r>
          </w:p>
        </w:tc>
      </w:tr>
      <w:tr w:rsidR="00AF40BB" w:rsidRPr="00C83A2F" w14:paraId="04D94C8B" w14:textId="77777777" w:rsidTr="00384302">
        <w:trPr>
          <w:trHeight w:val="312"/>
        </w:trPr>
        <w:tc>
          <w:tcPr>
            <w:tcW w:w="507" w:type="pct"/>
            <w:vMerge w:val="restart"/>
          </w:tcPr>
          <w:p w14:paraId="45F2F276" w14:textId="77777777" w:rsidR="00AF40BB" w:rsidRDefault="00AF40BB" w:rsidP="00384302">
            <w:pPr>
              <w:jc w:val="center"/>
              <w:rPr>
                <w:rFonts w:ascii="Vijaya" w:hAnsi="Vijaya" w:cs="Vijaya"/>
                <w:b/>
                <w:bCs/>
                <w:color w:val="000000"/>
              </w:rPr>
            </w:pPr>
          </w:p>
          <w:p w14:paraId="144C7302" w14:textId="77777777" w:rsidR="00AF40BB" w:rsidRPr="00292A98" w:rsidRDefault="00AF40BB" w:rsidP="00384302">
            <w:pPr>
              <w:jc w:val="center"/>
              <w:rPr>
                <w:rFonts w:ascii="Vijaya" w:hAnsi="Vijaya" w:cs="Vijaya"/>
                <w:b/>
                <w:bCs/>
                <w:color w:val="000000"/>
                <w:sz w:val="22"/>
                <w:szCs w:val="22"/>
              </w:rPr>
            </w:pPr>
            <w:r w:rsidRPr="00292A98">
              <w:rPr>
                <w:rFonts w:ascii="Vijaya" w:hAnsi="Vijaya" w:cs="Vijaya"/>
                <w:b/>
                <w:bCs/>
                <w:color w:val="000000"/>
                <w:sz w:val="22"/>
                <w:szCs w:val="22"/>
              </w:rPr>
              <w:t>2</w:t>
            </w:r>
          </w:p>
          <w:p w14:paraId="53E4DAE8" w14:textId="77777777" w:rsidR="00AF40BB" w:rsidRPr="00980198" w:rsidRDefault="00AF40BB" w:rsidP="00384302">
            <w:pPr>
              <w:jc w:val="center"/>
              <w:rPr>
                <w:rFonts w:ascii="Vijaya" w:hAnsi="Vijaya" w:cs="Vijaya"/>
                <w:b/>
                <w:bCs/>
                <w:color w:val="000000"/>
              </w:rPr>
            </w:pPr>
            <w:r w:rsidRPr="00292A98">
              <w:rPr>
                <w:rFonts w:ascii="Vijaya" w:hAnsi="Vijaya" w:cs="Vijaya"/>
                <w:b/>
                <w:bCs/>
                <w:color w:val="000000"/>
                <w:sz w:val="22"/>
                <w:szCs w:val="22"/>
              </w:rPr>
              <w:t>ACCESORIOS VERIFICACION DE MEDIDORES DE FLUJO</w:t>
            </w:r>
          </w:p>
        </w:tc>
        <w:tc>
          <w:tcPr>
            <w:tcW w:w="540" w:type="pct"/>
            <w:shd w:val="clear" w:color="auto" w:fill="auto"/>
            <w:vAlign w:val="center"/>
          </w:tcPr>
          <w:p w14:paraId="0DAEE58E" w14:textId="77777777" w:rsidR="00AF40BB" w:rsidRPr="00980198" w:rsidRDefault="00AF40BB" w:rsidP="00384302">
            <w:pPr>
              <w:jc w:val="center"/>
              <w:rPr>
                <w:rFonts w:ascii="Vijaya" w:hAnsi="Vijaya" w:cs="Vijaya"/>
                <w:b/>
                <w:bCs/>
                <w:color w:val="000000"/>
              </w:rPr>
            </w:pPr>
            <w:r w:rsidRPr="00980198">
              <w:rPr>
                <w:rFonts w:ascii="Vijaya" w:hAnsi="Vijaya" w:cs="Vijaya"/>
                <w:b/>
                <w:bCs/>
                <w:color w:val="000000"/>
              </w:rPr>
              <w:t>3</w:t>
            </w:r>
          </w:p>
        </w:tc>
        <w:tc>
          <w:tcPr>
            <w:tcW w:w="1817" w:type="pct"/>
            <w:shd w:val="clear" w:color="auto" w:fill="auto"/>
            <w:vAlign w:val="center"/>
          </w:tcPr>
          <w:p w14:paraId="09A921F3" w14:textId="77777777" w:rsidR="00AF40BB" w:rsidRPr="00980198" w:rsidRDefault="00AF40BB" w:rsidP="00384302">
            <w:pPr>
              <w:jc w:val="center"/>
              <w:rPr>
                <w:rFonts w:ascii="Vijaya" w:hAnsi="Vijaya" w:cs="Vijaya"/>
                <w:color w:val="000000"/>
              </w:rPr>
            </w:pPr>
            <w:r w:rsidRPr="00980198">
              <w:rPr>
                <w:rFonts w:ascii="Vijaya" w:hAnsi="Vijaya" w:cs="Vijaya"/>
                <w:color w:val="000000"/>
              </w:rPr>
              <w:t>Conector Para Medidores Tipo Diafragma</w:t>
            </w:r>
          </w:p>
        </w:tc>
        <w:tc>
          <w:tcPr>
            <w:tcW w:w="947" w:type="pct"/>
            <w:shd w:val="clear" w:color="auto" w:fill="auto"/>
            <w:vAlign w:val="center"/>
          </w:tcPr>
          <w:p w14:paraId="388824F2" w14:textId="77777777" w:rsidR="00AF40BB" w:rsidRPr="00980198" w:rsidRDefault="00AF40BB" w:rsidP="00384302">
            <w:pPr>
              <w:jc w:val="center"/>
              <w:rPr>
                <w:rFonts w:ascii="Vijaya" w:hAnsi="Vijaya" w:cs="Vijaya"/>
              </w:rPr>
            </w:pPr>
            <w:r w:rsidRPr="00980198">
              <w:rPr>
                <w:rFonts w:ascii="Vijaya" w:hAnsi="Vijaya" w:cs="Vijaya"/>
              </w:rPr>
              <w:t>PIEZA</w:t>
            </w:r>
          </w:p>
        </w:tc>
        <w:tc>
          <w:tcPr>
            <w:tcW w:w="1190" w:type="pct"/>
            <w:shd w:val="clear" w:color="auto" w:fill="auto"/>
            <w:vAlign w:val="center"/>
          </w:tcPr>
          <w:p w14:paraId="59FE1E32" w14:textId="77777777" w:rsidR="00AF40BB" w:rsidRPr="00980198" w:rsidRDefault="00AF40BB" w:rsidP="00384302">
            <w:pPr>
              <w:jc w:val="center"/>
              <w:rPr>
                <w:rFonts w:ascii="Vijaya" w:hAnsi="Vijaya" w:cs="Vijaya"/>
                <w:color w:val="000000"/>
              </w:rPr>
            </w:pPr>
            <w:r w:rsidRPr="00980198">
              <w:rPr>
                <w:rFonts w:ascii="Vijaya" w:hAnsi="Vijaya" w:cs="Vijaya"/>
                <w:color w:val="000000"/>
              </w:rPr>
              <w:t>1</w:t>
            </w:r>
          </w:p>
        </w:tc>
      </w:tr>
      <w:tr w:rsidR="00AF40BB" w:rsidRPr="00C83A2F" w14:paraId="6FA9844E" w14:textId="77777777" w:rsidTr="00384302">
        <w:tc>
          <w:tcPr>
            <w:tcW w:w="507" w:type="pct"/>
            <w:vMerge/>
          </w:tcPr>
          <w:p w14:paraId="1F5A24F3" w14:textId="77777777" w:rsidR="00AF40BB" w:rsidRPr="00980198" w:rsidRDefault="00AF40BB" w:rsidP="00384302">
            <w:pPr>
              <w:jc w:val="center"/>
              <w:rPr>
                <w:rFonts w:ascii="Vijaya" w:hAnsi="Vijaya" w:cs="Vijaya"/>
                <w:b/>
                <w:bCs/>
                <w:color w:val="000000"/>
              </w:rPr>
            </w:pPr>
          </w:p>
        </w:tc>
        <w:tc>
          <w:tcPr>
            <w:tcW w:w="540" w:type="pct"/>
            <w:shd w:val="clear" w:color="auto" w:fill="auto"/>
            <w:vAlign w:val="center"/>
          </w:tcPr>
          <w:p w14:paraId="60483772" w14:textId="77777777" w:rsidR="00AF40BB" w:rsidRPr="00980198" w:rsidRDefault="00AF40BB" w:rsidP="00384302">
            <w:pPr>
              <w:jc w:val="center"/>
              <w:rPr>
                <w:rFonts w:ascii="Vijaya" w:hAnsi="Vijaya" w:cs="Vijaya"/>
                <w:b/>
                <w:bCs/>
                <w:color w:val="000000"/>
              </w:rPr>
            </w:pPr>
            <w:r w:rsidRPr="00980198">
              <w:rPr>
                <w:rFonts w:ascii="Vijaya" w:hAnsi="Vijaya" w:cs="Vijaya"/>
                <w:b/>
                <w:bCs/>
                <w:color w:val="000000"/>
              </w:rPr>
              <w:t>4</w:t>
            </w:r>
          </w:p>
        </w:tc>
        <w:tc>
          <w:tcPr>
            <w:tcW w:w="1817" w:type="pct"/>
            <w:shd w:val="clear" w:color="auto" w:fill="auto"/>
            <w:vAlign w:val="center"/>
          </w:tcPr>
          <w:p w14:paraId="4D8400F5" w14:textId="77777777" w:rsidR="00AF40BB" w:rsidRPr="00980198" w:rsidRDefault="00AF40BB" w:rsidP="00384302">
            <w:pPr>
              <w:jc w:val="center"/>
              <w:rPr>
                <w:rFonts w:ascii="Vijaya" w:hAnsi="Vijaya" w:cs="Vijaya"/>
                <w:color w:val="000000"/>
              </w:rPr>
            </w:pPr>
            <w:r w:rsidRPr="00980198">
              <w:rPr>
                <w:rFonts w:ascii="Vijaya" w:hAnsi="Vijaya" w:cs="Vijaya"/>
                <w:color w:val="000000"/>
              </w:rPr>
              <w:t>Bridas de Acero al Carbón.</w:t>
            </w:r>
          </w:p>
        </w:tc>
        <w:tc>
          <w:tcPr>
            <w:tcW w:w="947" w:type="pct"/>
            <w:shd w:val="clear" w:color="auto" w:fill="auto"/>
            <w:vAlign w:val="center"/>
          </w:tcPr>
          <w:p w14:paraId="5C258A19" w14:textId="77777777" w:rsidR="00AF40BB" w:rsidRPr="00980198" w:rsidRDefault="00AF40BB" w:rsidP="00384302">
            <w:pPr>
              <w:jc w:val="center"/>
              <w:rPr>
                <w:rFonts w:ascii="Vijaya" w:hAnsi="Vijaya" w:cs="Vijaya"/>
              </w:rPr>
            </w:pPr>
            <w:r w:rsidRPr="00980198">
              <w:rPr>
                <w:rFonts w:ascii="Vijaya" w:hAnsi="Vijaya" w:cs="Vijaya"/>
              </w:rPr>
              <w:t>PIEZA</w:t>
            </w:r>
          </w:p>
        </w:tc>
        <w:tc>
          <w:tcPr>
            <w:tcW w:w="1190" w:type="pct"/>
            <w:shd w:val="clear" w:color="auto" w:fill="auto"/>
            <w:vAlign w:val="center"/>
          </w:tcPr>
          <w:p w14:paraId="272FCBC8" w14:textId="77777777" w:rsidR="00AF40BB" w:rsidRPr="00980198" w:rsidRDefault="00AF40BB" w:rsidP="00384302">
            <w:pPr>
              <w:jc w:val="center"/>
              <w:rPr>
                <w:rFonts w:ascii="Vijaya" w:hAnsi="Vijaya" w:cs="Vijaya"/>
                <w:color w:val="000000"/>
              </w:rPr>
            </w:pPr>
            <w:r w:rsidRPr="00980198">
              <w:rPr>
                <w:rFonts w:ascii="Vijaya" w:hAnsi="Vijaya" w:cs="Vijaya"/>
                <w:color w:val="000000"/>
              </w:rPr>
              <w:t>6</w:t>
            </w:r>
          </w:p>
        </w:tc>
      </w:tr>
      <w:tr w:rsidR="00AF40BB" w:rsidRPr="00C83A2F" w14:paraId="13920134" w14:textId="77777777" w:rsidTr="00384302">
        <w:tc>
          <w:tcPr>
            <w:tcW w:w="507" w:type="pct"/>
            <w:vMerge/>
          </w:tcPr>
          <w:p w14:paraId="55459D92" w14:textId="77777777" w:rsidR="00AF40BB" w:rsidRPr="00980198" w:rsidRDefault="00AF40BB" w:rsidP="00384302">
            <w:pPr>
              <w:jc w:val="center"/>
              <w:rPr>
                <w:rFonts w:ascii="Vijaya" w:hAnsi="Vijaya" w:cs="Vijaya"/>
                <w:b/>
                <w:bCs/>
                <w:color w:val="000000"/>
              </w:rPr>
            </w:pPr>
          </w:p>
        </w:tc>
        <w:tc>
          <w:tcPr>
            <w:tcW w:w="540" w:type="pct"/>
            <w:shd w:val="clear" w:color="auto" w:fill="auto"/>
            <w:vAlign w:val="center"/>
          </w:tcPr>
          <w:p w14:paraId="6ABABFFB" w14:textId="77777777" w:rsidR="00AF40BB" w:rsidRPr="00980198" w:rsidRDefault="00AF40BB" w:rsidP="00384302">
            <w:pPr>
              <w:jc w:val="center"/>
              <w:rPr>
                <w:rFonts w:ascii="Vijaya" w:hAnsi="Vijaya" w:cs="Vijaya"/>
                <w:b/>
                <w:bCs/>
                <w:color w:val="000000"/>
              </w:rPr>
            </w:pPr>
            <w:r w:rsidRPr="00980198">
              <w:rPr>
                <w:rFonts w:ascii="Vijaya" w:hAnsi="Vijaya" w:cs="Vijaya"/>
                <w:b/>
                <w:bCs/>
                <w:color w:val="000000"/>
              </w:rPr>
              <w:t>5</w:t>
            </w:r>
          </w:p>
        </w:tc>
        <w:tc>
          <w:tcPr>
            <w:tcW w:w="1817" w:type="pct"/>
            <w:shd w:val="clear" w:color="auto" w:fill="auto"/>
            <w:vAlign w:val="center"/>
          </w:tcPr>
          <w:p w14:paraId="1963E723" w14:textId="77777777" w:rsidR="00AF40BB" w:rsidRPr="00980198" w:rsidRDefault="00AF40BB" w:rsidP="00384302">
            <w:pPr>
              <w:jc w:val="center"/>
              <w:rPr>
                <w:rFonts w:ascii="Vijaya" w:hAnsi="Vijaya" w:cs="Vijaya"/>
                <w:color w:val="000000"/>
              </w:rPr>
            </w:pPr>
            <w:r w:rsidRPr="00980198">
              <w:rPr>
                <w:rFonts w:ascii="Vijaya" w:hAnsi="Vijaya" w:cs="Vijaya"/>
                <w:color w:val="000000"/>
              </w:rPr>
              <w:t>Soporte para Verificación</w:t>
            </w:r>
          </w:p>
        </w:tc>
        <w:tc>
          <w:tcPr>
            <w:tcW w:w="947" w:type="pct"/>
            <w:shd w:val="clear" w:color="auto" w:fill="auto"/>
            <w:vAlign w:val="center"/>
          </w:tcPr>
          <w:p w14:paraId="28A6F339" w14:textId="77777777" w:rsidR="00AF40BB" w:rsidRPr="00980198" w:rsidRDefault="00AF40BB" w:rsidP="00384302">
            <w:pPr>
              <w:jc w:val="center"/>
              <w:rPr>
                <w:rFonts w:ascii="Vijaya" w:hAnsi="Vijaya" w:cs="Vijaya"/>
              </w:rPr>
            </w:pPr>
            <w:r w:rsidRPr="00980198">
              <w:rPr>
                <w:rFonts w:ascii="Vijaya" w:hAnsi="Vijaya" w:cs="Vijaya"/>
              </w:rPr>
              <w:t>PIEZA</w:t>
            </w:r>
          </w:p>
        </w:tc>
        <w:tc>
          <w:tcPr>
            <w:tcW w:w="1190" w:type="pct"/>
            <w:shd w:val="clear" w:color="auto" w:fill="auto"/>
            <w:vAlign w:val="center"/>
          </w:tcPr>
          <w:p w14:paraId="27CD8C74" w14:textId="77777777" w:rsidR="00AF40BB" w:rsidRPr="00980198" w:rsidRDefault="00AF40BB" w:rsidP="00384302">
            <w:pPr>
              <w:jc w:val="center"/>
              <w:rPr>
                <w:rFonts w:ascii="Vijaya" w:hAnsi="Vijaya" w:cs="Vijaya"/>
                <w:color w:val="000000"/>
              </w:rPr>
            </w:pPr>
            <w:r w:rsidRPr="00980198">
              <w:rPr>
                <w:rFonts w:ascii="Vijaya" w:hAnsi="Vijaya" w:cs="Vijaya"/>
                <w:color w:val="000000"/>
              </w:rPr>
              <w:t>1</w:t>
            </w:r>
          </w:p>
        </w:tc>
      </w:tr>
      <w:tr w:rsidR="00AF40BB" w:rsidRPr="00C83A2F" w14:paraId="195900AD" w14:textId="77777777" w:rsidTr="00384302">
        <w:tc>
          <w:tcPr>
            <w:tcW w:w="507" w:type="pct"/>
            <w:vMerge/>
          </w:tcPr>
          <w:p w14:paraId="6344F12B" w14:textId="77777777" w:rsidR="00AF40BB" w:rsidRPr="00980198" w:rsidRDefault="00AF40BB" w:rsidP="00384302">
            <w:pPr>
              <w:jc w:val="center"/>
              <w:rPr>
                <w:rFonts w:ascii="Vijaya" w:hAnsi="Vijaya" w:cs="Vijaya"/>
                <w:b/>
                <w:bCs/>
                <w:color w:val="000000"/>
              </w:rPr>
            </w:pPr>
          </w:p>
        </w:tc>
        <w:tc>
          <w:tcPr>
            <w:tcW w:w="540" w:type="pct"/>
            <w:shd w:val="clear" w:color="auto" w:fill="auto"/>
            <w:vAlign w:val="center"/>
          </w:tcPr>
          <w:p w14:paraId="66E4F12F" w14:textId="77777777" w:rsidR="00AF40BB" w:rsidRPr="00980198" w:rsidRDefault="00AF40BB" w:rsidP="00384302">
            <w:pPr>
              <w:jc w:val="center"/>
              <w:rPr>
                <w:rFonts w:ascii="Vijaya" w:hAnsi="Vijaya" w:cs="Vijaya"/>
                <w:b/>
                <w:bCs/>
                <w:color w:val="000000"/>
              </w:rPr>
            </w:pPr>
            <w:r w:rsidRPr="00980198">
              <w:rPr>
                <w:rFonts w:ascii="Vijaya" w:hAnsi="Vijaya" w:cs="Vijaya"/>
                <w:b/>
                <w:bCs/>
                <w:color w:val="000000"/>
              </w:rPr>
              <w:t>6</w:t>
            </w:r>
          </w:p>
        </w:tc>
        <w:tc>
          <w:tcPr>
            <w:tcW w:w="1817" w:type="pct"/>
            <w:shd w:val="clear" w:color="auto" w:fill="auto"/>
            <w:vAlign w:val="center"/>
          </w:tcPr>
          <w:p w14:paraId="78058DDC" w14:textId="77777777" w:rsidR="00AF40BB" w:rsidRPr="00980198" w:rsidRDefault="00AF40BB" w:rsidP="00384302">
            <w:pPr>
              <w:jc w:val="center"/>
              <w:rPr>
                <w:rFonts w:ascii="Vijaya" w:hAnsi="Vijaya" w:cs="Vijaya"/>
                <w:color w:val="000000"/>
              </w:rPr>
            </w:pPr>
            <w:r w:rsidRPr="00980198">
              <w:rPr>
                <w:rFonts w:ascii="Vijaya" w:hAnsi="Vijaya" w:cs="Vijaya"/>
                <w:color w:val="000000"/>
              </w:rPr>
              <w:t>Conversor 220v AC a 12-24 V DC para verificación de computadores electrónicos con Prover Model 5</w:t>
            </w:r>
          </w:p>
        </w:tc>
        <w:tc>
          <w:tcPr>
            <w:tcW w:w="947" w:type="pct"/>
            <w:shd w:val="clear" w:color="auto" w:fill="auto"/>
            <w:vAlign w:val="center"/>
          </w:tcPr>
          <w:p w14:paraId="08201F72" w14:textId="77777777" w:rsidR="00AF40BB" w:rsidRPr="00980198" w:rsidRDefault="00AF40BB" w:rsidP="00384302">
            <w:pPr>
              <w:jc w:val="center"/>
              <w:rPr>
                <w:rFonts w:ascii="Vijaya" w:hAnsi="Vijaya" w:cs="Vijaya"/>
              </w:rPr>
            </w:pPr>
            <w:r w:rsidRPr="00980198">
              <w:rPr>
                <w:rFonts w:ascii="Vijaya" w:hAnsi="Vijaya" w:cs="Vijaya"/>
              </w:rPr>
              <w:t>PIEZA</w:t>
            </w:r>
          </w:p>
        </w:tc>
        <w:tc>
          <w:tcPr>
            <w:tcW w:w="1190" w:type="pct"/>
            <w:shd w:val="clear" w:color="auto" w:fill="auto"/>
            <w:vAlign w:val="center"/>
          </w:tcPr>
          <w:p w14:paraId="536308E4" w14:textId="77777777" w:rsidR="00AF40BB" w:rsidRPr="00980198" w:rsidRDefault="00AF40BB" w:rsidP="00384302">
            <w:pPr>
              <w:jc w:val="center"/>
              <w:rPr>
                <w:rFonts w:ascii="Vijaya" w:hAnsi="Vijaya" w:cs="Vijaya"/>
                <w:color w:val="000000"/>
              </w:rPr>
            </w:pPr>
            <w:r w:rsidRPr="00980198">
              <w:rPr>
                <w:rFonts w:ascii="Vijaya" w:hAnsi="Vijaya" w:cs="Vijaya"/>
                <w:color w:val="000000"/>
              </w:rPr>
              <w:t>1</w:t>
            </w:r>
          </w:p>
        </w:tc>
      </w:tr>
      <w:tr w:rsidR="00AF40BB" w:rsidRPr="00C83A2F" w14:paraId="717C4911" w14:textId="77777777" w:rsidTr="00384302">
        <w:tc>
          <w:tcPr>
            <w:tcW w:w="507" w:type="pct"/>
            <w:vMerge w:val="restart"/>
          </w:tcPr>
          <w:p w14:paraId="067BAB44" w14:textId="77777777" w:rsidR="00AF40BB" w:rsidRDefault="00AF40BB" w:rsidP="00384302">
            <w:pPr>
              <w:jc w:val="center"/>
              <w:rPr>
                <w:rFonts w:ascii="Vijaya" w:hAnsi="Vijaya" w:cs="Vijaya"/>
                <w:b/>
                <w:bCs/>
                <w:color w:val="000000"/>
              </w:rPr>
            </w:pPr>
          </w:p>
          <w:p w14:paraId="51660EF1" w14:textId="77777777" w:rsidR="00AF40BB" w:rsidRDefault="00AF40BB" w:rsidP="00384302">
            <w:pPr>
              <w:jc w:val="center"/>
              <w:rPr>
                <w:rFonts w:ascii="Vijaya" w:hAnsi="Vijaya" w:cs="Vijaya"/>
                <w:b/>
                <w:bCs/>
                <w:color w:val="000000"/>
              </w:rPr>
            </w:pPr>
          </w:p>
          <w:p w14:paraId="53581914" w14:textId="77777777" w:rsidR="00AF40BB" w:rsidRPr="00292A98" w:rsidRDefault="00AF40BB" w:rsidP="00384302">
            <w:pPr>
              <w:jc w:val="center"/>
              <w:rPr>
                <w:rFonts w:ascii="Vijaya" w:hAnsi="Vijaya" w:cs="Vijaya"/>
                <w:b/>
                <w:bCs/>
                <w:color w:val="000000"/>
                <w:sz w:val="22"/>
                <w:szCs w:val="22"/>
              </w:rPr>
            </w:pPr>
            <w:r w:rsidRPr="00292A98">
              <w:rPr>
                <w:rFonts w:ascii="Vijaya" w:hAnsi="Vijaya" w:cs="Vijaya"/>
                <w:b/>
                <w:bCs/>
                <w:color w:val="000000"/>
                <w:sz w:val="22"/>
                <w:szCs w:val="22"/>
              </w:rPr>
              <w:t>3</w:t>
            </w:r>
          </w:p>
          <w:p w14:paraId="75C6F2D2" w14:textId="77777777" w:rsidR="00AF40BB" w:rsidRPr="00980198" w:rsidRDefault="00AF40BB" w:rsidP="00384302">
            <w:pPr>
              <w:jc w:val="center"/>
              <w:rPr>
                <w:rFonts w:ascii="Vijaya" w:hAnsi="Vijaya" w:cs="Vijaya"/>
                <w:b/>
                <w:bCs/>
                <w:color w:val="000000"/>
              </w:rPr>
            </w:pPr>
            <w:r w:rsidRPr="00292A98">
              <w:rPr>
                <w:rFonts w:ascii="Vijaya" w:hAnsi="Vijaya" w:cs="Vijaya"/>
                <w:b/>
                <w:bCs/>
                <w:color w:val="000000"/>
                <w:sz w:val="22"/>
                <w:szCs w:val="22"/>
              </w:rPr>
              <w:t>ACCESORIOS COMPUTADORES DE FLUJO</w:t>
            </w:r>
          </w:p>
        </w:tc>
        <w:tc>
          <w:tcPr>
            <w:tcW w:w="540" w:type="pct"/>
            <w:shd w:val="clear" w:color="auto" w:fill="auto"/>
            <w:vAlign w:val="center"/>
          </w:tcPr>
          <w:p w14:paraId="6C5E6B55" w14:textId="77777777" w:rsidR="00AF40BB" w:rsidRPr="00980198" w:rsidRDefault="00AF40BB" w:rsidP="00384302">
            <w:pPr>
              <w:jc w:val="center"/>
              <w:rPr>
                <w:rFonts w:ascii="Vijaya" w:hAnsi="Vijaya" w:cs="Vijaya"/>
                <w:b/>
                <w:bCs/>
                <w:color w:val="000000"/>
              </w:rPr>
            </w:pPr>
            <w:r w:rsidRPr="00980198">
              <w:rPr>
                <w:rFonts w:ascii="Vijaya" w:hAnsi="Vijaya" w:cs="Vijaya"/>
                <w:b/>
                <w:bCs/>
                <w:color w:val="000000"/>
              </w:rPr>
              <w:t>7</w:t>
            </w:r>
          </w:p>
        </w:tc>
        <w:tc>
          <w:tcPr>
            <w:tcW w:w="1817" w:type="pct"/>
            <w:shd w:val="clear" w:color="auto" w:fill="auto"/>
            <w:vAlign w:val="center"/>
          </w:tcPr>
          <w:p w14:paraId="7D487E42" w14:textId="77777777" w:rsidR="00AF40BB" w:rsidRPr="00980198" w:rsidRDefault="00AF40BB" w:rsidP="00384302">
            <w:pPr>
              <w:jc w:val="center"/>
              <w:rPr>
                <w:rFonts w:ascii="Vijaya" w:hAnsi="Vijaya" w:cs="Vijaya"/>
                <w:color w:val="000000"/>
              </w:rPr>
            </w:pPr>
            <w:r w:rsidRPr="00980198">
              <w:rPr>
                <w:rFonts w:ascii="Vijaya" w:hAnsi="Vijaya" w:cs="Vijaya"/>
                <w:color w:val="000000"/>
              </w:rPr>
              <w:t>Bomba hidráulica de presión, 10000PSI/690BAR</w:t>
            </w:r>
          </w:p>
        </w:tc>
        <w:tc>
          <w:tcPr>
            <w:tcW w:w="947" w:type="pct"/>
            <w:shd w:val="clear" w:color="auto" w:fill="auto"/>
            <w:vAlign w:val="center"/>
          </w:tcPr>
          <w:p w14:paraId="612096D8" w14:textId="77777777" w:rsidR="00AF40BB" w:rsidRPr="00980198" w:rsidRDefault="00AF40BB" w:rsidP="00384302">
            <w:pPr>
              <w:jc w:val="center"/>
              <w:rPr>
                <w:rFonts w:ascii="Vijaya" w:hAnsi="Vijaya" w:cs="Vijaya"/>
              </w:rPr>
            </w:pPr>
            <w:r w:rsidRPr="00980198">
              <w:rPr>
                <w:rFonts w:ascii="Vijaya" w:hAnsi="Vijaya" w:cs="Vijaya"/>
              </w:rPr>
              <w:t>PIEZA</w:t>
            </w:r>
          </w:p>
        </w:tc>
        <w:tc>
          <w:tcPr>
            <w:tcW w:w="1190" w:type="pct"/>
            <w:shd w:val="clear" w:color="auto" w:fill="auto"/>
            <w:vAlign w:val="center"/>
          </w:tcPr>
          <w:p w14:paraId="3A47D9D3" w14:textId="77777777" w:rsidR="00AF40BB" w:rsidRPr="00980198" w:rsidRDefault="00AF40BB" w:rsidP="00384302">
            <w:pPr>
              <w:jc w:val="center"/>
              <w:rPr>
                <w:rFonts w:ascii="Vijaya" w:hAnsi="Vijaya" w:cs="Vijaya"/>
                <w:color w:val="000000"/>
              </w:rPr>
            </w:pPr>
            <w:r w:rsidRPr="00980198">
              <w:rPr>
                <w:rFonts w:ascii="Vijaya" w:hAnsi="Vijaya" w:cs="Vijaya"/>
                <w:color w:val="000000"/>
              </w:rPr>
              <w:t>1</w:t>
            </w:r>
          </w:p>
        </w:tc>
      </w:tr>
      <w:tr w:rsidR="00AF40BB" w:rsidRPr="00C83A2F" w14:paraId="133B87CF" w14:textId="77777777" w:rsidTr="00384302">
        <w:trPr>
          <w:trHeight w:val="503"/>
        </w:trPr>
        <w:tc>
          <w:tcPr>
            <w:tcW w:w="507" w:type="pct"/>
            <w:vMerge/>
          </w:tcPr>
          <w:p w14:paraId="480C1413" w14:textId="77777777" w:rsidR="00AF40BB" w:rsidRPr="00980198" w:rsidRDefault="00AF40BB" w:rsidP="00384302">
            <w:pPr>
              <w:jc w:val="center"/>
              <w:rPr>
                <w:rFonts w:ascii="Vijaya" w:hAnsi="Vijaya" w:cs="Vijaya"/>
                <w:b/>
                <w:bCs/>
                <w:color w:val="000000"/>
              </w:rPr>
            </w:pPr>
          </w:p>
        </w:tc>
        <w:tc>
          <w:tcPr>
            <w:tcW w:w="540" w:type="pct"/>
            <w:shd w:val="clear" w:color="auto" w:fill="auto"/>
            <w:vAlign w:val="center"/>
          </w:tcPr>
          <w:p w14:paraId="126B0355" w14:textId="77777777" w:rsidR="00AF40BB" w:rsidRPr="00980198" w:rsidRDefault="00AF40BB" w:rsidP="00384302">
            <w:pPr>
              <w:jc w:val="center"/>
              <w:rPr>
                <w:rFonts w:ascii="Vijaya" w:hAnsi="Vijaya" w:cs="Vijaya"/>
                <w:b/>
                <w:bCs/>
                <w:color w:val="000000"/>
              </w:rPr>
            </w:pPr>
            <w:r w:rsidRPr="00980198">
              <w:rPr>
                <w:rFonts w:ascii="Vijaya" w:hAnsi="Vijaya" w:cs="Vijaya"/>
                <w:b/>
                <w:bCs/>
                <w:color w:val="000000"/>
              </w:rPr>
              <w:t>8</w:t>
            </w:r>
          </w:p>
        </w:tc>
        <w:tc>
          <w:tcPr>
            <w:tcW w:w="1817" w:type="pct"/>
            <w:shd w:val="clear" w:color="auto" w:fill="auto"/>
            <w:vAlign w:val="center"/>
          </w:tcPr>
          <w:p w14:paraId="2E6B92F8" w14:textId="77777777" w:rsidR="00AF40BB" w:rsidRPr="00980198" w:rsidRDefault="00AF40BB" w:rsidP="00384302">
            <w:pPr>
              <w:jc w:val="center"/>
              <w:rPr>
                <w:rFonts w:ascii="Vijaya" w:hAnsi="Vijaya" w:cs="Vijaya"/>
                <w:color w:val="000000"/>
              </w:rPr>
            </w:pPr>
            <w:r w:rsidRPr="00980198">
              <w:rPr>
                <w:rFonts w:ascii="Vijaya" w:hAnsi="Vijaya" w:cs="Vijaya"/>
                <w:color w:val="000000"/>
              </w:rPr>
              <w:t>Módulo de presión de 0 a 500 psi (0 a 35 bar)</w:t>
            </w:r>
          </w:p>
        </w:tc>
        <w:tc>
          <w:tcPr>
            <w:tcW w:w="947" w:type="pct"/>
            <w:shd w:val="clear" w:color="auto" w:fill="auto"/>
            <w:vAlign w:val="center"/>
          </w:tcPr>
          <w:p w14:paraId="6FF20BAF" w14:textId="77777777" w:rsidR="00AF40BB" w:rsidRPr="00980198" w:rsidRDefault="00AF40BB" w:rsidP="00384302">
            <w:pPr>
              <w:tabs>
                <w:tab w:val="left" w:pos="840"/>
              </w:tabs>
              <w:jc w:val="center"/>
              <w:rPr>
                <w:rFonts w:ascii="Vijaya" w:hAnsi="Vijaya" w:cs="Vijaya"/>
              </w:rPr>
            </w:pPr>
            <w:r w:rsidRPr="00980198">
              <w:rPr>
                <w:rFonts w:ascii="Vijaya" w:hAnsi="Vijaya" w:cs="Vijaya"/>
              </w:rPr>
              <w:t>PIEZA</w:t>
            </w:r>
          </w:p>
        </w:tc>
        <w:tc>
          <w:tcPr>
            <w:tcW w:w="1190" w:type="pct"/>
            <w:shd w:val="clear" w:color="auto" w:fill="auto"/>
            <w:vAlign w:val="center"/>
          </w:tcPr>
          <w:p w14:paraId="33B71F60" w14:textId="77777777" w:rsidR="00AF40BB" w:rsidRPr="00980198" w:rsidRDefault="00AF40BB" w:rsidP="00384302">
            <w:pPr>
              <w:jc w:val="center"/>
              <w:rPr>
                <w:rFonts w:ascii="Vijaya" w:hAnsi="Vijaya" w:cs="Vijaya"/>
                <w:color w:val="000000"/>
              </w:rPr>
            </w:pPr>
            <w:r w:rsidRPr="00980198">
              <w:rPr>
                <w:rFonts w:ascii="Vijaya" w:hAnsi="Vijaya" w:cs="Vijaya"/>
                <w:color w:val="000000"/>
              </w:rPr>
              <w:t>1</w:t>
            </w:r>
          </w:p>
        </w:tc>
      </w:tr>
      <w:tr w:rsidR="00AF40BB" w:rsidRPr="00C83A2F" w14:paraId="02879201" w14:textId="77777777" w:rsidTr="00384302">
        <w:trPr>
          <w:trHeight w:val="591"/>
        </w:trPr>
        <w:tc>
          <w:tcPr>
            <w:tcW w:w="507" w:type="pct"/>
            <w:vMerge/>
          </w:tcPr>
          <w:p w14:paraId="6DD5D32F" w14:textId="77777777" w:rsidR="00AF40BB" w:rsidRPr="00980198" w:rsidRDefault="00AF40BB" w:rsidP="00384302">
            <w:pPr>
              <w:jc w:val="center"/>
              <w:rPr>
                <w:rFonts w:ascii="Vijaya" w:hAnsi="Vijaya" w:cs="Vijaya"/>
                <w:b/>
                <w:bCs/>
                <w:color w:val="000000"/>
              </w:rPr>
            </w:pPr>
          </w:p>
        </w:tc>
        <w:tc>
          <w:tcPr>
            <w:tcW w:w="540" w:type="pct"/>
            <w:shd w:val="clear" w:color="auto" w:fill="auto"/>
            <w:vAlign w:val="center"/>
          </w:tcPr>
          <w:p w14:paraId="3F139AC0" w14:textId="77777777" w:rsidR="00AF40BB" w:rsidRPr="00980198" w:rsidRDefault="00AF40BB" w:rsidP="00384302">
            <w:pPr>
              <w:jc w:val="center"/>
              <w:rPr>
                <w:rFonts w:ascii="Vijaya" w:hAnsi="Vijaya" w:cs="Vijaya"/>
                <w:b/>
                <w:bCs/>
                <w:color w:val="000000"/>
              </w:rPr>
            </w:pPr>
            <w:r w:rsidRPr="00980198">
              <w:rPr>
                <w:rFonts w:ascii="Vijaya" w:hAnsi="Vijaya" w:cs="Vijaya"/>
                <w:b/>
                <w:bCs/>
                <w:color w:val="000000"/>
              </w:rPr>
              <w:t>9</w:t>
            </w:r>
          </w:p>
        </w:tc>
        <w:tc>
          <w:tcPr>
            <w:tcW w:w="1817" w:type="pct"/>
            <w:shd w:val="clear" w:color="auto" w:fill="auto"/>
            <w:vAlign w:val="center"/>
          </w:tcPr>
          <w:p w14:paraId="6E248825" w14:textId="77777777" w:rsidR="00AF40BB" w:rsidRPr="00980198" w:rsidRDefault="00AF40BB" w:rsidP="00384302">
            <w:pPr>
              <w:jc w:val="center"/>
              <w:rPr>
                <w:rFonts w:ascii="Vijaya" w:hAnsi="Vijaya" w:cs="Vijaya"/>
                <w:color w:val="000000"/>
              </w:rPr>
            </w:pPr>
            <w:r w:rsidRPr="00980198">
              <w:rPr>
                <w:rFonts w:ascii="Vijaya" w:hAnsi="Vijaya" w:cs="Vijaya"/>
                <w:color w:val="000000"/>
              </w:rPr>
              <w:t>Módulo de presión de 0 a 2000 psi (0 a 140 bar)</w:t>
            </w:r>
          </w:p>
        </w:tc>
        <w:tc>
          <w:tcPr>
            <w:tcW w:w="947" w:type="pct"/>
            <w:shd w:val="clear" w:color="auto" w:fill="auto"/>
            <w:vAlign w:val="center"/>
          </w:tcPr>
          <w:p w14:paraId="0A87EFD3" w14:textId="77777777" w:rsidR="00AF40BB" w:rsidRPr="00980198" w:rsidRDefault="00AF40BB" w:rsidP="00384302">
            <w:pPr>
              <w:jc w:val="center"/>
              <w:rPr>
                <w:rFonts w:ascii="Vijaya" w:hAnsi="Vijaya" w:cs="Vijaya"/>
              </w:rPr>
            </w:pPr>
            <w:r w:rsidRPr="00980198">
              <w:rPr>
                <w:rFonts w:ascii="Vijaya" w:hAnsi="Vijaya" w:cs="Vijaya"/>
              </w:rPr>
              <w:t>PIEZA</w:t>
            </w:r>
          </w:p>
        </w:tc>
        <w:tc>
          <w:tcPr>
            <w:tcW w:w="1190" w:type="pct"/>
            <w:shd w:val="clear" w:color="auto" w:fill="auto"/>
            <w:vAlign w:val="center"/>
          </w:tcPr>
          <w:p w14:paraId="1C083936" w14:textId="77777777" w:rsidR="00AF40BB" w:rsidRPr="00980198" w:rsidRDefault="00AF40BB" w:rsidP="00384302">
            <w:pPr>
              <w:jc w:val="center"/>
              <w:rPr>
                <w:rFonts w:ascii="Vijaya" w:hAnsi="Vijaya" w:cs="Vijaya"/>
                <w:color w:val="000000"/>
              </w:rPr>
            </w:pPr>
            <w:r w:rsidRPr="00980198">
              <w:rPr>
                <w:rFonts w:ascii="Vijaya" w:hAnsi="Vijaya" w:cs="Vijaya"/>
                <w:color w:val="000000"/>
              </w:rPr>
              <w:t>1</w:t>
            </w:r>
          </w:p>
        </w:tc>
      </w:tr>
      <w:tr w:rsidR="00AF40BB" w:rsidRPr="00C83A2F" w14:paraId="0C7D9DC2" w14:textId="77777777" w:rsidTr="00384302">
        <w:trPr>
          <w:trHeight w:val="501"/>
        </w:trPr>
        <w:tc>
          <w:tcPr>
            <w:tcW w:w="507" w:type="pct"/>
            <w:vMerge/>
          </w:tcPr>
          <w:p w14:paraId="25F8EB7C" w14:textId="77777777" w:rsidR="00AF40BB" w:rsidRPr="00980198" w:rsidRDefault="00AF40BB" w:rsidP="00384302">
            <w:pPr>
              <w:jc w:val="center"/>
              <w:rPr>
                <w:rFonts w:ascii="Vijaya" w:hAnsi="Vijaya" w:cs="Vijaya"/>
                <w:b/>
                <w:bCs/>
                <w:color w:val="000000"/>
              </w:rPr>
            </w:pPr>
          </w:p>
        </w:tc>
        <w:tc>
          <w:tcPr>
            <w:tcW w:w="540" w:type="pct"/>
            <w:shd w:val="clear" w:color="auto" w:fill="auto"/>
            <w:vAlign w:val="center"/>
          </w:tcPr>
          <w:p w14:paraId="596EB396" w14:textId="77777777" w:rsidR="00AF40BB" w:rsidRPr="00980198" w:rsidRDefault="00AF40BB" w:rsidP="00384302">
            <w:pPr>
              <w:jc w:val="center"/>
              <w:rPr>
                <w:rFonts w:ascii="Vijaya" w:hAnsi="Vijaya" w:cs="Vijaya"/>
                <w:b/>
                <w:bCs/>
                <w:color w:val="000000"/>
              </w:rPr>
            </w:pPr>
            <w:r w:rsidRPr="00980198">
              <w:rPr>
                <w:rFonts w:ascii="Vijaya" w:hAnsi="Vijaya" w:cs="Vijaya"/>
                <w:b/>
                <w:bCs/>
                <w:color w:val="000000"/>
              </w:rPr>
              <w:t>10</w:t>
            </w:r>
          </w:p>
        </w:tc>
        <w:tc>
          <w:tcPr>
            <w:tcW w:w="1817" w:type="pct"/>
            <w:shd w:val="clear" w:color="auto" w:fill="auto"/>
            <w:vAlign w:val="center"/>
          </w:tcPr>
          <w:p w14:paraId="06EC7389" w14:textId="77777777" w:rsidR="00AF40BB" w:rsidRPr="00980198" w:rsidRDefault="00AF40BB" w:rsidP="00384302">
            <w:pPr>
              <w:jc w:val="center"/>
              <w:rPr>
                <w:rFonts w:ascii="Vijaya" w:hAnsi="Vijaya" w:cs="Vijaya"/>
                <w:color w:val="000000"/>
              </w:rPr>
            </w:pPr>
            <w:r w:rsidRPr="00980198">
              <w:rPr>
                <w:rFonts w:ascii="Vijaya" w:hAnsi="Vijaya" w:cs="Vijaya"/>
                <w:color w:val="000000"/>
              </w:rPr>
              <w:t>Multímetro con osciloscopio</w:t>
            </w:r>
          </w:p>
        </w:tc>
        <w:tc>
          <w:tcPr>
            <w:tcW w:w="947" w:type="pct"/>
            <w:shd w:val="clear" w:color="auto" w:fill="auto"/>
            <w:vAlign w:val="center"/>
          </w:tcPr>
          <w:p w14:paraId="381913C8" w14:textId="77777777" w:rsidR="00AF40BB" w:rsidRPr="00980198" w:rsidRDefault="00AF40BB" w:rsidP="00384302">
            <w:pPr>
              <w:jc w:val="center"/>
              <w:rPr>
                <w:rFonts w:ascii="Vijaya" w:hAnsi="Vijaya" w:cs="Vijaya"/>
              </w:rPr>
            </w:pPr>
            <w:r w:rsidRPr="00980198">
              <w:rPr>
                <w:rFonts w:ascii="Vijaya" w:hAnsi="Vijaya" w:cs="Vijaya"/>
              </w:rPr>
              <w:t>PIEZA</w:t>
            </w:r>
          </w:p>
        </w:tc>
        <w:tc>
          <w:tcPr>
            <w:tcW w:w="1190" w:type="pct"/>
            <w:shd w:val="clear" w:color="auto" w:fill="auto"/>
            <w:vAlign w:val="center"/>
          </w:tcPr>
          <w:p w14:paraId="35189E4C" w14:textId="77777777" w:rsidR="00AF40BB" w:rsidRPr="00980198" w:rsidRDefault="00AF40BB" w:rsidP="00384302">
            <w:pPr>
              <w:jc w:val="center"/>
              <w:rPr>
                <w:rFonts w:ascii="Vijaya" w:hAnsi="Vijaya" w:cs="Vijaya"/>
                <w:color w:val="000000"/>
              </w:rPr>
            </w:pPr>
            <w:r w:rsidRPr="00980198">
              <w:rPr>
                <w:rFonts w:ascii="Vijaya" w:hAnsi="Vijaya" w:cs="Vijaya"/>
                <w:color w:val="000000"/>
              </w:rPr>
              <w:t>1</w:t>
            </w:r>
          </w:p>
        </w:tc>
      </w:tr>
      <w:tr w:rsidR="00AF40BB" w:rsidRPr="00C83A2F" w14:paraId="7D7B62BC" w14:textId="77777777" w:rsidTr="00384302">
        <w:trPr>
          <w:trHeight w:val="423"/>
        </w:trPr>
        <w:tc>
          <w:tcPr>
            <w:tcW w:w="507" w:type="pct"/>
            <w:vMerge/>
          </w:tcPr>
          <w:p w14:paraId="4A19CE47" w14:textId="77777777" w:rsidR="00AF40BB" w:rsidRPr="00980198" w:rsidRDefault="00AF40BB" w:rsidP="00384302">
            <w:pPr>
              <w:jc w:val="center"/>
              <w:rPr>
                <w:rFonts w:ascii="Vijaya" w:hAnsi="Vijaya" w:cs="Vijaya"/>
                <w:b/>
                <w:bCs/>
                <w:color w:val="000000"/>
              </w:rPr>
            </w:pPr>
          </w:p>
        </w:tc>
        <w:tc>
          <w:tcPr>
            <w:tcW w:w="540" w:type="pct"/>
            <w:shd w:val="clear" w:color="auto" w:fill="auto"/>
            <w:vAlign w:val="center"/>
          </w:tcPr>
          <w:p w14:paraId="5B0B597A" w14:textId="77777777" w:rsidR="00AF40BB" w:rsidRPr="00980198" w:rsidRDefault="00AF40BB" w:rsidP="00384302">
            <w:pPr>
              <w:jc w:val="center"/>
              <w:rPr>
                <w:rFonts w:ascii="Vijaya" w:hAnsi="Vijaya" w:cs="Vijaya"/>
                <w:b/>
                <w:bCs/>
                <w:color w:val="000000"/>
              </w:rPr>
            </w:pPr>
            <w:r w:rsidRPr="00980198">
              <w:rPr>
                <w:rFonts w:ascii="Vijaya" w:hAnsi="Vijaya" w:cs="Vijaya"/>
                <w:b/>
                <w:bCs/>
                <w:color w:val="000000"/>
              </w:rPr>
              <w:t>11</w:t>
            </w:r>
          </w:p>
        </w:tc>
        <w:tc>
          <w:tcPr>
            <w:tcW w:w="1817" w:type="pct"/>
            <w:shd w:val="clear" w:color="auto" w:fill="auto"/>
            <w:vAlign w:val="center"/>
          </w:tcPr>
          <w:p w14:paraId="5D74756F" w14:textId="77777777" w:rsidR="00AF40BB" w:rsidRPr="00980198" w:rsidRDefault="00AF40BB" w:rsidP="00384302">
            <w:pPr>
              <w:jc w:val="center"/>
              <w:rPr>
                <w:rFonts w:ascii="Vijaya" w:hAnsi="Vijaya" w:cs="Vijaya"/>
                <w:color w:val="000000"/>
              </w:rPr>
            </w:pPr>
            <w:r w:rsidRPr="00980198">
              <w:rPr>
                <w:rFonts w:ascii="Vijaya" w:hAnsi="Vijaya" w:cs="Vijaya"/>
                <w:color w:val="000000"/>
              </w:rPr>
              <w:t xml:space="preserve">Multímetro Industrial </w:t>
            </w:r>
          </w:p>
        </w:tc>
        <w:tc>
          <w:tcPr>
            <w:tcW w:w="947" w:type="pct"/>
            <w:shd w:val="clear" w:color="auto" w:fill="auto"/>
            <w:vAlign w:val="center"/>
          </w:tcPr>
          <w:p w14:paraId="57CA148A" w14:textId="77777777" w:rsidR="00AF40BB" w:rsidRPr="00980198" w:rsidRDefault="00AF40BB" w:rsidP="00384302">
            <w:pPr>
              <w:jc w:val="center"/>
              <w:rPr>
                <w:rFonts w:ascii="Vijaya" w:hAnsi="Vijaya" w:cs="Vijaya"/>
              </w:rPr>
            </w:pPr>
            <w:r w:rsidRPr="00980198">
              <w:rPr>
                <w:rFonts w:ascii="Vijaya" w:hAnsi="Vijaya" w:cs="Vijaya"/>
              </w:rPr>
              <w:t>PIEZA</w:t>
            </w:r>
          </w:p>
        </w:tc>
        <w:tc>
          <w:tcPr>
            <w:tcW w:w="1190" w:type="pct"/>
            <w:shd w:val="clear" w:color="auto" w:fill="auto"/>
            <w:vAlign w:val="center"/>
          </w:tcPr>
          <w:p w14:paraId="7E82DD94" w14:textId="77777777" w:rsidR="00AF40BB" w:rsidRPr="00980198" w:rsidRDefault="00AF40BB" w:rsidP="00384302">
            <w:pPr>
              <w:jc w:val="center"/>
              <w:rPr>
                <w:rFonts w:ascii="Vijaya" w:hAnsi="Vijaya" w:cs="Vijaya"/>
                <w:color w:val="000000"/>
              </w:rPr>
            </w:pPr>
            <w:r w:rsidRPr="00980198">
              <w:rPr>
                <w:rFonts w:ascii="Vijaya" w:hAnsi="Vijaya" w:cs="Vijaya"/>
                <w:color w:val="000000"/>
              </w:rPr>
              <w:t>1</w:t>
            </w:r>
          </w:p>
        </w:tc>
      </w:tr>
    </w:tbl>
    <w:p w14:paraId="0187BCC3" w14:textId="77777777" w:rsidR="00AF40BB" w:rsidRDefault="00AF40BB" w:rsidP="00AF40BB">
      <w:pPr>
        <w:spacing w:line="220" w:lineRule="atLeast"/>
        <w:ind w:right="-1"/>
        <w:jc w:val="center"/>
        <w:rPr>
          <w:rFonts w:ascii="Vijaya" w:hAnsi="Vijaya" w:cs="Vijaya"/>
          <w:b/>
        </w:rPr>
      </w:pPr>
    </w:p>
    <w:p w14:paraId="4F613F0F" w14:textId="77777777" w:rsidR="00AF40BB" w:rsidRPr="0073541A" w:rsidRDefault="00AF40BB" w:rsidP="00B73D09">
      <w:pPr>
        <w:pStyle w:val="Prrafodelista"/>
        <w:numPr>
          <w:ilvl w:val="0"/>
          <w:numId w:val="50"/>
        </w:numPr>
        <w:spacing w:line="220" w:lineRule="atLeast"/>
        <w:ind w:left="426" w:hanging="426"/>
        <w:contextualSpacing/>
        <w:rPr>
          <w:rFonts w:ascii="Vijaya" w:hAnsi="Vijaya" w:cs="Vijaya"/>
          <w:b/>
          <w:bCs/>
          <w:color w:val="000000"/>
          <w:lang w:eastAsia="es-BO"/>
        </w:rPr>
      </w:pPr>
      <w:r w:rsidRPr="0073541A">
        <w:rPr>
          <w:rFonts w:ascii="Vijaya" w:hAnsi="Vijaya" w:cs="Vijaya"/>
          <w:b/>
          <w:bCs/>
          <w:color w:val="000000"/>
          <w:lang w:eastAsia="es-BO"/>
        </w:rPr>
        <w:t>DESCRIPCIÓN DE LA ADQUISICION</w:t>
      </w:r>
    </w:p>
    <w:p w14:paraId="60BD0175" w14:textId="77777777" w:rsidR="00AF40BB" w:rsidRDefault="00AF40BB" w:rsidP="00AF40BB">
      <w:pPr>
        <w:pStyle w:val="Prrafodelista"/>
        <w:spacing w:line="220" w:lineRule="atLeast"/>
        <w:ind w:left="510"/>
        <w:contextualSpacing/>
        <w:rPr>
          <w:rFonts w:ascii="Verdana" w:hAnsi="Verdana" w:cs="Vijaya"/>
          <w:b/>
          <w:bCs/>
          <w:color w:val="000000"/>
          <w:sz w:val="18"/>
          <w:szCs w:val="18"/>
          <w:lang w:eastAsia="es-BO"/>
        </w:rPr>
      </w:pPr>
    </w:p>
    <w:p w14:paraId="4DEDD718" w14:textId="77777777" w:rsidR="00AF40BB" w:rsidRDefault="00AF40BB" w:rsidP="00AF40BB">
      <w:pPr>
        <w:jc w:val="both"/>
        <w:rPr>
          <w:rFonts w:ascii="Vijaya" w:hAnsi="Vijaya" w:cs="Vijaya"/>
        </w:rPr>
      </w:pPr>
      <w:r>
        <w:rPr>
          <w:rFonts w:ascii="Vijaya" w:hAnsi="Vijaya" w:cs="Vijaya"/>
        </w:rPr>
        <w:t>La Distrital Redes de Gas Cochabamba tiene a su cargo la distribución de gas natural en el departamento de Cochabamba, para ello cuenta con unidades técnicas que se encargan del diseño, construcción, operación y mantenimiento de la tubería de acero y polietileno, Estaciones Distritales de Regulación y City Gate’s. Con esta finalidad se pretende contratar una empresa para la adquisición de accesorios para instrumentación, perteneciente a la Unidad Distrital de Operación y Mantenimiento, unidad dependiente de la Distrital Redes de Gas Cochabamba, tiene a cargo el  área de medición que está encargada de mantener un adecuado control sobre los equipos que están involucrados en la determinación del consumo de gas natural a usuarios finales.</w:t>
      </w:r>
    </w:p>
    <w:p w14:paraId="38619BA5" w14:textId="77777777" w:rsidR="00AF40BB" w:rsidRDefault="00AF40BB" w:rsidP="00AF40BB">
      <w:pPr>
        <w:jc w:val="both"/>
        <w:rPr>
          <w:rFonts w:ascii="Vijaya" w:hAnsi="Vijaya" w:cs="Vijaya"/>
        </w:rPr>
      </w:pPr>
    </w:p>
    <w:p w14:paraId="139CE050" w14:textId="77777777" w:rsidR="00AF40BB" w:rsidRDefault="00AF40BB" w:rsidP="00AF40BB">
      <w:pPr>
        <w:jc w:val="both"/>
        <w:rPr>
          <w:rFonts w:ascii="Vijaya" w:hAnsi="Vijaya" w:cs="Vijaya"/>
        </w:rPr>
      </w:pPr>
      <w:r>
        <w:rPr>
          <w:rFonts w:ascii="Vijaya" w:hAnsi="Vijaya" w:cs="Vijaya"/>
        </w:rPr>
        <w:t>La adquisición de nuevos equipos y accesorios garantiza que las verificaciones tengan una menor incertidumbre, en este sentido el contar con: Bridas y conectores rápido de aluminio (2", 3", 4"), RS Scanner Óptico (RS Optical Scanner), Filtro Acústico para prueba de turbinas (Acoustic Filter), mejorará el desempeño del área de medición.</w:t>
      </w:r>
    </w:p>
    <w:p w14:paraId="0456089A" w14:textId="77777777" w:rsidR="00AF40BB" w:rsidRPr="008F011D" w:rsidRDefault="00AF40BB" w:rsidP="00AF40BB">
      <w:pPr>
        <w:jc w:val="both"/>
        <w:rPr>
          <w:rFonts w:ascii="Vijaya" w:hAnsi="Vijaya" w:cs="Vijaya"/>
          <w:b/>
          <w:bCs/>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5"/>
        <w:gridCol w:w="445"/>
        <w:gridCol w:w="3020"/>
        <w:gridCol w:w="1613"/>
        <w:gridCol w:w="2720"/>
      </w:tblGrid>
      <w:tr w:rsidR="00AF40BB" w14:paraId="276B92D1" w14:textId="77777777" w:rsidTr="00384302">
        <w:trPr>
          <w:trHeight w:val="376"/>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B6DDE8"/>
          </w:tcPr>
          <w:p w14:paraId="73949D83" w14:textId="77777777" w:rsidR="00AF40BB" w:rsidRDefault="00AF40BB" w:rsidP="00384302">
            <w:pPr>
              <w:autoSpaceDE w:val="0"/>
              <w:autoSpaceDN w:val="0"/>
              <w:adjustRightInd w:val="0"/>
              <w:rPr>
                <w:rFonts w:ascii="Vijaya" w:hAnsi="Vijaya" w:cs="Vijaya"/>
                <w:b/>
                <w:bCs/>
                <w:lang w:eastAsia="es-BO"/>
              </w:rPr>
            </w:pPr>
            <w:r>
              <w:rPr>
                <w:rFonts w:ascii="Vijaya" w:hAnsi="Vijaya" w:cs="Vijaya"/>
                <w:b/>
                <w:bCs/>
              </w:rPr>
              <w:t>CARACTERÍSTICAS TÉCNICAS DEL BIEN</w:t>
            </w:r>
          </w:p>
        </w:tc>
      </w:tr>
      <w:tr w:rsidR="00AF40BB" w14:paraId="153D5C40" w14:textId="77777777" w:rsidTr="00384302">
        <w:trPr>
          <w:trHeight w:val="376"/>
          <w:jc w:val="center"/>
        </w:trPr>
        <w:tc>
          <w:tcPr>
            <w:tcW w:w="263" w:type="pct"/>
            <w:tcBorders>
              <w:top w:val="single" w:sz="4" w:space="0" w:color="auto"/>
              <w:left w:val="single" w:sz="4" w:space="0" w:color="auto"/>
              <w:bottom w:val="single" w:sz="4" w:space="0" w:color="auto"/>
              <w:right w:val="single" w:sz="4" w:space="0" w:color="auto"/>
            </w:tcBorders>
            <w:shd w:val="clear" w:color="auto" w:fill="244061"/>
            <w:vAlign w:val="center"/>
          </w:tcPr>
          <w:p w14:paraId="64EC28E0" w14:textId="77777777" w:rsidR="00AF40BB" w:rsidRDefault="00AF40BB" w:rsidP="00384302">
            <w:pPr>
              <w:spacing w:line="220" w:lineRule="exact"/>
              <w:jc w:val="center"/>
              <w:rPr>
                <w:rFonts w:ascii="Vijaya" w:eastAsia="Batang" w:hAnsi="Vijaya" w:cs="Vijaya"/>
                <w:b/>
                <w:color w:val="FFFFFF"/>
                <w:lang w:val="es-BO" w:eastAsia="ko-KR"/>
              </w:rPr>
            </w:pPr>
            <w:r>
              <w:rPr>
                <w:rFonts w:ascii="Vijaya" w:eastAsia="Batang" w:hAnsi="Vijaya" w:cs="Vijaya"/>
                <w:b/>
                <w:color w:val="FFFFFF"/>
                <w:lang w:val="es-BO" w:eastAsia="ko-KR"/>
              </w:rPr>
              <w:t>Lote</w:t>
            </w:r>
          </w:p>
        </w:tc>
        <w:tc>
          <w:tcPr>
            <w:tcW w:w="269" w:type="pct"/>
            <w:tcBorders>
              <w:top w:val="single" w:sz="4" w:space="0" w:color="auto"/>
              <w:left w:val="single" w:sz="4" w:space="0" w:color="auto"/>
              <w:bottom w:val="single" w:sz="4" w:space="0" w:color="auto"/>
              <w:right w:val="single" w:sz="4" w:space="0" w:color="auto"/>
            </w:tcBorders>
            <w:shd w:val="clear" w:color="auto" w:fill="244061"/>
            <w:vAlign w:val="center"/>
            <w:hideMark/>
          </w:tcPr>
          <w:p w14:paraId="52E9081E" w14:textId="77777777" w:rsidR="00AF40BB" w:rsidRDefault="00AF40BB" w:rsidP="00384302">
            <w:pPr>
              <w:spacing w:line="220" w:lineRule="exact"/>
              <w:jc w:val="center"/>
              <w:rPr>
                <w:rFonts w:ascii="Vijaya" w:eastAsia="Batang" w:hAnsi="Vijaya" w:cs="Vijaya"/>
                <w:b/>
                <w:color w:val="FFFFFF"/>
                <w:lang w:val="es-BO" w:eastAsia="ko-KR"/>
              </w:rPr>
            </w:pPr>
            <w:r>
              <w:rPr>
                <w:rFonts w:ascii="Vijaya" w:eastAsia="Batang" w:hAnsi="Vijaya" w:cs="Vijaya"/>
                <w:b/>
                <w:color w:val="FFFFFF"/>
                <w:lang w:val="es-BO" w:eastAsia="ko-KR"/>
              </w:rPr>
              <w:t>Ítem</w:t>
            </w:r>
          </w:p>
        </w:tc>
        <w:tc>
          <w:tcPr>
            <w:tcW w:w="3020" w:type="pct"/>
            <w:gridSpan w:val="2"/>
            <w:tcBorders>
              <w:top w:val="single" w:sz="4" w:space="0" w:color="auto"/>
              <w:left w:val="single" w:sz="4" w:space="0" w:color="auto"/>
              <w:bottom w:val="single" w:sz="4" w:space="0" w:color="auto"/>
              <w:right w:val="single" w:sz="4" w:space="0" w:color="auto"/>
            </w:tcBorders>
            <w:shd w:val="clear" w:color="auto" w:fill="244061"/>
            <w:vAlign w:val="center"/>
            <w:hideMark/>
          </w:tcPr>
          <w:p w14:paraId="50E95292" w14:textId="77777777" w:rsidR="00AF40BB" w:rsidRDefault="00AF40BB" w:rsidP="00384302">
            <w:pPr>
              <w:spacing w:line="220" w:lineRule="exact"/>
              <w:jc w:val="center"/>
              <w:rPr>
                <w:rFonts w:ascii="Vijaya" w:eastAsia="Batang" w:hAnsi="Vijaya" w:cs="Vijaya"/>
                <w:b/>
                <w:bCs/>
                <w:color w:val="FFFFFF"/>
                <w:lang w:val="es-BO" w:eastAsia="ko-KR"/>
              </w:rPr>
            </w:pPr>
            <w:r>
              <w:rPr>
                <w:rFonts w:ascii="Vijaya" w:eastAsia="Batang" w:hAnsi="Vijaya" w:cs="Vijaya"/>
                <w:b/>
                <w:bCs/>
                <w:color w:val="FFFFFF"/>
                <w:lang w:val="es-BO" w:eastAsia="ko-KR"/>
              </w:rPr>
              <w:t>Especificaciones Técnicas</w:t>
            </w:r>
          </w:p>
        </w:tc>
        <w:tc>
          <w:tcPr>
            <w:tcW w:w="1448" w:type="pct"/>
            <w:tcBorders>
              <w:top w:val="single" w:sz="4" w:space="0" w:color="auto"/>
              <w:left w:val="single" w:sz="4" w:space="0" w:color="auto"/>
              <w:bottom w:val="single" w:sz="4" w:space="0" w:color="auto"/>
              <w:right w:val="single" w:sz="4" w:space="0" w:color="auto"/>
            </w:tcBorders>
            <w:shd w:val="clear" w:color="auto" w:fill="244061"/>
            <w:vAlign w:val="center"/>
            <w:hideMark/>
          </w:tcPr>
          <w:p w14:paraId="2211858E" w14:textId="77777777" w:rsidR="00AF40BB" w:rsidRDefault="00AF40BB" w:rsidP="00384302">
            <w:pPr>
              <w:spacing w:line="220" w:lineRule="exact"/>
              <w:jc w:val="center"/>
              <w:rPr>
                <w:rFonts w:ascii="Vijaya" w:eastAsia="Batang" w:hAnsi="Vijaya" w:cs="Vijaya"/>
                <w:b/>
                <w:color w:val="FFFFFF"/>
                <w:lang w:val="es-BO" w:eastAsia="ko-KR"/>
              </w:rPr>
            </w:pPr>
            <w:r>
              <w:rPr>
                <w:rFonts w:ascii="Vijaya" w:eastAsia="Batang" w:hAnsi="Vijaya" w:cs="Vijaya"/>
                <w:b/>
                <w:color w:val="FFFFFF"/>
                <w:lang w:val="es-BO" w:eastAsia="ko-KR"/>
              </w:rPr>
              <w:t>Imagen de referencia</w:t>
            </w:r>
          </w:p>
        </w:tc>
      </w:tr>
      <w:tr w:rsidR="00AF40BB" w14:paraId="3904B5CF" w14:textId="77777777" w:rsidTr="00384302">
        <w:trPr>
          <w:trHeight w:val="1414"/>
          <w:jc w:val="center"/>
        </w:trPr>
        <w:tc>
          <w:tcPr>
            <w:tcW w:w="263" w:type="pct"/>
            <w:vMerge w:val="restart"/>
            <w:tcBorders>
              <w:top w:val="single" w:sz="4" w:space="0" w:color="auto"/>
              <w:left w:val="single" w:sz="4" w:space="0" w:color="auto"/>
              <w:right w:val="single" w:sz="4" w:space="0" w:color="auto"/>
            </w:tcBorders>
          </w:tcPr>
          <w:p w14:paraId="6E08B78C" w14:textId="77777777" w:rsidR="00AF40BB" w:rsidRDefault="00AF40BB" w:rsidP="00384302">
            <w:pPr>
              <w:spacing w:line="220" w:lineRule="exact"/>
              <w:jc w:val="center"/>
              <w:rPr>
                <w:rFonts w:ascii="Vijaya" w:hAnsi="Vijaya" w:cs="Vijaya"/>
                <w:lang w:val="es-MX" w:eastAsia="es-MX"/>
              </w:rPr>
            </w:pPr>
          </w:p>
          <w:p w14:paraId="5F766DD1" w14:textId="77777777" w:rsidR="00AF40BB" w:rsidRDefault="00AF40BB" w:rsidP="00384302">
            <w:pPr>
              <w:spacing w:line="220" w:lineRule="exact"/>
              <w:jc w:val="center"/>
              <w:rPr>
                <w:rFonts w:ascii="Vijaya" w:hAnsi="Vijaya" w:cs="Vijaya"/>
                <w:lang w:val="es-MX" w:eastAsia="es-MX"/>
              </w:rPr>
            </w:pPr>
          </w:p>
          <w:p w14:paraId="5D5FE3C9" w14:textId="77777777" w:rsidR="00AF40BB" w:rsidRDefault="00AF40BB" w:rsidP="00384302">
            <w:pPr>
              <w:jc w:val="center"/>
              <w:rPr>
                <w:rFonts w:ascii="Vijaya" w:hAnsi="Vijaya" w:cs="Vijaya"/>
                <w:b/>
                <w:bCs/>
                <w:color w:val="000000"/>
              </w:rPr>
            </w:pPr>
            <w:r w:rsidRPr="00980198">
              <w:rPr>
                <w:rFonts w:ascii="Vijaya" w:hAnsi="Vijaya" w:cs="Vijaya"/>
                <w:b/>
                <w:bCs/>
                <w:color w:val="000000"/>
              </w:rPr>
              <w:t>1</w:t>
            </w:r>
          </w:p>
          <w:p w14:paraId="42B26F56" w14:textId="77777777" w:rsidR="00AF40BB" w:rsidRDefault="00AF40BB" w:rsidP="00384302">
            <w:pPr>
              <w:jc w:val="center"/>
              <w:rPr>
                <w:rFonts w:ascii="Vijaya" w:hAnsi="Vijaya" w:cs="Vijaya"/>
                <w:b/>
                <w:bCs/>
                <w:color w:val="000000"/>
              </w:rPr>
            </w:pPr>
            <w:r>
              <w:rPr>
                <w:rFonts w:ascii="Vijaya" w:hAnsi="Vijaya" w:cs="Vijaya"/>
                <w:b/>
                <w:bCs/>
                <w:color w:val="000000"/>
              </w:rPr>
              <w:t>ACCESORIOS  PROVER</w:t>
            </w:r>
          </w:p>
          <w:p w14:paraId="5265FD80" w14:textId="77777777" w:rsidR="00AF40BB" w:rsidRDefault="00AF40BB" w:rsidP="00384302">
            <w:pPr>
              <w:spacing w:line="220" w:lineRule="exact"/>
              <w:jc w:val="center"/>
              <w:rPr>
                <w:rFonts w:ascii="Vijaya" w:hAnsi="Vijaya" w:cs="Vijaya"/>
                <w:lang w:val="es-MX" w:eastAsia="es-MX"/>
              </w:rPr>
            </w:pPr>
          </w:p>
          <w:p w14:paraId="2DBAE760" w14:textId="77777777" w:rsidR="00AF40BB" w:rsidRDefault="00AF40BB" w:rsidP="00384302">
            <w:pPr>
              <w:spacing w:line="220" w:lineRule="exact"/>
              <w:jc w:val="center"/>
              <w:rPr>
                <w:rFonts w:ascii="Vijaya" w:hAnsi="Vijaya" w:cs="Vijaya"/>
                <w:lang w:val="es-MX" w:eastAsia="es-MX"/>
              </w:rPr>
            </w:pPr>
          </w:p>
          <w:p w14:paraId="764B197A" w14:textId="77777777" w:rsidR="00AF40BB" w:rsidRDefault="00AF40BB" w:rsidP="00384302">
            <w:pPr>
              <w:spacing w:line="220" w:lineRule="exact"/>
              <w:jc w:val="center"/>
              <w:rPr>
                <w:rFonts w:ascii="Vijaya" w:hAnsi="Vijaya" w:cs="Vijaya"/>
                <w:lang w:val="es-MX" w:eastAsia="es-MX"/>
              </w:rPr>
            </w:pPr>
          </w:p>
          <w:p w14:paraId="3A1D41BA" w14:textId="77777777" w:rsidR="00AF40BB" w:rsidRDefault="00AF40BB" w:rsidP="00384302">
            <w:pPr>
              <w:spacing w:line="220" w:lineRule="exact"/>
              <w:jc w:val="center"/>
              <w:rPr>
                <w:rFonts w:ascii="Vijaya" w:hAnsi="Vijaya" w:cs="Vijaya"/>
                <w:lang w:val="es-MX" w:eastAsia="es-MX"/>
              </w:rPr>
            </w:pPr>
          </w:p>
          <w:p w14:paraId="0F6F3F56" w14:textId="77777777" w:rsidR="00AF40BB" w:rsidRDefault="00AF40BB" w:rsidP="00384302">
            <w:pPr>
              <w:jc w:val="center"/>
              <w:rPr>
                <w:rFonts w:ascii="Vijaya" w:hAnsi="Vijaya" w:cs="Vijaya"/>
                <w:b/>
                <w:bCs/>
                <w:color w:val="000000"/>
              </w:rPr>
            </w:pPr>
            <w:r w:rsidRPr="00980198">
              <w:rPr>
                <w:rFonts w:ascii="Vijaya" w:hAnsi="Vijaya" w:cs="Vijaya"/>
                <w:b/>
                <w:bCs/>
                <w:color w:val="000000"/>
              </w:rPr>
              <w:t>1</w:t>
            </w:r>
          </w:p>
          <w:p w14:paraId="39DD73A6" w14:textId="77777777" w:rsidR="00AF40BB" w:rsidRDefault="00AF40BB" w:rsidP="00384302">
            <w:pPr>
              <w:jc w:val="center"/>
              <w:rPr>
                <w:rFonts w:ascii="Vijaya" w:hAnsi="Vijaya" w:cs="Vijaya"/>
                <w:b/>
                <w:bCs/>
                <w:color w:val="000000"/>
              </w:rPr>
            </w:pPr>
            <w:r>
              <w:rPr>
                <w:rFonts w:ascii="Vijaya" w:hAnsi="Vijaya" w:cs="Vijaya"/>
                <w:b/>
                <w:bCs/>
                <w:color w:val="000000"/>
              </w:rPr>
              <w:t>ACCESORIOS  PROVER</w:t>
            </w:r>
          </w:p>
          <w:p w14:paraId="7FAA83FD" w14:textId="77777777" w:rsidR="00AF40BB" w:rsidRDefault="00AF40BB" w:rsidP="00384302">
            <w:pPr>
              <w:spacing w:line="220" w:lineRule="exact"/>
              <w:jc w:val="center"/>
              <w:rPr>
                <w:rFonts w:ascii="Vijaya" w:hAnsi="Vijaya" w:cs="Vijaya"/>
                <w:lang w:val="es-MX" w:eastAsia="es-MX"/>
              </w:rPr>
            </w:pPr>
          </w:p>
        </w:tc>
        <w:tc>
          <w:tcPr>
            <w:tcW w:w="269" w:type="pct"/>
            <w:tcBorders>
              <w:top w:val="single" w:sz="4" w:space="0" w:color="auto"/>
              <w:left w:val="single" w:sz="4" w:space="0" w:color="auto"/>
              <w:bottom w:val="single" w:sz="4" w:space="0" w:color="auto"/>
              <w:right w:val="single" w:sz="4" w:space="0" w:color="auto"/>
            </w:tcBorders>
          </w:tcPr>
          <w:p w14:paraId="4B967533" w14:textId="77777777" w:rsidR="00AF40BB" w:rsidRDefault="00AF40BB" w:rsidP="00384302">
            <w:pPr>
              <w:spacing w:line="220" w:lineRule="exact"/>
              <w:jc w:val="center"/>
              <w:rPr>
                <w:rFonts w:ascii="Vijaya" w:hAnsi="Vijaya" w:cs="Vijaya"/>
                <w:lang w:val="es-MX" w:eastAsia="es-MX"/>
              </w:rPr>
            </w:pPr>
          </w:p>
          <w:p w14:paraId="661AFBC5" w14:textId="77777777" w:rsidR="00AF40BB" w:rsidRDefault="00AF40BB" w:rsidP="00384302">
            <w:pPr>
              <w:spacing w:line="220" w:lineRule="exact"/>
              <w:jc w:val="center"/>
              <w:rPr>
                <w:rFonts w:ascii="Vijaya" w:hAnsi="Vijaya" w:cs="Vijaya"/>
                <w:lang w:val="es-MX" w:eastAsia="es-MX"/>
              </w:rPr>
            </w:pPr>
          </w:p>
          <w:p w14:paraId="34399107" w14:textId="77777777" w:rsidR="00AF40BB" w:rsidRDefault="00AF40BB" w:rsidP="00384302">
            <w:pPr>
              <w:spacing w:line="220" w:lineRule="exact"/>
              <w:jc w:val="center"/>
              <w:rPr>
                <w:rFonts w:ascii="Vijaya" w:hAnsi="Vijaya" w:cs="Vijaya"/>
                <w:lang w:val="es-MX" w:eastAsia="es-MX"/>
              </w:rPr>
            </w:pPr>
            <w:r>
              <w:rPr>
                <w:rFonts w:ascii="Vijaya" w:hAnsi="Vijaya" w:cs="Vijaya"/>
                <w:lang w:val="es-MX" w:eastAsia="es-MX"/>
              </w:rPr>
              <w:t>1</w:t>
            </w:r>
          </w:p>
        </w:tc>
        <w:tc>
          <w:tcPr>
            <w:tcW w:w="3020" w:type="pct"/>
            <w:gridSpan w:val="2"/>
            <w:tcBorders>
              <w:top w:val="single" w:sz="4" w:space="0" w:color="auto"/>
              <w:left w:val="single" w:sz="4" w:space="0" w:color="auto"/>
              <w:bottom w:val="single" w:sz="4" w:space="0" w:color="auto"/>
              <w:right w:val="single" w:sz="4" w:space="0" w:color="auto"/>
            </w:tcBorders>
            <w:hideMark/>
          </w:tcPr>
          <w:p w14:paraId="1F7D98EE" w14:textId="77777777" w:rsidR="00AF40BB" w:rsidRDefault="00AF40BB" w:rsidP="00384302">
            <w:pPr>
              <w:rPr>
                <w:rFonts w:ascii="Vijaya" w:hAnsi="Vijaya" w:cs="Vijaya"/>
                <w:b/>
                <w:lang w:val="en-US" w:eastAsia="es-MX"/>
              </w:rPr>
            </w:pPr>
            <w:r>
              <w:rPr>
                <w:rFonts w:ascii="Vijaya" w:hAnsi="Vijaya" w:cs="Vijaya"/>
                <w:b/>
                <w:lang w:val="en-US" w:eastAsia="es-MX"/>
              </w:rPr>
              <w:t>RS Scanner Óptico (RS Optical Scanner).</w:t>
            </w:r>
          </w:p>
          <w:p w14:paraId="30609EB4" w14:textId="77777777" w:rsidR="00AF40BB" w:rsidRDefault="00AF40BB" w:rsidP="00384302">
            <w:pPr>
              <w:rPr>
                <w:rFonts w:ascii="Vijaya" w:hAnsi="Vijaya" w:cs="Vijaya"/>
                <w:b/>
                <w:lang w:val="es-MX" w:eastAsia="es-MX"/>
              </w:rPr>
            </w:pPr>
            <w:r>
              <w:rPr>
                <w:rFonts w:ascii="Vijaya" w:hAnsi="Vijaya" w:cs="Vijaya"/>
                <w:b/>
                <w:lang w:val="es-MX" w:eastAsia="es-MX"/>
              </w:rPr>
              <w:t>• Modelo RS-PB – Adaptable al Model 5 Prover - DRESSER</w:t>
            </w:r>
          </w:p>
          <w:p w14:paraId="05B53ABB" w14:textId="77777777" w:rsidR="00AF40BB" w:rsidRDefault="00AF40BB" w:rsidP="00384302">
            <w:pPr>
              <w:rPr>
                <w:rFonts w:ascii="Vijaya" w:hAnsi="Vijaya" w:cs="Vijaya"/>
                <w:b/>
                <w:lang w:val="es-MX" w:eastAsia="es-MX"/>
              </w:rPr>
            </w:pPr>
            <w:r>
              <w:rPr>
                <w:rFonts w:ascii="Vijaya" w:hAnsi="Vijaya" w:cs="Vijaya"/>
                <w:b/>
                <w:lang w:val="es-MX" w:eastAsia="es-MX"/>
              </w:rPr>
              <w:t>• Maletín protector</w:t>
            </w:r>
          </w:p>
          <w:p w14:paraId="149ADB86" w14:textId="77777777" w:rsidR="00AF40BB" w:rsidRDefault="00AF40BB" w:rsidP="00B73D09">
            <w:pPr>
              <w:pStyle w:val="Prrafodelista"/>
              <w:numPr>
                <w:ilvl w:val="0"/>
                <w:numId w:val="48"/>
              </w:numPr>
              <w:ind w:left="215" w:hanging="215"/>
              <w:rPr>
                <w:rFonts w:ascii="Vijaya" w:hAnsi="Vijaya" w:cs="Vijaya"/>
                <w:lang w:val="es-MX" w:eastAsia="es-MX"/>
              </w:rPr>
            </w:pPr>
            <w:r>
              <w:rPr>
                <w:rFonts w:ascii="Vijaya" w:hAnsi="Vijaya" w:cs="Vijaya"/>
                <w:b/>
                <w:lang w:val="es-MX" w:eastAsia="es-MX"/>
              </w:rPr>
              <w:t>• Prensa y accesorios de sujeción</w:t>
            </w:r>
          </w:p>
        </w:tc>
        <w:tc>
          <w:tcPr>
            <w:tcW w:w="1448" w:type="pct"/>
            <w:tcBorders>
              <w:top w:val="single" w:sz="4" w:space="0" w:color="auto"/>
              <w:left w:val="single" w:sz="4" w:space="0" w:color="auto"/>
              <w:bottom w:val="single" w:sz="4" w:space="0" w:color="auto"/>
              <w:right w:val="single" w:sz="4" w:space="0" w:color="auto"/>
            </w:tcBorders>
            <w:vAlign w:val="center"/>
            <w:hideMark/>
          </w:tcPr>
          <w:p w14:paraId="13E45104" w14:textId="77777777" w:rsidR="00AF40BB" w:rsidRDefault="00AF40BB" w:rsidP="00384302">
            <w:pPr>
              <w:jc w:val="center"/>
              <w:rPr>
                <w:rFonts w:ascii="Vijaya" w:hAnsi="Vijaya" w:cs="Vijaya"/>
                <w:noProof/>
                <w:color w:val="444444"/>
                <w:lang w:val="es-BO" w:eastAsia="es-BO"/>
              </w:rPr>
            </w:pPr>
            <w:r>
              <w:rPr>
                <w:rFonts w:ascii="Vijaya" w:hAnsi="Vijaya" w:cs="Vijaya"/>
                <w:noProof/>
                <w:color w:val="444444"/>
                <w:lang w:val="es-BO" w:eastAsia="es-BO"/>
              </w:rPr>
              <w:drawing>
                <wp:inline distT="0" distB="0" distL="0" distR="0" wp14:anchorId="27D54F3F" wp14:editId="3D4DF231">
                  <wp:extent cx="1637665" cy="688975"/>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37665" cy="688975"/>
                          </a:xfrm>
                          <a:prstGeom prst="rect">
                            <a:avLst/>
                          </a:prstGeom>
                          <a:noFill/>
                          <a:ln>
                            <a:noFill/>
                          </a:ln>
                        </pic:spPr>
                      </pic:pic>
                    </a:graphicData>
                  </a:graphic>
                </wp:inline>
              </w:drawing>
            </w:r>
          </w:p>
        </w:tc>
      </w:tr>
      <w:tr w:rsidR="00AF40BB" w14:paraId="130FC1C8" w14:textId="77777777" w:rsidTr="00384302">
        <w:trPr>
          <w:trHeight w:val="1414"/>
          <w:jc w:val="center"/>
        </w:trPr>
        <w:tc>
          <w:tcPr>
            <w:tcW w:w="263" w:type="pct"/>
            <w:vMerge/>
            <w:tcBorders>
              <w:left w:val="single" w:sz="4" w:space="0" w:color="auto"/>
              <w:bottom w:val="single" w:sz="4" w:space="0" w:color="auto"/>
              <w:right w:val="single" w:sz="4" w:space="0" w:color="auto"/>
            </w:tcBorders>
          </w:tcPr>
          <w:p w14:paraId="04BF9840" w14:textId="77777777" w:rsidR="00AF40BB" w:rsidRDefault="00AF40BB" w:rsidP="00384302">
            <w:pPr>
              <w:spacing w:line="220" w:lineRule="exact"/>
              <w:jc w:val="center"/>
              <w:rPr>
                <w:rFonts w:ascii="Vijaya" w:hAnsi="Vijaya" w:cs="Vijaya"/>
                <w:lang w:val="es-MX" w:eastAsia="es-MX"/>
              </w:rPr>
            </w:pPr>
          </w:p>
        </w:tc>
        <w:tc>
          <w:tcPr>
            <w:tcW w:w="269" w:type="pct"/>
            <w:tcBorders>
              <w:top w:val="single" w:sz="4" w:space="0" w:color="auto"/>
              <w:left w:val="single" w:sz="4" w:space="0" w:color="auto"/>
              <w:bottom w:val="single" w:sz="4" w:space="0" w:color="auto"/>
              <w:right w:val="single" w:sz="4" w:space="0" w:color="auto"/>
            </w:tcBorders>
          </w:tcPr>
          <w:p w14:paraId="45407EC1" w14:textId="77777777" w:rsidR="00AF40BB" w:rsidRDefault="00AF40BB" w:rsidP="00384302">
            <w:pPr>
              <w:spacing w:line="220" w:lineRule="exact"/>
              <w:jc w:val="center"/>
              <w:rPr>
                <w:rFonts w:ascii="Vijaya" w:hAnsi="Vijaya" w:cs="Vijaya"/>
                <w:lang w:val="es-MX" w:eastAsia="es-MX"/>
              </w:rPr>
            </w:pPr>
          </w:p>
          <w:p w14:paraId="564B9218" w14:textId="77777777" w:rsidR="00AF40BB" w:rsidRDefault="00AF40BB" w:rsidP="00384302">
            <w:pPr>
              <w:spacing w:line="220" w:lineRule="exact"/>
              <w:jc w:val="center"/>
              <w:rPr>
                <w:rFonts w:ascii="Vijaya" w:hAnsi="Vijaya" w:cs="Vijaya"/>
                <w:lang w:val="es-MX" w:eastAsia="es-MX"/>
              </w:rPr>
            </w:pPr>
          </w:p>
          <w:p w14:paraId="2C3096B6" w14:textId="77777777" w:rsidR="00AF40BB" w:rsidRDefault="00AF40BB" w:rsidP="00384302">
            <w:pPr>
              <w:spacing w:line="220" w:lineRule="exact"/>
              <w:jc w:val="center"/>
              <w:rPr>
                <w:rFonts w:ascii="Vijaya" w:hAnsi="Vijaya" w:cs="Vijaya"/>
                <w:lang w:val="es-MX" w:eastAsia="es-MX"/>
              </w:rPr>
            </w:pPr>
          </w:p>
          <w:p w14:paraId="5F127E7C" w14:textId="77777777" w:rsidR="00AF40BB" w:rsidRDefault="00AF40BB" w:rsidP="00384302">
            <w:pPr>
              <w:spacing w:line="220" w:lineRule="exact"/>
              <w:jc w:val="center"/>
              <w:rPr>
                <w:rFonts w:ascii="Vijaya" w:hAnsi="Vijaya" w:cs="Vijaya"/>
                <w:lang w:val="es-MX" w:eastAsia="es-MX"/>
              </w:rPr>
            </w:pPr>
            <w:r>
              <w:rPr>
                <w:rFonts w:ascii="Vijaya" w:hAnsi="Vijaya" w:cs="Vijaya"/>
                <w:lang w:val="es-MX" w:eastAsia="es-MX"/>
              </w:rPr>
              <w:t>2</w:t>
            </w:r>
          </w:p>
        </w:tc>
        <w:tc>
          <w:tcPr>
            <w:tcW w:w="3020" w:type="pct"/>
            <w:gridSpan w:val="2"/>
            <w:tcBorders>
              <w:top w:val="single" w:sz="4" w:space="0" w:color="auto"/>
              <w:left w:val="single" w:sz="4" w:space="0" w:color="auto"/>
              <w:bottom w:val="single" w:sz="4" w:space="0" w:color="auto"/>
              <w:right w:val="single" w:sz="4" w:space="0" w:color="auto"/>
            </w:tcBorders>
          </w:tcPr>
          <w:p w14:paraId="638B47FE" w14:textId="77777777" w:rsidR="00AF40BB" w:rsidRDefault="00AF40BB" w:rsidP="00384302">
            <w:pPr>
              <w:rPr>
                <w:rFonts w:ascii="Vijaya" w:hAnsi="Vijaya" w:cs="Vijaya"/>
                <w:b/>
                <w:lang w:val="es-MX" w:eastAsia="es-MX"/>
              </w:rPr>
            </w:pPr>
            <w:r>
              <w:rPr>
                <w:rFonts w:ascii="Vijaya" w:hAnsi="Vijaya" w:cs="Vijaya"/>
                <w:b/>
                <w:lang w:val="es-MX" w:eastAsia="es-MX"/>
              </w:rPr>
              <w:t>Filtro Acústico para Prueba de Turbinas (Acoustic Filter)</w:t>
            </w:r>
          </w:p>
          <w:p w14:paraId="7155B928" w14:textId="77777777" w:rsidR="00AF40BB" w:rsidRDefault="00AF40BB" w:rsidP="00384302">
            <w:pPr>
              <w:rPr>
                <w:rFonts w:ascii="Vijaya" w:hAnsi="Vijaya" w:cs="Vijaya"/>
                <w:b/>
                <w:lang w:val="es-MX" w:eastAsia="es-MX"/>
              </w:rPr>
            </w:pPr>
            <w:r>
              <w:rPr>
                <w:rFonts w:ascii="Vijaya" w:hAnsi="Vijaya" w:cs="Vijaya"/>
                <w:b/>
                <w:lang w:val="es-MX" w:eastAsia="es-MX"/>
              </w:rPr>
              <w:t>• Entrada por conexión rápida de 2”</w:t>
            </w:r>
          </w:p>
          <w:p w14:paraId="00AD243A" w14:textId="77777777" w:rsidR="00AF40BB" w:rsidRDefault="00AF40BB" w:rsidP="00384302">
            <w:pPr>
              <w:rPr>
                <w:rFonts w:ascii="Vijaya" w:hAnsi="Vijaya" w:cs="Vijaya"/>
                <w:b/>
                <w:lang w:val="es-MX" w:eastAsia="es-MX"/>
              </w:rPr>
            </w:pPr>
            <w:r>
              <w:rPr>
                <w:rFonts w:ascii="Vijaya" w:hAnsi="Vijaya" w:cs="Vijaya"/>
                <w:b/>
                <w:lang w:val="es-MX" w:eastAsia="es-MX"/>
              </w:rPr>
              <w:t>• Salida por conexión macho rosca NPT 1 ½</w:t>
            </w:r>
          </w:p>
          <w:p w14:paraId="0D537FBE" w14:textId="77777777" w:rsidR="00AF40BB" w:rsidRDefault="00AF40BB" w:rsidP="00384302">
            <w:pPr>
              <w:rPr>
                <w:rFonts w:ascii="Vijaya" w:hAnsi="Vijaya" w:cs="Vijaya"/>
                <w:b/>
                <w:lang w:val="es-MX" w:eastAsia="es-MX"/>
              </w:rPr>
            </w:pPr>
            <w:r>
              <w:rPr>
                <w:rFonts w:ascii="Vijaya" w:hAnsi="Vijaya" w:cs="Vijaya"/>
                <w:b/>
                <w:lang w:val="es-MX" w:eastAsia="es-MX"/>
              </w:rPr>
              <w:t>• Material Conectores de Aluminio</w:t>
            </w:r>
          </w:p>
          <w:p w14:paraId="5758581E" w14:textId="77777777" w:rsidR="00AF40BB" w:rsidRDefault="00AF40BB" w:rsidP="00384302">
            <w:pPr>
              <w:rPr>
                <w:rFonts w:ascii="Vijaya" w:hAnsi="Vijaya" w:cs="Vijaya"/>
                <w:b/>
                <w:lang w:val="es-MX" w:eastAsia="es-MX"/>
              </w:rPr>
            </w:pPr>
            <w:r>
              <w:rPr>
                <w:rFonts w:ascii="Vijaya" w:hAnsi="Vijaya" w:cs="Vijaya"/>
                <w:b/>
                <w:lang w:val="es-MX" w:eastAsia="es-MX"/>
              </w:rPr>
              <w:t>• Material Silenciador de Acero</w:t>
            </w:r>
          </w:p>
          <w:p w14:paraId="73394FCC" w14:textId="77777777" w:rsidR="00AF40BB" w:rsidRDefault="00AF40BB" w:rsidP="00384302">
            <w:pPr>
              <w:rPr>
                <w:rFonts w:ascii="Vijaya" w:hAnsi="Vijaya" w:cs="Vijaya"/>
                <w:b/>
                <w:lang w:val="es-MX" w:eastAsia="es-MX"/>
              </w:rPr>
            </w:pPr>
            <w:r>
              <w:rPr>
                <w:rFonts w:ascii="Vijaya" w:hAnsi="Vijaya" w:cs="Vijaya"/>
                <w:b/>
                <w:lang w:val="es-MX" w:eastAsia="es-MX"/>
              </w:rPr>
              <w:t xml:space="preserve">• Longitud 53 ½” Aprox. </w:t>
            </w:r>
          </w:p>
          <w:p w14:paraId="78B745FC" w14:textId="77777777" w:rsidR="00AF40BB" w:rsidRDefault="00AF40BB" w:rsidP="00B73D09">
            <w:pPr>
              <w:pStyle w:val="Prrafodelista"/>
              <w:numPr>
                <w:ilvl w:val="0"/>
                <w:numId w:val="48"/>
              </w:numPr>
              <w:ind w:left="215" w:hanging="215"/>
              <w:rPr>
                <w:rFonts w:ascii="Vijaya" w:hAnsi="Vijaya" w:cs="Vijaya"/>
                <w:b/>
                <w:lang w:val="es-MX" w:eastAsia="es-MX"/>
              </w:rPr>
            </w:pPr>
            <w:r>
              <w:rPr>
                <w:rFonts w:ascii="Vijaya" w:hAnsi="Vijaya" w:cs="Vijaya"/>
                <w:b/>
                <w:lang w:val="es-MX" w:eastAsia="es-MX"/>
              </w:rPr>
              <w:t>• Peso estimado 70 lb</w:t>
            </w:r>
          </w:p>
        </w:tc>
        <w:tc>
          <w:tcPr>
            <w:tcW w:w="1448" w:type="pct"/>
            <w:tcBorders>
              <w:top w:val="single" w:sz="4" w:space="0" w:color="auto"/>
              <w:left w:val="single" w:sz="4" w:space="0" w:color="auto"/>
              <w:bottom w:val="single" w:sz="4" w:space="0" w:color="auto"/>
              <w:right w:val="single" w:sz="4" w:space="0" w:color="auto"/>
            </w:tcBorders>
            <w:vAlign w:val="center"/>
          </w:tcPr>
          <w:p w14:paraId="2A04BE92" w14:textId="77777777" w:rsidR="00AF40BB" w:rsidRDefault="00AF40BB" w:rsidP="00384302">
            <w:pPr>
              <w:jc w:val="center"/>
              <w:rPr>
                <w:rFonts w:ascii="Vijaya" w:hAnsi="Vijaya" w:cs="Vijaya"/>
                <w:noProof/>
                <w:lang w:val="es-BO" w:eastAsia="es-BO"/>
              </w:rPr>
            </w:pPr>
            <w:r>
              <w:rPr>
                <w:rFonts w:ascii="Vijaya" w:hAnsi="Vijaya" w:cs="Vijaya"/>
                <w:noProof/>
                <w:color w:val="444444"/>
                <w:lang w:val="es-BO" w:eastAsia="es-BO"/>
              </w:rPr>
              <w:drawing>
                <wp:inline distT="0" distB="0" distL="0" distR="0" wp14:anchorId="72510529" wp14:editId="293FDB0D">
                  <wp:extent cx="1637665" cy="839470"/>
                  <wp:effectExtent l="0" t="0" r="63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7665" cy="839470"/>
                          </a:xfrm>
                          <a:prstGeom prst="rect">
                            <a:avLst/>
                          </a:prstGeom>
                          <a:noFill/>
                          <a:ln>
                            <a:noFill/>
                          </a:ln>
                        </pic:spPr>
                      </pic:pic>
                    </a:graphicData>
                  </a:graphic>
                </wp:inline>
              </w:drawing>
            </w:r>
          </w:p>
        </w:tc>
      </w:tr>
      <w:tr w:rsidR="00AF40BB" w14:paraId="0C5F843E" w14:textId="77777777" w:rsidTr="00384302">
        <w:trPr>
          <w:trHeight w:val="1811"/>
          <w:jc w:val="center"/>
        </w:trPr>
        <w:tc>
          <w:tcPr>
            <w:tcW w:w="263" w:type="pct"/>
            <w:vMerge w:val="restart"/>
            <w:tcBorders>
              <w:top w:val="single" w:sz="4" w:space="0" w:color="auto"/>
              <w:left w:val="single" w:sz="4" w:space="0" w:color="auto"/>
              <w:right w:val="single" w:sz="4" w:space="0" w:color="auto"/>
            </w:tcBorders>
          </w:tcPr>
          <w:p w14:paraId="5E89C7DB" w14:textId="77777777" w:rsidR="00AF40BB" w:rsidRDefault="00AF40BB" w:rsidP="00384302">
            <w:pPr>
              <w:spacing w:line="220" w:lineRule="exact"/>
              <w:jc w:val="center"/>
              <w:rPr>
                <w:rFonts w:ascii="Vijaya" w:hAnsi="Vijaya" w:cs="Vijaya"/>
                <w:lang w:val="es-MX" w:eastAsia="es-MX"/>
              </w:rPr>
            </w:pPr>
          </w:p>
          <w:p w14:paraId="66C51138" w14:textId="77777777" w:rsidR="00AF40BB" w:rsidRDefault="00AF40BB" w:rsidP="00384302">
            <w:pPr>
              <w:spacing w:line="220" w:lineRule="exact"/>
              <w:jc w:val="center"/>
              <w:rPr>
                <w:rFonts w:ascii="Vijaya" w:hAnsi="Vijaya" w:cs="Vijaya"/>
                <w:lang w:val="es-MX" w:eastAsia="es-MX"/>
              </w:rPr>
            </w:pPr>
          </w:p>
          <w:p w14:paraId="31328A6E" w14:textId="77777777" w:rsidR="00AF40BB" w:rsidRDefault="00AF40BB" w:rsidP="00384302">
            <w:pPr>
              <w:spacing w:line="220" w:lineRule="exact"/>
              <w:jc w:val="center"/>
              <w:rPr>
                <w:rFonts w:ascii="Vijaya" w:hAnsi="Vijaya" w:cs="Vijaya"/>
                <w:lang w:val="es-MX" w:eastAsia="es-MX"/>
              </w:rPr>
            </w:pPr>
          </w:p>
          <w:p w14:paraId="7AF565D0" w14:textId="77777777" w:rsidR="00AF40BB" w:rsidRDefault="00AF40BB" w:rsidP="00384302">
            <w:pPr>
              <w:spacing w:line="220" w:lineRule="exact"/>
              <w:jc w:val="center"/>
              <w:rPr>
                <w:rFonts w:ascii="Vijaya" w:hAnsi="Vijaya" w:cs="Vijaya"/>
                <w:lang w:val="es-MX" w:eastAsia="es-MX"/>
              </w:rPr>
            </w:pPr>
          </w:p>
          <w:p w14:paraId="334FE42F" w14:textId="77777777" w:rsidR="00AF40BB" w:rsidRDefault="00AF40BB" w:rsidP="00384302">
            <w:pPr>
              <w:spacing w:line="220" w:lineRule="exact"/>
              <w:jc w:val="center"/>
              <w:rPr>
                <w:rFonts w:ascii="Vijaya" w:hAnsi="Vijaya" w:cs="Vijaya"/>
                <w:lang w:val="es-MX" w:eastAsia="es-MX"/>
              </w:rPr>
            </w:pPr>
          </w:p>
          <w:p w14:paraId="1AF1B039" w14:textId="77777777" w:rsidR="00AF40BB" w:rsidRDefault="00AF40BB" w:rsidP="00384302">
            <w:pPr>
              <w:spacing w:line="220" w:lineRule="exact"/>
              <w:jc w:val="center"/>
              <w:rPr>
                <w:rFonts w:ascii="Vijaya" w:hAnsi="Vijaya" w:cs="Vijaya"/>
                <w:lang w:val="es-MX" w:eastAsia="es-MX"/>
              </w:rPr>
            </w:pPr>
          </w:p>
          <w:p w14:paraId="450249AE" w14:textId="77777777" w:rsidR="00AF40BB" w:rsidRDefault="00AF40BB" w:rsidP="00384302">
            <w:pPr>
              <w:spacing w:line="220" w:lineRule="exact"/>
              <w:jc w:val="center"/>
              <w:rPr>
                <w:rFonts w:ascii="Vijaya" w:hAnsi="Vijaya" w:cs="Vijaya"/>
                <w:lang w:val="es-MX" w:eastAsia="es-MX"/>
              </w:rPr>
            </w:pPr>
          </w:p>
          <w:p w14:paraId="03D1834A" w14:textId="77777777" w:rsidR="00AF40BB" w:rsidRDefault="00AF40BB" w:rsidP="00384302">
            <w:pPr>
              <w:spacing w:line="220" w:lineRule="exact"/>
              <w:jc w:val="center"/>
              <w:rPr>
                <w:rFonts w:ascii="Vijaya" w:hAnsi="Vijaya" w:cs="Vijaya"/>
                <w:lang w:val="es-MX" w:eastAsia="es-MX"/>
              </w:rPr>
            </w:pPr>
          </w:p>
          <w:p w14:paraId="17A650A7" w14:textId="77777777" w:rsidR="00AF40BB" w:rsidRDefault="00AF40BB" w:rsidP="00384302">
            <w:pPr>
              <w:spacing w:line="220" w:lineRule="exact"/>
              <w:jc w:val="center"/>
              <w:rPr>
                <w:rFonts w:ascii="Vijaya" w:hAnsi="Vijaya" w:cs="Vijaya"/>
                <w:lang w:val="es-MX" w:eastAsia="es-MX"/>
              </w:rPr>
            </w:pPr>
          </w:p>
          <w:p w14:paraId="6270D4EE" w14:textId="77777777" w:rsidR="00AF40BB" w:rsidRDefault="00AF40BB" w:rsidP="00384302">
            <w:pPr>
              <w:spacing w:line="220" w:lineRule="exact"/>
              <w:jc w:val="center"/>
              <w:rPr>
                <w:rFonts w:ascii="Vijaya" w:hAnsi="Vijaya" w:cs="Vijaya"/>
                <w:lang w:val="es-MX" w:eastAsia="es-MX"/>
              </w:rPr>
            </w:pPr>
          </w:p>
          <w:p w14:paraId="1DA5AC7E" w14:textId="77777777" w:rsidR="00AF40BB" w:rsidRDefault="00AF40BB" w:rsidP="00384302">
            <w:pPr>
              <w:spacing w:line="220" w:lineRule="exact"/>
              <w:jc w:val="center"/>
              <w:rPr>
                <w:rFonts w:ascii="Vijaya" w:hAnsi="Vijaya" w:cs="Vijaya"/>
                <w:lang w:val="es-MX" w:eastAsia="es-MX"/>
              </w:rPr>
            </w:pPr>
          </w:p>
          <w:p w14:paraId="77D7252D" w14:textId="77777777" w:rsidR="00AF40BB" w:rsidRDefault="00AF40BB" w:rsidP="00384302">
            <w:pPr>
              <w:spacing w:line="220" w:lineRule="exact"/>
              <w:jc w:val="center"/>
              <w:rPr>
                <w:rFonts w:ascii="Vijaya" w:hAnsi="Vijaya" w:cs="Vijaya"/>
                <w:lang w:val="es-MX" w:eastAsia="es-MX"/>
              </w:rPr>
            </w:pPr>
          </w:p>
          <w:p w14:paraId="13BA3386" w14:textId="77777777" w:rsidR="00AF40BB" w:rsidRDefault="00AF40BB" w:rsidP="00384302">
            <w:pPr>
              <w:spacing w:line="220" w:lineRule="exact"/>
              <w:jc w:val="center"/>
              <w:rPr>
                <w:rFonts w:ascii="Vijaya" w:hAnsi="Vijaya" w:cs="Vijaya"/>
                <w:lang w:val="es-MX" w:eastAsia="es-MX"/>
              </w:rPr>
            </w:pPr>
          </w:p>
          <w:p w14:paraId="69575F0A" w14:textId="77777777" w:rsidR="00AF40BB" w:rsidRDefault="00AF40BB" w:rsidP="00384302">
            <w:pPr>
              <w:spacing w:line="220" w:lineRule="exact"/>
              <w:jc w:val="center"/>
              <w:rPr>
                <w:rFonts w:ascii="Vijaya" w:hAnsi="Vijaya" w:cs="Vijaya"/>
                <w:lang w:val="es-MX" w:eastAsia="es-MX"/>
              </w:rPr>
            </w:pPr>
          </w:p>
          <w:p w14:paraId="57E5E7C9" w14:textId="77777777" w:rsidR="00AF40BB" w:rsidRDefault="00AF40BB" w:rsidP="00384302">
            <w:pPr>
              <w:spacing w:line="220" w:lineRule="exact"/>
              <w:jc w:val="center"/>
              <w:rPr>
                <w:rFonts w:ascii="Vijaya" w:hAnsi="Vijaya" w:cs="Vijaya"/>
                <w:lang w:val="es-MX" w:eastAsia="es-MX"/>
              </w:rPr>
            </w:pPr>
          </w:p>
          <w:p w14:paraId="29F9EC1A" w14:textId="77777777" w:rsidR="00AF40BB" w:rsidRDefault="00AF40BB" w:rsidP="00384302">
            <w:pPr>
              <w:spacing w:line="220" w:lineRule="exact"/>
              <w:jc w:val="center"/>
              <w:rPr>
                <w:rFonts w:ascii="Vijaya" w:hAnsi="Vijaya" w:cs="Vijaya"/>
                <w:lang w:val="es-MX" w:eastAsia="es-MX"/>
              </w:rPr>
            </w:pPr>
          </w:p>
          <w:p w14:paraId="73E3725D" w14:textId="77777777" w:rsidR="00AF40BB" w:rsidRDefault="00AF40BB" w:rsidP="00384302">
            <w:pPr>
              <w:jc w:val="center"/>
              <w:rPr>
                <w:rFonts w:ascii="Vijaya" w:hAnsi="Vijaya" w:cs="Vijaya"/>
                <w:b/>
                <w:bCs/>
                <w:color w:val="000000"/>
              </w:rPr>
            </w:pPr>
            <w:r w:rsidRPr="00980198">
              <w:rPr>
                <w:rFonts w:ascii="Vijaya" w:hAnsi="Vijaya" w:cs="Vijaya"/>
                <w:b/>
                <w:bCs/>
                <w:color w:val="000000"/>
              </w:rPr>
              <w:t>2</w:t>
            </w:r>
          </w:p>
          <w:p w14:paraId="77A76094" w14:textId="77777777" w:rsidR="00AF40BB" w:rsidRDefault="00AF40BB" w:rsidP="00384302">
            <w:pPr>
              <w:spacing w:line="220" w:lineRule="exact"/>
              <w:jc w:val="center"/>
              <w:rPr>
                <w:rFonts w:ascii="Vijaya" w:hAnsi="Vijaya" w:cs="Vijaya"/>
                <w:lang w:val="es-MX" w:eastAsia="es-MX"/>
              </w:rPr>
            </w:pPr>
            <w:r>
              <w:rPr>
                <w:rFonts w:ascii="Vijaya" w:hAnsi="Vijaya" w:cs="Vijaya"/>
                <w:b/>
                <w:bCs/>
                <w:color w:val="000000"/>
              </w:rPr>
              <w:t>ACCESORIOS VERIFICACION DE MEDIDORES DE FLUJO</w:t>
            </w:r>
            <w:r>
              <w:rPr>
                <w:rFonts w:ascii="Vijaya" w:hAnsi="Vijaya" w:cs="Vijaya"/>
                <w:lang w:val="es-MX" w:eastAsia="es-MX"/>
              </w:rPr>
              <w:t xml:space="preserve"> </w:t>
            </w:r>
          </w:p>
          <w:p w14:paraId="6B310546" w14:textId="77777777" w:rsidR="00AF40BB" w:rsidRDefault="00AF40BB" w:rsidP="00384302">
            <w:pPr>
              <w:spacing w:line="220" w:lineRule="exact"/>
              <w:jc w:val="center"/>
              <w:rPr>
                <w:rFonts w:ascii="Vijaya" w:hAnsi="Vijaya" w:cs="Vijaya"/>
                <w:lang w:val="es-MX" w:eastAsia="es-MX"/>
              </w:rPr>
            </w:pPr>
          </w:p>
          <w:p w14:paraId="52A443D7" w14:textId="77777777" w:rsidR="00AF40BB" w:rsidRDefault="00AF40BB" w:rsidP="00384302">
            <w:pPr>
              <w:spacing w:line="220" w:lineRule="exact"/>
              <w:jc w:val="center"/>
              <w:rPr>
                <w:rFonts w:ascii="Vijaya" w:hAnsi="Vijaya" w:cs="Vijaya"/>
                <w:lang w:val="es-MX" w:eastAsia="es-MX"/>
              </w:rPr>
            </w:pPr>
          </w:p>
          <w:p w14:paraId="02CB813A" w14:textId="77777777" w:rsidR="00AF40BB" w:rsidRDefault="00AF40BB" w:rsidP="00384302">
            <w:pPr>
              <w:spacing w:line="220" w:lineRule="exact"/>
              <w:jc w:val="center"/>
              <w:rPr>
                <w:rFonts w:ascii="Vijaya" w:hAnsi="Vijaya" w:cs="Vijaya"/>
                <w:lang w:val="es-MX" w:eastAsia="es-MX"/>
              </w:rPr>
            </w:pPr>
          </w:p>
          <w:p w14:paraId="542933AF" w14:textId="77777777" w:rsidR="00AF40BB" w:rsidRDefault="00AF40BB" w:rsidP="00384302">
            <w:pPr>
              <w:spacing w:line="220" w:lineRule="exact"/>
              <w:jc w:val="center"/>
              <w:rPr>
                <w:rFonts w:ascii="Vijaya" w:hAnsi="Vijaya" w:cs="Vijaya"/>
                <w:lang w:val="es-MX" w:eastAsia="es-MX"/>
              </w:rPr>
            </w:pPr>
          </w:p>
          <w:p w14:paraId="4BB0A175" w14:textId="77777777" w:rsidR="00AF40BB" w:rsidRDefault="00AF40BB" w:rsidP="00384302">
            <w:pPr>
              <w:spacing w:line="220" w:lineRule="exact"/>
              <w:jc w:val="center"/>
              <w:rPr>
                <w:rFonts w:ascii="Vijaya" w:hAnsi="Vijaya" w:cs="Vijaya"/>
                <w:lang w:val="es-MX" w:eastAsia="es-MX"/>
              </w:rPr>
            </w:pPr>
          </w:p>
          <w:p w14:paraId="522EF106" w14:textId="77777777" w:rsidR="00AF40BB" w:rsidRDefault="00AF40BB" w:rsidP="00384302">
            <w:pPr>
              <w:spacing w:line="220" w:lineRule="exact"/>
              <w:jc w:val="center"/>
              <w:rPr>
                <w:rFonts w:ascii="Vijaya" w:hAnsi="Vijaya" w:cs="Vijaya"/>
                <w:lang w:val="es-MX" w:eastAsia="es-MX"/>
              </w:rPr>
            </w:pPr>
          </w:p>
          <w:p w14:paraId="6DE1661E" w14:textId="77777777" w:rsidR="00AF40BB" w:rsidRDefault="00AF40BB" w:rsidP="00384302">
            <w:pPr>
              <w:spacing w:line="220" w:lineRule="exact"/>
              <w:jc w:val="center"/>
              <w:rPr>
                <w:rFonts w:ascii="Vijaya" w:hAnsi="Vijaya" w:cs="Vijaya"/>
                <w:lang w:val="es-MX" w:eastAsia="es-MX"/>
              </w:rPr>
            </w:pPr>
          </w:p>
          <w:p w14:paraId="7B177F29" w14:textId="77777777" w:rsidR="00AF40BB" w:rsidRDefault="00AF40BB" w:rsidP="00384302">
            <w:pPr>
              <w:spacing w:line="220" w:lineRule="exact"/>
              <w:jc w:val="center"/>
              <w:rPr>
                <w:rFonts w:ascii="Vijaya" w:hAnsi="Vijaya" w:cs="Vijaya"/>
                <w:lang w:val="es-MX" w:eastAsia="es-MX"/>
              </w:rPr>
            </w:pPr>
          </w:p>
          <w:p w14:paraId="4F76483F" w14:textId="77777777" w:rsidR="00AF40BB" w:rsidRDefault="00AF40BB" w:rsidP="00384302">
            <w:pPr>
              <w:spacing w:line="220" w:lineRule="exact"/>
              <w:jc w:val="center"/>
              <w:rPr>
                <w:rFonts w:ascii="Vijaya" w:hAnsi="Vijaya" w:cs="Vijaya"/>
                <w:lang w:val="es-MX" w:eastAsia="es-MX"/>
              </w:rPr>
            </w:pPr>
          </w:p>
          <w:p w14:paraId="07BE7893" w14:textId="77777777" w:rsidR="00AF40BB" w:rsidRDefault="00AF40BB" w:rsidP="00384302">
            <w:pPr>
              <w:spacing w:line="220" w:lineRule="exact"/>
              <w:jc w:val="center"/>
              <w:rPr>
                <w:rFonts w:ascii="Vijaya" w:hAnsi="Vijaya" w:cs="Vijaya"/>
                <w:lang w:val="es-MX" w:eastAsia="es-MX"/>
              </w:rPr>
            </w:pPr>
          </w:p>
          <w:p w14:paraId="31245128" w14:textId="77777777" w:rsidR="00AF40BB" w:rsidRDefault="00AF40BB" w:rsidP="00384302">
            <w:pPr>
              <w:spacing w:line="220" w:lineRule="exact"/>
              <w:jc w:val="center"/>
              <w:rPr>
                <w:rFonts w:ascii="Vijaya" w:hAnsi="Vijaya" w:cs="Vijaya"/>
                <w:lang w:val="es-MX" w:eastAsia="es-MX"/>
              </w:rPr>
            </w:pPr>
          </w:p>
          <w:p w14:paraId="594A3662" w14:textId="77777777" w:rsidR="00AF40BB" w:rsidRDefault="00AF40BB" w:rsidP="00384302">
            <w:pPr>
              <w:spacing w:line="220" w:lineRule="exact"/>
              <w:jc w:val="center"/>
              <w:rPr>
                <w:rFonts w:ascii="Vijaya" w:hAnsi="Vijaya" w:cs="Vijaya"/>
                <w:lang w:val="es-MX" w:eastAsia="es-MX"/>
              </w:rPr>
            </w:pPr>
          </w:p>
          <w:p w14:paraId="0F15390D" w14:textId="77777777" w:rsidR="00AF40BB" w:rsidRDefault="00AF40BB" w:rsidP="00384302">
            <w:pPr>
              <w:spacing w:line="220" w:lineRule="exact"/>
              <w:jc w:val="center"/>
              <w:rPr>
                <w:rFonts w:ascii="Vijaya" w:hAnsi="Vijaya" w:cs="Vijaya"/>
                <w:lang w:val="es-MX" w:eastAsia="es-MX"/>
              </w:rPr>
            </w:pPr>
          </w:p>
          <w:p w14:paraId="3C3A6D55" w14:textId="77777777" w:rsidR="00AF40BB" w:rsidRDefault="00AF40BB" w:rsidP="00384302">
            <w:pPr>
              <w:spacing w:line="220" w:lineRule="exact"/>
              <w:jc w:val="center"/>
              <w:rPr>
                <w:rFonts w:ascii="Vijaya" w:hAnsi="Vijaya" w:cs="Vijaya"/>
                <w:lang w:val="es-MX" w:eastAsia="es-MX"/>
              </w:rPr>
            </w:pPr>
          </w:p>
          <w:p w14:paraId="288125E7" w14:textId="77777777" w:rsidR="00AF40BB" w:rsidRDefault="00AF40BB" w:rsidP="00384302">
            <w:pPr>
              <w:spacing w:line="220" w:lineRule="exact"/>
              <w:jc w:val="center"/>
              <w:rPr>
                <w:rFonts w:ascii="Vijaya" w:hAnsi="Vijaya" w:cs="Vijaya"/>
                <w:lang w:val="es-MX" w:eastAsia="es-MX"/>
              </w:rPr>
            </w:pPr>
          </w:p>
          <w:p w14:paraId="7D97E874" w14:textId="77777777" w:rsidR="00AF40BB" w:rsidRDefault="00AF40BB" w:rsidP="00384302">
            <w:pPr>
              <w:spacing w:line="220" w:lineRule="exact"/>
              <w:jc w:val="center"/>
              <w:rPr>
                <w:rFonts w:ascii="Vijaya" w:hAnsi="Vijaya" w:cs="Vijaya"/>
                <w:lang w:val="es-MX" w:eastAsia="es-MX"/>
              </w:rPr>
            </w:pPr>
          </w:p>
          <w:p w14:paraId="47BDACAA" w14:textId="77777777" w:rsidR="00AF40BB" w:rsidRDefault="00AF40BB" w:rsidP="00384302">
            <w:pPr>
              <w:spacing w:line="220" w:lineRule="exact"/>
              <w:jc w:val="center"/>
              <w:rPr>
                <w:rFonts w:ascii="Vijaya" w:hAnsi="Vijaya" w:cs="Vijaya"/>
                <w:lang w:val="es-MX" w:eastAsia="es-MX"/>
              </w:rPr>
            </w:pPr>
          </w:p>
          <w:p w14:paraId="5295DFC8" w14:textId="77777777" w:rsidR="00AF40BB" w:rsidRDefault="00AF40BB" w:rsidP="00384302">
            <w:pPr>
              <w:spacing w:line="220" w:lineRule="exact"/>
              <w:jc w:val="center"/>
              <w:rPr>
                <w:rFonts w:ascii="Vijaya" w:hAnsi="Vijaya" w:cs="Vijaya"/>
                <w:lang w:val="es-MX" w:eastAsia="es-MX"/>
              </w:rPr>
            </w:pPr>
          </w:p>
          <w:p w14:paraId="5AB6D651" w14:textId="77777777" w:rsidR="00AF40BB" w:rsidRDefault="00AF40BB" w:rsidP="00384302">
            <w:pPr>
              <w:spacing w:line="220" w:lineRule="exact"/>
              <w:jc w:val="center"/>
              <w:rPr>
                <w:rFonts w:ascii="Vijaya" w:hAnsi="Vijaya" w:cs="Vijaya"/>
                <w:lang w:val="es-MX" w:eastAsia="es-MX"/>
              </w:rPr>
            </w:pPr>
          </w:p>
          <w:p w14:paraId="3348D963" w14:textId="77777777" w:rsidR="00AF40BB" w:rsidRDefault="00AF40BB" w:rsidP="00384302">
            <w:pPr>
              <w:spacing w:line="220" w:lineRule="exact"/>
              <w:jc w:val="center"/>
              <w:rPr>
                <w:rFonts w:ascii="Vijaya" w:hAnsi="Vijaya" w:cs="Vijaya"/>
                <w:lang w:val="es-MX" w:eastAsia="es-MX"/>
              </w:rPr>
            </w:pPr>
          </w:p>
          <w:p w14:paraId="0CC87D64" w14:textId="77777777" w:rsidR="00AF40BB" w:rsidRDefault="00AF40BB" w:rsidP="00384302">
            <w:pPr>
              <w:spacing w:line="220" w:lineRule="exact"/>
              <w:jc w:val="center"/>
              <w:rPr>
                <w:rFonts w:ascii="Vijaya" w:hAnsi="Vijaya" w:cs="Vijaya"/>
                <w:lang w:val="es-MX" w:eastAsia="es-MX"/>
              </w:rPr>
            </w:pPr>
          </w:p>
          <w:p w14:paraId="027F1151" w14:textId="77777777" w:rsidR="00AF40BB" w:rsidRDefault="00AF40BB" w:rsidP="00384302">
            <w:pPr>
              <w:jc w:val="center"/>
              <w:rPr>
                <w:rFonts w:ascii="Vijaya" w:hAnsi="Vijaya" w:cs="Vijaya"/>
                <w:b/>
                <w:bCs/>
                <w:color w:val="000000"/>
              </w:rPr>
            </w:pPr>
          </w:p>
          <w:p w14:paraId="5FC7F570" w14:textId="77777777" w:rsidR="00AF40BB" w:rsidRDefault="00AF40BB" w:rsidP="00384302">
            <w:pPr>
              <w:jc w:val="center"/>
              <w:rPr>
                <w:rFonts w:ascii="Vijaya" w:hAnsi="Vijaya" w:cs="Vijaya"/>
                <w:b/>
                <w:bCs/>
                <w:color w:val="000000"/>
              </w:rPr>
            </w:pPr>
            <w:r w:rsidRPr="00980198">
              <w:rPr>
                <w:rFonts w:ascii="Vijaya" w:hAnsi="Vijaya" w:cs="Vijaya"/>
                <w:b/>
                <w:bCs/>
                <w:color w:val="000000"/>
              </w:rPr>
              <w:t>2</w:t>
            </w:r>
          </w:p>
          <w:p w14:paraId="151FBF8E" w14:textId="77777777" w:rsidR="00AF40BB" w:rsidRDefault="00AF40BB" w:rsidP="00384302">
            <w:pPr>
              <w:spacing w:line="220" w:lineRule="exact"/>
              <w:jc w:val="center"/>
              <w:rPr>
                <w:rFonts w:ascii="Vijaya" w:hAnsi="Vijaya" w:cs="Vijaya"/>
                <w:lang w:val="es-MX" w:eastAsia="es-MX"/>
              </w:rPr>
            </w:pPr>
            <w:r>
              <w:rPr>
                <w:rFonts w:ascii="Vijaya" w:hAnsi="Vijaya" w:cs="Vijaya"/>
                <w:b/>
                <w:bCs/>
                <w:color w:val="000000"/>
              </w:rPr>
              <w:t>ACCESORIOS VERIFICACION DE MEDIDORES DE FLUJO</w:t>
            </w:r>
            <w:r>
              <w:rPr>
                <w:rFonts w:ascii="Vijaya" w:hAnsi="Vijaya" w:cs="Vijaya"/>
                <w:lang w:val="es-MX" w:eastAsia="es-MX"/>
              </w:rPr>
              <w:t xml:space="preserve"> </w:t>
            </w:r>
          </w:p>
          <w:p w14:paraId="7E046A59" w14:textId="77777777" w:rsidR="00AF40BB" w:rsidRDefault="00AF40BB" w:rsidP="00384302">
            <w:pPr>
              <w:spacing w:line="220" w:lineRule="exact"/>
              <w:jc w:val="center"/>
              <w:rPr>
                <w:rFonts w:ascii="Vijaya" w:hAnsi="Vijaya" w:cs="Vijaya"/>
                <w:lang w:val="es-MX" w:eastAsia="es-MX"/>
              </w:rPr>
            </w:pPr>
          </w:p>
        </w:tc>
        <w:tc>
          <w:tcPr>
            <w:tcW w:w="269" w:type="pct"/>
            <w:tcBorders>
              <w:top w:val="single" w:sz="4" w:space="0" w:color="auto"/>
              <w:left w:val="single" w:sz="4" w:space="0" w:color="auto"/>
              <w:bottom w:val="single" w:sz="4" w:space="0" w:color="auto"/>
              <w:right w:val="single" w:sz="4" w:space="0" w:color="auto"/>
            </w:tcBorders>
          </w:tcPr>
          <w:p w14:paraId="0A70C847" w14:textId="77777777" w:rsidR="00AF40BB" w:rsidRDefault="00AF40BB" w:rsidP="00384302">
            <w:pPr>
              <w:spacing w:line="220" w:lineRule="exact"/>
              <w:jc w:val="center"/>
              <w:rPr>
                <w:rFonts w:ascii="Vijaya" w:hAnsi="Vijaya" w:cs="Vijaya"/>
                <w:lang w:val="es-MX" w:eastAsia="es-MX"/>
              </w:rPr>
            </w:pPr>
          </w:p>
          <w:p w14:paraId="23C00DA8" w14:textId="77777777" w:rsidR="00AF40BB" w:rsidRDefault="00AF40BB" w:rsidP="00384302">
            <w:pPr>
              <w:spacing w:line="220" w:lineRule="exact"/>
              <w:jc w:val="center"/>
              <w:rPr>
                <w:rFonts w:ascii="Vijaya" w:hAnsi="Vijaya" w:cs="Vijaya"/>
                <w:lang w:val="es-MX" w:eastAsia="es-MX"/>
              </w:rPr>
            </w:pPr>
          </w:p>
          <w:p w14:paraId="19D8B2E9" w14:textId="77777777" w:rsidR="00AF40BB" w:rsidRDefault="00AF40BB" w:rsidP="00384302">
            <w:pPr>
              <w:spacing w:line="220" w:lineRule="exact"/>
              <w:jc w:val="center"/>
              <w:rPr>
                <w:rFonts w:ascii="Vijaya" w:hAnsi="Vijaya" w:cs="Vijaya"/>
                <w:lang w:val="es-MX" w:eastAsia="es-MX"/>
              </w:rPr>
            </w:pPr>
          </w:p>
          <w:p w14:paraId="2954560F" w14:textId="77777777" w:rsidR="00AF40BB" w:rsidRDefault="00AF40BB" w:rsidP="00384302">
            <w:pPr>
              <w:spacing w:line="220" w:lineRule="exact"/>
              <w:jc w:val="center"/>
              <w:rPr>
                <w:rFonts w:ascii="Vijaya" w:hAnsi="Vijaya" w:cs="Vijaya"/>
                <w:lang w:val="es-MX" w:eastAsia="es-MX"/>
              </w:rPr>
            </w:pPr>
          </w:p>
          <w:p w14:paraId="237646E2" w14:textId="77777777" w:rsidR="00AF40BB" w:rsidRDefault="00AF40BB" w:rsidP="00384302">
            <w:pPr>
              <w:spacing w:line="220" w:lineRule="exact"/>
              <w:jc w:val="center"/>
              <w:rPr>
                <w:rFonts w:ascii="Vijaya" w:hAnsi="Vijaya" w:cs="Vijaya"/>
                <w:lang w:val="es-MX" w:eastAsia="es-MX"/>
              </w:rPr>
            </w:pPr>
            <w:r>
              <w:rPr>
                <w:rFonts w:ascii="Vijaya" w:hAnsi="Vijaya" w:cs="Vijaya"/>
                <w:lang w:val="es-MX" w:eastAsia="es-MX"/>
              </w:rPr>
              <w:t>3</w:t>
            </w:r>
          </w:p>
        </w:tc>
        <w:tc>
          <w:tcPr>
            <w:tcW w:w="3020" w:type="pct"/>
            <w:gridSpan w:val="2"/>
            <w:tcBorders>
              <w:top w:val="single" w:sz="4" w:space="0" w:color="auto"/>
              <w:left w:val="single" w:sz="4" w:space="0" w:color="auto"/>
              <w:bottom w:val="single" w:sz="4" w:space="0" w:color="auto"/>
              <w:right w:val="single" w:sz="4" w:space="0" w:color="auto"/>
            </w:tcBorders>
          </w:tcPr>
          <w:p w14:paraId="0B89FFE1" w14:textId="77777777" w:rsidR="00AF40BB" w:rsidRDefault="00AF40BB" w:rsidP="00384302">
            <w:pPr>
              <w:rPr>
                <w:rFonts w:ascii="Vijaya" w:hAnsi="Vijaya" w:cs="Vijaya"/>
                <w:b/>
                <w:lang w:val="es-MX" w:eastAsia="es-MX"/>
              </w:rPr>
            </w:pPr>
            <w:r>
              <w:rPr>
                <w:rFonts w:ascii="Vijaya" w:hAnsi="Vijaya" w:cs="Vijaya"/>
                <w:b/>
                <w:lang w:val="es-MX" w:eastAsia="es-MX"/>
              </w:rPr>
              <w:t>Conector para Medidores Tipo Diafragma</w:t>
            </w:r>
          </w:p>
          <w:p w14:paraId="482A21EC" w14:textId="77777777" w:rsidR="00AF40BB" w:rsidRDefault="00AF40BB" w:rsidP="00384302">
            <w:pPr>
              <w:rPr>
                <w:rFonts w:ascii="Vijaya" w:hAnsi="Vijaya" w:cs="Vijaya"/>
                <w:b/>
                <w:lang w:val="es-MX" w:eastAsia="es-MX"/>
              </w:rPr>
            </w:pPr>
            <w:r>
              <w:rPr>
                <w:rFonts w:ascii="Vijaya" w:hAnsi="Vijaya" w:cs="Vijaya"/>
                <w:b/>
                <w:lang w:val="es-MX" w:eastAsia="es-MX"/>
              </w:rPr>
              <w:t>• Conector de Acero al Carbón de 2 pulgadas de diámetro</w:t>
            </w:r>
          </w:p>
          <w:p w14:paraId="136423A5" w14:textId="77777777" w:rsidR="00AF40BB" w:rsidRDefault="00AF40BB" w:rsidP="00384302">
            <w:pPr>
              <w:rPr>
                <w:rFonts w:ascii="Vijaya" w:hAnsi="Vijaya" w:cs="Vijaya"/>
                <w:b/>
                <w:lang w:val="es-MX" w:eastAsia="es-MX"/>
              </w:rPr>
            </w:pPr>
            <w:r>
              <w:rPr>
                <w:rFonts w:ascii="Vijaya" w:hAnsi="Vijaya" w:cs="Vijaya"/>
                <w:b/>
                <w:lang w:val="es-MX" w:eastAsia="es-MX"/>
              </w:rPr>
              <w:t>• Terminación en Brida ANSI 150</w:t>
            </w:r>
          </w:p>
          <w:p w14:paraId="03B81A4E" w14:textId="77777777" w:rsidR="00AF40BB" w:rsidRDefault="00AF40BB" w:rsidP="00384302">
            <w:pPr>
              <w:rPr>
                <w:rFonts w:ascii="Vijaya" w:hAnsi="Vijaya" w:cs="Vijaya"/>
                <w:b/>
                <w:lang w:val="es-MX" w:eastAsia="es-MX"/>
              </w:rPr>
            </w:pPr>
            <w:r>
              <w:rPr>
                <w:rFonts w:ascii="Vijaya" w:hAnsi="Vijaya" w:cs="Vijaya"/>
                <w:b/>
                <w:lang w:val="es-MX" w:eastAsia="es-MX"/>
              </w:rPr>
              <w:t>• Terminación en rosca Hembra; 2 pulgadas</w:t>
            </w:r>
          </w:p>
          <w:p w14:paraId="48D5E000" w14:textId="77777777" w:rsidR="00AF40BB" w:rsidRDefault="00AF40BB" w:rsidP="00384302">
            <w:pPr>
              <w:rPr>
                <w:rFonts w:ascii="Vijaya" w:hAnsi="Vijaya" w:cs="Vijaya"/>
                <w:b/>
                <w:lang w:val="es-MX" w:eastAsia="es-MX"/>
              </w:rPr>
            </w:pPr>
            <w:r>
              <w:rPr>
                <w:rFonts w:ascii="Vijaya" w:hAnsi="Vijaya" w:cs="Vijaya"/>
                <w:b/>
                <w:lang w:val="es-MX" w:eastAsia="es-MX"/>
              </w:rPr>
              <w:t>• Threadolet de 1/8 de pulgada rosca Hembra.</w:t>
            </w:r>
          </w:p>
          <w:p w14:paraId="4FFF4CA5" w14:textId="77777777" w:rsidR="00AF40BB" w:rsidRDefault="00AF40BB" w:rsidP="00384302">
            <w:pPr>
              <w:rPr>
                <w:rFonts w:ascii="Vijaya" w:hAnsi="Vijaya" w:cs="Vijaya"/>
                <w:lang w:val="es-MX" w:eastAsia="es-MX"/>
              </w:rPr>
            </w:pPr>
            <w:r>
              <w:rPr>
                <w:rFonts w:ascii="Vijaya" w:hAnsi="Vijaya" w:cs="Vijaya"/>
                <w:b/>
                <w:lang w:val="es-MX" w:eastAsia="es-MX"/>
              </w:rPr>
              <w:t>• La soldadura realizada debe ser tope a tope</w:t>
            </w:r>
          </w:p>
        </w:tc>
        <w:tc>
          <w:tcPr>
            <w:tcW w:w="1448" w:type="pct"/>
            <w:tcBorders>
              <w:top w:val="single" w:sz="4" w:space="0" w:color="auto"/>
              <w:left w:val="single" w:sz="4" w:space="0" w:color="auto"/>
              <w:bottom w:val="single" w:sz="4" w:space="0" w:color="auto"/>
              <w:right w:val="single" w:sz="4" w:space="0" w:color="auto"/>
            </w:tcBorders>
            <w:vAlign w:val="center"/>
          </w:tcPr>
          <w:p w14:paraId="102C3E52" w14:textId="77777777" w:rsidR="00AF40BB" w:rsidRDefault="00AF40BB" w:rsidP="00384302">
            <w:pPr>
              <w:jc w:val="center"/>
              <w:rPr>
                <w:rFonts w:ascii="Vijaya" w:hAnsi="Vijaya" w:cs="Vijaya"/>
                <w:noProof/>
                <w:color w:val="444444"/>
                <w:lang w:val="es-BO" w:eastAsia="es-BO"/>
              </w:rPr>
            </w:pPr>
            <w:r>
              <w:rPr>
                <w:rFonts w:ascii="Vijaya" w:hAnsi="Vijaya" w:cs="Vijaya"/>
                <w:noProof/>
                <w:color w:val="444444"/>
                <w:lang w:val="es-BO" w:eastAsia="es-BO"/>
              </w:rPr>
              <w:drawing>
                <wp:inline distT="0" distB="0" distL="0" distR="0" wp14:anchorId="11C33D98" wp14:editId="0A1EA8B8">
                  <wp:extent cx="1637665" cy="1235075"/>
                  <wp:effectExtent l="0" t="0" r="635"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7665" cy="1235075"/>
                          </a:xfrm>
                          <a:prstGeom prst="rect">
                            <a:avLst/>
                          </a:prstGeom>
                          <a:noFill/>
                          <a:ln>
                            <a:noFill/>
                          </a:ln>
                        </pic:spPr>
                      </pic:pic>
                    </a:graphicData>
                  </a:graphic>
                </wp:inline>
              </w:drawing>
            </w:r>
          </w:p>
        </w:tc>
      </w:tr>
      <w:tr w:rsidR="00AF40BB" w14:paraId="27BD166F" w14:textId="77777777" w:rsidTr="00384302">
        <w:trPr>
          <w:trHeight w:val="1414"/>
          <w:jc w:val="center"/>
        </w:trPr>
        <w:tc>
          <w:tcPr>
            <w:tcW w:w="263" w:type="pct"/>
            <w:vMerge/>
            <w:tcBorders>
              <w:left w:val="single" w:sz="4" w:space="0" w:color="auto"/>
              <w:right w:val="single" w:sz="4" w:space="0" w:color="auto"/>
            </w:tcBorders>
          </w:tcPr>
          <w:p w14:paraId="4760F7B2" w14:textId="77777777" w:rsidR="00AF40BB" w:rsidRDefault="00AF40BB" w:rsidP="00384302">
            <w:pPr>
              <w:spacing w:line="220" w:lineRule="exact"/>
              <w:jc w:val="center"/>
              <w:rPr>
                <w:rFonts w:ascii="Vijaya" w:hAnsi="Vijaya" w:cs="Vijaya"/>
                <w:lang w:val="es-MX" w:eastAsia="es-MX"/>
              </w:rPr>
            </w:pPr>
          </w:p>
        </w:tc>
        <w:tc>
          <w:tcPr>
            <w:tcW w:w="269" w:type="pct"/>
            <w:tcBorders>
              <w:top w:val="single" w:sz="4" w:space="0" w:color="auto"/>
              <w:left w:val="single" w:sz="4" w:space="0" w:color="auto"/>
              <w:bottom w:val="single" w:sz="4" w:space="0" w:color="auto"/>
              <w:right w:val="single" w:sz="4" w:space="0" w:color="auto"/>
            </w:tcBorders>
          </w:tcPr>
          <w:p w14:paraId="6E0B31D7" w14:textId="77777777" w:rsidR="00AF40BB" w:rsidRDefault="00AF40BB" w:rsidP="00384302">
            <w:pPr>
              <w:spacing w:line="220" w:lineRule="exact"/>
              <w:jc w:val="center"/>
              <w:rPr>
                <w:rFonts w:ascii="Vijaya" w:hAnsi="Vijaya" w:cs="Vijaya"/>
                <w:lang w:val="es-MX" w:eastAsia="es-MX"/>
              </w:rPr>
            </w:pPr>
          </w:p>
          <w:p w14:paraId="3E83FE91" w14:textId="77777777" w:rsidR="00AF40BB" w:rsidRDefault="00AF40BB" w:rsidP="00384302">
            <w:pPr>
              <w:spacing w:line="220" w:lineRule="exact"/>
              <w:jc w:val="center"/>
              <w:rPr>
                <w:rFonts w:ascii="Vijaya" w:hAnsi="Vijaya" w:cs="Vijaya"/>
                <w:lang w:val="es-MX" w:eastAsia="es-MX"/>
              </w:rPr>
            </w:pPr>
          </w:p>
          <w:p w14:paraId="68C9C515" w14:textId="77777777" w:rsidR="00AF40BB" w:rsidRDefault="00AF40BB" w:rsidP="00384302">
            <w:pPr>
              <w:spacing w:line="220" w:lineRule="exact"/>
              <w:jc w:val="center"/>
              <w:rPr>
                <w:rFonts w:ascii="Vijaya" w:hAnsi="Vijaya" w:cs="Vijaya"/>
                <w:lang w:val="es-MX" w:eastAsia="es-MX"/>
              </w:rPr>
            </w:pPr>
          </w:p>
          <w:p w14:paraId="1F9AB09D" w14:textId="77777777" w:rsidR="00AF40BB" w:rsidRDefault="00AF40BB" w:rsidP="00384302">
            <w:pPr>
              <w:spacing w:line="220" w:lineRule="exact"/>
              <w:jc w:val="center"/>
              <w:rPr>
                <w:rFonts w:ascii="Vijaya" w:hAnsi="Vijaya" w:cs="Vijaya"/>
                <w:lang w:val="es-MX" w:eastAsia="es-MX"/>
              </w:rPr>
            </w:pPr>
          </w:p>
          <w:p w14:paraId="0C7645CA" w14:textId="77777777" w:rsidR="00AF40BB" w:rsidRDefault="00AF40BB" w:rsidP="00384302">
            <w:pPr>
              <w:spacing w:line="220" w:lineRule="exact"/>
              <w:jc w:val="center"/>
              <w:rPr>
                <w:rFonts w:ascii="Vijaya" w:hAnsi="Vijaya" w:cs="Vijaya"/>
                <w:lang w:val="es-MX" w:eastAsia="es-MX"/>
              </w:rPr>
            </w:pPr>
          </w:p>
          <w:p w14:paraId="30600630" w14:textId="77777777" w:rsidR="00AF40BB" w:rsidRDefault="00AF40BB" w:rsidP="00384302">
            <w:pPr>
              <w:spacing w:line="220" w:lineRule="exact"/>
              <w:jc w:val="center"/>
              <w:rPr>
                <w:rFonts w:ascii="Vijaya" w:hAnsi="Vijaya" w:cs="Vijaya"/>
                <w:lang w:val="es-MX" w:eastAsia="es-MX"/>
              </w:rPr>
            </w:pPr>
            <w:r>
              <w:rPr>
                <w:rFonts w:ascii="Vijaya" w:hAnsi="Vijaya" w:cs="Vijaya"/>
                <w:lang w:val="es-MX" w:eastAsia="es-MX"/>
              </w:rPr>
              <w:t>4</w:t>
            </w:r>
          </w:p>
          <w:p w14:paraId="6EDA34EE" w14:textId="77777777" w:rsidR="00AF40BB" w:rsidRDefault="00AF40BB" w:rsidP="00384302">
            <w:pPr>
              <w:spacing w:line="220" w:lineRule="exact"/>
              <w:jc w:val="center"/>
              <w:rPr>
                <w:rFonts w:ascii="Vijaya" w:hAnsi="Vijaya" w:cs="Vijaya"/>
                <w:lang w:val="es-MX" w:eastAsia="es-MX"/>
              </w:rPr>
            </w:pPr>
          </w:p>
          <w:p w14:paraId="442D71F7" w14:textId="77777777" w:rsidR="00AF40BB" w:rsidRDefault="00AF40BB" w:rsidP="00384302">
            <w:pPr>
              <w:spacing w:line="220" w:lineRule="exact"/>
              <w:jc w:val="center"/>
              <w:rPr>
                <w:rFonts w:ascii="Vijaya" w:hAnsi="Vijaya" w:cs="Vijaya"/>
                <w:lang w:val="es-MX" w:eastAsia="es-MX"/>
              </w:rPr>
            </w:pPr>
          </w:p>
          <w:p w14:paraId="1E79F2F7" w14:textId="77777777" w:rsidR="00AF40BB" w:rsidRDefault="00AF40BB" w:rsidP="00384302">
            <w:pPr>
              <w:spacing w:line="220" w:lineRule="exact"/>
              <w:jc w:val="center"/>
              <w:rPr>
                <w:rFonts w:ascii="Vijaya" w:hAnsi="Vijaya" w:cs="Vijaya"/>
                <w:lang w:val="es-MX" w:eastAsia="es-MX"/>
              </w:rPr>
            </w:pPr>
          </w:p>
          <w:p w14:paraId="476AA63A" w14:textId="77777777" w:rsidR="00AF40BB" w:rsidRDefault="00AF40BB" w:rsidP="00384302">
            <w:pPr>
              <w:spacing w:line="220" w:lineRule="exact"/>
              <w:jc w:val="center"/>
              <w:rPr>
                <w:rFonts w:ascii="Vijaya" w:hAnsi="Vijaya" w:cs="Vijaya"/>
                <w:lang w:val="es-MX" w:eastAsia="es-MX"/>
              </w:rPr>
            </w:pPr>
          </w:p>
          <w:p w14:paraId="6177D742" w14:textId="77777777" w:rsidR="00AF40BB" w:rsidRDefault="00AF40BB" w:rsidP="00384302">
            <w:pPr>
              <w:spacing w:line="220" w:lineRule="exact"/>
              <w:jc w:val="center"/>
              <w:rPr>
                <w:rFonts w:ascii="Vijaya" w:hAnsi="Vijaya" w:cs="Vijaya"/>
                <w:lang w:val="es-MX" w:eastAsia="es-MX"/>
              </w:rPr>
            </w:pPr>
          </w:p>
          <w:p w14:paraId="4D89F729" w14:textId="77777777" w:rsidR="00AF40BB" w:rsidRDefault="00AF40BB" w:rsidP="00384302">
            <w:pPr>
              <w:spacing w:line="220" w:lineRule="exact"/>
              <w:jc w:val="center"/>
              <w:rPr>
                <w:rFonts w:ascii="Vijaya" w:hAnsi="Vijaya" w:cs="Vijaya"/>
                <w:lang w:val="es-MX" w:eastAsia="es-MX"/>
              </w:rPr>
            </w:pPr>
          </w:p>
          <w:p w14:paraId="40DBC739" w14:textId="77777777" w:rsidR="00AF40BB" w:rsidRDefault="00AF40BB" w:rsidP="00384302">
            <w:pPr>
              <w:spacing w:line="220" w:lineRule="exact"/>
              <w:jc w:val="center"/>
              <w:rPr>
                <w:rFonts w:ascii="Vijaya" w:hAnsi="Vijaya" w:cs="Vijaya"/>
                <w:lang w:val="es-MX" w:eastAsia="es-MX"/>
              </w:rPr>
            </w:pPr>
          </w:p>
          <w:p w14:paraId="4A769BB1" w14:textId="77777777" w:rsidR="00AF40BB" w:rsidRDefault="00AF40BB" w:rsidP="00384302">
            <w:pPr>
              <w:spacing w:line="220" w:lineRule="exact"/>
              <w:jc w:val="center"/>
              <w:rPr>
                <w:rFonts w:ascii="Vijaya" w:hAnsi="Vijaya" w:cs="Vijaya"/>
                <w:lang w:val="es-MX" w:eastAsia="es-MX"/>
              </w:rPr>
            </w:pPr>
          </w:p>
          <w:p w14:paraId="433FA1CD" w14:textId="77777777" w:rsidR="00AF40BB" w:rsidRDefault="00AF40BB" w:rsidP="00384302">
            <w:pPr>
              <w:spacing w:line="220" w:lineRule="exact"/>
              <w:jc w:val="center"/>
              <w:rPr>
                <w:rFonts w:ascii="Vijaya" w:hAnsi="Vijaya" w:cs="Vijaya"/>
                <w:lang w:val="es-MX" w:eastAsia="es-MX"/>
              </w:rPr>
            </w:pPr>
            <w:r>
              <w:rPr>
                <w:rFonts w:ascii="Vijaya" w:hAnsi="Vijaya" w:cs="Vijaya"/>
                <w:lang w:val="es-MX" w:eastAsia="es-MX"/>
              </w:rPr>
              <w:t>4</w:t>
            </w:r>
          </w:p>
        </w:tc>
        <w:tc>
          <w:tcPr>
            <w:tcW w:w="3020" w:type="pct"/>
            <w:gridSpan w:val="2"/>
            <w:tcBorders>
              <w:top w:val="single" w:sz="4" w:space="0" w:color="auto"/>
              <w:left w:val="single" w:sz="4" w:space="0" w:color="auto"/>
              <w:bottom w:val="single" w:sz="4" w:space="0" w:color="auto"/>
              <w:right w:val="single" w:sz="4" w:space="0" w:color="auto"/>
            </w:tcBorders>
          </w:tcPr>
          <w:p w14:paraId="7B2F20C4" w14:textId="77777777" w:rsidR="00AF40BB" w:rsidRDefault="00AF40BB" w:rsidP="00384302">
            <w:pPr>
              <w:pStyle w:val="Prrafodelista"/>
              <w:ind w:left="0"/>
              <w:rPr>
                <w:rFonts w:ascii="Vijaya" w:hAnsi="Vijaya" w:cs="Vijaya"/>
                <w:b/>
                <w:lang w:val="es-MX" w:eastAsia="es-MX"/>
              </w:rPr>
            </w:pPr>
            <w:r>
              <w:rPr>
                <w:rFonts w:ascii="Vijaya" w:hAnsi="Vijaya" w:cs="Vijaya"/>
                <w:b/>
                <w:lang w:val="es-MX" w:eastAsia="es-MX"/>
              </w:rPr>
              <w:t>Bridas de Acero al Carbón.</w:t>
            </w:r>
          </w:p>
          <w:p w14:paraId="5A09039A" w14:textId="77777777" w:rsidR="00AF40BB" w:rsidRDefault="00AF40BB" w:rsidP="00384302">
            <w:pPr>
              <w:pStyle w:val="Prrafodelista"/>
              <w:ind w:left="0"/>
              <w:rPr>
                <w:rFonts w:ascii="Vijaya" w:hAnsi="Vijaya" w:cs="Vijaya"/>
                <w:b/>
                <w:lang w:val="es-MX" w:eastAsia="es-MX"/>
              </w:rPr>
            </w:pPr>
            <w:r>
              <w:rPr>
                <w:rFonts w:ascii="Vijaya" w:hAnsi="Vijaya" w:cs="Vijaya"/>
                <w:b/>
                <w:lang w:val="es-MX" w:eastAsia="es-MX"/>
              </w:rPr>
              <w:t>• Brida de fundición de Acero al Carbón 4”; soldado a tope (Adaptable ANSI 150) con reducción a 2” (Adaptable ANSI 150); Largo 100 mm.</w:t>
            </w:r>
          </w:p>
          <w:p w14:paraId="26DC034A" w14:textId="77777777" w:rsidR="00AF40BB" w:rsidRDefault="00AF40BB" w:rsidP="00384302">
            <w:pPr>
              <w:pStyle w:val="Prrafodelista"/>
              <w:ind w:left="0"/>
              <w:rPr>
                <w:rFonts w:ascii="Vijaya" w:hAnsi="Vijaya" w:cs="Vijaya"/>
                <w:b/>
                <w:lang w:val="es-MX" w:eastAsia="es-MX"/>
              </w:rPr>
            </w:pPr>
            <w:r>
              <w:rPr>
                <w:rFonts w:ascii="Vijaya" w:hAnsi="Vijaya" w:cs="Vijaya"/>
                <w:b/>
                <w:lang w:val="es-MX" w:eastAsia="es-MX"/>
              </w:rPr>
              <w:t>• Brida de fundición de Acero al Carbón 3”; soldado a tope (Adaptable ANSI 150) con reducción a 2” (Adaptable ANSI 150); Largo 100 mm.</w:t>
            </w:r>
          </w:p>
          <w:p w14:paraId="6176E747" w14:textId="77777777" w:rsidR="00AF40BB" w:rsidRDefault="00AF40BB" w:rsidP="00384302">
            <w:pPr>
              <w:pStyle w:val="Prrafodelista"/>
              <w:ind w:left="0"/>
              <w:rPr>
                <w:rFonts w:ascii="Vijaya" w:hAnsi="Vijaya" w:cs="Vijaya"/>
                <w:b/>
                <w:lang w:val="es-MX" w:eastAsia="es-MX"/>
              </w:rPr>
            </w:pPr>
            <w:r>
              <w:rPr>
                <w:rFonts w:ascii="Vijaya" w:hAnsi="Vijaya" w:cs="Vijaya"/>
                <w:b/>
                <w:lang w:val="es-MX" w:eastAsia="es-MX"/>
              </w:rPr>
              <w:t>• Brida de fundición de Acero al Carbón 2”; soldado a tope (Adaptable ANSI 150) con reducción a 2” (Adaptable ANSI 150); Largo 100 mm.</w:t>
            </w:r>
          </w:p>
          <w:p w14:paraId="29936DE1" w14:textId="77777777" w:rsidR="00AF40BB" w:rsidRDefault="00AF40BB" w:rsidP="00384302">
            <w:pPr>
              <w:pStyle w:val="Prrafodelista"/>
              <w:ind w:left="0"/>
              <w:rPr>
                <w:rFonts w:ascii="Vijaya" w:hAnsi="Vijaya" w:cs="Vijaya"/>
                <w:b/>
                <w:lang w:val="es-MX" w:eastAsia="es-MX"/>
              </w:rPr>
            </w:pPr>
            <w:r>
              <w:rPr>
                <w:rFonts w:ascii="Vijaya" w:hAnsi="Vijaya" w:cs="Vijaya"/>
                <w:b/>
                <w:lang w:val="es-MX" w:eastAsia="es-MX"/>
              </w:rPr>
              <w:t>• Brida de fundición de Acero al Carbón 4”; soldado a tope (Adaptable ANSI 300) con reducción a 2” (Adaptable ANSI 150); Largo 100 mm.</w:t>
            </w:r>
          </w:p>
          <w:p w14:paraId="17EB1779" w14:textId="77777777" w:rsidR="00AF40BB" w:rsidRDefault="00AF40BB" w:rsidP="00384302">
            <w:pPr>
              <w:pStyle w:val="Prrafodelista"/>
              <w:ind w:left="0"/>
              <w:rPr>
                <w:rFonts w:ascii="Vijaya" w:hAnsi="Vijaya" w:cs="Vijaya"/>
                <w:b/>
                <w:lang w:val="es-MX" w:eastAsia="es-MX"/>
              </w:rPr>
            </w:pPr>
            <w:r>
              <w:rPr>
                <w:rFonts w:ascii="Vijaya" w:hAnsi="Vijaya" w:cs="Vijaya"/>
                <w:b/>
                <w:lang w:val="es-MX" w:eastAsia="es-MX"/>
              </w:rPr>
              <w:t>• Brida de fundición de Acero al Carbón 3”; soldado a tope (Adaptable ANSI 300) con reducción a 2” (Adaptable ANSI 150); Largo 100 mm.</w:t>
            </w:r>
          </w:p>
          <w:p w14:paraId="30F0426B" w14:textId="77777777" w:rsidR="00AF40BB" w:rsidRDefault="00AF40BB" w:rsidP="00384302">
            <w:pPr>
              <w:pStyle w:val="Prrafodelista"/>
              <w:ind w:left="0"/>
              <w:rPr>
                <w:rFonts w:ascii="Vijaya" w:hAnsi="Vijaya" w:cs="Vijaya"/>
                <w:b/>
                <w:lang w:val="es-MX" w:eastAsia="es-MX"/>
              </w:rPr>
            </w:pPr>
            <w:r>
              <w:rPr>
                <w:rFonts w:ascii="Vijaya" w:hAnsi="Vijaya" w:cs="Vijaya"/>
                <w:b/>
                <w:lang w:val="es-MX" w:eastAsia="es-MX"/>
              </w:rPr>
              <w:t>• Brida de fundición de Acero al Carbón 2”; soldado a tope (Adaptable ANSI 300) con reducción a 2” (Adaptable ANSI 150); Largo 100 mm.</w:t>
            </w:r>
          </w:p>
        </w:tc>
        <w:tc>
          <w:tcPr>
            <w:tcW w:w="1448" w:type="pct"/>
            <w:tcBorders>
              <w:top w:val="single" w:sz="4" w:space="0" w:color="auto"/>
              <w:left w:val="single" w:sz="4" w:space="0" w:color="auto"/>
              <w:bottom w:val="single" w:sz="4" w:space="0" w:color="auto"/>
              <w:right w:val="single" w:sz="4" w:space="0" w:color="auto"/>
            </w:tcBorders>
            <w:vAlign w:val="center"/>
          </w:tcPr>
          <w:p w14:paraId="0C30C4F6" w14:textId="77777777" w:rsidR="00AF40BB" w:rsidRDefault="00AF40BB" w:rsidP="00384302">
            <w:pPr>
              <w:jc w:val="center"/>
              <w:rPr>
                <w:rFonts w:ascii="Vijaya" w:hAnsi="Vijaya" w:cs="Vijaya"/>
              </w:rPr>
            </w:pPr>
            <w:r>
              <w:rPr>
                <w:rFonts w:ascii="Vijaya" w:hAnsi="Vijaya" w:cs="Vijaya"/>
                <w:noProof/>
                <w:color w:val="444444"/>
                <w:lang w:val="es-BO" w:eastAsia="es-BO"/>
              </w:rPr>
              <w:drawing>
                <wp:inline distT="0" distB="0" distL="0" distR="0" wp14:anchorId="553B4CAC" wp14:editId="5EF9344E">
                  <wp:extent cx="1637665" cy="955040"/>
                  <wp:effectExtent l="0" t="0" r="63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7665" cy="955040"/>
                          </a:xfrm>
                          <a:prstGeom prst="rect">
                            <a:avLst/>
                          </a:prstGeom>
                          <a:noFill/>
                          <a:ln>
                            <a:noFill/>
                          </a:ln>
                        </pic:spPr>
                      </pic:pic>
                    </a:graphicData>
                  </a:graphic>
                </wp:inline>
              </w:drawing>
            </w:r>
            <w:r>
              <w:rPr>
                <w:rFonts w:ascii="Vijaya" w:hAnsi="Vijaya" w:cs="Vijaya"/>
              </w:rPr>
              <w:t xml:space="preserve"> </w:t>
            </w:r>
          </w:p>
          <w:p w14:paraId="4600CCC9" w14:textId="77777777" w:rsidR="00AF40BB" w:rsidRDefault="00AF40BB" w:rsidP="00384302">
            <w:pPr>
              <w:jc w:val="center"/>
              <w:rPr>
                <w:rFonts w:ascii="Vijaya" w:hAnsi="Vijaya" w:cs="Vijaya"/>
                <w:noProof/>
                <w:color w:val="444444"/>
                <w:lang w:val="es-BO" w:eastAsia="es-BO"/>
              </w:rPr>
            </w:pPr>
            <w:r>
              <w:rPr>
                <w:rFonts w:ascii="Vijaya" w:hAnsi="Vijaya" w:cs="Vijaya"/>
              </w:rPr>
              <w:t xml:space="preserve"> </w:t>
            </w:r>
          </w:p>
        </w:tc>
      </w:tr>
      <w:tr w:rsidR="00AF40BB" w14:paraId="09A689E2" w14:textId="77777777" w:rsidTr="00384302">
        <w:trPr>
          <w:trHeight w:val="2766"/>
          <w:jc w:val="center"/>
        </w:trPr>
        <w:tc>
          <w:tcPr>
            <w:tcW w:w="263" w:type="pct"/>
            <w:vMerge/>
            <w:tcBorders>
              <w:left w:val="single" w:sz="4" w:space="0" w:color="auto"/>
              <w:right w:val="single" w:sz="4" w:space="0" w:color="auto"/>
            </w:tcBorders>
          </w:tcPr>
          <w:p w14:paraId="1C126AE1" w14:textId="77777777" w:rsidR="00AF40BB" w:rsidRDefault="00AF40BB" w:rsidP="00384302">
            <w:pPr>
              <w:spacing w:line="220" w:lineRule="exact"/>
              <w:jc w:val="center"/>
              <w:rPr>
                <w:rFonts w:ascii="Vijaya" w:hAnsi="Vijaya" w:cs="Vijaya"/>
                <w:lang w:val="es-MX" w:eastAsia="es-MX"/>
              </w:rPr>
            </w:pPr>
          </w:p>
        </w:tc>
        <w:tc>
          <w:tcPr>
            <w:tcW w:w="269" w:type="pct"/>
            <w:tcBorders>
              <w:top w:val="single" w:sz="4" w:space="0" w:color="auto"/>
              <w:left w:val="single" w:sz="4" w:space="0" w:color="auto"/>
              <w:bottom w:val="single" w:sz="4" w:space="0" w:color="auto"/>
              <w:right w:val="single" w:sz="4" w:space="0" w:color="auto"/>
            </w:tcBorders>
            <w:hideMark/>
          </w:tcPr>
          <w:p w14:paraId="099B0951" w14:textId="77777777" w:rsidR="00AF40BB" w:rsidRDefault="00AF40BB" w:rsidP="00384302">
            <w:pPr>
              <w:spacing w:line="220" w:lineRule="exact"/>
              <w:jc w:val="center"/>
              <w:rPr>
                <w:rFonts w:ascii="Vijaya" w:hAnsi="Vijaya" w:cs="Vijaya"/>
                <w:lang w:val="es-MX" w:eastAsia="es-MX"/>
              </w:rPr>
            </w:pPr>
          </w:p>
          <w:p w14:paraId="1BC11828" w14:textId="77777777" w:rsidR="00AF40BB" w:rsidRDefault="00AF40BB" w:rsidP="00384302">
            <w:pPr>
              <w:spacing w:line="220" w:lineRule="exact"/>
              <w:jc w:val="center"/>
              <w:rPr>
                <w:rFonts w:ascii="Vijaya" w:hAnsi="Vijaya" w:cs="Vijaya"/>
                <w:lang w:val="es-MX" w:eastAsia="es-MX"/>
              </w:rPr>
            </w:pPr>
          </w:p>
          <w:p w14:paraId="59C8850E" w14:textId="77777777" w:rsidR="00AF40BB" w:rsidRDefault="00AF40BB" w:rsidP="00384302">
            <w:pPr>
              <w:spacing w:line="220" w:lineRule="exact"/>
              <w:jc w:val="center"/>
              <w:rPr>
                <w:rFonts w:ascii="Vijaya" w:hAnsi="Vijaya" w:cs="Vijaya"/>
                <w:lang w:val="es-MX" w:eastAsia="es-MX"/>
              </w:rPr>
            </w:pPr>
          </w:p>
          <w:p w14:paraId="7CA551B5" w14:textId="77777777" w:rsidR="00AF40BB" w:rsidRDefault="00AF40BB" w:rsidP="00384302">
            <w:pPr>
              <w:spacing w:line="220" w:lineRule="exact"/>
              <w:jc w:val="center"/>
              <w:rPr>
                <w:rFonts w:ascii="Vijaya" w:hAnsi="Vijaya" w:cs="Vijaya"/>
                <w:lang w:val="es-MX" w:eastAsia="es-MX"/>
              </w:rPr>
            </w:pPr>
          </w:p>
          <w:p w14:paraId="6D3C94F9" w14:textId="77777777" w:rsidR="00AF40BB" w:rsidRDefault="00AF40BB" w:rsidP="00384302">
            <w:pPr>
              <w:spacing w:line="220" w:lineRule="exact"/>
              <w:jc w:val="center"/>
              <w:rPr>
                <w:rFonts w:ascii="Vijaya" w:hAnsi="Vijaya" w:cs="Vijaya"/>
                <w:lang w:val="es-MX" w:eastAsia="es-MX"/>
              </w:rPr>
            </w:pPr>
          </w:p>
          <w:p w14:paraId="482BF6FD" w14:textId="77777777" w:rsidR="00AF40BB" w:rsidRDefault="00AF40BB" w:rsidP="00384302">
            <w:pPr>
              <w:spacing w:line="220" w:lineRule="exact"/>
              <w:jc w:val="center"/>
              <w:rPr>
                <w:rFonts w:ascii="Vijaya" w:hAnsi="Vijaya" w:cs="Vijaya"/>
                <w:lang w:val="es-MX" w:eastAsia="es-MX"/>
              </w:rPr>
            </w:pPr>
            <w:r>
              <w:rPr>
                <w:rFonts w:ascii="Vijaya" w:hAnsi="Vijaya" w:cs="Vijaya"/>
                <w:lang w:val="es-MX" w:eastAsia="es-MX"/>
              </w:rPr>
              <w:t>5</w:t>
            </w:r>
          </w:p>
        </w:tc>
        <w:tc>
          <w:tcPr>
            <w:tcW w:w="3020" w:type="pct"/>
            <w:gridSpan w:val="2"/>
            <w:tcBorders>
              <w:top w:val="single" w:sz="4" w:space="0" w:color="auto"/>
              <w:left w:val="single" w:sz="4" w:space="0" w:color="auto"/>
              <w:bottom w:val="single" w:sz="4" w:space="0" w:color="auto"/>
              <w:right w:val="single" w:sz="4" w:space="0" w:color="auto"/>
            </w:tcBorders>
            <w:hideMark/>
          </w:tcPr>
          <w:p w14:paraId="59AF1C5A" w14:textId="77777777" w:rsidR="00AF40BB" w:rsidRDefault="00AF40BB" w:rsidP="00384302">
            <w:pPr>
              <w:rPr>
                <w:rFonts w:ascii="Vijaya" w:hAnsi="Vijaya" w:cs="Vijaya"/>
                <w:b/>
                <w:lang w:val="es-MX" w:eastAsia="es-MX"/>
              </w:rPr>
            </w:pPr>
            <w:r>
              <w:rPr>
                <w:rFonts w:ascii="Vijaya" w:hAnsi="Vijaya" w:cs="Vijaya"/>
                <w:b/>
                <w:lang w:val="es-MX" w:eastAsia="es-MX"/>
              </w:rPr>
              <w:t>Soporte para Verificación</w:t>
            </w:r>
          </w:p>
          <w:p w14:paraId="2DDF9DBC" w14:textId="77777777" w:rsidR="00AF40BB" w:rsidRDefault="00AF40BB" w:rsidP="00384302">
            <w:pPr>
              <w:rPr>
                <w:rFonts w:ascii="Vijaya" w:hAnsi="Vijaya" w:cs="Vijaya"/>
                <w:b/>
                <w:lang w:val="es-MX" w:eastAsia="es-MX"/>
              </w:rPr>
            </w:pPr>
            <w:r>
              <w:rPr>
                <w:rFonts w:ascii="Vijaya" w:hAnsi="Vijaya" w:cs="Vijaya"/>
                <w:b/>
                <w:lang w:val="es-MX" w:eastAsia="es-MX"/>
              </w:rPr>
              <w:t>• El soporte deber estar soldado de tope a tope</w:t>
            </w:r>
          </w:p>
          <w:p w14:paraId="76B3047E" w14:textId="77777777" w:rsidR="00AF40BB" w:rsidRPr="00BF7C6F" w:rsidRDefault="00AF40BB" w:rsidP="00384302">
            <w:pPr>
              <w:rPr>
                <w:rFonts w:ascii="Vijaya" w:hAnsi="Vijaya" w:cs="Vijaya"/>
                <w:lang w:val="es-MX" w:eastAsia="es-MX"/>
              </w:rPr>
            </w:pPr>
            <w:r w:rsidRPr="00BF7C6F">
              <w:rPr>
                <w:rFonts w:ascii="Vijaya" w:hAnsi="Vijaya" w:cs="Vijaya"/>
                <w:b/>
                <w:lang w:val="es-MX" w:eastAsia="es-MX"/>
              </w:rPr>
              <w:t>VER</w:t>
            </w:r>
            <w:r>
              <w:rPr>
                <w:rFonts w:ascii="Vijaya" w:hAnsi="Vijaya" w:cs="Vijaya"/>
                <w:b/>
                <w:lang w:val="es-MX" w:eastAsia="es-MX"/>
              </w:rPr>
              <w:t xml:space="preserve"> ESQUEMA GENERAL EN</w:t>
            </w:r>
            <w:r w:rsidRPr="00BF7C6F">
              <w:rPr>
                <w:rFonts w:ascii="Vijaya" w:hAnsi="Vijaya" w:cs="Vijaya"/>
                <w:b/>
                <w:lang w:val="es-MX" w:eastAsia="es-MX"/>
              </w:rPr>
              <w:t xml:space="preserve"> ANEXO 1</w:t>
            </w:r>
          </w:p>
        </w:tc>
        <w:tc>
          <w:tcPr>
            <w:tcW w:w="1448" w:type="pct"/>
            <w:tcBorders>
              <w:top w:val="single" w:sz="4" w:space="0" w:color="auto"/>
              <w:left w:val="single" w:sz="4" w:space="0" w:color="auto"/>
              <w:bottom w:val="single" w:sz="4" w:space="0" w:color="auto"/>
              <w:right w:val="single" w:sz="4" w:space="0" w:color="auto"/>
            </w:tcBorders>
            <w:vAlign w:val="center"/>
            <w:hideMark/>
          </w:tcPr>
          <w:p w14:paraId="4CC055C0" w14:textId="77777777" w:rsidR="00AF40BB" w:rsidRDefault="00AF40BB" w:rsidP="00384302">
            <w:pPr>
              <w:jc w:val="center"/>
              <w:rPr>
                <w:rFonts w:ascii="Vijaya" w:hAnsi="Vijaya" w:cs="Vijaya"/>
                <w:noProof/>
                <w:lang w:val="es-BO" w:eastAsia="es-BO"/>
              </w:rPr>
            </w:pPr>
            <w:r>
              <w:rPr>
                <w:rFonts w:ascii="Vijaya" w:hAnsi="Vijaya" w:cs="Vijaya"/>
                <w:noProof/>
                <w:color w:val="444444"/>
                <w:lang w:val="es-BO" w:eastAsia="es-BO"/>
              </w:rPr>
              <w:drawing>
                <wp:inline distT="0" distB="0" distL="0" distR="0" wp14:anchorId="19587BAA" wp14:editId="728CEEBD">
                  <wp:extent cx="1637665" cy="1515110"/>
                  <wp:effectExtent l="0" t="0" r="635"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37665" cy="1515110"/>
                          </a:xfrm>
                          <a:prstGeom prst="rect">
                            <a:avLst/>
                          </a:prstGeom>
                          <a:noFill/>
                          <a:ln>
                            <a:noFill/>
                          </a:ln>
                        </pic:spPr>
                      </pic:pic>
                    </a:graphicData>
                  </a:graphic>
                </wp:inline>
              </w:drawing>
            </w:r>
          </w:p>
        </w:tc>
      </w:tr>
      <w:tr w:rsidR="00AF40BB" w14:paraId="744BC1DD" w14:textId="77777777" w:rsidTr="00384302">
        <w:trPr>
          <w:trHeight w:val="2241"/>
          <w:jc w:val="center"/>
        </w:trPr>
        <w:tc>
          <w:tcPr>
            <w:tcW w:w="263" w:type="pct"/>
            <w:vMerge/>
            <w:tcBorders>
              <w:left w:val="single" w:sz="4" w:space="0" w:color="auto"/>
              <w:bottom w:val="single" w:sz="4" w:space="0" w:color="auto"/>
              <w:right w:val="single" w:sz="4" w:space="0" w:color="auto"/>
            </w:tcBorders>
          </w:tcPr>
          <w:p w14:paraId="5504627D" w14:textId="77777777" w:rsidR="00AF40BB" w:rsidRDefault="00AF40BB" w:rsidP="00384302">
            <w:pPr>
              <w:spacing w:line="220" w:lineRule="exact"/>
              <w:jc w:val="center"/>
              <w:rPr>
                <w:rFonts w:ascii="Vijaya" w:hAnsi="Vijaya" w:cs="Vijaya"/>
                <w:lang w:val="es-MX" w:eastAsia="es-MX"/>
              </w:rPr>
            </w:pPr>
          </w:p>
        </w:tc>
        <w:tc>
          <w:tcPr>
            <w:tcW w:w="269" w:type="pct"/>
            <w:tcBorders>
              <w:top w:val="single" w:sz="4" w:space="0" w:color="auto"/>
              <w:left w:val="single" w:sz="4" w:space="0" w:color="auto"/>
              <w:bottom w:val="single" w:sz="4" w:space="0" w:color="auto"/>
              <w:right w:val="single" w:sz="4" w:space="0" w:color="auto"/>
            </w:tcBorders>
            <w:hideMark/>
          </w:tcPr>
          <w:p w14:paraId="244348E0" w14:textId="77777777" w:rsidR="00AF40BB" w:rsidRDefault="00AF40BB" w:rsidP="00384302">
            <w:pPr>
              <w:spacing w:line="220" w:lineRule="exact"/>
              <w:jc w:val="center"/>
              <w:rPr>
                <w:rFonts w:ascii="Vijaya" w:hAnsi="Vijaya" w:cs="Vijaya"/>
                <w:lang w:val="es-MX" w:eastAsia="es-MX"/>
              </w:rPr>
            </w:pPr>
          </w:p>
          <w:p w14:paraId="444F8FB1" w14:textId="77777777" w:rsidR="00AF40BB" w:rsidRDefault="00AF40BB" w:rsidP="00384302">
            <w:pPr>
              <w:spacing w:line="220" w:lineRule="exact"/>
              <w:jc w:val="center"/>
              <w:rPr>
                <w:rFonts w:ascii="Vijaya" w:hAnsi="Vijaya" w:cs="Vijaya"/>
                <w:lang w:val="es-MX" w:eastAsia="es-MX"/>
              </w:rPr>
            </w:pPr>
          </w:p>
          <w:p w14:paraId="3B485CBB" w14:textId="77777777" w:rsidR="00AF40BB" w:rsidRDefault="00AF40BB" w:rsidP="00384302">
            <w:pPr>
              <w:spacing w:line="220" w:lineRule="exact"/>
              <w:jc w:val="center"/>
              <w:rPr>
                <w:rFonts w:ascii="Vijaya" w:hAnsi="Vijaya" w:cs="Vijaya"/>
                <w:lang w:val="es-MX" w:eastAsia="es-MX"/>
              </w:rPr>
            </w:pPr>
          </w:p>
          <w:p w14:paraId="621A4D32" w14:textId="77777777" w:rsidR="00AF40BB" w:rsidRDefault="00AF40BB" w:rsidP="00384302">
            <w:pPr>
              <w:spacing w:line="220" w:lineRule="exact"/>
              <w:jc w:val="center"/>
              <w:rPr>
                <w:rFonts w:ascii="Vijaya" w:hAnsi="Vijaya" w:cs="Vijaya"/>
                <w:lang w:val="es-MX" w:eastAsia="es-MX"/>
              </w:rPr>
            </w:pPr>
          </w:p>
          <w:p w14:paraId="26105A25" w14:textId="77777777" w:rsidR="00AF40BB" w:rsidRDefault="00AF40BB" w:rsidP="00384302">
            <w:pPr>
              <w:spacing w:line="220" w:lineRule="exact"/>
              <w:jc w:val="center"/>
              <w:rPr>
                <w:rFonts w:ascii="Vijaya" w:hAnsi="Vijaya" w:cs="Vijaya"/>
                <w:lang w:val="es-MX" w:eastAsia="es-MX"/>
              </w:rPr>
            </w:pPr>
            <w:r>
              <w:rPr>
                <w:rFonts w:ascii="Vijaya" w:hAnsi="Vijaya" w:cs="Vijaya"/>
                <w:lang w:val="es-MX" w:eastAsia="es-MX"/>
              </w:rPr>
              <w:t>6</w:t>
            </w:r>
          </w:p>
        </w:tc>
        <w:tc>
          <w:tcPr>
            <w:tcW w:w="3020" w:type="pct"/>
            <w:gridSpan w:val="2"/>
            <w:tcBorders>
              <w:top w:val="single" w:sz="4" w:space="0" w:color="auto"/>
              <w:left w:val="single" w:sz="4" w:space="0" w:color="auto"/>
              <w:bottom w:val="single" w:sz="4" w:space="0" w:color="auto"/>
              <w:right w:val="single" w:sz="4" w:space="0" w:color="auto"/>
            </w:tcBorders>
            <w:hideMark/>
          </w:tcPr>
          <w:p w14:paraId="5C5F1542" w14:textId="77777777" w:rsidR="00AF40BB" w:rsidRDefault="00AF40BB" w:rsidP="00384302">
            <w:pPr>
              <w:rPr>
                <w:rFonts w:ascii="Vijaya" w:hAnsi="Vijaya" w:cs="Vijaya"/>
                <w:b/>
                <w:lang w:val="es-MX" w:eastAsia="es-MX"/>
              </w:rPr>
            </w:pPr>
            <w:r>
              <w:rPr>
                <w:rFonts w:ascii="Vijaya" w:hAnsi="Vijaya" w:cs="Vijaya"/>
                <w:b/>
                <w:lang w:val="es-MX" w:eastAsia="es-MX"/>
              </w:rPr>
              <w:t>Transformador 220 V. a 12 V y 24 V</w:t>
            </w:r>
          </w:p>
          <w:p w14:paraId="46BF5A52" w14:textId="77777777" w:rsidR="00AF40BB" w:rsidRDefault="00AF40BB" w:rsidP="00384302">
            <w:pPr>
              <w:rPr>
                <w:rFonts w:ascii="Vijaya" w:hAnsi="Vijaya" w:cs="Vijaya"/>
                <w:b/>
                <w:lang w:val="es-MX" w:eastAsia="es-MX"/>
              </w:rPr>
            </w:pPr>
            <w:r>
              <w:rPr>
                <w:rFonts w:ascii="Vijaya" w:hAnsi="Vijaya" w:cs="Vijaya"/>
                <w:b/>
                <w:lang w:val="es-MX" w:eastAsia="es-MX"/>
              </w:rPr>
              <w:t>• Tensión de salida: 12 - 24 V CC</w:t>
            </w:r>
          </w:p>
          <w:p w14:paraId="35F8D15C" w14:textId="77777777" w:rsidR="00AF40BB" w:rsidRDefault="00AF40BB" w:rsidP="00384302">
            <w:pPr>
              <w:rPr>
                <w:rFonts w:ascii="Vijaya" w:hAnsi="Vijaya" w:cs="Vijaya"/>
                <w:b/>
                <w:lang w:val="es-MX" w:eastAsia="es-MX"/>
              </w:rPr>
            </w:pPr>
            <w:r>
              <w:rPr>
                <w:rFonts w:ascii="Vijaya" w:hAnsi="Vijaya" w:cs="Vijaya"/>
                <w:b/>
                <w:lang w:val="es-MX" w:eastAsia="es-MX"/>
              </w:rPr>
              <w:t>• Corriente de salida: 3000 - 5000 mA</w:t>
            </w:r>
          </w:p>
          <w:p w14:paraId="25847A89" w14:textId="77777777" w:rsidR="00AF40BB" w:rsidRDefault="00AF40BB" w:rsidP="00384302">
            <w:pPr>
              <w:rPr>
                <w:rFonts w:ascii="Vijaya" w:hAnsi="Vijaya" w:cs="Vijaya"/>
                <w:b/>
                <w:lang w:val="es-MX" w:eastAsia="es-MX"/>
              </w:rPr>
            </w:pPr>
            <w:r>
              <w:rPr>
                <w:rFonts w:ascii="Vijaya" w:hAnsi="Vijaya" w:cs="Vijaya"/>
                <w:b/>
                <w:lang w:val="es-MX" w:eastAsia="es-MX"/>
              </w:rPr>
              <w:t>• Tensión estabilizada</w:t>
            </w:r>
          </w:p>
          <w:p w14:paraId="665D9184" w14:textId="77777777" w:rsidR="00AF40BB" w:rsidRDefault="00AF40BB" w:rsidP="00384302">
            <w:pPr>
              <w:rPr>
                <w:rFonts w:ascii="Vijaya" w:hAnsi="Vijaya" w:cs="Vijaya"/>
                <w:b/>
                <w:lang w:val="es-MX" w:eastAsia="es-MX"/>
              </w:rPr>
            </w:pPr>
            <w:r>
              <w:rPr>
                <w:rFonts w:ascii="Vijaya" w:hAnsi="Vijaya" w:cs="Vijaya"/>
                <w:b/>
                <w:lang w:val="es-MX" w:eastAsia="es-MX"/>
              </w:rPr>
              <w:t xml:space="preserve">• Protección contra cortocircuitos </w:t>
            </w:r>
          </w:p>
          <w:p w14:paraId="2EA45430" w14:textId="77777777" w:rsidR="00AF40BB" w:rsidRDefault="00AF40BB" w:rsidP="00384302">
            <w:pPr>
              <w:rPr>
                <w:rFonts w:ascii="Vijaya" w:hAnsi="Vijaya" w:cs="Vijaya"/>
                <w:b/>
                <w:lang w:val="es-MX" w:eastAsia="es-MX"/>
              </w:rPr>
            </w:pPr>
            <w:r>
              <w:rPr>
                <w:rFonts w:ascii="Vijaya" w:hAnsi="Vijaya" w:cs="Vijaya"/>
                <w:b/>
                <w:lang w:val="es-MX" w:eastAsia="es-MX"/>
              </w:rPr>
              <w:tab/>
              <w:t>• Protección contra sobrecarga</w:t>
            </w:r>
          </w:p>
          <w:p w14:paraId="713E8A1B" w14:textId="77777777" w:rsidR="00AF40BB" w:rsidRDefault="00AF40BB" w:rsidP="00384302">
            <w:pPr>
              <w:rPr>
                <w:rFonts w:ascii="Vijaya" w:hAnsi="Vijaya" w:cs="Vijaya"/>
                <w:b/>
                <w:lang w:val="es-MX" w:eastAsia="es-MX"/>
              </w:rPr>
            </w:pPr>
            <w:r>
              <w:rPr>
                <w:rFonts w:ascii="Vijaya" w:hAnsi="Vijaya" w:cs="Vijaya"/>
                <w:b/>
                <w:lang w:val="es-MX" w:eastAsia="es-MX"/>
              </w:rPr>
              <w:tab/>
              <w:t>• Protección contra sobreintensidad</w:t>
            </w:r>
          </w:p>
          <w:p w14:paraId="07451164" w14:textId="77777777" w:rsidR="00AF40BB" w:rsidRDefault="00AF40BB" w:rsidP="00384302">
            <w:pPr>
              <w:rPr>
                <w:rFonts w:ascii="Vijaya" w:hAnsi="Vijaya" w:cs="Vijaya"/>
                <w:b/>
                <w:lang w:val="es-MX" w:eastAsia="es-MX"/>
              </w:rPr>
            </w:pPr>
            <w:r>
              <w:rPr>
                <w:rFonts w:ascii="Vijaya" w:hAnsi="Vijaya" w:cs="Vijaya"/>
                <w:b/>
                <w:lang w:val="es-MX" w:eastAsia="es-MX"/>
              </w:rPr>
              <w:tab/>
              <w:t>• Protección contra sobretensión</w:t>
            </w:r>
          </w:p>
        </w:tc>
        <w:tc>
          <w:tcPr>
            <w:tcW w:w="1448" w:type="pct"/>
            <w:tcBorders>
              <w:top w:val="single" w:sz="4" w:space="0" w:color="auto"/>
              <w:left w:val="single" w:sz="4" w:space="0" w:color="auto"/>
              <w:bottom w:val="single" w:sz="4" w:space="0" w:color="auto"/>
              <w:right w:val="single" w:sz="4" w:space="0" w:color="auto"/>
            </w:tcBorders>
            <w:vAlign w:val="center"/>
            <w:hideMark/>
          </w:tcPr>
          <w:p w14:paraId="7FB8EC3C" w14:textId="77777777" w:rsidR="00AF40BB" w:rsidRDefault="00AF40BB" w:rsidP="00384302">
            <w:pPr>
              <w:jc w:val="center"/>
              <w:rPr>
                <w:rFonts w:ascii="Vijaya" w:hAnsi="Vijaya" w:cs="Vijaya"/>
                <w:noProof/>
              </w:rPr>
            </w:pPr>
            <w:r>
              <w:rPr>
                <w:rFonts w:ascii="Vijaya" w:hAnsi="Vijaya" w:cs="Vijaya"/>
                <w:noProof/>
                <w:lang w:val="es-BO" w:eastAsia="es-BO"/>
              </w:rPr>
              <w:drawing>
                <wp:inline distT="0" distB="0" distL="0" distR="0" wp14:anchorId="23AFBB87" wp14:editId="27B9EF0E">
                  <wp:extent cx="1508125" cy="866775"/>
                  <wp:effectExtent l="0" t="0" r="0" b="9525"/>
                  <wp:docPr id="6" name="Imagen 6" descr="http://www.onlineups-system.com/photo/pc1638037-800w_12v_24v_36v_48v_dc_to_ac_110v_220v_modified_sine_wave_power_inver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http://www.onlineups-system.com/photo/pc1638037-800w_12v_24v_36v_48v_dc_to_ac_110v_220v_modified_sine_wave_power_inverter.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08125" cy="866775"/>
                          </a:xfrm>
                          <a:prstGeom prst="rect">
                            <a:avLst/>
                          </a:prstGeom>
                          <a:noFill/>
                          <a:ln>
                            <a:noFill/>
                          </a:ln>
                        </pic:spPr>
                      </pic:pic>
                    </a:graphicData>
                  </a:graphic>
                </wp:inline>
              </w:drawing>
            </w:r>
          </w:p>
        </w:tc>
      </w:tr>
      <w:tr w:rsidR="00AF40BB" w14:paraId="7F2758AD" w14:textId="77777777" w:rsidTr="00384302">
        <w:trPr>
          <w:trHeight w:val="1532"/>
          <w:jc w:val="center"/>
        </w:trPr>
        <w:tc>
          <w:tcPr>
            <w:tcW w:w="263" w:type="pct"/>
            <w:vMerge w:val="restart"/>
            <w:tcBorders>
              <w:top w:val="single" w:sz="4" w:space="0" w:color="auto"/>
              <w:left w:val="single" w:sz="4" w:space="0" w:color="auto"/>
              <w:right w:val="single" w:sz="4" w:space="0" w:color="auto"/>
            </w:tcBorders>
          </w:tcPr>
          <w:p w14:paraId="19593618" w14:textId="77777777" w:rsidR="00AF40BB" w:rsidRDefault="00AF40BB" w:rsidP="00384302">
            <w:pPr>
              <w:spacing w:line="220" w:lineRule="exact"/>
              <w:jc w:val="center"/>
              <w:rPr>
                <w:rFonts w:ascii="Vijaya" w:hAnsi="Vijaya" w:cs="Vijaya"/>
                <w:lang w:val="es-MX" w:eastAsia="es-MX"/>
              </w:rPr>
            </w:pPr>
          </w:p>
          <w:p w14:paraId="0E7D0579" w14:textId="77777777" w:rsidR="00AF40BB" w:rsidRDefault="00AF40BB" w:rsidP="00384302">
            <w:pPr>
              <w:spacing w:line="220" w:lineRule="exact"/>
              <w:jc w:val="center"/>
              <w:rPr>
                <w:rFonts w:ascii="Vijaya" w:hAnsi="Vijaya" w:cs="Vijaya"/>
                <w:lang w:val="es-MX" w:eastAsia="es-MX"/>
              </w:rPr>
            </w:pPr>
          </w:p>
          <w:p w14:paraId="6D47A2C2" w14:textId="77777777" w:rsidR="00AF40BB" w:rsidRDefault="00AF40BB" w:rsidP="00384302">
            <w:pPr>
              <w:spacing w:line="220" w:lineRule="exact"/>
              <w:jc w:val="center"/>
              <w:rPr>
                <w:rFonts w:ascii="Vijaya" w:hAnsi="Vijaya" w:cs="Vijaya"/>
                <w:lang w:val="es-MX" w:eastAsia="es-MX"/>
              </w:rPr>
            </w:pPr>
          </w:p>
          <w:p w14:paraId="703BE855" w14:textId="77777777" w:rsidR="00AF40BB" w:rsidRDefault="00AF40BB" w:rsidP="00384302">
            <w:pPr>
              <w:spacing w:line="220" w:lineRule="exact"/>
              <w:jc w:val="center"/>
              <w:rPr>
                <w:rFonts w:ascii="Vijaya" w:hAnsi="Vijaya" w:cs="Vijaya"/>
                <w:lang w:val="es-MX" w:eastAsia="es-MX"/>
              </w:rPr>
            </w:pPr>
          </w:p>
          <w:p w14:paraId="454CE875" w14:textId="77777777" w:rsidR="00AF40BB" w:rsidRDefault="00AF40BB" w:rsidP="00384302">
            <w:pPr>
              <w:spacing w:line="220" w:lineRule="exact"/>
              <w:jc w:val="center"/>
              <w:rPr>
                <w:rFonts w:ascii="Vijaya" w:hAnsi="Vijaya" w:cs="Vijaya"/>
                <w:lang w:val="es-MX" w:eastAsia="es-MX"/>
              </w:rPr>
            </w:pPr>
          </w:p>
          <w:p w14:paraId="327EB9C8" w14:textId="77777777" w:rsidR="00AF40BB" w:rsidRDefault="00AF40BB" w:rsidP="00384302">
            <w:pPr>
              <w:spacing w:line="220" w:lineRule="exact"/>
              <w:jc w:val="center"/>
              <w:rPr>
                <w:rFonts w:ascii="Vijaya" w:hAnsi="Vijaya" w:cs="Vijaya"/>
                <w:lang w:val="es-MX" w:eastAsia="es-MX"/>
              </w:rPr>
            </w:pPr>
          </w:p>
          <w:p w14:paraId="42A9E900" w14:textId="77777777" w:rsidR="00AF40BB" w:rsidRDefault="00AF40BB" w:rsidP="00384302">
            <w:pPr>
              <w:spacing w:line="220" w:lineRule="exact"/>
              <w:jc w:val="center"/>
              <w:rPr>
                <w:rFonts w:ascii="Vijaya" w:hAnsi="Vijaya" w:cs="Vijaya"/>
                <w:lang w:val="es-MX" w:eastAsia="es-MX"/>
              </w:rPr>
            </w:pPr>
          </w:p>
          <w:p w14:paraId="0B5C7973" w14:textId="77777777" w:rsidR="00AF40BB" w:rsidRDefault="00AF40BB" w:rsidP="00384302">
            <w:pPr>
              <w:spacing w:line="220" w:lineRule="exact"/>
              <w:jc w:val="center"/>
              <w:rPr>
                <w:rFonts w:ascii="Vijaya" w:hAnsi="Vijaya" w:cs="Vijaya"/>
                <w:lang w:val="es-MX" w:eastAsia="es-MX"/>
              </w:rPr>
            </w:pPr>
          </w:p>
          <w:p w14:paraId="75ABD916" w14:textId="77777777" w:rsidR="00AF40BB" w:rsidRDefault="00AF40BB" w:rsidP="00384302">
            <w:pPr>
              <w:spacing w:line="220" w:lineRule="exact"/>
              <w:jc w:val="center"/>
              <w:rPr>
                <w:rFonts w:ascii="Vijaya" w:hAnsi="Vijaya" w:cs="Vijaya"/>
                <w:lang w:val="es-MX" w:eastAsia="es-MX"/>
              </w:rPr>
            </w:pPr>
          </w:p>
          <w:p w14:paraId="5CB4168E" w14:textId="77777777" w:rsidR="00AF40BB" w:rsidRDefault="00AF40BB" w:rsidP="00384302">
            <w:pPr>
              <w:spacing w:line="220" w:lineRule="exact"/>
              <w:jc w:val="center"/>
              <w:rPr>
                <w:rFonts w:ascii="Vijaya" w:hAnsi="Vijaya" w:cs="Vijaya"/>
                <w:lang w:val="es-MX" w:eastAsia="es-MX"/>
              </w:rPr>
            </w:pPr>
          </w:p>
          <w:p w14:paraId="03D21F47" w14:textId="77777777" w:rsidR="00AF40BB" w:rsidRDefault="00AF40BB" w:rsidP="00384302">
            <w:pPr>
              <w:spacing w:line="220" w:lineRule="exact"/>
              <w:jc w:val="center"/>
              <w:rPr>
                <w:rFonts w:ascii="Vijaya" w:hAnsi="Vijaya" w:cs="Vijaya"/>
                <w:lang w:val="es-MX" w:eastAsia="es-MX"/>
              </w:rPr>
            </w:pPr>
          </w:p>
          <w:p w14:paraId="2F06AA88" w14:textId="77777777" w:rsidR="00AF40BB" w:rsidRDefault="00AF40BB" w:rsidP="00384302">
            <w:pPr>
              <w:spacing w:line="220" w:lineRule="exact"/>
              <w:jc w:val="center"/>
              <w:rPr>
                <w:rFonts w:ascii="Vijaya" w:hAnsi="Vijaya" w:cs="Vijaya"/>
                <w:lang w:val="es-MX" w:eastAsia="es-MX"/>
              </w:rPr>
            </w:pPr>
          </w:p>
          <w:p w14:paraId="2DC8DEAD" w14:textId="77777777" w:rsidR="00AF40BB" w:rsidRDefault="00AF40BB" w:rsidP="00384302">
            <w:pPr>
              <w:spacing w:line="220" w:lineRule="exact"/>
              <w:jc w:val="center"/>
              <w:rPr>
                <w:rFonts w:ascii="Vijaya" w:hAnsi="Vijaya" w:cs="Vijaya"/>
                <w:lang w:val="es-MX" w:eastAsia="es-MX"/>
              </w:rPr>
            </w:pPr>
          </w:p>
          <w:p w14:paraId="0E136054" w14:textId="77777777" w:rsidR="00AF40BB" w:rsidRDefault="00AF40BB" w:rsidP="00384302">
            <w:pPr>
              <w:spacing w:line="220" w:lineRule="exact"/>
              <w:jc w:val="center"/>
              <w:rPr>
                <w:rFonts w:ascii="Vijaya" w:hAnsi="Vijaya" w:cs="Vijaya"/>
                <w:lang w:val="es-MX" w:eastAsia="es-MX"/>
              </w:rPr>
            </w:pPr>
          </w:p>
          <w:p w14:paraId="186322F3" w14:textId="77777777" w:rsidR="00AF40BB" w:rsidRDefault="00AF40BB" w:rsidP="00384302">
            <w:pPr>
              <w:spacing w:line="220" w:lineRule="exact"/>
              <w:jc w:val="center"/>
              <w:rPr>
                <w:rFonts w:ascii="Vijaya" w:hAnsi="Vijaya" w:cs="Vijaya"/>
                <w:lang w:val="es-MX" w:eastAsia="es-MX"/>
              </w:rPr>
            </w:pPr>
          </w:p>
          <w:p w14:paraId="2E40931A" w14:textId="77777777" w:rsidR="00AF40BB" w:rsidRDefault="00AF40BB" w:rsidP="00384302">
            <w:pPr>
              <w:spacing w:line="220" w:lineRule="exact"/>
              <w:jc w:val="center"/>
              <w:rPr>
                <w:rFonts w:ascii="Vijaya" w:hAnsi="Vijaya" w:cs="Vijaya"/>
                <w:lang w:val="es-MX" w:eastAsia="es-MX"/>
              </w:rPr>
            </w:pPr>
          </w:p>
          <w:p w14:paraId="7E582994" w14:textId="77777777" w:rsidR="00AF40BB" w:rsidRDefault="00AF40BB" w:rsidP="00384302">
            <w:pPr>
              <w:jc w:val="center"/>
              <w:rPr>
                <w:rFonts w:ascii="Vijaya" w:hAnsi="Vijaya" w:cs="Vijaya"/>
                <w:b/>
                <w:bCs/>
                <w:color w:val="000000"/>
              </w:rPr>
            </w:pPr>
            <w:r w:rsidRPr="00980198">
              <w:rPr>
                <w:rFonts w:ascii="Vijaya" w:hAnsi="Vijaya" w:cs="Vijaya"/>
                <w:b/>
                <w:bCs/>
                <w:color w:val="000000"/>
              </w:rPr>
              <w:t>3</w:t>
            </w:r>
          </w:p>
          <w:p w14:paraId="17400A81" w14:textId="77777777" w:rsidR="00AF40BB" w:rsidRDefault="00AF40BB" w:rsidP="00384302">
            <w:pPr>
              <w:spacing w:line="220" w:lineRule="exact"/>
              <w:jc w:val="center"/>
              <w:rPr>
                <w:rFonts w:ascii="Vijaya" w:hAnsi="Vijaya" w:cs="Vijaya"/>
                <w:lang w:val="es-MX" w:eastAsia="es-MX"/>
              </w:rPr>
            </w:pPr>
            <w:r>
              <w:rPr>
                <w:rFonts w:ascii="Vijaya" w:hAnsi="Vijaya" w:cs="Vijaya"/>
                <w:b/>
                <w:bCs/>
                <w:color w:val="000000"/>
              </w:rPr>
              <w:t>ACCESORIOS COMPUTADORES DE FLUJO</w:t>
            </w:r>
            <w:r>
              <w:rPr>
                <w:rFonts w:ascii="Vijaya" w:hAnsi="Vijaya" w:cs="Vijaya"/>
                <w:lang w:val="es-MX" w:eastAsia="es-MX"/>
              </w:rPr>
              <w:t xml:space="preserve"> </w:t>
            </w:r>
          </w:p>
          <w:p w14:paraId="0EDFB488" w14:textId="77777777" w:rsidR="00AF40BB" w:rsidRDefault="00AF40BB" w:rsidP="00384302">
            <w:pPr>
              <w:spacing w:line="220" w:lineRule="exact"/>
              <w:jc w:val="center"/>
              <w:rPr>
                <w:rFonts w:ascii="Vijaya" w:hAnsi="Vijaya" w:cs="Vijaya"/>
                <w:lang w:val="es-MX" w:eastAsia="es-MX"/>
              </w:rPr>
            </w:pPr>
          </w:p>
          <w:p w14:paraId="371D8BB1" w14:textId="77777777" w:rsidR="00AF40BB" w:rsidRDefault="00AF40BB" w:rsidP="00384302">
            <w:pPr>
              <w:spacing w:line="220" w:lineRule="exact"/>
              <w:jc w:val="center"/>
              <w:rPr>
                <w:rFonts w:ascii="Vijaya" w:hAnsi="Vijaya" w:cs="Vijaya"/>
                <w:lang w:val="es-MX" w:eastAsia="es-MX"/>
              </w:rPr>
            </w:pPr>
          </w:p>
          <w:p w14:paraId="0384C751" w14:textId="77777777" w:rsidR="00AF40BB" w:rsidRDefault="00AF40BB" w:rsidP="00384302">
            <w:pPr>
              <w:spacing w:line="220" w:lineRule="exact"/>
              <w:jc w:val="center"/>
              <w:rPr>
                <w:rFonts w:ascii="Vijaya" w:hAnsi="Vijaya" w:cs="Vijaya"/>
                <w:lang w:val="es-MX" w:eastAsia="es-MX"/>
              </w:rPr>
            </w:pPr>
          </w:p>
          <w:p w14:paraId="17DF22E1" w14:textId="77777777" w:rsidR="00AF40BB" w:rsidRDefault="00AF40BB" w:rsidP="00384302">
            <w:pPr>
              <w:spacing w:line="220" w:lineRule="exact"/>
              <w:jc w:val="center"/>
              <w:rPr>
                <w:rFonts w:ascii="Vijaya" w:hAnsi="Vijaya" w:cs="Vijaya"/>
                <w:lang w:val="es-MX" w:eastAsia="es-MX"/>
              </w:rPr>
            </w:pPr>
          </w:p>
          <w:p w14:paraId="6649CAE8" w14:textId="77777777" w:rsidR="00AF40BB" w:rsidRDefault="00AF40BB" w:rsidP="00384302">
            <w:pPr>
              <w:spacing w:line="220" w:lineRule="exact"/>
              <w:jc w:val="center"/>
              <w:rPr>
                <w:rFonts w:ascii="Vijaya" w:hAnsi="Vijaya" w:cs="Vijaya"/>
                <w:lang w:val="es-MX" w:eastAsia="es-MX"/>
              </w:rPr>
            </w:pPr>
          </w:p>
          <w:p w14:paraId="37FA16D3" w14:textId="77777777" w:rsidR="00AF40BB" w:rsidRDefault="00AF40BB" w:rsidP="00384302">
            <w:pPr>
              <w:spacing w:line="220" w:lineRule="exact"/>
              <w:jc w:val="center"/>
              <w:rPr>
                <w:rFonts w:ascii="Vijaya" w:hAnsi="Vijaya" w:cs="Vijaya"/>
                <w:lang w:val="es-MX" w:eastAsia="es-MX"/>
              </w:rPr>
            </w:pPr>
          </w:p>
          <w:p w14:paraId="104A6FC0" w14:textId="77777777" w:rsidR="00AF40BB" w:rsidRDefault="00AF40BB" w:rsidP="00384302">
            <w:pPr>
              <w:spacing w:line="220" w:lineRule="exact"/>
              <w:jc w:val="center"/>
              <w:rPr>
                <w:rFonts w:ascii="Vijaya" w:hAnsi="Vijaya" w:cs="Vijaya"/>
                <w:lang w:val="es-MX" w:eastAsia="es-MX"/>
              </w:rPr>
            </w:pPr>
          </w:p>
          <w:p w14:paraId="12ADDD16" w14:textId="77777777" w:rsidR="00AF40BB" w:rsidRDefault="00AF40BB" w:rsidP="00384302">
            <w:pPr>
              <w:spacing w:line="220" w:lineRule="exact"/>
              <w:jc w:val="center"/>
              <w:rPr>
                <w:rFonts w:ascii="Vijaya" w:hAnsi="Vijaya" w:cs="Vijaya"/>
                <w:lang w:val="es-MX" w:eastAsia="es-MX"/>
              </w:rPr>
            </w:pPr>
          </w:p>
          <w:p w14:paraId="330761A5" w14:textId="77777777" w:rsidR="00AF40BB" w:rsidRDefault="00AF40BB" w:rsidP="00384302">
            <w:pPr>
              <w:spacing w:line="220" w:lineRule="exact"/>
              <w:jc w:val="center"/>
              <w:rPr>
                <w:rFonts w:ascii="Vijaya" w:hAnsi="Vijaya" w:cs="Vijaya"/>
                <w:lang w:val="es-MX" w:eastAsia="es-MX"/>
              </w:rPr>
            </w:pPr>
          </w:p>
          <w:p w14:paraId="3D39C9D0" w14:textId="77777777" w:rsidR="00AF40BB" w:rsidRDefault="00AF40BB" w:rsidP="00384302">
            <w:pPr>
              <w:spacing w:line="220" w:lineRule="exact"/>
              <w:jc w:val="center"/>
              <w:rPr>
                <w:rFonts w:ascii="Vijaya" w:hAnsi="Vijaya" w:cs="Vijaya"/>
                <w:lang w:val="es-MX" w:eastAsia="es-MX"/>
              </w:rPr>
            </w:pPr>
          </w:p>
          <w:p w14:paraId="6D00065A" w14:textId="77777777" w:rsidR="00AF40BB" w:rsidRDefault="00AF40BB" w:rsidP="00384302">
            <w:pPr>
              <w:spacing w:line="220" w:lineRule="exact"/>
              <w:jc w:val="center"/>
              <w:rPr>
                <w:rFonts w:ascii="Vijaya" w:hAnsi="Vijaya" w:cs="Vijaya"/>
                <w:lang w:val="es-MX" w:eastAsia="es-MX"/>
              </w:rPr>
            </w:pPr>
          </w:p>
          <w:p w14:paraId="3500AA13" w14:textId="77777777" w:rsidR="00AF40BB" w:rsidRDefault="00AF40BB" w:rsidP="00384302">
            <w:pPr>
              <w:spacing w:line="220" w:lineRule="exact"/>
              <w:jc w:val="center"/>
              <w:rPr>
                <w:rFonts w:ascii="Vijaya" w:hAnsi="Vijaya" w:cs="Vijaya"/>
                <w:lang w:val="es-MX" w:eastAsia="es-MX"/>
              </w:rPr>
            </w:pPr>
          </w:p>
          <w:p w14:paraId="75896CA5" w14:textId="77777777" w:rsidR="00AF40BB" w:rsidRDefault="00AF40BB" w:rsidP="00384302">
            <w:pPr>
              <w:spacing w:line="220" w:lineRule="exact"/>
              <w:jc w:val="center"/>
              <w:rPr>
                <w:rFonts w:ascii="Vijaya" w:hAnsi="Vijaya" w:cs="Vijaya"/>
                <w:lang w:val="es-MX" w:eastAsia="es-MX"/>
              </w:rPr>
            </w:pPr>
          </w:p>
          <w:p w14:paraId="3419FCAA" w14:textId="77777777" w:rsidR="00AF40BB" w:rsidRDefault="00AF40BB" w:rsidP="00384302">
            <w:pPr>
              <w:spacing w:line="220" w:lineRule="exact"/>
              <w:jc w:val="center"/>
              <w:rPr>
                <w:rFonts w:ascii="Vijaya" w:hAnsi="Vijaya" w:cs="Vijaya"/>
                <w:lang w:val="es-MX" w:eastAsia="es-MX"/>
              </w:rPr>
            </w:pPr>
          </w:p>
          <w:p w14:paraId="63FED003" w14:textId="77777777" w:rsidR="00AF40BB" w:rsidRDefault="00AF40BB" w:rsidP="00384302">
            <w:pPr>
              <w:spacing w:line="220" w:lineRule="exact"/>
              <w:jc w:val="center"/>
              <w:rPr>
                <w:rFonts w:ascii="Vijaya" w:hAnsi="Vijaya" w:cs="Vijaya"/>
                <w:lang w:val="es-MX" w:eastAsia="es-MX"/>
              </w:rPr>
            </w:pPr>
          </w:p>
          <w:p w14:paraId="417EDD27" w14:textId="77777777" w:rsidR="00AF40BB" w:rsidRDefault="00AF40BB" w:rsidP="00384302">
            <w:pPr>
              <w:spacing w:line="220" w:lineRule="exact"/>
              <w:jc w:val="center"/>
              <w:rPr>
                <w:rFonts w:ascii="Vijaya" w:hAnsi="Vijaya" w:cs="Vijaya"/>
                <w:lang w:val="es-MX" w:eastAsia="es-MX"/>
              </w:rPr>
            </w:pPr>
          </w:p>
          <w:p w14:paraId="3AF707BF" w14:textId="77777777" w:rsidR="00AF40BB" w:rsidRDefault="00AF40BB" w:rsidP="00384302">
            <w:pPr>
              <w:spacing w:line="220" w:lineRule="exact"/>
              <w:jc w:val="center"/>
              <w:rPr>
                <w:rFonts w:ascii="Vijaya" w:hAnsi="Vijaya" w:cs="Vijaya"/>
                <w:lang w:val="es-MX" w:eastAsia="es-MX"/>
              </w:rPr>
            </w:pPr>
          </w:p>
          <w:p w14:paraId="31F0F76A" w14:textId="77777777" w:rsidR="00AF40BB" w:rsidRDefault="00AF40BB" w:rsidP="00384302">
            <w:pPr>
              <w:spacing w:line="220" w:lineRule="exact"/>
              <w:jc w:val="center"/>
              <w:rPr>
                <w:rFonts w:ascii="Vijaya" w:hAnsi="Vijaya" w:cs="Vijaya"/>
                <w:lang w:val="es-MX" w:eastAsia="es-MX"/>
              </w:rPr>
            </w:pPr>
          </w:p>
          <w:p w14:paraId="04506CDC" w14:textId="77777777" w:rsidR="00AF40BB" w:rsidRDefault="00AF40BB" w:rsidP="00384302">
            <w:pPr>
              <w:spacing w:line="220" w:lineRule="exact"/>
              <w:jc w:val="center"/>
              <w:rPr>
                <w:rFonts w:ascii="Vijaya" w:hAnsi="Vijaya" w:cs="Vijaya"/>
                <w:lang w:val="es-MX" w:eastAsia="es-MX"/>
              </w:rPr>
            </w:pPr>
          </w:p>
          <w:p w14:paraId="1C6CF51D" w14:textId="77777777" w:rsidR="00AF40BB" w:rsidRDefault="00AF40BB" w:rsidP="00384302">
            <w:pPr>
              <w:spacing w:line="220" w:lineRule="exact"/>
              <w:jc w:val="center"/>
              <w:rPr>
                <w:rFonts w:ascii="Vijaya" w:hAnsi="Vijaya" w:cs="Vijaya"/>
                <w:lang w:val="es-MX" w:eastAsia="es-MX"/>
              </w:rPr>
            </w:pPr>
          </w:p>
          <w:p w14:paraId="1B040E10" w14:textId="77777777" w:rsidR="00AF40BB" w:rsidRDefault="00AF40BB" w:rsidP="00384302">
            <w:pPr>
              <w:spacing w:line="220" w:lineRule="exact"/>
              <w:jc w:val="center"/>
              <w:rPr>
                <w:rFonts w:ascii="Vijaya" w:hAnsi="Vijaya" w:cs="Vijaya"/>
                <w:lang w:val="es-MX" w:eastAsia="es-MX"/>
              </w:rPr>
            </w:pPr>
          </w:p>
          <w:p w14:paraId="059C3BF4" w14:textId="77777777" w:rsidR="00AF40BB" w:rsidRDefault="00AF40BB" w:rsidP="00384302">
            <w:pPr>
              <w:spacing w:line="220" w:lineRule="exact"/>
              <w:jc w:val="center"/>
              <w:rPr>
                <w:rFonts w:ascii="Vijaya" w:hAnsi="Vijaya" w:cs="Vijaya"/>
                <w:lang w:val="es-MX" w:eastAsia="es-MX"/>
              </w:rPr>
            </w:pPr>
          </w:p>
          <w:p w14:paraId="55B4C5B3" w14:textId="77777777" w:rsidR="00AF40BB" w:rsidRDefault="00AF40BB" w:rsidP="00384302">
            <w:pPr>
              <w:spacing w:line="220" w:lineRule="exact"/>
              <w:jc w:val="center"/>
              <w:rPr>
                <w:rFonts w:ascii="Vijaya" w:hAnsi="Vijaya" w:cs="Vijaya"/>
                <w:lang w:val="es-MX" w:eastAsia="es-MX"/>
              </w:rPr>
            </w:pPr>
          </w:p>
          <w:p w14:paraId="13113780" w14:textId="77777777" w:rsidR="00AF40BB" w:rsidRDefault="00AF40BB" w:rsidP="00384302">
            <w:pPr>
              <w:spacing w:line="220" w:lineRule="exact"/>
              <w:jc w:val="center"/>
              <w:rPr>
                <w:rFonts w:ascii="Vijaya" w:hAnsi="Vijaya" w:cs="Vijaya"/>
                <w:lang w:val="es-MX" w:eastAsia="es-MX"/>
              </w:rPr>
            </w:pPr>
          </w:p>
          <w:p w14:paraId="168AEA51" w14:textId="77777777" w:rsidR="00AF40BB" w:rsidRDefault="00AF40BB" w:rsidP="00384302">
            <w:pPr>
              <w:spacing w:line="220" w:lineRule="exact"/>
              <w:jc w:val="center"/>
              <w:rPr>
                <w:rFonts w:ascii="Vijaya" w:hAnsi="Vijaya" w:cs="Vijaya"/>
                <w:lang w:val="es-MX" w:eastAsia="es-MX"/>
              </w:rPr>
            </w:pPr>
          </w:p>
          <w:p w14:paraId="6A4BDD78" w14:textId="77777777" w:rsidR="00AF40BB" w:rsidRDefault="00AF40BB" w:rsidP="00384302">
            <w:pPr>
              <w:spacing w:line="220" w:lineRule="exact"/>
              <w:jc w:val="center"/>
              <w:rPr>
                <w:rFonts w:ascii="Vijaya" w:hAnsi="Vijaya" w:cs="Vijaya"/>
                <w:lang w:val="es-MX" w:eastAsia="es-MX"/>
              </w:rPr>
            </w:pPr>
          </w:p>
          <w:p w14:paraId="7B7C3FB3" w14:textId="77777777" w:rsidR="00AF40BB" w:rsidRDefault="00AF40BB" w:rsidP="00384302">
            <w:pPr>
              <w:spacing w:line="220" w:lineRule="exact"/>
              <w:jc w:val="center"/>
              <w:rPr>
                <w:rFonts w:ascii="Vijaya" w:hAnsi="Vijaya" w:cs="Vijaya"/>
                <w:lang w:val="es-MX" w:eastAsia="es-MX"/>
              </w:rPr>
            </w:pPr>
          </w:p>
          <w:p w14:paraId="68A4A093" w14:textId="77777777" w:rsidR="00AF40BB" w:rsidRDefault="00AF40BB" w:rsidP="00384302">
            <w:pPr>
              <w:spacing w:line="220" w:lineRule="exact"/>
              <w:jc w:val="center"/>
              <w:rPr>
                <w:rFonts w:ascii="Vijaya" w:hAnsi="Vijaya" w:cs="Vijaya"/>
                <w:lang w:val="es-MX" w:eastAsia="es-MX"/>
              </w:rPr>
            </w:pPr>
          </w:p>
          <w:p w14:paraId="0EB10CA2" w14:textId="77777777" w:rsidR="00AF40BB" w:rsidRDefault="00AF40BB" w:rsidP="00384302">
            <w:pPr>
              <w:jc w:val="center"/>
              <w:rPr>
                <w:rFonts w:ascii="Vijaya" w:hAnsi="Vijaya" w:cs="Vijaya"/>
                <w:b/>
                <w:bCs/>
                <w:color w:val="000000"/>
              </w:rPr>
            </w:pPr>
            <w:r w:rsidRPr="00980198">
              <w:rPr>
                <w:rFonts w:ascii="Vijaya" w:hAnsi="Vijaya" w:cs="Vijaya"/>
                <w:b/>
                <w:bCs/>
                <w:color w:val="000000"/>
              </w:rPr>
              <w:t>3</w:t>
            </w:r>
          </w:p>
          <w:p w14:paraId="393E658A" w14:textId="77777777" w:rsidR="00AF40BB" w:rsidRDefault="00AF40BB" w:rsidP="00384302">
            <w:pPr>
              <w:spacing w:line="220" w:lineRule="exact"/>
              <w:jc w:val="center"/>
              <w:rPr>
                <w:rFonts w:ascii="Vijaya" w:hAnsi="Vijaya" w:cs="Vijaya"/>
                <w:lang w:val="es-MX" w:eastAsia="es-MX"/>
              </w:rPr>
            </w:pPr>
            <w:r>
              <w:rPr>
                <w:rFonts w:ascii="Vijaya" w:hAnsi="Vijaya" w:cs="Vijaya"/>
                <w:b/>
                <w:bCs/>
                <w:color w:val="000000"/>
              </w:rPr>
              <w:t>ACCESORIOS COMPUTADORES DE FLUJO</w:t>
            </w:r>
            <w:r>
              <w:rPr>
                <w:rFonts w:ascii="Vijaya" w:hAnsi="Vijaya" w:cs="Vijaya"/>
                <w:lang w:val="es-MX" w:eastAsia="es-MX"/>
              </w:rPr>
              <w:t xml:space="preserve"> </w:t>
            </w:r>
          </w:p>
          <w:p w14:paraId="29CA2BF0" w14:textId="77777777" w:rsidR="00AF40BB" w:rsidRDefault="00AF40BB" w:rsidP="00384302">
            <w:pPr>
              <w:spacing w:line="220" w:lineRule="exact"/>
              <w:jc w:val="center"/>
              <w:rPr>
                <w:rFonts w:ascii="Vijaya" w:hAnsi="Vijaya" w:cs="Vijaya"/>
                <w:lang w:val="es-MX" w:eastAsia="es-MX"/>
              </w:rPr>
            </w:pPr>
          </w:p>
        </w:tc>
        <w:tc>
          <w:tcPr>
            <w:tcW w:w="269" w:type="pct"/>
            <w:tcBorders>
              <w:top w:val="single" w:sz="4" w:space="0" w:color="auto"/>
              <w:left w:val="single" w:sz="4" w:space="0" w:color="auto"/>
              <w:bottom w:val="single" w:sz="4" w:space="0" w:color="auto"/>
              <w:right w:val="single" w:sz="4" w:space="0" w:color="auto"/>
            </w:tcBorders>
            <w:hideMark/>
          </w:tcPr>
          <w:p w14:paraId="4C0450A2" w14:textId="77777777" w:rsidR="00AF40BB" w:rsidRDefault="00AF40BB" w:rsidP="00384302">
            <w:pPr>
              <w:spacing w:line="220" w:lineRule="exact"/>
              <w:jc w:val="center"/>
              <w:rPr>
                <w:rFonts w:ascii="Vijaya" w:hAnsi="Vijaya" w:cs="Vijaya"/>
                <w:lang w:val="es-MX" w:eastAsia="es-MX"/>
              </w:rPr>
            </w:pPr>
          </w:p>
          <w:p w14:paraId="5C962467" w14:textId="77777777" w:rsidR="00AF40BB" w:rsidRDefault="00AF40BB" w:rsidP="00384302">
            <w:pPr>
              <w:spacing w:line="220" w:lineRule="exact"/>
              <w:jc w:val="center"/>
              <w:rPr>
                <w:rFonts w:ascii="Vijaya" w:hAnsi="Vijaya" w:cs="Vijaya"/>
                <w:lang w:val="es-MX" w:eastAsia="es-MX"/>
              </w:rPr>
            </w:pPr>
          </w:p>
          <w:p w14:paraId="06FF5D30" w14:textId="77777777" w:rsidR="00AF40BB" w:rsidRDefault="00AF40BB" w:rsidP="00384302">
            <w:pPr>
              <w:spacing w:line="220" w:lineRule="exact"/>
              <w:jc w:val="center"/>
              <w:rPr>
                <w:rFonts w:ascii="Vijaya" w:hAnsi="Vijaya" w:cs="Vijaya"/>
                <w:lang w:val="es-MX" w:eastAsia="es-MX"/>
              </w:rPr>
            </w:pPr>
          </w:p>
          <w:p w14:paraId="0DA69EC8" w14:textId="77777777" w:rsidR="00AF40BB" w:rsidRDefault="00AF40BB" w:rsidP="00384302">
            <w:pPr>
              <w:spacing w:line="220" w:lineRule="exact"/>
              <w:jc w:val="center"/>
              <w:rPr>
                <w:rFonts w:ascii="Vijaya" w:hAnsi="Vijaya" w:cs="Vijaya"/>
                <w:lang w:val="es-MX" w:eastAsia="es-MX"/>
              </w:rPr>
            </w:pPr>
            <w:r>
              <w:rPr>
                <w:rFonts w:ascii="Vijaya" w:hAnsi="Vijaya" w:cs="Vijaya"/>
                <w:lang w:val="es-MX" w:eastAsia="es-MX"/>
              </w:rPr>
              <w:t>7</w:t>
            </w:r>
          </w:p>
        </w:tc>
        <w:tc>
          <w:tcPr>
            <w:tcW w:w="3020" w:type="pct"/>
            <w:gridSpan w:val="2"/>
            <w:tcBorders>
              <w:top w:val="single" w:sz="4" w:space="0" w:color="auto"/>
              <w:left w:val="single" w:sz="4" w:space="0" w:color="auto"/>
              <w:bottom w:val="single" w:sz="4" w:space="0" w:color="auto"/>
              <w:right w:val="single" w:sz="4" w:space="0" w:color="auto"/>
            </w:tcBorders>
            <w:hideMark/>
          </w:tcPr>
          <w:p w14:paraId="4C2615CE" w14:textId="77777777" w:rsidR="00AF40BB" w:rsidRDefault="00AF40BB" w:rsidP="00384302">
            <w:pPr>
              <w:rPr>
                <w:rFonts w:ascii="Vijaya" w:hAnsi="Vijaya" w:cs="Vijaya"/>
                <w:b/>
              </w:rPr>
            </w:pPr>
            <w:r>
              <w:rPr>
                <w:rFonts w:ascii="Vijaya" w:hAnsi="Vijaya" w:cs="Vijaya"/>
                <w:b/>
              </w:rPr>
              <w:t>Bomba hidráulica de presión, 10000PSI/690BAR</w:t>
            </w:r>
          </w:p>
          <w:p w14:paraId="6C1F4DAF" w14:textId="77777777" w:rsidR="00AF40BB" w:rsidRDefault="00AF40BB" w:rsidP="00384302">
            <w:pPr>
              <w:rPr>
                <w:rFonts w:ascii="Vijaya" w:hAnsi="Vijaya" w:cs="Vijaya"/>
                <w:b/>
                <w:lang w:val="es-MX" w:eastAsia="es-MX"/>
              </w:rPr>
            </w:pPr>
            <w:r>
              <w:rPr>
                <w:rFonts w:ascii="Vijaya" w:hAnsi="Vijaya" w:cs="Vijaya"/>
                <w:b/>
                <w:lang w:val="es-MX" w:eastAsia="es-MX"/>
              </w:rPr>
              <w:t>Un adaptador de ¼ pulg NPT a ¼ pulg NPT para conectar el puerto del calibrador de referencia en el cuerpo de bomba ¼ pulg hembra en módulos de la presión 700P29, P30, P31.</w:t>
            </w:r>
          </w:p>
          <w:p w14:paraId="07F42837" w14:textId="77777777" w:rsidR="00AF40BB" w:rsidRDefault="00AF40BB" w:rsidP="00384302">
            <w:pPr>
              <w:rPr>
                <w:rFonts w:ascii="Vijaya" w:hAnsi="Vijaya" w:cs="Vijaya"/>
                <w:b/>
                <w:lang w:val="es-MX" w:eastAsia="es-MX"/>
              </w:rPr>
            </w:pPr>
            <w:r>
              <w:rPr>
                <w:rFonts w:ascii="Vijaya" w:hAnsi="Vijaya" w:cs="Vijaya"/>
                <w:b/>
                <w:lang w:val="es-MX" w:eastAsia="es-MX"/>
              </w:rPr>
              <w:t>2 adaptadores NPT macho ¼ pulg a BSP hembra ¼ pulg.</w:t>
            </w:r>
          </w:p>
          <w:p w14:paraId="3CB7805A" w14:textId="77777777" w:rsidR="00AF40BB" w:rsidRDefault="00AF40BB" w:rsidP="00384302">
            <w:pPr>
              <w:rPr>
                <w:rFonts w:ascii="Vijaya" w:hAnsi="Vijaya" w:cs="Vijaya"/>
                <w:b/>
                <w:lang w:val="es-MX" w:eastAsia="es-MX"/>
              </w:rPr>
            </w:pPr>
            <w:r>
              <w:rPr>
                <w:rFonts w:ascii="Vijaya" w:hAnsi="Vijaya" w:cs="Vijaya"/>
                <w:b/>
                <w:lang w:val="es-MX" w:eastAsia="es-MX"/>
              </w:rPr>
              <w:t>NPT ¼ pulg  (instalada)</w:t>
            </w:r>
          </w:p>
        </w:tc>
        <w:tc>
          <w:tcPr>
            <w:tcW w:w="1448" w:type="pct"/>
            <w:tcBorders>
              <w:top w:val="single" w:sz="4" w:space="0" w:color="auto"/>
              <w:left w:val="single" w:sz="4" w:space="0" w:color="auto"/>
              <w:bottom w:val="single" w:sz="4" w:space="0" w:color="auto"/>
              <w:right w:val="single" w:sz="4" w:space="0" w:color="auto"/>
            </w:tcBorders>
            <w:vAlign w:val="center"/>
            <w:hideMark/>
          </w:tcPr>
          <w:p w14:paraId="66C3C347" w14:textId="77777777" w:rsidR="00AF40BB" w:rsidRDefault="00AF40BB" w:rsidP="00384302">
            <w:pPr>
              <w:jc w:val="center"/>
              <w:rPr>
                <w:rFonts w:ascii="Vijaya" w:hAnsi="Vijaya" w:cs="Vijaya"/>
                <w:noProof/>
              </w:rPr>
            </w:pPr>
            <w:r>
              <w:object w:dxaOrig="2160" w:dyaOrig="1860" w14:anchorId="3C5E92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93pt" o:ole="">
                  <v:imagedata r:id="rId21" o:title=""/>
                </v:shape>
                <o:OLEObject Type="Embed" ProgID="PBrush" ShapeID="_x0000_i1025" DrawAspect="Content" ObjectID="_1537272896" r:id="rId22"/>
              </w:object>
            </w:r>
            <w:r>
              <w:rPr>
                <w:noProof/>
                <w:lang w:val="es-BO" w:eastAsia="es-BO"/>
              </w:rPr>
              <w:drawing>
                <wp:anchor distT="0" distB="0" distL="114300" distR="114300" simplePos="0" relativeHeight="251683328" behindDoc="1" locked="0" layoutInCell="1" allowOverlap="1" wp14:anchorId="2314AABA" wp14:editId="6AE675B6">
                  <wp:simplePos x="0" y="0"/>
                  <wp:positionH relativeFrom="column">
                    <wp:posOffset>134620</wp:posOffset>
                  </wp:positionH>
                  <wp:positionV relativeFrom="paragraph">
                    <wp:posOffset>-83185</wp:posOffset>
                  </wp:positionV>
                  <wp:extent cx="1452880" cy="974090"/>
                  <wp:effectExtent l="0" t="0" r="0" b="0"/>
                  <wp:wrapNone/>
                  <wp:docPr id="20" name="Imagen 20" descr="http://www.fluke.com/NR/rdonlyres/926D7727-D589-4AF4-8D3D-F274CA46E622/0/F700g_13a_328px_x_22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http://www.fluke.com/NR/rdonlyres/926D7727-D589-4AF4-8D3D-F274CA46E622/0/F700g_13a_328px_x_220px.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52880" cy="974090"/>
                          </a:xfrm>
                          <a:prstGeom prst="rect">
                            <a:avLst/>
                          </a:prstGeom>
                          <a:noFill/>
                        </pic:spPr>
                      </pic:pic>
                    </a:graphicData>
                  </a:graphic>
                  <wp14:sizeRelH relativeFrom="page">
                    <wp14:pctWidth>0</wp14:pctWidth>
                  </wp14:sizeRelH>
                  <wp14:sizeRelV relativeFrom="page">
                    <wp14:pctHeight>0</wp14:pctHeight>
                  </wp14:sizeRelV>
                </wp:anchor>
              </w:drawing>
            </w:r>
          </w:p>
        </w:tc>
      </w:tr>
      <w:tr w:rsidR="00AF40BB" w14:paraId="05B9D10A" w14:textId="77777777" w:rsidTr="00384302">
        <w:trPr>
          <w:trHeight w:val="1690"/>
          <w:jc w:val="center"/>
        </w:trPr>
        <w:tc>
          <w:tcPr>
            <w:tcW w:w="263" w:type="pct"/>
            <w:vMerge/>
            <w:tcBorders>
              <w:left w:val="single" w:sz="4" w:space="0" w:color="auto"/>
              <w:right w:val="single" w:sz="4" w:space="0" w:color="auto"/>
            </w:tcBorders>
          </w:tcPr>
          <w:p w14:paraId="2381D58B" w14:textId="77777777" w:rsidR="00AF40BB" w:rsidRDefault="00AF40BB" w:rsidP="00384302">
            <w:pPr>
              <w:spacing w:line="220" w:lineRule="exact"/>
              <w:jc w:val="center"/>
              <w:rPr>
                <w:rFonts w:ascii="Vijaya" w:hAnsi="Vijaya" w:cs="Vijaya"/>
                <w:lang w:val="es-MX" w:eastAsia="es-MX"/>
              </w:rPr>
            </w:pPr>
          </w:p>
        </w:tc>
        <w:tc>
          <w:tcPr>
            <w:tcW w:w="269" w:type="pct"/>
            <w:tcBorders>
              <w:top w:val="single" w:sz="4" w:space="0" w:color="auto"/>
              <w:left w:val="single" w:sz="4" w:space="0" w:color="auto"/>
              <w:bottom w:val="single" w:sz="4" w:space="0" w:color="auto"/>
              <w:right w:val="single" w:sz="4" w:space="0" w:color="auto"/>
            </w:tcBorders>
            <w:hideMark/>
          </w:tcPr>
          <w:p w14:paraId="46E9F02A" w14:textId="77777777" w:rsidR="00AF40BB" w:rsidRDefault="00AF40BB" w:rsidP="00384302">
            <w:pPr>
              <w:spacing w:line="220" w:lineRule="exact"/>
              <w:jc w:val="center"/>
              <w:rPr>
                <w:rFonts w:ascii="Vijaya" w:hAnsi="Vijaya" w:cs="Vijaya"/>
                <w:lang w:val="es-MX" w:eastAsia="es-MX"/>
              </w:rPr>
            </w:pPr>
          </w:p>
          <w:p w14:paraId="17AF5DB7" w14:textId="77777777" w:rsidR="00AF40BB" w:rsidRDefault="00AF40BB" w:rsidP="00384302">
            <w:pPr>
              <w:spacing w:line="220" w:lineRule="exact"/>
              <w:jc w:val="center"/>
              <w:rPr>
                <w:rFonts w:ascii="Vijaya" w:hAnsi="Vijaya" w:cs="Vijaya"/>
                <w:lang w:val="es-MX" w:eastAsia="es-MX"/>
              </w:rPr>
            </w:pPr>
          </w:p>
          <w:p w14:paraId="3DAB02E2" w14:textId="77777777" w:rsidR="00AF40BB" w:rsidRDefault="00AF40BB" w:rsidP="00384302">
            <w:pPr>
              <w:spacing w:line="220" w:lineRule="exact"/>
              <w:jc w:val="center"/>
              <w:rPr>
                <w:rFonts w:ascii="Vijaya" w:hAnsi="Vijaya" w:cs="Vijaya"/>
                <w:lang w:val="es-MX" w:eastAsia="es-MX"/>
              </w:rPr>
            </w:pPr>
          </w:p>
          <w:p w14:paraId="649A63ED" w14:textId="77777777" w:rsidR="00AF40BB" w:rsidRDefault="00AF40BB" w:rsidP="00384302">
            <w:pPr>
              <w:spacing w:line="220" w:lineRule="exact"/>
              <w:jc w:val="center"/>
              <w:rPr>
                <w:rFonts w:ascii="Vijaya" w:hAnsi="Vijaya" w:cs="Vijaya"/>
                <w:lang w:val="es-MX" w:eastAsia="es-MX"/>
              </w:rPr>
            </w:pPr>
          </w:p>
          <w:p w14:paraId="11F87469" w14:textId="77777777" w:rsidR="00AF40BB" w:rsidRDefault="00AF40BB" w:rsidP="00384302">
            <w:pPr>
              <w:spacing w:line="220" w:lineRule="exact"/>
              <w:jc w:val="center"/>
              <w:rPr>
                <w:rFonts w:ascii="Vijaya" w:hAnsi="Vijaya" w:cs="Vijaya"/>
                <w:lang w:val="es-MX" w:eastAsia="es-MX"/>
              </w:rPr>
            </w:pPr>
          </w:p>
          <w:p w14:paraId="0396968C" w14:textId="77777777" w:rsidR="00AF40BB" w:rsidRDefault="00AF40BB" w:rsidP="00384302">
            <w:pPr>
              <w:spacing w:line="220" w:lineRule="exact"/>
              <w:jc w:val="center"/>
              <w:rPr>
                <w:rFonts w:ascii="Vijaya" w:hAnsi="Vijaya" w:cs="Vijaya"/>
                <w:lang w:val="es-MX" w:eastAsia="es-MX"/>
              </w:rPr>
            </w:pPr>
            <w:r>
              <w:rPr>
                <w:rFonts w:ascii="Vijaya" w:hAnsi="Vijaya" w:cs="Vijaya"/>
                <w:lang w:val="es-MX" w:eastAsia="es-MX"/>
              </w:rPr>
              <w:t>8</w:t>
            </w:r>
          </w:p>
        </w:tc>
        <w:tc>
          <w:tcPr>
            <w:tcW w:w="3020" w:type="pct"/>
            <w:gridSpan w:val="2"/>
            <w:tcBorders>
              <w:top w:val="single" w:sz="4" w:space="0" w:color="auto"/>
              <w:left w:val="single" w:sz="4" w:space="0" w:color="auto"/>
              <w:bottom w:val="single" w:sz="4" w:space="0" w:color="auto"/>
              <w:right w:val="single" w:sz="4" w:space="0" w:color="auto"/>
            </w:tcBorders>
            <w:hideMark/>
          </w:tcPr>
          <w:p w14:paraId="431A2764" w14:textId="77777777" w:rsidR="00AF40BB" w:rsidRDefault="00AF40BB" w:rsidP="00384302">
            <w:pPr>
              <w:rPr>
                <w:rFonts w:ascii="Vijaya" w:hAnsi="Vijaya" w:cs="Vijaya"/>
                <w:b/>
              </w:rPr>
            </w:pPr>
            <w:r>
              <w:rPr>
                <w:rFonts w:ascii="Vijaya" w:hAnsi="Vijaya" w:cs="Vijaya"/>
                <w:b/>
              </w:rPr>
              <w:t>Módulo de presión de 0 a 500 psi (0 a 35 bar)</w:t>
            </w:r>
          </w:p>
          <w:p w14:paraId="5D65F973" w14:textId="77777777" w:rsidR="00AF40BB" w:rsidRDefault="00AF40BB" w:rsidP="00B73D09">
            <w:pPr>
              <w:pStyle w:val="Prrafodelista"/>
              <w:numPr>
                <w:ilvl w:val="0"/>
                <w:numId w:val="49"/>
              </w:numPr>
              <w:spacing w:line="200" w:lineRule="atLeast"/>
              <w:ind w:left="465" w:hanging="357"/>
              <w:rPr>
                <w:rFonts w:ascii="Vijaya" w:hAnsi="Vijaya" w:cs="Vijaya"/>
                <w:b/>
              </w:rPr>
            </w:pPr>
            <w:r>
              <w:rPr>
                <w:rFonts w:ascii="Vijaya" w:hAnsi="Vijaya" w:cs="Vijaya"/>
                <w:b/>
              </w:rPr>
              <w:t>0.025 % de incertidumbre de referencia</w:t>
            </w:r>
          </w:p>
          <w:p w14:paraId="2C1F8D9D" w14:textId="77777777" w:rsidR="00AF40BB" w:rsidRDefault="00AF40BB" w:rsidP="00B73D09">
            <w:pPr>
              <w:pStyle w:val="Prrafodelista"/>
              <w:numPr>
                <w:ilvl w:val="0"/>
                <w:numId w:val="49"/>
              </w:numPr>
              <w:spacing w:line="200" w:lineRule="atLeast"/>
              <w:ind w:left="465" w:hanging="357"/>
              <w:rPr>
                <w:rFonts w:ascii="Vijaya" w:hAnsi="Vijaya" w:cs="Vijaya"/>
                <w:b/>
              </w:rPr>
            </w:pPr>
            <w:r>
              <w:rPr>
                <w:rFonts w:ascii="Vijaya" w:hAnsi="Vijaya" w:cs="Vijaya"/>
                <w:b/>
              </w:rPr>
              <w:t>Compensación de temperatura de 0 a 50 °C</w:t>
            </w:r>
          </w:p>
          <w:p w14:paraId="51889BE6" w14:textId="77777777" w:rsidR="00AF40BB" w:rsidRDefault="00AF40BB" w:rsidP="00B73D09">
            <w:pPr>
              <w:pStyle w:val="Prrafodelista"/>
              <w:numPr>
                <w:ilvl w:val="0"/>
                <w:numId w:val="49"/>
              </w:numPr>
              <w:spacing w:line="200" w:lineRule="atLeast"/>
              <w:ind w:left="465" w:hanging="357"/>
              <w:rPr>
                <w:rFonts w:ascii="Vijaya" w:hAnsi="Vijaya" w:cs="Vijaya"/>
                <w:b/>
              </w:rPr>
            </w:pPr>
            <w:r>
              <w:rPr>
                <w:rFonts w:ascii="Vijaya" w:hAnsi="Vijaya" w:cs="Vijaya"/>
                <w:b/>
              </w:rPr>
              <w:t>Comunicación digital a calibradores, sin pérdidas analógicas o errores</w:t>
            </w:r>
          </w:p>
          <w:p w14:paraId="00D1948F" w14:textId="77777777" w:rsidR="00AF40BB" w:rsidRDefault="00AF40BB" w:rsidP="00B73D09">
            <w:pPr>
              <w:pStyle w:val="Prrafodelista"/>
              <w:numPr>
                <w:ilvl w:val="0"/>
                <w:numId w:val="49"/>
              </w:numPr>
              <w:spacing w:line="200" w:lineRule="atLeast"/>
              <w:ind w:left="465" w:hanging="357"/>
              <w:rPr>
                <w:rFonts w:ascii="Vijaya" w:hAnsi="Vijaya" w:cs="Vijaya"/>
                <w:b/>
              </w:rPr>
            </w:pPr>
            <w:r>
              <w:rPr>
                <w:rFonts w:ascii="Vijaya" w:hAnsi="Vijaya" w:cs="Vijaya"/>
                <w:b/>
              </w:rPr>
              <w:t>Amplia selección de rangos</w:t>
            </w:r>
          </w:p>
          <w:p w14:paraId="033CE8CD" w14:textId="77777777" w:rsidR="00AF40BB" w:rsidRDefault="00AF40BB" w:rsidP="00B73D09">
            <w:pPr>
              <w:pStyle w:val="Prrafodelista"/>
              <w:numPr>
                <w:ilvl w:val="0"/>
                <w:numId w:val="49"/>
              </w:numPr>
              <w:spacing w:line="200" w:lineRule="atLeast"/>
              <w:ind w:left="465" w:hanging="357"/>
              <w:rPr>
                <w:rFonts w:ascii="Vijaya" w:hAnsi="Vijaya" w:cs="Vijaya"/>
              </w:rPr>
            </w:pPr>
            <w:r>
              <w:rPr>
                <w:rFonts w:ascii="Vijaya" w:hAnsi="Vijaya" w:cs="Vijaya"/>
                <w:b/>
              </w:rPr>
              <w:t>Modelos para la medida de presión manométrica, diferencial, de doble rango, absoluta y de vacío</w:t>
            </w:r>
          </w:p>
        </w:tc>
        <w:tc>
          <w:tcPr>
            <w:tcW w:w="1448" w:type="pct"/>
            <w:tcBorders>
              <w:top w:val="single" w:sz="4" w:space="0" w:color="auto"/>
              <w:left w:val="single" w:sz="4" w:space="0" w:color="auto"/>
              <w:bottom w:val="single" w:sz="4" w:space="0" w:color="auto"/>
              <w:right w:val="single" w:sz="4" w:space="0" w:color="auto"/>
            </w:tcBorders>
            <w:vAlign w:val="center"/>
            <w:hideMark/>
          </w:tcPr>
          <w:p w14:paraId="52BBB273" w14:textId="77777777" w:rsidR="00AF40BB" w:rsidRDefault="00AF40BB" w:rsidP="00384302">
            <w:pPr>
              <w:jc w:val="center"/>
              <w:rPr>
                <w:rFonts w:ascii="Vijaya" w:hAnsi="Vijaya" w:cs="Vijaya"/>
                <w:noProof/>
              </w:rPr>
            </w:pPr>
            <w:r>
              <w:object w:dxaOrig="2235" w:dyaOrig="2085" w14:anchorId="132983EB">
                <v:shape id="_x0000_i1026" type="#_x0000_t75" style="width:111pt;height:105pt" o:ole="">
                  <v:imagedata r:id="rId24" o:title=""/>
                </v:shape>
                <o:OLEObject Type="Embed" ProgID="PBrush" ShapeID="_x0000_i1026" DrawAspect="Content" ObjectID="_1537272897" r:id="rId25"/>
              </w:object>
            </w:r>
          </w:p>
        </w:tc>
      </w:tr>
      <w:tr w:rsidR="00AF40BB" w14:paraId="757D7672" w14:textId="77777777" w:rsidTr="00384302">
        <w:trPr>
          <w:trHeight w:val="1835"/>
          <w:jc w:val="center"/>
        </w:trPr>
        <w:tc>
          <w:tcPr>
            <w:tcW w:w="263" w:type="pct"/>
            <w:vMerge/>
            <w:tcBorders>
              <w:left w:val="single" w:sz="4" w:space="0" w:color="auto"/>
              <w:right w:val="single" w:sz="4" w:space="0" w:color="auto"/>
            </w:tcBorders>
          </w:tcPr>
          <w:p w14:paraId="44951D09" w14:textId="77777777" w:rsidR="00AF40BB" w:rsidRDefault="00AF40BB" w:rsidP="00384302">
            <w:pPr>
              <w:spacing w:line="220" w:lineRule="exact"/>
              <w:jc w:val="center"/>
              <w:rPr>
                <w:rFonts w:ascii="Vijaya" w:hAnsi="Vijaya" w:cs="Vijaya"/>
                <w:lang w:val="es-MX" w:eastAsia="es-MX"/>
              </w:rPr>
            </w:pPr>
          </w:p>
        </w:tc>
        <w:tc>
          <w:tcPr>
            <w:tcW w:w="269" w:type="pct"/>
            <w:tcBorders>
              <w:top w:val="single" w:sz="4" w:space="0" w:color="auto"/>
              <w:left w:val="single" w:sz="4" w:space="0" w:color="auto"/>
              <w:bottom w:val="single" w:sz="4" w:space="0" w:color="auto"/>
              <w:right w:val="single" w:sz="4" w:space="0" w:color="auto"/>
            </w:tcBorders>
            <w:hideMark/>
          </w:tcPr>
          <w:p w14:paraId="2787C926" w14:textId="77777777" w:rsidR="00AF40BB" w:rsidRDefault="00AF40BB" w:rsidP="00384302">
            <w:pPr>
              <w:spacing w:line="220" w:lineRule="exact"/>
              <w:jc w:val="center"/>
              <w:rPr>
                <w:rFonts w:ascii="Vijaya" w:hAnsi="Vijaya" w:cs="Vijaya"/>
                <w:lang w:val="es-MX" w:eastAsia="es-MX"/>
              </w:rPr>
            </w:pPr>
          </w:p>
          <w:p w14:paraId="1F3C7958" w14:textId="77777777" w:rsidR="00AF40BB" w:rsidRDefault="00AF40BB" w:rsidP="00384302">
            <w:pPr>
              <w:spacing w:line="220" w:lineRule="exact"/>
              <w:jc w:val="center"/>
              <w:rPr>
                <w:rFonts w:ascii="Vijaya" w:hAnsi="Vijaya" w:cs="Vijaya"/>
                <w:lang w:val="es-MX" w:eastAsia="es-MX"/>
              </w:rPr>
            </w:pPr>
          </w:p>
          <w:p w14:paraId="6E07E3D5" w14:textId="77777777" w:rsidR="00AF40BB" w:rsidRDefault="00AF40BB" w:rsidP="00384302">
            <w:pPr>
              <w:spacing w:line="220" w:lineRule="exact"/>
              <w:jc w:val="center"/>
              <w:rPr>
                <w:rFonts w:ascii="Vijaya" w:hAnsi="Vijaya" w:cs="Vijaya"/>
                <w:lang w:val="es-MX" w:eastAsia="es-MX"/>
              </w:rPr>
            </w:pPr>
          </w:p>
          <w:p w14:paraId="3FBC4B6E" w14:textId="77777777" w:rsidR="00AF40BB" w:rsidRDefault="00AF40BB" w:rsidP="00384302">
            <w:pPr>
              <w:spacing w:line="220" w:lineRule="exact"/>
              <w:jc w:val="center"/>
              <w:rPr>
                <w:rFonts w:ascii="Vijaya" w:hAnsi="Vijaya" w:cs="Vijaya"/>
                <w:lang w:val="es-MX" w:eastAsia="es-MX"/>
              </w:rPr>
            </w:pPr>
            <w:r>
              <w:rPr>
                <w:rFonts w:ascii="Vijaya" w:hAnsi="Vijaya" w:cs="Vijaya"/>
                <w:lang w:val="es-MX" w:eastAsia="es-MX"/>
              </w:rPr>
              <w:t>9</w:t>
            </w:r>
          </w:p>
        </w:tc>
        <w:tc>
          <w:tcPr>
            <w:tcW w:w="3020" w:type="pct"/>
            <w:gridSpan w:val="2"/>
            <w:tcBorders>
              <w:top w:val="single" w:sz="4" w:space="0" w:color="auto"/>
              <w:left w:val="single" w:sz="4" w:space="0" w:color="auto"/>
              <w:bottom w:val="single" w:sz="4" w:space="0" w:color="auto"/>
              <w:right w:val="single" w:sz="4" w:space="0" w:color="auto"/>
            </w:tcBorders>
            <w:hideMark/>
          </w:tcPr>
          <w:p w14:paraId="35A687EA" w14:textId="77777777" w:rsidR="00AF40BB" w:rsidRDefault="00AF40BB" w:rsidP="00384302">
            <w:pPr>
              <w:rPr>
                <w:rFonts w:ascii="Vijaya" w:hAnsi="Vijaya" w:cs="Vijaya"/>
                <w:b/>
              </w:rPr>
            </w:pPr>
            <w:r>
              <w:rPr>
                <w:rFonts w:ascii="Vijaya" w:hAnsi="Vijaya" w:cs="Vijaya"/>
                <w:b/>
              </w:rPr>
              <w:t>Módulo de presión de 0 a 2000 psi (0 a 140 bar)</w:t>
            </w:r>
          </w:p>
          <w:p w14:paraId="50B8E463" w14:textId="77777777" w:rsidR="00AF40BB" w:rsidRDefault="00AF40BB" w:rsidP="00B73D09">
            <w:pPr>
              <w:pStyle w:val="Prrafodelista"/>
              <w:numPr>
                <w:ilvl w:val="0"/>
                <w:numId w:val="49"/>
              </w:numPr>
              <w:spacing w:line="200" w:lineRule="atLeast"/>
              <w:ind w:left="465" w:hanging="357"/>
              <w:rPr>
                <w:rFonts w:ascii="Vijaya" w:hAnsi="Vijaya" w:cs="Vijaya"/>
                <w:b/>
              </w:rPr>
            </w:pPr>
            <w:r>
              <w:rPr>
                <w:rFonts w:ascii="Vijaya" w:hAnsi="Vijaya" w:cs="Vijaya"/>
                <w:b/>
              </w:rPr>
              <w:t>0.025 % de incertidumbre de referencia</w:t>
            </w:r>
          </w:p>
          <w:p w14:paraId="601E95A3" w14:textId="77777777" w:rsidR="00AF40BB" w:rsidRDefault="00AF40BB" w:rsidP="00B73D09">
            <w:pPr>
              <w:pStyle w:val="Prrafodelista"/>
              <w:numPr>
                <w:ilvl w:val="0"/>
                <w:numId w:val="49"/>
              </w:numPr>
              <w:spacing w:line="200" w:lineRule="atLeast"/>
              <w:ind w:left="465" w:hanging="357"/>
              <w:rPr>
                <w:rFonts w:ascii="Vijaya" w:hAnsi="Vijaya" w:cs="Vijaya"/>
                <w:b/>
              </w:rPr>
            </w:pPr>
            <w:r>
              <w:rPr>
                <w:rFonts w:ascii="Vijaya" w:hAnsi="Vijaya" w:cs="Vijaya"/>
                <w:b/>
              </w:rPr>
              <w:t>Compensación de temperatura de 0 a 50 °C</w:t>
            </w:r>
          </w:p>
          <w:p w14:paraId="105F68BB" w14:textId="77777777" w:rsidR="00AF40BB" w:rsidRDefault="00AF40BB" w:rsidP="00B73D09">
            <w:pPr>
              <w:pStyle w:val="Prrafodelista"/>
              <w:numPr>
                <w:ilvl w:val="0"/>
                <w:numId w:val="49"/>
              </w:numPr>
              <w:spacing w:line="200" w:lineRule="atLeast"/>
              <w:ind w:left="465" w:hanging="357"/>
              <w:rPr>
                <w:rFonts w:ascii="Vijaya" w:hAnsi="Vijaya" w:cs="Vijaya"/>
                <w:b/>
              </w:rPr>
            </w:pPr>
            <w:r>
              <w:rPr>
                <w:rFonts w:ascii="Vijaya" w:hAnsi="Vijaya" w:cs="Vijaya"/>
                <w:b/>
              </w:rPr>
              <w:t>Comunicación digital a calibradores, sin pérdidas analógicas o errores</w:t>
            </w:r>
          </w:p>
          <w:p w14:paraId="37419198" w14:textId="77777777" w:rsidR="00AF40BB" w:rsidRDefault="00AF40BB" w:rsidP="00B73D09">
            <w:pPr>
              <w:pStyle w:val="Prrafodelista"/>
              <w:numPr>
                <w:ilvl w:val="0"/>
                <w:numId w:val="49"/>
              </w:numPr>
              <w:spacing w:line="200" w:lineRule="atLeast"/>
              <w:ind w:left="465" w:hanging="357"/>
              <w:rPr>
                <w:rFonts w:ascii="Vijaya" w:hAnsi="Vijaya" w:cs="Vijaya"/>
                <w:b/>
              </w:rPr>
            </w:pPr>
            <w:r>
              <w:rPr>
                <w:rFonts w:ascii="Vijaya" w:hAnsi="Vijaya" w:cs="Vijaya"/>
                <w:b/>
              </w:rPr>
              <w:t>Amplia selección de rangos</w:t>
            </w:r>
          </w:p>
          <w:p w14:paraId="697B4EE1" w14:textId="77777777" w:rsidR="00AF40BB" w:rsidRDefault="00AF40BB" w:rsidP="00B73D09">
            <w:pPr>
              <w:pStyle w:val="Prrafodelista"/>
              <w:numPr>
                <w:ilvl w:val="0"/>
                <w:numId w:val="49"/>
              </w:numPr>
              <w:spacing w:line="200" w:lineRule="atLeast"/>
              <w:ind w:left="465" w:hanging="357"/>
              <w:rPr>
                <w:rFonts w:ascii="Vijaya" w:hAnsi="Vijaya" w:cs="Vijaya"/>
                <w:b/>
              </w:rPr>
            </w:pPr>
            <w:r>
              <w:rPr>
                <w:rFonts w:ascii="Vijaya" w:hAnsi="Vijaya" w:cs="Vijaya"/>
                <w:b/>
              </w:rPr>
              <w:t>Modelos para la medida de presión manométrica, diferencial, de doble rango, absoluta y de vacío</w:t>
            </w:r>
          </w:p>
        </w:tc>
        <w:tc>
          <w:tcPr>
            <w:tcW w:w="1448" w:type="pct"/>
            <w:tcBorders>
              <w:top w:val="single" w:sz="4" w:space="0" w:color="auto"/>
              <w:left w:val="single" w:sz="4" w:space="0" w:color="auto"/>
              <w:bottom w:val="single" w:sz="4" w:space="0" w:color="auto"/>
              <w:right w:val="single" w:sz="4" w:space="0" w:color="auto"/>
            </w:tcBorders>
            <w:vAlign w:val="center"/>
            <w:hideMark/>
          </w:tcPr>
          <w:p w14:paraId="3A8E05B3" w14:textId="77777777" w:rsidR="00AF40BB" w:rsidRDefault="00AF40BB" w:rsidP="00384302">
            <w:pPr>
              <w:jc w:val="center"/>
              <w:rPr>
                <w:rFonts w:ascii="Vijaya" w:hAnsi="Vijaya" w:cs="Vijaya"/>
                <w:noProof/>
              </w:rPr>
            </w:pPr>
            <w:r>
              <w:object w:dxaOrig="2235" w:dyaOrig="2085" w14:anchorId="3AB68D89">
                <v:shape id="_x0000_i1027" type="#_x0000_t75" style="width:111pt;height:105pt" o:ole="">
                  <v:imagedata r:id="rId24" o:title=""/>
                </v:shape>
                <o:OLEObject Type="Embed" ProgID="PBrush" ShapeID="_x0000_i1027" DrawAspect="Content" ObjectID="_1537272898" r:id="rId26"/>
              </w:object>
            </w:r>
          </w:p>
        </w:tc>
      </w:tr>
      <w:tr w:rsidR="00AF40BB" w14:paraId="37088877" w14:textId="77777777" w:rsidTr="00384302">
        <w:trPr>
          <w:trHeight w:val="1835"/>
          <w:jc w:val="center"/>
        </w:trPr>
        <w:tc>
          <w:tcPr>
            <w:tcW w:w="263" w:type="pct"/>
            <w:vMerge/>
            <w:tcBorders>
              <w:left w:val="single" w:sz="4" w:space="0" w:color="auto"/>
              <w:right w:val="single" w:sz="4" w:space="0" w:color="auto"/>
            </w:tcBorders>
          </w:tcPr>
          <w:p w14:paraId="6935EC1F" w14:textId="77777777" w:rsidR="00AF40BB" w:rsidRDefault="00AF40BB" w:rsidP="00384302">
            <w:pPr>
              <w:spacing w:line="220" w:lineRule="exact"/>
              <w:jc w:val="center"/>
              <w:rPr>
                <w:rFonts w:ascii="Vijaya" w:hAnsi="Vijaya" w:cs="Vijaya"/>
                <w:lang w:val="es-MX" w:eastAsia="es-MX"/>
              </w:rPr>
            </w:pPr>
          </w:p>
        </w:tc>
        <w:tc>
          <w:tcPr>
            <w:tcW w:w="269" w:type="pct"/>
            <w:tcBorders>
              <w:top w:val="single" w:sz="4" w:space="0" w:color="auto"/>
              <w:left w:val="single" w:sz="4" w:space="0" w:color="auto"/>
              <w:bottom w:val="single" w:sz="4" w:space="0" w:color="auto"/>
              <w:right w:val="single" w:sz="4" w:space="0" w:color="auto"/>
            </w:tcBorders>
            <w:hideMark/>
          </w:tcPr>
          <w:p w14:paraId="54B05314" w14:textId="77777777" w:rsidR="00AF40BB" w:rsidRDefault="00AF40BB" w:rsidP="00384302">
            <w:pPr>
              <w:spacing w:line="220" w:lineRule="exact"/>
              <w:jc w:val="center"/>
              <w:rPr>
                <w:rFonts w:ascii="Vijaya" w:hAnsi="Vijaya" w:cs="Vijaya"/>
                <w:lang w:val="es-MX" w:eastAsia="es-MX"/>
              </w:rPr>
            </w:pPr>
          </w:p>
          <w:p w14:paraId="0B6FFCBD" w14:textId="77777777" w:rsidR="00AF40BB" w:rsidRDefault="00AF40BB" w:rsidP="00384302">
            <w:pPr>
              <w:spacing w:line="220" w:lineRule="exact"/>
              <w:jc w:val="center"/>
              <w:rPr>
                <w:rFonts w:ascii="Vijaya" w:hAnsi="Vijaya" w:cs="Vijaya"/>
                <w:lang w:val="es-MX" w:eastAsia="es-MX"/>
              </w:rPr>
            </w:pPr>
          </w:p>
          <w:p w14:paraId="623F834C" w14:textId="77777777" w:rsidR="00AF40BB" w:rsidRDefault="00AF40BB" w:rsidP="00384302">
            <w:pPr>
              <w:spacing w:line="220" w:lineRule="exact"/>
              <w:jc w:val="center"/>
              <w:rPr>
                <w:rFonts w:ascii="Vijaya" w:hAnsi="Vijaya" w:cs="Vijaya"/>
                <w:lang w:val="es-MX" w:eastAsia="es-MX"/>
              </w:rPr>
            </w:pPr>
          </w:p>
          <w:p w14:paraId="399CF3FE" w14:textId="77777777" w:rsidR="00AF40BB" w:rsidRDefault="00AF40BB" w:rsidP="00384302">
            <w:pPr>
              <w:spacing w:line="220" w:lineRule="exact"/>
              <w:jc w:val="center"/>
              <w:rPr>
                <w:rFonts w:ascii="Vijaya" w:hAnsi="Vijaya" w:cs="Vijaya"/>
                <w:lang w:val="es-MX" w:eastAsia="es-MX"/>
              </w:rPr>
            </w:pPr>
          </w:p>
          <w:p w14:paraId="55493B01" w14:textId="77777777" w:rsidR="00AF40BB" w:rsidRDefault="00AF40BB" w:rsidP="00384302">
            <w:pPr>
              <w:spacing w:line="220" w:lineRule="exact"/>
              <w:jc w:val="center"/>
              <w:rPr>
                <w:rFonts w:ascii="Vijaya" w:hAnsi="Vijaya" w:cs="Vijaya"/>
                <w:lang w:val="es-MX" w:eastAsia="es-MX"/>
              </w:rPr>
            </w:pPr>
          </w:p>
          <w:p w14:paraId="75696622" w14:textId="77777777" w:rsidR="00AF40BB" w:rsidRDefault="00AF40BB" w:rsidP="00384302">
            <w:pPr>
              <w:spacing w:line="220" w:lineRule="exact"/>
              <w:jc w:val="center"/>
              <w:rPr>
                <w:rFonts w:ascii="Vijaya" w:hAnsi="Vijaya" w:cs="Vijaya"/>
                <w:lang w:val="es-MX" w:eastAsia="es-MX"/>
              </w:rPr>
            </w:pPr>
          </w:p>
          <w:p w14:paraId="67801F35" w14:textId="77777777" w:rsidR="00AF40BB" w:rsidRDefault="00AF40BB" w:rsidP="00384302">
            <w:pPr>
              <w:spacing w:line="220" w:lineRule="exact"/>
              <w:jc w:val="center"/>
              <w:rPr>
                <w:rFonts w:ascii="Vijaya" w:hAnsi="Vijaya" w:cs="Vijaya"/>
                <w:lang w:val="es-MX" w:eastAsia="es-MX"/>
              </w:rPr>
            </w:pPr>
            <w:r>
              <w:rPr>
                <w:rFonts w:ascii="Vijaya" w:hAnsi="Vijaya" w:cs="Vijaya"/>
                <w:lang w:val="es-MX" w:eastAsia="es-MX"/>
              </w:rPr>
              <w:t>10</w:t>
            </w:r>
          </w:p>
        </w:tc>
        <w:tc>
          <w:tcPr>
            <w:tcW w:w="3020" w:type="pct"/>
            <w:gridSpan w:val="2"/>
            <w:tcBorders>
              <w:top w:val="single" w:sz="4" w:space="0" w:color="auto"/>
              <w:left w:val="single" w:sz="4" w:space="0" w:color="auto"/>
              <w:bottom w:val="single" w:sz="4" w:space="0" w:color="auto"/>
              <w:right w:val="single" w:sz="4" w:space="0" w:color="auto"/>
            </w:tcBorders>
            <w:hideMark/>
          </w:tcPr>
          <w:p w14:paraId="393A3402" w14:textId="77777777" w:rsidR="00AF40BB" w:rsidRDefault="00AF40BB" w:rsidP="00384302">
            <w:pPr>
              <w:rPr>
                <w:rFonts w:ascii="Vijaya" w:hAnsi="Vijaya" w:cs="Vijaya"/>
                <w:b/>
              </w:rPr>
            </w:pPr>
            <w:r>
              <w:rPr>
                <w:rFonts w:ascii="Vijaya" w:hAnsi="Vijaya" w:cs="Vijaya"/>
                <w:b/>
              </w:rPr>
              <w:t>Multímetro con osciloscopio</w:t>
            </w:r>
          </w:p>
          <w:p w14:paraId="08E9FEF5" w14:textId="77777777" w:rsidR="00AF40BB" w:rsidRDefault="00AF40BB" w:rsidP="00384302">
            <w:pPr>
              <w:rPr>
                <w:rFonts w:ascii="Vijaya" w:hAnsi="Vijaya" w:cs="Vijaya"/>
                <w:b/>
              </w:rPr>
            </w:pPr>
            <w:r>
              <w:rPr>
                <w:rFonts w:ascii="Vijaya" w:hAnsi="Vijaya" w:cs="Vijaya"/>
                <w:b/>
              </w:rPr>
              <w:t>Ancho de banda 40MHz</w:t>
            </w:r>
          </w:p>
          <w:p w14:paraId="13E6A265" w14:textId="77777777" w:rsidR="00AF40BB" w:rsidRDefault="00AF40BB" w:rsidP="00384302">
            <w:pPr>
              <w:rPr>
                <w:rFonts w:ascii="Vijaya" w:hAnsi="Vijaya" w:cs="Vijaya"/>
                <w:b/>
              </w:rPr>
            </w:pPr>
            <w:r>
              <w:rPr>
                <w:rFonts w:ascii="Vijaya" w:hAnsi="Vijaya" w:cs="Vijaya"/>
                <w:b/>
              </w:rPr>
              <w:t xml:space="preserve">Muestreo en tiempo real 1 </w:t>
            </w:r>
            <w:r>
              <w:rPr>
                <w:rFonts w:ascii="Arial" w:hAnsi="Arial" w:cs="Arial"/>
                <w:b/>
              </w:rPr>
              <w:t>μ</w:t>
            </w:r>
            <w:r>
              <w:rPr>
                <w:rFonts w:ascii="Vijaya" w:hAnsi="Vijaya" w:cs="Vijaya"/>
                <w:b/>
              </w:rPr>
              <w:t>s a 60 s/div 40 MS/s</w:t>
            </w:r>
          </w:p>
          <w:p w14:paraId="11F0C8AC" w14:textId="77777777" w:rsidR="00AF40BB" w:rsidRDefault="00AF40BB" w:rsidP="00384302">
            <w:pPr>
              <w:rPr>
                <w:rFonts w:ascii="Vijaya" w:hAnsi="Vijaya" w:cs="Vijaya"/>
                <w:b/>
              </w:rPr>
            </w:pPr>
            <w:r>
              <w:rPr>
                <w:rFonts w:ascii="Vijaya" w:hAnsi="Vijaya" w:cs="Vijaya"/>
                <w:b/>
              </w:rPr>
              <w:t>Tipos de medida Vaos, VA, VAR, factor de potencia.</w:t>
            </w:r>
          </w:p>
          <w:p w14:paraId="5D4F2900" w14:textId="77777777" w:rsidR="00AF40BB" w:rsidRDefault="00AF40BB" w:rsidP="00384302">
            <w:pPr>
              <w:rPr>
                <w:rFonts w:ascii="Vijaya" w:hAnsi="Vijaya" w:cs="Vijaya"/>
                <w:b/>
              </w:rPr>
            </w:pPr>
            <w:r>
              <w:rPr>
                <w:rFonts w:ascii="Vijaya" w:hAnsi="Vijaya" w:cs="Vijaya"/>
                <w:b/>
              </w:rPr>
              <w:t>Sistema de comunicación compatibles AS-i, CAN-bus, Interbus, Controlnet, ModBus, Profibus DP/PA, Ethernet 10 base2/baseT, RS 232, RS485. Fielbus H1.</w:t>
            </w:r>
          </w:p>
          <w:p w14:paraId="40E4DFE2" w14:textId="77777777" w:rsidR="00AF40BB" w:rsidRDefault="00AF40BB" w:rsidP="00384302">
            <w:pPr>
              <w:rPr>
                <w:rFonts w:ascii="Vijaya" w:hAnsi="Vijaya" w:cs="Vijaya"/>
              </w:rPr>
            </w:pPr>
            <w:r>
              <w:rPr>
                <w:rFonts w:ascii="Vijaya" w:hAnsi="Vijaya" w:cs="Vijaya"/>
                <w:b/>
              </w:rPr>
              <w:t>Prueba del estado del bus, compruebe los parámetros eléctricos de los sistemas de comunicaciones industriales mediante, funciones de análisis y medición automática,</w:t>
            </w:r>
            <w:r>
              <w:rPr>
                <w:rFonts w:ascii="Vijaya" w:hAnsi="Vijaya" w:cs="Vijaya"/>
              </w:rPr>
              <w:t xml:space="preserve"> </w:t>
            </w:r>
            <w:r>
              <w:rPr>
                <w:rFonts w:ascii="Vijaya" w:hAnsi="Vijaya" w:cs="Vijaya"/>
                <w:b/>
              </w:rPr>
              <w:t>además el modo de patrón visual permite realizar una inspección visual de la calidad de la señal.</w:t>
            </w:r>
          </w:p>
        </w:tc>
        <w:tc>
          <w:tcPr>
            <w:tcW w:w="1448" w:type="pct"/>
            <w:tcBorders>
              <w:top w:val="single" w:sz="4" w:space="0" w:color="auto"/>
              <w:left w:val="single" w:sz="4" w:space="0" w:color="auto"/>
              <w:bottom w:val="single" w:sz="4" w:space="0" w:color="auto"/>
              <w:right w:val="single" w:sz="4" w:space="0" w:color="auto"/>
            </w:tcBorders>
            <w:vAlign w:val="center"/>
            <w:hideMark/>
          </w:tcPr>
          <w:p w14:paraId="276DB6BF" w14:textId="77777777" w:rsidR="00AF40BB" w:rsidRDefault="00AF40BB" w:rsidP="00384302">
            <w:pPr>
              <w:jc w:val="center"/>
              <w:rPr>
                <w:rFonts w:ascii="Vijaya" w:hAnsi="Vijaya" w:cs="Vijaya"/>
                <w:noProof/>
              </w:rPr>
            </w:pPr>
            <w:r>
              <w:object w:dxaOrig="1695" w:dyaOrig="3015" w14:anchorId="08609F55">
                <v:shape id="_x0000_i1028" type="#_x0000_t75" style="width:84.75pt;height:150.75pt" o:ole="">
                  <v:imagedata r:id="rId27" o:title=""/>
                </v:shape>
                <o:OLEObject Type="Embed" ProgID="PBrush" ShapeID="_x0000_i1028" DrawAspect="Content" ObjectID="_1537272899" r:id="rId28"/>
              </w:object>
            </w:r>
          </w:p>
        </w:tc>
      </w:tr>
      <w:tr w:rsidR="00AF40BB" w14:paraId="06175684" w14:textId="77777777" w:rsidTr="00384302">
        <w:trPr>
          <w:trHeight w:val="1835"/>
          <w:jc w:val="center"/>
        </w:trPr>
        <w:tc>
          <w:tcPr>
            <w:tcW w:w="263" w:type="pct"/>
            <w:vMerge/>
            <w:tcBorders>
              <w:left w:val="single" w:sz="4" w:space="0" w:color="auto"/>
              <w:bottom w:val="single" w:sz="4" w:space="0" w:color="auto"/>
              <w:right w:val="single" w:sz="4" w:space="0" w:color="auto"/>
            </w:tcBorders>
          </w:tcPr>
          <w:p w14:paraId="5D681738" w14:textId="77777777" w:rsidR="00AF40BB" w:rsidRDefault="00AF40BB" w:rsidP="00384302">
            <w:pPr>
              <w:spacing w:line="220" w:lineRule="exact"/>
              <w:jc w:val="center"/>
              <w:rPr>
                <w:rFonts w:ascii="Vijaya" w:hAnsi="Vijaya" w:cs="Vijaya"/>
                <w:lang w:val="es-MX" w:eastAsia="es-MX"/>
              </w:rPr>
            </w:pPr>
          </w:p>
        </w:tc>
        <w:tc>
          <w:tcPr>
            <w:tcW w:w="269" w:type="pct"/>
            <w:tcBorders>
              <w:top w:val="single" w:sz="4" w:space="0" w:color="auto"/>
              <w:left w:val="single" w:sz="4" w:space="0" w:color="auto"/>
              <w:bottom w:val="single" w:sz="4" w:space="0" w:color="auto"/>
              <w:right w:val="single" w:sz="4" w:space="0" w:color="auto"/>
            </w:tcBorders>
            <w:hideMark/>
          </w:tcPr>
          <w:p w14:paraId="7D4F9EF3" w14:textId="77777777" w:rsidR="00AF40BB" w:rsidRDefault="00AF40BB" w:rsidP="00384302">
            <w:pPr>
              <w:spacing w:line="220" w:lineRule="exact"/>
              <w:jc w:val="center"/>
              <w:rPr>
                <w:rFonts w:ascii="Vijaya" w:hAnsi="Vijaya" w:cs="Vijaya"/>
                <w:lang w:val="es-MX" w:eastAsia="es-MX"/>
              </w:rPr>
            </w:pPr>
          </w:p>
          <w:p w14:paraId="7291C7C9" w14:textId="77777777" w:rsidR="00AF40BB" w:rsidRDefault="00AF40BB" w:rsidP="00384302">
            <w:pPr>
              <w:spacing w:line="220" w:lineRule="exact"/>
              <w:jc w:val="center"/>
              <w:rPr>
                <w:rFonts w:ascii="Vijaya" w:hAnsi="Vijaya" w:cs="Vijaya"/>
                <w:lang w:val="es-MX" w:eastAsia="es-MX"/>
              </w:rPr>
            </w:pPr>
          </w:p>
          <w:p w14:paraId="5DAA5F6E" w14:textId="77777777" w:rsidR="00AF40BB" w:rsidRDefault="00AF40BB" w:rsidP="00384302">
            <w:pPr>
              <w:spacing w:line="220" w:lineRule="exact"/>
              <w:jc w:val="center"/>
              <w:rPr>
                <w:rFonts w:ascii="Vijaya" w:hAnsi="Vijaya" w:cs="Vijaya"/>
                <w:lang w:val="es-MX" w:eastAsia="es-MX"/>
              </w:rPr>
            </w:pPr>
          </w:p>
          <w:p w14:paraId="6C1BF113" w14:textId="77777777" w:rsidR="00AF40BB" w:rsidRDefault="00AF40BB" w:rsidP="00384302">
            <w:pPr>
              <w:spacing w:line="220" w:lineRule="exact"/>
              <w:jc w:val="center"/>
              <w:rPr>
                <w:rFonts w:ascii="Vijaya" w:hAnsi="Vijaya" w:cs="Vijaya"/>
                <w:lang w:val="es-MX" w:eastAsia="es-MX"/>
              </w:rPr>
            </w:pPr>
          </w:p>
          <w:p w14:paraId="06FC583F" w14:textId="77777777" w:rsidR="00AF40BB" w:rsidRDefault="00AF40BB" w:rsidP="00384302">
            <w:pPr>
              <w:spacing w:line="220" w:lineRule="exact"/>
              <w:jc w:val="center"/>
              <w:rPr>
                <w:rFonts w:ascii="Vijaya" w:hAnsi="Vijaya" w:cs="Vijaya"/>
                <w:lang w:val="es-MX" w:eastAsia="es-MX"/>
              </w:rPr>
            </w:pPr>
          </w:p>
          <w:p w14:paraId="19D2238F" w14:textId="77777777" w:rsidR="00AF40BB" w:rsidRDefault="00AF40BB" w:rsidP="00384302">
            <w:pPr>
              <w:spacing w:line="220" w:lineRule="exact"/>
              <w:jc w:val="center"/>
              <w:rPr>
                <w:rFonts w:ascii="Vijaya" w:hAnsi="Vijaya" w:cs="Vijaya"/>
                <w:lang w:val="es-MX" w:eastAsia="es-MX"/>
              </w:rPr>
            </w:pPr>
            <w:r>
              <w:rPr>
                <w:rFonts w:ascii="Vijaya" w:hAnsi="Vijaya" w:cs="Vijaya"/>
                <w:lang w:val="es-MX" w:eastAsia="es-MX"/>
              </w:rPr>
              <w:t>11</w:t>
            </w:r>
          </w:p>
        </w:tc>
        <w:tc>
          <w:tcPr>
            <w:tcW w:w="3020" w:type="pct"/>
            <w:gridSpan w:val="2"/>
            <w:tcBorders>
              <w:top w:val="single" w:sz="4" w:space="0" w:color="auto"/>
              <w:left w:val="single" w:sz="4" w:space="0" w:color="auto"/>
              <w:bottom w:val="single" w:sz="4" w:space="0" w:color="auto"/>
              <w:right w:val="single" w:sz="4" w:space="0" w:color="auto"/>
            </w:tcBorders>
            <w:hideMark/>
          </w:tcPr>
          <w:p w14:paraId="2DAAE10B" w14:textId="77777777" w:rsidR="00AF40BB" w:rsidRDefault="00AF40BB" w:rsidP="00384302">
            <w:pPr>
              <w:rPr>
                <w:rFonts w:ascii="Vijaya" w:hAnsi="Vijaya" w:cs="Vijaya"/>
                <w:b/>
              </w:rPr>
            </w:pPr>
            <w:r>
              <w:rPr>
                <w:rFonts w:ascii="Vijaya" w:hAnsi="Vijaya" w:cs="Vijaya"/>
                <w:b/>
              </w:rPr>
              <w:t xml:space="preserve">Multímetro industrial </w:t>
            </w:r>
          </w:p>
          <w:p w14:paraId="0F883066" w14:textId="77777777" w:rsidR="00AF40BB" w:rsidRDefault="00AF40BB" w:rsidP="00384302">
            <w:pPr>
              <w:rPr>
                <w:rFonts w:ascii="Vijaya" w:hAnsi="Vijaya" w:cs="Vijaya"/>
                <w:b/>
              </w:rPr>
            </w:pPr>
            <w:r>
              <w:rPr>
                <w:rFonts w:ascii="Vijaya" w:hAnsi="Vijaya" w:cs="Vijaya"/>
                <w:b/>
              </w:rPr>
              <w:t>Alto rendimiento para el registro de datos, podrá resolver los problemas con más rapidez y minimizara los tiempos de inactividad.</w:t>
            </w:r>
          </w:p>
          <w:p w14:paraId="76B584E1" w14:textId="77777777" w:rsidR="00AF40BB" w:rsidRDefault="00AF40BB" w:rsidP="00384302">
            <w:pPr>
              <w:rPr>
                <w:rFonts w:ascii="Vijaya" w:hAnsi="Vijaya" w:cs="Vijaya"/>
                <w:b/>
              </w:rPr>
            </w:pPr>
            <w:r>
              <w:rPr>
                <w:rFonts w:ascii="Vijaya" w:hAnsi="Vijaya" w:cs="Vijaya"/>
                <w:b/>
              </w:rPr>
              <w:t>Función de registro Trend Capture</w:t>
            </w:r>
          </w:p>
          <w:p w14:paraId="2CB7A50C" w14:textId="77777777" w:rsidR="00AF40BB" w:rsidRDefault="00AF40BB" w:rsidP="00384302">
            <w:pPr>
              <w:rPr>
                <w:rFonts w:ascii="Vijaya" w:hAnsi="Vijaya" w:cs="Vijaya"/>
                <w:b/>
              </w:rPr>
            </w:pPr>
            <w:r>
              <w:rPr>
                <w:rFonts w:ascii="Vijaya" w:hAnsi="Vijaya" w:cs="Vijaya"/>
                <w:b/>
              </w:rPr>
              <w:t>Registro de eventos y tendencias</w:t>
            </w:r>
          </w:p>
          <w:p w14:paraId="1C439A33" w14:textId="77777777" w:rsidR="00AF40BB" w:rsidRDefault="00AF40BB" w:rsidP="00384302">
            <w:pPr>
              <w:rPr>
                <w:rFonts w:ascii="Vijaya" w:hAnsi="Vijaya" w:cs="Vijaya"/>
                <w:b/>
              </w:rPr>
            </w:pPr>
            <w:r>
              <w:rPr>
                <w:rFonts w:ascii="Vijaya" w:hAnsi="Vijaya" w:cs="Vijaya"/>
                <w:b/>
              </w:rPr>
              <w:t>Función de baja impedancia de entrada</w:t>
            </w:r>
          </w:p>
          <w:p w14:paraId="687F4C06" w14:textId="77777777" w:rsidR="00AF40BB" w:rsidRDefault="00AF40BB" w:rsidP="00384302">
            <w:pPr>
              <w:rPr>
                <w:rFonts w:ascii="Vijaya" w:hAnsi="Vijaya" w:cs="Vijaya"/>
                <w:b/>
              </w:rPr>
            </w:pPr>
            <w:r>
              <w:rPr>
                <w:rFonts w:ascii="Vijaya" w:hAnsi="Vijaya" w:cs="Vijaya"/>
                <w:b/>
              </w:rPr>
              <w:t>Filtro pasa bajo para medidas en variadores de velocidad,</w:t>
            </w:r>
          </w:p>
          <w:p w14:paraId="7694768A" w14:textId="77777777" w:rsidR="00AF40BB" w:rsidRDefault="00AF40BB" w:rsidP="00384302">
            <w:pPr>
              <w:rPr>
                <w:rFonts w:ascii="Vijaya" w:hAnsi="Vijaya" w:cs="Vijaya"/>
                <w:b/>
              </w:rPr>
            </w:pPr>
            <w:r>
              <w:rPr>
                <w:rFonts w:ascii="Vijaya" w:hAnsi="Vijaya" w:cs="Vijaya"/>
                <w:b/>
              </w:rPr>
              <w:t>Tensión CC CA 1000V</w:t>
            </w:r>
          </w:p>
          <w:p w14:paraId="38948FB5" w14:textId="77777777" w:rsidR="00AF40BB" w:rsidRDefault="00AF40BB" w:rsidP="00384302">
            <w:pPr>
              <w:rPr>
                <w:rFonts w:ascii="Vijaya" w:hAnsi="Vijaya" w:cs="Vijaya"/>
                <w:b/>
              </w:rPr>
            </w:pPr>
            <w:r>
              <w:rPr>
                <w:rFonts w:ascii="Vijaya" w:hAnsi="Vijaya" w:cs="Vijaya"/>
                <w:b/>
              </w:rPr>
              <w:t>Corriente CC CA 10Amp</w:t>
            </w:r>
          </w:p>
          <w:p w14:paraId="3659EB18" w14:textId="77777777" w:rsidR="00AF40BB" w:rsidRDefault="00AF40BB" w:rsidP="00384302">
            <w:pPr>
              <w:rPr>
                <w:rFonts w:ascii="Vijaya" w:hAnsi="Vijaya" w:cs="Vijaya"/>
                <w:b/>
              </w:rPr>
            </w:pPr>
            <w:r>
              <w:rPr>
                <w:rFonts w:ascii="Vijaya" w:hAnsi="Vijaya" w:cs="Vijaya"/>
                <w:b/>
              </w:rPr>
              <w:t>Temperatura, resistencia, Conductancia y frecuencia.</w:t>
            </w:r>
          </w:p>
          <w:p w14:paraId="329CD77A" w14:textId="77777777" w:rsidR="00AF40BB" w:rsidRDefault="00AF40BB" w:rsidP="00384302">
            <w:pPr>
              <w:rPr>
                <w:rFonts w:ascii="Vijaya" w:hAnsi="Vijaya" w:cs="Vijaya"/>
              </w:rPr>
            </w:pPr>
            <w:r>
              <w:rPr>
                <w:rFonts w:ascii="Vijaya" w:hAnsi="Vijaya" w:cs="Vijaya"/>
                <w:b/>
              </w:rPr>
              <w:t>Categoría de seguridad CAT III 1000V y CAT IV 600V</w:t>
            </w:r>
          </w:p>
        </w:tc>
        <w:tc>
          <w:tcPr>
            <w:tcW w:w="1448" w:type="pct"/>
            <w:tcBorders>
              <w:top w:val="single" w:sz="4" w:space="0" w:color="auto"/>
              <w:left w:val="single" w:sz="4" w:space="0" w:color="auto"/>
              <w:bottom w:val="single" w:sz="4" w:space="0" w:color="auto"/>
              <w:right w:val="single" w:sz="4" w:space="0" w:color="auto"/>
            </w:tcBorders>
            <w:vAlign w:val="center"/>
            <w:hideMark/>
          </w:tcPr>
          <w:p w14:paraId="46034267" w14:textId="77777777" w:rsidR="00AF40BB" w:rsidRDefault="00AF40BB" w:rsidP="00384302">
            <w:pPr>
              <w:jc w:val="center"/>
              <w:rPr>
                <w:rFonts w:ascii="Vijaya" w:hAnsi="Vijaya" w:cs="Vijaya"/>
                <w:noProof/>
              </w:rPr>
            </w:pPr>
            <w:r>
              <w:rPr>
                <w:rFonts w:ascii="Vijaya" w:hAnsi="Vijaya" w:cs="Vijaya"/>
              </w:rPr>
              <w:object w:dxaOrig="1365" w:dyaOrig="2145" w14:anchorId="7DCD3C31">
                <v:shape id="_x0000_i1029" type="#_x0000_t75" style="width:69pt;height:108pt" o:ole="">
                  <v:imagedata r:id="rId29" o:title=""/>
                </v:shape>
                <o:OLEObject Type="Embed" ProgID="PBrush" ShapeID="_x0000_i1029" DrawAspect="Content" ObjectID="_1537272900" r:id="rId30"/>
              </w:object>
            </w:r>
          </w:p>
        </w:tc>
      </w:tr>
      <w:tr w:rsidR="00AF40BB" w:rsidRPr="008F011D" w14:paraId="77AE6397" w14:textId="77777777" w:rsidTr="00384302">
        <w:trPr>
          <w:trHeight w:val="397"/>
          <w:jc w:val="center"/>
        </w:trPr>
        <w:tc>
          <w:tcPr>
            <w:tcW w:w="4999" w:type="pct"/>
            <w:gridSpan w:val="5"/>
            <w:shd w:val="clear" w:color="auto" w:fill="B6DDE8" w:themeFill="accent5" w:themeFillTint="66"/>
            <w:vAlign w:val="center"/>
          </w:tcPr>
          <w:p w14:paraId="485ECB69" w14:textId="77777777" w:rsidR="00AF40BB" w:rsidRPr="008F011D" w:rsidRDefault="00AF40BB" w:rsidP="00384302">
            <w:pPr>
              <w:autoSpaceDE w:val="0"/>
              <w:autoSpaceDN w:val="0"/>
              <w:adjustRightInd w:val="0"/>
              <w:rPr>
                <w:rFonts w:ascii="Vijaya" w:hAnsi="Vijaya" w:cs="Vijaya"/>
                <w:b/>
                <w:bCs/>
                <w:lang w:eastAsia="es-BO"/>
              </w:rPr>
            </w:pPr>
            <w:r>
              <w:rPr>
                <w:rFonts w:ascii="Vijaya" w:hAnsi="Vijaya" w:cs="Vijaya"/>
                <w:b/>
                <w:bCs/>
              </w:rPr>
              <w:lastRenderedPageBreak/>
              <w:t>PLAZO DE ENTREGA</w:t>
            </w:r>
          </w:p>
        </w:tc>
      </w:tr>
      <w:tr w:rsidR="00AF40BB" w:rsidRPr="008F011D" w14:paraId="5619FB7D" w14:textId="77777777" w:rsidTr="00384302">
        <w:trPr>
          <w:trHeight w:val="397"/>
          <w:jc w:val="center"/>
        </w:trPr>
        <w:tc>
          <w:tcPr>
            <w:tcW w:w="4999" w:type="pct"/>
            <w:gridSpan w:val="5"/>
            <w:shd w:val="clear" w:color="auto" w:fill="auto"/>
            <w:vAlign w:val="center"/>
          </w:tcPr>
          <w:p w14:paraId="782F9FFF" w14:textId="77777777" w:rsidR="00AF40BB" w:rsidRDefault="00AF40BB" w:rsidP="00384302">
            <w:pPr>
              <w:autoSpaceDE w:val="0"/>
              <w:autoSpaceDN w:val="0"/>
              <w:adjustRightInd w:val="0"/>
              <w:rPr>
                <w:rFonts w:ascii="Vijaya" w:hAnsi="Vijaya" w:cs="Vijaya"/>
                <w:b/>
                <w:bCs/>
              </w:rPr>
            </w:pPr>
            <w:r w:rsidRPr="00BC2698">
              <w:rPr>
                <w:rFonts w:ascii="Vijaya" w:eastAsia="Calibri" w:hAnsi="Vijaya" w:cs="Vijaya"/>
                <w:color w:val="000000"/>
                <w:lang w:val="es-BO"/>
              </w:rPr>
              <w:t>El plazo de ejecución será computable a partir de la instrucción de la Unidad Solicitante</w:t>
            </w:r>
            <w:r>
              <w:rPr>
                <w:rFonts w:ascii="Vijaya" w:eastAsia="Calibri" w:hAnsi="Vijaya" w:cs="Vijaya"/>
                <w:color w:val="000000"/>
                <w:lang w:val="es-BO"/>
              </w:rPr>
              <w:t>, según el siguiente recuadro.</w:t>
            </w:r>
          </w:p>
        </w:tc>
      </w:tr>
      <w:tr w:rsidR="00AF40BB" w:rsidRPr="008F011D" w14:paraId="428D9A8C" w14:textId="77777777" w:rsidTr="00384302">
        <w:trPr>
          <w:trHeight w:val="344"/>
          <w:jc w:val="center"/>
        </w:trPr>
        <w:tc>
          <w:tcPr>
            <w:tcW w:w="2499" w:type="pct"/>
            <w:gridSpan w:val="3"/>
            <w:shd w:val="clear" w:color="auto" w:fill="auto"/>
            <w:vAlign w:val="center"/>
          </w:tcPr>
          <w:p w14:paraId="3DD1BC02" w14:textId="77777777" w:rsidR="00AF40BB" w:rsidRDefault="00AF40BB" w:rsidP="00384302">
            <w:pPr>
              <w:autoSpaceDE w:val="0"/>
              <w:autoSpaceDN w:val="0"/>
              <w:adjustRightInd w:val="0"/>
              <w:jc w:val="center"/>
              <w:rPr>
                <w:rFonts w:ascii="Vijaya" w:hAnsi="Vijaya" w:cs="Vijaya"/>
                <w:lang w:eastAsia="es-BO"/>
              </w:rPr>
            </w:pPr>
            <w:r>
              <w:rPr>
                <w:rFonts w:ascii="Vijaya" w:hAnsi="Vijaya" w:cs="Vijaya"/>
                <w:lang w:eastAsia="es-BO"/>
              </w:rPr>
              <w:t>LOTE 1</w:t>
            </w:r>
          </w:p>
          <w:p w14:paraId="32266B26" w14:textId="77777777" w:rsidR="00AF40BB" w:rsidRPr="008F011D" w:rsidRDefault="00AF40BB" w:rsidP="00AF40BB">
            <w:pPr>
              <w:rPr>
                <w:rFonts w:ascii="Vijaya" w:hAnsi="Vijaya" w:cs="Vijaya"/>
                <w:lang w:eastAsia="es-BO"/>
              </w:rPr>
            </w:pPr>
            <w:r w:rsidRPr="00ED7393">
              <w:rPr>
                <w:rFonts w:ascii="Vijaya" w:hAnsi="Vijaya" w:cs="Vijaya"/>
                <w:bCs/>
                <w:color w:val="000000"/>
              </w:rPr>
              <w:t>ACCESORIOS  PROVER</w:t>
            </w:r>
          </w:p>
        </w:tc>
        <w:tc>
          <w:tcPr>
            <w:tcW w:w="2499" w:type="pct"/>
            <w:gridSpan w:val="2"/>
            <w:shd w:val="clear" w:color="auto" w:fill="auto"/>
            <w:vAlign w:val="center"/>
          </w:tcPr>
          <w:p w14:paraId="06E96328" w14:textId="77777777" w:rsidR="00AF40BB" w:rsidRPr="008F011D" w:rsidRDefault="00AF40BB" w:rsidP="00384302">
            <w:pPr>
              <w:autoSpaceDE w:val="0"/>
              <w:autoSpaceDN w:val="0"/>
              <w:adjustRightInd w:val="0"/>
              <w:jc w:val="center"/>
              <w:rPr>
                <w:rFonts w:ascii="Vijaya" w:hAnsi="Vijaya" w:cs="Vijaya"/>
                <w:lang w:eastAsia="es-BO"/>
              </w:rPr>
            </w:pPr>
            <w:r>
              <w:rPr>
                <w:rFonts w:ascii="Vijaya" w:hAnsi="Vijaya" w:cs="Vijaya"/>
                <w:lang w:eastAsia="es-BO"/>
              </w:rPr>
              <w:t>60 días calendario</w:t>
            </w:r>
          </w:p>
        </w:tc>
      </w:tr>
      <w:tr w:rsidR="00AF40BB" w:rsidRPr="008F011D" w14:paraId="46F8B91D" w14:textId="77777777" w:rsidTr="00384302">
        <w:trPr>
          <w:trHeight w:val="344"/>
          <w:jc w:val="center"/>
        </w:trPr>
        <w:tc>
          <w:tcPr>
            <w:tcW w:w="2499" w:type="pct"/>
            <w:gridSpan w:val="3"/>
            <w:shd w:val="clear" w:color="auto" w:fill="auto"/>
            <w:vAlign w:val="center"/>
          </w:tcPr>
          <w:p w14:paraId="4D6EBC5C" w14:textId="77777777" w:rsidR="00AF40BB" w:rsidRDefault="00AF40BB" w:rsidP="00384302">
            <w:pPr>
              <w:jc w:val="center"/>
              <w:rPr>
                <w:rFonts w:ascii="Vijaya" w:hAnsi="Vijaya" w:cs="Vijaya"/>
                <w:b/>
                <w:bCs/>
                <w:color w:val="000000"/>
              </w:rPr>
            </w:pPr>
            <w:r>
              <w:rPr>
                <w:rFonts w:ascii="Vijaya" w:hAnsi="Vijaya" w:cs="Vijaya"/>
                <w:lang w:eastAsia="es-BO"/>
              </w:rPr>
              <w:t xml:space="preserve">LOTE </w:t>
            </w:r>
            <w:r w:rsidRPr="00146788">
              <w:rPr>
                <w:rFonts w:ascii="Vijaya" w:hAnsi="Vijaya" w:cs="Vijaya"/>
                <w:bCs/>
                <w:color w:val="000000"/>
              </w:rPr>
              <w:t>2</w:t>
            </w:r>
          </w:p>
          <w:p w14:paraId="2C3CE48C" w14:textId="77777777" w:rsidR="00AF40BB" w:rsidRPr="00ED7393" w:rsidRDefault="00AF40BB" w:rsidP="00AF40BB">
            <w:pPr>
              <w:spacing w:line="220" w:lineRule="exact"/>
              <w:rPr>
                <w:rFonts w:ascii="Vijaya" w:hAnsi="Vijaya" w:cs="Vijaya"/>
                <w:lang w:val="es-MX" w:eastAsia="es-BO"/>
              </w:rPr>
            </w:pPr>
            <w:r w:rsidRPr="00ED7393">
              <w:rPr>
                <w:rFonts w:ascii="Vijaya" w:hAnsi="Vijaya" w:cs="Vijaya"/>
                <w:bCs/>
                <w:color w:val="000000"/>
              </w:rPr>
              <w:t>ACCESORIOS VERIFICACION DE MEDIDORES DE FLUJO</w:t>
            </w:r>
            <w:r w:rsidRPr="00ED7393">
              <w:rPr>
                <w:rFonts w:ascii="Vijaya" w:hAnsi="Vijaya" w:cs="Vijaya"/>
                <w:lang w:val="es-MX" w:eastAsia="es-MX"/>
              </w:rPr>
              <w:t xml:space="preserve"> </w:t>
            </w:r>
          </w:p>
        </w:tc>
        <w:tc>
          <w:tcPr>
            <w:tcW w:w="2499" w:type="pct"/>
            <w:gridSpan w:val="2"/>
            <w:shd w:val="clear" w:color="auto" w:fill="auto"/>
            <w:vAlign w:val="center"/>
          </w:tcPr>
          <w:p w14:paraId="3718A182" w14:textId="77777777" w:rsidR="00AF40BB" w:rsidRPr="008F011D" w:rsidRDefault="00AF40BB" w:rsidP="00384302">
            <w:pPr>
              <w:autoSpaceDE w:val="0"/>
              <w:autoSpaceDN w:val="0"/>
              <w:adjustRightInd w:val="0"/>
              <w:jc w:val="center"/>
              <w:rPr>
                <w:rFonts w:ascii="Vijaya" w:hAnsi="Vijaya" w:cs="Vijaya"/>
                <w:lang w:eastAsia="es-BO"/>
              </w:rPr>
            </w:pPr>
            <w:r>
              <w:rPr>
                <w:rFonts w:ascii="Vijaya" w:hAnsi="Vijaya" w:cs="Vijaya"/>
                <w:lang w:eastAsia="es-BO"/>
              </w:rPr>
              <w:t>40 días calendario</w:t>
            </w:r>
          </w:p>
        </w:tc>
      </w:tr>
      <w:tr w:rsidR="00AF40BB" w:rsidRPr="008F011D" w14:paraId="71647FB3" w14:textId="77777777" w:rsidTr="00384302">
        <w:trPr>
          <w:trHeight w:val="344"/>
          <w:jc w:val="center"/>
        </w:trPr>
        <w:tc>
          <w:tcPr>
            <w:tcW w:w="2499" w:type="pct"/>
            <w:gridSpan w:val="3"/>
            <w:tcBorders>
              <w:bottom w:val="single" w:sz="4" w:space="0" w:color="auto"/>
            </w:tcBorders>
            <w:shd w:val="clear" w:color="auto" w:fill="auto"/>
            <w:vAlign w:val="center"/>
          </w:tcPr>
          <w:p w14:paraId="4EE272EA" w14:textId="77777777" w:rsidR="00AF40BB" w:rsidRDefault="00AF40BB" w:rsidP="00384302">
            <w:pPr>
              <w:jc w:val="center"/>
              <w:rPr>
                <w:rFonts w:ascii="Vijaya" w:hAnsi="Vijaya" w:cs="Vijaya"/>
                <w:b/>
                <w:bCs/>
                <w:color w:val="000000"/>
              </w:rPr>
            </w:pPr>
            <w:r>
              <w:rPr>
                <w:rFonts w:ascii="Vijaya" w:hAnsi="Vijaya" w:cs="Vijaya"/>
                <w:lang w:eastAsia="es-BO"/>
              </w:rPr>
              <w:t xml:space="preserve">LOTE 3 </w:t>
            </w:r>
          </w:p>
          <w:p w14:paraId="605F4BA1" w14:textId="77777777" w:rsidR="00AF40BB" w:rsidRPr="00ED7393" w:rsidRDefault="00AF40BB" w:rsidP="00AF40BB">
            <w:pPr>
              <w:spacing w:line="220" w:lineRule="exact"/>
              <w:rPr>
                <w:rFonts w:ascii="Vijaya" w:hAnsi="Vijaya" w:cs="Vijaya"/>
                <w:lang w:val="es-MX" w:eastAsia="es-BO"/>
              </w:rPr>
            </w:pPr>
            <w:r>
              <w:rPr>
                <w:rFonts w:ascii="Vijaya" w:hAnsi="Vijaya" w:cs="Vijaya"/>
                <w:bCs/>
                <w:color w:val="000000"/>
              </w:rPr>
              <w:t xml:space="preserve">ACCESORIOS </w:t>
            </w:r>
            <w:r w:rsidRPr="00ED7393">
              <w:rPr>
                <w:rFonts w:ascii="Vijaya" w:hAnsi="Vijaya" w:cs="Vijaya"/>
                <w:bCs/>
                <w:color w:val="000000"/>
              </w:rPr>
              <w:t>COMPUTADORES DE FLUJO</w:t>
            </w:r>
            <w:r w:rsidRPr="00ED7393">
              <w:rPr>
                <w:rFonts w:ascii="Vijaya" w:hAnsi="Vijaya" w:cs="Vijaya"/>
                <w:lang w:val="es-MX" w:eastAsia="es-MX"/>
              </w:rPr>
              <w:t xml:space="preserve"> </w:t>
            </w:r>
          </w:p>
        </w:tc>
        <w:tc>
          <w:tcPr>
            <w:tcW w:w="2499" w:type="pct"/>
            <w:gridSpan w:val="2"/>
            <w:tcBorders>
              <w:bottom w:val="single" w:sz="4" w:space="0" w:color="auto"/>
            </w:tcBorders>
            <w:shd w:val="clear" w:color="auto" w:fill="auto"/>
            <w:vAlign w:val="center"/>
          </w:tcPr>
          <w:p w14:paraId="42E54A69" w14:textId="77777777" w:rsidR="00AF40BB" w:rsidRPr="0073541A" w:rsidRDefault="00AF40BB" w:rsidP="00B73D09">
            <w:pPr>
              <w:pStyle w:val="Prrafodelista"/>
              <w:numPr>
                <w:ilvl w:val="0"/>
                <w:numId w:val="51"/>
              </w:numPr>
              <w:autoSpaceDE w:val="0"/>
              <w:autoSpaceDN w:val="0"/>
              <w:adjustRightInd w:val="0"/>
              <w:ind w:left="473"/>
              <w:jc w:val="center"/>
              <w:rPr>
                <w:rFonts w:ascii="Vijaya" w:hAnsi="Vijaya" w:cs="Vijaya"/>
                <w:lang w:eastAsia="es-BO"/>
              </w:rPr>
            </w:pPr>
            <w:r w:rsidRPr="0073541A">
              <w:rPr>
                <w:rFonts w:ascii="Vijaya" w:hAnsi="Vijaya" w:cs="Vijaya"/>
                <w:lang w:eastAsia="es-BO"/>
              </w:rPr>
              <w:t>días calendario</w:t>
            </w:r>
          </w:p>
        </w:tc>
      </w:tr>
    </w:tbl>
    <w:p w14:paraId="3783E2E6" w14:textId="77777777" w:rsidR="00AF40BB" w:rsidRPr="008F011D" w:rsidRDefault="00AF40BB" w:rsidP="00AF40BB">
      <w:pPr>
        <w:rPr>
          <w:rFonts w:ascii="Vijaya" w:hAnsi="Vijaya" w:cs="Vijaya"/>
          <w:b/>
        </w:rPr>
      </w:pPr>
    </w:p>
    <w:p w14:paraId="59A4688C" w14:textId="77777777" w:rsidR="00AF40BB" w:rsidRPr="0073541A" w:rsidRDefault="00AF40BB" w:rsidP="00B73D09">
      <w:pPr>
        <w:pStyle w:val="Prrafodelista"/>
        <w:numPr>
          <w:ilvl w:val="0"/>
          <w:numId w:val="50"/>
        </w:numPr>
        <w:ind w:left="426" w:hanging="437"/>
        <w:contextualSpacing/>
        <w:jc w:val="both"/>
        <w:rPr>
          <w:rFonts w:ascii="Vijaya" w:hAnsi="Vijaya" w:cs="Vijaya"/>
          <w:b/>
          <w:bCs/>
          <w:lang w:eastAsia="es-BO"/>
        </w:rPr>
      </w:pPr>
      <w:r w:rsidRPr="0073541A">
        <w:rPr>
          <w:rFonts w:ascii="Vijaya" w:hAnsi="Vijaya" w:cs="Vijaya"/>
          <w:b/>
          <w:bCs/>
          <w:lang w:eastAsia="es-BO"/>
        </w:rPr>
        <w:t>CONDICIONES REQUERIDAS PARA LA ADQUISICION (De cumplimiento obligatorio por el proponente)</w:t>
      </w:r>
    </w:p>
    <w:p w14:paraId="134B9848" w14:textId="77777777" w:rsidR="00AF40BB" w:rsidRPr="00D620E2" w:rsidRDefault="00AF40BB" w:rsidP="00AF40BB">
      <w:pPr>
        <w:contextualSpacing/>
        <w:jc w:val="both"/>
        <w:rPr>
          <w:rFonts w:ascii="Vijaya" w:hAnsi="Vijaya" w:cs="Vijaya"/>
          <w:bCs/>
          <w:lang w:eastAsia="es-BO"/>
        </w:rPr>
      </w:pPr>
      <w:r w:rsidRPr="00D620E2">
        <w:rPr>
          <w:rFonts w:ascii="Vijaya" w:hAnsi="Vijaya" w:cs="Vijaya"/>
          <w:bCs/>
          <w:lang w:eastAsia="es-BO"/>
        </w:rPr>
        <w:t>Todos los puntos señalados a continuación son válidos para los tres lotes</w:t>
      </w:r>
      <w:r>
        <w:rPr>
          <w:rFonts w:ascii="Vijaya" w:hAnsi="Vijaya" w:cs="Vijaya"/>
          <w:bCs/>
          <w:lang w:eastAsia="es-BO"/>
        </w:rPr>
        <w:t>:</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61"/>
      </w:tblGrid>
      <w:tr w:rsidR="00AF40BB" w:rsidRPr="008F011D" w14:paraId="4D3554DE" w14:textId="77777777" w:rsidTr="00384302">
        <w:trPr>
          <w:trHeight w:val="397"/>
          <w:jc w:val="center"/>
        </w:trPr>
        <w:tc>
          <w:tcPr>
            <w:tcW w:w="5000" w:type="pct"/>
            <w:shd w:val="clear" w:color="auto" w:fill="B6DDE8" w:themeFill="accent5" w:themeFillTint="66"/>
            <w:vAlign w:val="center"/>
          </w:tcPr>
          <w:p w14:paraId="561DB854" w14:textId="77777777" w:rsidR="00AF40BB" w:rsidRPr="008F011D" w:rsidRDefault="00AF40BB" w:rsidP="00384302">
            <w:pPr>
              <w:autoSpaceDE w:val="0"/>
              <w:autoSpaceDN w:val="0"/>
              <w:adjustRightInd w:val="0"/>
              <w:rPr>
                <w:rFonts w:ascii="Vijaya" w:hAnsi="Vijaya" w:cs="Vijaya"/>
                <w:b/>
                <w:bCs/>
                <w:lang w:eastAsia="es-BO"/>
              </w:rPr>
            </w:pPr>
            <w:r w:rsidRPr="008F011D">
              <w:rPr>
                <w:rFonts w:ascii="Vijaya" w:hAnsi="Vijaya" w:cs="Vijaya"/>
                <w:b/>
                <w:bCs/>
              </w:rPr>
              <w:t>LUGAR DE ENTREGA DE LOS BIENES</w:t>
            </w:r>
          </w:p>
        </w:tc>
      </w:tr>
      <w:tr w:rsidR="00AF40BB" w:rsidRPr="008F011D" w14:paraId="7DE99F0F" w14:textId="77777777" w:rsidTr="00384302">
        <w:trPr>
          <w:trHeight w:val="801"/>
          <w:jc w:val="center"/>
        </w:trPr>
        <w:tc>
          <w:tcPr>
            <w:tcW w:w="5000" w:type="pct"/>
            <w:tcBorders>
              <w:bottom w:val="single" w:sz="4" w:space="0" w:color="auto"/>
            </w:tcBorders>
            <w:shd w:val="clear" w:color="auto" w:fill="auto"/>
            <w:vAlign w:val="center"/>
          </w:tcPr>
          <w:p w14:paraId="1205A723" w14:textId="77777777" w:rsidR="00AF40BB" w:rsidRPr="008F011D" w:rsidRDefault="00AF40BB" w:rsidP="00384302">
            <w:pPr>
              <w:autoSpaceDE w:val="0"/>
              <w:autoSpaceDN w:val="0"/>
              <w:adjustRightInd w:val="0"/>
              <w:jc w:val="both"/>
              <w:rPr>
                <w:rFonts w:ascii="Vijaya" w:hAnsi="Vijaya" w:cs="Vijaya"/>
                <w:lang w:eastAsia="es-BO"/>
              </w:rPr>
            </w:pPr>
            <w:r w:rsidRPr="008F011D">
              <w:rPr>
                <w:rFonts w:ascii="Vijaya" w:hAnsi="Vijaya" w:cs="Vijaya"/>
              </w:rPr>
              <w:t>Los productos solicitados deberán ser entregados en Almacenes de YPFB - Redes de Gas Cochabamba, ubicado en la avenida Rafael Pavón esq. Viloma, en inmediaciones del aeropuerto Jorge Wilsterman de la ciudad de Cochabamba – Bolivia.</w:t>
            </w:r>
          </w:p>
        </w:tc>
      </w:tr>
      <w:tr w:rsidR="00AF40BB" w:rsidRPr="008F011D" w14:paraId="2CBD7CB1" w14:textId="77777777" w:rsidTr="00384302">
        <w:trPr>
          <w:trHeight w:val="392"/>
          <w:jc w:val="center"/>
        </w:trPr>
        <w:tc>
          <w:tcPr>
            <w:tcW w:w="5000" w:type="pct"/>
            <w:shd w:val="clear" w:color="auto" w:fill="B6DDE8" w:themeFill="accent5" w:themeFillTint="66"/>
            <w:vAlign w:val="center"/>
          </w:tcPr>
          <w:p w14:paraId="06880F3E" w14:textId="77777777" w:rsidR="00AF40BB" w:rsidRPr="008F011D" w:rsidRDefault="00AF40BB" w:rsidP="00384302">
            <w:pPr>
              <w:autoSpaceDE w:val="0"/>
              <w:autoSpaceDN w:val="0"/>
              <w:adjustRightInd w:val="0"/>
              <w:rPr>
                <w:rFonts w:ascii="Vijaya" w:hAnsi="Vijaya" w:cs="Vijaya"/>
                <w:lang w:eastAsia="es-BO"/>
              </w:rPr>
            </w:pPr>
            <w:r w:rsidRPr="008F011D">
              <w:rPr>
                <w:rFonts w:ascii="Vijaya" w:hAnsi="Vijaya" w:cs="Vijaya"/>
                <w:b/>
                <w:bCs/>
              </w:rPr>
              <w:t xml:space="preserve">FORMA DE PAGO </w:t>
            </w:r>
          </w:p>
        </w:tc>
      </w:tr>
      <w:tr w:rsidR="00AF40BB" w:rsidRPr="008F011D" w14:paraId="54E7CCD1" w14:textId="77777777" w:rsidTr="00384302">
        <w:trPr>
          <w:trHeight w:val="706"/>
          <w:jc w:val="center"/>
        </w:trPr>
        <w:tc>
          <w:tcPr>
            <w:tcW w:w="5000" w:type="pct"/>
            <w:tcBorders>
              <w:bottom w:val="single" w:sz="4" w:space="0" w:color="auto"/>
            </w:tcBorders>
            <w:shd w:val="clear" w:color="auto" w:fill="auto"/>
            <w:vAlign w:val="center"/>
          </w:tcPr>
          <w:p w14:paraId="7C654A7E" w14:textId="77777777" w:rsidR="00AF40BB" w:rsidRPr="008F011D" w:rsidRDefault="00AF40BB" w:rsidP="00384302">
            <w:pPr>
              <w:rPr>
                <w:rFonts w:ascii="Vijaya" w:hAnsi="Vijaya" w:cs="Vijaya"/>
              </w:rPr>
            </w:pPr>
            <w:r w:rsidRPr="008F011D">
              <w:rPr>
                <w:rFonts w:ascii="Vijaya" w:hAnsi="Vijaya" w:cs="Vijaya"/>
              </w:rPr>
              <w:t>Los precios de la propuesta deben expresarse en moneda nacional. El pago se efectuará una vez que personal de YPFB emita la nota de conformidad o acta de recepción respectiva, previa entrega de los bienes con toda la documentación correspondiente, por parte de la empresa adjudicada.</w:t>
            </w:r>
          </w:p>
        </w:tc>
      </w:tr>
      <w:tr w:rsidR="00AF40BB" w:rsidRPr="008F011D" w14:paraId="097AAD23" w14:textId="77777777" w:rsidTr="00384302">
        <w:tblPrEx>
          <w:jc w:val="left"/>
        </w:tblPrEx>
        <w:trPr>
          <w:trHeight w:val="392"/>
        </w:trPr>
        <w:tc>
          <w:tcPr>
            <w:tcW w:w="5000" w:type="pct"/>
            <w:shd w:val="clear" w:color="auto" w:fill="B6DDE8" w:themeFill="accent5" w:themeFillTint="66"/>
            <w:vAlign w:val="center"/>
          </w:tcPr>
          <w:p w14:paraId="5BA9504E" w14:textId="77777777" w:rsidR="00AF40BB" w:rsidRPr="008F011D" w:rsidRDefault="00AF40BB" w:rsidP="00384302">
            <w:pPr>
              <w:autoSpaceDE w:val="0"/>
              <w:autoSpaceDN w:val="0"/>
              <w:adjustRightInd w:val="0"/>
              <w:rPr>
                <w:rFonts w:ascii="Vijaya" w:hAnsi="Vijaya" w:cs="Vijaya"/>
                <w:lang w:eastAsia="es-BO"/>
              </w:rPr>
            </w:pPr>
            <w:r w:rsidRPr="008F011D">
              <w:rPr>
                <w:rFonts w:ascii="Vijaya" w:hAnsi="Vijaya" w:cs="Vijaya"/>
                <w:b/>
                <w:bCs/>
              </w:rPr>
              <w:t xml:space="preserve">ANTICIPO </w:t>
            </w:r>
          </w:p>
        </w:tc>
      </w:tr>
      <w:tr w:rsidR="00AF40BB" w:rsidRPr="008F011D" w14:paraId="2F14798C" w14:textId="77777777" w:rsidTr="00384302">
        <w:tblPrEx>
          <w:jc w:val="left"/>
        </w:tblPrEx>
        <w:trPr>
          <w:trHeight w:val="404"/>
        </w:trPr>
        <w:tc>
          <w:tcPr>
            <w:tcW w:w="5000" w:type="pct"/>
            <w:tcBorders>
              <w:bottom w:val="single" w:sz="4" w:space="0" w:color="auto"/>
            </w:tcBorders>
            <w:shd w:val="clear" w:color="auto" w:fill="auto"/>
            <w:vAlign w:val="center"/>
          </w:tcPr>
          <w:p w14:paraId="4250C14D" w14:textId="77777777" w:rsidR="00AF40BB" w:rsidRPr="008F011D" w:rsidRDefault="00AF40BB" w:rsidP="00384302">
            <w:pPr>
              <w:rPr>
                <w:rFonts w:ascii="Vijaya" w:hAnsi="Vijaya" w:cs="Vijaya"/>
              </w:rPr>
            </w:pPr>
            <w:r w:rsidRPr="008F011D">
              <w:rPr>
                <w:rFonts w:ascii="Vijaya" w:hAnsi="Vijaya" w:cs="Vijaya"/>
              </w:rPr>
              <w:t>No se contempla ningún tipo de anticipo.</w:t>
            </w:r>
          </w:p>
        </w:tc>
      </w:tr>
      <w:tr w:rsidR="00AF40BB" w:rsidRPr="008F011D" w14:paraId="528920CB" w14:textId="77777777" w:rsidTr="00384302">
        <w:tblPrEx>
          <w:jc w:val="left"/>
          <w:tblCellMar>
            <w:left w:w="108" w:type="dxa"/>
            <w:right w:w="108" w:type="dxa"/>
          </w:tblCellMar>
        </w:tblPrEx>
        <w:trPr>
          <w:trHeight w:val="340"/>
        </w:trPr>
        <w:tc>
          <w:tcPr>
            <w:tcW w:w="5000" w:type="pct"/>
            <w:shd w:val="clear" w:color="auto" w:fill="B6DDE8" w:themeFill="accent5" w:themeFillTint="66"/>
            <w:vAlign w:val="center"/>
          </w:tcPr>
          <w:p w14:paraId="3F87A9C8" w14:textId="77777777" w:rsidR="00AF40BB" w:rsidRPr="008F011D" w:rsidRDefault="00AF40BB" w:rsidP="00384302">
            <w:pPr>
              <w:spacing w:line="220" w:lineRule="atLeast"/>
              <w:jc w:val="both"/>
              <w:rPr>
                <w:rFonts w:ascii="Vijaya" w:hAnsi="Vijaya" w:cs="Vijaya"/>
                <w:b/>
              </w:rPr>
            </w:pPr>
            <w:r w:rsidRPr="008F011D">
              <w:rPr>
                <w:rFonts w:ascii="Vijaya" w:hAnsi="Vijaya" w:cs="Vijaya"/>
                <w:b/>
              </w:rPr>
              <w:t>FACTURACIÓN Y TRIBUTOS</w:t>
            </w:r>
          </w:p>
        </w:tc>
      </w:tr>
      <w:tr w:rsidR="00AF40BB" w:rsidRPr="008F011D" w14:paraId="790866A9" w14:textId="77777777" w:rsidTr="00384302">
        <w:tblPrEx>
          <w:jc w:val="left"/>
          <w:tblCellMar>
            <w:left w:w="108" w:type="dxa"/>
            <w:right w:w="108" w:type="dxa"/>
          </w:tblCellMar>
        </w:tblPrEx>
        <w:trPr>
          <w:trHeight w:val="340"/>
        </w:trPr>
        <w:tc>
          <w:tcPr>
            <w:tcW w:w="5000" w:type="pct"/>
            <w:shd w:val="clear" w:color="auto" w:fill="auto"/>
            <w:vAlign w:val="center"/>
          </w:tcPr>
          <w:p w14:paraId="71BBDBFE" w14:textId="77777777" w:rsidR="00AF40BB" w:rsidRDefault="00AF40BB" w:rsidP="00384302">
            <w:pPr>
              <w:pStyle w:val="Prrafodelista"/>
              <w:tabs>
                <w:tab w:val="left" w:pos="426"/>
              </w:tabs>
              <w:spacing w:line="220" w:lineRule="atLeast"/>
              <w:ind w:left="0"/>
              <w:contextualSpacing/>
              <w:rPr>
                <w:rFonts w:ascii="Vijaya" w:hAnsi="Vijaya" w:cs="Vijaya"/>
                <w:b/>
              </w:rPr>
            </w:pPr>
            <w:r w:rsidRPr="008F011D">
              <w:rPr>
                <w:rFonts w:ascii="Vijaya" w:hAnsi="Vijaya" w:cs="Vijaya"/>
                <w:b/>
              </w:rPr>
              <w:t xml:space="preserve">FACTURACIÓN </w:t>
            </w:r>
          </w:p>
          <w:p w14:paraId="4EF38DB8" w14:textId="77777777" w:rsidR="00AF40BB" w:rsidRPr="00D620E2" w:rsidRDefault="00AF40BB" w:rsidP="00384302">
            <w:pPr>
              <w:pStyle w:val="Prrafodelista"/>
              <w:tabs>
                <w:tab w:val="left" w:pos="426"/>
              </w:tabs>
              <w:spacing w:line="220" w:lineRule="atLeast"/>
              <w:ind w:left="0"/>
              <w:contextualSpacing/>
              <w:rPr>
                <w:rFonts w:ascii="Vijaya" w:hAnsi="Vijaya" w:cs="Vijaya"/>
              </w:rPr>
            </w:pPr>
            <w:r w:rsidRPr="00D620E2">
              <w:rPr>
                <w:rFonts w:ascii="Vijaya" w:hAnsi="Vijaya" w:cs="Vijaya"/>
              </w:rPr>
              <w:t xml:space="preserve">La factura debe ser emitida de acuerdo a normativa vigente a nombre de Yacimientos Petrolíferos Fiscales Bolivianos consignando el Número de Identificación Tributaria (NIT) 1020269020. </w:t>
            </w:r>
            <w:r w:rsidRPr="00D620E2">
              <w:rPr>
                <w:rFonts w:ascii="Vijaya" w:hAnsi="Vijaya" w:cs="Vijaya"/>
              </w:rPr>
              <w:tab/>
            </w:r>
            <w:r w:rsidRPr="00D620E2">
              <w:rPr>
                <w:rFonts w:ascii="Vijaya" w:hAnsi="Vijaya" w:cs="Vijaya"/>
              </w:rPr>
              <w:tab/>
            </w:r>
            <w:r w:rsidRPr="00D620E2">
              <w:rPr>
                <w:rFonts w:ascii="Vijaya" w:hAnsi="Vijaya" w:cs="Vijaya"/>
              </w:rPr>
              <w:tab/>
            </w:r>
            <w:r w:rsidRPr="00D620E2">
              <w:rPr>
                <w:rFonts w:ascii="Vijaya" w:hAnsi="Vijaya" w:cs="Vijaya"/>
              </w:rPr>
              <w:tab/>
            </w:r>
            <w:r w:rsidRPr="00D620E2">
              <w:rPr>
                <w:rFonts w:ascii="Vijaya" w:hAnsi="Vijaya" w:cs="Vijaya"/>
              </w:rPr>
              <w:tab/>
            </w:r>
          </w:p>
          <w:p w14:paraId="76B58D50" w14:textId="488AB686" w:rsidR="00AF40BB" w:rsidRDefault="00AF40BB" w:rsidP="00384302">
            <w:pPr>
              <w:spacing w:line="220" w:lineRule="atLeast"/>
              <w:jc w:val="both"/>
              <w:rPr>
                <w:rFonts w:ascii="Vijaya" w:hAnsi="Vijaya" w:cs="Vijaya"/>
              </w:rPr>
            </w:pPr>
            <w:r w:rsidRPr="00D620E2">
              <w:rPr>
                <w:rFonts w:ascii="Vijaya" w:hAnsi="Vijaya" w:cs="Vijaya"/>
              </w:rPr>
              <w:t>Se deberá facturar al momento de la entrega de los bienes conforme lo establecido en el Contrato, sin deducir las multas ni otros cargos.</w:t>
            </w:r>
          </w:p>
          <w:p w14:paraId="0C8910CB" w14:textId="77777777" w:rsidR="00AF40BB" w:rsidRDefault="00AF40BB" w:rsidP="00384302">
            <w:pPr>
              <w:spacing w:line="220" w:lineRule="atLeast"/>
              <w:jc w:val="both"/>
              <w:rPr>
                <w:rFonts w:ascii="Vijaya" w:hAnsi="Vijaya" w:cs="Vijaya"/>
              </w:rPr>
            </w:pPr>
          </w:p>
          <w:p w14:paraId="2DFB3CDC" w14:textId="77777777" w:rsidR="00AF40BB" w:rsidRDefault="00AF40BB" w:rsidP="00384302">
            <w:pPr>
              <w:spacing w:line="220" w:lineRule="atLeast"/>
              <w:jc w:val="both"/>
              <w:rPr>
                <w:rFonts w:ascii="Vijaya" w:hAnsi="Vijaya" w:cs="Vijaya"/>
              </w:rPr>
            </w:pPr>
            <w:r w:rsidRPr="00D620E2">
              <w:rPr>
                <w:rFonts w:ascii="Vijaya" w:hAnsi="Vijaya" w:cs="Vijaya"/>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1A5A9512" w14:textId="77777777" w:rsidR="00AF40BB" w:rsidRDefault="00AF40BB" w:rsidP="00384302">
            <w:pPr>
              <w:pStyle w:val="Prrafodelista"/>
              <w:spacing w:line="220" w:lineRule="atLeast"/>
              <w:ind w:left="0"/>
              <w:contextualSpacing/>
              <w:jc w:val="both"/>
              <w:rPr>
                <w:rFonts w:ascii="Vijaya" w:hAnsi="Vijaya" w:cs="Vijaya"/>
                <w:b/>
              </w:rPr>
            </w:pPr>
            <w:r w:rsidRPr="008F011D">
              <w:rPr>
                <w:rFonts w:ascii="Vijaya" w:hAnsi="Vijaya" w:cs="Vijaya"/>
                <w:b/>
              </w:rPr>
              <w:t>TRIBUTOS.</w:t>
            </w:r>
          </w:p>
          <w:p w14:paraId="2015A284" w14:textId="77777777" w:rsidR="00AF40BB" w:rsidRPr="008F011D" w:rsidRDefault="00AF40BB" w:rsidP="00384302">
            <w:pPr>
              <w:spacing w:line="220" w:lineRule="atLeast"/>
              <w:jc w:val="both"/>
              <w:rPr>
                <w:rFonts w:ascii="Vijaya" w:hAnsi="Vijaya" w:cs="Vijaya"/>
                <w:b/>
              </w:rPr>
            </w:pPr>
            <w:r w:rsidRPr="00D620E2">
              <w:rPr>
                <w:rFonts w:ascii="Vijaya" w:hAnsi="Vijaya" w:cs="Vijaya"/>
              </w:rPr>
              <w:t>El adjudicado declara que todos los tributos vigentes a la fecha y que puedan originarse directa o indirectamente en aplicación del contrato, son de su responsabilidad, no correspondiendo ningún reclamo posterior.</w:t>
            </w:r>
            <w:r w:rsidRPr="00D620E2">
              <w:rPr>
                <w:rFonts w:ascii="Vijaya" w:hAnsi="Vijaya" w:cs="Vijaya"/>
              </w:rPr>
              <w:tab/>
            </w:r>
            <w:r w:rsidRPr="00D620E2">
              <w:rPr>
                <w:rFonts w:ascii="Vijaya" w:hAnsi="Vijaya" w:cs="Vijaya"/>
              </w:rPr>
              <w:tab/>
            </w:r>
          </w:p>
        </w:tc>
      </w:tr>
      <w:tr w:rsidR="00AF40BB" w:rsidRPr="008F011D" w14:paraId="7AC6F917" w14:textId="77777777" w:rsidTr="00384302">
        <w:trPr>
          <w:trHeight w:val="422"/>
          <w:jc w:val="center"/>
        </w:trPr>
        <w:tc>
          <w:tcPr>
            <w:tcW w:w="5000" w:type="pct"/>
            <w:shd w:val="clear" w:color="auto" w:fill="B6DDE8" w:themeFill="accent5" w:themeFillTint="66"/>
            <w:vAlign w:val="center"/>
          </w:tcPr>
          <w:p w14:paraId="525750E3" w14:textId="77777777" w:rsidR="00AF40BB" w:rsidRPr="008F011D" w:rsidRDefault="00AF40BB" w:rsidP="00384302">
            <w:pPr>
              <w:autoSpaceDE w:val="0"/>
              <w:autoSpaceDN w:val="0"/>
              <w:adjustRightInd w:val="0"/>
              <w:jc w:val="both"/>
              <w:rPr>
                <w:rFonts w:ascii="Vijaya" w:hAnsi="Vijaya" w:cs="Vijaya"/>
                <w:b/>
              </w:rPr>
            </w:pPr>
            <w:r w:rsidRPr="008F011D">
              <w:rPr>
                <w:rFonts w:ascii="Vijaya" w:hAnsi="Vijaya" w:cs="Vijaya"/>
                <w:b/>
              </w:rPr>
              <w:t>MULTAS</w:t>
            </w:r>
          </w:p>
        </w:tc>
      </w:tr>
      <w:tr w:rsidR="00AF40BB" w:rsidRPr="008F011D" w14:paraId="25AFDDE4" w14:textId="77777777" w:rsidTr="00384302">
        <w:trPr>
          <w:trHeight w:val="1378"/>
          <w:jc w:val="center"/>
        </w:trPr>
        <w:tc>
          <w:tcPr>
            <w:tcW w:w="5000" w:type="pct"/>
            <w:shd w:val="clear" w:color="auto" w:fill="auto"/>
            <w:vAlign w:val="center"/>
          </w:tcPr>
          <w:p w14:paraId="3E4EE563" w14:textId="77777777" w:rsidR="00AF40BB" w:rsidRPr="008F011D" w:rsidRDefault="00AF40BB" w:rsidP="00384302">
            <w:pPr>
              <w:autoSpaceDE w:val="0"/>
              <w:autoSpaceDN w:val="0"/>
              <w:adjustRightInd w:val="0"/>
              <w:jc w:val="both"/>
              <w:rPr>
                <w:rFonts w:ascii="Vijaya" w:hAnsi="Vijaya" w:cs="Vijaya"/>
              </w:rPr>
            </w:pPr>
            <w:r w:rsidRPr="008F011D">
              <w:rPr>
                <w:rFonts w:ascii="Vijaya" w:hAnsi="Vijaya" w:cs="Vijaya"/>
              </w:rPr>
              <w:t>Se considerará como fecha de entrega de los ítems la fecha estipulada en la acta de recepción, en caso que la empresa adjudicada sobrepase el plazo establecido, las multas por cada periodo de retraso serán equivalentes a:</w:t>
            </w:r>
          </w:p>
          <w:p w14:paraId="73C2CE85" w14:textId="77777777" w:rsidR="00AF40BB" w:rsidRPr="008F011D" w:rsidRDefault="00AF40BB" w:rsidP="00B73D09">
            <w:pPr>
              <w:pStyle w:val="Prrafodelista"/>
              <w:numPr>
                <w:ilvl w:val="0"/>
                <w:numId w:val="46"/>
              </w:numPr>
              <w:autoSpaceDE w:val="0"/>
              <w:autoSpaceDN w:val="0"/>
              <w:adjustRightInd w:val="0"/>
              <w:jc w:val="both"/>
              <w:rPr>
                <w:rFonts w:ascii="Vijaya" w:hAnsi="Vijaya" w:cs="Vijaya"/>
              </w:rPr>
            </w:pPr>
            <w:r w:rsidRPr="008F011D">
              <w:rPr>
                <w:rFonts w:ascii="Vijaya" w:hAnsi="Vijaya" w:cs="Vijaya"/>
              </w:rPr>
              <w:t>5 por 1000 del monto total del contrato por cada día de retraso entre el 1 y 10 días calendario</w:t>
            </w:r>
          </w:p>
          <w:p w14:paraId="1379B011" w14:textId="77777777" w:rsidR="00AF40BB" w:rsidRPr="008F011D" w:rsidRDefault="00AF40BB" w:rsidP="00B73D09">
            <w:pPr>
              <w:pStyle w:val="Prrafodelista"/>
              <w:numPr>
                <w:ilvl w:val="0"/>
                <w:numId w:val="46"/>
              </w:numPr>
              <w:autoSpaceDE w:val="0"/>
              <w:autoSpaceDN w:val="0"/>
              <w:adjustRightInd w:val="0"/>
              <w:jc w:val="both"/>
              <w:rPr>
                <w:rFonts w:ascii="Vijaya" w:hAnsi="Vijaya" w:cs="Vijaya"/>
              </w:rPr>
            </w:pPr>
            <w:r w:rsidRPr="008F011D">
              <w:rPr>
                <w:rFonts w:ascii="Vijaya" w:hAnsi="Vijaya" w:cs="Vijaya"/>
              </w:rPr>
              <w:t>7 por 1000 del monto total del contrato por cada día de retraso entre  11 y 20 días calendario</w:t>
            </w:r>
          </w:p>
          <w:p w14:paraId="3E643772" w14:textId="77777777" w:rsidR="00AF40BB" w:rsidRPr="00BE70ED" w:rsidRDefault="00AF40BB" w:rsidP="00B73D09">
            <w:pPr>
              <w:pStyle w:val="Prrafodelista"/>
              <w:numPr>
                <w:ilvl w:val="0"/>
                <w:numId w:val="46"/>
              </w:numPr>
              <w:autoSpaceDE w:val="0"/>
              <w:autoSpaceDN w:val="0"/>
              <w:adjustRightInd w:val="0"/>
              <w:jc w:val="both"/>
              <w:rPr>
                <w:rFonts w:ascii="Vijaya" w:hAnsi="Vijaya" w:cs="Vijaya"/>
              </w:rPr>
            </w:pPr>
            <w:r w:rsidRPr="008F011D">
              <w:rPr>
                <w:rFonts w:ascii="Vijaya" w:hAnsi="Vijaya" w:cs="Vijaya"/>
              </w:rPr>
              <w:t>9 por 1000 del monto total del contrato por cada día de retraso entre  21 y 30 días calendario</w:t>
            </w:r>
          </w:p>
        </w:tc>
      </w:tr>
      <w:tr w:rsidR="00AF40BB" w:rsidRPr="008F011D" w14:paraId="450236F3" w14:textId="77777777" w:rsidTr="00384302">
        <w:trPr>
          <w:trHeight w:val="408"/>
          <w:jc w:val="center"/>
        </w:trPr>
        <w:tc>
          <w:tcPr>
            <w:tcW w:w="5000" w:type="pct"/>
            <w:shd w:val="clear" w:color="auto" w:fill="B6DDE8" w:themeFill="accent5" w:themeFillTint="66"/>
            <w:vAlign w:val="center"/>
          </w:tcPr>
          <w:p w14:paraId="66E0469F" w14:textId="77777777" w:rsidR="00AF40BB" w:rsidRPr="008F011D" w:rsidRDefault="00AF40BB" w:rsidP="00384302">
            <w:pPr>
              <w:autoSpaceDE w:val="0"/>
              <w:autoSpaceDN w:val="0"/>
              <w:adjustRightInd w:val="0"/>
              <w:jc w:val="both"/>
              <w:rPr>
                <w:rFonts w:ascii="Vijaya" w:hAnsi="Vijaya" w:cs="Vijaya"/>
                <w:b/>
              </w:rPr>
            </w:pPr>
            <w:r w:rsidRPr="008F011D">
              <w:rPr>
                <w:rFonts w:ascii="Vijaya" w:hAnsi="Vijaya" w:cs="Vijaya"/>
                <w:b/>
              </w:rPr>
              <w:lastRenderedPageBreak/>
              <w:t>GARANTÍAS FINANCIERAS</w:t>
            </w:r>
          </w:p>
        </w:tc>
      </w:tr>
      <w:tr w:rsidR="00AF40BB" w:rsidRPr="008F011D" w14:paraId="6A7DC480" w14:textId="77777777" w:rsidTr="00384302">
        <w:trPr>
          <w:trHeight w:val="408"/>
          <w:jc w:val="center"/>
        </w:trPr>
        <w:tc>
          <w:tcPr>
            <w:tcW w:w="5000" w:type="pct"/>
            <w:shd w:val="clear" w:color="auto" w:fill="auto"/>
            <w:vAlign w:val="center"/>
          </w:tcPr>
          <w:p w14:paraId="0102E56B" w14:textId="77777777" w:rsidR="00AF40BB" w:rsidRPr="007D4444" w:rsidRDefault="00AF40BB" w:rsidP="00384302">
            <w:pPr>
              <w:autoSpaceDE w:val="0"/>
              <w:autoSpaceDN w:val="0"/>
              <w:adjustRightInd w:val="0"/>
              <w:jc w:val="both"/>
              <w:rPr>
                <w:rFonts w:ascii="Vijaya" w:hAnsi="Vijaya" w:cs="Vijaya"/>
                <w:b/>
              </w:rPr>
            </w:pPr>
            <w:r w:rsidRPr="007D4444">
              <w:rPr>
                <w:rFonts w:ascii="Vijaya" w:hAnsi="Vijaya" w:cs="Vijaya"/>
                <w:b/>
              </w:rPr>
              <w:t>GARANTIA SERIEDAD DE PROPUESTA</w:t>
            </w:r>
          </w:p>
          <w:p w14:paraId="6727E4E1" w14:textId="77777777" w:rsidR="00AF40BB" w:rsidRPr="00A27479" w:rsidRDefault="00AF40BB" w:rsidP="00384302">
            <w:pPr>
              <w:autoSpaceDE w:val="0"/>
              <w:autoSpaceDN w:val="0"/>
              <w:adjustRightInd w:val="0"/>
              <w:jc w:val="both"/>
              <w:rPr>
                <w:rFonts w:ascii="Vijaya" w:hAnsi="Vijaya" w:cs="Vijaya"/>
              </w:rPr>
            </w:pPr>
            <w:r w:rsidRPr="00A27479">
              <w:rPr>
                <w:rFonts w:ascii="Vijaya" w:hAnsi="Vijaya" w:cs="Vijaya"/>
              </w:rPr>
              <w:t>A elección del  proponente podrá presentar:</w:t>
            </w:r>
          </w:p>
          <w:p w14:paraId="00846FA0" w14:textId="77777777" w:rsidR="00AF40BB" w:rsidRPr="00A27479" w:rsidRDefault="00AF40BB" w:rsidP="00384302">
            <w:pPr>
              <w:autoSpaceDE w:val="0"/>
              <w:autoSpaceDN w:val="0"/>
              <w:adjustRightInd w:val="0"/>
              <w:jc w:val="both"/>
              <w:rPr>
                <w:rFonts w:ascii="Vijaya" w:hAnsi="Vijaya" w:cs="Vijaya"/>
              </w:rPr>
            </w:pPr>
            <w:r w:rsidRPr="00A27479">
              <w:rPr>
                <w:rFonts w:ascii="Vijaya" w:hAnsi="Vijaya" w:cs="Vijaya"/>
              </w:rPr>
              <w:t xml:space="preserve"> • </w:t>
            </w:r>
            <w:r w:rsidRPr="00A27479">
              <w:rPr>
                <w:rFonts w:ascii="Vijaya" w:hAnsi="Vijaya" w:cs="Vijaya"/>
                <w:b/>
              </w:rPr>
              <w:t>Boleta de Garantía</w:t>
            </w:r>
            <w:r w:rsidRPr="00A27479">
              <w:rPr>
                <w:rFonts w:ascii="Vijaya" w:hAnsi="Vijaya" w:cs="Vijaya"/>
              </w:rPr>
              <w:t>,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90 días, por un importe equivalente al 1.0 % del valor total de la propuesta económica.</w:t>
            </w:r>
          </w:p>
          <w:p w14:paraId="73BAEA92" w14:textId="77777777" w:rsidR="00AF40BB" w:rsidRPr="00A27479" w:rsidRDefault="00AF40BB" w:rsidP="00384302">
            <w:pPr>
              <w:autoSpaceDE w:val="0"/>
              <w:autoSpaceDN w:val="0"/>
              <w:adjustRightInd w:val="0"/>
              <w:jc w:val="both"/>
              <w:rPr>
                <w:rFonts w:ascii="Vijaya" w:hAnsi="Vijaya" w:cs="Vijaya"/>
              </w:rPr>
            </w:pPr>
            <w:r w:rsidRPr="00A27479">
              <w:rPr>
                <w:rFonts w:ascii="Vijaya" w:hAnsi="Vijaya" w:cs="Vijaya"/>
              </w:rPr>
              <w:t xml:space="preserve"> • </w:t>
            </w:r>
            <w:r w:rsidRPr="00A27479">
              <w:rPr>
                <w:rFonts w:ascii="Vijaya" w:hAnsi="Vijaya" w:cs="Vijaya"/>
                <w:b/>
              </w:rPr>
              <w:t>Garantía a Primer Requerimiento</w:t>
            </w:r>
            <w:r w:rsidRPr="00A27479">
              <w:rPr>
                <w:rFonts w:ascii="Vijaya" w:hAnsi="Vijaya" w:cs="Vijaya"/>
              </w:rPr>
              <w:t>,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64C5CBA3" w14:textId="77777777" w:rsidR="00AF40BB" w:rsidRDefault="00AF40BB" w:rsidP="00384302">
            <w:pPr>
              <w:autoSpaceDE w:val="0"/>
              <w:autoSpaceDN w:val="0"/>
              <w:adjustRightInd w:val="0"/>
              <w:jc w:val="both"/>
              <w:rPr>
                <w:rFonts w:ascii="Vijaya" w:hAnsi="Vijaya" w:cs="Vijaya"/>
              </w:rPr>
            </w:pPr>
            <w:r w:rsidRPr="00A27479">
              <w:rPr>
                <w:rFonts w:ascii="Vijaya" w:hAnsi="Vijaya" w:cs="Vijaya"/>
              </w:rPr>
              <w:t xml:space="preserve">• </w:t>
            </w:r>
            <w:r w:rsidRPr="00A27479">
              <w:rPr>
                <w:rFonts w:ascii="Vijaya" w:hAnsi="Vijaya" w:cs="Vijaya"/>
                <w:b/>
              </w:rPr>
              <w:t>Póliza de Seguro de Caución a Primer Requerimiento</w:t>
            </w:r>
            <w:r w:rsidRPr="00A27479">
              <w:rPr>
                <w:rFonts w:ascii="Vijaya" w:hAnsi="Vijaya" w:cs="Vijaya"/>
              </w:rPr>
              <w:t xml:space="preserve">,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 </w:t>
            </w:r>
          </w:p>
          <w:p w14:paraId="1322277A" w14:textId="77777777" w:rsidR="00AF40BB" w:rsidRPr="00A27479" w:rsidRDefault="00AF40BB" w:rsidP="00384302">
            <w:pPr>
              <w:autoSpaceDE w:val="0"/>
              <w:autoSpaceDN w:val="0"/>
              <w:adjustRightInd w:val="0"/>
              <w:jc w:val="both"/>
              <w:rPr>
                <w:rFonts w:ascii="Vijaya" w:hAnsi="Vijaya" w:cs="Vijaya"/>
              </w:rPr>
            </w:pPr>
          </w:p>
          <w:p w14:paraId="20511F15" w14:textId="77777777" w:rsidR="00AF40BB" w:rsidRPr="007D4444" w:rsidRDefault="00AF40BB" w:rsidP="00384302">
            <w:pPr>
              <w:autoSpaceDE w:val="0"/>
              <w:autoSpaceDN w:val="0"/>
              <w:adjustRightInd w:val="0"/>
              <w:jc w:val="both"/>
              <w:rPr>
                <w:rFonts w:ascii="Vijaya" w:hAnsi="Vijaya" w:cs="Vijaya"/>
                <w:b/>
              </w:rPr>
            </w:pPr>
            <w:r w:rsidRPr="007D4444">
              <w:rPr>
                <w:rFonts w:ascii="Vijaya" w:hAnsi="Vijaya" w:cs="Vijaya"/>
                <w:b/>
              </w:rPr>
              <w:t>GARANTIA DE CUMPLIMIENTO DE CONTRATO</w:t>
            </w:r>
          </w:p>
          <w:p w14:paraId="63221F1A" w14:textId="77777777" w:rsidR="00AF40BB" w:rsidRPr="00A27479" w:rsidRDefault="00AF40BB" w:rsidP="00384302">
            <w:pPr>
              <w:autoSpaceDE w:val="0"/>
              <w:autoSpaceDN w:val="0"/>
              <w:adjustRightInd w:val="0"/>
              <w:jc w:val="both"/>
              <w:rPr>
                <w:rFonts w:ascii="Vijaya" w:hAnsi="Vijaya" w:cs="Vijaya"/>
              </w:rPr>
            </w:pPr>
            <w:r w:rsidRPr="007D4444">
              <w:rPr>
                <w:rFonts w:ascii="Vijaya" w:hAnsi="Vijaya" w:cs="Vijaya"/>
                <w:b/>
              </w:rPr>
              <w:t xml:space="preserve"> </w:t>
            </w:r>
            <w:r w:rsidRPr="00A27479">
              <w:rPr>
                <w:rFonts w:ascii="Vijaya" w:hAnsi="Vijaya" w:cs="Vijaya"/>
              </w:rPr>
              <w:t>A elección del  proponente podrá presentar:</w:t>
            </w:r>
          </w:p>
          <w:p w14:paraId="2F10044F" w14:textId="77777777" w:rsidR="00AF40BB" w:rsidRPr="00A27479" w:rsidRDefault="00AF40BB" w:rsidP="00384302">
            <w:pPr>
              <w:autoSpaceDE w:val="0"/>
              <w:autoSpaceDN w:val="0"/>
              <w:adjustRightInd w:val="0"/>
              <w:jc w:val="both"/>
              <w:rPr>
                <w:rFonts w:ascii="Vijaya" w:hAnsi="Vijaya" w:cs="Vijaya"/>
              </w:rPr>
            </w:pPr>
            <w:r w:rsidRPr="00A27479">
              <w:rPr>
                <w:rFonts w:ascii="Vijaya" w:hAnsi="Vijaya" w:cs="Vijaya"/>
              </w:rPr>
              <w:t xml:space="preserve"> •</w:t>
            </w:r>
            <w:r w:rsidRPr="00A27479">
              <w:rPr>
                <w:rFonts w:ascii="Vijaya" w:hAnsi="Vijaya" w:cs="Vijaya"/>
                <w:b/>
              </w:rPr>
              <w:t>Boleta de Garantía,</w:t>
            </w:r>
            <w:r w:rsidRPr="00A27479">
              <w:rPr>
                <w:rFonts w:ascii="Vijaya" w:hAnsi="Vijaya" w:cs="Vijaya"/>
              </w:rPr>
              <w:t xml:space="preserve">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sesenta  (60) días calendario adicionales a la vigencia del contrato, por un importe equivalente al 7.0 % del valor total del contrato.</w:t>
            </w:r>
          </w:p>
          <w:p w14:paraId="148218B4" w14:textId="77777777" w:rsidR="00AF40BB" w:rsidRDefault="00AF40BB" w:rsidP="00384302">
            <w:pPr>
              <w:autoSpaceDE w:val="0"/>
              <w:autoSpaceDN w:val="0"/>
              <w:adjustRightInd w:val="0"/>
              <w:jc w:val="both"/>
              <w:rPr>
                <w:rFonts w:ascii="Vijaya" w:hAnsi="Vijaya" w:cs="Vijaya"/>
              </w:rPr>
            </w:pPr>
            <w:r w:rsidRPr="00A27479">
              <w:rPr>
                <w:rFonts w:ascii="Vijaya" w:hAnsi="Vijaya" w:cs="Vijaya"/>
              </w:rPr>
              <w:t xml:space="preserve"> •</w:t>
            </w:r>
            <w:r w:rsidRPr="00A27479">
              <w:rPr>
                <w:rFonts w:ascii="Vijaya" w:hAnsi="Vijaya" w:cs="Vijaya"/>
                <w:b/>
              </w:rPr>
              <w:t>Garantía a Primer Requerimiento</w:t>
            </w:r>
            <w:r w:rsidRPr="00A27479">
              <w:rPr>
                <w:rFonts w:ascii="Vijaya" w:hAnsi="Vijaya" w:cs="Vijaya"/>
              </w:rPr>
              <w:t>,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calendario adicionales a la vigencia del contrato, por un importe equivalente al 7.0 % del valor total del contrato.</w:t>
            </w:r>
            <w:r w:rsidRPr="006242D7">
              <w:rPr>
                <w:rFonts w:ascii="Vijaya" w:hAnsi="Vijaya" w:cs="Vijaya"/>
              </w:rPr>
              <w:t xml:space="preserve"> </w:t>
            </w:r>
          </w:p>
          <w:p w14:paraId="5DFA683D" w14:textId="77777777" w:rsidR="00AF40BB" w:rsidRPr="006242D7" w:rsidRDefault="00AF40BB" w:rsidP="00384302">
            <w:pPr>
              <w:autoSpaceDE w:val="0"/>
              <w:autoSpaceDN w:val="0"/>
              <w:adjustRightInd w:val="0"/>
              <w:jc w:val="both"/>
              <w:rPr>
                <w:rFonts w:ascii="Vijaya" w:hAnsi="Vijaya" w:cs="Vijaya"/>
              </w:rPr>
            </w:pPr>
          </w:p>
        </w:tc>
      </w:tr>
      <w:tr w:rsidR="00AF40BB" w:rsidRPr="008F011D" w14:paraId="6A42BD0F" w14:textId="77777777" w:rsidTr="00384302">
        <w:trPr>
          <w:trHeight w:val="406"/>
          <w:jc w:val="center"/>
        </w:trPr>
        <w:tc>
          <w:tcPr>
            <w:tcW w:w="5000"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75E84241" w14:textId="77777777" w:rsidR="00AF40BB" w:rsidRPr="008F011D" w:rsidRDefault="00AF40BB" w:rsidP="00384302">
            <w:pPr>
              <w:autoSpaceDE w:val="0"/>
              <w:autoSpaceDN w:val="0"/>
              <w:adjustRightInd w:val="0"/>
              <w:jc w:val="both"/>
              <w:rPr>
                <w:rFonts w:ascii="Vijaya" w:hAnsi="Vijaya" w:cs="Vijaya"/>
                <w:b/>
              </w:rPr>
            </w:pPr>
            <w:r w:rsidRPr="008F011D">
              <w:rPr>
                <w:rFonts w:ascii="Vijaya" w:hAnsi="Vijaya" w:cs="Vijaya"/>
                <w:b/>
              </w:rPr>
              <w:t>GARANTÍA TÉCNICA</w:t>
            </w:r>
          </w:p>
        </w:tc>
      </w:tr>
      <w:tr w:rsidR="00AF40BB" w:rsidRPr="008F011D" w14:paraId="0FC2C051" w14:textId="77777777" w:rsidTr="00384302">
        <w:trPr>
          <w:trHeight w:val="1714"/>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D5BD59F" w14:textId="77777777" w:rsidR="00AF40BB" w:rsidRDefault="00AF40BB" w:rsidP="00384302">
            <w:pPr>
              <w:autoSpaceDE w:val="0"/>
              <w:autoSpaceDN w:val="0"/>
              <w:adjustRightInd w:val="0"/>
              <w:jc w:val="both"/>
              <w:rPr>
                <w:rFonts w:ascii="Vijaya" w:hAnsi="Vijaya" w:cs="Vijaya"/>
              </w:rPr>
            </w:pPr>
            <w:r w:rsidRPr="00980198">
              <w:rPr>
                <w:rFonts w:ascii="Vijaya" w:hAnsi="Vijaya" w:cs="Vijaya"/>
              </w:rPr>
              <w:t xml:space="preserve">El Proveedor adjudicado deberá presentar una garantía notariada en dos ejemplares en original </w:t>
            </w:r>
            <w:r>
              <w:rPr>
                <w:rFonts w:ascii="Vijaya" w:hAnsi="Vijaya" w:cs="Vijaya"/>
              </w:rPr>
              <w:t>:</w:t>
            </w:r>
          </w:p>
          <w:p w14:paraId="671F0130" w14:textId="77777777" w:rsidR="00AF40BB" w:rsidRPr="00980198" w:rsidRDefault="00AF40BB" w:rsidP="00B73D09">
            <w:pPr>
              <w:pStyle w:val="Prrafodelista"/>
              <w:numPr>
                <w:ilvl w:val="0"/>
                <w:numId w:val="52"/>
              </w:numPr>
              <w:autoSpaceDE w:val="0"/>
              <w:autoSpaceDN w:val="0"/>
              <w:adjustRightInd w:val="0"/>
              <w:ind w:left="351" w:hanging="284"/>
              <w:jc w:val="both"/>
              <w:rPr>
                <w:rFonts w:ascii="Vijaya" w:hAnsi="Vijaya" w:cs="Vijaya"/>
              </w:rPr>
            </w:pPr>
            <w:r w:rsidRPr="00980198">
              <w:rPr>
                <w:rFonts w:ascii="Vijaya" w:hAnsi="Vijaya" w:cs="Vijaya"/>
              </w:rPr>
              <w:t>Período de garantía: Por un (1) año como mínimo.</w:t>
            </w:r>
          </w:p>
          <w:p w14:paraId="2B7D72C5" w14:textId="77777777" w:rsidR="00AF40BB" w:rsidRPr="00980198" w:rsidRDefault="00AF40BB" w:rsidP="00B73D09">
            <w:pPr>
              <w:pStyle w:val="Prrafodelista"/>
              <w:numPr>
                <w:ilvl w:val="0"/>
                <w:numId w:val="52"/>
              </w:numPr>
              <w:autoSpaceDE w:val="0"/>
              <w:autoSpaceDN w:val="0"/>
              <w:adjustRightInd w:val="0"/>
              <w:ind w:left="351" w:hanging="284"/>
              <w:jc w:val="both"/>
              <w:rPr>
                <w:rFonts w:ascii="Vijaya" w:hAnsi="Vijaya" w:cs="Vijaya"/>
              </w:rPr>
            </w:pPr>
            <w:r w:rsidRPr="00980198">
              <w:rPr>
                <w:rFonts w:ascii="Vijaya" w:hAnsi="Vijaya" w:cs="Vijaya"/>
              </w:rPr>
              <w:t>Alcance de la garantía: Contra defectos de diseño y/o fabricación, averías, entre otros, por un mal funcionamiento o pérdida total de los bienes contratados, derivados de desperfectos o fallas ajenas al uso normal o habitual de los bienes, no detectables al momento que se otorgó la conformidad.</w:t>
            </w:r>
          </w:p>
          <w:p w14:paraId="06A8AB5D" w14:textId="77777777" w:rsidR="00AF40BB" w:rsidRPr="00ED7393" w:rsidRDefault="00AF40BB" w:rsidP="00B73D09">
            <w:pPr>
              <w:pStyle w:val="Prrafodelista"/>
              <w:numPr>
                <w:ilvl w:val="0"/>
                <w:numId w:val="52"/>
              </w:numPr>
              <w:autoSpaceDE w:val="0"/>
              <w:autoSpaceDN w:val="0"/>
              <w:adjustRightInd w:val="0"/>
              <w:ind w:left="351" w:hanging="284"/>
              <w:jc w:val="both"/>
              <w:rPr>
                <w:rFonts w:ascii="Vijaya" w:hAnsi="Vijaya" w:cs="Vijaya"/>
              </w:rPr>
            </w:pPr>
            <w:r w:rsidRPr="00A27479">
              <w:rPr>
                <w:rFonts w:ascii="Vijaya" w:hAnsi="Vijaya" w:cs="Vijaya"/>
              </w:rPr>
              <w:t>Inicio del cómputo del período de garantía: A partir de la fecha en la que se otorgó la conformidad de recepción del bien.</w:t>
            </w:r>
          </w:p>
        </w:tc>
      </w:tr>
      <w:tr w:rsidR="00AF40BB" w:rsidRPr="008F011D" w14:paraId="0B00C953" w14:textId="77777777" w:rsidTr="00384302">
        <w:trPr>
          <w:trHeight w:val="406"/>
          <w:jc w:val="center"/>
        </w:trPr>
        <w:tc>
          <w:tcPr>
            <w:tcW w:w="5000"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3D589960" w14:textId="77777777" w:rsidR="00AF40BB" w:rsidRPr="008F011D" w:rsidRDefault="00AF40BB" w:rsidP="00384302">
            <w:pPr>
              <w:autoSpaceDE w:val="0"/>
              <w:autoSpaceDN w:val="0"/>
              <w:adjustRightInd w:val="0"/>
              <w:jc w:val="both"/>
              <w:rPr>
                <w:rFonts w:ascii="Vijaya" w:hAnsi="Vijaya" w:cs="Vijaya"/>
                <w:b/>
              </w:rPr>
            </w:pPr>
            <w:r w:rsidRPr="008F011D">
              <w:rPr>
                <w:rFonts w:ascii="Vijaya" w:hAnsi="Vijaya" w:cs="Vijaya"/>
                <w:b/>
              </w:rPr>
              <w:t>RESPONSABILIDADES DEL PROVEEDOR</w:t>
            </w:r>
          </w:p>
        </w:tc>
      </w:tr>
      <w:tr w:rsidR="00AF40BB" w:rsidRPr="008F011D" w14:paraId="555D331B" w14:textId="77777777" w:rsidTr="00384302">
        <w:trPr>
          <w:trHeight w:val="1808"/>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83839A3" w14:textId="77777777" w:rsidR="00AF40BB" w:rsidRPr="008F011D" w:rsidRDefault="00AF40BB" w:rsidP="00B73D09">
            <w:pPr>
              <w:pStyle w:val="Prrafodelista"/>
              <w:numPr>
                <w:ilvl w:val="0"/>
                <w:numId w:val="47"/>
              </w:numPr>
              <w:autoSpaceDE w:val="0"/>
              <w:autoSpaceDN w:val="0"/>
              <w:adjustRightInd w:val="0"/>
              <w:ind w:left="351" w:hanging="351"/>
              <w:jc w:val="both"/>
              <w:rPr>
                <w:rFonts w:ascii="Vijaya" w:hAnsi="Vijaya" w:cs="Vijaya"/>
              </w:rPr>
            </w:pPr>
            <w:r w:rsidRPr="008F011D">
              <w:rPr>
                <w:rFonts w:ascii="Vijaya" w:hAnsi="Vijaya" w:cs="Vijaya"/>
              </w:rPr>
              <w:t>Los costos por estibado de los productos.</w:t>
            </w:r>
          </w:p>
          <w:p w14:paraId="6007FCCD" w14:textId="77777777" w:rsidR="00AF40BB" w:rsidRPr="008F011D" w:rsidRDefault="00AF40BB" w:rsidP="00B73D09">
            <w:pPr>
              <w:pStyle w:val="Prrafodelista"/>
              <w:numPr>
                <w:ilvl w:val="0"/>
                <w:numId w:val="47"/>
              </w:numPr>
              <w:autoSpaceDE w:val="0"/>
              <w:autoSpaceDN w:val="0"/>
              <w:adjustRightInd w:val="0"/>
              <w:ind w:left="351" w:hanging="351"/>
              <w:jc w:val="both"/>
              <w:rPr>
                <w:rFonts w:ascii="Vijaya" w:hAnsi="Vijaya" w:cs="Vijaya"/>
              </w:rPr>
            </w:pPr>
            <w:r w:rsidRPr="008F011D">
              <w:rPr>
                <w:rFonts w:ascii="Vijaya" w:hAnsi="Vijaya" w:cs="Vijaya"/>
              </w:rPr>
              <w:t>Cubrir el costo del traslado de los productos hasta el lugar de entrega.</w:t>
            </w:r>
          </w:p>
          <w:p w14:paraId="2D7A3577" w14:textId="77777777" w:rsidR="00AF40BB" w:rsidRPr="008F011D" w:rsidRDefault="00AF40BB" w:rsidP="00B73D09">
            <w:pPr>
              <w:pStyle w:val="Prrafodelista"/>
              <w:numPr>
                <w:ilvl w:val="0"/>
                <w:numId w:val="47"/>
              </w:numPr>
              <w:autoSpaceDE w:val="0"/>
              <w:autoSpaceDN w:val="0"/>
              <w:adjustRightInd w:val="0"/>
              <w:ind w:left="351" w:hanging="351"/>
              <w:jc w:val="both"/>
              <w:rPr>
                <w:rFonts w:ascii="Vijaya" w:hAnsi="Vijaya" w:cs="Vijaya"/>
              </w:rPr>
            </w:pPr>
            <w:r w:rsidRPr="008F011D">
              <w:rPr>
                <w:rFonts w:ascii="Vijaya" w:hAnsi="Vijaya" w:cs="Vijaya"/>
              </w:rPr>
              <w:t>El embalaje deberá ser adecuado para resistir su almacenamiento y manipulación brusca.</w:t>
            </w:r>
          </w:p>
          <w:p w14:paraId="4461ECC6" w14:textId="77777777" w:rsidR="00AF40BB" w:rsidRPr="008F011D" w:rsidRDefault="00AF40BB" w:rsidP="00B73D09">
            <w:pPr>
              <w:pStyle w:val="Prrafodelista"/>
              <w:numPr>
                <w:ilvl w:val="0"/>
                <w:numId w:val="47"/>
              </w:numPr>
              <w:autoSpaceDE w:val="0"/>
              <w:autoSpaceDN w:val="0"/>
              <w:adjustRightInd w:val="0"/>
              <w:ind w:left="351" w:hanging="351"/>
              <w:jc w:val="both"/>
              <w:rPr>
                <w:rFonts w:ascii="Vijaya" w:hAnsi="Vijaya" w:cs="Vijaya"/>
              </w:rPr>
            </w:pPr>
            <w:r w:rsidRPr="008F011D">
              <w:rPr>
                <w:rFonts w:ascii="Vijaya" w:hAnsi="Vijaya" w:cs="Vijaya"/>
              </w:rPr>
              <w:t>Hacer entrega de los productos en perfectas condiciones.</w:t>
            </w:r>
          </w:p>
          <w:p w14:paraId="7BC539E6" w14:textId="77777777" w:rsidR="00AF40BB" w:rsidRPr="008F011D" w:rsidRDefault="00AF40BB" w:rsidP="00B73D09">
            <w:pPr>
              <w:pStyle w:val="Prrafodelista"/>
              <w:numPr>
                <w:ilvl w:val="0"/>
                <w:numId w:val="47"/>
              </w:numPr>
              <w:autoSpaceDE w:val="0"/>
              <w:autoSpaceDN w:val="0"/>
              <w:adjustRightInd w:val="0"/>
              <w:ind w:left="351" w:hanging="351"/>
              <w:jc w:val="both"/>
              <w:rPr>
                <w:rFonts w:ascii="Vijaya" w:hAnsi="Vijaya" w:cs="Vijaya"/>
              </w:rPr>
            </w:pPr>
            <w:r w:rsidRPr="008F011D">
              <w:rPr>
                <w:rFonts w:ascii="Vijaya" w:hAnsi="Vijaya" w:cs="Vijaya"/>
              </w:rPr>
              <w:t>Verificar conjuntamente con el personal de YPFB, que los productos entregados cumplen las especificaciones técnicas.</w:t>
            </w:r>
          </w:p>
          <w:p w14:paraId="584B21D1" w14:textId="77777777" w:rsidR="00AF40BB" w:rsidRPr="008F011D" w:rsidRDefault="00AF40BB" w:rsidP="00B73D09">
            <w:pPr>
              <w:pStyle w:val="Prrafodelista"/>
              <w:numPr>
                <w:ilvl w:val="0"/>
                <w:numId w:val="47"/>
              </w:numPr>
              <w:autoSpaceDE w:val="0"/>
              <w:autoSpaceDN w:val="0"/>
              <w:adjustRightInd w:val="0"/>
              <w:ind w:left="351" w:hanging="351"/>
              <w:jc w:val="both"/>
              <w:rPr>
                <w:rFonts w:ascii="Vijaya" w:hAnsi="Vijaya" w:cs="Vijaya"/>
              </w:rPr>
            </w:pPr>
            <w:r w:rsidRPr="008F011D">
              <w:rPr>
                <w:rFonts w:ascii="Vijaya" w:hAnsi="Vijaya" w:cs="Vijaya"/>
              </w:rPr>
              <w:t>Hacer entrega de certificados de garantía de los productos al momento de la recepción de los mismos.</w:t>
            </w:r>
          </w:p>
        </w:tc>
      </w:tr>
    </w:tbl>
    <w:p w14:paraId="737E6706" w14:textId="77777777" w:rsidR="00AF40BB" w:rsidRDefault="00AF40BB" w:rsidP="00AF40BB">
      <w:pPr>
        <w:pStyle w:val="Prrafodelista"/>
        <w:spacing w:after="13" w:line="276" w:lineRule="auto"/>
        <w:ind w:left="0"/>
        <w:contextualSpacing/>
        <w:jc w:val="both"/>
        <w:rPr>
          <w:rFonts w:ascii="Vijaya" w:hAnsi="Vijaya" w:cs="Vijaya"/>
          <w:b/>
        </w:rPr>
      </w:pPr>
    </w:p>
    <w:p w14:paraId="32EEB894" w14:textId="77777777" w:rsidR="00AF40BB" w:rsidRDefault="00AF40BB" w:rsidP="00AF40BB">
      <w:pPr>
        <w:rPr>
          <w:rFonts w:ascii="Vijaya" w:hAnsi="Vijaya" w:cs="Vijaya"/>
          <w:b/>
          <w:bCs/>
          <w:color w:val="000000"/>
        </w:rPr>
      </w:pPr>
    </w:p>
    <w:p w14:paraId="0B2BE2C1" w14:textId="77777777" w:rsidR="00AF40BB" w:rsidRDefault="00AF40BB" w:rsidP="00AF40BB">
      <w:pPr>
        <w:jc w:val="center"/>
        <w:rPr>
          <w:rFonts w:ascii="Vijaya" w:hAnsi="Vijaya" w:cs="Vijaya"/>
          <w:b/>
          <w:bCs/>
          <w:color w:val="000000"/>
          <w:sz w:val="28"/>
          <w:szCs w:val="28"/>
        </w:rPr>
      </w:pPr>
    </w:p>
    <w:p w14:paraId="2DA6C98D" w14:textId="77777777" w:rsidR="00AF40BB" w:rsidRDefault="00AF40BB" w:rsidP="00AF40BB">
      <w:pPr>
        <w:jc w:val="center"/>
        <w:rPr>
          <w:rFonts w:ascii="Vijaya" w:hAnsi="Vijaya" w:cs="Vijaya"/>
          <w:b/>
          <w:bCs/>
          <w:color w:val="000000"/>
          <w:sz w:val="28"/>
          <w:szCs w:val="28"/>
        </w:rPr>
      </w:pPr>
    </w:p>
    <w:p w14:paraId="728EEBFA" w14:textId="77777777" w:rsidR="00AF40BB" w:rsidRDefault="00AF40BB" w:rsidP="00AF40BB">
      <w:pPr>
        <w:jc w:val="center"/>
        <w:rPr>
          <w:rFonts w:ascii="Vijaya" w:hAnsi="Vijaya" w:cs="Vijaya"/>
          <w:b/>
          <w:bCs/>
          <w:color w:val="000000"/>
          <w:sz w:val="28"/>
          <w:szCs w:val="28"/>
        </w:rPr>
      </w:pPr>
    </w:p>
    <w:p w14:paraId="6FFFDA24" w14:textId="77777777" w:rsidR="00AF40BB" w:rsidRDefault="00AF40BB" w:rsidP="00AF40BB">
      <w:pPr>
        <w:jc w:val="center"/>
        <w:rPr>
          <w:rFonts w:ascii="Vijaya" w:hAnsi="Vijaya" w:cs="Vijaya"/>
          <w:b/>
          <w:bCs/>
          <w:color w:val="000000"/>
          <w:sz w:val="28"/>
          <w:szCs w:val="28"/>
        </w:rPr>
      </w:pPr>
    </w:p>
    <w:p w14:paraId="45608EE3" w14:textId="77777777" w:rsidR="00AF40BB" w:rsidRDefault="00AF40BB" w:rsidP="00AF40BB">
      <w:pPr>
        <w:jc w:val="center"/>
        <w:rPr>
          <w:rFonts w:ascii="Vijaya" w:hAnsi="Vijaya" w:cs="Vijaya"/>
          <w:b/>
          <w:bCs/>
          <w:color w:val="000000"/>
          <w:sz w:val="28"/>
          <w:szCs w:val="28"/>
        </w:rPr>
      </w:pPr>
    </w:p>
    <w:p w14:paraId="24568564" w14:textId="77777777" w:rsidR="00AF40BB" w:rsidRDefault="00AF40BB" w:rsidP="00AF40BB">
      <w:pPr>
        <w:jc w:val="center"/>
        <w:rPr>
          <w:rFonts w:ascii="Vijaya" w:hAnsi="Vijaya" w:cs="Vijaya"/>
          <w:b/>
          <w:bCs/>
          <w:color w:val="000000"/>
          <w:sz w:val="28"/>
          <w:szCs w:val="28"/>
        </w:rPr>
      </w:pPr>
    </w:p>
    <w:p w14:paraId="26480886" w14:textId="77777777" w:rsidR="00AF40BB" w:rsidRDefault="00AF40BB" w:rsidP="00AF40BB">
      <w:pPr>
        <w:jc w:val="center"/>
        <w:rPr>
          <w:rFonts w:ascii="Vijaya" w:hAnsi="Vijaya" w:cs="Vijaya"/>
          <w:b/>
          <w:bCs/>
          <w:color w:val="000000"/>
          <w:sz w:val="28"/>
          <w:szCs w:val="28"/>
        </w:rPr>
      </w:pPr>
    </w:p>
    <w:p w14:paraId="347BC330" w14:textId="77777777" w:rsidR="00AF40BB" w:rsidRDefault="00AF40BB" w:rsidP="00AF40BB">
      <w:pPr>
        <w:jc w:val="center"/>
        <w:rPr>
          <w:rFonts w:ascii="Vijaya" w:hAnsi="Vijaya" w:cs="Vijaya"/>
          <w:b/>
          <w:bCs/>
          <w:color w:val="000000"/>
          <w:sz w:val="28"/>
          <w:szCs w:val="28"/>
        </w:rPr>
      </w:pPr>
    </w:p>
    <w:p w14:paraId="0AFBDF5C" w14:textId="77777777" w:rsidR="00AF40BB" w:rsidRDefault="00AF40BB" w:rsidP="00AF40BB">
      <w:pPr>
        <w:jc w:val="center"/>
        <w:rPr>
          <w:rFonts w:ascii="Vijaya" w:hAnsi="Vijaya" w:cs="Vijaya"/>
          <w:b/>
          <w:bCs/>
          <w:color w:val="000000"/>
          <w:sz w:val="28"/>
          <w:szCs w:val="28"/>
        </w:rPr>
      </w:pPr>
    </w:p>
    <w:p w14:paraId="1A00D6DD" w14:textId="77777777" w:rsidR="00AF40BB" w:rsidRPr="00BF7C6F" w:rsidRDefault="00AF40BB" w:rsidP="00AF40BB">
      <w:pPr>
        <w:jc w:val="center"/>
        <w:rPr>
          <w:rFonts w:ascii="Vijaya" w:hAnsi="Vijaya" w:cs="Vijaya"/>
          <w:b/>
          <w:bCs/>
          <w:color w:val="000000"/>
          <w:sz w:val="28"/>
          <w:szCs w:val="28"/>
        </w:rPr>
      </w:pPr>
      <w:r w:rsidRPr="00BF7C6F">
        <w:rPr>
          <w:rFonts w:ascii="Vijaya" w:hAnsi="Vijaya" w:cs="Vijaya"/>
          <w:b/>
          <w:bCs/>
          <w:color w:val="000000"/>
          <w:sz w:val="28"/>
          <w:szCs w:val="28"/>
        </w:rPr>
        <w:lastRenderedPageBreak/>
        <w:t>ANEXO 1</w:t>
      </w:r>
    </w:p>
    <w:p w14:paraId="2D3F8A4B" w14:textId="77777777" w:rsidR="00AF40BB" w:rsidRDefault="00AF40BB" w:rsidP="00AF40BB">
      <w:pPr>
        <w:jc w:val="center"/>
        <w:rPr>
          <w:rFonts w:ascii="Vijaya" w:hAnsi="Vijaya" w:cs="Vijaya"/>
          <w:b/>
          <w:bCs/>
          <w:color w:val="000000"/>
        </w:rPr>
      </w:pPr>
      <w:r>
        <w:rPr>
          <w:rFonts w:ascii="Vijaya" w:hAnsi="Vijaya" w:cs="Vijaya"/>
          <w:b/>
          <w:bCs/>
          <w:color w:val="000000"/>
        </w:rPr>
        <w:t>ESQUEMA GENERAL ITEM 5 (SOPORTE PARA VERIFICACION)</w:t>
      </w:r>
    </w:p>
    <w:p w14:paraId="79A926F3" w14:textId="77777777" w:rsidR="00AF40BB" w:rsidRDefault="00AF40BB" w:rsidP="00AF40BB">
      <w:pPr>
        <w:rPr>
          <w:rFonts w:ascii="Vijaya" w:hAnsi="Vijaya" w:cs="Vijaya"/>
          <w:b/>
          <w:bCs/>
          <w:color w:val="000000"/>
        </w:rPr>
      </w:pPr>
      <w:r>
        <w:rPr>
          <w:rFonts w:ascii="Vijaya" w:hAnsi="Vijaya" w:cs="Vijaya"/>
          <w:b/>
          <w:bCs/>
          <w:noProof/>
          <w:color w:val="000000"/>
          <w:lang w:val="es-BO" w:eastAsia="es-BO"/>
        </w:rPr>
        <w:drawing>
          <wp:anchor distT="0" distB="0" distL="114300" distR="114300" simplePos="0" relativeHeight="251682304" behindDoc="0" locked="0" layoutInCell="1" allowOverlap="1" wp14:anchorId="263EC6A6" wp14:editId="515787C6">
            <wp:simplePos x="0" y="0"/>
            <wp:positionH relativeFrom="margin">
              <wp:align>left</wp:align>
            </wp:positionH>
            <wp:positionV relativeFrom="paragraph">
              <wp:posOffset>182245</wp:posOffset>
            </wp:positionV>
            <wp:extent cx="5731510" cy="3663950"/>
            <wp:effectExtent l="0" t="0" r="254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rotWithShape="1">
                    <a:blip r:embed="rId31">
                      <a:extLst>
                        <a:ext uri="{28A0092B-C50C-407E-A947-70E740481C1C}">
                          <a14:useLocalDpi xmlns:a14="http://schemas.microsoft.com/office/drawing/2010/main" val="0"/>
                        </a:ext>
                      </a:extLst>
                    </a:blip>
                    <a:srcRect t="1105"/>
                    <a:stretch/>
                  </pic:blipFill>
                  <pic:spPr bwMode="auto">
                    <a:xfrm>
                      <a:off x="0" y="0"/>
                      <a:ext cx="5731510" cy="3663950"/>
                    </a:xfrm>
                    <a:prstGeom prst="rect">
                      <a:avLst/>
                    </a:prstGeom>
                    <a:noFill/>
                    <a:ln>
                      <a:noFill/>
                    </a:ln>
                    <a:extLst>
                      <a:ext uri="{53640926-AAD7-44D8-BBD7-CCE9431645EC}">
                        <a14:shadowObscured xmlns:a14="http://schemas.microsoft.com/office/drawing/2010/main"/>
                      </a:ext>
                    </a:extLst>
                  </pic:spPr>
                </pic:pic>
              </a:graphicData>
            </a:graphic>
          </wp:anchor>
        </w:drawing>
      </w:r>
    </w:p>
    <w:p w14:paraId="694831F5" w14:textId="77777777" w:rsidR="00AF40BB" w:rsidRDefault="00AF40BB" w:rsidP="00AF40BB">
      <w:pPr>
        <w:rPr>
          <w:rFonts w:ascii="Vijaya" w:hAnsi="Vijaya" w:cs="Vijaya"/>
          <w:b/>
          <w:bCs/>
          <w:color w:val="000000"/>
        </w:rPr>
      </w:pPr>
      <w:r>
        <w:rPr>
          <w:rFonts w:ascii="Vijaya" w:hAnsi="Vijaya" w:cs="Vijaya"/>
          <w:b/>
          <w:bCs/>
          <w:color w:val="000000"/>
        </w:rPr>
        <w:br w:type="textWrapping" w:clear="all"/>
      </w:r>
    </w:p>
    <w:tbl>
      <w:tblPr>
        <w:tblStyle w:val="Tablaconcuadrcula"/>
        <w:tblW w:w="0" w:type="auto"/>
        <w:jc w:val="center"/>
        <w:tblLayout w:type="fixed"/>
        <w:tblLook w:val="04A0" w:firstRow="1" w:lastRow="0" w:firstColumn="1" w:lastColumn="0" w:noHBand="0" w:noVBand="1"/>
      </w:tblPr>
      <w:tblGrid>
        <w:gridCol w:w="524"/>
        <w:gridCol w:w="1002"/>
        <w:gridCol w:w="992"/>
        <w:gridCol w:w="1559"/>
        <w:gridCol w:w="1276"/>
        <w:gridCol w:w="1414"/>
      </w:tblGrid>
      <w:tr w:rsidR="00AF40BB" w14:paraId="37E9787C" w14:textId="77777777" w:rsidTr="00384302">
        <w:trPr>
          <w:trHeight w:val="208"/>
          <w:jc w:val="center"/>
        </w:trPr>
        <w:tc>
          <w:tcPr>
            <w:tcW w:w="524" w:type="dxa"/>
          </w:tcPr>
          <w:p w14:paraId="11B1839C" w14:textId="77777777" w:rsidR="00AF40BB" w:rsidRPr="002A0641" w:rsidRDefault="00AF40BB" w:rsidP="00384302">
            <w:pPr>
              <w:jc w:val="center"/>
              <w:rPr>
                <w:rFonts w:ascii="Vijaya" w:hAnsi="Vijaya" w:cs="Vijaya"/>
                <w:b/>
                <w:bCs/>
                <w:color w:val="000000"/>
                <w:sz w:val="16"/>
                <w:szCs w:val="16"/>
              </w:rPr>
            </w:pPr>
            <w:r w:rsidRPr="002A0641">
              <w:rPr>
                <w:rFonts w:ascii="Vijaya" w:hAnsi="Vijaya" w:cs="Vijaya"/>
                <w:b/>
                <w:bCs/>
                <w:color w:val="000000"/>
                <w:sz w:val="16"/>
                <w:szCs w:val="16"/>
              </w:rPr>
              <w:t>PZA.</w:t>
            </w:r>
          </w:p>
        </w:tc>
        <w:tc>
          <w:tcPr>
            <w:tcW w:w="1002" w:type="dxa"/>
          </w:tcPr>
          <w:p w14:paraId="6212B7F5" w14:textId="77777777" w:rsidR="00AF40BB" w:rsidRPr="002A0641" w:rsidRDefault="00AF40BB" w:rsidP="00384302">
            <w:pPr>
              <w:jc w:val="center"/>
              <w:rPr>
                <w:rFonts w:ascii="Vijaya" w:hAnsi="Vijaya" w:cs="Vijaya"/>
                <w:b/>
                <w:bCs/>
                <w:color w:val="000000"/>
                <w:sz w:val="16"/>
                <w:szCs w:val="16"/>
              </w:rPr>
            </w:pPr>
            <w:r w:rsidRPr="002A0641">
              <w:rPr>
                <w:rFonts w:ascii="Vijaya" w:hAnsi="Vijaya" w:cs="Vijaya"/>
                <w:b/>
                <w:bCs/>
                <w:color w:val="000000"/>
                <w:sz w:val="16"/>
                <w:szCs w:val="16"/>
              </w:rPr>
              <w:t>CANTIDAD</w:t>
            </w:r>
          </w:p>
        </w:tc>
        <w:tc>
          <w:tcPr>
            <w:tcW w:w="992" w:type="dxa"/>
          </w:tcPr>
          <w:p w14:paraId="03282C5E" w14:textId="77777777" w:rsidR="00AF40BB" w:rsidRPr="002A0641" w:rsidRDefault="00AF40BB" w:rsidP="00384302">
            <w:pPr>
              <w:jc w:val="center"/>
              <w:rPr>
                <w:rFonts w:ascii="Vijaya" w:hAnsi="Vijaya" w:cs="Vijaya"/>
                <w:b/>
                <w:bCs/>
                <w:color w:val="000000"/>
                <w:sz w:val="16"/>
                <w:szCs w:val="16"/>
              </w:rPr>
            </w:pPr>
            <w:r w:rsidRPr="002A0641">
              <w:rPr>
                <w:rFonts w:ascii="Vijaya" w:hAnsi="Vijaya" w:cs="Vijaya"/>
                <w:b/>
                <w:bCs/>
                <w:color w:val="000000"/>
                <w:sz w:val="16"/>
                <w:szCs w:val="16"/>
              </w:rPr>
              <w:t>LONGITUD</w:t>
            </w:r>
          </w:p>
        </w:tc>
        <w:tc>
          <w:tcPr>
            <w:tcW w:w="1559" w:type="dxa"/>
          </w:tcPr>
          <w:p w14:paraId="373AB704" w14:textId="77777777" w:rsidR="00AF40BB" w:rsidRPr="002A0641" w:rsidRDefault="00AF40BB" w:rsidP="00384302">
            <w:pPr>
              <w:jc w:val="center"/>
              <w:rPr>
                <w:rFonts w:ascii="Vijaya" w:hAnsi="Vijaya" w:cs="Vijaya"/>
                <w:b/>
                <w:bCs/>
                <w:color w:val="000000"/>
                <w:sz w:val="16"/>
                <w:szCs w:val="16"/>
              </w:rPr>
            </w:pPr>
            <w:r w:rsidRPr="002A0641">
              <w:rPr>
                <w:rFonts w:ascii="Vijaya" w:hAnsi="Vijaya" w:cs="Vijaya"/>
                <w:b/>
                <w:bCs/>
                <w:color w:val="000000"/>
                <w:sz w:val="16"/>
                <w:szCs w:val="16"/>
              </w:rPr>
              <w:t>DENOMINACION</w:t>
            </w:r>
          </w:p>
        </w:tc>
        <w:tc>
          <w:tcPr>
            <w:tcW w:w="1276" w:type="dxa"/>
          </w:tcPr>
          <w:p w14:paraId="628BD604" w14:textId="77777777" w:rsidR="00AF40BB" w:rsidRPr="002A0641" w:rsidRDefault="00AF40BB" w:rsidP="00384302">
            <w:pPr>
              <w:jc w:val="center"/>
              <w:rPr>
                <w:rFonts w:ascii="Vijaya" w:hAnsi="Vijaya" w:cs="Vijaya"/>
                <w:b/>
                <w:bCs/>
                <w:color w:val="000000"/>
                <w:sz w:val="16"/>
                <w:szCs w:val="16"/>
              </w:rPr>
            </w:pPr>
            <w:r w:rsidRPr="002A0641">
              <w:rPr>
                <w:rFonts w:ascii="Vijaya" w:hAnsi="Vijaya" w:cs="Vijaya"/>
                <w:b/>
                <w:bCs/>
                <w:color w:val="000000"/>
                <w:sz w:val="16"/>
                <w:szCs w:val="16"/>
              </w:rPr>
              <w:t>DIMENSION</w:t>
            </w:r>
          </w:p>
        </w:tc>
        <w:tc>
          <w:tcPr>
            <w:tcW w:w="1414" w:type="dxa"/>
          </w:tcPr>
          <w:p w14:paraId="299E45D3" w14:textId="77777777" w:rsidR="00AF40BB" w:rsidRPr="002A0641" w:rsidRDefault="00AF40BB" w:rsidP="00384302">
            <w:pPr>
              <w:jc w:val="center"/>
              <w:rPr>
                <w:rFonts w:ascii="Vijaya" w:hAnsi="Vijaya" w:cs="Vijaya"/>
                <w:b/>
                <w:bCs/>
                <w:color w:val="000000"/>
                <w:sz w:val="16"/>
                <w:szCs w:val="16"/>
              </w:rPr>
            </w:pPr>
            <w:r w:rsidRPr="002A0641">
              <w:rPr>
                <w:rFonts w:ascii="Vijaya" w:hAnsi="Vijaya" w:cs="Vijaya"/>
                <w:b/>
                <w:bCs/>
                <w:color w:val="000000"/>
                <w:sz w:val="16"/>
                <w:szCs w:val="16"/>
              </w:rPr>
              <w:t>MATERIAL</w:t>
            </w:r>
          </w:p>
        </w:tc>
      </w:tr>
      <w:tr w:rsidR="00AF40BB" w14:paraId="5FA00132" w14:textId="77777777" w:rsidTr="00384302">
        <w:trPr>
          <w:trHeight w:val="219"/>
          <w:jc w:val="center"/>
        </w:trPr>
        <w:tc>
          <w:tcPr>
            <w:tcW w:w="524" w:type="dxa"/>
          </w:tcPr>
          <w:p w14:paraId="12BFF5CE"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1</w:t>
            </w:r>
          </w:p>
        </w:tc>
        <w:tc>
          <w:tcPr>
            <w:tcW w:w="1002" w:type="dxa"/>
          </w:tcPr>
          <w:p w14:paraId="6945A19F"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1</w:t>
            </w:r>
          </w:p>
        </w:tc>
        <w:tc>
          <w:tcPr>
            <w:tcW w:w="992" w:type="dxa"/>
          </w:tcPr>
          <w:p w14:paraId="2F563D09"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1250 MM</w:t>
            </w:r>
          </w:p>
        </w:tc>
        <w:tc>
          <w:tcPr>
            <w:tcW w:w="1559" w:type="dxa"/>
          </w:tcPr>
          <w:p w14:paraId="1A7047CE"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TUBO A.C.</w:t>
            </w:r>
          </w:p>
        </w:tc>
        <w:tc>
          <w:tcPr>
            <w:tcW w:w="1276" w:type="dxa"/>
          </w:tcPr>
          <w:p w14:paraId="607F72E4"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Ø2” SCH 40</w:t>
            </w:r>
          </w:p>
        </w:tc>
        <w:tc>
          <w:tcPr>
            <w:tcW w:w="1414" w:type="dxa"/>
          </w:tcPr>
          <w:p w14:paraId="1467727E"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CS ASTM A106 GR.B</w:t>
            </w:r>
          </w:p>
        </w:tc>
      </w:tr>
      <w:tr w:rsidR="00AF40BB" w14:paraId="064B781B" w14:textId="77777777" w:rsidTr="00384302">
        <w:trPr>
          <w:trHeight w:val="208"/>
          <w:jc w:val="center"/>
        </w:trPr>
        <w:tc>
          <w:tcPr>
            <w:tcW w:w="524" w:type="dxa"/>
          </w:tcPr>
          <w:p w14:paraId="185AC890"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2</w:t>
            </w:r>
          </w:p>
        </w:tc>
        <w:tc>
          <w:tcPr>
            <w:tcW w:w="1002" w:type="dxa"/>
          </w:tcPr>
          <w:p w14:paraId="6DCCF747"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1</w:t>
            </w:r>
          </w:p>
        </w:tc>
        <w:tc>
          <w:tcPr>
            <w:tcW w:w="992" w:type="dxa"/>
          </w:tcPr>
          <w:p w14:paraId="6B375D1F"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50 MM</w:t>
            </w:r>
          </w:p>
        </w:tc>
        <w:tc>
          <w:tcPr>
            <w:tcW w:w="1559" w:type="dxa"/>
          </w:tcPr>
          <w:p w14:paraId="45FC51B1"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TUBO A.C.</w:t>
            </w:r>
          </w:p>
        </w:tc>
        <w:tc>
          <w:tcPr>
            <w:tcW w:w="1276" w:type="dxa"/>
          </w:tcPr>
          <w:p w14:paraId="7BD6CEA3"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Ø3” SCH 40</w:t>
            </w:r>
          </w:p>
        </w:tc>
        <w:tc>
          <w:tcPr>
            <w:tcW w:w="1414" w:type="dxa"/>
          </w:tcPr>
          <w:p w14:paraId="7AC22D29"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CS ASTM A106 GR.B</w:t>
            </w:r>
          </w:p>
        </w:tc>
      </w:tr>
      <w:tr w:rsidR="00AF40BB" w14:paraId="3DB9F2C3" w14:textId="77777777" w:rsidTr="00384302">
        <w:trPr>
          <w:trHeight w:val="219"/>
          <w:jc w:val="center"/>
        </w:trPr>
        <w:tc>
          <w:tcPr>
            <w:tcW w:w="524" w:type="dxa"/>
          </w:tcPr>
          <w:p w14:paraId="184B612D"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3</w:t>
            </w:r>
          </w:p>
        </w:tc>
        <w:tc>
          <w:tcPr>
            <w:tcW w:w="1002" w:type="dxa"/>
          </w:tcPr>
          <w:p w14:paraId="1EDBCC1F"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3</w:t>
            </w:r>
          </w:p>
        </w:tc>
        <w:tc>
          <w:tcPr>
            <w:tcW w:w="992" w:type="dxa"/>
          </w:tcPr>
          <w:p w14:paraId="713293C1" w14:textId="77777777" w:rsidR="00AF40BB" w:rsidRPr="002A0641" w:rsidRDefault="00AF40BB" w:rsidP="00384302">
            <w:pPr>
              <w:jc w:val="center"/>
              <w:rPr>
                <w:rFonts w:ascii="Vijaya" w:hAnsi="Vijaya" w:cs="Vijaya"/>
                <w:bCs/>
                <w:color w:val="000000"/>
                <w:sz w:val="16"/>
                <w:szCs w:val="16"/>
              </w:rPr>
            </w:pPr>
          </w:p>
        </w:tc>
        <w:tc>
          <w:tcPr>
            <w:tcW w:w="1559" w:type="dxa"/>
          </w:tcPr>
          <w:p w14:paraId="3C5B52CB"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CODO 90 S.R.</w:t>
            </w:r>
          </w:p>
        </w:tc>
        <w:tc>
          <w:tcPr>
            <w:tcW w:w="1276" w:type="dxa"/>
          </w:tcPr>
          <w:p w14:paraId="1683FD01"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Ø2” SCH 40</w:t>
            </w:r>
          </w:p>
        </w:tc>
        <w:tc>
          <w:tcPr>
            <w:tcW w:w="1414" w:type="dxa"/>
          </w:tcPr>
          <w:p w14:paraId="608DDF3C"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CS ASTM A234 GR.WPB</w:t>
            </w:r>
          </w:p>
        </w:tc>
      </w:tr>
      <w:tr w:rsidR="00AF40BB" w14:paraId="1ADEEB05" w14:textId="77777777" w:rsidTr="00384302">
        <w:trPr>
          <w:trHeight w:val="208"/>
          <w:jc w:val="center"/>
        </w:trPr>
        <w:tc>
          <w:tcPr>
            <w:tcW w:w="524" w:type="dxa"/>
          </w:tcPr>
          <w:p w14:paraId="21A3073F"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4</w:t>
            </w:r>
          </w:p>
        </w:tc>
        <w:tc>
          <w:tcPr>
            <w:tcW w:w="1002" w:type="dxa"/>
          </w:tcPr>
          <w:p w14:paraId="0659BEA7"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2</w:t>
            </w:r>
          </w:p>
        </w:tc>
        <w:tc>
          <w:tcPr>
            <w:tcW w:w="992" w:type="dxa"/>
          </w:tcPr>
          <w:p w14:paraId="3BF3BA13" w14:textId="77777777" w:rsidR="00AF40BB" w:rsidRPr="002A0641" w:rsidRDefault="00AF40BB" w:rsidP="00384302">
            <w:pPr>
              <w:jc w:val="center"/>
              <w:rPr>
                <w:rFonts w:ascii="Vijaya" w:hAnsi="Vijaya" w:cs="Vijaya"/>
                <w:bCs/>
                <w:color w:val="000000"/>
                <w:sz w:val="16"/>
                <w:szCs w:val="16"/>
              </w:rPr>
            </w:pPr>
          </w:p>
        </w:tc>
        <w:tc>
          <w:tcPr>
            <w:tcW w:w="1559" w:type="dxa"/>
          </w:tcPr>
          <w:p w14:paraId="10364798"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WELDOLET</w:t>
            </w:r>
          </w:p>
        </w:tc>
        <w:tc>
          <w:tcPr>
            <w:tcW w:w="1276" w:type="dxa"/>
          </w:tcPr>
          <w:p w14:paraId="0D6539C9"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Ø2” X 1/8 “</w:t>
            </w:r>
          </w:p>
        </w:tc>
        <w:tc>
          <w:tcPr>
            <w:tcW w:w="1414" w:type="dxa"/>
          </w:tcPr>
          <w:p w14:paraId="7F6683E5"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CS ASTM A105</w:t>
            </w:r>
          </w:p>
        </w:tc>
      </w:tr>
      <w:tr w:rsidR="00AF40BB" w14:paraId="014C8C41" w14:textId="77777777" w:rsidTr="00384302">
        <w:trPr>
          <w:trHeight w:val="208"/>
          <w:jc w:val="center"/>
        </w:trPr>
        <w:tc>
          <w:tcPr>
            <w:tcW w:w="524" w:type="dxa"/>
          </w:tcPr>
          <w:p w14:paraId="74EAD7FC"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5</w:t>
            </w:r>
          </w:p>
        </w:tc>
        <w:tc>
          <w:tcPr>
            <w:tcW w:w="1002" w:type="dxa"/>
          </w:tcPr>
          <w:p w14:paraId="706CCF16"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2</w:t>
            </w:r>
          </w:p>
        </w:tc>
        <w:tc>
          <w:tcPr>
            <w:tcW w:w="992" w:type="dxa"/>
          </w:tcPr>
          <w:p w14:paraId="1951789A" w14:textId="77777777" w:rsidR="00AF40BB" w:rsidRPr="002A0641" w:rsidRDefault="00AF40BB" w:rsidP="00384302">
            <w:pPr>
              <w:jc w:val="center"/>
              <w:rPr>
                <w:rFonts w:ascii="Vijaya" w:hAnsi="Vijaya" w:cs="Vijaya"/>
                <w:bCs/>
                <w:color w:val="000000"/>
                <w:sz w:val="16"/>
                <w:szCs w:val="16"/>
              </w:rPr>
            </w:pPr>
          </w:p>
        </w:tc>
        <w:tc>
          <w:tcPr>
            <w:tcW w:w="1559" w:type="dxa"/>
          </w:tcPr>
          <w:p w14:paraId="658C7E4A"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REDUCTOR CONC.</w:t>
            </w:r>
          </w:p>
        </w:tc>
        <w:tc>
          <w:tcPr>
            <w:tcW w:w="1276" w:type="dxa"/>
          </w:tcPr>
          <w:p w14:paraId="59D5CE9F"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Ø3”X2” SCH 40</w:t>
            </w:r>
          </w:p>
        </w:tc>
        <w:tc>
          <w:tcPr>
            <w:tcW w:w="1414" w:type="dxa"/>
          </w:tcPr>
          <w:p w14:paraId="7A649F9F"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CS ASTM A234 GR.WPB</w:t>
            </w:r>
          </w:p>
        </w:tc>
      </w:tr>
      <w:tr w:rsidR="00AF40BB" w14:paraId="314EBF7E" w14:textId="77777777" w:rsidTr="00384302">
        <w:trPr>
          <w:trHeight w:val="219"/>
          <w:jc w:val="center"/>
        </w:trPr>
        <w:tc>
          <w:tcPr>
            <w:tcW w:w="524" w:type="dxa"/>
          </w:tcPr>
          <w:p w14:paraId="70AD45E5"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6</w:t>
            </w:r>
          </w:p>
        </w:tc>
        <w:tc>
          <w:tcPr>
            <w:tcW w:w="1002" w:type="dxa"/>
          </w:tcPr>
          <w:p w14:paraId="425F4972"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4</w:t>
            </w:r>
          </w:p>
        </w:tc>
        <w:tc>
          <w:tcPr>
            <w:tcW w:w="992" w:type="dxa"/>
          </w:tcPr>
          <w:p w14:paraId="5C9164F7" w14:textId="77777777" w:rsidR="00AF40BB" w:rsidRPr="002A0641" w:rsidRDefault="00AF40BB" w:rsidP="00384302">
            <w:pPr>
              <w:jc w:val="center"/>
              <w:rPr>
                <w:rFonts w:ascii="Vijaya" w:hAnsi="Vijaya" w:cs="Vijaya"/>
                <w:bCs/>
                <w:color w:val="000000"/>
                <w:sz w:val="16"/>
                <w:szCs w:val="16"/>
              </w:rPr>
            </w:pPr>
          </w:p>
        </w:tc>
        <w:tc>
          <w:tcPr>
            <w:tcW w:w="1559" w:type="dxa"/>
          </w:tcPr>
          <w:p w14:paraId="50DB4DAB"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BRIDAS W.N./RF</w:t>
            </w:r>
          </w:p>
        </w:tc>
        <w:tc>
          <w:tcPr>
            <w:tcW w:w="1276" w:type="dxa"/>
          </w:tcPr>
          <w:p w14:paraId="083F6F38"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Ø2” CLASE 150</w:t>
            </w:r>
          </w:p>
        </w:tc>
        <w:tc>
          <w:tcPr>
            <w:tcW w:w="1414" w:type="dxa"/>
          </w:tcPr>
          <w:p w14:paraId="049A5F82"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CS ASTM A105</w:t>
            </w:r>
          </w:p>
        </w:tc>
      </w:tr>
      <w:tr w:rsidR="00AF40BB" w14:paraId="0DF09376" w14:textId="77777777" w:rsidTr="00384302">
        <w:trPr>
          <w:trHeight w:val="208"/>
          <w:jc w:val="center"/>
        </w:trPr>
        <w:tc>
          <w:tcPr>
            <w:tcW w:w="524" w:type="dxa"/>
          </w:tcPr>
          <w:p w14:paraId="35150044"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7</w:t>
            </w:r>
          </w:p>
        </w:tc>
        <w:tc>
          <w:tcPr>
            <w:tcW w:w="1002" w:type="dxa"/>
          </w:tcPr>
          <w:p w14:paraId="01B81317"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1</w:t>
            </w:r>
          </w:p>
        </w:tc>
        <w:tc>
          <w:tcPr>
            <w:tcW w:w="992" w:type="dxa"/>
          </w:tcPr>
          <w:p w14:paraId="0DC0F96E" w14:textId="77777777" w:rsidR="00AF40BB" w:rsidRPr="002A0641" w:rsidRDefault="00AF40BB" w:rsidP="00384302">
            <w:pPr>
              <w:jc w:val="center"/>
              <w:rPr>
                <w:rFonts w:ascii="Vijaya" w:hAnsi="Vijaya" w:cs="Vijaya"/>
                <w:bCs/>
                <w:color w:val="000000"/>
                <w:sz w:val="16"/>
                <w:szCs w:val="16"/>
              </w:rPr>
            </w:pPr>
          </w:p>
        </w:tc>
        <w:tc>
          <w:tcPr>
            <w:tcW w:w="1559" w:type="dxa"/>
          </w:tcPr>
          <w:p w14:paraId="3F2D9A8D"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BRIDAS W.N./RF</w:t>
            </w:r>
          </w:p>
        </w:tc>
        <w:tc>
          <w:tcPr>
            <w:tcW w:w="1276" w:type="dxa"/>
          </w:tcPr>
          <w:p w14:paraId="538ED66F"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Ø2” CLASE 300</w:t>
            </w:r>
          </w:p>
        </w:tc>
        <w:tc>
          <w:tcPr>
            <w:tcW w:w="1414" w:type="dxa"/>
          </w:tcPr>
          <w:p w14:paraId="29C5378B"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CS ASTM A105</w:t>
            </w:r>
          </w:p>
        </w:tc>
      </w:tr>
      <w:tr w:rsidR="00AF40BB" w14:paraId="0454C7CF" w14:textId="77777777" w:rsidTr="00384302">
        <w:trPr>
          <w:trHeight w:val="219"/>
          <w:jc w:val="center"/>
        </w:trPr>
        <w:tc>
          <w:tcPr>
            <w:tcW w:w="524" w:type="dxa"/>
          </w:tcPr>
          <w:p w14:paraId="6155BFAD"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8</w:t>
            </w:r>
          </w:p>
        </w:tc>
        <w:tc>
          <w:tcPr>
            <w:tcW w:w="1002" w:type="dxa"/>
          </w:tcPr>
          <w:p w14:paraId="31A73753"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1</w:t>
            </w:r>
          </w:p>
        </w:tc>
        <w:tc>
          <w:tcPr>
            <w:tcW w:w="992" w:type="dxa"/>
          </w:tcPr>
          <w:p w14:paraId="77023F12" w14:textId="77777777" w:rsidR="00AF40BB" w:rsidRPr="002A0641" w:rsidRDefault="00AF40BB" w:rsidP="00384302">
            <w:pPr>
              <w:jc w:val="center"/>
              <w:rPr>
                <w:rFonts w:ascii="Vijaya" w:hAnsi="Vijaya" w:cs="Vijaya"/>
                <w:bCs/>
                <w:color w:val="000000"/>
                <w:sz w:val="16"/>
                <w:szCs w:val="16"/>
              </w:rPr>
            </w:pPr>
          </w:p>
        </w:tc>
        <w:tc>
          <w:tcPr>
            <w:tcW w:w="1559" w:type="dxa"/>
          </w:tcPr>
          <w:p w14:paraId="2C3A802A"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BRIDAS W.N./RF</w:t>
            </w:r>
          </w:p>
        </w:tc>
        <w:tc>
          <w:tcPr>
            <w:tcW w:w="1276" w:type="dxa"/>
          </w:tcPr>
          <w:p w14:paraId="5B539104"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Ø2” CLASE 150</w:t>
            </w:r>
          </w:p>
        </w:tc>
        <w:tc>
          <w:tcPr>
            <w:tcW w:w="1414" w:type="dxa"/>
          </w:tcPr>
          <w:p w14:paraId="2FEF246A"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CS ASTM A105</w:t>
            </w:r>
          </w:p>
        </w:tc>
      </w:tr>
      <w:tr w:rsidR="00AF40BB" w14:paraId="684E5AE0" w14:textId="77777777" w:rsidTr="00384302">
        <w:trPr>
          <w:trHeight w:val="208"/>
          <w:jc w:val="center"/>
        </w:trPr>
        <w:tc>
          <w:tcPr>
            <w:tcW w:w="524" w:type="dxa"/>
          </w:tcPr>
          <w:p w14:paraId="438206BF"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9</w:t>
            </w:r>
          </w:p>
        </w:tc>
        <w:tc>
          <w:tcPr>
            <w:tcW w:w="1002" w:type="dxa"/>
          </w:tcPr>
          <w:p w14:paraId="6E49B037"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3</w:t>
            </w:r>
          </w:p>
        </w:tc>
        <w:tc>
          <w:tcPr>
            <w:tcW w:w="992" w:type="dxa"/>
          </w:tcPr>
          <w:p w14:paraId="1BFA1E3A" w14:textId="77777777" w:rsidR="00AF40BB" w:rsidRPr="002A0641" w:rsidRDefault="00AF40BB" w:rsidP="00384302">
            <w:pPr>
              <w:jc w:val="center"/>
              <w:rPr>
                <w:rFonts w:ascii="Vijaya" w:hAnsi="Vijaya" w:cs="Vijaya"/>
                <w:bCs/>
                <w:color w:val="000000"/>
                <w:sz w:val="16"/>
                <w:szCs w:val="16"/>
              </w:rPr>
            </w:pPr>
          </w:p>
        </w:tc>
        <w:tc>
          <w:tcPr>
            <w:tcW w:w="1559" w:type="dxa"/>
          </w:tcPr>
          <w:p w14:paraId="65664E71"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ABRAZADERAS</w:t>
            </w:r>
          </w:p>
        </w:tc>
        <w:tc>
          <w:tcPr>
            <w:tcW w:w="1276" w:type="dxa"/>
          </w:tcPr>
          <w:p w14:paraId="20DC27CF"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Ø2”</w:t>
            </w:r>
          </w:p>
        </w:tc>
        <w:tc>
          <w:tcPr>
            <w:tcW w:w="1414" w:type="dxa"/>
          </w:tcPr>
          <w:p w14:paraId="38EFF31C"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ACERO</w:t>
            </w:r>
          </w:p>
        </w:tc>
      </w:tr>
      <w:tr w:rsidR="00AF40BB" w14:paraId="59E8D694" w14:textId="77777777" w:rsidTr="00384302">
        <w:trPr>
          <w:trHeight w:val="219"/>
          <w:jc w:val="center"/>
        </w:trPr>
        <w:tc>
          <w:tcPr>
            <w:tcW w:w="524" w:type="dxa"/>
          </w:tcPr>
          <w:p w14:paraId="21013E2F"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10</w:t>
            </w:r>
          </w:p>
        </w:tc>
        <w:tc>
          <w:tcPr>
            <w:tcW w:w="1002" w:type="dxa"/>
          </w:tcPr>
          <w:p w14:paraId="47BB5FC0"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1</w:t>
            </w:r>
          </w:p>
        </w:tc>
        <w:tc>
          <w:tcPr>
            <w:tcW w:w="992" w:type="dxa"/>
          </w:tcPr>
          <w:p w14:paraId="7A5517F2" w14:textId="77777777" w:rsidR="00AF40BB" w:rsidRPr="002A0641" w:rsidRDefault="00AF40BB" w:rsidP="00384302">
            <w:pPr>
              <w:jc w:val="center"/>
              <w:rPr>
                <w:rFonts w:ascii="Vijaya" w:hAnsi="Vijaya" w:cs="Vijaya"/>
                <w:bCs/>
                <w:color w:val="000000"/>
                <w:sz w:val="16"/>
                <w:szCs w:val="16"/>
              </w:rPr>
            </w:pPr>
          </w:p>
        </w:tc>
        <w:tc>
          <w:tcPr>
            <w:tcW w:w="1559" w:type="dxa"/>
          </w:tcPr>
          <w:p w14:paraId="2D849EE5"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BARRA PLANA</w:t>
            </w:r>
          </w:p>
        </w:tc>
        <w:tc>
          <w:tcPr>
            <w:tcW w:w="1276" w:type="dxa"/>
          </w:tcPr>
          <w:p w14:paraId="53D073F5"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120X230X10 MM</w:t>
            </w:r>
          </w:p>
        </w:tc>
        <w:tc>
          <w:tcPr>
            <w:tcW w:w="1414" w:type="dxa"/>
          </w:tcPr>
          <w:p w14:paraId="7EFD63C1"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ACERO</w:t>
            </w:r>
          </w:p>
        </w:tc>
      </w:tr>
      <w:tr w:rsidR="00AF40BB" w14:paraId="38E9A810" w14:textId="77777777" w:rsidTr="00384302">
        <w:trPr>
          <w:trHeight w:val="208"/>
          <w:jc w:val="center"/>
        </w:trPr>
        <w:tc>
          <w:tcPr>
            <w:tcW w:w="524" w:type="dxa"/>
          </w:tcPr>
          <w:p w14:paraId="547CC228"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11</w:t>
            </w:r>
          </w:p>
        </w:tc>
        <w:tc>
          <w:tcPr>
            <w:tcW w:w="1002" w:type="dxa"/>
          </w:tcPr>
          <w:p w14:paraId="513162EE"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1</w:t>
            </w:r>
          </w:p>
        </w:tc>
        <w:tc>
          <w:tcPr>
            <w:tcW w:w="992" w:type="dxa"/>
          </w:tcPr>
          <w:p w14:paraId="6EAD1B9A"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16200MM</w:t>
            </w:r>
          </w:p>
        </w:tc>
        <w:tc>
          <w:tcPr>
            <w:tcW w:w="1559" w:type="dxa"/>
          </w:tcPr>
          <w:p w14:paraId="0208C64E"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PERFIL ANGULAR</w:t>
            </w:r>
          </w:p>
        </w:tc>
        <w:tc>
          <w:tcPr>
            <w:tcW w:w="1276" w:type="dxa"/>
          </w:tcPr>
          <w:p w14:paraId="25AC4C6B"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40X40X3 MM</w:t>
            </w:r>
          </w:p>
        </w:tc>
        <w:tc>
          <w:tcPr>
            <w:tcW w:w="1414" w:type="dxa"/>
          </w:tcPr>
          <w:p w14:paraId="5DFC738C"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ACERO</w:t>
            </w:r>
          </w:p>
        </w:tc>
      </w:tr>
      <w:tr w:rsidR="00AF40BB" w14:paraId="0F053303" w14:textId="77777777" w:rsidTr="00384302">
        <w:trPr>
          <w:trHeight w:val="219"/>
          <w:jc w:val="center"/>
        </w:trPr>
        <w:tc>
          <w:tcPr>
            <w:tcW w:w="524" w:type="dxa"/>
          </w:tcPr>
          <w:p w14:paraId="76E13E5B"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12</w:t>
            </w:r>
          </w:p>
        </w:tc>
        <w:tc>
          <w:tcPr>
            <w:tcW w:w="1002" w:type="dxa"/>
          </w:tcPr>
          <w:p w14:paraId="3A223360"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1</w:t>
            </w:r>
          </w:p>
        </w:tc>
        <w:tc>
          <w:tcPr>
            <w:tcW w:w="992" w:type="dxa"/>
          </w:tcPr>
          <w:p w14:paraId="4D19CFB4" w14:textId="77777777" w:rsidR="00AF40BB" w:rsidRPr="002A0641" w:rsidRDefault="00AF40BB" w:rsidP="00384302">
            <w:pPr>
              <w:jc w:val="center"/>
              <w:rPr>
                <w:rFonts w:ascii="Vijaya" w:hAnsi="Vijaya" w:cs="Vijaya"/>
                <w:bCs/>
                <w:color w:val="000000"/>
                <w:sz w:val="16"/>
                <w:szCs w:val="16"/>
              </w:rPr>
            </w:pPr>
          </w:p>
        </w:tc>
        <w:tc>
          <w:tcPr>
            <w:tcW w:w="1559" w:type="dxa"/>
          </w:tcPr>
          <w:p w14:paraId="72420075"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PLANCHA</w:t>
            </w:r>
          </w:p>
        </w:tc>
        <w:tc>
          <w:tcPr>
            <w:tcW w:w="1276" w:type="dxa"/>
          </w:tcPr>
          <w:p w14:paraId="69188110"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350X250X2MM</w:t>
            </w:r>
          </w:p>
        </w:tc>
        <w:tc>
          <w:tcPr>
            <w:tcW w:w="1414" w:type="dxa"/>
          </w:tcPr>
          <w:p w14:paraId="6C1C26B1"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ACERO</w:t>
            </w:r>
          </w:p>
        </w:tc>
      </w:tr>
      <w:tr w:rsidR="00AF40BB" w14:paraId="1394FA83" w14:textId="77777777" w:rsidTr="00384302">
        <w:trPr>
          <w:trHeight w:val="208"/>
          <w:jc w:val="center"/>
        </w:trPr>
        <w:tc>
          <w:tcPr>
            <w:tcW w:w="524" w:type="dxa"/>
          </w:tcPr>
          <w:p w14:paraId="5582C458"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13</w:t>
            </w:r>
          </w:p>
        </w:tc>
        <w:tc>
          <w:tcPr>
            <w:tcW w:w="1002" w:type="dxa"/>
          </w:tcPr>
          <w:p w14:paraId="14B33E09"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1</w:t>
            </w:r>
          </w:p>
        </w:tc>
        <w:tc>
          <w:tcPr>
            <w:tcW w:w="992" w:type="dxa"/>
          </w:tcPr>
          <w:p w14:paraId="3B5F9F7C" w14:textId="77777777" w:rsidR="00AF40BB" w:rsidRPr="002A0641" w:rsidRDefault="00AF40BB" w:rsidP="00384302">
            <w:pPr>
              <w:jc w:val="center"/>
              <w:rPr>
                <w:rFonts w:ascii="Vijaya" w:hAnsi="Vijaya" w:cs="Vijaya"/>
                <w:bCs/>
                <w:color w:val="000000"/>
                <w:sz w:val="16"/>
                <w:szCs w:val="16"/>
              </w:rPr>
            </w:pPr>
          </w:p>
        </w:tc>
        <w:tc>
          <w:tcPr>
            <w:tcW w:w="1559" w:type="dxa"/>
          </w:tcPr>
          <w:p w14:paraId="5E762512"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BASE CIRCULAR</w:t>
            </w:r>
          </w:p>
        </w:tc>
        <w:tc>
          <w:tcPr>
            <w:tcW w:w="1276" w:type="dxa"/>
          </w:tcPr>
          <w:p w14:paraId="75791940"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Ø160MMX10MM ESPESOR</w:t>
            </w:r>
          </w:p>
        </w:tc>
        <w:tc>
          <w:tcPr>
            <w:tcW w:w="1414" w:type="dxa"/>
          </w:tcPr>
          <w:p w14:paraId="41CA93CD"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ACERO</w:t>
            </w:r>
          </w:p>
        </w:tc>
      </w:tr>
      <w:tr w:rsidR="00AF40BB" w14:paraId="17131FBE" w14:textId="77777777" w:rsidTr="00384302">
        <w:trPr>
          <w:trHeight w:val="219"/>
          <w:jc w:val="center"/>
        </w:trPr>
        <w:tc>
          <w:tcPr>
            <w:tcW w:w="524" w:type="dxa"/>
          </w:tcPr>
          <w:p w14:paraId="555B41AA"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14</w:t>
            </w:r>
          </w:p>
        </w:tc>
        <w:tc>
          <w:tcPr>
            <w:tcW w:w="1002" w:type="dxa"/>
          </w:tcPr>
          <w:p w14:paraId="28F2FAF0"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1</w:t>
            </w:r>
          </w:p>
        </w:tc>
        <w:tc>
          <w:tcPr>
            <w:tcW w:w="992" w:type="dxa"/>
          </w:tcPr>
          <w:p w14:paraId="0C919D69" w14:textId="77777777" w:rsidR="00AF40BB" w:rsidRPr="002A0641" w:rsidRDefault="00AF40BB" w:rsidP="00384302">
            <w:pPr>
              <w:jc w:val="center"/>
              <w:rPr>
                <w:rFonts w:ascii="Vijaya" w:hAnsi="Vijaya" w:cs="Vijaya"/>
                <w:bCs/>
                <w:color w:val="000000"/>
                <w:sz w:val="16"/>
                <w:szCs w:val="16"/>
              </w:rPr>
            </w:pPr>
          </w:p>
        </w:tc>
        <w:tc>
          <w:tcPr>
            <w:tcW w:w="1559" w:type="dxa"/>
          </w:tcPr>
          <w:p w14:paraId="49507EEA"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PLANCHA</w:t>
            </w:r>
          </w:p>
        </w:tc>
        <w:tc>
          <w:tcPr>
            <w:tcW w:w="1276" w:type="dxa"/>
          </w:tcPr>
          <w:p w14:paraId="3021B292"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1200X600X2 MM</w:t>
            </w:r>
          </w:p>
        </w:tc>
        <w:tc>
          <w:tcPr>
            <w:tcW w:w="1414" w:type="dxa"/>
          </w:tcPr>
          <w:p w14:paraId="17CC6388"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ACERO</w:t>
            </w:r>
          </w:p>
        </w:tc>
      </w:tr>
      <w:tr w:rsidR="00AF40BB" w14:paraId="66F79FA9" w14:textId="77777777" w:rsidTr="00384302">
        <w:trPr>
          <w:trHeight w:val="208"/>
          <w:jc w:val="center"/>
        </w:trPr>
        <w:tc>
          <w:tcPr>
            <w:tcW w:w="524" w:type="dxa"/>
          </w:tcPr>
          <w:p w14:paraId="53B56C80"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15</w:t>
            </w:r>
          </w:p>
        </w:tc>
        <w:tc>
          <w:tcPr>
            <w:tcW w:w="1002" w:type="dxa"/>
          </w:tcPr>
          <w:p w14:paraId="72105858"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1</w:t>
            </w:r>
          </w:p>
        </w:tc>
        <w:tc>
          <w:tcPr>
            <w:tcW w:w="992" w:type="dxa"/>
          </w:tcPr>
          <w:p w14:paraId="781A0CBF" w14:textId="77777777" w:rsidR="00AF40BB" w:rsidRPr="002A0641" w:rsidRDefault="00AF40BB" w:rsidP="00384302">
            <w:pPr>
              <w:jc w:val="center"/>
              <w:rPr>
                <w:rFonts w:ascii="Vijaya" w:hAnsi="Vijaya" w:cs="Vijaya"/>
                <w:bCs/>
                <w:color w:val="000000"/>
                <w:sz w:val="16"/>
                <w:szCs w:val="16"/>
              </w:rPr>
            </w:pPr>
          </w:p>
        </w:tc>
        <w:tc>
          <w:tcPr>
            <w:tcW w:w="1559" w:type="dxa"/>
          </w:tcPr>
          <w:p w14:paraId="1A67E111"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TABLERO</w:t>
            </w:r>
          </w:p>
        </w:tc>
        <w:tc>
          <w:tcPr>
            <w:tcW w:w="1276" w:type="dxa"/>
          </w:tcPr>
          <w:p w14:paraId="1E320F63"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660X600X15MM</w:t>
            </w:r>
          </w:p>
        </w:tc>
        <w:tc>
          <w:tcPr>
            <w:tcW w:w="1414" w:type="dxa"/>
          </w:tcPr>
          <w:p w14:paraId="01850403"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ACRILICO DE ALTA DENSIDAD</w:t>
            </w:r>
          </w:p>
        </w:tc>
      </w:tr>
      <w:tr w:rsidR="00AF40BB" w14:paraId="6F06D5F5" w14:textId="77777777" w:rsidTr="00384302">
        <w:trPr>
          <w:trHeight w:val="219"/>
          <w:jc w:val="center"/>
        </w:trPr>
        <w:tc>
          <w:tcPr>
            <w:tcW w:w="524" w:type="dxa"/>
          </w:tcPr>
          <w:p w14:paraId="44B4F58E"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16</w:t>
            </w:r>
          </w:p>
        </w:tc>
        <w:tc>
          <w:tcPr>
            <w:tcW w:w="1002" w:type="dxa"/>
          </w:tcPr>
          <w:p w14:paraId="6D3D21C0"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1</w:t>
            </w:r>
          </w:p>
        </w:tc>
        <w:tc>
          <w:tcPr>
            <w:tcW w:w="992" w:type="dxa"/>
          </w:tcPr>
          <w:p w14:paraId="5D44A26F" w14:textId="77777777" w:rsidR="00AF40BB" w:rsidRPr="002A0641" w:rsidRDefault="00AF40BB" w:rsidP="00384302">
            <w:pPr>
              <w:jc w:val="center"/>
              <w:rPr>
                <w:rFonts w:ascii="Vijaya" w:hAnsi="Vijaya" w:cs="Vijaya"/>
                <w:bCs/>
                <w:color w:val="000000"/>
                <w:sz w:val="16"/>
                <w:szCs w:val="16"/>
              </w:rPr>
            </w:pPr>
          </w:p>
        </w:tc>
        <w:tc>
          <w:tcPr>
            <w:tcW w:w="1559" w:type="dxa"/>
          </w:tcPr>
          <w:p w14:paraId="2D185484"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TABLERO</w:t>
            </w:r>
          </w:p>
        </w:tc>
        <w:tc>
          <w:tcPr>
            <w:tcW w:w="1276" w:type="dxa"/>
          </w:tcPr>
          <w:p w14:paraId="196F1DC7"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540X300X15MM</w:t>
            </w:r>
          </w:p>
        </w:tc>
        <w:tc>
          <w:tcPr>
            <w:tcW w:w="1414" w:type="dxa"/>
          </w:tcPr>
          <w:p w14:paraId="56D61C41" w14:textId="77777777" w:rsidR="00AF40BB" w:rsidRPr="002A0641" w:rsidRDefault="00AF40BB" w:rsidP="00384302">
            <w:pPr>
              <w:jc w:val="center"/>
              <w:rPr>
                <w:rFonts w:ascii="Vijaya" w:hAnsi="Vijaya" w:cs="Vijaya"/>
                <w:bCs/>
                <w:color w:val="000000"/>
                <w:sz w:val="16"/>
                <w:szCs w:val="16"/>
              </w:rPr>
            </w:pPr>
            <w:r w:rsidRPr="002A0641">
              <w:rPr>
                <w:rFonts w:ascii="Vijaya" w:hAnsi="Vijaya" w:cs="Vijaya"/>
                <w:bCs/>
                <w:color w:val="000000"/>
                <w:sz w:val="16"/>
                <w:szCs w:val="16"/>
              </w:rPr>
              <w:t>ACRILICO DE ALTA DENSIDAD</w:t>
            </w:r>
          </w:p>
        </w:tc>
      </w:tr>
    </w:tbl>
    <w:p w14:paraId="744B0ADE" w14:textId="77777777" w:rsidR="00AF40BB" w:rsidRDefault="00AF40BB" w:rsidP="00AF40BB">
      <w:pPr>
        <w:rPr>
          <w:rFonts w:ascii="Vijaya" w:hAnsi="Vijaya" w:cs="Vijaya"/>
          <w:b/>
          <w:bCs/>
          <w:color w:val="000000"/>
        </w:rPr>
      </w:pPr>
    </w:p>
    <w:p w14:paraId="7DECD204" w14:textId="77777777" w:rsidR="00AF40BB" w:rsidRDefault="00AF40BB" w:rsidP="00AF40BB">
      <w:pPr>
        <w:rPr>
          <w:rFonts w:ascii="Vijaya" w:hAnsi="Vijaya" w:cs="Vijaya"/>
          <w:b/>
          <w:bCs/>
          <w:noProof/>
          <w:color w:val="000000"/>
        </w:rPr>
      </w:pPr>
    </w:p>
    <w:p w14:paraId="5FDBE65E" w14:textId="77777777" w:rsidR="00AF40BB" w:rsidRDefault="00AF40BB" w:rsidP="00AF40BB">
      <w:pPr>
        <w:rPr>
          <w:rFonts w:ascii="Vijaya" w:hAnsi="Vijaya" w:cs="Vijaya"/>
          <w:b/>
          <w:bCs/>
          <w:noProof/>
          <w:color w:val="000000"/>
        </w:rPr>
      </w:pPr>
    </w:p>
    <w:p w14:paraId="12219BAA" w14:textId="77777777" w:rsidR="00AF40BB" w:rsidRDefault="00AF40BB" w:rsidP="00AF40BB">
      <w:pPr>
        <w:rPr>
          <w:rFonts w:ascii="Vijaya" w:hAnsi="Vijaya" w:cs="Vijaya"/>
          <w:b/>
          <w:bCs/>
          <w:noProof/>
          <w:color w:val="000000"/>
        </w:rPr>
      </w:pPr>
    </w:p>
    <w:p w14:paraId="2E5D715F" w14:textId="77777777" w:rsidR="00AF40BB" w:rsidRDefault="00AF40BB" w:rsidP="00AF40BB">
      <w:pPr>
        <w:rPr>
          <w:rFonts w:ascii="Vijaya" w:hAnsi="Vijaya" w:cs="Vijaya"/>
          <w:b/>
          <w:bCs/>
          <w:noProof/>
          <w:color w:val="000000"/>
        </w:rPr>
      </w:pPr>
    </w:p>
    <w:p w14:paraId="51D30E38" w14:textId="77777777" w:rsidR="00AF40BB" w:rsidRDefault="00AF40BB" w:rsidP="00AF40BB">
      <w:pPr>
        <w:rPr>
          <w:rFonts w:ascii="Vijaya" w:hAnsi="Vijaya" w:cs="Vijaya"/>
          <w:b/>
          <w:bCs/>
          <w:noProof/>
          <w:color w:val="000000"/>
        </w:rPr>
      </w:pPr>
    </w:p>
    <w:p w14:paraId="28D569D7" w14:textId="77777777" w:rsidR="00AF40BB" w:rsidRDefault="00AF40BB" w:rsidP="00AF40BB">
      <w:pPr>
        <w:rPr>
          <w:rFonts w:ascii="Vijaya" w:hAnsi="Vijaya" w:cs="Vijaya"/>
          <w:b/>
          <w:bCs/>
          <w:noProof/>
          <w:color w:val="000000"/>
        </w:rPr>
      </w:pPr>
    </w:p>
    <w:p w14:paraId="0141EEE6" w14:textId="77777777" w:rsidR="00AF40BB" w:rsidRDefault="00AF40BB" w:rsidP="00AF40BB">
      <w:pPr>
        <w:rPr>
          <w:rFonts w:ascii="Vijaya" w:hAnsi="Vijaya" w:cs="Vijaya"/>
          <w:b/>
          <w:bCs/>
          <w:noProof/>
          <w:color w:val="000000"/>
        </w:rPr>
      </w:pPr>
    </w:p>
    <w:p w14:paraId="5976A261" w14:textId="77777777" w:rsidR="00AF40BB" w:rsidRDefault="00AF40BB" w:rsidP="00AF40BB">
      <w:pPr>
        <w:rPr>
          <w:rFonts w:ascii="Vijaya" w:hAnsi="Vijaya" w:cs="Vijaya"/>
          <w:b/>
          <w:bCs/>
          <w:noProof/>
          <w:color w:val="000000"/>
        </w:rPr>
      </w:pPr>
    </w:p>
    <w:p w14:paraId="37403F41" w14:textId="77777777" w:rsidR="00AF40BB" w:rsidRPr="00BF7C6F" w:rsidRDefault="00AF40BB" w:rsidP="00AF40BB">
      <w:pPr>
        <w:jc w:val="center"/>
        <w:rPr>
          <w:rFonts w:ascii="Vijaya" w:hAnsi="Vijaya" w:cs="Vijaya"/>
          <w:b/>
          <w:bCs/>
          <w:color w:val="000000"/>
        </w:rPr>
      </w:pPr>
      <w:r w:rsidRPr="00BF7C6F">
        <w:rPr>
          <w:rFonts w:ascii="Vijaya" w:hAnsi="Vijaya" w:cs="Vijaya"/>
          <w:b/>
          <w:bCs/>
          <w:color w:val="000000"/>
        </w:rPr>
        <w:lastRenderedPageBreak/>
        <w:t xml:space="preserve">ESQUEMA ACOTADO ITEM </w:t>
      </w:r>
      <w:r>
        <w:rPr>
          <w:rFonts w:ascii="Vijaya" w:hAnsi="Vijaya" w:cs="Vijaya"/>
          <w:b/>
          <w:bCs/>
          <w:color w:val="000000"/>
        </w:rPr>
        <w:t>5</w:t>
      </w:r>
      <w:r w:rsidRPr="00BF7C6F">
        <w:rPr>
          <w:rFonts w:ascii="Vijaya" w:hAnsi="Vijaya" w:cs="Vijaya"/>
          <w:b/>
          <w:bCs/>
          <w:color w:val="000000"/>
        </w:rPr>
        <w:t xml:space="preserve"> (SOPORTE PARA VERIFICACION)</w:t>
      </w:r>
    </w:p>
    <w:p w14:paraId="36C761A7" w14:textId="77777777" w:rsidR="00AF40BB" w:rsidRDefault="00AF40BB" w:rsidP="00AF40BB">
      <w:pPr>
        <w:tabs>
          <w:tab w:val="left" w:pos="284"/>
        </w:tabs>
        <w:jc w:val="both"/>
        <w:rPr>
          <w:rFonts w:ascii="Agency FB" w:hAnsi="Agency FB"/>
          <w:b/>
        </w:rPr>
      </w:pPr>
    </w:p>
    <w:p w14:paraId="19FA109F" w14:textId="77777777" w:rsidR="00AF40BB" w:rsidRDefault="00AF40BB" w:rsidP="00AF40BB">
      <w:pPr>
        <w:tabs>
          <w:tab w:val="left" w:pos="284"/>
        </w:tabs>
        <w:jc w:val="both"/>
        <w:rPr>
          <w:rFonts w:ascii="Agency FB" w:hAnsi="Agency FB"/>
          <w:b/>
        </w:rPr>
      </w:pPr>
      <w:r>
        <w:rPr>
          <w:rFonts w:ascii="Agency FB" w:hAnsi="Agency FB"/>
          <w:b/>
          <w:noProof/>
          <w:lang w:val="es-BO" w:eastAsia="es-BO"/>
        </w:rPr>
        <w:drawing>
          <wp:inline distT="0" distB="0" distL="0" distR="0" wp14:anchorId="26009CFC" wp14:editId="0C92EF2E">
            <wp:extent cx="5766802" cy="5905500"/>
            <wp:effectExtent l="19050" t="19050" r="24765" b="1905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6217" cy="5904901"/>
                    </a:xfrm>
                    <a:prstGeom prst="rect">
                      <a:avLst/>
                    </a:prstGeom>
                    <a:noFill/>
                    <a:ln w="9525" cmpd="sng">
                      <a:solidFill>
                        <a:srgbClr val="000000"/>
                      </a:solidFill>
                      <a:miter lim="800000"/>
                      <a:headEnd/>
                      <a:tailEnd/>
                    </a:ln>
                    <a:effectLst/>
                  </pic:spPr>
                </pic:pic>
              </a:graphicData>
            </a:graphic>
          </wp:inline>
        </w:drawing>
      </w:r>
    </w:p>
    <w:p w14:paraId="295C6C25" w14:textId="77777777" w:rsidR="00AF40BB" w:rsidRDefault="00AF40BB" w:rsidP="00AF40BB">
      <w:pPr>
        <w:rPr>
          <w:rFonts w:ascii="Vijaya" w:hAnsi="Vijaya" w:cs="Vijaya"/>
          <w:b/>
          <w:bCs/>
          <w:color w:val="000000"/>
        </w:rPr>
      </w:pPr>
    </w:p>
    <w:p w14:paraId="59AD8CC0" w14:textId="77777777" w:rsidR="00AF40BB" w:rsidRDefault="00AF40BB" w:rsidP="00AF40BB">
      <w:pPr>
        <w:rPr>
          <w:rFonts w:ascii="Vijaya" w:hAnsi="Vijaya" w:cs="Vijaya"/>
          <w:b/>
          <w:bCs/>
          <w:color w:val="000000"/>
        </w:rPr>
      </w:pPr>
    </w:p>
    <w:p w14:paraId="71FD7C43" w14:textId="77777777" w:rsidR="00AF40BB" w:rsidRDefault="00AF40BB" w:rsidP="00AF40BB">
      <w:pPr>
        <w:rPr>
          <w:rFonts w:ascii="Vijaya" w:hAnsi="Vijaya" w:cs="Vijaya"/>
          <w:b/>
          <w:bCs/>
          <w:color w:val="000000"/>
        </w:rPr>
      </w:pPr>
    </w:p>
    <w:p w14:paraId="2495005E" w14:textId="77777777" w:rsidR="00AF40BB" w:rsidRDefault="00AF40BB" w:rsidP="00AF40BB">
      <w:pPr>
        <w:rPr>
          <w:rFonts w:ascii="Vijaya" w:hAnsi="Vijaya" w:cs="Vijaya"/>
          <w:b/>
          <w:bCs/>
          <w:color w:val="000000"/>
        </w:rPr>
      </w:pPr>
    </w:p>
    <w:p w14:paraId="033BCA87" w14:textId="77777777" w:rsidR="00AF40BB" w:rsidRPr="008F011D" w:rsidRDefault="00AF40BB" w:rsidP="00AF40BB">
      <w:pPr>
        <w:tabs>
          <w:tab w:val="left" w:pos="7447"/>
        </w:tabs>
        <w:rPr>
          <w:rFonts w:ascii="Vijaya" w:hAnsi="Vijaya" w:cs="Vijaya"/>
          <w:b/>
          <w:bCs/>
          <w:color w:val="000000"/>
        </w:rPr>
      </w:pPr>
      <w:r>
        <w:rPr>
          <w:rFonts w:ascii="Vijaya" w:hAnsi="Vijaya" w:cs="Vijaya"/>
          <w:b/>
          <w:bCs/>
          <w:color w:val="000000"/>
        </w:rPr>
        <w:tab/>
      </w:r>
    </w:p>
    <w:p w14:paraId="03B3E443" w14:textId="4EDAD65D" w:rsidR="00F17C85" w:rsidRPr="00B857A6" w:rsidRDefault="00F17C85" w:rsidP="00B37050">
      <w:pPr>
        <w:jc w:val="both"/>
        <w:rPr>
          <w:rFonts w:asciiTheme="minorHAnsi" w:hAnsiTheme="minorHAnsi" w:cstheme="minorHAnsi"/>
          <w:b/>
          <w:snapToGrid w:val="0"/>
          <w:color w:val="FF0000"/>
          <w:sz w:val="22"/>
          <w:szCs w:val="22"/>
        </w:rPr>
      </w:pP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6A352A53"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AFP’s deberá presentar los certificados de no adeudo emitidos tanto por Futuro de Bolivia S.A. como por BBVA </w:t>
      </w:r>
      <w:r w:rsidR="004D05B5">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2AD2A0B6"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 xml:space="preserve">Estados Financieros </w:t>
      </w:r>
      <w:r w:rsidR="004D05B5">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26026531"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7277F3">
        <w:rPr>
          <w:rFonts w:asciiTheme="minorHAnsi" w:hAnsiTheme="minorHAnsi" w:cstheme="minorHAnsi"/>
          <w:sz w:val="22"/>
          <w:szCs w:val="22"/>
        </w:rPr>
        <w:t>.</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B73D0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B73D0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B73D0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B73D09">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B73D09">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B73D0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B73D09">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B73D09">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B73D09">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B73D0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B73D0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B73D0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B73D0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B73D0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B73D0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B73D09">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B73D09">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B73D09">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5042F951" w14:textId="77777777" w:rsidR="007277F3" w:rsidRDefault="007277F3" w:rsidP="00B37050">
      <w:pPr>
        <w:ind w:left="2832" w:hanging="2123"/>
        <w:jc w:val="both"/>
        <w:rPr>
          <w:rFonts w:asciiTheme="minorHAnsi" w:hAnsiTheme="minorHAnsi" w:cstheme="minorHAnsi"/>
          <w:sz w:val="22"/>
          <w:szCs w:val="22"/>
        </w:rPr>
      </w:pPr>
    </w:p>
    <w:p w14:paraId="346389F1" w14:textId="77777777" w:rsidR="007277F3" w:rsidRDefault="007277F3" w:rsidP="00B37050">
      <w:pPr>
        <w:ind w:left="2832" w:hanging="2123"/>
        <w:jc w:val="both"/>
        <w:rPr>
          <w:rFonts w:asciiTheme="minorHAnsi" w:hAnsiTheme="minorHAnsi" w:cstheme="minorHAnsi"/>
          <w:sz w:val="22"/>
          <w:szCs w:val="22"/>
        </w:rPr>
      </w:pPr>
    </w:p>
    <w:p w14:paraId="69AFC381" w14:textId="77777777" w:rsidR="007277F3" w:rsidRDefault="007277F3" w:rsidP="00B37050">
      <w:pPr>
        <w:ind w:left="2832" w:hanging="2123"/>
        <w:jc w:val="both"/>
        <w:rPr>
          <w:rFonts w:asciiTheme="minorHAnsi" w:hAnsiTheme="minorHAnsi" w:cstheme="minorHAnsi"/>
          <w:sz w:val="22"/>
          <w:szCs w:val="22"/>
        </w:rPr>
      </w:pPr>
    </w:p>
    <w:p w14:paraId="16EC2DB8" w14:textId="77777777" w:rsidR="007277F3" w:rsidRDefault="007277F3" w:rsidP="00B37050">
      <w:pPr>
        <w:ind w:left="2832" w:hanging="2123"/>
        <w:jc w:val="both"/>
        <w:rPr>
          <w:rFonts w:asciiTheme="minorHAnsi" w:hAnsiTheme="minorHAnsi" w:cstheme="minorHAnsi"/>
          <w:sz w:val="22"/>
          <w:szCs w:val="22"/>
        </w:rPr>
      </w:pPr>
    </w:p>
    <w:p w14:paraId="7DA29700" w14:textId="77777777" w:rsidR="007277F3" w:rsidRDefault="007277F3" w:rsidP="00B37050">
      <w:pPr>
        <w:ind w:left="2832" w:hanging="2123"/>
        <w:jc w:val="both"/>
        <w:rPr>
          <w:rFonts w:asciiTheme="minorHAnsi" w:hAnsiTheme="minorHAnsi" w:cstheme="minorHAnsi"/>
          <w:sz w:val="22"/>
          <w:szCs w:val="22"/>
        </w:rPr>
      </w:pPr>
    </w:p>
    <w:p w14:paraId="6187CCD0" w14:textId="77777777" w:rsidR="007277F3" w:rsidRDefault="007277F3" w:rsidP="00B37050">
      <w:pPr>
        <w:ind w:left="2832" w:hanging="2123"/>
        <w:jc w:val="both"/>
        <w:rPr>
          <w:rFonts w:asciiTheme="minorHAnsi" w:hAnsiTheme="minorHAnsi" w:cstheme="minorHAnsi"/>
          <w:sz w:val="22"/>
          <w:szCs w:val="22"/>
        </w:rPr>
      </w:pPr>
    </w:p>
    <w:p w14:paraId="31C94478" w14:textId="77777777" w:rsidR="007277F3" w:rsidRDefault="007277F3" w:rsidP="00B37050">
      <w:pPr>
        <w:ind w:left="2832" w:hanging="2123"/>
        <w:jc w:val="both"/>
        <w:rPr>
          <w:rFonts w:asciiTheme="minorHAnsi" w:hAnsiTheme="minorHAnsi" w:cstheme="minorHAnsi"/>
          <w:sz w:val="22"/>
          <w:szCs w:val="22"/>
        </w:rPr>
      </w:pPr>
    </w:p>
    <w:p w14:paraId="11548192" w14:textId="77777777" w:rsidR="007277F3" w:rsidRDefault="007277F3" w:rsidP="00B37050">
      <w:pPr>
        <w:ind w:left="2832" w:hanging="2123"/>
        <w:jc w:val="both"/>
        <w:rPr>
          <w:rFonts w:asciiTheme="minorHAnsi" w:hAnsiTheme="minorHAnsi" w:cstheme="minorHAnsi"/>
          <w:sz w:val="22"/>
          <w:szCs w:val="22"/>
        </w:rPr>
      </w:pPr>
    </w:p>
    <w:p w14:paraId="71FB6693" w14:textId="77777777" w:rsidR="007277F3" w:rsidRDefault="007277F3" w:rsidP="00B37050">
      <w:pPr>
        <w:ind w:left="2832" w:hanging="2123"/>
        <w:jc w:val="both"/>
        <w:rPr>
          <w:rFonts w:asciiTheme="minorHAnsi" w:hAnsiTheme="minorHAnsi" w:cstheme="minorHAnsi"/>
          <w:sz w:val="22"/>
          <w:szCs w:val="22"/>
        </w:rPr>
      </w:pPr>
    </w:p>
    <w:p w14:paraId="549AF981" w14:textId="77777777" w:rsidR="007277F3" w:rsidRDefault="007277F3" w:rsidP="00B37050">
      <w:pPr>
        <w:ind w:left="2832" w:hanging="2123"/>
        <w:jc w:val="both"/>
        <w:rPr>
          <w:rFonts w:asciiTheme="minorHAnsi" w:hAnsiTheme="minorHAnsi" w:cstheme="minorHAnsi"/>
          <w:sz w:val="22"/>
          <w:szCs w:val="22"/>
        </w:rPr>
      </w:pPr>
    </w:p>
    <w:p w14:paraId="5862BD7A" w14:textId="77777777" w:rsidR="007277F3" w:rsidRDefault="007277F3" w:rsidP="00B37050">
      <w:pPr>
        <w:ind w:left="2832" w:hanging="2123"/>
        <w:jc w:val="both"/>
        <w:rPr>
          <w:rFonts w:asciiTheme="minorHAnsi" w:hAnsiTheme="minorHAnsi" w:cstheme="minorHAnsi"/>
          <w:sz w:val="22"/>
          <w:szCs w:val="22"/>
        </w:rPr>
      </w:pPr>
    </w:p>
    <w:p w14:paraId="5F0BD593" w14:textId="77777777" w:rsidR="007277F3" w:rsidRDefault="007277F3" w:rsidP="00B37050">
      <w:pPr>
        <w:ind w:left="2832" w:hanging="2123"/>
        <w:jc w:val="both"/>
        <w:rPr>
          <w:rFonts w:asciiTheme="minorHAnsi" w:hAnsiTheme="minorHAnsi" w:cstheme="minorHAnsi"/>
          <w:sz w:val="22"/>
          <w:szCs w:val="22"/>
        </w:rPr>
      </w:pPr>
    </w:p>
    <w:p w14:paraId="640D4397" w14:textId="77777777" w:rsidR="007277F3" w:rsidRDefault="007277F3" w:rsidP="00B37050">
      <w:pPr>
        <w:ind w:left="2832" w:hanging="2123"/>
        <w:jc w:val="both"/>
        <w:rPr>
          <w:rFonts w:asciiTheme="minorHAnsi" w:hAnsiTheme="minorHAnsi" w:cstheme="minorHAnsi"/>
          <w:sz w:val="22"/>
          <w:szCs w:val="22"/>
        </w:rPr>
      </w:pPr>
    </w:p>
    <w:p w14:paraId="6BE6D3DD" w14:textId="77777777" w:rsidR="007277F3" w:rsidRDefault="007277F3" w:rsidP="00B37050">
      <w:pPr>
        <w:ind w:left="2832" w:hanging="2123"/>
        <w:jc w:val="both"/>
        <w:rPr>
          <w:rFonts w:asciiTheme="minorHAnsi" w:hAnsiTheme="minorHAnsi" w:cstheme="minorHAnsi"/>
          <w:sz w:val="22"/>
          <w:szCs w:val="22"/>
        </w:rPr>
      </w:pPr>
    </w:p>
    <w:p w14:paraId="115AC797" w14:textId="77777777" w:rsidR="007277F3" w:rsidRDefault="007277F3" w:rsidP="00B37050">
      <w:pPr>
        <w:ind w:left="2832" w:hanging="2123"/>
        <w:jc w:val="both"/>
        <w:rPr>
          <w:rFonts w:asciiTheme="minorHAnsi" w:hAnsiTheme="minorHAnsi" w:cstheme="minorHAnsi"/>
          <w:sz w:val="22"/>
          <w:szCs w:val="22"/>
        </w:rPr>
      </w:pPr>
    </w:p>
    <w:p w14:paraId="62A79A89" w14:textId="77777777" w:rsidR="007277F3" w:rsidRDefault="007277F3" w:rsidP="00B37050">
      <w:pPr>
        <w:ind w:left="2832" w:hanging="2123"/>
        <w:jc w:val="both"/>
        <w:rPr>
          <w:rFonts w:asciiTheme="minorHAnsi" w:hAnsiTheme="minorHAnsi" w:cstheme="minorHAnsi"/>
          <w:sz w:val="22"/>
          <w:szCs w:val="22"/>
        </w:rPr>
      </w:pPr>
    </w:p>
    <w:p w14:paraId="52E059D4" w14:textId="77777777" w:rsidR="007277F3" w:rsidRDefault="007277F3" w:rsidP="00B37050">
      <w:pPr>
        <w:ind w:left="2832" w:hanging="2123"/>
        <w:jc w:val="both"/>
        <w:rPr>
          <w:rFonts w:asciiTheme="minorHAnsi" w:hAnsiTheme="minorHAnsi" w:cstheme="minorHAnsi"/>
          <w:sz w:val="22"/>
          <w:szCs w:val="22"/>
        </w:rPr>
      </w:pPr>
    </w:p>
    <w:p w14:paraId="03E2EE9D" w14:textId="77777777" w:rsidR="007277F3" w:rsidRDefault="007277F3" w:rsidP="00B37050">
      <w:pPr>
        <w:ind w:left="2832" w:hanging="2123"/>
        <w:jc w:val="both"/>
        <w:rPr>
          <w:rFonts w:asciiTheme="minorHAnsi" w:hAnsiTheme="minorHAnsi" w:cstheme="minorHAnsi"/>
          <w:sz w:val="22"/>
          <w:szCs w:val="22"/>
        </w:rPr>
      </w:pPr>
    </w:p>
    <w:p w14:paraId="33E8B349" w14:textId="77777777" w:rsidR="007277F3" w:rsidRDefault="007277F3" w:rsidP="00B37050">
      <w:pPr>
        <w:ind w:left="2832" w:hanging="2123"/>
        <w:jc w:val="both"/>
        <w:rPr>
          <w:rFonts w:asciiTheme="minorHAnsi" w:hAnsiTheme="minorHAnsi" w:cstheme="minorHAnsi"/>
          <w:sz w:val="22"/>
          <w:szCs w:val="22"/>
        </w:rPr>
      </w:pPr>
    </w:p>
    <w:p w14:paraId="0132BE7B" w14:textId="77777777" w:rsidR="007277F3" w:rsidRDefault="007277F3" w:rsidP="00B37050">
      <w:pPr>
        <w:ind w:left="2832" w:hanging="2123"/>
        <w:jc w:val="both"/>
        <w:rPr>
          <w:rFonts w:asciiTheme="minorHAnsi" w:hAnsiTheme="minorHAnsi" w:cstheme="minorHAnsi"/>
          <w:sz w:val="22"/>
          <w:szCs w:val="22"/>
        </w:rPr>
      </w:pPr>
    </w:p>
    <w:p w14:paraId="12C228B0" w14:textId="77777777" w:rsidR="007277F3" w:rsidRDefault="007277F3" w:rsidP="00B37050">
      <w:pPr>
        <w:ind w:left="2832" w:hanging="2123"/>
        <w:jc w:val="both"/>
        <w:rPr>
          <w:rFonts w:asciiTheme="minorHAnsi" w:hAnsiTheme="minorHAnsi" w:cstheme="minorHAnsi"/>
          <w:sz w:val="22"/>
          <w:szCs w:val="22"/>
        </w:rPr>
      </w:pPr>
    </w:p>
    <w:p w14:paraId="3D9F9DAA" w14:textId="77777777" w:rsidR="007277F3" w:rsidRDefault="007277F3"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B73D09">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B73D09">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B73D09">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B73D09">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B73D09">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B73D09">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B73D0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B73D0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B73D0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B73D0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B73D0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370D64B" w14:textId="77777777" w:rsidR="002C772A" w:rsidRPr="00552079" w:rsidRDefault="002C772A" w:rsidP="00B73D0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Default="002C772A" w:rsidP="00B73D0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7FDE146" w14:textId="772DD2E3" w:rsidR="009226A1" w:rsidRPr="009226A1" w:rsidRDefault="009226A1" w:rsidP="00B73D09">
      <w:pPr>
        <w:pStyle w:val="Prrafodelista"/>
        <w:numPr>
          <w:ilvl w:val="0"/>
          <w:numId w:val="29"/>
        </w:numPr>
        <w:tabs>
          <w:tab w:val="left" w:pos="1206"/>
        </w:tabs>
        <w:ind w:left="709"/>
        <w:contextualSpacing/>
        <w:jc w:val="both"/>
        <w:rPr>
          <w:rFonts w:asciiTheme="minorHAnsi" w:hAnsiTheme="minorHAnsi" w:cstheme="minorHAnsi"/>
          <w:sz w:val="22"/>
          <w:szCs w:val="22"/>
        </w:rPr>
      </w:pPr>
      <w:r w:rsidRPr="009226A1">
        <w:rPr>
          <w:rFonts w:asciiTheme="minorHAnsi" w:hAnsiTheme="minorHAnsi" w:cstheme="minorHAnsi"/>
          <w:color w:val="000000"/>
          <w:sz w:val="22"/>
          <w:szCs w:val="22"/>
        </w:rPr>
        <w:t xml:space="preserve">Garantía de Cumplimiento de Contrato: </w:t>
      </w:r>
      <w:r w:rsidRPr="009226A1">
        <w:rPr>
          <w:rFonts w:asciiTheme="minorHAnsi" w:hAnsiTheme="minorHAnsi" w:cstheme="minorHAnsi"/>
          <w:sz w:val="22"/>
          <w:szCs w:val="22"/>
        </w:rPr>
        <w:t>A elección del  proponente podrá presentar: </w:t>
      </w:r>
    </w:p>
    <w:p w14:paraId="4F361DFF" w14:textId="605EBAA7" w:rsidR="009226A1" w:rsidRPr="009226A1" w:rsidRDefault="009226A1" w:rsidP="00B73D09">
      <w:pPr>
        <w:pStyle w:val="Prrafodelista"/>
        <w:numPr>
          <w:ilvl w:val="0"/>
          <w:numId w:val="35"/>
        </w:numPr>
        <w:tabs>
          <w:tab w:val="left" w:pos="1206"/>
        </w:tabs>
        <w:ind w:left="1276"/>
        <w:contextualSpacing/>
        <w:jc w:val="both"/>
        <w:rPr>
          <w:rFonts w:asciiTheme="minorHAnsi" w:hAnsiTheme="minorHAnsi" w:cstheme="minorHAnsi"/>
          <w:sz w:val="22"/>
          <w:szCs w:val="22"/>
        </w:rPr>
      </w:pPr>
      <w:r w:rsidRPr="009226A1">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sesenta  (60) días calendario adicionales a la vigencia del contrato, por un importe equivalente al 7.0 % del valor total del contrato. </w:t>
      </w:r>
    </w:p>
    <w:p w14:paraId="6A298F95" w14:textId="77777777" w:rsidR="009226A1" w:rsidRPr="005C138E" w:rsidRDefault="009226A1" w:rsidP="00B73D09">
      <w:pPr>
        <w:pStyle w:val="Prrafodelista"/>
        <w:numPr>
          <w:ilvl w:val="0"/>
          <w:numId w:val="35"/>
        </w:numPr>
        <w:tabs>
          <w:tab w:val="left" w:pos="1206"/>
        </w:tabs>
        <w:ind w:left="1276"/>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432E5D97" w14:textId="3EAF15E0" w:rsidR="000440BF" w:rsidRPr="000440BF" w:rsidRDefault="003F4611" w:rsidP="00B73D09">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B73D09">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B73D09">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09972568" w14:textId="77777777" w:rsidR="009226A1" w:rsidRDefault="009226A1" w:rsidP="00B37050">
      <w:pPr>
        <w:ind w:left="720"/>
        <w:jc w:val="both"/>
        <w:rPr>
          <w:rFonts w:asciiTheme="minorHAnsi" w:hAnsiTheme="minorHAnsi" w:cstheme="minorHAnsi"/>
          <w:sz w:val="22"/>
          <w:szCs w:val="22"/>
        </w:rPr>
      </w:pPr>
    </w:p>
    <w:p w14:paraId="0682B58A" w14:textId="77777777" w:rsidR="009226A1" w:rsidRDefault="009226A1"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18AEEBC2"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549F13C2" w14:textId="77777777" w:rsidR="00CB6474" w:rsidRDefault="00CB6474" w:rsidP="00FA78A9">
      <w:pPr>
        <w:jc w:val="center"/>
        <w:rPr>
          <w:rFonts w:asciiTheme="minorHAnsi" w:hAnsiTheme="minorHAnsi" w:cstheme="minorHAnsi"/>
          <w:b/>
          <w:color w:val="FF0000"/>
          <w:sz w:val="22"/>
          <w:szCs w:val="22"/>
          <w:lang w:val="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693"/>
        <w:gridCol w:w="2010"/>
        <w:gridCol w:w="1087"/>
        <w:gridCol w:w="1351"/>
        <w:gridCol w:w="1192"/>
        <w:gridCol w:w="1225"/>
      </w:tblGrid>
      <w:tr w:rsidR="00CB6474" w:rsidRPr="00CB6474" w14:paraId="18D95B4E" w14:textId="77777777" w:rsidTr="00CB6474">
        <w:trPr>
          <w:trHeight w:val="397"/>
        </w:trPr>
        <w:tc>
          <w:tcPr>
            <w:tcW w:w="1673" w:type="dxa"/>
            <w:shd w:val="clear" w:color="auto" w:fill="D9D9D9" w:themeFill="background1" w:themeFillShade="D9"/>
          </w:tcPr>
          <w:p w14:paraId="3883FA12" w14:textId="77777777" w:rsidR="00CB6474" w:rsidRPr="00CB6474" w:rsidRDefault="00CB6474" w:rsidP="00CB6474">
            <w:pPr>
              <w:jc w:val="center"/>
              <w:rPr>
                <w:rFonts w:asciiTheme="minorHAnsi" w:hAnsiTheme="minorHAnsi" w:cs="Arial"/>
                <w:sz w:val="18"/>
                <w:szCs w:val="18"/>
              </w:rPr>
            </w:pPr>
            <w:r w:rsidRPr="00CB6474">
              <w:rPr>
                <w:rFonts w:asciiTheme="minorHAnsi" w:hAnsiTheme="minorHAnsi" w:cs="Vijaya"/>
                <w:b/>
                <w:bCs/>
                <w:sz w:val="18"/>
                <w:szCs w:val="18"/>
              </w:rPr>
              <w:t>LOTE</w:t>
            </w:r>
          </w:p>
        </w:tc>
        <w:tc>
          <w:tcPr>
            <w:tcW w:w="693" w:type="dxa"/>
            <w:shd w:val="clear" w:color="auto" w:fill="D9D9D9" w:themeFill="background1" w:themeFillShade="D9"/>
            <w:vAlign w:val="center"/>
          </w:tcPr>
          <w:p w14:paraId="3A1D6400" w14:textId="77777777" w:rsidR="00CB6474" w:rsidRPr="00CB6474" w:rsidRDefault="00CB6474" w:rsidP="00CB6474">
            <w:pPr>
              <w:jc w:val="center"/>
              <w:rPr>
                <w:rFonts w:asciiTheme="minorHAnsi" w:hAnsiTheme="minorHAnsi" w:cs="Vijaya"/>
                <w:b/>
                <w:bCs/>
                <w:sz w:val="18"/>
                <w:szCs w:val="18"/>
              </w:rPr>
            </w:pPr>
            <w:r w:rsidRPr="00CB6474">
              <w:rPr>
                <w:rFonts w:asciiTheme="minorHAnsi" w:hAnsiTheme="minorHAnsi" w:cs="Arial"/>
                <w:sz w:val="18"/>
                <w:szCs w:val="18"/>
              </w:rPr>
              <w:t xml:space="preserve"> </w:t>
            </w:r>
            <w:r w:rsidRPr="00CB6474">
              <w:rPr>
                <w:rFonts w:asciiTheme="minorHAnsi" w:hAnsiTheme="minorHAnsi" w:cs="Vijaya"/>
                <w:b/>
                <w:bCs/>
                <w:sz w:val="18"/>
                <w:szCs w:val="18"/>
              </w:rPr>
              <w:t>N° ÍTEM</w:t>
            </w:r>
          </w:p>
        </w:tc>
        <w:tc>
          <w:tcPr>
            <w:tcW w:w="2010" w:type="dxa"/>
            <w:shd w:val="clear" w:color="auto" w:fill="D9D9D9" w:themeFill="background1" w:themeFillShade="D9"/>
            <w:vAlign w:val="center"/>
          </w:tcPr>
          <w:p w14:paraId="14921737" w14:textId="27CA9E61" w:rsidR="00CB6474" w:rsidRPr="00CB6474" w:rsidRDefault="00CB6474" w:rsidP="00CB6474">
            <w:pPr>
              <w:jc w:val="center"/>
              <w:rPr>
                <w:rFonts w:asciiTheme="minorHAnsi" w:hAnsiTheme="minorHAnsi" w:cs="Arial"/>
                <w:b/>
                <w:sz w:val="18"/>
                <w:szCs w:val="18"/>
              </w:rPr>
            </w:pPr>
            <w:r w:rsidRPr="00CB6474">
              <w:rPr>
                <w:rFonts w:asciiTheme="minorHAnsi" w:hAnsiTheme="minorHAnsi" w:cs="Arial"/>
                <w:b/>
                <w:sz w:val="18"/>
                <w:szCs w:val="18"/>
              </w:rPr>
              <w:t>DSCRIPCION DEL BIEN</w:t>
            </w:r>
          </w:p>
        </w:tc>
        <w:tc>
          <w:tcPr>
            <w:tcW w:w="1087" w:type="dxa"/>
            <w:shd w:val="clear" w:color="auto" w:fill="D9D9D9" w:themeFill="background1" w:themeFillShade="D9"/>
            <w:vAlign w:val="center"/>
          </w:tcPr>
          <w:p w14:paraId="439149D5" w14:textId="77777777" w:rsidR="00CB6474" w:rsidRPr="00CB6474" w:rsidRDefault="00CB6474" w:rsidP="00CB6474">
            <w:pPr>
              <w:jc w:val="center"/>
              <w:rPr>
                <w:rFonts w:asciiTheme="minorHAnsi" w:hAnsiTheme="minorHAnsi" w:cs="Arial"/>
                <w:b/>
                <w:sz w:val="18"/>
                <w:szCs w:val="18"/>
              </w:rPr>
            </w:pPr>
            <w:r w:rsidRPr="00CB6474">
              <w:rPr>
                <w:rFonts w:asciiTheme="minorHAnsi" w:hAnsiTheme="minorHAnsi" w:cs="Arial"/>
                <w:b/>
                <w:sz w:val="18"/>
                <w:szCs w:val="18"/>
              </w:rPr>
              <w:t>UNIDAD</w:t>
            </w:r>
          </w:p>
        </w:tc>
        <w:tc>
          <w:tcPr>
            <w:tcW w:w="1351" w:type="dxa"/>
            <w:shd w:val="clear" w:color="auto" w:fill="D9D9D9" w:themeFill="background1" w:themeFillShade="D9"/>
            <w:vAlign w:val="center"/>
          </w:tcPr>
          <w:p w14:paraId="37CA5AB4" w14:textId="77777777" w:rsidR="00CB6474" w:rsidRPr="00CB6474" w:rsidRDefault="00CB6474" w:rsidP="00CB6474">
            <w:pPr>
              <w:jc w:val="center"/>
              <w:rPr>
                <w:rFonts w:asciiTheme="minorHAnsi" w:hAnsiTheme="minorHAnsi" w:cs="Vijaya"/>
                <w:b/>
                <w:bCs/>
                <w:sz w:val="18"/>
                <w:szCs w:val="18"/>
              </w:rPr>
            </w:pPr>
            <w:r w:rsidRPr="00CB6474">
              <w:rPr>
                <w:rFonts w:asciiTheme="minorHAnsi" w:hAnsiTheme="minorHAnsi" w:cs="Vijaya"/>
                <w:b/>
                <w:bCs/>
                <w:sz w:val="18"/>
                <w:szCs w:val="18"/>
              </w:rPr>
              <w:t>CANTIDAD</w:t>
            </w:r>
          </w:p>
        </w:tc>
        <w:tc>
          <w:tcPr>
            <w:tcW w:w="1192" w:type="dxa"/>
            <w:shd w:val="clear" w:color="auto" w:fill="D9D9D9" w:themeFill="background1" w:themeFillShade="D9"/>
            <w:vAlign w:val="center"/>
          </w:tcPr>
          <w:p w14:paraId="69067B90" w14:textId="77777777" w:rsidR="00CB6474" w:rsidRPr="00CB6474" w:rsidRDefault="00CB6474" w:rsidP="00CB6474">
            <w:pPr>
              <w:jc w:val="center"/>
              <w:rPr>
                <w:rFonts w:asciiTheme="minorHAnsi" w:hAnsiTheme="minorHAnsi" w:cs="Arial"/>
                <w:b/>
                <w:sz w:val="18"/>
                <w:szCs w:val="18"/>
              </w:rPr>
            </w:pPr>
            <w:r w:rsidRPr="00CB6474">
              <w:rPr>
                <w:rFonts w:asciiTheme="minorHAnsi" w:hAnsiTheme="minorHAnsi" w:cs="Arial"/>
                <w:b/>
                <w:sz w:val="18"/>
                <w:szCs w:val="18"/>
              </w:rPr>
              <w:t>PRECIO UNITARIO</w:t>
            </w:r>
          </w:p>
        </w:tc>
        <w:tc>
          <w:tcPr>
            <w:tcW w:w="1225" w:type="dxa"/>
            <w:shd w:val="clear" w:color="auto" w:fill="D9D9D9" w:themeFill="background1" w:themeFillShade="D9"/>
            <w:vAlign w:val="center"/>
          </w:tcPr>
          <w:p w14:paraId="38BF2ACA" w14:textId="77777777" w:rsidR="00CB6474" w:rsidRPr="00CB6474" w:rsidRDefault="00CB6474" w:rsidP="00CB6474">
            <w:pPr>
              <w:jc w:val="center"/>
              <w:rPr>
                <w:rFonts w:asciiTheme="minorHAnsi" w:hAnsiTheme="minorHAnsi" w:cs="Arial"/>
                <w:b/>
                <w:sz w:val="18"/>
                <w:szCs w:val="18"/>
              </w:rPr>
            </w:pPr>
            <w:r w:rsidRPr="00CB6474">
              <w:rPr>
                <w:rFonts w:asciiTheme="minorHAnsi" w:hAnsiTheme="minorHAnsi" w:cs="Arial"/>
                <w:b/>
                <w:sz w:val="18"/>
                <w:szCs w:val="18"/>
              </w:rPr>
              <w:t>PRECIO TOTAL</w:t>
            </w:r>
          </w:p>
        </w:tc>
      </w:tr>
      <w:tr w:rsidR="00CB6474" w:rsidRPr="00CB6474" w14:paraId="3706654D" w14:textId="77777777" w:rsidTr="00CB6474">
        <w:tc>
          <w:tcPr>
            <w:tcW w:w="1673" w:type="dxa"/>
            <w:vMerge w:val="restart"/>
          </w:tcPr>
          <w:p w14:paraId="65908398" w14:textId="77777777" w:rsidR="00CB6474" w:rsidRPr="00CB6474" w:rsidRDefault="00CB6474" w:rsidP="00CB6474">
            <w:pPr>
              <w:jc w:val="center"/>
              <w:rPr>
                <w:rFonts w:asciiTheme="minorHAnsi" w:hAnsiTheme="minorHAnsi" w:cs="Vijaya"/>
                <w:b/>
                <w:bCs/>
                <w:color w:val="000000"/>
                <w:sz w:val="18"/>
                <w:szCs w:val="18"/>
              </w:rPr>
            </w:pPr>
          </w:p>
          <w:p w14:paraId="74154A43" w14:textId="77777777" w:rsidR="00CB6474" w:rsidRPr="00CB6474" w:rsidRDefault="00CB6474" w:rsidP="00CB6474">
            <w:pPr>
              <w:jc w:val="center"/>
              <w:rPr>
                <w:rFonts w:asciiTheme="minorHAnsi" w:hAnsiTheme="minorHAnsi" w:cs="Vijaya"/>
                <w:b/>
                <w:bCs/>
                <w:color w:val="000000"/>
                <w:sz w:val="18"/>
                <w:szCs w:val="18"/>
              </w:rPr>
            </w:pPr>
          </w:p>
          <w:p w14:paraId="6FCEE9B1" w14:textId="77777777" w:rsidR="00CB6474" w:rsidRPr="00CB6474" w:rsidRDefault="00CB6474" w:rsidP="00CB6474">
            <w:pPr>
              <w:jc w:val="center"/>
              <w:rPr>
                <w:rFonts w:asciiTheme="minorHAnsi" w:hAnsiTheme="minorHAnsi" w:cs="Vijaya"/>
                <w:b/>
                <w:bCs/>
                <w:color w:val="000000"/>
                <w:sz w:val="18"/>
                <w:szCs w:val="18"/>
              </w:rPr>
            </w:pPr>
            <w:r w:rsidRPr="00CB6474">
              <w:rPr>
                <w:rFonts w:asciiTheme="minorHAnsi" w:hAnsiTheme="minorHAnsi" w:cs="Vijaya"/>
                <w:b/>
                <w:bCs/>
                <w:color w:val="000000"/>
                <w:sz w:val="18"/>
                <w:szCs w:val="18"/>
              </w:rPr>
              <w:t>1</w:t>
            </w:r>
          </w:p>
          <w:p w14:paraId="6FE82728" w14:textId="77777777" w:rsidR="00CB6474" w:rsidRPr="00CB6474" w:rsidRDefault="00CB6474" w:rsidP="00CB6474">
            <w:pPr>
              <w:jc w:val="center"/>
              <w:rPr>
                <w:rFonts w:asciiTheme="minorHAnsi" w:hAnsiTheme="minorHAnsi" w:cs="Vijaya"/>
                <w:b/>
                <w:bCs/>
                <w:color w:val="000000"/>
                <w:sz w:val="18"/>
                <w:szCs w:val="18"/>
              </w:rPr>
            </w:pPr>
            <w:r w:rsidRPr="00CB6474">
              <w:rPr>
                <w:rFonts w:asciiTheme="minorHAnsi" w:hAnsiTheme="minorHAnsi" w:cs="Vijaya"/>
                <w:b/>
                <w:bCs/>
                <w:color w:val="000000"/>
                <w:sz w:val="18"/>
                <w:szCs w:val="18"/>
              </w:rPr>
              <w:t>ACCESORIOS  PROVER</w:t>
            </w:r>
          </w:p>
          <w:p w14:paraId="38330D1D" w14:textId="77777777" w:rsidR="00CB6474" w:rsidRPr="00CB6474" w:rsidRDefault="00CB6474" w:rsidP="00CB6474">
            <w:pPr>
              <w:jc w:val="center"/>
              <w:rPr>
                <w:rFonts w:asciiTheme="minorHAnsi" w:hAnsiTheme="minorHAnsi" w:cs="Vijaya"/>
                <w:b/>
                <w:bCs/>
                <w:color w:val="000000"/>
                <w:sz w:val="18"/>
                <w:szCs w:val="18"/>
              </w:rPr>
            </w:pPr>
          </w:p>
        </w:tc>
        <w:tc>
          <w:tcPr>
            <w:tcW w:w="693" w:type="dxa"/>
            <w:shd w:val="clear" w:color="auto" w:fill="auto"/>
            <w:vAlign w:val="center"/>
          </w:tcPr>
          <w:p w14:paraId="198AD473" w14:textId="77777777" w:rsidR="00CB6474" w:rsidRPr="00CB6474" w:rsidRDefault="00CB6474" w:rsidP="00CB6474">
            <w:pPr>
              <w:jc w:val="center"/>
              <w:rPr>
                <w:rFonts w:asciiTheme="minorHAnsi" w:hAnsiTheme="minorHAnsi" w:cs="Vijaya"/>
                <w:b/>
                <w:bCs/>
                <w:color w:val="000000"/>
                <w:sz w:val="18"/>
                <w:szCs w:val="18"/>
              </w:rPr>
            </w:pPr>
            <w:r w:rsidRPr="00CB6474">
              <w:rPr>
                <w:rFonts w:asciiTheme="minorHAnsi" w:hAnsiTheme="minorHAnsi" w:cs="Vijaya"/>
                <w:b/>
                <w:bCs/>
                <w:color w:val="000000"/>
                <w:sz w:val="18"/>
                <w:szCs w:val="18"/>
              </w:rPr>
              <w:t>1</w:t>
            </w:r>
          </w:p>
        </w:tc>
        <w:tc>
          <w:tcPr>
            <w:tcW w:w="2010" w:type="dxa"/>
            <w:shd w:val="clear" w:color="auto" w:fill="auto"/>
            <w:vAlign w:val="center"/>
          </w:tcPr>
          <w:p w14:paraId="7E04FB1E" w14:textId="77777777" w:rsidR="00CB6474" w:rsidRPr="00CB6474" w:rsidRDefault="00CB6474" w:rsidP="00CB6474">
            <w:pPr>
              <w:jc w:val="center"/>
              <w:rPr>
                <w:rFonts w:asciiTheme="minorHAnsi" w:hAnsiTheme="minorHAnsi" w:cs="Vijaya"/>
                <w:color w:val="000000"/>
                <w:sz w:val="18"/>
                <w:szCs w:val="18"/>
                <w:lang w:val="en-US"/>
              </w:rPr>
            </w:pPr>
            <w:r w:rsidRPr="00CB6474">
              <w:rPr>
                <w:rFonts w:asciiTheme="minorHAnsi" w:hAnsiTheme="minorHAnsi" w:cs="Vijaya"/>
                <w:color w:val="000000"/>
                <w:sz w:val="18"/>
                <w:szCs w:val="18"/>
                <w:lang w:val="en-US"/>
              </w:rPr>
              <w:t>RS Scanner Óptico (RS Optical Scanner).</w:t>
            </w:r>
          </w:p>
        </w:tc>
        <w:tc>
          <w:tcPr>
            <w:tcW w:w="1087" w:type="dxa"/>
            <w:shd w:val="clear" w:color="auto" w:fill="auto"/>
            <w:vAlign w:val="center"/>
          </w:tcPr>
          <w:p w14:paraId="2022A8B5" w14:textId="77777777" w:rsidR="00CB6474" w:rsidRPr="00CB6474" w:rsidRDefault="00CB6474" w:rsidP="00CB6474">
            <w:pPr>
              <w:jc w:val="center"/>
              <w:rPr>
                <w:rFonts w:asciiTheme="minorHAnsi" w:hAnsiTheme="minorHAnsi" w:cs="Arial"/>
                <w:sz w:val="18"/>
                <w:szCs w:val="18"/>
              </w:rPr>
            </w:pPr>
            <w:r w:rsidRPr="00CB6474">
              <w:rPr>
                <w:rFonts w:asciiTheme="minorHAnsi" w:hAnsiTheme="minorHAnsi" w:cs="Arial"/>
                <w:sz w:val="18"/>
                <w:szCs w:val="18"/>
              </w:rPr>
              <w:t>PIEZA</w:t>
            </w:r>
          </w:p>
        </w:tc>
        <w:tc>
          <w:tcPr>
            <w:tcW w:w="1351" w:type="dxa"/>
            <w:shd w:val="clear" w:color="auto" w:fill="auto"/>
            <w:vAlign w:val="center"/>
          </w:tcPr>
          <w:p w14:paraId="6CAEF680" w14:textId="3E8FAD06" w:rsidR="00CB6474" w:rsidRPr="00CB6474" w:rsidRDefault="00CB6474" w:rsidP="00CB6474">
            <w:pPr>
              <w:jc w:val="center"/>
              <w:rPr>
                <w:rFonts w:asciiTheme="minorHAnsi" w:hAnsiTheme="minorHAnsi" w:cs="Vijaya"/>
                <w:color w:val="000000"/>
                <w:sz w:val="18"/>
                <w:szCs w:val="18"/>
              </w:rPr>
            </w:pPr>
          </w:p>
        </w:tc>
        <w:tc>
          <w:tcPr>
            <w:tcW w:w="1192" w:type="dxa"/>
            <w:shd w:val="clear" w:color="auto" w:fill="auto"/>
            <w:vAlign w:val="center"/>
          </w:tcPr>
          <w:p w14:paraId="0F338909" w14:textId="474509A4" w:rsidR="00CB6474" w:rsidRPr="00CB6474" w:rsidRDefault="00CB6474" w:rsidP="00CB6474">
            <w:pPr>
              <w:jc w:val="center"/>
              <w:rPr>
                <w:rFonts w:asciiTheme="minorHAnsi" w:hAnsiTheme="minorHAnsi" w:cs="Vijaya"/>
                <w:color w:val="000000"/>
                <w:sz w:val="18"/>
                <w:szCs w:val="18"/>
              </w:rPr>
            </w:pPr>
          </w:p>
        </w:tc>
        <w:tc>
          <w:tcPr>
            <w:tcW w:w="1225" w:type="dxa"/>
            <w:shd w:val="clear" w:color="auto" w:fill="auto"/>
            <w:vAlign w:val="center"/>
          </w:tcPr>
          <w:p w14:paraId="471CCD8D" w14:textId="62468ABB" w:rsidR="00CB6474" w:rsidRPr="00CB6474" w:rsidRDefault="00CB6474" w:rsidP="00CB6474">
            <w:pPr>
              <w:jc w:val="center"/>
              <w:rPr>
                <w:rFonts w:asciiTheme="minorHAnsi" w:hAnsiTheme="minorHAnsi" w:cs="Vijaya"/>
                <w:color w:val="000000"/>
                <w:sz w:val="18"/>
                <w:szCs w:val="18"/>
              </w:rPr>
            </w:pPr>
          </w:p>
        </w:tc>
      </w:tr>
      <w:tr w:rsidR="00CB6474" w:rsidRPr="00CB6474" w14:paraId="051A6C52" w14:textId="77777777" w:rsidTr="00CB6474">
        <w:tc>
          <w:tcPr>
            <w:tcW w:w="1673" w:type="dxa"/>
            <w:vMerge/>
          </w:tcPr>
          <w:p w14:paraId="0B6914F7" w14:textId="77777777" w:rsidR="00CB6474" w:rsidRPr="00CB6474" w:rsidRDefault="00CB6474" w:rsidP="00CB6474">
            <w:pPr>
              <w:jc w:val="center"/>
              <w:rPr>
                <w:rFonts w:asciiTheme="minorHAnsi" w:hAnsiTheme="minorHAnsi" w:cs="Vijaya"/>
                <w:b/>
                <w:bCs/>
                <w:color w:val="000000"/>
                <w:sz w:val="18"/>
                <w:szCs w:val="18"/>
              </w:rPr>
            </w:pPr>
          </w:p>
        </w:tc>
        <w:tc>
          <w:tcPr>
            <w:tcW w:w="693" w:type="dxa"/>
            <w:shd w:val="clear" w:color="auto" w:fill="auto"/>
            <w:vAlign w:val="center"/>
          </w:tcPr>
          <w:p w14:paraId="595600F9" w14:textId="77777777" w:rsidR="00CB6474" w:rsidRPr="00CB6474" w:rsidRDefault="00CB6474" w:rsidP="00CB6474">
            <w:pPr>
              <w:jc w:val="center"/>
              <w:rPr>
                <w:rFonts w:asciiTheme="minorHAnsi" w:hAnsiTheme="minorHAnsi" w:cs="Vijaya"/>
                <w:b/>
                <w:bCs/>
                <w:color w:val="000000"/>
                <w:sz w:val="18"/>
                <w:szCs w:val="18"/>
              </w:rPr>
            </w:pPr>
            <w:r w:rsidRPr="00CB6474">
              <w:rPr>
                <w:rFonts w:asciiTheme="minorHAnsi" w:hAnsiTheme="minorHAnsi" w:cs="Vijaya"/>
                <w:b/>
                <w:bCs/>
                <w:color w:val="000000"/>
                <w:sz w:val="18"/>
                <w:szCs w:val="18"/>
              </w:rPr>
              <w:t>2</w:t>
            </w:r>
          </w:p>
        </w:tc>
        <w:tc>
          <w:tcPr>
            <w:tcW w:w="2010" w:type="dxa"/>
            <w:shd w:val="clear" w:color="auto" w:fill="auto"/>
            <w:vAlign w:val="center"/>
          </w:tcPr>
          <w:p w14:paraId="537047F7" w14:textId="77777777" w:rsidR="00CB6474" w:rsidRPr="00CB6474" w:rsidRDefault="00CB6474" w:rsidP="00CB6474">
            <w:pPr>
              <w:jc w:val="center"/>
              <w:rPr>
                <w:rFonts w:asciiTheme="minorHAnsi" w:hAnsiTheme="minorHAnsi" w:cs="Vijaya"/>
                <w:color w:val="000000"/>
                <w:sz w:val="18"/>
                <w:szCs w:val="18"/>
              </w:rPr>
            </w:pPr>
            <w:r w:rsidRPr="00CB6474">
              <w:rPr>
                <w:rFonts w:asciiTheme="minorHAnsi" w:hAnsiTheme="minorHAnsi" w:cs="Vijaya"/>
                <w:color w:val="000000"/>
                <w:sz w:val="18"/>
                <w:szCs w:val="18"/>
              </w:rPr>
              <w:t>Filtro Acústico para Prueba de Turbinas (Acoustic Filter)</w:t>
            </w:r>
          </w:p>
        </w:tc>
        <w:tc>
          <w:tcPr>
            <w:tcW w:w="1087" w:type="dxa"/>
            <w:shd w:val="clear" w:color="auto" w:fill="auto"/>
            <w:vAlign w:val="center"/>
          </w:tcPr>
          <w:p w14:paraId="1585C412" w14:textId="77777777" w:rsidR="00CB6474" w:rsidRPr="00CB6474" w:rsidRDefault="00CB6474" w:rsidP="00CB6474">
            <w:pPr>
              <w:jc w:val="center"/>
              <w:rPr>
                <w:rFonts w:asciiTheme="minorHAnsi" w:hAnsiTheme="minorHAnsi" w:cs="Arial"/>
                <w:sz w:val="18"/>
                <w:szCs w:val="18"/>
              </w:rPr>
            </w:pPr>
            <w:r w:rsidRPr="00CB6474">
              <w:rPr>
                <w:rFonts w:asciiTheme="minorHAnsi" w:hAnsiTheme="minorHAnsi" w:cs="Arial"/>
                <w:sz w:val="18"/>
                <w:szCs w:val="18"/>
              </w:rPr>
              <w:t>PIEZA</w:t>
            </w:r>
          </w:p>
        </w:tc>
        <w:tc>
          <w:tcPr>
            <w:tcW w:w="1351" w:type="dxa"/>
            <w:shd w:val="clear" w:color="auto" w:fill="auto"/>
            <w:vAlign w:val="center"/>
          </w:tcPr>
          <w:p w14:paraId="47BFAB40" w14:textId="7719C116" w:rsidR="00CB6474" w:rsidRPr="00CB6474" w:rsidRDefault="00CB6474" w:rsidP="00CB6474">
            <w:pPr>
              <w:jc w:val="center"/>
              <w:rPr>
                <w:rFonts w:asciiTheme="minorHAnsi" w:hAnsiTheme="minorHAnsi" w:cs="Vijaya"/>
                <w:color w:val="000000"/>
                <w:sz w:val="18"/>
                <w:szCs w:val="18"/>
              </w:rPr>
            </w:pPr>
          </w:p>
        </w:tc>
        <w:tc>
          <w:tcPr>
            <w:tcW w:w="1192" w:type="dxa"/>
            <w:shd w:val="clear" w:color="auto" w:fill="auto"/>
            <w:vAlign w:val="center"/>
          </w:tcPr>
          <w:p w14:paraId="1F197F62" w14:textId="3C67D9C2" w:rsidR="00CB6474" w:rsidRPr="00CB6474" w:rsidRDefault="00CB6474" w:rsidP="00CB6474">
            <w:pPr>
              <w:jc w:val="center"/>
              <w:rPr>
                <w:rFonts w:asciiTheme="minorHAnsi" w:hAnsiTheme="minorHAnsi" w:cs="Vijaya"/>
                <w:color w:val="000000"/>
                <w:sz w:val="18"/>
                <w:szCs w:val="18"/>
              </w:rPr>
            </w:pPr>
          </w:p>
        </w:tc>
        <w:tc>
          <w:tcPr>
            <w:tcW w:w="1225" w:type="dxa"/>
            <w:shd w:val="clear" w:color="auto" w:fill="auto"/>
            <w:vAlign w:val="center"/>
          </w:tcPr>
          <w:p w14:paraId="303890DE" w14:textId="28ED8DDB" w:rsidR="00CB6474" w:rsidRPr="00CB6474" w:rsidRDefault="00CB6474" w:rsidP="00CB6474">
            <w:pPr>
              <w:jc w:val="center"/>
              <w:rPr>
                <w:rFonts w:asciiTheme="minorHAnsi" w:hAnsiTheme="minorHAnsi" w:cs="Vijaya"/>
                <w:color w:val="000000"/>
                <w:sz w:val="18"/>
                <w:szCs w:val="18"/>
              </w:rPr>
            </w:pPr>
          </w:p>
        </w:tc>
      </w:tr>
      <w:tr w:rsidR="00CB6474" w:rsidRPr="00CB6474" w14:paraId="22587671" w14:textId="77777777" w:rsidTr="00CB6474">
        <w:tc>
          <w:tcPr>
            <w:tcW w:w="1673" w:type="dxa"/>
            <w:vMerge/>
          </w:tcPr>
          <w:p w14:paraId="61BA26D5" w14:textId="77777777" w:rsidR="00CB6474" w:rsidRPr="00CB6474" w:rsidRDefault="00CB6474" w:rsidP="00CB6474">
            <w:pPr>
              <w:jc w:val="center"/>
              <w:rPr>
                <w:rFonts w:asciiTheme="minorHAnsi" w:hAnsiTheme="minorHAnsi" w:cs="Vijaya"/>
                <w:b/>
                <w:bCs/>
                <w:color w:val="000000"/>
                <w:sz w:val="18"/>
                <w:szCs w:val="18"/>
              </w:rPr>
            </w:pPr>
          </w:p>
        </w:tc>
        <w:tc>
          <w:tcPr>
            <w:tcW w:w="6333" w:type="dxa"/>
            <w:gridSpan w:val="5"/>
            <w:shd w:val="clear" w:color="auto" w:fill="auto"/>
            <w:vAlign w:val="center"/>
          </w:tcPr>
          <w:p w14:paraId="2364F62A" w14:textId="218C4D72" w:rsidR="00CB6474" w:rsidRPr="00CB6474" w:rsidRDefault="00CB6474" w:rsidP="00CB6474">
            <w:pPr>
              <w:jc w:val="right"/>
              <w:rPr>
                <w:rFonts w:asciiTheme="minorHAnsi" w:hAnsiTheme="minorHAnsi" w:cs="Vijaya"/>
                <w:color w:val="000000"/>
                <w:sz w:val="18"/>
                <w:szCs w:val="18"/>
              </w:rPr>
            </w:pPr>
            <w:r w:rsidRPr="00CB6474">
              <w:rPr>
                <w:rFonts w:asciiTheme="minorHAnsi" w:hAnsiTheme="minorHAnsi" w:cs="Vijaya"/>
                <w:b/>
                <w:bCs/>
                <w:color w:val="000000"/>
                <w:sz w:val="18"/>
                <w:szCs w:val="18"/>
              </w:rPr>
              <w:t>PRECIO TOTAL LOTE 1 (Numeral)</w:t>
            </w:r>
          </w:p>
        </w:tc>
        <w:tc>
          <w:tcPr>
            <w:tcW w:w="1225" w:type="dxa"/>
            <w:shd w:val="clear" w:color="auto" w:fill="auto"/>
            <w:vAlign w:val="center"/>
          </w:tcPr>
          <w:p w14:paraId="1E83D500" w14:textId="77777777" w:rsidR="00CB6474" w:rsidRDefault="00CB6474" w:rsidP="00CB6474">
            <w:pPr>
              <w:jc w:val="center"/>
              <w:rPr>
                <w:rFonts w:asciiTheme="minorHAnsi" w:hAnsiTheme="minorHAnsi"/>
                <w:color w:val="000000"/>
                <w:sz w:val="18"/>
                <w:szCs w:val="18"/>
              </w:rPr>
            </w:pPr>
          </w:p>
          <w:p w14:paraId="428F1886" w14:textId="77777777" w:rsidR="00CB6474" w:rsidRDefault="00CB6474" w:rsidP="00CB6474">
            <w:pPr>
              <w:jc w:val="center"/>
              <w:rPr>
                <w:rFonts w:asciiTheme="minorHAnsi" w:hAnsiTheme="minorHAnsi"/>
                <w:color w:val="000000"/>
                <w:sz w:val="18"/>
                <w:szCs w:val="18"/>
              </w:rPr>
            </w:pPr>
          </w:p>
          <w:p w14:paraId="7344680B" w14:textId="3211727D" w:rsidR="00CB6474" w:rsidRPr="00CB6474" w:rsidRDefault="00CB6474" w:rsidP="00CB6474">
            <w:pPr>
              <w:jc w:val="center"/>
              <w:rPr>
                <w:rFonts w:asciiTheme="minorHAnsi" w:hAnsiTheme="minorHAnsi"/>
                <w:color w:val="000000"/>
                <w:sz w:val="18"/>
                <w:szCs w:val="18"/>
              </w:rPr>
            </w:pPr>
          </w:p>
        </w:tc>
      </w:tr>
      <w:tr w:rsidR="00CB6474" w:rsidRPr="00CB6474" w14:paraId="7703A553" w14:textId="77777777" w:rsidTr="00CB6474">
        <w:tc>
          <w:tcPr>
            <w:tcW w:w="2366" w:type="dxa"/>
            <w:gridSpan w:val="2"/>
          </w:tcPr>
          <w:p w14:paraId="23346E21" w14:textId="623940A4" w:rsidR="00CB6474" w:rsidRPr="00CB6474" w:rsidRDefault="00CB6474" w:rsidP="00CB6474">
            <w:pPr>
              <w:jc w:val="center"/>
              <w:rPr>
                <w:rFonts w:asciiTheme="minorHAnsi" w:hAnsiTheme="minorHAnsi" w:cs="Vijaya"/>
                <w:b/>
                <w:bCs/>
                <w:color w:val="000000"/>
                <w:sz w:val="18"/>
                <w:szCs w:val="18"/>
              </w:rPr>
            </w:pPr>
            <w:r w:rsidRPr="00CB6474">
              <w:rPr>
                <w:rFonts w:asciiTheme="minorHAnsi" w:hAnsiTheme="minorHAnsi" w:cs="Vijaya"/>
                <w:b/>
                <w:bCs/>
                <w:color w:val="000000"/>
                <w:sz w:val="18"/>
                <w:szCs w:val="18"/>
              </w:rPr>
              <w:t>PRECIO TOTAL LOTE 1 (Literal)</w:t>
            </w:r>
          </w:p>
        </w:tc>
        <w:tc>
          <w:tcPr>
            <w:tcW w:w="6865" w:type="dxa"/>
            <w:gridSpan w:val="5"/>
            <w:shd w:val="clear" w:color="auto" w:fill="auto"/>
            <w:vAlign w:val="center"/>
          </w:tcPr>
          <w:p w14:paraId="046D7A90" w14:textId="77777777" w:rsidR="00CB6474" w:rsidRPr="00CB6474" w:rsidRDefault="00CB6474" w:rsidP="00CB6474">
            <w:pPr>
              <w:jc w:val="center"/>
              <w:rPr>
                <w:rFonts w:asciiTheme="minorHAnsi" w:hAnsiTheme="minorHAnsi" w:cs="Vijaya"/>
                <w:color w:val="000000"/>
                <w:sz w:val="18"/>
                <w:szCs w:val="18"/>
              </w:rPr>
            </w:pPr>
          </w:p>
        </w:tc>
      </w:tr>
      <w:tr w:rsidR="00CB6474" w:rsidRPr="00CB6474" w14:paraId="46EAA9FB" w14:textId="77777777" w:rsidTr="00CB6474">
        <w:tc>
          <w:tcPr>
            <w:tcW w:w="9231" w:type="dxa"/>
            <w:gridSpan w:val="7"/>
          </w:tcPr>
          <w:p w14:paraId="4622FA57" w14:textId="77777777" w:rsidR="00CB6474" w:rsidRPr="00CB6474" w:rsidRDefault="00CB6474" w:rsidP="00CB6474">
            <w:pPr>
              <w:jc w:val="center"/>
              <w:rPr>
                <w:rFonts w:asciiTheme="minorHAnsi" w:hAnsiTheme="minorHAnsi" w:cs="Vijaya"/>
                <w:color w:val="000000"/>
                <w:sz w:val="18"/>
                <w:szCs w:val="18"/>
              </w:rPr>
            </w:pPr>
          </w:p>
        </w:tc>
      </w:tr>
      <w:tr w:rsidR="00CB6474" w:rsidRPr="00CB6474" w14:paraId="562FCA70" w14:textId="77777777" w:rsidTr="00CB6474">
        <w:tc>
          <w:tcPr>
            <w:tcW w:w="1673" w:type="dxa"/>
            <w:vMerge w:val="restart"/>
          </w:tcPr>
          <w:p w14:paraId="36C49E0D" w14:textId="77777777" w:rsidR="00CB6474" w:rsidRPr="00CB6474" w:rsidRDefault="00CB6474" w:rsidP="00CB6474">
            <w:pPr>
              <w:jc w:val="center"/>
              <w:rPr>
                <w:rFonts w:asciiTheme="minorHAnsi" w:hAnsiTheme="minorHAnsi" w:cs="Vijaya"/>
                <w:b/>
                <w:bCs/>
                <w:color w:val="000000"/>
                <w:sz w:val="18"/>
                <w:szCs w:val="18"/>
              </w:rPr>
            </w:pPr>
          </w:p>
          <w:p w14:paraId="2FF019C3" w14:textId="77777777" w:rsidR="00CB6474" w:rsidRPr="00CB6474" w:rsidRDefault="00CB6474" w:rsidP="00CB6474">
            <w:pPr>
              <w:jc w:val="center"/>
              <w:rPr>
                <w:rFonts w:asciiTheme="minorHAnsi" w:hAnsiTheme="minorHAnsi" w:cs="Vijaya"/>
                <w:b/>
                <w:bCs/>
                <w:color w:val="000000"/>
                <w:sz w:val="18"/>
                <w:szCs w:val="18"/>
              </w:rPr>
            </w:pPr>
          </w:p>
          <w:p w14:paraId="29191ACB" w14:textId="77777777" w:rsidR="00CB6474" w:rsidRPr="00CB6474" w:rsidRDefault="00CB6474" w:rsidP="00CB6474">
            <w:pPr>
              <w:jc w:val="center"/>
              <w:rPr>
                <w:rFonts w:asciiTheme="minorHAnsi" w:hAnsiTheme="minorHAnsi" w:cs="Vijaya"/>
                <w:b/>
                <w:bCs/>
                <w:color w:val="000000"/>
                <w:sz w:val="18"/>
                <w:szCs w:val="18"/>
              </w:rPr>
            </w:pPr>
          </w:p>
          <w:p w14:paraId="4325A621" w14:textId="77777777" w:rsidR="00CB6474" w:rsidRPr="00CB6474" w:rsidRDefault="00CB6474" w:rsidP="00CB6474">
            <w:pPr>
              <w:jc w:val="center"/>
              <w:rPr>
                <w:rFonts w:asciiTheme="minorHAnsi" w:hAnsiTheme="minorHAnsi" w:cs="Vijaya"/>
                <w:b/>
                <w:bCs/>
                <w:color w:val="000000"/>
                <w:sz w:val="18"/>
                <w:szCs w:val="18"/>
              </w:rPr>
            </w:pPr>
            <w:r w:rsidRPr="00CB6474">
              <w:rPr>
                <w:rFonts w:asciiTheme="minorHAnsi" w:hAnsiTheme="minorHAnsi" w:cs="Vijaya"/>
                <w:b/>
                <w:bCs/>
                <w:color w:val="000000"/>
                <w:sz w:val="18"/>
                <w:szCs w:val="18"/>
              </w:rPr>
              <w:t>2</w:t>
            </w:r>
          </w:p>
          <w:p w14:paraId="1663054D" w14:textId="77777777" w:rsidR="00CB6474" w:rsidRPr="00CB6474" w:rsidRDefault="00CB6474" w:rsidP="00CB6474">
            <w:pPr>
              <w:jc w:val="center"/>
              <w:rPr>
                <w:rFonts w:asciiTheme="minorHAnsi" w:hAnsiTheme="minorHAnsi" w:cs="Vijaya"/>
                <w:b/>
                <w:bCs/>
                <w:color w:val="000000"/>
                <w:sz w:val="18"/>
                <w:szCs w:val="18"/>
              </w:rPr>
            </w:pPr>
            <w:r w:rsidRPr="00CB6474">
              <w:rPr>
                <w:rFonts w:asciiTheme="minorHAnsi" w:hAnsiTheme="minorHAnsi" w:cs="Vijaya"/>
                <w:b/>
                <w:bCs/>
                <w:color w:val="000000"/>
                <w:sz w:val="18"/>
                <w:szCs w:val="18"/>
              </w:rPr>
              <w:t>ACCESORIOS VERIFICACION DE MEDIDORES DE FLUJO</w:t>
            </w:r>
          </w:p>
        </w:tc>
        <w:tc>
          <w:tcPr>
            <w:tcW w:w="693" w:type="dxa"/>
            <w:shd w:val="clear" w:color="auto" w:fill="auto"/>
            <w:vAlign w:val="center"/>
          </w:tcPr>
          <w:p w14:paraId="6FCF0F1F" w14:textId="77777777" w:rsidR="00CB6474" w:rsidRPr="00CB6474" w:rsidRDefault="00CB6474" w:rsidP="00CB6474">
            <w:pPr>
              <w:jc w:val="center"/>
              <w:rPr>
                <w:rFonts w:asciiTheme="minorHAnsi" w:hAnsiTheme="minorHAnsi" w:cs="Vijaya"/>
                <w:b/>
                <w:bCs/>
                <w:color w:val="000000"/>
                <w:sz w:val="18"/>
                <w:szCs w:val="18"/>
              </w:rPr>
            </w:pPr>
            <w:r w:rsidRPr="00CB6474">
              <w:rPr>
                <w:rFonts w:asciiTheme="minorHAnsi" w:hAnsiTheme="minorHAnsi" w:cs="Vijaya"/>
                <w:b/>
                <w:bCs/>
                <w:color w:val="000000"/>
                <w:sz w:val="18"/>
                <w:szCs w:val="18"/>
              </w:rPr>
              <w:t>3</w:t>
            </w:r>
          </w:p>
        </w:tc>
        <w:tc>
          <w:tcPr>
            <w:tcW w:w="2010" w:type="dxa"/>
            <w:shd w:val="clear" w:color="auto" w:fill="auto"/>
            <w:vAlign w:val="center"/>
          </w:tcPr>
          <w:p w14:paraId="75840248" w14:textId="77777777" w:rsidR="00CB6474" w:rsidRPr="00CB6474" w:rsidRDefault="00CB6474" w:rsidP="00CB6474">
            <w:pPr>
              <w:jc w:val="center"/>
              <w:rPr>
                <w:rFonts w:asciiTheme="minorHAnsi" w:hAnsiTheme="minorHAnsi" w:cs="Vijaya"/>
                <w:color w:val="000000"/>
                <w:sz w:val="18"/>
                <w:szCs w:val="18"/>
              </w:rPr>
            </w:pPr>
            <w:r w:rsidRPr="00CB6474">
              <w:rPr>
                <w:rFonts w:asciiTheme="minorHAnsi" w:hAnsiTheme="minorHAnsi" w:cs="Vijaya"/>
                <w:color w:val="000000"/>
                <w:sz w:val="18"/>
                <w:szCs w:val="18"/>
              </w:rPr>
              <w:t>Conector Para Medidores Tipo Diafragma</w:t>
            </w:r>
          </w:p>
        </w:tc>
        <w:tc>
          <w:tcPr>
            <w:tcW w:w="1087" w:type="dxa"/>
            <w:shd w:val="clear" w:color="auto" w:fill="auto"/>
            <w:vAlign w:val="center"/>
          </w:tcPr>
          <w:p w14:paraId="64588541" w14:textId="77777777" w:rsidR="00CB6474" w:rsidRPr="00CB6474" w:rsidRDefault="00CB6474" w:rsidP="00CB6474">
            <w:pPr>
              <w:jc w:val="center"/>
              <w:rPr>
                <w:rFonts w:asciiTheme="minorHAnsi" w:hAnsiTheme="minorHAnsi" w:cs="Arial"/>
                <w:sz w:val="18"/>
                <w:szCs w:val="18"/>
              </w:rPr>
            </w:pPr>
            <w:r w:rsidRPr="00CB6474">
              <w:rPr>
                <w:rFonts w:asciiTheme="minorHAnsi" w:hAnsiTheme="minorHAnsi" w:cs="Arial"/>
                <w:sz w:val="18"/>
                <w:szCs w:val="18"/>
              </w:rPr>
              <w:t>PIEZA</w:t>
            </w:r>
          </w:p>
        </w:tc>
        <w:tc>
          <w:tcPr>
            <w:tcW w:w="1351" w:type="dxa"/>
            <w:shd w:val="clear" w:color="auto" w:fill="auto"/>
            <w:vAlign w:val="center"/>
          </w:tcPr>
          <w:p w14:paraId="32FD0D9E" w14:textId="359EDCEF" w:rsidR="00CB6474" w:rsidRPr="00CB6474" w:rsidRDefault="00CB6474" w:rsidP="00CB6474">
            <w:pPr>
              <w:jc w:val="center"/>
              <w:rPr>
                <w:rFonts w:asciiTheme="minorHAnsi" w:hAnsiTheme="minorHAnsi" w:cs="Vijaya"/>
                <w:color w:val="000000"/>
                <w:sz w:val="18"/>
                <w:szCs w:val="18"/>
              </w:rPr>
            </w:pPr>
          </w:p>
        </w:tc>
        <w:tc>
          <w:tcPr>
            <w:tcW w:w="1192" w:type="dxa"/>
            <w:shd w:val="clear" w:color="auto" w:fill="auto"/>
            <w:vAlign w:val="center"/>
          </w:tcPr>
          <w:p w14:paraId="31003BAB" w14:textId="262A08C3" w:rsidR="00CB6474" w:rsidRPr="00CB6474" w:rsidRDefault="00CB6474" w:rsidP="00CB6474">
            <w:pPr>
              <w:jc w:val="center"/>
              <w:rPr>
                <w:rFonts w:asciiTheme="minorHAnsi" w:hAnsiTheme="minorHAnsi" w:cs="Vijaya"/>
                <w:color w:val="000000"/>
                <w:sz w:val="18"/>
                <w:szCs w:val="18"/>
              </w:rPr>
            </w:pPr>
          </w:p>
        </w:tc>
        <w:tc>
          <w:tcPr>
            <w:tcW w:w="1225" w:type="dxa"/>
            <w:shd w:val="clear" w:color="auto" w:fill="auto"/>
            <w:vAlign w:val="center"/>
          </w:tcPr>
          <w:p w14:paraId="70FDDDB8" w14:textId="06AC9703" w:rsidR="00CB6474" w:rsidRPr="00CB6474" w:rsidRDefault="00CB6474" w:rsidP="00CB6474">
            <w:pPr>
              <w:jc w:val="center"/>
              <w:rPr>
                <w:rFonts w:asciiTheme="minorHAnsi" w:hAnsiTheme="minorHAnsi" w:cs="Vijaya"/>
                <w:color w:val="000000"/>
                <w:sz w:val="18"/>
                <w:szCs w:val="18"/>
              </w:rPr>
            </w:pPr>
          </w:p>
        </w:tc>
      </w:tr>
      <w:tr w:rsidR="00CB6474" w:rsidRPr="00CB6474" w14:paraId="3B87C2A3" w14:textId="77777777" w:rsidTr="00CB6474">
        <w:tc>
          <w:tcPr>
            <w:tcW w:w="1673" w:type="dxa"/>
            <w:vMerge/>
          </w:tcPr>
          <w:p w14:paraId="0276086D" w14:textId="77777777" w:rsidR="00CB6474" w:rsidRPr="00CB6474" w:rsidRDefault="00CB6474" w:rsidP="00CB6474">
            <w:pPr>
              <w:jc w:val="center"/>
              <w:rPr>
                <w:rFonts w:asciiTheme="minorHAnsi" w:hAnsiTheme="minorHAnsi" w:cs="Vijaya"/>
                <w:b/>
                <w:bCs/>
                <w:color w:val="000000"/>
                <w:sz w:val="18"/>
                <w:szCs w:val="18"/>
              </w:rPr>
            </w:pPr>
          </w:p>
        </w:tc>
        <w:tc>
          <w:tcPr>
            <w:tcW w:w="693" w:type="dxa"/>
            <w:shd w:val="clear" w:color="auto" w:fill="auto"/>
            <w:vAlign w:val="center"/>
          </w:tcPr>
          <w:p w14:paraId="052DF9FE" w14:textId="77777777" w:rsidR="00CB6474" w:rsidRPr="00CB6474" w:rsidRDefault="00CB6474" w:rsidP="00CB6474">
            <w:pPr>
              <w:jc w:val="center"/>
              <w:rPr>
                <w:rFonts w:asciiTheme="minorHAnsi" w:hAnsiTheme="minorHAnsi" w:cs="Vijaya"/>
                <w:b/>
                <w:bCs/>
                <w:color w:val="000000"/>
                <w:sz w:val="18"/>
                <w:szCs w:val="18"/>
              </w:rPr>
            </w:pPr>
            <w:r w:rsidRPr="00CB6474">
              <w:rPr>
                <w:rFonts w:asciiTheme="minorHAnsi" w:hAnsiTheme="minorHAnsi" w:cs="Vijaya"/>
                <w:b/>
                <w:bCs/>
                <w:color w:val="000000"/>
                <w:sz w:val="18"/>
                <w:szCs w:val="18"/>
              </w:rPr>
              <w:t>4</w:t>
            </w:r>
          </w:p>
        </w:tc>
        <w:tc>
          <w:tcPr>
            <w:tcW w:w="2010" w:type="dxa"/>
            <w:shd w:val="clear" w:color="auto" w:fill="auto"/>
            <w:vAlign w:val="center"/>
          </w:tcPr>
          <w:p w14:paraId="4FDC4830" w14:textId="77777777" w:rsidR="00CB6474" w:rsidRPr="00CB6474" w:rsidRDefault="00CB6474" w:rsidP="00CB6474">
            <w:pPr>
              <w:jc w:val="center"/>
              <w:rPr>
                <w:rFonts w:asciiTheme="minorHAnsi" w:hAnsiTheme="minorHAnsi" w:cs="Vijaya"/>
                <w:color w:val="000000"/>
                <w:sz w:val="18"/>
                <w:szCs w:val="18"/>
              </w:rPr>
            </w:pPr>
            <w:r w:rsidRPr="00CB6474">
              <w:rPr>
                <w:rFonts w:asciiTheme="minorHAnsi" w:hAnsiTheme="minorHAnsi" w:cs="Vijaya"/>
                <w:color w:val="000000"/>
                <w:sz w:val="18"/>
                <w:szCs w:val="18"/>
              </w:rPr>
              <w:t>Bridas de Acero al Carbón.</w:t>
            </w:r>
          </w:p>
        </w:tc>
        <w:tc>
          <w:tcPr>
            <w:tcW w:w="1087" w:type="dxa"/>
            <w:shd w:val="clear" w:color="auto" w:fill="auto"/>
            <w:vAlign w:val="center"/>
          </w:tcPr>
          <w:p w14:paraId="50CA2BC6" w14:textId="77777777" w:rsidR="00CB6474" w:rsidRPr="00CB6474" w:rsidRDefault="00CB6474" w:rsidP="00CB6474">
            <w:pPr>
              <w:jc w:val="center"/>
              <w:rPr>
                <w:rFonts w:asciiTheme="minorHAnsi" w:hAnsiTheme="minorHAnsi" w:cs="Arial"/>
                <w:sz w:val="18"/>
                <w:szCs w:val="18"/>
              </w:rPr>
            </w:pPr>
            <w:r w:rsidRPr="00CB6474">
              <w:rPr>
                <w:rFonts w:asciiTheme="minorHAnsi" w:hAnsiTheme="minorHAnsi" w:cs="Arial"/>
                <w:sz w:val="18"/>
                <w:szCs w:val="18"/>
              </w:rPr>
              <w:t>PIEZA</w:t>
            </w:r>
          </w:p>
        </w:tc>
        <w:tc>
          <w:tcPr>
            <w:tcW w:w="1351" w:type="dxa"/>
            <w:shd w:val="clear" w:color="auto" w:fill="auto"/>
            <w:vAlign w:val="center"/>
          </w:tcPr>
          <w:p w14:paraId="76FE2D62" w14:textId="3E31B080" w:rsidR="00CB6474" w:rsidRPr="00CB6474" w:rsidRDefault="00CB6474" w:rsidP="00CB6474">
            <w:pPr>
              <w:jc w:val="center"/>
              <w:rPr>
                <w:rFonts w:asciiTheme="minorHAnsi" w:hAnsiTheme="minorHAnsi" w:cs="Vijaya"/>
                <w:color w:val="000000"/>
                <w:sz w:val="18"/>
                <w:szCs w:val="18"/>
              </w:rPr>
            </w:pPr>
          </w:p>
        </w:tc>
        <w:tc>
          <w:tcPr>
            <w:tcW w:w="1192" w:type="dxa"/>
            <w:shd w:val="clear" w:color="auto" w:fill="auto"/>
            <w:vAlign w:val="center"/>
          </w:tcPr>
          <w:p w14:paraId="101FFC5E" w14:textId="39599EE6" w:rsidR="00CB6474" w:rsidRPr="00CB6474" w:rsidRDefault="00CB6474" w:rsidP="00CB6474">
            <w:pPr>
              <w:jc w:val="center"/>
              <w:rPr>
                <w:rFonts w:asciiTheme="minorHAnsi" w:hAnsiTheme="minorHAnsi" w:cs="Vijaya"/>
                <w:color w:val="000000"/>
                <w:sz w:val="18"/>
                <w:szCs w:val="18"/>
              </w:rPr>
            </w:pPr>
          </w:p>
        </w:tc>
        <w:tc>
          <w:tcPr>
            <w:tcW w:w="1225" w:type="dxa"/>
            <w:shd w:val="clear" w:color="auto" w:fill="auto"/>
            <w:vAlign w:val="center"/>
          </w:tcPr>
          <w:p w14:paraId="36216E0D" w14:textId="2A8E8A3A" w:rsidR="00CB6474" w:rsidRPr="00CB6474" w:rsidRDefault="00CB6474" w:rsidP="00CB6474">
            <w:pPr>
              <w:jc w:val="center"/>
              <w:rPr>
                <w:rFonts w:asciiTheme="minorHAnsi" w:hAnsiTheme="minorHAnsi" w:cs="Vijaya"/>
                <w:color w:val="000000"/>
                <w:sz w:val="18"/>
                <w:szCs w:val="18"/>
              </w:rPr>
            </w:pPr>
          </w:p>
        </w:tc>
      </w:tr>
      <w:tr w:rsidR="00CB6474" w:rsidRPr="00CB6474" w14:paraId="0548F0AE" w14:textId="77777777" w:rsidTr="00CB6474">
        <w:tc>
          <w:tcPr>
            <w:tcW w:w="1673" w:type="dxa"/>
            <w:vMerge/>
          </w:tcPr>
          <w:p w14:paraId="6242BFDA" w14:textId="77777777" w:rsidR="00CB6474" w:rsidRPr="00CB6474" w:rsidRDefault="00CB6474" w:rsidP="00CB6474">
            <w:pPr>
              <w:jc w:val="center"/>
              <w:rPr>
                <w:rFonts w:asciiTheme="minorHAnsi" w:hAnsiTheme="minorHAnsi" w:cs="Vijaya"/>
                <w:b/>
                <w:bCs/>
                <w:color w:val="000000"/>
                <w:sz w:val="18"/>
                <w:szCs w:val="18"/>
              </w:rPr>
            </w:pPr>
          </w:p>
        </w:tc>
        <w:tc>
          <w:tcPr>
            <w:tcW w:w="693" w:type="dxa"/>
            <w:shd w:val="clear" w:color="auto" w:fill="auto"/>
            <w:vAlign w:val="center"/>
          </w:tcPr>
          <w:p w14:paraId="35C709D4" w14:textId="77777777" w:rsidR="00CB6474" w:rsidRPr="00CB6474" w:rsidRDefault="00CB6474" w:rsidP="00CB6474">
            <w:pPr>
              <w:jc w:val="center"/>
              <w:rPr>
                <w:rFonts w:asciiTheme="minorHAnsi" w:hAnsiTheme="minorHAnsi" w:cs="Vijaya"/>
                <w:b/>
                <w:bCs/>
                <w:color w:val="000000"/>
                <w:sz w:val="18"/>
                <w:szCs w:val="18"/>
              </w:rPr>
            </w:pPr>
            <w:r w:rsidRPr="00CB6474">
              <w:rPr>
                <w:rFonts w:asciiTheme="minorHAnsi" w:hAnsiTheme="minorHAnsi" w:cs="Vijaya"/>
                <w:b/>
                <w:bCs/>
                <w:color w:val="000000"/>
                <w:sz w:val="18"/>
                <w:szCs w:val="18"/>
              </w:rPr>
              <w:t>5</w:t>
            </w:r>
          </w:p>
        </w:tc>
        <w:tc>
          <w:tcPr>
            <w:tcW w:w="2010" w:type="dxa"/>
            <w:shd w:val="clear" w:color="auto" w:fill="auto"/>
            <w:vAlign w:val="center"/>
          </w:tcPr>
          <w:p w14:paraId="2FD0D89E" w14:textId="77777777" w:rsidR="00CB6474" w:rsidRPr="00CB6474" w:rsidRDefault="00CB6474" w:rsidP="00CB6474">
            <w:pPr>
              <w:jc w:val="center"/>
              <w:rPr>
                <w:rFonts w:asciiTheme="minorHAnsi" w:hAnsiTheme="minorHAnsi" w:cs="Vijaya"/>
                <w:color w:val="000000"/>
                <w:sz w:val="18"/>
                <w:szCs w:val="18"/>
              </w:rPr>
            </w:pPr>
            <w:r w:rsidRPr="00CB6474">
              <w:rPr>
                <w:rFonts w:asciiTheme="minorHAnsi" w:hAnsiTheme="minorHAnsi" w:cs="Vijaya"/>
                <w:color w:val="000000"/>
                <w:sz w:val="18"/>
                <w:szCs w:val="18"/>
              </w:rPr>
              <w:t>Soporte para Verificación</w:t>
            </w:r>
          </w:p>
        </w:tc>
        <w:tc>
          <w:tcPr>
            <w:tcW w:w="1087" w:type="dxa"/>
            <w:shd w:val="clear" w:color="auto" w:fill="auto"/>
            <w:vAlign w:val="center"/>
          </w:tcPr>
          <w:p w14:paraId="7A12EDA0" w14:textId="77777777" w:rsidR="00CB6474" w:rsidRPr="00CB6474" w:rsidRDefault="00CB6474" w:rsidP="00CB6474">
            <w:pPr>
              <w:jc w:val="center"/>
              <w:rPr>
                <w:rFonts w:asciiTheme="minorHAnsi" w:hAnsiTheme="minorHAnsi" w:cs="Arial"/>
                <w:sz w:val="18"/>
                <w:szCs w:val="18"/>
              </w:rPr>
            </w:pPr>
            <w:r w:rsidRPr="00CB6474">
              <w:rPr>
                <w:rFonts w:asciiTheme="minorHAnsi" w:hAnsiTheme="minorHAnsi" w:cs="Arial"/>
                <w:sz w:val="18"/>
                <w:szCs w:val="18"/>
              </w:rPr>
              <w:t>PIEZA</w:t>
            </w:r>
          </w:p>
        </w:tc>
        <w:tc>
          <w:tcPr>
            <w:tcW w:w="1351" w:type="dxa"/>
            <w:shd w:val="clear" w:color="auto" w:fill="auto"/>
            <w:vAlign w:val="center"/>
          </w:tcPr>
          <w:p w14:paraId="43331739" w14:textId="193EE5EC" w:rsidR="00CB6474" w:rsidRPr="00CB6474" w:rsidRDefault="00CB6474" w:rsidP="00CB6474">
            <w:pPr>
              <w:jc w:val="center"/>
              <w:rPr>
                <w:rFonts w:asciiTheme="minorHAnsi" w:hAnsiTheme="minorHAnsi" w:cs="Vijaya"/>
                <w:color w:val="000000"/>
                <w:sz w:val="18"/>
                <w:szCs w:val="18"/>
              </w:rPr>
            </w:pPr>
          </w:p>
        </w:tc>
        <w:tc>
          <w:tcPr>
            <w:tcW w:w="1192" w:type="dxa"/>
            <w:shd w:val="clear" w:color="auto" w:fill="auto"/>
            <w:vAlign w:val="center"/>
          </w:tcPr>
          <w:p w14:paraId="1A0EC88A" w14:textId="0B500E3D" w:rsidR="00CB6474" w:rsidRPr="00CB6474" w:rsidRDefault="00CB6474" w:rsidP="00CB6474">
            <w:pPr>
              <w:jc w:val="center"/>
              <w:rPr>
                <w:rFonts w:asciiTheme="minorHAnsi" w:hAnsiTheme="minorHAnsi" w:cs="Vijaya"/>
                <w:color w:val="000000"/>
                <w:sz w:val="18"/>
                <w:szCs w:val="18"/>
              </w:rPr>
            </w:pPr>
          </w:p>
        </w:tc>
        <w:tc>
          <w:tcPr>
            <w:tcW w:w="1225" w:type="dxa"/>
            <w:shd w:val="clear" w:color="auto" w:fill="auto"/>
            <w:vAlign w:val="center"/>
          </w:tcPr>
          <w:p w14:paraId="44302003" w14:textId="134CFB44" w:rsidR="00CB6474" w:rsidRPr="00CB6474" w:rsidRDefault="00CB6474" w:rsidP="00CB6474">
            <w:pPr>
              <w:jc w:val="center"/>
              <w:rPr>
                <w:rFonts w:asciiTheme="minorHAnsi" w:hAnsiTheme="minorHAnsi" w:cs="Vijaya"/>
                <w:color w:val="000000"/>
                <w:sz w:val="18"/>
                <w:szCs w:val="18"/>
              </w:rPr>
            </w:pPr>
          </w:p>
        </w:tc>
      </w:tr>
      <w:tr w:rsidR="00CB6474" w:rsidRPr="00CB6474" w14:paraId="2D4911F6" w14:textId="77777777" w:rsidTr="00CB6474">
        <w:tc>
          <w:tcPr>
            <w:tcW w:w="1673" w:type="dxa"/>
            <w:vMerge/>
          </w:tcPr>
          <w:p w14:paraId="5A45F1AA" w14:textId="77777777" w:rsidR="00CB6474" w:rsidRPr="00CB6474" w:rsidRDefault="00CB6474" w:rsidP="00CB6474">
            <w:pPr>
              <w:jc w:val="center"/>
              <w:rPr>
                <w:rFonts w:asciiTheme="minorHAnsi" w:hAnsiTheme="minorHAnsi" w:cs="Vijaya"/>
                <w:b/>
                <w:bCs/>
                <w:color w:val="000000"/>
                <w:sz w:val="18"/>
                <w:szCs w:val="18"/>
              </w:rPr>
            </w:pPr>
          </w:p>
        </w:tc>
        <w:tc>
          <w:tcPr>
            <w:tcW w:w="693" w:type="dxa"/>
            <w:shd w:val="clear" w:color="auto" w:fill="auto"/>
            <w:vAlign w:val="center"/>
          </w:tcPr>
          <w:p w14:paraId="4854F846" w14:textId="77777777" w:rsidR="00CB6474" w:rsidRPr="00CB6474" w:rsidRDefault="00CB6474" w:rsidP="00CB6474">
            <w:pPr>
              <w:jc w:val="center"/>
              <w:rPr>
                <w:rFonts w:asciiTheme="minorHAnsi" w:hAnsiTheme="minorHAnsi" w:cs="Vijaya"/>
                <w:b/>
                <w:bCs/>
                <w:color w:val="000000"/>
                <w:sz w:val="18"/>
                <w:szCs w:val="18"/>
              </w:rPr>
            </w:pPr>
            <w:r w:rsidRPr="00CB6474">
              <w:rPr>
                <w:rFonts w:asciiTheme="minorHAnsi" w:hAnsiTheme="minorHAnsi" w:cs="Vijaya"/>
                <w:b/>
                <w:bCs/>
                <w:color w:val="000000"/>
                <w:sz w:val="18"/>
                <w:szCs w:val="18"/>
              </w:rPr>
              <w:t>6</w:t>
            </w:r>
          </w:p>
        </w:tc>
        <w:tc>
          <w:tcPr>
            <w:tcW w:w="2010" w:type="dxa"/>
            <w:shd w:val="clear" w:color="auto" w:fill="auto"/>
            <w:vAlign w:val="center"/>
          </w:tcPr>
          <w:p w14:paraId="7EC57662" w14:textId="77777777" w:rsidR="00CB6474" w:rsidRPr="00CB6474" w:rsidRDefault="00CB6474" w:rsidP="00CB6474">
            <w:pPr>
              <w:jc w:val="center"/>
              <w:rPr>
                <w:rFonts w:asciiTheme="minorHAnsi" w:hAnsiTheme="minorHAnsi" w:cs="Vijaya"/>
                <w:color w:val="000000"/>
                <w:sz w:val="18"/>
                <w:szCs w:val="18"/>
              </w:rPr>
            </w:pPr>
            <w:r w:rsidRPr="00CB6474">
              <w:rPr>
                <w:rFonts w:asciiTheme="minorHAnsi" w:hAnsiTheme="minorHAnsi" w:cs="Vijaya"/>
                <w:color w:val="000000"/>
                <w:sz w:val="18"/>
                <w:szCs w:val="18"/>
              </w:rPr>
              <w:t>Conversor 220v AC a 12-24 V DC para verificación de computadores electrónicos con Prover Model 5</w:t>
            </w:r>
          </w:p>
        </w:tc>
        <w:tc>
          <w:tcPr>
            <w:tcW w:w="1087" w:type="dxa"/>
            <w:shd w:val="clear" w:color="auto" w:fill="auto"/>
            <w:vAlign w:val="center"/>
          </w:tcPr>
          <w:p w14:paraId="785B8F73" w14:textId="77777777" w:rsidR="00CB6474" w:rsidRPr="00CB6474" w:rsidRDefault="00CB6474" w:rsidP="00CB6474">
            <w:pPr>
              <w:jc w:val="center"/>
              <w:rPr>
                <w:rFonts w:asciiTheme="minorHAnsi" w:hAnsiTheme="minorHAnsi" w:cs="Arial"/>
                <w:sz w:val="18"/>
                <w:szCs w:val="18"/>
              </w:rPr>
            </w:pPr>
            <w:r w:rsidRPr="00CB6474">
              <w:rPr>
                <w:rFonts w:asciiTheme="minorHAnsi" w:hAnsiTheme="minorHAnsi" w:cs="Arial"/>
                <w:sz w:val="18"/>
                <w:szCs w:val="18"/>
              </w:rPr>
              <w:t>PIEZA</w:t>
            </w:r>
          </w:p>
        </w:tc>
        <w:tc>
          <w:tcPr>
            <w:tcW w:w="1351" w:type="dxa"/>
            <w:shd w:val="clear" w:color="auto" w:fill="auto"/>
            <w:vAlign w:val="center"/>
          </w:tcPr>
          <w:p w14:paraId="6B9B26BC" w14:textId="2BB3F2E6" w:rsidR="00CB6474" w:rsidRPr="00CB6474" w:rsidRDefault="00CB6474" w:rsidP="00CB6474">
            <w:pPr>
              <w:jc w:val="center"/>
              <w:rPr>
                <w:rFonts w:asciiTheme="minorHAnsi" w:hAnsiTheme="minorHAnsi" w:cs="Vijaya"/>
                <w:color w:val="000000"/>
                <w:sz w:val="18"/>
                <w:szCs w:val="18"/>
              </w:rPr>
            </w:pPr>
          </w:p>
        </w:tc>
        <w:tc>
          <w:tcPr>
            <w:tcW w:w="1192" w:type="dxa"/>
            <w:shd w:val="clear" w:color="auto" w:fill="auto"/>
            <w:vAlign w:val="center"/>
          </w:tcPr>
          <w:p w14:paraId="3A29F328" w14:textId="3AF6DE1E" w:rsidR="00CB6474" w:rsidRPr="00CB6474" w:rsidRDefault="00CB6474" w:rsidP="00CB6474">
            <w:pPr>
              <w:jc w:val="center"/>
              <w:rPr>
                <w:rFonts w:asciiTheme="minorHAnsi" w:hAnsiTheme="minorHAnsi" w:cs="Vijaya"/>
                <w:color w:val="000000"/>
                <w:sz w:val="18"/>
                <w:szCs w:val="18"/>
              </w:rPr>
            </w:pPr>
          </w:p>
        </w:tc>
        <w:tc>
          <w:tcPr>
            <w:tcW w:w="1225" w:type="dxa"/>
            <w:shd w:val="clear" w:color="auto" w:fill="auto"/>
            <w:vAlign w:val="center"/>
          </w:tcPr>
          <w:p w14:paraId="76621EEB" w14:textId="1D074536" w:rsidR="00CB6474" w:rsidRPr="00CB6474" w:rsidRDefault="00CB6474" w:rsidP="00CB6474">
            <w:pPr>
              <w:jc w:val="center"/>
              <w:rPr>
                <w:rFonts w:asciiTheme="minorHAnsi" w:hAnsiTheme="minorHAnsi" w:cs="Vijaya"/>
                <w:color w:val="000000"/>
                <w:sz w:val="18"/>
                <w:szCs w:val="18"/>
              </w:rPr>
            </w:pPr>
          </w:p>
        </w:tc>
      </w:tr>
      <w:tr w:rsidR="00CB6474" w:rsidRPr="00CB6474" w14:paraId="03124463" w14:textId="77777777" w:rsidTr="00CB6474">
        <w:tc>
          <w:tcPr>
            <w:tcW w:w="1673" w:type="dxa"/>
            <w:vMerge/>
          </w:tcPr>
          <w:p w14:paraId="6742D61E" w14:textId="77777777" w:rsidR="00CB6474" w:rsidRPr="00CB6474" w:rsidRDefault="00CB6474" w:rsidP="00CB6474">
            <w:pPr>
              <w:jc w:val="center"/>
              <w:rPr>
                <w:rFonts w:asciiTheme="minorHAnsi" w:hAnsiTheme="minorHAnsi" w:cs="Vijaya"/>
                <w:b/>
                <w:bCs/>
                <w:color w:val="000000"/>
                <w:sz w:val="18"/>
                <w:szCs w:val="18"/>
              </w:rPr>
            </w:pPr>
          </w:p>
        </w:tc>
        <w:tc>
          <w:tcPr>
            <w:tcW w:w="6333" w:type="dxa"/>
            <w:gridSpan w:val="5"/>
            <w:shd w:val="clear" w:color="auto" w:fill="auto"/>
            <w:vAlign w:val="center"/>
          </w:tcPr>
          <w:p w14:paraId="44693284" w14:textId="46C2282E" w:rsidR="00CB6474" w:rsidRPr="00CB6474" w:rsidRDefault="00CB6474" w:rsidP="00CB6474">
            <w:pPr>
              <w:jc w:val="right"/>
              <w:rPr>
                <w:rFonts w:asciiTheme="minorHAnsi" w:hAnsiTheme="minorHAnsi" w:cs="Vijaya"/>
                <w:color w:val="000000"/>
                <w:sz w:val="18"/>
                <w:szCs w:val="18"/>
              </w:rPr>
            </w:pPr>
            <w:r w:rsidRPr="00CB6474">
              <w:rPr>
                <w:rFonts w:asciiTheme="minorHAnsi" w:hAnsiTheme="minorHAnsi" w:cs="Vijaya"/>
                <w:b/>
                <w:bCs/>
                <w:color w:val="000000"/>
                <w:sz w:val="18"/>
                <w:szCs w:val="18"/>
              </w:rPr>
              <w:t xml:space="preserve">PRECIO TOTAL LOTE </w:t>
            </w:r>
            <w:r>
              <w:rPr>
                <w:rFonts w:asciiTheme="minorHAnsi" w:hAnsiTheme="minorHAnsi" w:cs="Vijaya"/>
                <w:b/>
                <w:bCs/>
                <w:color w:val="000000"/>
                <w:sz w:val="18"/>
                <w:szCs w:val="18"/>
              </w:rPr>
              <w:t>2</w:t>
            </w:r>
            <w:r w:rsidRPr="00CB6474">
              <w:rPr>
                <w:rFonts w:asciiTheme="minorHAnsi" w:hAnsiTheme="minorHAnsi" w:cs="Vijaya"/>
                <w:b/>
                <w:bCs/>
                <w:color w:val="000000"/>
                <w:sz w:val="18"/>
                <w:szCs w:val="18"/>
              </w:rPr>
              <w:t xml:space="preserve"> (Numeral)</w:t>
            </w:r>
          </w:p>
        </w:tc>
        <w:tc>
          <w:tcPr>
            <w:tcW w:w="1225" w:type="dxa"/>
            <w:shd w:val="clear" w:color="auto" w:fill="auto"/>
            <w:vAlign w:val="center"/>
          </w:tcPr>
          <w:p w14:paraId="70A1FA84" w14:textId="77777777" w:rsidR="00CB6474" w:rsidRDefault="00CB6474" w:rsidP="00CB6474">
            <w:pPr>
              <w:jc w:val="center"/>
              <w:rPr>
                <w:rFonts w:asciiTheme="minorHAnsi" w:hAnsiTheme="minorHAnsi" w:cs="Vijaya"/>
                <w:color w:val="000000"/>
                <w:sz w:val="18"/>
                <w:szCs w:val="18"/>
              </w:rPr>
            </w:pPr>
          </w:p>
          <w:p w14:paraId="11149417" w14:textId="77777777" w:rsidR="00B904FE" w:rsidRDefault="00B904FE" w:rsidP="00CB6474">
            <w:pPr>
              <w:jc w:val="center"/>
              <w:rPr>
                <w:rFonts w:asciiTheme="minorHAnsi" w:hAnsiTheme="minorHAnsi" w:cs="Vijaya"/>
                <w:color w:val="000000"/>
                <w:sz w:val="18"/>
                <w:szCs w:val="18"/>
              </w:rPr>
            </w:pPr>
          </w:p>
          <w:p w14:paraId="7BCD03A8" w14:textId="77777777" w:rsidR="00B904FE" w:rsidRPr="00CB6474" w:rsidRDefault="00B904FE" w:rsidP="00CB6474">
            <w:pPr>
              <w:jc w:val="center"/>
              <w:rPr>
                <w:rFonts w:asciiTheme="minorHAnsi" w:hAnsiTheme="minorHAnsi" w:cs="Vijaya"/>
                <w:color w:val="000000"/>
                <w:sz w:val="18"/>
                <w:szCs w:val="18"/>
              </w:rPr>
            </w:pPr>
          </w:p>
        </w:tc>
      </w:tr>
      <w:tr w:rsidR="00CB6474" w:rsidRPr="00CB6474" w14:paraId="4030E102" w14:textId="77777777" w:rsidTr="00CB6474">
        <w:tc>
          <w:tcPr>
            <w:tcW w:w="2366" w:type="dxa"/>
            <w:gridSpan w:val="2"/>
          </w:tcPr>
          <w:p w14:paraId="26E53831" w14:textId="280D46F9" w:rsidR="00CB6474" w:rsidRPr="00CB6474" w:rsidRDefault="00CB6474" w:rsidP="00CB6474">
            <w:pPr>
              <w:jc w:val="center"/>
              <w:rPr>
                <w:rFonts w:asciiTheme="minorHAnsi" w:hAnsiTheme="minorHAnsi" w:cs="Vijaya"/>
                <w:b/>
                <w:bCs/>
                <w:color w:val="000000"/>
                <w:sz w:val="18"/>
                <w:szCs w:val="18"/>
              </w:rPr>
            </w:pPr>
            <w:r w:rsidRPr="00CB6474">
              <w:rPr>
                <w:rFonts w:asciiTheme="minorHAnsi" w:hAnsiTheme="minorHAnsi" w:cs="Vijaya"/>
                <w:b/>
                <w:bCs/>
                <w:color w:val="000000"/>
                <w:sz w:val="18"/>
                <w:szCs w:val="18"/>
              </w:rPr>
              <w:t xml:space="preserve">PRECIO TOTAL LOTE </w:t>
            </w:r>
            <w:r>
              <w:rPr>
                <w:rFonts w:asciiTheme="minorHAnsi" w:hAnsiTheme="minorHAnsi" w:cs="Vijaya"/>
                <w:b/>
                <w:bCs/>
                <w:color w:val="000000"/>
                <w:sz w:val="18"/>
                <w:szCs w:val="18"/>
              </w:rPr>
              <w:t>2</w:t>
            </w:r>
            <w:r w:rsidRPr="00CB6474">
              <w:rPr>
                <w:rFonts w:asciiTheme="minorHAnsi" w:hAnsiTheme="minorHAnsi" w:cs="Vijaya"/>
                <w:b/>
                <w:bCs/>
                <w:color w:val="000000"/>
                <w:sz w:val="18"/>
                <w:szCs w:val="18"/>
              </w:rPr>
              <w:t xml:space="preserve"> (Literal)</w:t>
            </w:r>
          </w:p>
        </w:tc>
        <w:tc>
          <w:tcPr>
            <w:tcW w:w="6865" w:type="dxa"/>
            <w:gridSpan w:val="5"/>
            <w:shd w:val="clear" w:color="auto" w:fill="auto"/>
          </w:tcPr>
          <w:p w14:paraId="06B74724" w14:textId="206882A5" w:rsidR="00CB6474" w:rsidRPr="00CB6474" w:rsidRDefault="00CB6474" w:rsidP="00CB6474">
            <w:pPr>
              <w:jc w:val="center"/>
              <w:rPr>
                <w:rFonts w:asciiTheme="minorHAnsi" w:hAnsiTheme="minorHAnsi" w:cs="Vijaya"/>
                <w:color w:val="000000"/>
                <w:sz w:val="18"/>
                <w:szCs w:val="18"/>
              </w:rPr>
            </w:pPr>
          </w:p>
        </w:tc>
      </w:tr>
      <w:tr w:rsidR="00CB6474" w:rsidRPr="00CB6474" w14:paraId="78378D28" w14:textId="77777777" w:rsidTr="00CB6474">
        <w:tc>
          <w:tcPr>
            <w:tcW w:w="9231" w:type="dxa"/>
            <w:gridSpan w:val="7"/>
          </w:tcPr>
          <w:p w14:paraId="1493768C" w14:textId="77777777" w:rsidR="00CB6474" w:rsidRPr="00CB6474" w:rsidRDefault="00CB6474" w:rsidP="00CB6474">
            <w:pPr>
              <w:jc w:val="center"/>
              <w:rPr>
                <w:rFonts w:asciiTheme="minorHAnsi" w:hAnsiTheme="minorHAnsi" w:cs="Vijaya"/>
                <w:color w:val="000000"/>
                <w:sz w:val="18"/>
                <w:szCs w:val="18"/>
              </w:rPr>
            </w:pPr>
          </w:p>
        </w:tc>
      </w:tr>
      <w:tr w:rsidR="00CB6474" w:rsidRPr="00CB6474" w14:paraId="3CC1E642" w14:textId="77777777" w:rsidTr="00CB6474">
        <w:tc>
          <w:tcPr>
            <w:tcW w:w="1673" w:type="dxa"/>
            <w:vMerge w:val="restart"/>
          </w:tcPr>
          <w:p w14:paraId="6ED64348" w14:textId="77777777" w:rsidR="00CB6474" w:rsidRPr="00CB6474" w:rsidRDefault="00CB6474" w:rsidP="00CB6474">
            <w:pPr>
              <w:jc w:val="center"/>
              <w:rPr>
                <w:rFonts w:asciiTheme="minorHAnsi" w:hAnsiTheme="minorHAnsi" w:cs="Vijaya"/>
                <w:b/>
                <w:bCs/>
                <w:color w:val="000000"/>
                <w:sz w:val="18"/>
                <w:szCs w:val="18"/>
              </w:rPr>
            </w:pPr>
          </w:p>
          <w:p w14:paraId="2CE01FA4" w14:textId="77777777" w:rsidR="00CB6474" w:rsidRPr="00CB6474" w:rsidRDefault="00CB6474" w:rsidP="00CB6474">
            <w:pPr>
              <w:jc w:val="center"/>
              <w:rPr>
                <w:rFonts w:asciiTheme="minorHAnsi" w:hAnsiTheme="minorHAnsi" w:cs="Vijaya"/>
                <w:b/>
                <w:bCs/>
                <w:color w:val="000000"/>
                <w:sz w:val="18"/>
                <w:szCs w:val="18"/>
              </w:rPr>
            </w:pPr>
          </w:p>
          <w:p w14:paraId="2D2A9226" w14:textId="77777777" w:rsidR="00CB6474" w:rsidRPr="00CB6474" w:rsidRDefault="00CB6474" w:rsidP="00CB6474">
            <w:pPr>
              <w:jc w:val="center"/>
              <w:rPr>
                <w:rFonts w:asciiTheme="minorHAnsi" w:hAnsiTheme="minorHAnsi" w:cs="Vijaya"/>
                <w:b/>
                <w:bCs/>
                <w:color w:val="000000"/>
                <w:sz w:val="18"/>
                <w:szCs w:val="18"/>
              </w:rPr>
            </w:pPr>
          </w:p>
          <w:p w14:paraId="55357ECA" w14:textId="77777777" w:rsidR="00CB6474" w:rsidRPr="00CB6474" w:rsidRDefault="00CB6474" w:rsidP="00CB6474">
            <w:pPr>
              <w:jc w:val="center"/>
              <w:rPr>
                <w:rFonts w:asciiTheme="minorHAnsi" w:hAnsiTheme="minorHAnsi" w:cs="Vijaya"/>
                <w:b/>
                <w:bCs/>
                <w:color w:val="000000"/>
                <w:sz w:val="18"/>
                <w:szCs w:val="18"/>
              </w:rPr>
            </w:pPr>
          </w:p>
          <w:p w14:paraId="004DF410" w14:textId="77777777" w:rsidR="00CB6474" w:rsidRPr="00CB6474" w:rsidRDefault="00CB6474" w:rsidP="00CB6474">
            <w:pPr>
              <w:jc w:val="center"/>
              <w:rPr>
                <w:rFonts w:asciiTheme="minorHAnsi" w:hAnsiTheme="minorHAnsi" w:cs="Vijaya"/>
                <w:b/>
                <w:bCs/>
                <w:color w:val="000000"/>
                <w:sz w:val="18"/>
                <w:szCs w:val="18"/>
              </w:rPr>
            </w:pPr>
          </w:p>
          <w:p w14:paraId="4998B3C6" w14:textId="77777777" w:rsidR="00CB6474" w:rsidRPr="00CB6474" w:rsidRDefault="00CB6474" w:rsidP="00CB6474">
            <w:pPr>
              <w:jc w:val="center"/>
              <w:rPr>
                <w:rFonts w:asciiTheme="minorHAnsi" w:hAnsiTheme="minorHAnsi" w:cs="Vijaya"/>
                <w:b/>
                <w:bCs/>
                <w:color w:val="000000"/>
                <w:sz w:val="18"/>
                <w:szCs w:val="18"/>
              </w:rPr>
            </w:pPr>
          </w:p>
          <w:p w14:paraId="023581FC" w14:textId="77777777" w:rsidR="00CB6474" w:rsidRPr="00CB6474" w:rsidRDefault="00CB6474" w:rsidP="00CB6474">
            <w:pPr>
              <w:jc w:val="center"/>
              <w:rPr>
                <w:rFonts w:asciiTheme="minorHAnsi" w:hAnsiTheme="minorHAnsi" w:cs="Vijaya"/>
                <w:b/>
                <w:bCs/>
                <w:color w:val="000000"/>
                <w:sz w:val="18"/>
                <w:szCs w:val="18"/>
              </w:rPr>
            </w:pPr>
            <w:r w:rsidRPr="00CB6474">
              <w:rPr>
                <w:rFonts w:asciiTheme="minorHAnsi" w:hAnsiTheme="minorHAnsi" w:cs="Vijaya"/>
                <w:b/>
                <w:bCs/>
                <w:color w:val="000000"/>
                <w:sz w:val="18"/>
                <w:szCs w:val="18"/>
              </w:rPr>
              <w:t>3</w:t>
            </w:r>
          </w:p>
          <w:p w14:paraId="59C8543F" w14:textId="77777777" w:rsidR="00CB6474" w:rsidRPr="00CB6474" w:rsidRDefault="00CB6474" w:rsidP="00CB6474">
            <w:pPr>
              <w:jc w:val="center"/>
              <w:rPr>
                <w:rFonts w:asciiTheme="minorHAnsi" w:hAnsiTheme="minorHAnsi" w:cs="Vijaya"/>
                <w:b/>
                <w:bCs/>
                <w:color w:val="000000"/>
                <w:sz w:val="18"/>
                <w:szCs w:val="18"/>
              </w:rPr>
            </w:pPr>
            <w:r w:rsidRPr="00CB6474">
              <w:rPr>
                <w:rFonts w:asciiTheme="minorHAnsi" w:hAnsiTheme="minorHAnsi" w:cs="Vijaya"/>
                <w:b/>
                <w:bCs/>
                <w:color w:val="000000"/>
                <w:sz w:val="18"/>
                <w:szCs w:val="18"/>
              </w:rPr>
              <w:t>ACCESORIOS COMPUTADORES DE FLUJO</w:t>
            </w:r>
          </w:p>
        </w:tc>
        <w:tc>
          <w:tcPr>
            <w:tcW w:w="693" w:type="dxa"/>
            <w:shd w:val="clear" w:color="auto" w:fill="auto"/>
            <w:vAlign w:val="center"/>
          </w:tcPr>
          <w:p w14:paraId="7554DB77" w14:textId="77777777" w:rsidR="00CB6474" w:rsidRPr="00CB6474" w:rsidRDefault="00CB6474" w:rsidP="00CB6474">
            <w:pPr>
              <w:jc w:val="center"/>
              <w:rPr>
                <w:rFonts w:asciiTheme="minorHAnsi" w:hAnsiTheme="minorHAnsi" w:cs="Vijaya"/>
                <w:b/>
                <w:bCs/>
                <w:color w:val="000000"/>
                <w:sz w:val="18"/>
                <w:szCs w:val="18"/>
              </w:rPr>
            </w:pPr>
            <w:r w:rsidRPr="00CB6474">
              <w:rPr>
                <w:rFonts w:asciiTheme="minorHAnsi" w:hAnsiTheme="minorHAnsi" w:cs="Vijaya"/>
                <w:b/>
                <w:bCs/>
                <w:color w:val="000000"/>
                <w:sz w:val="18"/>
                <w:szCs w:val="18"/>
              </w:rPr>
              <w:t>7</w:t>
            </w:r>
          </w:p>
        </w:tc>
        <w:tc>
          <w:tcPr>
            <w:tcW w:w="2010" w:type="dxa"/>
            <w:shd w:val="clear" w:color="auto" w:fill="auto"/>
            <w:vAlign w:val="center"/>
          </w:tcPr>
          <w:p w14:paraId="53744842" w14:textId="77777777" w:rsidR="00CB6474" w:rsidRPr="00CB6474" w:rsidRDefault="00CB6474" w:rsidP="00CB6474">
            <w:pPr>
              <w:jc w:val="center"/>
              <w:rPr>
                <w:rFonts w:asciiTheme="minorHAnsi" w:hAnsiTheme="minorHAnsi" w:cs="Vijaya"/>
                <w:color w:val="000000"/>
                <w:sz w:val="18"/>
                <w:szCs w:val="18"/>
              </w:rPr>
            </w:pPr>
            <w:r w:rsidRPr="00CB6474">
              <w:rPr>
                <w:rFonts w:asciiTheme="minorHAnsi" w:hAnsiTheme="minorHAnsi" w:cs="Vijaya"/>
                <w:color w:val="000000"/>
                <w:sz w:val="18"/>
                <w:szCs w:val="18"/>
              </w:rPr>
              <w:t>Bomba hidráulica de presión, 10000PSI/690BAR</w:t>
            </w:r>
          </w:p>
        </w:tc>
        <w:tc>
          <w:tcPr>
            <w:tcW w:w="1087" w:type="dxa"/>
            <w:shd w:val="clear" w:color="auto" w:fill="auto"/>
            <w:vAlign w:val="center"/>
          </w:tcPr>
          <w:p w14:paraId="2F04F8B3" w14:textId="77777777" w:rsidR="00CB6474" w:rsidRPr="00CB6474" w:rsidRDefault="00CB6474" w:rsidP="00CB6474">
            <w:pPr>
              <w:jc w:val="center"/>
              <w:rPr>
                <w:rFonts w:asciiTheme="minorHAnsi" w:hAnsiTheme="minorHAnsi" w:cs="Arial"/>
                <w:sz w:val="18"/>
                <w:szCs w:val="18"/>
              </w:rPr>
            </w:pPr>
            <w:r w:rsidRPr="00CB6474">
              <w:rPr>
                <w:rFonts w:asciiTheme="minorHAnsi" w:hAnsiTheme="minorHAnsi" w:cs="Arial"/>
                <w:sz w:val="18"/>
                <w:szCs w:val="18"/>
              </w:rPr>
              <w:t>PIEZA</w:t>
            </w:r>
          </w:p>
        </w:tc>
        <w:tc>
          <w:tcPr>
            <w:tcW w:w="1351" w:type="dxa"/>
            <w:shd w:val="clear" w:color="auto" w:fill="auto"/>
            <w:vAlign w:val="center"/>
          </w:tcPr>
          <w:p w14:paraId="6CC5B401" w14:textId="0C3D5718" w:rsidR="00CB6474" w:rsidRPr="00CB6474" w:rsidRDefault="00CB6474" w:rsidP="00CB6474">
            <w:pPr>
              <w:jc w:val="center"/>
              <w:rPr>
                <w:rFonts w:asciiTheme="minorHAnsi" w:hAnsiTheme="minorHAnsi" w:cs="Vijaya"/>
                <w:color w:val="000000"/>
                <w:sz w:val="18"/>
                <w:szCs w:val="18"/>
              </w:rPr>
            </w:pPr>
          </w:p>
        </w:tc>
        <w:tc>
          <w:tcPr>
            <w:tcW w:w="1192" w:type="dxa"/>
            <w:shd w:val="clear" w:color="auto" w:fill="auto"/>
            <w:vAlign w:val="center"/>
          </w:tcPr>
          <w:p w14:paraId="7797876A" w14:textId="1E2F00C5" w:rsidR="00CB6474" w:rsidRPr="00CB6474" w:rsidRDefault="00CB6474" w:rsidP="00CB6474">
            <w:pPr>
              <w:jc w:val="center"/>
              <w:rPr>
                <w:rFonts w:asciiTheme="minorHAnsi" w:hAnsiTheme="minorHAnsi" w:cs="Vijaya"/>
                <w:color w:val="000000"/>
                <w:sz w:val="18"/>
                <w:szCs w:val="18"/>
              </w:rPr>
            </w:pPr>
          </w:p>
        </w:tc>
        <w:tc>
          <w:tcPr>
            <w:tcW w:w="1225" w:type="dxa"/>
            <w:shd w:val="clear" w:color="auto" w:fill="auto"/>
            <w:vAlign w:val="center"/>
          </w:tcPr>
          <w:p w14:paraId="0B32F3DC" w14:textId="1624D5E9" w:rsidR="00CB6474" w:rsidRPr="00CB6474" w:rsidRDefault="00CB6474" w:rsidP="00CB6474">
            <w:pPr>
              <w:jc w:val="center"/>
              <w:rPr>
                <w:rFonts w:asciiTheme="minorHAnsi" w:hAnsiTheme="minorHAnsi" w:cs="Vijaya"/>
                <w:color w:val="000000"/>
                <w:sz w:val="18"/>
                <w:szCs w:val="18"/>
              </w:rPr>
            </w:pPr>
          </w:p>
        </w:tc>
      </w:tr>
      <w:tr w:rsidR="00CB6474" w:rsidRPr="00CB6474" w14:paraId="459D1E3B" w14:textId="77777777" w:rsidTr="00CB6474">
        <w:trPr>
          <w:trHeight w:val="503"/>
        </w:trPr>
        <w:tc>
          <w:tcPr>
            <w:tcW w:w="1673" w:type="dxa"/>
            <w:vMerge/>
          </w:tcPr>
          <w:p w14:paraId="75AB59AD" w14:textId="77777777" w:rsidR="00CB6474" w:rsidRPr="00CB6474" w:rsidRDefault="00CB6474" w:rsidP="00CB6474">
            <w:pPr>
              <w:jc w:val="center"/>
              <w:rPr>
                <w:rFonts w:asciiTheme="minorHAnsi" w:hAnsiTheme="minorHAnsi" w:cs="Vijaya"/>
                <w:b/>
                <w:bCs/>
                <w:color w:val="000000"/>
                <w:sz w:val="18"/>
                <w:szCs w:val="18"/>
              </w:rPr>
            </w:pPr>
          </w:p>
        </w:tc>
        <w:tc>
          <w:tcPr>
            <w:tcW w:w="693" w:type="dxa"/>
            <w:shd w:val="clear" w:color="auto" w:fill="auto"/>
            <w:vAlign w:val="center"/>
          </w:tcPr>
          <w:p w14:paraId="499C2AAC" w14:textId="77777777" w:rsidR="00CB6474" w:rsidRPr="00CB6474" w:rsidRDefault="00CB6474" w:rsidP="00CB6474">
            <w:pPr>
              <w:jc w:val="center"/>
              <w:rPr>
                <w:rFonts w:asciiTheme="minorHAnsi" w:hAnsiTheme="minorHAnsi" w:cs="Vijaya"/>
                <w:b/>
                <w:bCs/>
                <w:color w:val="000000"/>
                <w:sz w:val="18"/>
                <w:szCs w:val="18"/>
              </w:rPr>
            </w:pPr>
            <w:r w:rsidRPr="00CB6474">
              <w:rPr>
                <w:rFonts w:asciiTheme="minorHAnsi" w:hAnsiTheme="minorHAnsi" w:cs="Vijaya"/>
                <w:b/>
                <w:bCs/>
                <w:color w:val="000000"/>
                <w:sz w:val="18"/>
                <w:szCs w:val="18"/>
              </w:rPr>
              <w:t>8</w:t>
            </w:r>
          </w:p>
        </w:tc>
        <w:tc>
          <w:tcPr>
            <w:tcW w:w="2010" w:type="dxa"/>
            <w:shd w:val="clear" w:color="auto" w:fill="auto"/>
            <w:vAlign w:val="center"/>
          </w:tcPr>
          <w:p w14:paraId="071DE6D3" w14:textId="77777777" w:rsidR="00CB6474" w:rsidRPr="00CB6474" w:rsidRDefault="00CB6474" w:rsidP="00CB6474">
            <w:pPr>
              <w:jc w:val="center"/>
              <w:rPr>
                <w:rFonts w:asciiTheme="minorHAnsi" w:hAnsiTheme="minorHAnsi" w:cs="Vijaya"/>
                <w:color w:val="000000"/>
                <w:sz w:val="18"/>
                <w:szCs w:val="18"/>
              </w:rPr>
            </w:pPr>
            <w:r w:rsidRPr="00CB6474">
              <w:rPr>
                <w:rFonts w:asciiTheme="minorHAnsi" w:hAnsiTheme="minorHAnsi" w:cs="Vijaya"/>
                <w:color w:val="000000"/>
                <w:sz w:val="18"/>
                <w:szCs w:val="18"/>
              </w:rPr>
              <w:t>Módulo de presión de 0 a 500 psi (0 a 35 bar)</w:t>
            </w:r>
          </w:p>
        </w:tc>
        <w:tc>
          <w:tcPr>
            <w:tcW w:w="1087" w:type="dxa"/>
            <w:shd w:val="clear" w:color="auto" w:fill="auto"/>
            <w:vAlign w:val="center"/>
          </w:tcPr>
          <w:p w14:paraId="212CD411" w14:textId="77777777" w:rsidR="00CB6474" w:rsidRPr="00CB6474" w:rsidRDefault="00CB6474" w:rsidP="00CB6474">
            <w:pPr>
              <w:tabs>
                <w:tab w:val="left" w:pos="840"/>
              </w:tabs>
              <w:jc w:val="center"/>
              <w:rPr>
                <w:rFonts w:asciiTheme="minorHAnsi" w:hAnsiTheme="minorHAnsi" w:cs="Arial"/>
                <w:sz w:val="18"/>
                <w:szCs w:val="18"/>
              </w:rPr>
            </w:pPr>
            <w:r w:rsidRPr="00CB6474">
              <w:rPr>
                <w:rFonts w:asciiTheme="minorHAnsi" w:hAnsiTheme="minorHAnsi" w:cs="Arial"/>
                <w:sz w:val="18"/>
                <w:szCs w:val="18"/>
              </w:rPr>
              <w:t>PIEZA</w:t>
            </w:r>
          </w:p>
        </w:tc>
        <w:tc>
          <w:tcPr>
            <w:tcW w:w="1351" w:type="dxa"/>
            <w:shd w:val="clear" w:color="auto" w:fill="auto"/>
            <w:vAlign w:val="center"/>
          </w:tcPr>
          <w:p w14:paraId="4FD0587B" w14:textId="1A8A9220" w:rsidR="00CB6474" w:rsidRPr="00CB6474" w:rsidRDefault="00CB6474" w:rsidP="00CB6474">
            <w:pPr>
              <w:jc w:val="center"/>
              <w:rPr>
                <w:rFonts w:asciiTheme="minorHAnsi" w:hAnsiTheme="minorHAnsi" w:cs="Vijaya"/>
                <w:color w:val="000000"/>
                <w:sz w:val="18"/>
                <w:szCs w:val="18"/>
              </w:rPr>
            </w:pPr>
          </w:p>
        </w:tc>
        <w:tc>
          <w:tcPr>
            <w:tcW w:w="1192" w:type="dxa"/>
            <w:shd w:val="clear" w:color="auto" w:fill="auto"/>
            <w:vAlign w:val="center"/>
          </w:tcPr>
          <w:p w14:paraId="06DF4B64" w14:textId="278453AB" w:rsidR="00CB6474" w:rsidRPr="00CB6474" w:rsidRDefault="00CB6474" w:rsidP="00CB6474">
            <w:pPr>
              <w:jc w:val="center"/>
              <w:rPr>
                <w:rFonts w:asciiTheme="minorHAnsi" w:hAnsiTheme="minorHAnsi" w:cs="Vijaya"/>
                <w:color w:val="000000"/>
                <w:sz w:val="18"/>
                <w:szCs w:val="18"/>
              </w:rPr>
            </w:pPr>
          </w:p>
        </w:tc>
        <w:tc>
          <w:tcPr>
            <w:tcW w:w="1225" w:type="dxa"/>
            <w:shd w:val="clear" w:color="auto" w:fill="auto"/>
            <w:vAlign w:val="center"/>
          </w:tcPr>
          <w:p w14:paraId="3F5BF39A" w14:textId="2842D8CF" w:rsidR="00CB6474" w:rsidRPr="00CB6474" w:rsidRDefault="00CB6474" w:rsidP="00CB6474">
            <w:pPr>
              <w:jc w:val="center"/>
              <w:rPr>
                <w:rFonts w:asciiTheme="minorHAnsi" w:hAnsiTheme="minorHAnsi" w:cs="Vijaya"/>
                <w:color w:val="000000"/>
                <w:sz w:val="18"/>
                <w:szCs w:val="18"/>
              </w:rPr>
            </w:pPr>
          </w:p>
        </w:tc>
      </w:tr>
      <w:tr w:rsidR="00CB6474" w:rsidRPr="00CB6474" w14:paraId="66195DB0" w14:textId="77777777" w:rsidTr="00CB6474">
        <w:trPr>
          <w:trHeight w:val="591"/>
        </w:trPr>
        <w:tc>
          <w:tcPr>
            <w:tcW w:w="1673" w:type="dxa"/>
            <w:vMerge/>
          </w:tcPr>
          <w:p w14:paraId="379D9B9F" w14:textId="77777777" w:rsidR="00CB6474" w:rsidRPr="00CB6474" w:rsidRDefault="00CB6474" w:rsidP="00CB6474">
            <w:pPr>
              <w:jc w:val="center"/>
              <w:rPr>
                <w:rFonts w:asciiTheme="minorHAnsi" w:hAnsiTheme="minorHAnsi" w:cs="Vijaya"/>
                <w:b/>
                <w:bCs/>
                <w:color w:val="000000"/>
                <w:sz w:val="18"/>
                <w:szCs w:val="18"/>
              </w:rPr>
            </w:pPr>
          </w:p>
        </w:tc>
        <w:tc>
          <w:tcPr>
            <w:tcW w:w="693" w:type="dxa"/>
            <w:shd w:val="clear" w:color="auto" w:fill="auto"/>
            <w:vAlign w:val="center"/>
          </w:tcPr>
          <w:p w14:paraId="3467E29A" w14:textId="77777777" w:rsidR="00CB6474" w:rsidRPr="00CB6474" w:rsidRDefault="00CB6474" w:rsidP="00CB6474">
            <w:pPr>
              <w:jc w:val="center"/>
              <w:rPr>
                <w:rFonts w:asciiTheme="minorHAnsi" w:hAnsiTheme="minorHAnsi" w:cs="Vijaya"/>
                <w:b/>
                <w:bCs/>
                <w:color w:val="000000"/>
                <w:sz w:val="18"/>
                <w:szCs w:val="18"/>
              </w:rPr>
            </w:pPr>
            <w:r w:rsidRPr="00CB6474">
              <w:rPr>
                <w:rFonts w:asciiTheme="minorHAnsi" w:hAnsiTheme="minorHAnsi" w:cs="Vijaya"/>
                <w:b/>
                <w:bCs/>
                <w:color w:val="000000"/>
                <w:sz w:val="18"/>
                <w:szCs w:val="18"/>
              </w:rPr>
              <w:t>9</w:t>
            </w:r>
          </w:p>
        </w:tc>
        <w:tc>
          <w:tcPr>
            <w:tcW w:w="2010" w:type="dxa"/>
            <w:shd w:val="clear" w:color="auto" w:fill="auto"/>
            <w:vAlign w:val="center"/>
          </w:tcPr>
          <w:p w14:paraId="106CFE7F" w14:textId="77777777" w:rsidR="00CB6474" w:rsidRPr="00CB6474" w:rsidRDefault="00CB6474" w:rsidP="00CB6474">
            <w:pPr>
              <w:jc w:val="center"/>
              <w:rPr>
                <w:rFonts w:asciiTheme="minorHAnsi" w:hAnsiTheme="minorHAnsi" w:cs="Vijaya"/>
                <w:color w:val="000000"/>
                <w:sz w:val="18"/>
                <w:szCs w:val="18"/>
              </w:rPr>
            </w:pPr>
            <w:r w:rsidRPr="00CB6474">
              <w:rPr>
                <w:rFonts w:asciiTheme="minorHAnsi" w:hAnsiTheme="minorHAnsi" w:cs="Vijaya"/>
                <w:color w:val="000000"/>
                <w:sz w:val="18"/>
                <w:szCs w:val="18"/>
              </w:rPr>
              <w:t>Módulo de presión de 0 a 2000 psi (0 a 140 bar)</w:t>
            </w:r>
          </w:p>
        </w:tc>
        <w:tc>
          <w:tcPr>
            <w:tcW w:w="1087" w:type="dxa"/>
            <w:shd w:val="clear" w:color="auto" w:fill="auto"/>
            <w:vAlign w:val="center"/>
          </w:tcPr>
          <w:p w14:paraId="406C0BBA" w14:textId="77777777" w:rsidR="00CB6474" w:rsidRPr="00CB6474" w:rsidRDefault="00CB6474" w:rsidP="00CB6474">
            <w:pPr>
              <w:jc w:val="center"/>
              <w:rPr>
                <w:rFonts w:asciiTheme="minorHAnsi" w:hAnsiTheme="minorHAnsi" w:cs="Arial"/>
                <w:sz w:val="18"/>
                <w:szCs w:val="18"/>
              </w:rPr>
            </w:pPr>
            <w:r w:rsidRPr="00CB6474">
              <w:rPr>
                <w:rFonts w:asciiTheme="minorHAnsi" w:hAnsiTheme="minorHAnsi" w:cs="Arial"/>
                <w:sz w:val="18"/>
                <w:szCs w:val="18"/>
              </w:rPr>
              <w:t>PIEZA</w:t>
            </w:r>
          </w:p>
        </w:tc>
        <w:tc>
          <w:tcPr>
            <w:tcW w:w="1351" w:type="dxa"/>
            <w:shd w:val="clear" w:color="auto" w:fill="auto"/>
            <w:vAlign w:val="center"/>
          </w:tcPr>
          <w:p w14:paraId="0C0AC440" w14:textId="4E5E8842" w:rsidR="00CB6474" w:rsidRPr="00CB6474" w:rsidRDefault="00CB6474" w:rsidP="00CB6474">
            <w:pPr>
              <w:jc w:val="center"/>
              <w:rPr>
                <w:rFonts w:asciiTheme="minorHAnsi" w:hAnsiTheme="minorHAnsi" w:cs="Vijaya"/>
                <w:color w:val="000000"/>
                <w:sz w:val="18"/>
                <w:szCs w:val="18"/>
              </w:rPr>
            </w:pPr>
          </w:p>
        </w:tc>
        <w:tc>
          <w:tcPr>
            <w:tcW w:w="1192" w:type="dxa"/>
            <w:shd w:val="clear" w:color="auto" w:fill="auto"/>
            <w:vAlign w:val="center"/>
          </w:tcPr>
          <w:p w14:paraId="14179163" w14:textId="2096A5AC" w:rsidR="00CB6474" w:rsidRPr="00CB6474" w:rsidRDefault="00CB6474" w:rsidP="00CB6474">
            <w:pPr>
              <w:jc w:val="center"/>
              <w:rPr>
                <w:rFonts w:asciiTheme="minorHAnsi" w:hAnsiTheme="minorHAnsi" w:cs="Vijaya"/>
                <w:color w:val="000000"/>
                <w:sz w:val="18"/>
                <w:szCs w:val="18"/>
              </w:rPr>
            </w:pPr>
          </w:p>
        </w:tc>
        <w:tc>
          <w:tcPr>
            <w:tcW w:w="1225" w:type="dxa"/>
            <w:shd w:val="clear" w:color="auto" w:fill="auto"/>
            <w:vAlign w:val="center"/>
          </w:tcPr>
          <w:p w14:paraId="6731370A" w14:textId="5114A8A5" w:rsidR="00CB6474" w:rsidRPr="00CB6474" w:rsidRDefault="00CB6474" w:rsidP="00CB6474">
            <w:pPr>
              <w:jc w:val="center"/>
              <w:rPr>
                <w:rFonts w:asciiTheme="minorHAnsi" w:hAnsiTheme="minorHAnsi" w:cs="Vijaya"/>
                <w:color w:val="000000"/>
                <w:sz w:val="18"/>
                <w:szCs w:val="18"/>
              </w:rPr>
            </w:pPr>
          </w:p>
        </w:tc>
      </w:tr>
      <w:tr w:rsidR="00CB6474" w:rsidRPr="00CB6474" w14:paraId="114817A6" w14:textId="77777777" w:rsidTr="00CB6474">
        <w:trPr>
          <w:trHeight w:val="501"/>
        </w:trPr>
        <w:tc>
          <w:tcPr>
            <w:tcW w:w="1673" w:type="dxa"/>
            <w:vMerge/>
          </w:tcPr>
          <w:p w14:paraId="762C07B8" w14:textId="77777777" w:rsidR="00CB6474" w:rsidRPr="00CB6474" w:rsidRDefault="00CB6474" w:rsidP="00CB6474">
            <w:pPr>
              <w:jc w:val="center"/>
              <w:rPr>
                <w:rFonts w:asciiTheme="minorHAnsi" w:hAnsiTheme="minorHAnsi" w:cs="Vijaya"/>
                <w:b/>
                <w:bCs/>
                <w:color w:val="000000"/>
                <w:sz w:val="18"/>
                <w:szCs w:val="18"/>
              </w:rPr>
            </w:pPr>
          </w:p>
        </w:tc>
        <w:tc>
          <w:tcPr>
            <w:tcW w:w="693" w:type="dxa"/>
            <w:shd w:val="clear" w:color="auto" w:fill="auto"/>
            <w:vAlign w:val="center"/>
          </w:tcPr>
          <w:p w14:paraId="1231156F" w14:textId="77777777" w:rsidR="00CB6474" w:rsidRPr="00CB6474" w:rsidRDefault="00CB6474" w:rsidP="00CB6474">
            <w:pPr>
              <w:jc w:val="center"/>
              <w:rPr>
                <w:rFonts w:asciiTheme="minorHAnsi" w:hAnsiTheme="minorHAnsi" w:cs="Vijaya"/>
                <w:b/>
                <w:bCs/>
                <w:color w:val="000000"/>
                <w:sz w:val="18"/>
                <w:szCs w:val="18"/>
              </w:rPr>
            </w:pPr>
            <w:r w:rsidRPr="00CB6474">
              <w:rPr>
                <w:rFonts w:asciiTheme="minorHAnsi" w:hAnsiTheme="minorHAnsi" w:cs="Vijaya"/>
                <w:b/>
                <w:bCs/>
                <w:color w:val="000000"/>
                <w:sz w:val="18"/>
                <w:szCs w:val="18"/>
              </w:rPr>
              <w:t>10</w:t>
            </w:r>
          </w:p>
        </w:tc>
        <w:tc>
          <w:tcPr>
            <w:tcW w:w="2010" w:type="dxa"/>
            <w:shd w:val="clear" w:color="auto" w:fill="auto"/>
            <w:vAlign w:val="center"/>
          </w:tcPr>
          <w:p w14:paraId="000FF2E8" w14:textId="77777777" w:rsidR="00CB6474" w:rsidRPr="00CB6474" w:rsidRDefault="00CB6474" w:rsidP="00CB6474">
            <w:pPr>
              <w:jc w:val="center"/>
              <w:rPr>
                <w:rFonts w:asciiTheme="minorHAnsi" w:hAnsiTheme="minorHAnsi" w:cs="Vijaya"/>
                <w:color w:val="000000"/>
                <w:sz w:val="18"/>
                <w:szCs w:val="18"/>
              </w:rPr>
            </w:pPr>
            <w:r w:rsidRPr="00CB6474">
              <w:rPr>
                <w:rFonts w:asciiTheme="minorHAnsi" w:hAnsiTheme="minorHAnsi" w:cs="Vijaya"/>
                <w:color w:val="000000"/>
                <w:sz w:val="18"/>
                <w:szCs w:val="18"/>
              </w:rPr>
              <w:t>Multímetro con osciloscopio</w:t>
            </w:r>
          </w:p>
        </w:tc>
        <w:tc>
          <w:tcPr>
            <w:tcW w:w="1087" w:type="dxa"/>
            <w:shd w:val="clear" w:color="auto" w:fill="auto"/>
            <w:vAlign w:val="center"/>
          </w:tcPr>
          <w:p w14:paraId="7EE66EDE" w14:textId="77777777" w:rsidR="00CB6474" w:rsidRPr="00CB6474" w:rsidRDefault="00CB6474" w:rsidP="00CB6474">
            <w:pPr>
              <w:jc w:val="center"/>
              <w:rPr>
                <w:rFonts w:asciiTheme="minorHAnsi" w:hAnsiTheme="minorHAnsi" w:cs="Arial"/>
                <w:sz w:val="18"/>
                <w:szCs w:val="18"/>
              </w:rPr>
            </w:pPr>
            <w:r w:rsidRPr="00CB6474">
              <w:rPr>
                <w:rFonts w:asciiTheme="minorHAnsi" w:hAnsiTheme="minorHAnsi" w:cs="Arial"/>
                <w:sz w:val="18"/>
                <w:szCs w:val="18"/>
              </w:rPr>
              <w:t>PIEZA</w:t>
            </w:r>
          </w:p>
        </w:tc>
        <w:tc>
          <w:tcPr>
            <w:tcW w:w="1351" w:type="dxa"/>
            <w:shd w:val="clear" w:color="auto" w:fill="auto"/>
            <w:vAlign w:val="center"/>
          </w:tcPr>
          <w:p w14:paraId="69382A84" w14:textId="5BE601AF" w:rsidR="00CB6474" w:rsidRPr="00CB6474" w:rsidRDefault="00CB6474" w:rsidP="00CB6474">
            <w:pPr>
              <w:jc w:val="center"/>
              <w:rPr>
                <w:rFonts w:asciiTheme="minorHAnsi" w:hAnsiTheme="minorHAnsi" w:cs="Vijaya"/>
                <w:color w:val="000000"/>
                <w:sz w:val="18"/>
                <w:szCs w:val="18"/>
              </w:rPr>
            </w:pPr>
          </w:p>
        </w:tc>
        <w:tc>
          <w:tcPr>
            <w:tcW w:w="1192" w:type="dxa"/>
            <w:shd w:val="clear" w:color="auto" w:fill="auto"/>
            <w:vAlign w:val="center"/>
          </w:tcPr>
          <w:p w14:paraId="2AC3F8C6" w14:textId="1C03E146" w:rsidR="00CB6474" w:rsidRPr="00CB6474" w:rsidRDefault="00CB6474" w:rsidP="00CB6474">
            <w:pPr>
              <w:jc w:val="center"/>
              <w:rPr>
                <w:rFonts w:asciiTheme="minorHAnsi" w:hAnsiTheme="minorHAnsi" w:cs="Vijaya"/>
                <w:color w:val="000000"/>
                <w:sz w:val="18"/>
                <w:szCs w:val="18"/>
              </w:rPr>
            </w:pPr>
          </w:p>
        </w:tc>
        <w:tc>
          <w:tcPr>
            <w:tcW w:w="1225" w:type="dxa"/>
            <w:shd w:val="clear" w:color="auto" w:fill="auto"/>
            <w:vAlign w:val="center"/>
          </w:tcPr>
          <w:p w14:paraId="3B2B9035" w14:textId="1B9E1E7A" w:rsidR="00CB6474" w:rsidRPr="00CB6474" w:rsidRDefault="00CB6474" w:rsidP="00CB6474">
            <w:pPr>
              <w:jc w:val="center"/>
              <w:rPr>
                <w:rFonts w:asciiTheme="minorHAnsi" w:hAnsiTheme="minorHAnsi" w:cs="Vijaya"/>
                <w:color w:val="000000"/>
                <w:sz w:val="18"/>
                <w:szCs w:val="18"/>
              </w:rPr>
            </w:pPr>
          </w:p>
        </w:tc>
      </w:tr>
      <w:tr w:rsidR="00CB6474" w:rsidRPr="00CB6474" w14:paraId="0A6AF212" w14:textId="77777777" w:rsidTr="00CB6474">
        <w:trPr>
          <w:trHeight w:val="423"/>
        </w:trPr>
        <w:tc>
          <w:tcPr>
            <w:tcW w:w="1673" w:type="dxa"/>
            <w:vMerge/>
          </w:tcPr>
          <w:p w14:paraId="15BFFF58" w14:textId="77777777" w:rsidR="00CB6474" w:rsidRPr="00CB6474" w:rsidRDefault="00CB6474" w:rsidP="00CB6474">
            <w:pPr>
              <w:jc w:val="center"/>
              <w:rPr>
                <w:rFonts w:asciiTheme="minorHAnsi" w:hAnsiTheme="minorHAnsi" w:cs="Vijaya"/>
                <w:b/>
                <w:bCs/>
                <w:color w:val="000000"/>
                <w:sz w:val="18"/>
                <w:szCs w:val="18"/>
              </w:rPr>
            </w:pPr>
          </w:p>
        </w:tc>
        <w:tc>
          <w:tcPr>
            <w:tcW w:w="693" w:type="dxa"/>
            <w:shd w:val="clear" w:color="auto" w:fill="auto"/>
            <w:vAlign w:val="center"/>
          </w:tcPr>
          <w:p w14:paraId="01B383C0" w14:textId="77777777" w:rsidR="00CB6474" w:rsidRPr="00CB6474" w:rsidRDefault="00CB6474" w:rsidP="00CB6474">
            <w:pPr>
              <w:jc w:val="center"/>
              <w:rPr>
                <w:rFonts w:asciiTheme="minorHAnsi" w:hAnsiTheme="minorHAnsi" w:cs="Vijaya"/>
                <w:b/>
                <w:bCs/>
                <w:color w:val="000000"/>
                <w:sz w:val="18"/>
                <w:szCs w:val="18"/>
              </w:rPr>
            </w:pPr>
            <w:r w:rsidRPr="00CB6474">
              <w:rPr>
                <w:rFonts w:asciiTheme="minorHAnsi" w:hAnsiTheme="minorHAnsi" w:cs="Vijaya"/>
                <w:b/>
                <w:bCs/>
                <w:color w:val="000000"/>
                <w:sz w:val="18"/>
                <w:szCs w:val="18"/>
              </w:rPr>
              <w:t>11</w:t>
            </w:r>
          </w:p>
        </w:tc>
        <w:tc>
          <w:tcPr>
            <w:tcW w:w="2010" w:type="dxa"/>
            <w:shd w:val="clear" w:color="auto" w:fill="auto"/>
            <w:vAlign w:val="center"/>
          </w:tcPr>
          <w:p w14:paraId="5ED219BD" w14:textId="77777777" w:rsidR="00CB6474" w:rsidRPr="00CB6474" w:rsidRDefault="00CB6474" w:rsidP="00CB6474">
            <w:pPr>
              <w:jc w:val="center"/>
              <w:rPr>
                <w:rFonts w:asciiTheme="minorHAnsi" w:hAnsiTheme="minorHAnsi" w:cs="Vijaya"/>
                <w:color w:val="000000"/>
                <w:sz w:val="18"/>
                <w:szCs w:val="18"/>
              </w:rPr>
            </w:pPr>
            <w:r w:rsidRPr="00CB6474">
              <w:rPr>
                <w:rFonts w:asciiTheme="minorHAnsi" w:hAnsiTheme="minorHAnsi" w:cs="Vijaya"/>
                <w:color w:val="000000"/>
                <w:sz w:val="18"/>
                <w:szCs w:val="18"/>
              </w:rPr>
              <w:t xml:space="preserve">Multímetro Industrial </w:t>
            </w:r>
          </w:p>
        </w:tc>
        <w:tc>
          <w:tcPr>
            <w:tcW w:w="1087" w:type="dxa"/>
            <w:shd w:val="clear" w:color="auto" w:fill="auto"/>
            <w:vAlign w:val="center"/>
          </w:tcPr>
          <w:p w14:paraId="3D326252" w14:textId="77777777" w:rsidR="00CB6474" w:rsidRPr="00CB6474" w:rsidRDefault="00CB6474" w:rsidP="00CB6474">
            <w:pPr>
              <w:jc w:val="center"/>
              <w:rPr>
                <w:rFonts w:asciiTheme="minorHAnsi" w:hAnsiTheme="minorHAnsi" w:cs="Arial"/>
                <w:sz w:val="18"/>
                <w:szCs w:val="18"/>
              </w:rPr>
            </w:pPr>
            <w:r w:rsidRPr="00CB6474">
              <w:rPr>
                <w:rFonts w:asciiTheme="minorHAnsi" w:hAnsiTheme="minorHAnsi" w:cs="Arial"/>
                <w:sz w:val="18"/>
                <w:szCs w:val="18"/>
              </w:rPr>
              <w:t>PIEZA</w:t>
            </w:r>
          </w:p>
        </w:tc>
        <w:tc>
          <w:tcPr>
            <w:tcW w:w="1351" w:type="dxa"/>
            <w:shd w:val="clear" w:color="auto" w:fill="auto"/>
            <w:vAlign w:val="center"/>
          </w:tcPr>
          <w:p w14:paraId="50F2BB88" w14:textId="2072D6AA" w:rsidR="00CB6474" w:rsidRPr="00CB6474" w:rsidRDefault="00CB6474" w:rsidP="00CB6474">
            <w:pPr>
              <w:jc w:val="center"/>
              <w:rPr>
                <w:rFonts w:asciiTheme="minorHAnsi" w:hAnsiTheme="minorHAnsi" w:cs="Vijaya"/>
                <w:color w:val="000000"/>
                <w:sz w:val="18"/>
                <w:szCs w:val="18"/>
              </w:rPr>
            </w:pPr>
          </w:p>
        </w:tc>
        <w:tc>
          <w:tcPr>
            <w:tcW w:w="1192" w:type="dxa"/>
            <w:shd w:val="clear" w:color="auto" w:fill="auto"/>
            <w:vAlign w:val="center"/>
          </w:tcPr>
          <w:p w14:paraId="0B111EC9" w14:textId="7EB5D329" w:rsidR="00CB6474" w:rsidRPr="00CB6474" w:rsidRDefault="00CB6474" w:rsidP="00CB6474">
            <w:pPr>
              <w:jc w:val="center"/>
              <w:rPr>
                <w:rFonts w:asciiTheme="minorHAnsi" w:hAnsiTheme="minorHAnsi" w:cs="Vijaya"/>
                <w:color w:val="000000"/>
                <w:sz w:val="18"/>
                <w:szCs w:val="18"/>
              </w:rPr>
            </w:pPr>
          </w:p>
        </w:tc>
        <w:tc>
          <w:tcPr>
            <w:tcW w:w="1225" w:type="dxa"/>
            <w:shd w:val="clear" w:color="auto" w:fill="auto"/>
            <w:vAlign w:val="center"/>
          </w:tcPr>
          <w:p w14:paraId="2AD6B859" w14:textId="21DB8CD0" w:rsidR="00CB6474" w:rsidRPr="00CB6474" w:rsidRDefault="00CB6474" w:rsidP="00CB6474">
            <w:pPr>
              <w:jc w:val="center"/>
              <w:rPr>
                <w:rFonts w:asciiTheme="minorHAnsi" w:hAnsiTheme="minorHAnsi" w:cs="Vijaya"/>
                <w:color w:val="000000"/>
                <w:sz w:val="18"/>
                <w:szCs w:val="18"/>
              </w:rPr>
            </w:pPr>
          </w:p>
        </w:tc>
      </w:tr>
      <w:tr w:rsidR="00CB6474" w:rsidRPr="00CB6474" w14:paraId="20DD26FB" w14:textId="77777777" w:rsidTr="00CB6474">
        <w:trPr>
          <w:trHeight w:val="423"/>
        </w:trPr>
        <w:tc>
          <w:tcPr>
            <w:tcW w:w="1673" w:type="dxa"/>
            <w:vMerge/>
          </w:tcPr>
          <w:p w14:paraId="43D557CF" w14:textId="77777777" w:rsidR="00CB6474" w:rsidRPr="00CB6474" w:rsidRDefault="00CB6474" w:rsidP="00CB6474">
            <w:pPr>
              <w:jc w:val="center"/>
              <w:rPr>
                <w:rFonts w:asciiTheme="minorHAnsi" w:hAnsiTheme="minorHAnsi" w:cs="Vijaya"/>
                <w:b/>
                <w:bCs/>
                <w:color w:val="000000"/>
                <w:sz w:val="18"/>
                <w:szCs w:val="18"/>
              </w:rPr>
            </w:pPr>
          </w:p>
        </w:tc>
        <w:tc>
          <w:tcPr>
            <w:tcW w:w="6333" w:type="dxa"/>
            <w:gridSpan w:val="5"/>
            <w:shd w:val="clear" w:color="auto" w:fill="auto"/>
            <w:vAlign w:val="center"/>
          </w:tcPr>
          <w:p w14:paraId="27FA58A5" w14:textId="6BCC42A0" w:rsidR="00CB6474" w:rsidRPr="00CB6474" w:rsidRDefault="00CB6474" w:rsidP="00B904FE">
            <w:pPr>
              <w:jc w:val="right"/>
              <w:rPr>
                <w:rFonts w:asciiTheme="minorHAnsi" w:hAnsiTheme="minorHAnsi" w:cs="Vijaya"/>
                <w:b/>
                <w:bCs/>
                <w:color w:val="000000"/>
                <w:sz w:val="18"/>
                <w:szCs w:val="18"/>
              </w:rPr>
            </w:pPr>
            <w:r w:rsidRPr="00CB6474">
              <w:rPr>
                <w:rFonts w:asciiTheme="minorHAnsi" w:hAnsiTheme="minorHAnsi" w:cs="Vijaya"/>
                <w:b/>
                <w:bCs/>
                <w:color w:val="000000"/>
                <w:sz w:val="18"/>
                <w:szCs w:val="18"/>
              </w:rPr>
              <w:t xml:space="preserve">PRECIO TOTAL LOTE </w:t>
            </w:r>
            <w:r w:rsidR="00B904FE">
              <w:rPr>
                <w:rFonts w:asciiTheme="minorHAnsi" w:hAnsiTheme="minorHAnsi" w:cs="Vijaya"/>
                <w:b/>
                <w:bCs/>
                <w:color w:val="000000"/>
                <w:sz w:val="18"/>
                <w:szCs w:val="18"/>
              </w:rPr>
              <w:t>3</w:t>
            </w:r>
            <w:r w:rsidRPr="00CB6474">
              <w:rPr>
                <w:rFonts w:asciiTheme="minorHAnsi" w:hAnsiTheme="minorHAnsi" w:cs="Vijaya"/>
                <w:b/>
                <w:bCs/>
                <w:color w:val="000000"/>
                <w:sz w:val="18"/>
                <w:szCs w:val="18"/>
              </w:rPr>
              <w:t xml:space="preserve"> (Numeral)</w:t>
            </w:r>
          </w:p>
        </w:tc>
        <w:tc>
          <w:tcPr>
            <w:tcW w:w="1225" w:type="dxa"/>
            <w:shd w:val="clear" w:color="auto" w:fill="auto"/>
            <w:vAlign w:val="center"/>
          </w:tcPr>
          <w:p w14:paraId="5D81ECD4" w14:textId="77777777" w:rsidR="00CB6474" w:rsidRDefault="00CB6474" w:rsidP="00B904FE">
            <w:pPr>
              <w:jc w:val="center"/>
              <w:rPr>
                <w:rFonts w:asciiTheme="minorHAnsi" w:hAnsiTheme="minorHAnsi" w:cs="Vijaya"/>
                <w:color w:val="000000"/>
                <w:sz w:val="18"/>
                <w:szCs w:val="18"/>
              </w:rPr>
            </w:pPr>
          </w:p>
          <w:p w14:paraId="5C675CE0" w14:textId="77777777" w:rsidR="00B904FE" w:rsidRDefault="00B904FE" w:rsidP="00B904FE">
            <w:pPr>
              <w:jc w:val="center"/>
              <w:rPr>
                <w:rFonts w:asciiTheme="minorHAnsi" w:hAnsiTheme="minorHAnsi" w:cs="Vijaya"/>
                <w:color w:val="000000"/>
                <w:sz w:val="18"/>
                <w:szCs w:val="18"/>
              </w:rPr>
            </w:pPr>
          </w:p>
          <w:p w14:paraId="6883BC56" w14:textId="77777777" w:rsidR="00B904FE" w:rsidRPr="00CB6474" w:rsidRDefault="00B904FE" w:rsidP="00B904FE">
            <w:pPr>
              <w:jc w:val="center"/>
              <w:rPr>
                <w:rFonts w:asciiTheme="minorHAnsi" w:hAnsiTheme="minorHAnsi" w:cs="Vijaya"/>
                <w:color w:val="000000"/>
                <w:sz w:val="18"/>
                <w:szCs w:val="18"/>
              </w:rPr>
            </w:pPr>
          </w:p>
        </w:tc>
      </w:tr>
      <w:tr w:rsidR="00CB6474" w:rsidRPr="00CB6474" w14:paraId="5ED4C8BC" w14:textId="77777777" w:rsidTr="00CB6474">
        <w:tc>
          <w:tcPr>
            <w:tcW w:w="2366" w:type="dxa"/>
            <w:gridSpan w:val="2"/>
          </w:tcPr>
          <w:p w14:paraId="6FF99358" w14:textId="50A1214B" w:rsidR="00CB6474" w:rsidRPr="00CB6474" w:rsidRDefault="00B904FE" w:rsidP="00CB6474">
            <w:pPr>
              <w:jc w:val="center"/>
              <w:rPr>
                <w:rFonts w:asciiTheme="minorHAnsi" w:hAnsiTheme="minorHAnsi" w:cs="Arial"/>
                <w:b/>
                <w:sz w:val="18"/>
                <w:szCs w:val="18"/>
              </w:rPr>
            </w:pPr>
            <w:r w:rsidRPr="00CB6474">
              <w:rPr>
                <w:rFonts w:asciiTheme="minorHAnsi" w:hAnsiTheme="minorHAnsi" w:cs="Vijaya"/>
                <w:b/>
                <w:bCs/>
                <w:color w:val="000000"/>
                <w:sz w:val="18"/>
                <w:szCs w:val="18"/>
              </w:rPr>
              <w:t xml:space="preserve">PRECIO TOTAL LOTE </w:t>
            </w:r>
            <w:r>
              <w:rPr>
                <w:rFonts w:asciiTheme="minorHAnsi" w:hAnsiTheme="minorHAnsi" w:cs="Vijaya"/>
                <w:b/>
                <w:bCs/>
                <w:color w:val="000000"/>
                <w:sz w:val="18"/>
                <w:szCs w:val="18"/>
              </w:rPr>
              <w:t>3</w:t>
            </w:r>
            <w:r w:rsidRPr="00CB6474">
              <w:rPr>
                <w:rFonts w:asciiTheme="minorHAnsi" w:hAnsiTheme="minorHAnsi" w:cs="Vijaya"/>
                <w:b/>
                <w:bCs/>
                <w:color w:val="000000"/>
                <w:sz w:val="18"/>
                <w:szCs w:val="18"/>
              </w:rPr>
              <w:t xml:space="preserve"> (Literal)</w:t>
            </w:r>
          </w:p>
        </w:tc>
        <w:tc>
          <w:tcPr>
            <w:tcW w:w="6865" w:type="dxa"/>
            <w:gridSpan w:val="5"/>
            <w:shd w:val="clear" w:color="auto" w:fill="auto"/>
          </w:tcPr>
          <w:p w14:paraId="0ED6BB1C" w14:textId="77777777" w:rsidR="00CB6474" w:rsidRPr="00CB6474" w:rsidRDefault="00CB6474" w:rsidP="00CB6474">
            <w:pPr>
              <w:jc w:val="center"/>
              <w:rPr>
                <w:rFonts w:asciiTheme="minorHAnsi" w:hAnsiTheme="minorHAnsi" w:cs="Vijaya"/>
                <w:color w:val="000000"/>
                <w:sz w:val="18"/>
                <w:szCs w:val="18"/>
              </w:rPr>
            </w:pPr>
          </w:p>
        </w:tc>
      </w:tr>
    </w:tbl>
    <w:p w14:paraId="62BA8F5A" w14:textId="77777777" w:rsidR="00B904FE" w:rsidRPr="00552079" w:rsidRDefault="00B904FE" w:rsidP="00B904FE">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75C5EAFD" w14:textId="77777777" w:rsidR="00CB6474" w:rsidRPr="00B904FE" w:rsidRDefault="00CB6474" w:rsidP="00FA78A9">
      <w:pPr>
        <w:jc w:val="center"/>
        <w:rPr>
          <w:rFonts w:asciiTheme="minorHAnsi" w:hAnsiTheme="minorHAnsi" w:cstheme="minorHAnsi"/>
          <w:b/>
          <w:color w:val="FF0000"/>
          <w:sz w:val="22"/>
          <w:szCs w:val="22"/>
        </w:rPr>
      </w:pPr>
    </w:p>
    <w:p w14:paraId="44D4F33B" w14:textId="77777777" w:rsidR="00CB6474" w:rsidRPr="00552079" w:rsidRDefault="00CB6474" w:rsidP="00FA78A9">
      <w:pPr>
        <w:jc w:val="center"/>
        <w:rPr>
          <w:rFonts w:asciiTheme="minorHAnsi" w:hAnsiTheme="minorHAnsi" w:cstheme="minorHAnsi"/>
          <w:b/>
          <w:sz w:val="22"/>
          <w:szCs w:val="22"/>
          <w:lang w:val="es-BO"/>
        </w:rPr>
      </w:pPr>
    </w:p>
    <w:p w14:paraId="397FAA99" w14:textId="77777777" w:rsidR="008065DE" w:rsidRPr="004F06F8" w:rsidRDefault="008065DE" w:rsidP="008065DE">
      <w:pPr>
        <w:jc w:val="center"/>
        <w:rPr>
          <w:rFonts w:ascii="Calibri" w:hAnsi="Calibri" w:cs="Calibri"/>
          <w:b/>
          <w:sz w:val="22"/>
          <w:szCs w:val="22"/>
        </w:rPr>
      </w:pPr>
      <w:r w:rsidRPr="004F06F8">
        <w:rPr>
          <w:rFonts w:ascii="Calibri" w:hAnsi="Calibri" w:cs="Calibri"/>
          <w:b/>
          <w:sz w:val="22"/>
          <w:szCs w:val="22"/>
        </w:rPr>
        <w:lastRenderedPageBreak/>
        <w:t>FORMULARIO C-1</w:t>
      </w:r>
    </w:p>
    <w:p w14:paraId="71C07DBB" w14:textId="77777777" w:rsidR="008065DE" w:rsidRPr="004F06F8" w:rsidRDefault="008065DE" w:rsidP="008065DE">
      <w:pPr>
        <w:jc w:val="center"/>
        <w:rPr>
          <w:rFonts w:ascii="Calibri" w:hAnsi="Calibri" w:cs="Calibri"/>
          <w:b/>
          <w:sz w:val="22"/>
          <w:szCs w:val="22"/>
        </w:rPr>
      </w:pPr>
      <w:r w:rsidRPr="004F06F8">
        <w:rPr>
          <w:rFonts w:ascii="Calibri" w:hAnsi="Calibri" w:cs="Calibri"/>
          <w:b/>
          <w:sz w:val="22"/>
          <w:szCs w:val="22"/>
        </w:rPr>
        <w:t>ESPECIFICACIONES TÉCNICAS</w:t>
      </w:r>
    </w:p>
    <w:p w14:paraId="00A45A16" w14:textId="77777777" w:rsidR="008065DE" w:rsidRPr="004F06F8" w:rsidRDefault="008065DE" w:rsidP="008065DE">
      <w:pPr>
        <w:jc w:val="center"/>
        <w:rPr>
          <w:rFonts w:ascii="Calibri" w:hAnsi="Calibri" w:cs="Calibri"/>
          <w:b/>
          <w:sz w:val="22"/>
          <w:szCs w:val="22"/>
        </w:rPr>
      </w:pPr>
      <w:r w:rsidRPr="004F06F8">
        <w:rPr>
          <w:rFonts w:ascii="Calibri" w:hAnsi="Calibri" w:cs="Calibri"/>
          <w:b/>
          <w:sz w:val="22"/>
          <w:szCs w:val="22"/>
        </w:rPr>
        <w:t xml:space="preserve">(CARATERISTICAS TECNICAS SOLICITADAS) </w:t>
      </w:r>
    </w:p>
    <w:p w14:paraId="3C20A7E1" w14:textId="77777777" w:rsidR="008065DE" w:rsidRPr="00DB5AAF" w:rsidRDefault="008065DE" w:rsidP="008065D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4"/>
        <w:gridCol w:w="4005"/>
        <w:gridCol w:w="2964"/>
        <w:gridCol w:w="506"/>
        <w:gridCol w:w="478"/>
        <w:gridCol w:w="772"/>
      </w:tblGrid>
      <w:tr w:rsidR="008065DE" w:rsidRPr="00C75BEC" w14:paraId="66FEDC18" w14:textId="77777777" w:rsidTr="002C379C">
        <w:trPr>
          <w:tblHeader/>
          <w:jc w:val="center"/>
        </w:trPr>
        <w:tc>
          <w:tcPr>
            <w:tcW w:w="4459" w:type="dxa"/>
            <w:gridSpan w:val="2"/>
            <w:shd w:val="clear" w:color="auto" w:fill="D9D9D9" w:themeFill="background1" w:themeFillShade="D9"/>
            <w:vAlign w:val="center"/>
          </w:tcPr>
          <w:p w14:paraId="4BD52AD2" w14:textId="77777777" w:rsidR="008065DE" w:rsidRPr="00DB5AAF" w:rsidRDefault="008065DE" w:rsidP="00B35AAC">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964" w:type="dxa"/>
            <w:shd w:val="clear" w:color="auto" w:fill="D9D9D9" w:themeFill="background1" w:themeFillShade="D9"/>
            <w:vAlign w:val="center"/>
          </w:tcPr>
          <w:p w14:paraId="4BD8958D" w14:textId="77777777" w:rsidR="008065DE" w:rsidRDefault="008065DE" w:rsidP="00B35AAC">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4EEE2534" w14:textId="77777777" w:rsidR="008065DE" w:rsidRPr="00DB5AAF" w:rsidRDefault="008065DE" w:rsidP="00B35AAC">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56" w:type="dxa"/>
            <w:gridSpan w:val="3"/>
            <w:tcBorders>
              <w:top w:val="single" w:sz="12" w:space="0" w:color="auto"/>
              <w:bottom w:val="single" w:sz="2" w:space="0" w:color="000000"/>
            </w:tcBorders>
            <w:shd w:val="clear" w:color="auto" w:fill="D9D9D9" w:themeFill="background1" w:themeFillShade="D9"/>
            <w:vAlign w:val="center"/>
          </w:tcPr>
          <w:p w14:paraId="211613B5" w14:textId="77777777" w:rsidR="008065DE" w:rsidRPr="00DB5AAF" w:rsidRDefault="008065DE" w:rsidP="00B35AAC">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2C379C" w:rsidRPr="00C75BEC" w14:paraId="47504DB1" w14:textId="77777777" w:rsidTr="002C379C">
        <w:trPr>
          <w:cantSplit/>
          <w:trHeight w:val="1448"/>
          <w:jc w:val="center"/>
        </w:trPr>
        <w:tc>
          <w:tcPr>
            <w:tcW w:w="4459" w:type="dxa"/>
            <w:gridSpan w:val="2"/>
            <w:shd w:val="clear" w:color="auto" w:fill="D9D9D9" w:themeFill="background1" w:themeFillShade="D9"/>
            <w:vAlign w:val="center"/>
          </w:tcPr>
          <w:p w14:paraId="5A4E80A6" w14:textId="77777777" w:rsidR="008065DE" w:rsidRPr="00DB5AAF" w:rsidRDefault="008065DE" w:rsidP="00B35AAC">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964" w:type="dxa"/>
            <w:shd w:val="clear" w:color="auto" w:fill="D9D9D9" w:themeFill="background1" w:themeFillShade="D9"/>
            <w:vAlign w:val="center"/>
          </w:tcPr>
          <w:p w14:paraId="10AA4AC8" w14:textId="77777777" w:rsidR="008065DE" w:rsidRPr="00DB5AAF" w:rsidRDefault="008065DE" w:rsidP="00B35AAC">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06" w:type="dxa"/>
            <w:tcBorders>
              <w:top w:val="single" w:sz="2" w:space="0" w:color="000000"/>
              <w:bottom w:val="single" w:sz="2" w:space="0" w:color="000000"/>
            </w:tcBorders>
            <w:shd w:val="clear" w:color="auto" w:fill="D9D9D9" w:themeFill="background1" w:themeFillShade="D9"/>
            <w:textDirection w:val="btLr"/>
            <w:vAlign w:val="center"/>
          </w:tcPr>
          <w:p w14:paraId="70039266" w14:textId="77777777" w:rsidR="008065DE" w:rsidRPr="00DB5AAF" w:rsidRDefault="008065DE" w:rsidP="00B35AAC">
            <w:pPr>
              <w:rPr>
                <w:rFonts w:ascii="Calibri" w:hAnsi="Calibri" w:cs="Calibri"/>
                <w:b/>
                <w:sz w:val="18"/>
                <w:szCs w:val="18"/>
              </w:rPr>
            </w:pPr>
            <w:r w:rsidRPr="00DB5AAF">
              <w:rPr>
                <w:rFonts w:ascii="Calibri" w:hAnsi="Calibri" w:cs="Calibri"/>
                <w:b/>
                <w:sz w:val="18"/>
                <w:szCs w:val="18"/>
              </w:rPr>
              <w:t>CUMPLE</w:t>
            </w:r>
          </w:p>
        </w:tc>
        <w:tc>
          <w:tcPr>
            <w:tcW w:w="478" w:type="dxa"/>
            <w:tcBorders>
              <w:top w:val="single" w:sz="2" w:space="0" w:color="000000"/>
              <w:bottom w:val="single" w:sz="2" w:space="0" w:color="000000"/>
            </w:tcBorders>
            <w:shd w:val="clear" w:color="auto" w:fill="D9D9D9" w:themeFill="background1" w:themeFillShade="D9"/>
            <w:textDirection w:val="btLr"/>
            <w:vAlign w:val="center"/>
          </w:tcPr>
          <w:p w14:paraId="541458A7" w14:textId="77777777" w:rsidR="008065DE" w:rsidRPr="00DB5AAF" w:rsidRDefault="008065DE" w:rsidP="00B35AAC">
            <w:pPr>
              <w:rPr>
                <w:rFonts w:ascii="Calibri" w:hAnsi="Calibri" w:cs="Calibri"/>
                <w:b/>
                <w:sz w:val="18"/>
                <w:szCs w:val="18"/>
              </w:rPr>
            </w:pPr>
            <w:r w:rsidRPr="00DB5AAF">
              <w:rPr>
                <w:rFonts w:ascii="Calibri" w:hAnsi="Calibri" w:cs="Calibri"/>
                <w:b/>
                <w:sz w:val="18"/>
                <w:szCs w:val="18"/>
              </w:rPr>
              <w:t>NO CUMPLE</w:t>
            </w:r>
          </w:p>
        </w:tc>
        <w:tc>
          <w:tcPr>
            <w:tcW w:w="772" w:type="dxa"/>
            <w:tcBorders>
              <w:top w:val="single" w:sz="2" w:space="0" w:color="000000"/>
              <w:bottom w:val="single" w:sz="2" w:space="0" w:color="000000"/>
            </w:tcBorders>
            <w:shd w:val="clear" w:color="auto" w:fill="D9D9D9" w:themeFill="background1" w:themeFillShade="D9"/>
            <w:textDirection w:val="btLr"/>
            <w:vAlign w:val="center"/>
          </w:tcPr>
          <w:p w14:paraId="2B99D36A" w14:textId="77777777" w:rsidR="008065DE" w:rsidRPr="00DB5AAF" w:rsidRDefault="008065DE" w:rsidP="00B35AAC">
            <w:pPr>
              <w:rPr>
                <w:rFonts w:ascii="Calibri" w:hAnsi="Calibri" w:cs="Calibri"/>
                <w:b/>
                <w:sz w:val="18"/>
                <w:szCs w:val="18"/>
              </w:rPr>
            </w:pPr>
            <w:r>
              <w:rPr>
                <w:rFonts w:ascii="Calibri" w:hAnsi="Calibri" w:cs="Calibri"/>
                <w:b/>
                <w:sz w:val="18"/>
                <w:szCs w:val="18"/>
              </w:rPr>
              <w:t>DESCRIPCION PORQUE NO CUMPLE</w:t>
            </w:r>
          </w:p>
        </w:tc>
      </w:tr>
      <w:tr w:rsidR="00C74C97" w:rsidRPr="00C75BEC" w14:paraId="0A351F4D" w14:textId="77777777" w:rsidTr="002C379C">
        <w:trPr>
          <w:jc w:val="center"/>
        </w:trPr>
        <w:tc>
          <w:tcPr>
            <w:tcW w:w="4459" w:type="dxa"/>
            <w:gridSpan w:val="2"/>
            <w:vAlign w:val="center"/>
          </w:tcPr>
          <w:p w14:paraId="6EC16460" w14:textId="0405561C" w:rsidR="008065DE" w:rsidRPr="00DB5AAF" w:rsidRDefault="00001825" w:rsidP="00B35AAC">
            <w:pPr>
              <w:rPr>
                <w:rFonts w:ascii="Calibri" w:hAnsi="Calibri" w:cs="Calibri"/>
                <w:b/>
                <w:sz w:val="18"/>
                <w:szCs w:val="18"/>
              </w:rPr>
            </w:pPr>
            <w:r>
              <w:rPr>
                <w:rFonts w:ascii="Calibri" w:hAnsi="Calibri" w:cs="Calibri"/>
                <w:b/>
                <w:sz w:val="18"/>
                <w:szCs w:val="18"/>
              </w:rPr>
              <w:t>CARACTERISTICAS DE LOS BIENES</w:t>
            </w:r>
          </w:p>
        </w:tc>
        <w:tc>
          <w:tcPr>
            <w:tcW w:w="2964" w:type="dxa"/>
            <w:vAlign w:val="center"/>
          </w:tcPr>
          <w:p w14:paraId="0C34B85B" w14:textId="77777777" w:rsidR="008065DE" w:rsidRPr="00DB5AAF" w:rsidRDefault="008065DE" w:rsidP="00B35AAC">
            <w:pPr>
              <w:rPr>
                <w:rFonts w:ascii="Calibri" w:hAnsi="Calibri" w:cs="Calibri"/>
                <w:b/>
                <w:sz w:val="18"/>
                <w:szCs w:val="18"/>
              </w:rPr>
            </w:pPr>
          </w:p>
        </w:tc>
        <w:tc>
          <w:tcPr>
            <w:tcW w:w="506" w:type="dxa"/>
            <w:tcBorders>
              <w:top w:val="single" w:sz="2" w:space="0" w:color="000000"/>
            </w:tcBorders>
            <w:vAlign w:val="center"/>
          </w:tcPr>
          <w:p w14:paraId="5D9129BD" w14:textId="77777777" w:rsidR="008065DE" w:rsidRPr="00DB5AAF" w:rsidRDefault="008065DE" w:rsidP="00B35AAC">
            <w:pPr>
              <w:rPr>
                <w:rFonts w:ascii="Calibri" w:hAnsi="Calibri" w:cs="Calibri"/>
                <w:b/>
                <w:sz w:val="18"/>
                <w:szCs w:val="18"/>
              </w:rPr>
            </w:pPr>
          </w:p>
        </w:tc>
        <w:tc>
          <w:tcPr>
            <w:tcW w:w="478" w:type="dxa"/>
            <w:tcBorders>
              <w:top w:val="single" w:sz="2" w:space="0" w:color="000000"/>
            </w:tcBorders>
            <w:vAlign w:val="center"/>
          </w:tcPr>
          <w:p w14:paraId="24FB17B8" w14:textId="77777777" w:rsidR="008065DE" w:rsidRPr="00DB5AAF" w:rsidRDefault="008065DE" w:rsidP="00B35AAC">
            <w:pPr>
              <w:rPr>
                <w:rFonts w:ascii="Calibri" w:hAnsi="Calibri" w:cs="Calibri"/>
                <w:b/>
                <w:sz w:val="18"/>
                <w:szCs w:val="18"/>
              </w:rPr>
            </w:pPr>
          </w:p>
        </w:tc>
        <w:tc>
          <w:tcPr>
            <w:tcW w:w="772" w:type="dxa"/>
            <w:tcBorders>
              <w:top w:val="single" w:sz="2" w:space="0" w:color="000000"/>
            </w:tcBorders>
            <w:vAlign w:val="center"/>
          </w:tcPr>
          <w:p w14:paraId="4FC9C270" w14:textId="77777777" w:rsidR="008065DE" w:rsidRPr="00DB5AAF" w:rsidRDefault="008065DE" w:rsidP="00B35AAC">
            <w:pPr>
              <w:rPr>
                <w:rFonts w:ascii="Calibri" w:hAnsi="Calibri" w:cs="Calibri"/>
                <w:b/>
                <w:sz w:val="18"/>
                <w:szCs w:val="18"/>
              </w:rPr>
            </w:pPr>
          </w:p>
        </w:tc>
      </w:tr>
      <w:tr w:rsidR="002C379C" w:rsidRPr="00C75BEC" w14:paraId="7099B108" w14:textId="77777777" w:rsidTr="002C379C">
        <w:trPr>
          <w:jc w:val="center"/>
        </w:trPr>
        <w:tc>
          <w:tcPr>
            <w:tcW w:w="4459" w:type="dxa"/>
            <w:gridSpan w:val="2"/>
            <w:vAlign w:val="center"/>
          </w:tcPr>
          <w:p w14:paraId="32FE93EE" w14:textId="5CE8783D" w:rsidR="002C379C" w:rsidRPr="002C379C" w:rsidRDefault="002C379C" w:rsidP="00B35AAC">
            <w:pPr>
              <w:autoSpaceDE w:val="0"/>
              <w:autoSpaceDN w:val="0"/>
              <w:adjustRightInd w:val="0"/>
              <w:rPr>
                <w:rFonts w:ascii="Calibri" w:hAnsi="Calibri" w:cs="Calibri"/>
                <w:b/>
                <w:sz w:val="18"/>
                <w:szCs w:val="18"/>
              </w:rPr>
            </w:pPr>
            <w:r w:rsidRPr="002C379C">
              <w:rPr>
                <w:rFonts w:ascii="Calibri" w:hAnsi="Calibri" w:cs="Calibri"/>
                <w:b/>
                <w:sz w:val="18"/>
                <w:szCs w:val="18"/>
              </w:rPr>
              <w:t>LOTE 1 – ACCESORIOS PROVER</w:t>
            </w:r>
          </w:p>
        </w:tc>
        <w:tc>
          <w:tcPr>
            <w:tcW w:w="2964" w:type="dxa"/>
            <w:vAlign w:val="center"/>
          </w:tcPr>
          <w:p w14:paraId="6B7DEBD2" w14:textId="77777777" w:rsidR="002C379C" w:rsidRPr="00DB5AAF" w:rsidRDefault="002C379C" w:rsidP="00B35AAC">
            <w:pPr>
              <w:rPr>
                <w:rFonts w:ascii="Calibri" w:hAnsi="Calibri" w:cs="Calibri"/>
                <w:b/>
                <w:sz w:val="18"/>
                <w:szCs w:val="18"/>
              </w:rPr>
            </w:pPr>
          </w:p>
        </w:tc>
        <w:tc>
          <w:tcPr>
            <w:tcW w:w="506" w:type="dxa"/>
            <w:vAlign w:val="center"/>
          </w:tcPr>
          <w:p w14:paraId="58CCD9BD" w14:textId="77777777" w:rsidR="002C379C" w:rsidRPr="00DB5AAF" w:rsidRDefault="002C379C" w:rsidP="00B35AAC">
            <w:pPr>
              <w:rPr>
                <w:rFonts w:ascii="Calibri" w:hAnsi="Calibri" w:cs="Calibri"/>
                <w:b/>
                <w:sz w:val="18"/>
                <w:szCs w:val="18"/>
              </w:rPr>
            </w:pPr>
          </w:p>
        </w:tc>
        <w:tc>
          <w:tcPr>
            <w:tcW w:w="478" w:type="dxa"/>
            <w:vAlign w:val="center"/>
          </w:tcPr>
          <w:p w14:paraId="45CA0AA4" w14:textId="77777777" w:rsidR="002C379C" w:rsidRPr="00DB5AAF" w:rsidRDefault="002C379C" w:rsidP="00B35AAC">
            <w:pPr>
              <w:rPr>
                <w:rFonts w:ascii="Calibri" w:hAnsi="Calibri" w:cs="Calibri"/>
                <w:b/>
                <w:sz w:val="18"/>
                <w:szCs w:val="18"/>
              </w:rPr>
            </w:pPr>
          </w:p>
        </w:tc>
        <w:tc>
          <w:tcPr>
            <w:tcW w:w="772" w:type="dxa"/>
            <w:vAlign w:val="center"/>
          </w:tcPr>
          <w:p w14:paraId="73070D64" w14:textId="77777777" w:rsidR="002C379C" w:rsidRPr="00DB5AAF" w:rsidRDefault="002C379C" w:rsidP="00B35AAC">
            <w:pPr>
              <w:rPr>
                <w:rFonts w:ascii="Calibri" w:hAnsi="Calibri" w:cs="Calibri"/>
                <w:b/>
                <w:sz w:val="18"/>
                <w:szCs w:val="18"/>
              </w:rPr>
            </w:pPr>
          </w:p>
        </w:tc>
      </w:tr>
      <w:tr w:rsidR="002C379C" w:rsidRPr="00C75BEC" w14:paraId="09E4267D" w14:textId="77777777" w:rsidTr="002C379C">
        <w:trPr>
          <w:jc w:val="center"/>
        </w:trPr>
        <w:tc>
          <w:tcPr>
            <w:tcW w:w="454" w:type="dxa"/>
            <w:vAlign w:val="center"/>
          </w:tcPr>
          <w:p w14:paraId="0BC99C39" w14:textId="5D59AC7A" w:rsidR="002C379C" w:rsidRPr="002C379C" w:rsidRDefault="002C379C" w:rsidP="00B35AAC">
            <w:pPr>
              <w:autoSpaceDE w:val="0"/>
              <w:autoSpaceDN w:val="0"/>
              <w:adjustRightInd w:val="0"/>
              <w:rPr>
                <w:rFonts w:ascii="Calibri" w:hAnsi="Calibri" w:cs="Calibri"/>
                <w:b/>
                <w:sz w:val="18"/>
                <w:szCs w:val="18"/>
              </w:rPr>
            </w:pPr>
            <w:r w:rsidRPr="002C379C">
              <w:rPr>
                <w:rFonts w:ascii="Calibri" w:hAnsi="Calibri" w:cs="Calibri"/>
                <w:b/>
                <w:sz w:val="18"/>
                <w:szCs w:val="18"/>
              </w:rPr>
              <w:t>ITEM</w:t>
            </w:r>
          </w:p>
        </w:tc>
        <w:tc>
          <w:tcPr>
            <w:tcW w:w="4005" w:type="dxa"/>
            <w:vAlign w:val="center"/>
          </w:tcPr>
          <w:p w14:paraId="179EF16E" w14:textId="77777777" w:rsidR="002C379C" w:rsidRPr="00DB5AAF" w:rsidRDefault="002C379C" w:rsidP="00B35AAC">
            <w:pPr>
              <w:autoSpaceDE w:val="0"/>
              <w:autoSpaceDN w:val="0"/>
              <w:adjustRightInd w:val="0"/>
              <w:rPr>
                <w:rFonts w:ascii="Calibri" w:hAnsi="Calibri" w:cs="Calibri"/>
                <w:sz w:val="18"/>
                <w:szCs w:val="18"/>
              </w:rPr>
            </w:pPr>
          </w:p>
        </w:tc>
        <w:tc>
          <w:tcPr>
            <w:tcW w:w="2964" w:type="dxa"/>
            <w:vAlign w:val="center"/>
          </w:tcPr>
          <w:p w14:paraId="47A0B984" w14:textId="77777777" w:rsidR="002C379C" w:rsidRPr="00DB5AAF" w:rsidRDefault="002C379C" w:rsidP="00B35AAC">
            <w:pPr>
              <w:rPr>
                <w:rFonts w:ascii="Calibri" w:hAnsi="Calibri" w:cs="Calibri"/>
                <w:b/>
                <w:sz w:val="18"/>
                <w:szCs w:val="18"/>
              </w:rPr>
            </w:pPr>
          </w:p>
        </w:tc>
        <w:tc>
          <w:tcPr>
            <w:tcW w:w="506" w:type="dxa"/>
            <w:vAlign w:val="center"/>
          </w:tcPr>
          <w:p w14:paraId="7BF9CB66" w14:textId="77777777" w:rsidR="002C379C" w:rsidRPr="00DB5AAF" w:rsidRDefault="002C379C" w:rsidP="00B35AAC">
            <w:pPr>
              <w:rPr>
                <w:rFonts w:ascii="Calibri" w:hAnsi="Calibri" w:cs="Calibri"/>
                <w:b/>
                <w:sz w:val="18"/>
                <w:szCs w:val="18"/>
              </w:rPr>
            </w:pPr>
          </w:p>
        </w:tc>
        <w:tc>
          <w:tcPr>
            <w:tcW w:w="478" w:type="dxa"/>
            <w:vAlign w:val="center"/>
          </w:tcPr>
          <w:p w14:paraId="38FD0F14" w14:textId="77777777" w:rsidR="002C379C" w:rsidRPr="00DB5AAF" w:rsidRDefault="002C379C" w:rsidP="00B35AAC">
            <w:pPr>
              <w:rPr>
                <w:rFonts w:ascii="Calibri" w:hAnsi="Calibri" w:cs="Calibri"/>
                <w:b/>
                <w:sz w:val="18"/>
                <w:szCs w:val="18"/>
              </w:rPr>
            </w:pPr>
          </w:p>
        </w:tc>
        <w:tc>
          <w:tcPr>
            <w:tcW w:w="772" w:type="dxa"/>
            <w:vAlign w:val="center"/>
          </w:tcPr>
          <w:p w14:paraId="5F383207" w14:textId="77777777" w:rsidR="002C379C" w:rsidRPr="00DB5AAF" w:rsidRDefault="002C379C" w:rsidP="00B35AAC">
            <w:pPr>
              <w:rPr>
                <w:rFonts w:ascii="Calibri" w:hAnsi="Calibri" w:cs="Calibri"/>
                <w:b/>
                <w:sz w:val="18"/>
                <w:szCs w:val="18"/>
              </w:rPr>
            </w:pPr>
          </w:p>
        </w:tc>
      </w:tr>
      <w:tr w:rsidR="002C379C" w:rsidRPr="00C75BEC" w14:paraId="11AABF9A" w14:textId="77777777" w:rsidTr="002C379C">
        <w:trPr>
          <w:jc w:val="center"/>
        </w:trPr>
        <w:tc>
          <w:tcPr>
            <w:tcW w:w="454" w:type="dxa"/>
            <w:vAlign w:val="center"/>
          </w:tcPr>
          <w:p w14:paraId="376A906B" w14:textId="543AA8E0" w:rsidR="002C379C" w:rsidRPr="002C379C" w:rsidRDefault="002C379C" w:rsidP="002C379C">
            <w:pPr>
              <w:autoSpaceDE w:val="0"/>
              <w:autoSpaceDN w:val="0"/>
              <w:adjustRightInd w:val="0"/>
              <w:jc w:val="center"/>
              <w:rPr>
                <w:rFonts w:ascii="Calibri" w:hAnsi="Calibri" w:cs="Calibri"/>
                <w:b/>
                <w:sz w:val="18"/>
                <w:szCs w:val="18"/>
              </w:rPr>
            </w:pPr>
            <w:r w:rsidRPr="002C379C">
              <w:rPr>
                <w:rFonts w:ascii="Calibri" w:hAnsi="Calibri" w:cs="Calibri"/>
                <w:b/>
                <w:sz w:val="18"/>
                <w:szCs w:val="18"/>
              </w:rPr>
              <w:t>1</w:t>
            </w:r>
          </w:p>
        </w:tc>
        <w:tc>
          <w:tcPr>
            <w:tcW w:w="4005" w:type="dxa"/>
          </w:tcPr>
          <w:p w14:paraId="7EE1EA95" w14:textId="44702610" w:rsidR="002C379C" w:rsidRPr="00C74C97" w:rsidRDefault="002C379C" w:rsidP="002C379C">
            <w:pPr>
              <w:jc w:val="both"/>
              <w:rPr>
                <w:rFonts w:asciiTheme="minorHAnsi" w:hAnsiTheme="minorHAnsi" w:cs="Vijaya"/>
                <w:b/>
                <w:sz w:val="18"/>
                <w:szCs w:val="18"/>
                <w:lang w:val="es-BO" w:eastAsia="es-MX"/>
              </w:rPr>
            </w:pPr>
            <w:r w:rsidRPr="00C74C97">
              <w:rPr>
                <w:rFonts w:asciiTheme="minorHAnsi" w:hAnsiTheme="minorHAnsi" w:cs="Vijaya"/>
                <w:b/>
                <w:sz w:val="18"/>
                <w:szCs w:val="18"/>
                <w:lang w:val="es-BO" w:eastAsia="es-MX"/>
              </w:rPr>
              <w:t>RS Scanner Óptico (RS Optical Scanner).</w:t>
            </w:r>
            <w:r w:rsidR="00201E68" w:rsidRPr="00C74C97">
              <w:rPr>
                <w:rFonts w:asciiTheme="minorHAnsi" w:hAnsiTheme="minorHAnsi" w:cs="Vijaya"/>
                <w:b/>
                <w:sz w:val="18"/>
                <w:szCs w:val="18"/>
                <w:lang w:val="es-BO" w:eastAsia="es-MX"/>
              </w:rPr>
              <w:t xml:space="preserve"> - </w:t>
            </w:r>
            <w:r w:rsidR="00201E68" w:rsidRPr="00C74C97">
              <w:rPr>
                <w:rFonts w:asciiTheme="minorHAnsi" w:hAnsiTheme="minorHAnsi" w:cs="Vijaya"/>
                <w:b/>
                <w:sz w:val="18"/>
                <w:szCs w:val="18"/>
                <w:lang w:val="es-MX" w:eastAsia="es-MX"/>
              </w:rPr>
              <w:t>(De acuerdo a imagen de referencia de las especificaciones técnicas)</w:t>
            </w:r>
          </w:p>
          <w:p w14:paraId="3BF14EB0" w14:textId="77777777" w:rsidR="002C379C" w:rsidRPr="00C74C97" w:rsidRDefault="002C379C" w:rsidP="002C379C">
            <w:pPr>
              <w:jc w:val="both"/>
              <w:rPr>
                <w:rFonts w:asciiTheme="minorHAnsi" w:hAnsiTheme="minorHAnsi" w:cs="Vijaya"/>
                <w:sz w:val="18"/>
                <w:szCs w:val="18"/>
                <w:lang w:val="es-MX" w:eastAsia="es-MX"/>
              </w:rPr>
            </w:pPr>
            <w:r w:rsidRPr="00C74C97">
              <w:rPr>
                <w:rFonts w:asciiTheme="minorHAnsi" w:hAnsiTheme="minorHAnsi" w:cs="Vijaya"/>
                <w:b/>
                <w:sz w:val="18"/>
                <w:szCs w:val="18"/>
                <w:lang w:val="es-MX" w:eastAsia="es-MX"/>
              </w:rPr>
              <w:t xml:space="preserve">• </w:t>
            </w:r>
            <w:r w:rsidRPr="00C74C97">
              <w:rPr>
                <w:rFonts w:asciiTheme="minorHAnsi" w:hAnsiTheme="minorHAnsi" w:cs="Vijaya"/>
                <w:sz w:val="18"/>
                <w:szCs w:val="18"/>
                <w:lang w:val="es-MX" w:eastAsia="es-MX"/>
              </w:rPr>
              <w:t>Modelo RS-PB – Adaptable al Model 5 Prover - DRESSER</w:t>
            </w:r>
          </w:p>
          <w:p w14:paraId="336499D1" w14:textId="77777777" w:rsidR="002C379C" w:rsidRPr="00C74C97" w:rsidRDefault="002C379C" w:rsidP="002C379C">
            <w:pPr>
              <w:jc w:val="both"/>
              <w:rPr>
                <w:rFonts w:asciiTheme="minorHAnsi" w:hAnsiTheme="minorHAnsi" w:cs="Vijaya"/>
                <w:sz w:val="18"/>
                <w:szCs w:val="18"/>
                <w:lang w:val="es-MX" w:eastAsia="es-MX"/>
              </w:rPr>
            </w:pPr>
            <w:r w:rsidRPr="00C74C97">
              <w:rPr>
                <w:rFonts w:asciiTheme="minorHAnsi" w:hAnsiTheme="minorHAnsi" w:cs="Vijaya"/>
                <w:sz w:val="18"/>
                <w:szCs w:val="18"/>
                <w:lang w:val="es-MX" w:eastAsia="es-MX"/>
              </w:rPr>
              <w:t>• Maletín protector</w:t>
            </w:r>
          </w:p>
          <w:p w14:paraId="5B1C5995" w14:textId="32646C64" w:rsidR="002C379C" w:rsidRPr="00C74C97" w:rsidRDefault="002C379C" w:rsidP="00201E68">
            <w:pPr>
              <w:autoSpaceDE w:val="0"/>
              <w:autoSpaceDN w:val="0"/>
              <w:adjustRightInd w:val="0"/>
              <w:jc w:val="both"/>
              <w:rPr>
                <w:rFonts w:asciiTheme="minorHAnsi" w:hAnsiTheme="minorHAnsi" w:cs="Vijaya"/>
                <w:b/>
                <w:sz w:val="18"/>
                <w:szCs w:val="18"/>
                <w:lang w:val="es-MX" w:eastAsia="es-MX"/>
              </w:rPr>
            </w:pPr>
            <w:r w:rsidRPr="00C74C97">
              <w:rPr>
                <w:rFonts w:asciiTheme="minorHAnsi" w:hAnsiTheme="minorHAnsi" w:cs="Vijaya"/>
                <w:sz w:val="18"/>
                <w:szCs w:val="18"/>
                <w:lang w:val="es-MX" w:eastAsia="es-MX"/>
              </w:rPr>
              <w:t>• Prensa y accesorios de sujeción</w:t>
            </w:r>
          </w:p>
        </w:tc>
        <w:tc>
          <w:tcPr>
            <w:tcW w:w="2964" w:type="dxa"/>
            <w:vAlign w:val="center"/>
          </w:tcPr>
          <w:p w14:paraId="69A59FE3" w14:textId="77777777" w:rsidR="002C379C" w:rsidRPr="00DB5AAF" w:rsidRDefault="002C379C" w:rsidP="00B35AAC">
            <w:pPr>
              <w:rPr>
                <w:rFonts w:ascii="Calibri" w:hAnsi="Calibri" w:cs="Calibri"/>
                <w:b/>
                <w:sz w:val="18"/>
                <w:szCs w:val="18"/>
              </w:rPr>
            </w:pPr>
          </w:p>
        </w:tc>
        <w:tc>
          <w:tcPr>
            <w:tcW w:w="506" w:type="dxa"/>
            <w:vAlign w:val="center"/>
          </w:tcPr>
          <w:p w14:paraId="11F3C3D9" w14:textId="77777777" w:rsidR="002C379C" w:rsidRPr="00DB5AAF" w:rsidRDefault="002C379C" w:rsidP="00B35AAC">
            <w:pPr>
              <w:rPr>
                <w:rFonts w:ascii="Calibri" w:hAnsi="Calibri" w:cs="Calibri"/>
                <w:b/>
                <w:sz w:val="18"/>
                <w:szCs w:val="18"/>
              </w:rPr>
            </w:pPr>
          </w:p>
        </w:tc>
        <w:tc>
          <w:tcPr>
            <w:tcW w:w="478" w:type="dxa"/>
            <w:vAlign w:val="center"/>
          </w:tcPr>
          <w:p w14:paraId="4FAD2363" w14:textId="77777777" w:rsidR="002C379C" w:rsidRPr="00DB5AAF" w:rsidRDefault="002C379C" w:rsidP="00B35AAC">
            <w:pPr>
              <w:rPr>
                <w:rFonts w:ascii="Calibri" w:hAnsi="Calibri" w:cs="Calibri"/>
                <w:b/>
                <w:sz w:val="18"/>
                <w:szCs w:val="18"/>
              </w:rPr>
            </w:pPr>
          </w:p>
        </w:tc>
        <w:tc>
          <w:tcPr>
            <w:tcW w:w="772" w:type="dxa"/>
            <w:vAlign w:val="center"/>
          </w:tcPr>
          <w:p w14:paraId="403378B6" w14:textId="77777777" w:rsidR="002C379C" w:rsidRPr="00DB5AAF" w:rsidRDefault="002C379C" w:rsidP="00B35AAC">
            <w:pPr>
              <w:rPr>
                <w:rFonts w:ascii="Calibri" w:hAnsi="Calibri" w:cs="Calibri"/>
                <w:b/>
                <w:sz w:val="18"/>
                <w:szCs w:val="18"/>
              </w:rPr>
            </w:pPr>
          </w:p>
        </w:tc>
      </w:tr>
      <w:tr w:rsidR="002C379C" w:rsidRPr="00C75BEC" w14:paraId="19A4AF75" w14:textId="77777777" w:rsidTr="002C379C">
        <w:trPr>
          <w:jc w:val="center"/>
        </w:trPr>
        <w:tc>
          <w:tcPr>
            <w:tcW w:w="454" w:type="dxa"/>
            <w:vAlign w:val="center"/>
          </w:tcPr>
          <w:p w14:paraId="6D1C0D29" w14:textId="696D6A12" w:rsidR="002C379C" w:rsidRPr="002C379C" w:rsidRDefault="002C379C" w:rsidP="00201E68">
            <w:pPr>
              <w:autoSpaceDE w:val="0"/>
              <w:autoSpaceDN w:val="0"/>
              <w:adjustRightInd w:val="0"/>
              <w:jc w:val="center"/>
              <w:rPr>
                <w:rFonts w:ascii="Calibri" w:hAnsi="Calibri" w:cs="Calibri"/>
                <w:b/>
                <w:sz w:val="18"/>
                <w:szCs w:val="18"/>
              </w:rPr>
            </w:pPr>
            <w:r w:rsidRPr="002C379C">
              <w:rPr>
                <w:rFonts w:ascii="Calibri" w:hAnsi="Calibri" w:cs="Calibri"/>
                <w:b/>
                <w:sz w:val="18"/>
                <w:szCs w:val="18"/>
              </w:rPr>
              <w:t>2</w:t>
            </w:r>
          </w:p>
        </w:tc>
        <w:tc>
          <w:tcPr>
            <w:tcW w:w="4005" w:type="dxa"/>
          </w:tcPr>
          <w:p w14:paraId="4F43C878" w14:textId="5AD717D7" w:rsidR="002C379C" w:rsidRPr="00C74C97" w:rsidRDefault="002C379C" w:rsidP="002C379C">
            <w:pPr>
              <w:jc w:val="both"/>
              <w:rPr>
                <w:rFonts w:asciiTheme="minorHAnsi" w:hAnsiTheme="minorHAnsi" w:cs="Vijaya"/>
                <w:b/>
                <w:sz w:val="18"/>
                <w:szCs w:val="18"/>
                <w:lang w:val="es-MX" w:eastAsia="es-MX"/>
              </w:rPr>
            </w:pPr>
            <w:r w:rsidRPr="00C74C97">
              <w:rPr>
                <w:rFonts w:asciiTheme="minorHAnsi" w:hAnsiTheme="minorHAnsi" w:cs="Vijaya"/>
                <w:b/>
                <w:sz w:val="18"/>
                <w:szCs w:val="18"/>
                <w:lang w:val="es-MX" w:eastAsia="es-MX"/>
              </w:rPr>
              <w:t>Filtro Acústico para Prueba de Turbinas (Acoustic Filter)</w:t>
            </w:r>
            <w:r w:rsidR="00201E68" w:rsidRPr="00C74C97">
              <w:rPr>
                <w:rFonts w:asciiTheme="minorHAnsi" w:hAnsiTheme="minorHAnsi" w:cs="Vijaya"/>
                <w:b/>
                <w:sz w:val="18"/>
                <w:szCs w:val="18"/>
                <w:lang w:val="es-MX" w:eastAsia="es-MX"/>
              </w:rPr>
              <w:t xml:space="preserve"> - (De acuerdo a imagen de referencia de las especificaciones técnicas)</w:t>
            </w:r>
          </w:p>
          <w:p w14:paraId="766E7DA8" w14:textId="77777777" w:rsidR="002C379C" w:rsidRPr="00C74C97" w:rsidRDefault="002C379C" w:rsidP="002C379C">
            <w:pPr>
              <w:jc w:val="both"/>
              <w:rPr>
                <w:rFonts w:asciiTheme="minorHAnsi" w:hAnsiTheme="minorHAnsi" w:cs="Vijaya"/>
                <w:sz w:val="18"/>
                <w:szCs w:val="18"/>
                <w:lang w:val="es-MX" w:eastAsia="es-MX"/>
              </w:rPr>
            </w:pPr>
            <w:r w:rsidRPr="00C74C97">
              <w:rPr>
                <w:rFonts w:asciiTheme="minorHAnsi" w:hAnsiTheme="minorHAnsi" w:cs="Vijaya"/>
                <w:sz w:val="18"/>
                <w:szCs w:val="18"/>
                <w:lang w:val="es-MX" w:eastAsia="es-MX"/>
              </w:rPr>
              <w:t>• Entrada por conexión rápida de 2”</w:t>
            </w:r>
          </w:p>
          <w:p w14:paraId="07D77C9D" w14:textId="77777777" w:rsidR="002C379C" w:rsidRPr="00C74C97" w:rsidRDefault="002C379C" w:rsidP="002C379C">
            <w:pPr>
              <w:jc w:val="both"/>
              <w:rPr>
                <w:rFonts w:asciiTheme="minorHAnsi" w:hAnsiTheme="minorHAnsi" w:cs="Vijaya"/>
                <w:sz w:val="18"/>
                <w:szCs w:val="18"/>
                <w:lang w:val="es-MX" w:eastAsia="es-MX"/>
              </w:rPr>
            </w:pPr>
            <w:r w:rsidRPr="00C74C97">
              <w:rPr>
                <w:rFonts w:asciiTheme="minorHAnsi" w:hAnsiTheme="minorHAnsi" w:cs="Vijaya"/>
                <w:sz w:val="18"/>
                <w:szCs w:val="18"/>
                <w:lang w:val="es-MX" w:eastAsia="es-MX"/>
              </w:rPr>
              <w:t>• Salida por conexión macho rosca NPT 1 ½</w:t>
            </w:r>
          </w:p>
          <w:p w14:paraId="70D439C5" w14:textId="77777777" w:rsidR="002C379C" w:rsidRPr="00C74C97" w:rsidRDefault="002C379C" w:rsidP="002C379C">
            <w:pPr>
              <w:jc w:val="both"/>
              <w:rPr>
                <w:rFonts w:asciiTheme="minorHAnsi" w:hAnsiTheme="minorHAnsi" w:cs="Vijaya"/>
                <w:sz w:val="18"/>
                <w:szCs w:val="18"/>
                <w:lang w:val="es-MX" w:eastAsia="es-MX"/>
              </w:rPr>
            </w:pPr>
            <w:r w:rsidRPr="00C74C97">
              <w:rPr>
                <w:rFonts w:asciiTheme="minorHAnsi" w:hAnsiTheme="minorHAnsi" w:cs="Vijaya"/>
                <w:sz w:val="18"/>
                <w:szCs w:val="18"/>
                <w:lang w:val="es-MX" w:eastAsia="es-MX"/>
              </w:rPr>
              <w:t>• Material Conectores de Aluminio</w:t>
            </w:r>
          </w:p>
          <w:p w14:paraId="18B93740" w14:textId="77777777" w:rsidR="002C379C" w:rsidRPr="00C74C97" w:rsidRDefault="002C379C" w:rsidP="002C379C">
            <w:pPr>
              <w:jc w:val="both"/>
              <w:rPr>
                <w:rFonts w:asciiTheme="minorHAnsi" w:hAnsiTheme="minorHAnsi" w:cs="Vijaya"/>
                <w:sz w:val="18"/>
                <w:szCs w:val="18"/>
                <w:lang w:val="es-MX" w:eastAsia="es-MX"/>
              </w:rPr>
            </w:pPr>
            <w:r w:rsidRPr="00C74C97">
              <w:rPr>
                <w:rFonts w:asciiTheme="minorHAnsi" w:hAnsiTheme="minorHAnsi" w:cs="Vijaya"/>
                <w:sz w:val="18"/>
                <w:szCs w:val="18"/>
                <w:lang w:val="es-MX" w:eastAsia="es-MX"/>
              </w:rPr>
              <w:t>• Material Silenciador de Acero</w:t>
            </w:r>
          </w:p>
          <w:p w14:paraId="14894F52" w14:textId="77777777" w:rsidR="002C379C" w:rsidRPr="00C74C97" w:rsidRDefault="002C379C" w:rsidP="002C379C">
            <w:pPr>
              <w:jc w:val="both"/>
              <w:rPr>
                <w:rFonts w:asciiTheme="minorHAnsi" w:hAnsiTheme="minorHAnsi" w:cs="Vijaya"/>
                <w:sz w:val="18"/>
                <w:szCs w:val="18"/>
                <w:lang w:val="es-MX" w:eastAsia="es-MX"/>
              </w:rPr>
            </w:pPr>
            <w:r w:rsidRPr="00C74C97">
              <w:rPr>
                <w:rFonts w:asciiTheme="minorHAnsi" w:hAnsiTheme="minorHAnsi" w:cs="Vijaya"/>
                <w:sz w:val="18"/>
                <w:szCs w:val="18"/>
                <w:lang w:val="es-MX" w:eastAsia="es-MX"/>
              </w:rPr>
              <w:t xml:space="preserve">• Longitud 53 ½” Aprox. </w:t>
            </w:r>
          </w:p>
          <w:p w14:paraId="59E070E6" w14:textId="4B9DAAD8" w:rsidR="002C379C" w:rsidRPr="00C74C97" w:rsidRDefault="002C379C" w:rsidP="00201E68">
            <w:pPr>
              <w:autoSpaceDE w:val="0"/>
              <w:autoSpaceDN w:val="0"/>
              <w:adjustRightInd w:val="0"/>
              <w:jc w:val="both"/>
              <w:rPr>
                <w:rFonts w:asciiTheme="minorHAnsi" w:hAnsiTheme="minorHAnsi" w:cs="Calibri"/>
                <w:sz w:val="18"/>
                <w:szCs w:val="18"/>
              </w:rPr>
            </w:pPr>
            <w:r w:rsidRPr="00C74C97">
              <w:rPr>
                <w:rFonts w:asciiTheme="minorHAnsi" w:hAnsiTheme="minorHAnsi" w:cs="Vijaya"/>
                <w:sz w:val="18"/>
                <w:szCs w:val="18"/>
                <w:lang w:val="es-MX" w:eastAsia="es-MX"/>
              </w:rPr>
              <w:t>• Peso estimado 70 lb</w:t>
            </w:r>
          </w:p>
        </w:tc>
        <w:tc>
          <w:tcPr>
            <w:tcW w:w="2964" w:type="dxa"/>
            <w:vAlign w:val="center"/>
          </w:tcPr>
          <w:p w14:paraId="1257FF39" w14:textId="77777777" w:rsidR="002C379C" w:rsidRPr="00DB5AAF" w:rsidRDefault="002C379C" w:rsidP="00B35AAC">
            <w:pPr>
              <w:rPr>
                <w:rFonts w:ascii="Calibri" w:hAnsi="Calibri" w:cs="Calibri"/>
                <w:b/>
                <w:sz w:val="18"/>
                <w:szCs w:val="18"/>
              </w:rPr>
            </w:pPr>
          </w:p>
        </w:tc>
        <w:tc>
          <w:tcPr>
            <w:tcW w:w="506" w:type="dxa"/>
            <w:vAlign w:val="center"/>
          </w:tcPr>
          <w:p w14:paraId="54E6F51D" w14:textId="77777777" w:rsidR="002C379C" w:rsidRPr="00DB5AAF" w:rsidRDefault="002C379C" w:rsidP="00B35AAC">
            <w:pPr>
              <w:rPr>
                <w:rFonts w:ascii="Calibri" w:hAnsi="Calibri" w:cs="Calibri"/>
                <w:b/>
                <w:sz w:val="18"/>
                <w:szCs w:val="18"/>
              </w:rPr>
            </w:pPr>
          </w:p>
        </w:tc>
        <w:tc>
          <w:tcPr>
            <w:tcW w:w="478" w:type="dxa"/>
            <w:vAlign w:val="center"/>
          </w:tcPr>
          <w:p w14:paraId="3B563759" w14:textId="77777777" w:rsidR="002C379C" w:rsidRPr="00DB5AAF" w:rsidRDefault="002C379C" w:rsidP="00B35AAC">
            <w:pPr>
              <w:rPr>
                <w:rFonts w:ascii="Calibri" w:hAnsi="Calibri" w:cs="Calibri"/>
                <w:b/>
                <w:sz w:val="18"/>
                <w:szCs w:val="18"/>
              </w:rPr>
            </w:pPr>
          </w:p>
        </w:tc>
        <w:tc>
          <w:tcPr>
            <w:tcW w:w="772" w:type="dxa"/>
            <w:vAlign w:val="center"/>
          </w:tcPr>
          <w:p w14:paraId="759614B1" w14:textId="77777777" w:rsidR="002C379C" w:rsidRPr="00DB5AAF" w:rsidRDefault="002C379C" w:rsidP="00B35AAC">
            <w:pPr>
              <w:rPr>
                <w:rFonts w:ascii="Calibri" w:hAnsi="Calibri" w:cs="Calibri"/>
                <w:b/>
                <w:sz w:val="18"/>
                <w:szCs w:val="18"/>
              </w:rPr>
            </w:pPr>
          </w:p>
        </w:tc>
      </w:tr>
      <w:tr w:rsidR="00201E68" w:rsidRPr="00C75BEC" w14:paraId="044082D7" w14:textId="77777777" w:rsidTr="002C379C">
        <w:trPr>
          <w:jc w:val="center"/>
        </w:trPr>
        <w:tc>
          <w:tcPr>
            <w:tcW w:w="4459" w:type="dxa"/>
            <w:gridSpan w:val="2"/>
            <w:vAlign w:val="center"/>
          </w:tcPr>
          <w:p w14:paraId="43694217" w14:textId="3FDAE04A" w:rsidR="00201E68" w:rsidRPr="002C379C" w:rsidRDefault="00201E68" w:rsidP="002C379C">
            <w:pPr>
              <w:autoSpaceDE w:val="0"/>
              <w:autoSpaceDN w:val="0"/>
              <w:adjustRightInd w:val="0"/>
              <w:rPr>
                <w:rFonts w:ascii="Calibri" w:hAnsi="Calibri" w:cs="Calibri"/>
                <w:b/>
                <w:sz w:val="18"/>
                <w:szCs w:val="18"/>
              </w:rPr>
            </w:pPr>
            <w:r>
              <w:rPr>
                <w:rFonts w:ascii="Calibri" w:hAnsi="Calibri" w:cs="Calibri"/>
                <w:b/>
                <w:sz w:val="18"/>
                <w:szCs w:val="18"/>
              </w:rPr>
              <w:t xml:space="preserve">PLAZO DE ENTREGA: </w:t>
            </w:r>
            <w:r w:rsidRPr="00201E68">
              <w:rPr>
                <w:rFonts w:ascii="Calibri" w:hAnsi="Calibri" w:cs="Calibri"/>
                <w:sz w:val="18"/>
                <w:szCs w:val="18"/>
              </w:rPr>
              <w:t>60 Días Calendario</w:t>
            </w:r>
          </w:p>
        </w:tc>
        <w:tc>
          <w:tcPr>
            <w:tcW w:w="2964" w:type="dxa"/>
            <w:vAlign w:val="center"/>
          </w:tcPr>
          <w:p w14:paraId="3819473F" w14:textId="77777777" w:rsidR="00201E68" w:rsidRPr="00DB5AAF" w:rsidRDefault="00201E68" w:rsidP="00B35AAC">
            <w:pPr>
              <w:rPr>
                <w:rFonts w:ascii="Calibri" w:hAnsi="Calibri" w:cs="Calibri"/>
                <w:b/>
                <w:sz w:val="18"/>
                <w:szCs w:val="18"/>
              </w:rPr>
            </w:pPr>
          </w:p>
        </w:tc>
        <w:tc>
          <w:tcPr>
            <w:tcW w:w="506" w:type="dxa"/>
            <w:vAlign w:val="center"/>
          </w:tcPr>
          <w:p w14:paraId="3CCEFC07" w14:textId="77777777" w:rsidR="00201E68" w:rsidRPr="00DB5AAF" w:rsidRDefault="00201E68" w:rsidP="00B35AAC">
            <w:pPr>
              <w:rPr>
                <w:rFonts w:ascii="Calibri" w:hAnsi="Calibri" w:cs="Calibri"/>
                <w:b/>
                <w:sz w:val="18"/>
                <w:szCs w:val="18"/>
              </w:rPr>
            </w:pPr>
          </w:p>
        </w:tc>
        <w:tc>
          <w:tcPr>
            <w:tcW w:w="478" w:type="dxa"/>
            <w:vAlign w:val="center"/>
          </w:tcPr>
          <w:p w14:paraId="6BA75E99" w14:textId="77777777" w:rsidR="00201E68" w:rsidRPr="00DB5AAF" w:rsidRDefault="00201E68" w:rsidP="00B35AAC">
            <w:pPr>
              <w:rPr>
                <w:rFonts w:ascii="Calibri" w:hAnsi="Calibri" w:cs="Calibri"/>
                <w:b/>
                <w:sz w:val="18"/>
                <w:szCs w:val="18"/>
              </w:rPr>
            </w:pPr>
          </w:p>
        </w:tc>
        <w:tc>
          <w:tcPr>
            <w:tcW w:w="772" w:type="dxa"/>
            <w:vAlign w:val="center"/>
          </w:tcPr>
          <w:p w14:paraId="0EE50D6B" w14:textId="77777777" w:rsidR="00201E68" w:rsidRPr="00DB5AAF" w:rsidRDefault="00201E68" w:rsidP="00B35AAC">
            <w:pPr>
              <w:rPr>
                <w:rFonts w:ascii="Calibri" w:hAnsi="Calibri" w:cs="Calibri"/>
                <w:b/>
                <w:sz w:val="18"/>
                <w:szCs w:val="18"/>
              </w:rPr>
            </w:pPr>
          </w:p>
        </w:tc>
      </w:tr>
      <w:tr w:rsidR="002C379C" w:rsidRPr="00C75BEC" w14:paraId="30EB8C66" w14:textId="77777777" w:rsidTr="002C379C">
        <w:trPr>
          <w:jc w:val="center"/>
        </w:trPr>
        <w:tc>
          <w:tcPr>
            <w:tcW w:w="4459" w:type="dxa"/>
            <w:gridSpan w:val="2"/>
            <w:vAlign w:val="center"/>
          </w:tcPr>
          <w:p w14:paraId="47F282E3" w14:textId="132EFB95" w:rsidR="002C379C" w:rsidRPr="00DB5AAF" w:rsidRDefault="002C379C" w:rsidP="002C379C">
            <w:pPr>
              <w:autoSpaceDE w:val="0"/>
              <w:autoSpaceDN w:val="0"/>
              <w:adjustRightInd w:val="0"/>
              <w:rPr>
                <w:rFonts w:ascii="Calibri" w:hAnsi="Calibri" w:cs="Calibri"/>
                <w:sz w:val="18"/>
                <w:szCs w:val="18"/>
              </w:rPr>
            </w:pPr>
            <w:r w:rsidRPr="002C379C">
              <w:rPr>
                <w:rFonts w:ascii="Calibri" w:hAnsi="Calibri" w:cs="Calibri"/>
                <w:b/>
                <w:sz w:val="18"/>
                <w:szCs w:val="18"/>
              </w:rPr>
              <w:t xml:space="preserve">LOTE </w:t>
            </w:r>
            <w:r>
              <w:rPr>
                <w:rFonts w:ascii="Calibri" w:hAnsi="Calibri" w:cs="Calibri"/>
                <w:b/>
                <w:sz w:val="18"/>
                <w:szCs w:val="18"/>
              </w:rPr>
              <w:t>2</w:t>
            </w:r>
            <w:r w:rsidRPr="002C379C">
              <w:rPr>
                <w:rFonts w:ascii="Calibri" w:hAnsi="Calibri" w:cs="Calibri"/>
                <w:b/>
                <w:sz w:val="18"/>
                <w:szCs w:val="18"/>
              </w:rPr>
              <w:t xml:space="preserve"> – ACCESORIOS </w:t>
            </w:r>
            <w:r>
              <w:rPr>
                <w:rFonts w:ascii="Calibri" w:hAnsi="Calibri" w:cs="Calibri"/>
                <w:b/>
                <w:sz w:val="18"/>
                <w:szCs w:val="18"/>
              </w:rPr>
              <w:t>VERIFICACION DE MEDIDORES DE FLUJO</w:t>
            </w:r>
          </w:p>
        </w:tc>
        <w:tc>
          <w:tcPr>
            <w:tcW w:w="2964" w:type="dxa"/>
            <w:vAlign w:val="center"/>
          </w:tcPr>
          <w:p w14:paraId="3D941036" w14:textId="77777777" w:rsidR="002C379C" w:rsidRPr="00DB5AAF" w:rsidRDefault="002C379C" w:rsidP="00B35AAC">
            <w:pPr>
              <w:rPr>
                <w:rFonts w:ascii="Calibri" w:hAnsi="Calibri" w:cs="Calibri"/>
                <w:b/>
                <w:sz w:val="18"/>
                <w:szCs w:val="18"/>
              </w:rPr>
            </w:pPr>
          </w:p>
        </w:tc>
        <w:tc>
          <w:tcPr>
            <w:tcW w:w="506" w:type="dxa"/>
            <w:vAlign w:val="center"/>
          </w:tcPr>
          <w:p w14:paraId="743EC7F9" w14:textId="77777777" w:rsidR="002C379C" w:rsidRPr="00DB5AAF" w:rsidRDefault="002C379C" w:rsidP="00B35AAC">
            <w:pPr>
              <w:rPr>
                <w:rFonts w:ascii="Calibri" w:hAnsi="Calibri" w:cs="Calibri"/>
                <w:b/>
                <w:sz w:val="18"/>
                <w:szCs w:val="18"/>
              </w:rPr>
            </w:pPr>
          </w:p>
        </w:tc>
        <w:tc>
          <w:tcPr>
            <w:tcW w:w="478" w:type="dxa"/>
            <w:vAlign w:val="center"/>
          </w:tcPr>
          <w:p w14:paraId="278A8BED" w14:textId="77777777" w:rsidR="002C379C" w:rsidRPr="00DB5AAF" w:rsidRDefault="002C379C" w:rsidP="00B35AAC">
            <w:pPr>
              <w:rPr>
                <w:rFonts w:ascii="Calibri" w:hAnsi="Calibri" w:cs="Calibri"/>
                <w:b/>
                <w:sz w:val="18"/>
                <w:szCs w:val="18"/>
              </w:rPr>
            </w:pPr>
          </w:p>
        </w:tc>
        <w:tc>
          <w:tcPr>
            <w:tcW w:w="772" w:type="dxa"/>
            <w:vAlign w:val="center"/>
          </w:tcPr>
          <w:p w14:paraId="0926CF4E" w14:textId="77777777" w:rsidR="002C379C" w:rsidRPr="00DB5AAF" w:rsidRDefault="002C379C" w:rsidP="00B35AAC">
            <w:pPr>
              <w:rPr>
                <w:rFonts w:ascii="Calibri" w:hAnsi="Calibri" w:cs="Calibri"/>
                <w:b/>
                <w:sz w:val="18"/>
                <w:szCs w:val="18"/>
              </w:rPr>
            </w:pPr>
          </w:p>
        </w:tc>
      </w:tr>
      <w:tr w:rsidR="002C379C" w:rsidRPr="00C75BEC" w14:paraId="25F6FB9F" w14:textId="77777777" w:rsidTr="002C379C">
        <w:trPr>
          <w:jc w:val="center"/>
        </w:trPr>
        <w:tc>
          <w:tcPr>
            <w:tcW w:w="454" w:type="dxa"/>
            <w:vAlign w:val="center"/>
          </w:tcPr>
          <w:p w14:paraId="4018440F" w14:textId="1B637B41" w:rsidR="002C379C" w:rsidRPr="002C379C" w:rsidRDefault="002C379C" w:rsidP="002C379C">
            <w:pPr>
              <w:autoSpaceDE w:val="0"/>
              <w:autoSpaceDN w:val="0"/>
              <w:adjustRightInd w:val="0"/>
              <w:jc w:val="center"/>
              <w:rPr>
                <w:rFonts w:ascii="Calibri" w:hAnsi="Calibri" w:cs="Calibri"/>
                <w:b/>
                <w:sz w:val="18"/>
                <w:szCs w:val="18"/>
              </w:rPr>
            </w:pPr>
            <w:r w:rsidRPr="002C379C">
              <w:rPr>
                <w:rFonts w:ascii="Calibri" w:hAnsi="Calibri" w:cs="Calibri"/>
                <w:b/>
                <w:sz w:val="18"/>
                <w:szCs w:val="18"/>
              </w:rPr>
              <w:t>ITEM</w:t>
            </w:r>
          </w:p>
        </w:tc>
        <w:tc>
          <w:tcPr>
            <w:tcW w:w="4005" w:type="dxa"/>
            <w:vAlign w:val="center"/>
          </w:tcPr>
          <w:p w14:paraId="7DF7B981" w14:textId="0C764239" w:rsidR="002C379C" w:rsidRPr="00DB5AAF" w:rsidRDefault="002C379C" w:rsidP="00B35AAC">
            <w:pPr>
              <w:autoSpaceDE w:val="0"/>
              <w:autoSpaceDN w:val="0"/>
              <w:adjustRightInd w:val="0"/>
              <w:rPr>
                <w:rFonts w:ascii="Calibri" w:hAnsi="Calibri" w:cs="Calibri"/>
                <w:sz w:val="18"/>
                <w:szCs w:val="18"/>
              </w:rPr>
            </w:pPr>
          </w:p>
        </w:tc>
        <w:tc>
          <w:tcPr>
            <w:tcW w:w="2964" w:type="dxa"/>
            <w:vAlign w:val="center"/>
          </w:tcPr>
          <w:p w14:paraId="239483B3" w14:textId="77777777" w:rsidR="002C379C" w:rsidRPr="00DB5AAF" w:rsidRDefault="002C379C" w:rsidP="00B35AAC">
            <w:pPr>
              <w:rPr>
                <w:rFonts w:ascii="Calibri" w:hAnsi="Calibri" w:cs="Calibri"/>
                <w:b/>
                <w:sz w:val="18"/>
                <w:szCs w:val="18"/>
              </w:rPr>
            </w:pPr>
          </w:p>
        </w:tc>
        <w:tc>
          <w:tcPr>
            <w:tcW w:w="506" w:type="dxa"/>
            <w:vAlign w:val="center"/>
          </w:tcPr>
          <w:p w14:paraId="138D2AFE" w14:textId="77777777" w:rsidR="002C379C" w:rsidRPr="00DB5AAF" w:rsidRDefault="002C379C" w:rsidP="00B35AAC">
            <w:pPr>
              <w:rPr>
                <w:rFonts w:ascii="Calibri" w:hAnsi="Calibri" w:cs="Calibri"/>
                <w:b/>
                <w:sz w:val="18"/>
                <w:szCs w:val="18"/>
              </w:rPr>
            </w:pPr>
          </w:p>
        </w:tc>
        <w:tc>
          <w:tcPr>
            <w:tcW w:w="478" w:type="dxa"/>
            <w:vAlign w:val="center"/>
          </w:tcPr>
          <w:p w14:paraId="29B71842" w14:textId="77777777" w:rsidR="002C379C" w:rsidRPr="00DB5AAF" w:rsidRDefault="002C379C" w:rsidP="00B35AAC">
            <w:pPr>
              <w:rPr>
                <w:rFonts w:ascii="Calibri" w:hAnsi="Calibri" w:cs="Calibri"/>
                <w:b/>
                <w:sz w:val="18"/>
                <w:szCs w:val="18"/>
              </w:rPr>
            </w:pPr>
          </w:p>
        </w:tc>
        <w:tc>
          <w:tcPr>
            <w:tcW w:w="772" w:type="dxa"/>
            <w:vAlign w:val="center"/>
          </w:tcPr>
          <w:p w14:paraId="702A687A" w14:textId="77777777" w:rsidR="002C379C" w:rsidRPr="00DB5AAF" w:rsidRDefault="002C379C" w:rsidP="00B35AAC">
            <w:pPr>
              <w:rPr>
                <w:rFonts w:ascii="Calibri" w:hAnsi="Calibri" w:cs="Calibri"/>
                <w:b/>
                <w:sz w:val="18"/>
                <w:szCs w:val="18"/>
              </w:rPr>
            </w:pPr>
          </w:p>
        </w:tc>
      </w:tr>
      <w:tr w:rsidR="002C379C" w:rsidRPr="00C75BEC" w14:paraId="2AEE71C3" w14:textId="77777777" w:rsidTr="00B35AAC">
        <w:trPr>
          <w:jc w:val="center"/>
        </w:trPr>
        <w:tc>
          <w:tcPr>
            <w:tcW w:w="454" w:type="dxa"/>
            <w:vAlign w:val="center"/>
          </w:tcPr>
          <w:p w14:paraId="20386CDB" w14:textId="0911A684" w:rsidR="002C379C" w:rsidRPr="002C379C" w:rsidRDefault="002C379C" w:rsidP="002C379C">
            <w:pPr>
              <w:autoSpaceDE w:val="0"/>
              <w:autoSpaceDN w:val="0"/>
              <w:adjustRightInd w:val="0"/>
              <w:jc w:val="center"/>
              <w:rPr>
                <w:rFonts w:ascii="Calibri" w:hAnsi="Calibri" w:cs="Calibri"/>
                <w:b/>
                <w:sz w:val="18"/>
                <w:szCs w:val="18"/>
              </w:rPr>
            </w:pPr>
            <w:r>
              <w:rPr>
                <w:rFonts w:ascii="Calibri" w:hAnsi="Calibri" w:cs="Calibri"/>
                <w:b/>
                <w:sz w:val="18"/>
                <w:szCs w:val="18"/>
              </w:rPr>
              <w:t>3</w:t>
            </w:r>
          </w:p>
        </w:tc>
        <w:tc>
          <w:tcPr>
            <w:tcW w:w="4005" w:type="dxa"/>
          </w:tcPr>
          <w:p w14:paraId="248A8781" w14:textId="4A14720A" w:rsidR="002C379C" w:rsidRPr="00C74C97" w:rsidRDefault="002C379C" w:rsidP="00B35AAC">
            <w:pPr>
              <w:rPr>
                <w:rFonts w:asciiTheme="minorHAnsi" w:hAnsiTheme="minorHAnsi" w:cs="Vijaya"/>
                <w:b/>
                <w:sz w:val="18"/>
                <w:szCs w:val="18"/>
                <w:lang w:val="es-MX" w:eastAsia="es-MX"/>
              </w:rPr>
            </w:pPr>
            <w:r w:rsidRPr="00C74C97">
              <w:rPr>
                <w:rFonts w:asciiTheme="minorHAnsi" w:hAnsiTheme="minorHAnsi" w:cs="Vijaya"/>
                <w:b/>
                <w:sz w:val="18"/>
                <w:szCs w:val="18"/>
                <w:lang w:val="es-MX" w:eastAsia="es-MX"/>
              </w:rPr>
              <w:t>Conector para Medidores Tipo Diafragma</w:t>
            </w:r>
            <w:r w:rsidR="00201E68" w:rsidRPr="00C74C97">
              <w:rPr>
                <w:rFonts w:asciiTheme="minorHAnsi" w:hAnsiTheme="minorHAnsi" w:cs="Vijaya"/>
                <w:b/>
                <w:sz w:val="18"/>
                <w:szCs w:val="18"/>
                <w:lang w:val="es-MX" w:eastAsia="es-MX"/>
              </w:rPr>
              <w:t xml:space="preserve"> - (De acuerdo a imagen de referencia de las especificaciones técnicas)</w:t>
            </w:r>
          </w:p>
          <w:p w14:paraId="717D1CA1" w14:textId="77777777" w:rsidR="002C379C" w:rsidRPr="00C74C97" w:rsidRDefault="002C379C" w:rsidP="00B35AAC">
            <w:pPr>
              <w:rPr>
                <w:rFonts w:asciiTheme="minorHAnsi" w:hAnsiTheme="minorHAnsi" w:cs="Vijaya"/>
                <w:sz w:val="18"/>
                <w:szCs w:val="18"/>
                <w:lang w:val="es-MX" w:eastAsia="es-MX"/>
              </w:rPr>
            </w:pPr>
            <w:r w:rsidRPr="00C74C97">
              <w:rPr>
                <w:rFonts w:asciiTheme="minorHAnsi" w:hAnsiTheme="minorHAnsi" w:cs="Vijaya"/>
                <w:b/>
                <w:sz w:val="18"/>
                <w:szCs w:val="18"/>
                <w:lang w:val="es-MX" w:eastAsia="es-MX"/>
              </w:rPr>
              <w:t xml:space="preserve">• </w:t>
            </w:r>
            <w:r w:rsidRPr="00C74C97">
              <w:rPr>
                <w:rFonts w:asciiTheme="minorHAnsi" w:hAnsiTheme="minorHAnsi" w:cs="Vijaya"/>
                <w:sz w:val="18"/>
                <w:szCs w:val="18"/>
                <w:lang w:val="es-MX" w:eastAsia="es-MX"/>
              </w:rPr>
              <w:t>Conector de Acero al Carbón de 2 pulgadas de diámetro</w:t>
            </w:r>
          </w:p>
          <w:p w14:paraId="67C0493E" w14:textId="77777777" w:rsidR="002C379C" w:rsidRPr="00C74C97" w:rsidRDefault="002C379C" w:rsidP="00B35AAC">
            <w:pPr>
              <w:rPr>
                <w:rFonts w:asciiTheme="minorHAnsi" w:hAnsiTheme="minorHAnsi" w:cs="Vijaya"/>
                <w:sz w:val="18"/>
                <w:szCs w:val="18"/>
                <w:lang w:val="es-MX" w:eastAsia="es-MX"/>
              </w:rPr>
            </w:pPr>
            <w:r w:rsidRPr="00C74C97">
              <w:rPr>
                <w:rFonts w:asciiTheme="minorHAnsi" w:hAnsiTheme="minorHAnsi" w:cs="Vijaya"/>
                <w:sz w:val="18"/>
                <w:szCs w:val="18"/>
                <w:lang w:val="es-MX" w:eastAsia="es-MX"/>
              </w:rPr>
              <w:t>• Terminación en Brida ANSI 150</w:t>
            </w:r>
          </w:p>
          <w:p w14:paraId="56C6B9FF" w14:textId="77777777" w:rsidR="002C379C" w:rsidRPr="00C74C97" w:rsidRDefault="002C379C" w:rsidP="00B35AAC">
            <w:pPr>
              <w:rPr>
                <w:rFonts w:asciiTheme="minorHAnsi" w:hAnsiTheme="minorHAnsi" w:cs="Vijaya"/>
                <w:sz w:val="18"/>
                <w:szCs w:val="18"/>
                <w:lang w:val="es-MX" w:eastAsia="es-MX"/>
              </w:rPr>
            </w:pPr>
            <w:r w:rsidRPr="00C74C97">
              <w:rPr>
                <w:rFonts w:asciiTheme="minorHAnsi" w:hAnsiTheme="minorHAnsi" w:cs="Vijaya"/>
                <w:sz w:val="18"/>
                <w:szCs w:val="18"/>
                <w:lang w:val="es-MX" w:eastAsia="es-MX"/>
              </w:rPr>
              <w:t>• Terminación en rosca Hembra; 2 pulgadas</w:t>
            </w:r>
          </w:p>
          <w:p w14:paraId="20DA49C0" w14:textId="77777777" w:rsidR="002C379C" w:rsidRPr="00C74C97" w:rsidRDefault="002C379C" w:rsidP="00B35AAC">
            <w:pPr>
              <w:rPr>
                <w:rFonts w:asciiTheme="minorHAnsi" w:hAnsiTheme="minorHAnsi" w:cs="Vijaya"/>
                <w:sz w:val="18"/>
                <w:szCs w:val="18"/>
                <w:lang w:val="es-MX" w:eastAsia="es-MX"/>
              </w:rPr>
            </w:pPr>
            <w:r w:rsidRPr="00C74C97">
              <w:rPr>
                <w:rFonts w:asciiTheme="minorHAnsi" w:hAnsiTheme="minorHAnsi" w:cs="Vijaya"/>
                <w:sz w:val="18"/>
                <w:szCs w:val="18"/>
                <w:lang w:val="es-MX" w:eastAsia="es-MX"/>
              </w:rPr>
              <w:t>• Threadolet de 1/8 de pulgada rosca Hembra.</w:t>
            </w:r>
          </w:p>
          <w:p w14:paraId="2FB4C71B" w14:textId="714C039E" w:rsidR="002C379C" w:rsidRPr="00C74C97" w:rsidRDefault="002C379C" w:rsidP="00B35AAC">
            <w:pPr>
              <w:autoSpaceDE w:val="0"/>
              <w:autoSpaceDN w:val="0"/>
              <w:adjustRightInd w:val="0"/>
              <w:rPr>
                <w:rFonts w:asciiTheme="minorHAnsi" w:hAnsiTheme="minorHAnsi" w:cs="Calibri"/>
                <w:sz w:val="18"/>
                <w:szCs w:val="18"/>
              </w:rPr>
            </w:pPr>
            <w:r w:rsidRPr="00C74C97">
              <w:rPr>
                <w:rFonts w:asciiTheme="minorHAnsi" w:hAnsiTheme="minorHAnsi" w:cs="Vijaya"/>
                <w:sz w:val="18"/>
                <w:szCs w:val="18"/>
                <w:lang w:val="es-MX" w:eastAsia="es-MX"/>
              </w:rPr>
              <w:t>• La soldadura realizada debe ser tope a tope</w:t>
            </w:r>
          </w:p>
        </w:tc>
        <w:tc>
          <w:tcPr>
            <w:tcW w:w="2964" w:type="dxa"/>
            <w:vAlign w:val="center"/>
          </w:tcPr>
          <w:p w14:paraId="45471D77" w14:textId="77777777" w:rsidR="002C379C" w:rsidRPr="00DB5AAF" w:rsidRDefault="002C379C" w:rsidP="00B35AAC">
            <w:pPr>
              <w:rPr>
                <w:rFonts w:ascii="Calibri" w:hAnsi="Calibri" w:cs="Calibri"/>
                <w:b/>
                <w:sz w:val="18"/>
                <w:szCs w:val="18"/>
              </w:rPr>
            </w:pPr>
          </w:p>
        </w:tc>
        <w:tc>
          <w:tcPr>
            <w:tcW w:w="506" w:type="dxa"/>
            <w:vAlign w:val="center"/>
          </w:tcPr>
          <w:p w14:paraId="54424315" w14:textId="77777777" w:rsidR="002C379C" w:rsidRPr="00DB5AAF" w:rsidRDefault="002C379C" w:rsidP="00B35AAC">
            <w:pPr>
              <w:rPr>
                <w:rFonts w:ascii="Calibri" w:hAnsi="Calibri" w:cs="Calibri"/>
                <w:b/>
                <w:sz w:val="18"/>
                <w:szCs w:val="18"/>
              </w:rPr>
            </w:pPr>
          </w:p>
        </w:tc>
        <w:tc>
          <w:tcPr>
            <w:tcW w:w="478" w:type="dxa"/>
            <w:vAlign w:val="center"/>
          </w:tcPr>
          <w:p w14:paraId="0D146934" w14:textId="77777777" w:rsidR="002C379C" w:rsidRPr="00DB5AAF" w:rsidRDefault="002C379C" w:rsidP="00B35AAC">
            <w:pPr>
              <w:rPr>
                <w:rFonts w:ascii="Calibri" w:hAnsi="Calibri" w:cs="Calibri"/>
                <w:b/>
                <w:sz w:val="18"/>
                <w:szCs w:val="18"/>
              </w:rPr>
            </w:pPr>
          </w:p>
        </w:tc>
        <w:tc>
          <w:tcPr>
            <w:tcW w:w="772" w:type="dxa"/>
            <w:vAlign w:val="center"/>
          </w:tcPr>
          <w:p w14:paraId="6314AAEF" w14:textId="77777777" w:rsidR="002C379C" w:rsidRPr="00DB5AAF" w:rsidRDefault="002C379C" w:rsidP="00B35AAC">
            <w:pPr>
              <w:rPr>
                <w:rFonts w:ascii="Calibri" w:hAnsi="Calibri" w:cs="Calibri"/>
                <w:b/>
                <w:sz w:val="18"/>
                <w:szCs w:val="18"/>
              </w:rPr>
            </w:pPr>
          </w:p>
        </w:tc>
      </w:tr>
      <w:tr w:rsidR="002C379C" w:rsidRPr="00C75BEC" w14:paraId="21747B69" w14:textId="77777777" w:rsidTr="00B35AAC">
        <w:trPr>
          <w:jc w:val="center"/>
        </w:trPr>
        <w:tc>
          <w:tcPr>
            <w:tcW w:w="454" w:type="dxa"/>
            <w:vAlign w:val="center"/>
          </w:tcPr>
          <w:p w14:paraId="72317C32" w14:textId="461A0F37" w:rsidR="002C379C" w:rsidRPr="002C379C" w:rsidRDefault="002C379C" w:rsidP="002C379C">
            <w:pPr>
              <w:autoSpaceDE w:val="0"/>
              <w:autoSpaceDN w:val="0"/>
              <w:adjustRightInd w:val="0"/>
              <w:jc w:val="center"/>
              <w:rPr>
                <w:rFonts w:ascii="Calibri" w:hAnsi="Calibri" w:cs="Calibri"/>
                <w:b/>
                <w:sz w:val="18"/>
                <w:szCs w:val="18"/>
              </w:rPr>
            </w:pPr>
            <w:r>
              <w:rPr>
                <w:rFonts w:ascii="Calibri" w:hAnsi="Calibri" w:cs="Calibri"/>
                <w:b/>
                <w:sz w:val="18"/>
                <w:szCs w:val="18"/>
              </w:rPr>
              <w:t>4</w:t>
            </w:r>
          </w:p>
        </w:tc>
        <w:tc>
          <w:tcPr>
            <w:tcW w:w="4005" w:type="dxa"/>
          </w:tcPr>
          <w:p w14:paraId="0C33BF6F" w14:textId="2261E78F" w:rsidR="002C379C" w:rsidRPr="00C74C97" w:rsidRDefault="002C379C" w:rsidP="00B35AAC">
            <w:pPr>
              <w:pStyle w:val="Prrafodelista"/>
              <w:ind w:left="0"/>
              <w:rPr>
                <w:rFonts w:asciiTheme="minorHAnsi" w:hAnsiTheme="minorHAnsi" w:cs="Vijaya"/>
                <w:b/>
                <w:sz w:val="18"/>
                <w:szCs w:val="18"/>
                <w:lang w:val="es-MX" w:eastAsia="es-MX"/>
              </w:rPr>
            </w:pPr>
            <w:r w:rsidRPr="00C74C97">
              <w:rPr>
                <w:rFonts w:asciiTheme="minorHAnsi" w:hAnsiTheme="minorHAnsi" w:cs="Vijaya"/>
                <w:b/>
                <w:sz w:val="18"/>
                <w:szCs w:val="18"/>
                <w:lang w:val="es-MX" w:eastAsia="es-MX"/>
              </w:rPr>
              <w:t>Bridas de Acero al Carbón.</w:t>
            </w:r>
            <w:r w:rsidR="00201E68" w:rsidRPr="00C74C97">
              <w:rPr>
                <w:rFonts w:asciiTheme="minorHAnsi" w:hAnsiTheme="minorHAnsi" w:cs="Vijaya"/>
                <w:b/>
                <w:sz w:val="18"/>
                <w:szCs w:val="18"/>
                <w:lang w:val="es-MX" w:eastAsia="es-MX"/>
              </w:rPr>
              <w:t xml:space="preserve"> - (De acuerdo a imagen de referencia de las especificaciones técnicas)</w:t>
            </w:r>
          </w:p>
          <w:p w14:paraId="3843C2B1" w14:textId="77777777" w:rsidR="002C379C" w:rsidRPr="00C74C97" w:rsidRDefault="002C379C" w:rsidP="00B35AAC">
            <w:pPr>
              <w:pStyle w:val="Prrafodelista"/>
              <w:ind w:left="0"/>
              <w:rPr>
                <w:rFonts w:asciiTheme="minorHAnsi" w:hAnsiTheme="minorHAnsi" w:cs="Vijaya"/>
                <w:sz w:val="18"/>
                <w:szCs w:val="18"/>
                <w:lang w:val="es-MX" w:eastAsia="es-MX"/>
              </w:rPr>
            </w:pPr>
            <w:r w:rsidRPr="00C74C97">
              <w:rPr>
                <w:rFonts w:asciiTheme="minorHAnsi" w:hAnsiTheme="minorHAnsi" w:cs="Vijaya"/>
                <w:sz w:val="18"/>
                <w:szCs w:val="18"/>
                <w:lang w:val="es-MX" w:eastAsia="es-MX"/>
              </w:rPr>
              <w:t>• Brida de fundición de Acero al Carbón 4”; soldado a tope (Adaptable ANSI 150) con reducción a 2” (Adaptable ANSI 150); Largo 100 mm.</w:t>
            </w:r>
          </w:p>
          <w:p w14:paraId="1A90D113" w14:textId="77777777" w:rsidR="002C379C" w:rsidRPr="00C74C97" w:rsidRDefault="002C379C" w:rsidP="00B35AAC">
            <w:pPr>
              <w:pStyle w:val="Prrafodelista"/>
              <w:ind w:left="0"/>
              <w:rPr>
                <w:rFonts w:asciiTheme="minorHAnsi" w:hAnsiTheme="minorHAnsi" w:cs="Vijaya"/>
                <w:sz w:val="18"/>
                <w:szCs w:val="18"/>
                <w:lang w:val="es-MX" w:eastAsia="es-MX"/>
              </w:rPr>
            </w:pPr>
            <w:r w:rsidRPr="00C74C97">
              <w:rPr>
                <w:rFonts w:asciiTheme="minorHAnsi" w:hAnsiTheme="minorHAnsi" w:cs="Vijaya"/>
                <w:sz w:val="18"/>
                <w:szCs w:val="18"/>
                <w:lang w:val="es-MX" w:eastAsia="es-MX"/>
              </w:rPr>
              <w:t>• Brida de fundición de Acero al Carbón 3”; soldado a tope (Adaptable ANSI 150) con reducción a 2” (Adaptable ANSI 150); Largo 100 mm.</w:t>
            </w:r>
          </w:p>
          <w:p w14:paraId="40B19866" w14:textId="77777777" w:rsidR="002C379C" w:rsidRPr="00C74C97" w:rsidRDefault="002C379C" w:rsidP="00B35AAC">
            <w:pPr>
              <w:pStyle w:val="Prrafodelista"/>
              <w:ind w:left="0"/>
              <w:rPr>
                <w:rFonts w:asciiTheme="minorHAnsi" w:hAnsiTheme="minorHAnsi" w:cs="Vijaya"/>
                <w:sz w:val="18"/>
                <w:szCs w:val="18"/>
                <w:lang w:val="es-MX" w:eastAsia="es-MX"/>
              </w:rPr>
            </w:pPr>
            <w:r w:rsidRPr="00C74C97">
              <w:rPr>
                <w:rFonts w:asciiTheme="minorHAnsi" w:hAnsiTheme="minorHAnsi" w:cs="Vijaya"/>
                <w:sz w:val="18"/>
                <w:szCs w:val="18"/>
                <w:lang w:val="es-MX" w:eastAsia="es-MX"/>
              </w:rPr>
              <w:t>• Brida de fundición de Acero al Carbón 2”; soldado a tope (Adaptable ANSI 150) con reducción a 2” (Adaptable ANSI 150); Largo 100 mm.</w:t>
            </w:r>
          </w:p>
          <w:p w14:paraId="78305A5E" w14:textId="77777777" w:rsidR="002C379C" w:rsidRPr="00C74C97" w:rsidRDefault="002C379C" w:rsidP="00B35AAC">
            <w:pPr>
              <w:pStyle w:val="Prrafodelista"/>
              <w:ind w:left="0"/>
              <w:rPr>
                <w:rFonts w:asciiTheme="minorHAnsi" w:hAnsiTheme="minorHAnsi" w:cs="Vijaya"/>
                <w:sz w:val="18"/>
                <w:szCs w:val="18"/>
                <w:lang w:val="es-MX" w:eastAsia="es-MX"/>
              </w:rPr>
            </w:pPr>
            <w:r w:rsidRPr="00C74C97">
              <w:rPr>
                <w:rFonts w:asciiTheme="minorHAnsi" w:hAnsiTheme="minorHAnsi" w:cs="Vijaya"/>
                <w:sz w:val="18"/>
                <w:szCs w:val="18"/>
                <w:lang w:val="es-MX" w:eastAsia="es-MX"/>
              </w:rPr>
              <w:lastRenderedPageBreak/>
              <w:t>• Brida de fundición de Acero al Carbón 4”; soldado a tope (Adaptable ANSI 300) con reducción a 2” (Adaptable ANSI 150); Largo 100 mm.</w:t>
            </w:r>
          </w:p>
          <w:p w14:paraId="7207B5C4" w14:textId="77777777" w:rsidR="002C379C" w:rsidRPr="00C74C97" w:rsidRDefault="002C379C" w:rsidP="00B35AAC">
            <w:pPr>
              <w:pStyle w:val="Prrafodelista"/>
              <w:ind w:left="0"/>
              <w:rPr>
                <w:rFonts w:asciiTheme="minorHAnsi" w:hAnsiTheme="minorHAnsi" w:cs="Vijaya"/>
                <w:sz w:val="18"/>
                <w:szCs w:val="18"/>
                <w:lang w:val="es-MX" w:eastAsia="es-MX"/>
              </w:rPr>
            </w:pPr>
            <w:r w:rsidRPr="00C74C97">
              <w:rPr>
                <w:rFonts w:asciiTheme="minorHAnsi" w:hAnsiTheme="minorHAnsi" w:cs="Vijaya"/>
                <w:sz w:val="18"/>
                <w:szCs w:val="18"/>
                <w:lang w:val="es-MX" w:eastAsia="es-MX"/>
              </w:rPr>
              <w:t>• Brida de fundición de Acero al Carbón 3”; soldado a tope (Adaptable ANSI 300) con reducción a 2” (Adaptable ANSI 150); Largo 100 mm.</w:t>
            </w:r>
          </w:p>
          <w:p w14:paraId="6F767575" w14:textId="2CD51684" w:rsidR="002C379C" w:rsidRPr="00C74C97" w:rsidRDefault="002C379C" w:rsidP="00B35AAC">
            <w:pPr>
              <w:autoSpaceDE w:val="0"/>
              <w:autoSpaceDN w:val="0"/>
              <w:adjustRightInd w:val="0"/>
              <w:rPr>
                <w:rFonts w:asciiTheme="minorHAnsi" w:hAnsiTheme="minorHAnsi" w:cs="Calibri"/>
                <w:sz w:val="18"/>
                <w:szCs w:val="18"/>
              </w:rPr>
            </w:pPr>
            <w:r w:rsidRPr="00C74C97">
              <w:rPr>
                <w:rFonts w:asciiTheme="minorHAnsi" w:hAnsiTheme="minorHAnsi" w:cs="Vijaya"/>
                <w:sz w:val="18"/>
                <w:szCs w:val="18"/>
                <w:lang w:val="es-MX" w:eastAsia="es-MX"/>
              </w:rPr>
              <w:t>• Brida de fundición de Acero al Carbón 2”; soldado a tope (Adaptable ANSI 300) con reducción a 2” (Adaptable</w:t>
            </w:r>
            <w:r w:rsidRPr="00C74C97">
              <w:rPr>
                <w:rFonts w:asciiTheme="minorHAnsi" w:hAnsiTheme="minorHAnsi" w:cs="Vijaya"/>
                <w:b/>
                <w:sz w:val="18"/>
                <w:szCs w:val="18"/>
                <w:lang w:val="es-MX" w:eastAsia="es-MX"/>
              </w:rPr>
              <w:t xml:space="preserve"> </w:t>
            </w:r>
            <w:r w:rsidRPr="00C74C97">
              <w:rPr>
                <w:rFonts w:asciiTheme="minorHAnsi" w:hAnsiTheme="minorHAnsi" w:cs="Vijaya"/>
                <w:sz w:val="18"/>
                <w:szCs w:val="18"/>
                <w:lang w:val="es-MX" w:eastAsia="es-MX"/>
              </w:rPr>
              <w:t>ANSI 150); Largo 100 mm.</w:t>
            </w:r>
          </w:p>
        </w:tc>
        <w:tc>
          <w:tcPr>
            <w:tcW w:w="2964" w:type="dxa"/>
            <w:vAlign w:val="center"/>
          </w:tcPr>
          <w:p w14:paraId="2E850DE7" w14:textId="77777777" w:rsidR="002C379C" w:rsidRPr="00DB5AAF" w:rsidRDefault="002C379C" w:rsidP="00B35AAC">
            <w:pPr>
              <w:rPr>
                <w:rFonts w:ascii="Calibri" w:hAnsi="Calibri" w:cs="Calibri"/>
                <w:b/>
                <w:sz w:val="18"/>
                <w:szCs w:val="18"/>
              </w:rPr>
            </w:pPr>
          </w:p>
        </w:tc>
        <w:tc>
          <w:tcPr>
            <w:tcW w:w="506" w:type="dxa"/>
            <w:vAlign w:val="center"/>
          </w:tcPr>
          <w:p w14:paraId="41732F42" w14:textId="77777777" w:rsidR="002C379C" w:rsidRPr="00DB5AAF" w:rsidRDefault="002C379C" w:rsidP="00B35AAC">
            <w:pPr>
              <w:rPr>
                <w:rFonts w:ascii="Calibri" w:hAnsi="Calibri" w:cs="Calibri"/>
                <w:b/>
                <w:sz w:val="18"/>
                <w:szCs w:val="18"/>
              </w:rPr>
            </w:pPr>
          </w:p>
        </w:tc>
        <w:tc>
          <w:tcPr>
            <w:tcW w:w="478" w:type="dxa"/>
            <w:vAlign w:val="center"/>
          </w:tcPr>
          <w:p w14:paraId="7AE8D6BB" w14:textId="77777777" w:rsidR="002C379C" w:rsidRPr="00DB5AAF" w:rsidRDefault="002C379C" w:rsidP="00B35AAC">
            <w:pPr>
              <w:rPr>
                <w:rFonts w:ascii="Calibri" w:hAnsi="Calibri" w:cs="Calibri"/>
                <w:b/>
                <w:sz w:val="18"/>
                <w:szCs w:val="18"/>
              </w:rPr>
            </w:pPr>
          </w:p>
        </w:tc>
        <w:tc>
          <w:tcPr>
            <w:tcW w:w="772" w:type="dxa"/>
            <w:vAlign w:val="center"/>
          </w:tcPr>
          <w:p w14:paraId="5182C961" w14:textId="77777777" w:rsidR="002C379C" w:rsidRPr="00DB5AAF" w:rsidRDefault="002C379C" w:rsidP="00B35AAC">
            <w:pPr>
              <w:rPr>
                <w:rFonts w:ascii="Calibri" w:hAnsi="Calibri" w:cs="Calibri"/>
                <w:b/>
                <w:sz w:val="18"/>
                <w:szCs w:val="18"/>
              </w:rPr>
            </w:pPr>
          </w:p>
        </w:tc>
      </w:tr>
      <w:tr w:rsidR="002C379C" w:rsidRPr="00C75BEC" w14:paraId="13D2FDF6" w14:textId="77777777" w:rsidTr="00B35AAC">
        <w:trPr>
          <w:jc w:val="center"/>
        </w:trPr>
        <w:tc>
          <w:tcPr>
            <w:tcW w:w="454" w:type="dxa"/>
            <w:vAlign w:val="center"/>
          </w:tcPr>
          <w:p w14:paraId="56AD9319" w14:textId="70C68067" w:rsidR="002C379C" w:rsidRPr="002C379C" w:rsidRDefault="002C379C" w:rsidP="002C379C">
            <w:pPr>
              <w:autoSpaceDE w:val="0"/>
              <w:autoSpaceDN w:val="0"/>
              <w:adjustRightInd w:val="0"/>
              <w:jc w:val="center"/>
              <w:rPr>
                <w:rFonts w:ascii="Calibri" w:hAnsi="Calibri" w:cs="Calibri"/>
                <w:b/>
                <w:sz w:val="18"/>
                <w:szCs w:val="18"/>
              </w:rPr>
            </w:pPr>
            <w:r>
              <w:rPr>
                <w:rFonts w:ascii="Calibri" w:hAnsi="Calibri" w:cs="Calibri"/>
                <w:b/>
                <w:sz w:val="18"/>
                <w:szCs w:val="18"/>
              </w:rPr>
              <w:lastRenderedPageBreak/>
              <w:t>5</w:t>
            </w:r>
          </w:p>
        </w:tc>
        <w:tc>
          <w:tcPr>
            <w:tcW w:w="4005" w:type="dxa"/>
          </w:tcPr>
          <w:p w14:paraId="05CD989A" w14:textId="2C392511" w:rsidR="002C379C" w:rsidRPr="00C74C97" w:rsidRDefault="002C379C" w:rsidP="00B35AAC">
            <w:pPr>
              <w:rPr>
                <w:rFonts w:asciiTheme="minorHAnsi" w:hAnsiTheme="minorHAnsi" w:cs="Vijaya"/>
                <w:b/>
                <w:sz w:val="18"/>
                <w:szCs w:val="18"/>
                <w:lang w:val="es-MX" w:eastAsia="es-MX"/>
              </w:rPr>
            </w:pPr>
            <w:r w:rsidRPr="00C74C97">
              <w:rPr>
                <w:rFonts w:asciiTheme="minorHAnsi" w:hAnsiTheme="minorHAnsi" w:cs="Vijaya"/>
                <w:b/>
                <w:sz w:val="18"/>
                <w:szCs w:val="18"/>
                <w:lang w:val="es-MX" w:eastAsia="es-MX"/>
              </w:rPr>
              <w:t>Soporte para Verificación</w:t>
            </w:r>
            <w:r w:rsidR="00201E68" w:rsidRPr="00C74C97">
              <w:rPr>
                <w:rFonts w:asciiTheme="minorHAnsi" w:hAnsiTheme="minorHAnsi" w:cs="Vijaya"/>
                <w:b/>
                <w:sz w:val="18"/>
                <w:szCs w:val="18"/>
                <w:lang w:val="es-MX" w:eastAsia="es-MX"/>
              </w:rPr>
              <w:t xml:space="preserve"> - (De acuerdo a imagen de referencia de las especificaciones técnicas)</w:t>
            </w:r>
          </w:p>
          <w:p w14:paraId="3B640CD5" w14:textId="77777777" w:rsidR="002C379C" w:rsidRPr="00C74C97" w:rsidRDefault="002C379C" w:rsidP="00B35AAC">
            <w:pPr>
              <w:rPr>
                <w:rFonts w:asciiTheme="minorHAnsi" w:hAnsiTheme="minorHAnsi" w:cs="Vijaya"/>
                <w:sz w:val="18"/>
                <w:szCs w:val="18"/>
                <w:lang w:val="es-MX" w:eastAsia="es-MX"/>
              </w:rPr>
            </w:pPr>
            <w:r w:rsidRPr="00C74C97">
              <w:rPr>
                <w:rFonts w:asciiTheme="minorHAnsi" w:hAnsiTheme="minorHAnsi" w:cs="Vijaya"/>
                <w:b/>
                <w:sz w:val="18"/>
                <w:szCs w:val="18"/>
                <w:lang w:val="es-MX" w:eastAsia="es-MX"/>
              </w:rPr>
              <w:t xml:space="preserve">• </w:t>
            </w:r>
            <w:r w:rsidRPr="00C74C97">
              <w:rPr>
                <w:rFonts w:asciiTheme="minorHAnsi" w:hAnsiTheme="minorHAnsi" w:cs="Vijaya"/>
                <w:sz w:val="18"/>
                <w:szCs w:val="18"/>
                <w:lang w:val="es-MX" w:eastAsia="es-MX"/>
              </w:rPr>
              <w:t>El soporte deber estar soldado de tope a tope</w:t>
            </w:r>
          </w:p>
          <w:p w14:paraId="5BF1010B" w14:textId="084D2CC3" w:rsidR="002C379C" w:rsidRPr="00C74C97" w:rsidRDefault="002C379C" w:rsidP="00B35AAC">
            <w:pPr>
              <w:autoSpaceDE w:val="0"/>
              <w:autoSpaceDN w:val="0"/>
              <w:adjustRightInd w:val="0"/>
              <w:rPr>
                <w:rFonts w:asciiTheme="minorHAnsi" w:hAnsiTheme="minorHAnsi" w:cs="Calibri"/>
                <w:sz w:val="18"/>
                <w:szCs w:val="18"/>
              </w:rPr>
            </w:pPr>
            <w:r w:rsidRPr="00C74C97">
              <w:rPr>
                <w:rFonts w:asciiTheme="minorHAnsi" w:hAnsiTheme="minorHAnsi" w:cs="Vijaya"/>
                <w:sz w:val="18"/>
                <w:szCs w:val="18"/>
                <w:lang w:val="es-MX" w:eastAsia="es-MX"/>
              </w:rPr>
              <w:t>VER ESQUEMA GENERAL EN ANEXO 1</w:t>
            </w:r>
          </w:p>
        </w:tc>
        <w:tc>
          <w:tcPr>
            <w:tcW w:w="2964" w:type="dxa"/>
            <w:vAlign w:val="center"/>
          </w:tcPr>
          <w:p w14:paraId="47C1F077" w14:textId="77777777" w:rsidR="002C379C" w:rsidRPr="00DB5AAF" w:rsidRDefault="002C379C" w:rsidP="00B35AAC">
            <w:pPr>
              <w:rPr>
                <w:rFonts w:ascii="Calibri" w:hAnsi="Calibri" w:cs="Calibri"/>
                <w:b/>
                <w:sz w:val="18"/>
                <w:szCs w:val="18"/>
              </w:rPr>
            </w:pPr>
          </w:p>
        </w:tc>
        <w:tc>
          <w:tcPr>
            <w:tcW w:w="506" w:type="dxa"/>
            <w:vAlign w:val="center"/>
          </w:tcPr>
          <w:p w14:paraId="7632ED87" w14:textId="77777777" w:rsidR="002C379C" w:rsidRPr="00DB5AAF" w:rsidRDefault="002C379C" w:rsidP="00B35AAC">
            <w:pPr>
              <w:rPr>
                <w:rFonts w:ascii="Calibri" w:hAnsi="Calibri" w:cs="Calibri"/>
                <w:b/>
                <w:sz w:val="18"/>
                <w:szCs w:val="18"/>
              </w:rPr>
            </w:pPr>
          </w:p>
        </w:tc>
        <w:tc>
          <w:tcPr>
            <w:tcW w:w="478" w:type="dxa"/>
            <w:vAlign w:val="center"/>
          </w:tcPr>
          <w:p w14:paraId="1ACF4E41" w14:textId="77777777" w:rsidR="002C379C" w:rsidRPr="00DB5AAF" w:rsidRDefault="002C379C" w:rsidP="00B35AAC">
            <w:pPr>
              <w:rPr>
                <w:rFonts w:ascii="Calibri" w:hAnsi="Calibri" w:cs="Calibri"/>
                <w:b/>
                <w:sz w:val="18"/>
                <w:szCs w:val="18"/>
              </w:rPr>
            </w:pPr>
          </w:p>
        </w:tc>
        <w:tc>
          <w:tcPr>
            <w:tcW w:w="772" w:type="dxa"/>
            <w:vAlign w:val="center"/>
          </w:tcPr>
          <w:p w14:paraId="1DF9D0FB" w14:textId="77777777" w:rsidR="002C379C" w:rsidRPr="00DB5AAF" w:rsidRDefault="002C379C" w:rsidP="00B35AAC">
            <w:pPr>
              <w:rPr>
                <w:rFonts w:ascii="Calibri" w:hAnsi="Calibri" w:cs="Calibri"/>
                <w:b/>
                <w:sz w:val="18"/>
                <w:szCs w:val="18"/>
              </w:rPr>
            </w:pPr>
          </w:p>
        </w:tc>
      </w:tr>
      <w:tr w:rsidR="002C379C" w:rsidRPr="00C75BEC" w14:paraId="7E6B322E" w14:textId="77777777" w:rsidTr="00B35AAC">
        <w:trPr>
          <w:jc w:val="center"/>
        </w:trPr>
        <w:tc>
          <w:tcPr>
            <w:tcW w:w="454" w:type="dxa"/>
            <w:vAlign w:val="center"/>
          </w:tcPr>
          <w:p w14:paraId="1B4E2F68" w14:textId="0A38DDF1" w:rsidR="002C379C" w:rsidRPr="002C379C" w:rsidRDefault="002C379C" w:rsidP="002C379C">
            <w:pPr>
              <w:autoSpaceDE w:val="0"/>
              <w:autoSpaceDN w:val="0"/>
              <w:adjustRightInd w:val="0"/>
              <w:jc w:val="center"/>
              <w:rPr>
                <w:rFonts w:ascii="Calibri" w:hAnsi="Calibri" w:cs="Calibri"/>
                <w:b/>
                <w:sz w:val="18"/>
                <w:szCs w:val="18"/>
              </w:rPr>
            </w:pPr>
            <w:r>
              <w:rPr>
                <w:rFonts w:ascii="Calibri" w:hAnsi="Calibri" w:cs="Calibri"/>
                <w:b/>
                <w:sz w:val="18"/>
                <w:szCs w:val="18"/>
              </w:rPr>
              <w:t>6</w:t>
            </w:r>
          </w:p>
        </w:tc>
        <w:tc>
          <w:tcPr>
            <w:tcW w:w="4005" w:type="dxa"/>
          </w:tcPr>
          <w:p w14:paraId="13BADF1A" w14:textId="390D5343" w:rsidR="002C379C" w:rsidRPr="00C74C97" w:rsidRDefault="002C379C" w:rsidP="00B35AAC">
            <w:pPr>
              <w:rPr>
                <w:rFonts w:asciiTheme="minorHAnsi" w:hAnsiTheme="minorHAnsi" w:cs="Vijaya"/>
                <w:b/>
                <w:sz w:val="18"/>
                <w:szCs w:val="18"/>
                <w:lang w:val="es-MX" w:eastAsia="es-MX"/>
              </w:rPr>
            </w:pPr>
            <w:r w:rsidRPr="00C74C97">
              <w:rPr>
                <w:rFonts w:asciiTheme="minorHAnsi" w:hAnsiTheme="minorHAnsi" w:cs="Vijaya"/>
                <w:b/>
                <w:sz w:val="18"/>
                <w:szCs w:val="18"/>
                <w:lang w:val="es-MX" w:eastAsia="es-MX"/>
              </w:rPr>
              <w:t>Transformador 220 V. a 12 V y 24 V</w:t>
            </w:r>
            <w:r w:rsidR="00201E68" w:rsidRPr="00C74C97">
              <w:rPr>
                <w:rFonts w:asciiTheme="minorHAnsi" w:hAnsiTheme="minorHAnsi" w:cs="Vijaya"/>
                <w:b/>
                <w:sz w:val="18"/>
                <w:szCs w:val="18"/>
                <w:lang w:val="es-MX" w:eastAsia="es-MX"/>
              </w:rPr>
              <w:t xml:space="preserve"> - (De acuerdo a imagen de referencia de las especificaciones técnicas)</w:t>
            </w:r>
          </w:p>
          <w:p w14:paraId="030DAD02" w14:textId="77777777" w:rsidR="002C379C" w:rsidRPr="00C74C97" w:rsidRDefault="002C379C" w:rsidP="00B35AAC">
            <w:pPr>
              <w:rPr>
                <w:rFonts w:asciiTheme="minorHAnsi" w:hAnsiTheme="minorHAnsi" w:cs="Vijaya"/>
                <w:sz w:val="18"/>
                <w:szCs w:val="18"/>
                <w:lang w:val="es-MX" w:eastAsia="es-MX"/>
              </w:rPr>
            </w:pPr>
            <w:r w:rsidRPr="00C74C97">
              <w:rPr>
                <w:rFonts w:asciiTheme="minorHAnsi" w:hAnsiTheme="minorHAnsi" w:cs="Vijaya"/>
                <w:sz w:val="18"/>
                <w:szCs w:val="18"/>
                <w:lang w:val="es-MX" w:eastAsia="es-MX"/>
              </w:rPr>
              <w:t>• Tensión de salida: 12 - 24 V CC</w:t>
            </w:r>
          </w:p>
          <w:p w14:paraId="3EB2E0EC" w14:textId="77777777" w:rsidR="002C379C" w:rsidRPr="00C74C97" w:rsidRDefault="002C379C" w:rsidP="00B35AAC">
            <w:pPr>
              <w:rPr>
                <w:rFonts w:asciiTheme="minorHAnsi" w:hAnsiTheme="minorHAnsi" w:cs="Vijaya"/>
                <w:sz w:val="18"/>
                <w:szCs w:val="18"/>
                <w:lang w:val="es-MX" w:eastAsia="es-MX"/>
              </w:rPr>
            </w:pPr>
            <w:r w:rsidRPr="00C74C97">
              <w:rPr>
                <w:rFonts w:asciiTheme="minorHAnsi" w:hAnsiTheme="minorHAnsi" w:cs="Vijaya"/>
                <w:sz w:val="18"/>
                <w:szCs w:val="18"/>
                <w:lang w:val="es-MX" w:eastAsia="es-MX"/>
              </w:rPr>
              <w:t>• Corriente de salida: 3000 - 5000 mA</w:t>
            </w:r>
          </w:p>
          <w:p w14:paraId="6F6B843E" w14:textId="77777777" w:rsidR="002C379C" w:rsidRPr="00C74C97" w:rsidRDefault="002C379C" w:rsidP="00B35AAC">
            <w:pPr>
              <w:rPr>
                <w:rFonts w:asciiTheme="minorHAnsi" w:hAnsiTheme="minorHAnsi" w:cs="Vijaya"/>
                <w:sz w:val="18"/>
                <w:szCs w:val="18"/>
                <w:lang w:val="es-MX" w:eastAsia="es-MX"/>
              </w:rPr>
            </w:pPr>
            <w:r w:rsidRPr="00C74C97">
              <w:rPr>
                <w:rFonts w:asciiTheme="minorHAnsi" w:hAnsiTheme="minorHAnsi" w:cs="Vijaya"/>
                <w:sz w:val="18"/>
                <w:szCs w:val="18"/>
                <w:lang w:val="es-MX" w:eastAsia="es-MX"/>
              </w:rPr>
              <w:t>• Tensión estabilizada</w:t>
            </w:r>
          </w:p>
          <w:p w14:paraId="0ABD2C72" w14:textId="77777777" w:rsidR="002C379C" w:rsidRPr="00C74C97" w:rsidRDefault="002C379C" w:rsidP="00B35AAC">
            <w:pPr>
              <w:rPr>
                <w:rFonts w:asciiTheme="minorHAnsi" w:hAnsiTheme="minorHAnsi" w:cs="Vijaya"/>
                <w:sz w:val="18"/>
                <w:szCs w:val="18"/>
                <w:lang w:val="es-MX" w:eastAsia="es-MX"/>
              </w:rPr>
            </w:pPr>
            <w:r w:rsidRPr="00C74C97">
              <w:rPr>
                <w:rFonts w:asciiTheme="minorHAnsi" w:hAnsiTheme="minorHAnsi" w:cs="Vijaya"/>
                <w:sz w:val="18"/>
                <w:szCs w:val="18"/>
                <w:lang w:val="es-MX" w:eastAsia="es-MX"/>
              </w:rPr>
              <w:t xml:space="preserve">• Protección contra cortocircuitos </w:t>
            </w:r>
          </w:p>
          <w:p w14:paraId="165ED6E0" w14:textId="77777777" w:rsidR="002C379C" w:rsidRPr="00C74C97" w:rsidRDefault="002C379C" w:rsidP="00B35AAC">
            <w:pPr>
              <w:rPr>
                <w:rFonts w:asciiTheme="minorHAnsi" w:hAnsiTheme="minorHAnsi" w:cs="Vijaya"/>
                <w:sz w:val="18"/>
                <w:szCs w:val="18"/>
                <w:lang w:val="es-MX" w:eastAsia="es-MX"/>
              </w:rPr>
            </w:pPr>
            <w:r w:rsidRPr="00C74C97">
              <w:rPr>
                <w:rFonts w:asciiTheme="minorHAnsi" w:hAnsiTheme="minorHAnsi" w:cs="Vijaya"/>
                <w:sz w:val="18"/>
                <w:szCs w:val="18"/>
                <w:lang w:val="es-MX" w:eastAsia="es-MX"/>
              </w:rPr>
              <w:tab/>
              <w:t>• Protección contra sobrecarga</w:t>
            </w:r>
          </w:p>
          <w:p w14:paraId="4F661176" w14:textId="77777777" w:rsidR="002C379C" w:rsidRPr="00C74C97" w:rsidRDefault="002C379C" w:rsidP="00B35AAC">
            <w:pPr>
              <w:rPr>
                <w:rFonts w:asciiTheme="minorHAnsi" w:hAnsiTheme="minorHAnsi" w:cs="Vijaya"/>
                <w:sz w:val="18"/>
                <w:szCs w:val="18"/>
                <w:lang w:val="es-MX" w:eastAsia="es-MX"/>
              </w:rPr>
            </w:pPr>
            <w:r w:rsidRPr="00C74C97">
              <w:rPr>
                <w:rFonts w:asciiTheme="minorHAnsi" w:hAnsiTheme="minorHAnsi" w:cs="Vijaya"/>
                <w:sz w:val="18"/>
                <w:szCs w:val="18"/>
                <w:lang w:val="es-MX" w:eastAsia="es-MX"/>
              </w:rPr>
              <w:tab/>
              <w:t>• Protección contra sobreintensidad</w:t>
            </w:r>
          </w:p>
          <w:p w14:paraId="217D7908" w14:textId="19B8BDA7" w:rsidR="002C379C" w:rsidRPr="00C74C97" w:rsidRDefault="002C379C" w:rsidP="00B35AAC">
            <w:pPr>
              <w:autoSpaceDE w:val="0"/>
              <w:autoSpaceDN w:val="0"/>
              <w:adjustRightInd w:val="0"/>
              <w:rPr>
                <w:rFonts w:asciiTheme="minorHAnsi" w:hAnsiTheme="minorHAnsi" w:cs="Calibri"/>
                <w:sz w:val="18"/>
                <w:szCs w:val="18"/>
              </w:rPr>
            </w:pPr>
            <w:r w:rsidRPr="00C74C97">
              <w:rPr>
                <w:rFonts w:asciiTheme="minorHAnsi" w:hAnsiTheme="minorHAnsi" w:cs="Vijaya"/>
                <w:sz w:val="18"/>
                <w:szCs w:val="18"/>
                <w:lang w:val="es-MX" w:eastAsia="es-MX"/>
              </w:rPr>
              <w:tab/>
              <w:t>• Protección contra sobretensión</w:t>
            </w:r>
          </w:p>
        </w:tc>
        <w:tc>
          <w:tcPr>
            <w:tcW w:w="2964" w:type="dxa"/>
            <w:vAlign w:val="center"/>
          </w:tcPr>
          <w:p w14:paraId="6598EFFC" w14:textId="77777777" w:rsidR="002C379C" w:rsidRPr="00DB5AAF" w:rsidRDefault="002C379C" w:rsidP="00B35AAC">
            <w:pPr>
              <w:rPr>
                <w:rFonts w:ascii="Calibri" w:hAnsi="Calibri" w:cs="Calibri"/>
                <w:b/>
                <w:sz w:val="18"/>
                <w:szCs w:val="18"/>
              </w:rPr>
            </w:pPr>
          </w:p>
        </w:tc>
        <w:tc>
          <w:tcPr>
            <w:tcW w:w="506" w:type="dxa"/>
            <w:vAlign w:val="center"/>
          </w:tcPr>
          <w:p w14:paraId="373B8CB6" w14:textId="77777777" w:rsidR="002C379C" w:rsidRPr="00DB5AAF" w:rsidRDefault="002C379C" w:rsidP="00B35AAC">
            <w:pPr>
              <w:rPr>
                <w:rFonts w:ascii="Calibri" w:hAnsi="Calibri" w:cs="Calibri"/>
                <w:b/>
                <w:sz w:val="18"/>
                <w:szCs w:val="18"/>
              </w:rPr>
            </w:pPr>
          </w:p>
        </w:tc>
        <w:tc>
          <w:tcPr>
            <w:tcW w:w="478" w:type="dxa"/>
            <w:vAlign w:val="center"/>
          </w:tcPr>
          <w:p w14:paraId="0291E6C1" w14:textId="77777777" w:rsidR="002C379C" w:rsidRPr="00DB5AAF" w:rsidRDefault="002C379C" w:rsidP="00B35AAC">
            <w:pPr>
              <w:rPr>
                <w:rFonts w:ascii="Calibri" w:hAnsi="Calibri" w:cs="Calibri"/>
                <w:b/>
                <w:sz w:val="18"/>
                <w:szCs w:val="18"/>
              </w:rPr>
            </w:pPr>
          </w:p>
        </w:tc>
        <w:tc>
          <w:tcPr>
            <w:tcW w:w="772" w:type="dxa"/>
            <w:vAlign w:val="center"/>
          </w:tcPr>
          <w:p w14:paraId="324E3C47" w14:textId="77777777" w:rsidR="002C379C" w:rsidRPr="00DB5AAF" w:rsidRDefault="002C379C" w:rsidP="00B35AAC">
            <w:pPr>
              <w:rPr>
                <w:rFonts w:ascii="Calibri" w:hAnsi="Calibri" w:cs="Calibri"/>
                <w:b/>
                <w:sz w:val="18"/>
                <w:szCs w:val="18"/>
              </w:rPr>
            </w:pPr>
          </w:p>
        </w:tc>
      </w:tr>
      <w:tr w:rsidR="00C74C97" w:rsidRPr="00C75BEC" w14:paraId="00B63671" w14:textId="77777777" w:rsidTr="00B35AAC">
        <w:trPr>
          <w:jc w:val="center"/>
        </w:trPr>
        <w:tc>
          <w:tcPr>
            <w:tcW w:w="4459" w:type="dxa"/>
            <w:gridSpan w:val="2"/>
            <w:vAlign w:val="center"/>
          </w:tcPr>
          <w:p w14:paraId="63255CAC" w14:textId="52AD99D2" w:rsidR="00C74C97" w:rsidRPr="002C379C" w:rsidRDefault="00C74C97" w:rsidP="00C74C97">
            <w:pPr>
              <w:autoSpaceDE w:val="0"/>
              <w:autoSpaceDN w:val="0"/>
              <w:adjustRightInd w:val="0"/>
              <w:rPr>
                <w:rFonts w:ascii="Calibri" w:hAnsi="Calibri" w:cs="Calibri"/>
                <w:b/>
                <w:sz w:val="18"/>
                <w:szCs w:val="18"/>
              </w:rPr>
            </w:pPr>
            <w:r>
              <w:rPr>
                <w:rFonts w:ascii="Calibri" w:hAnsi="Calibri" w:cs="Calibri"/>
                <w:b/>
                <w:sz w:val="18"/>
                <w:szCs w:val="18"/>
              </w:rPr>
              <w:t>PLAZO DE ENTREGA: 40</w:t>
            </w:r>
            <w:r w:rsidRPr="00201E68">
              <w:rPr>
                <w:rFonts w:ascii="Calibri" w:hAnsi="Calibri" w:cs="Calibri"/>
                <w:sz w:val="18"/>
                <w:szCs w:val="18"/>
              </w:rPr>
              <w:t xml:space="preserve"> Días Calendario</w:t>
            </w:r>
          </w:p>
        </w:tc>
        <w:tc>
          <w:tcPr>
            <w:tcW w:w="2964" w:type="dxa"/>
            <w:vAlign w:val="center"/>
          </w:tcPr>
          <w:p w14:paraId="2B6121D4" w14:textId="77777777" w:rsidR="00C74C97" w:rsidRPr="00DB5AAF" w:rsidRDefault="00C74C97" w:rsidP="00B35AAC">
            <w:pPr>
              <w:rPr>
                <w:rFonts w:ascii="Calibri" w:hAnsi="Calibri" w:cs="Calibri"/>
                <w:b/>
                <w:sz w:val="18"/>
                <w:szCs w:val="18"/>
              </w:rPr>
            </w:pPr>
          </w:p>
        </w:tc>
        <w:tc>
          <w:tcPr>
            <w:tcW w:w="506" w:type="dxa"/>
            <w:vAlign w:val="center"/>
          </w:tcPr>
          <w:p w14:paraId="485B98B5" w14:textId="77777777" w:rsidR="00C74C97" w:rsidRPr="00DB5AAF" w:rsidRDefault="00C74C97" w:rsidP="00B35AAC">
            <w:pPr>
              <w:rPr>
                <w:rFonts w:ascii="Calibri" w:hAnsi="Calibri" w:cs="Calibri"/>
                <w:b/>
                <w:sz w:val="18"/>
                <w:szCs w:val="18"/>
              </w:rPr>
            </w:pPr>
          </w:p>
        </w:tc>
        <w:tc>
          <w:tcPr>
            <w:tcW w:w="478" w:type="dxa"/>
            <w:vAlign w:val="center"/>
          </w:tcPr>
          <w:p w14:paraId="7CFE37A9" w14:textId="77777777" w:rsidR="00C74C97" w:rsidRPr="00DB5AAF" w:rsidRDefault="00C74C97" w:rsidP="00B35AAC">
            <w:pPr>
              <w:rPr>
                <w:rFonts w:ascii="Calibri" w:hAnsi="Calibri" w:cs="Calibri"/>
                <w:b/>
                <w:sz w:val="18"/>
                <w:szCs w:val="18"/>
              </w:rPr>
            </w:pPr>
          </w:p>
        </w:tc>
        <w:tc>
          <w:tcPr>
            <w:tcW w:w="772" w:type="dxa"/>
            <w:vAlign w:val="center"/>
          </w:tcPr>
          <w:p w14:paraId="3FAA3B6A" w14:textId="77777777" w:rsidR="00C74C97" w:rsidRPr="00DB5AAF" w:rsidRDefault="00C74C97" w:rsidP="00B35AAC">
            <w:pPr>
              <w:rPr>
                <w:rFonts w:ascii="Calibri" w:hAnsi="Calibri" w:cs="Calibri"/>
                <w:b/>
                <w:sz w:val="18"/>
                <w:szCs w:val="18"/>
              </w:rPr>
            </w:pPr>
          </w:p>
        </w:tc>
      </w:tr>
      <w:tr w:rsidR="00201E68" w:rsidRPr="00C75BEC" w14:paraId="4FAFDC2D" w14:textId="77777777" w:rsidTr="00B35AAC">
        <w:trPr>
          <w:jc w:val="center"/>
        </w:trPr>
        <w:tc>
          <w:tcPr>
            <w:tcW w:w="4459" w:type="dxa"/>
            <w:gridSpan w:val="2"/>
            <w:vAlign w:val="center"/>
          </w:tcPr>
          <w:p w14:paraId="2F946EE3" w14:textId="6B3E3E1D" w:rsidR="00201E68" w:rsidRPr="00DB5AAF" w:rsidRDefault="00201E68" w:rsidP="00201E68">
            <w:pPr>
              <w:autoSpaceDE w:val="0"/>
              <w:autoSpaceDN w:val="0"/>
              <w:adjustRightInd w:val="0"/>
              <w:rPr>
                <w:rFonts w:ascii="Calibri" w:hAnsi="Calibri" w:cs="Calibri"/>
                <w:sz w:val="18"/>
                <w:szCs w:val="18"/>
              </w:rPr>
            </w:pPr>
            <w:r w:rsidRPr="002C379C">
              <w:rPr>
                <w:rFonts w:ascii="Calibri" w:hAnsi="Calibri" w:cs="Calibri"/>
                <w:b/>
                <w:sz w:val="18"/>
                <w:szCs w:val="18"/>
              </w:rPr>
              <w:t xml:space="preserve">LOTE </w:t>
            </w:r>
            <w:r>
              <w:rPr>
                <w:rFonts w:ascii="Calibri" w:hAnsi="Calibri" w:cs="Calibri"/>
                <w:b/>
                <w:sz w:val="18"/>
                <w:szCs w:val="18"/>
              </w:rPr>
              <w:t>3</w:t>
            </w:r>
            <w:r w:rsidRPr="002C379C">
              <w:rPr>
                <w:rFonts w:ascii="Calibri" w:hAnsi="Calibri" w:cs="Calibri"/>
                <w:b/>
                <w:sz w:val="18"/>
                <w:szCs w:val="18"/>
              </w:rPr>
              <w:t xml:space="preserve"> – ACCESORIOS </w:t>
            </w:r>
            <w:r>
              <w:rPr>
                <w:rFonts w:ascii="Calibri" w:hAnsi="Calibri" w:cs="Calibri"/>
                <w:b/>
                <w:sz w:val="18"/>
                <w:szCs w:val="18"/>
              </w:rPr>
              <w:t>COMPUTADORES DE FLUJO</w:t>
            </w:r>
          </w:p>
        </w:tc>
        <w:tc>
          <w:tcPr>
            <w:tcW w:w="2964" w:type="dxa"/>
            <w:vAlign w:val="center"/>
          </w:tcPr>
          <w:p w14:paraId="6C6ECC36" w14:textId="77777777" w:rsidR="00201E68" w:rsidRPr="00DB5AAF" w:rsidRDefault="00201E68" w:rsidP="00B35AAC">
            <w:pPr>
              <w:rPr>
                <w:rFonts w:ascii="Calibri" w:hAnsi="Calibri" w:cs="Calibri"/>
                <w:b/>
                <w:sz w:val="18"/>
                <w:szCs w:val="18"/>
              </w:rPr>
            </w:pPr>
          </w:p>
        </w:tc>
        <w:tc>
          <w:tcPr>
            <w:tcW w:w="506" w:type="dxa"/>
            <w:vAlign w:val="center"/>
          </w:tcPr>
          <w:p w14:paraId="719D13F9" w14:textId="77777777" w:rsidR="00201E68" w:rsidRPr="00DB5AAF" w:rsidRDefault="00201E68" w:rsidP="00B35AAC">
            <w:pPr>
              <w:rPr>
                <w:rFonts w:ascii="Calibri" w:hAnsi="Calibri" w:cs="Calibri"/>
                <w:b/>
                <w:sz w:val="18"/>
                <w:szCs w:val="18"/>
              </w:rPr>
            </w:pPr>
          </w:p>
        </w:tc>
        <w:tc>
          <w:tcPr>
            <w:tcW w:w="478" w:type="dxa"/>
            <w:vAlign w:val="center"/>
          </w:tcPr>
          <w:p w14:paraId="32142813" w14:textId="77777777" w:rsidR="00201E68" w:rsidRPr="00DB5AAF" w:rsidRDefault="00201E68" w:rsidP="00B35AAC">
            <w:pPr>
              <w:rPr>
                <w:rFonts w:ascii="Calibri" w:hAnsi="Calibri" w:cs="Calibri"/>
                <w:b/>
                <w:sz w:val="18"/>
                <w:szCs w:val="18"/>
              </w:rPr>
            </w:pPr>
          </w:p>
        </w:tc>
        <w:tc>
          <w:tcPr>
            <w:tcW w:w="772" w:type="dxa"/>
            <w:vAlign w:val="center"/>
          </w:tcPr>
          <w:p w14:paraId="4A523B0A" w14:textId="77777777" w:rsidR="00201E68" w:rsidRPr="00DB5AAF" w:rsidRDefault="00201E68" w:rsidP="00B35AAC">
            <w:pPr>
              <w:rPr>
                <w:rFonts w:ascii="Calibri" w:hAnsi="Calibri" w:cs="Calibri"/>
                <w:b/>
                <w:sz w:val="18"/>
                <w:szCs w:val="18"/>
              </w:rPr>
            </w:pPr>
          </w:p>
        </w:tc>
      </w:tr>
      <w:tr w:rsidR="00201E68" w:rsidRPr="00C75BEC" w14:paraId="53BDFD56" w14:textId="77777777" w:rsidTr="00B35AAC">
        <w:trPr>
          <w:jc w:val="center"/>
        </w:trPr>
        <w:tc>
          <w:tcPr>
            <w:tcW w:w="454" w:type="dxa"/>
            <w:vAlign w:val="center"/>
          </w:tcPr>
          <w:p w14:paraId="5CD39D1B" w14:textId="67B7D9CD" w:rsidR="00201E68" w:rsidRPr="002C379C" w:rsidRDefault="00201E68" w:rsidP="002C379C">
            <w:pPr>
              <w:autoSpaceDE w:val="0"/>
              <w:autoSpaceDN w:val="0"/>
              <w:adjustRightInd w:val="0"/>
              <w:jc w:val="center"/>
              <w:rPr>
                <w:rFonts w:ascii="Calibri" w:hAnsi="Calibri" w:cs="Calibri"/>
                <w:b/>
                <w:sz w:val="18"/>
                <w:szCs w:val="18"/>
              </w:rPr>
            </w:pPr>
            <w:r>
              <w:rPr>
                <w:rFonts w:ascii="Calibri" w:hAnsi="Calibri" w:cs="Calibri"/>
                <w:b/>
                <w:sz w:val="18"/>
                <w:szCs w:val="18"/>
              </w:rPr>
              <w:t>7</w:t>
            </w:r>
          </w:p>
        </w:tc>
        <w:tc>
          <w:tcPr>
            <w:tcW w:w="4005" w:type="dxa"/>
          </w:tcPr>
          <w:p w14:paraId="5CFB6E48" w14:textId="113FD930" w:rsidR="00201E68" w:rsidRPr="00C74C97" w:rsidRDefault="00201E68" w:rsidP="00B35AAC">
            <w:pPr>
              <w:rPr>
                <w:rFonts w:asciiTheme="minorHAnsi" w:hAnsiTheme="minorHAnsi" w:cs="Vijaya"/>
                <w:b/>
                <w:sz w:val="18"/>
                <w:szCs w:val="18"/>
              </w:rPr>
            </w:pPr>
            <w:r w:rsidRPr="00C74C97">
              <w:rPr>
                <w:rFonts w:asciiTheme="minorHAnsi" w:hAnsiTheme="minorHAnsi" w:cs="Vijaya"/>
                <w:b/>
                <w:sz w:val="18"/>
                <w:szCs w:val="18"/>
              </w:rPr>
              <w:t xml:space="preserve">Bomba hidráulica de presión, 10000PSI/690BAR - </w:t>
            </w:r>
            <w:r w:rsidRPr="00C74C97">
              <w:rPr>
                <w:rFonts w:asciiTheme="minorHAnsi" w:hAnsiTheme="minorHAnsi" w:cs="Vijaya"/>
                <w:b/>
                <w:sz w:val="18"/>
                <w:szCs w:val="18"/>
                <w:lang w:val="es-MX" w:eastAsia="es-MX"/>
              </w:rPr>
              <w:t>(De acuerdo a imagen de referencia de las especificaciones técnicas).</w:t>
            </w:r>
          </w:p>
          <w:p w14:paraId="34C2B74B" w14:textId="77777777" w:rsidR="00201E68" w:rsidRPr="00C74C97" w:rsidRDefault="00201E68" w:rsidP="00C74C97">
            <w:pPr>
              <w:jc w:val="both"/>
              <w:rPr>
                <w:rFonts w:asciiTheme="minorHAnsi" w:hAnsiTheme="minorHAnsi" w:cs="Vijaya"/>
                <w:sz w:val="18"/>
                <w:szCs w:val="18"/>
                <w:lang w:val="es-MX" w:eastAsia="es-MX"/>
              </w:rPr>
            </w:pPr>
            <w:r w:rsidRPr="00C74C97">
              <w:rPr>
                <w:rFonts w:asciiTheme="minorHAnsi" w:hAnsiTheme="minorHAnsi" w:cs="Vijaya"/>
                <w:sz w:val="18"/>
                <w:szCs w:val="18"/>
                <w:lang w:val="es-MX" w:eastAsia="es-MX"/>
              </w:rPr>
              <w:t>Un adaptador de ¼ pulg NPT a ¼ pulg NPT para conectar el puerto del calibrador de referencia en el cuerpo de bomba ¼ pulg hembra en módulos de la presión 700P29, P30, P31.</w:t>
            </w:r>
          </w:p>
          <w:p w14:paraId="2CFE8ABE" w14:textId="77777777" w:rsidR="00201E68" w:rsidRPr="00C74C97" w:rsidRDefault="00201E68" w:rsidP="00B35AAC">
            <w:pPr>
              <w:rPr>
                <w:rFonts w:asciiTheme="minorHAnsi" w:hAnsiTheme="minorHAnsi" w:cs="Vijaya"/>
                <w:sz w:val="18"/>
                <w:szCs w:val="18"/>
                <w:lang w:val="es-MX" w:eastAsia="es-MX"/>
              </w:rPr>
            </w:pPr>
            <w:r w:rsidRPr="00C74C97">
              <w:rPr>
                <w:rFonts w:asciiTheme="minorHAnsi" w:hAnsiTheme="minorHAnsi" w:cs="Vijaya"/>
                <w:sz w:val="18"/>
                <w:szCs w:val="18"/>
                <w:lang w:val="es-MX" w:eastAsia="es-MX"/>
              </w:rPr>
              <w:t>2 adaptadores NPT macho ¼ pulg a BSP hembra ¼ pulg.</w:t>
            </w:r>
          </w:p>
          <w:p w14:paraId="3D3F055A" w14:textId="3C1D7457" w:rsidR="00201E68" w:rsidRPr="00C74C97" w:rsidRDefault="00201E68" w:rsidP="00B35AAC">
            <w:pPr>
              <w:autoSpaceDE w:val="0"/>
              <w:autoSpaceDN w:val="0"/>
              <w:adjustRightInd w:val="0"/>
              <w:rPr>
                <w:rFonts w:asciiTheme="minorHAnsi" w:hAnsiTheme="minorHAnsi" w:cs="Calibri"/>
                <w:sz w:val="18"/>
                <w:szCs w:val="18"/>
              </w:rPr>
            </w:pPr>
            <w:r w:rsidRPr="00C74C97">
              <w:rPr>
                <w:rFonts w:asciiTheme="minorHAnsi" w:hAnsiTheme="minorHAnsi" w:cs="Vijaya"/>
                <w:sz w:val="18"/>
                <w:szCs w:val="18"/>
                <w:lang w:val="es-MX" w:eastAsia="es-MX"/>
              </w:rPr>
              <w:t>NPT ¼ pulg  (instalada)</w:t>
            </w:r>
          </w:p>
        </w:tc>
        <w:tc>
          <w:tcPr>
            <w:tcW w:w="2964" w:type="dxa"/>
            <w:vAlign w:val="center"/>
          </w:tcPr>
          <w:p w14:paraId="35BD20CB" w14:textId="77777777" w:rsidR="00201E68" w:rsidRPr="00DB5AAF" w:rsidRDefault="00201E68" w:rsidP="00B35AAC">
            <w:pPr>
              <w:rPr>
                <w:rFonts w:ascii="Calibri" w:hAnsi="Calibri" w:cs="Calibri"/>
                <w:b/>
                <w:sz w:val="18"/>
                <w:szCs w:val="18"/>
              </w:rPr>
            </w:pPr>
          </w:p>
        </w:tc>
        <w:tc>
          <w:tcPr>
            <w:tcW w:w="506" w:type="dxa"/>
            <w:vAlign w:val="center"/>
          </w:tcPr>
          <w:p w14:paraId="339FD015" w14:textId="77777777" w:rsidR="00201E68" w:rsidRPr="00DB5AAF" w:rsidRDefault="00201E68" w:rsidP="00B35AAC">
            <w:pPr>
              <w:rPr>
                <w:rFonts w:ascii="Calibri" w:hAnsi="Calibri" w:cs="Calibri"/>
                <w:b/>
                <w:sz w:val="18"/>
                <w:szCs w:val="18"/>
              </w:rPr>
            </w:pPr>
          </w:p>
        </w:tc>
        <w:tc>
          <w:tcPr>
            <w:tcW w:w="478" w:type="dxa"/>
            <w:vAlign w:val="center"/>
          </w:tcPr>
          <w:p w14:paraId="14FE8249" w14:textId="77777777" w:rsidR="00201E68" w:rsidRPr="00DB5AAF" w:rsidRDefault="00201E68" w:rsidP="00B35AAC">
            <w:pPr>
              <w:rPr>
                <w:rFonts w:ascii="Calibri" w:hAnsi="Calibri" w:cs="Calibri"/>
                <w:b/>
                <w:sz w:val="18"/>
                <w:szCs w:val="18"/>
              </w:rPr>
            </w:pPr>
          </w:p>
        </w:tc>
        <w:tc>
          <w:tcPr>
            <w:tcW w:w="772" w:type="dxa"/>
            <w:vAlign w:val="center"/>
          </w:tcPr>
          <w:p w14:paraId="02D8D708" w14:textId="77777777" w:rsidR="00201E68" w:rsidRPr="00DB5AAF" w:rsidRDefault="00201E68" w:rsidP="00B35AAC">
            <w:pPr>
              <w:rPr>
                <w:rFonts w:ascii="Calibri" w:hAnsi="Calibri" w:cs="Calibri"/>
                <w:b/>
                <w:sz w:val="18"/>
                <w:szCs w:val="18"/>
              </w:rPr>
            </w:pPr>
          </w:p>
        </w:tc>
      </w:tr>
      <w:tr w:rsidR="00201E68" w:rsidRPr="00C75BEC" w14:paraId="26540101" w14:textId="77777777" w:rsidTr="00B35AAC">
        <w:trPr>
          <w:jc w:val="center"/>
        </w:trPr>
        <w:tc>
          <w:tcPr>
            <w:tcW w:w="454" w:type="dxa"/>
            <w:vAlign w:val="center"/>
          </w:tcPr>
          <w:p w14:paraId="3B474B06" w14:textId="132B6EBC" w:rsidR="00201E68" w:rsidRPr="002C379C" w:rsidRDefault="00201E68" w:rsidP="002C379C">
            <w:pPr>
              <w:autoSpaceDE w:val="0"/>
              <w:autoSpaceDN w:val="0"/>
              <w:adjustRightInd w:val="0"/>
              <w:jc w:val="center"/>
              <w:rPr>
                <w:rFonts w:ascii="Calibri" w:hAnsi="Calibri" w:cs="Calibri"/>
                <w:b/>
                <w:sz w:val="18"/>
                <w:szCs w:val="18"/>
              </w:rPr>
            </w:pPr>
            <w:r>
              <w:rPr>
                <w:rFonts w:ascii="Calibri" w:hAnsi="Calibri" w:cs="Calibri"/>
                <w:b/>
                <w:sz w:val="18"/>
                <w:szCs w:val="18"/>
              </w:rPr>
              <w:t>8</w:t>
            </w:r>
          </w:p>
        </w:tc>
        <w:tc>
          <w:tcPr>
            <w:tcW w:w="4005" w:type="dxa"/>
          </w:tcPr>
          <w:p w14:paraId="5104F4DD" w14:textId="7B1C51BA" w:rsidR="00201E68" w:rsidRPr="00C74C97" w:rsidRDefault="00201E68" w:rsidP="00B35AAC">
            <w:pPr>
              <w:rPr>
                <w:rFonts w:asciiTheme="minorHAnsi" w:hAnsiTheme="minorHAnsi" w:cs="Vijaya"/>
                <w:b/>
                <w:sz w:val="18"/>
                <w:szCs w:val="18"/>
              </w:rPr>
            </w:pPr>
            <w:r w:rsidRPr="00C74C97">
              <w:rPr>
                <w:rFonts w:asciiTheme="minorHAnsi" w:hAnsiTheme="minorHAnsi" w:cs="Vijaya"/>
                <w:b/>
                <w:sz w:val="18"/>
                <w:szCs w:val="18"/>
              </w:rPr>
              <w:t xml:space="preserve">Módulo de presión de 0 a 500 psi (0 a 35 bar) - </w:t>
            </w:r>
            <w:r w:rsidRPr="00C74C97">
              <w:rPr>
                <w:rFonts w:asciiTheme="minorHAnsi" w:hAnsiTheme="minorHAnsi" w:cs="Vijaya"/>
                <w:b/>
                <w:sz w:val="18"/>
                <w:szCs w:val="18"/>
                <w:lang w:val="es-MX" w:eastAsia="es-MX"/>
              </w:rPr>
              <w:t>(De acuerdo a imagen de referencia de las especificaciones técnicas)</w:t>
            </w:r>
          </w:p>
          <w:p w14:paraId="46329229" w14:textId="77777777" w:rsidR="00201E68" w:rsidRPr="00C74C97" w:rsidRDefault="00201E68" w:rsidP="00201E68">
            <w:pPr>
              <w:pStyle w:val="Prrafodelista"/>
              <w:numPr>
                <w:ilvl w:val="0"/>
                <w:numId w:val="49"/>
              </w:numPr>
              <w:spacing w:line="200" w:lineRule="atLeast"/>
              <w:ind w:left="465" w:hanging="357"/>
              <w:rPr>
                <w:rFonts w:asciiTheme="minorHAnsi" w:hAnsiTheme="minorHAnsi" w:cs="Vijaya"/>
                <w:sz w:val="18"/>
                <w:szCs w:val="18"/>
              </w:rPr>
            </w:pPr>
            <w:r w:rsidRPr="00C74C97">
              <w:rPr>
                <w:rFonts w:asciiTheme="minorHAnsi" w:hAnsiTheme="minorHAnsi" w:cs="Vijaya"/>
                <w:sz w:val="18"/>
                <w:szCs w:val="18"/>
              </w:rPr>
              <w:t>0.025 % de incertidumbre de referencia</w:t>
            </w:r>
          </w:p>
          <w:p w14:paraId="1D1DFA80" w14:textId="77777777" w:rsidR="00201E68" w:rsidRPr="00C74C97" w:rsidRDefault="00201E68" w:rsidP="00201E68">
            <w:pPr>
              <w:pStyle w:val="Prrafodelista"/>
              <w:numPr>
                <w:ilvl w:val="0"/>
                <w:numId w:val="49"/>
              </w:numPr>
              <w:spacing w:line="200" w:lineRule="atLeast"/>
              <w:ind w:left="465" w:hanging="357"/>
              <w:rPr>
                <w:rFonts w:asciiTheme="minorHAnsi" w:hAnsiTheme="minorHAnsi" w:cs="Vijaya"/>
                <w:sz w:val="18"/>
                <w:szCs w:val="18"/>
              </w:rPr>
            </w:pPr>
            <w:r w:rsidRPr="00C74C97">
              <w:rPr>
                <w:rFonts w:asciiTheme="minorHAnsi" w:hAnsiTheme="minorHAnsi" w:cs="Vijaya"/>
                <w:sz w:val="18"/>
                <w:szCs w:val="18"/>
              </w:rPr>
              <w:t>Compensación de temperatura de 0 a 50 °C</w:t>
            </w:r>
          </w:p>
          <w:p w14:paraId="221FBE8B" w14:textId="77777777" w:rsidR="00201E68" w:rsidRPr="00C74C97" w:rsidRDefault="00201E68" w:rsidP="00201E68">
            <w:pPr>
              <w:pStyle w:val="Prrafodelista"/>
              <w:numPr>
                <w:ilvl w:val="0"/>
                <w:numId w:val="49"/>
              </w:numPr>
              <w:spacing w:line="200" w:lineRule="atLeast"/>
              <w:ind w:left="465" w:hanging="357"/>
              <w:rPr>
                <w:rFonts w:asciiTheme="minorHAnsi" w:hAnsiTheme="minorHAnsi" w:cs="Vijaya"/>
                <w:sz w:val="18"/>
                <w:szCs w:val="18"/>
              </w:rPr>
            </w:pPr>
            <w:r w:rsidRPr="00C74C97">
              <w:rPr>
                <w:rFonts w:asciiTheme="minorHAnsi" w:hAnsiTheme="minorHAnsi" w:cs="Vijaya"/>
                <w:sz w:val="18"/>
                <w:szCs w:val="18"/>
              </w:rPr>
              <w:t>Comunicación digital a calibradores, sin pérdidas analógicas o errores</w:t>
            </w:r>
          </w:p>
          <w:p w14:paraId="36DD9D42" w14:textId="77777777" w:rsidR="00201E68" w:rsidRPr="00C74C97" w:rsidRDefault="00201E68" w:rsidP="00201E68">
            <w:pPr>
              <w:pStyle w:val="Prrafodelista"/>
              <w:numPr>
                <w:ilvl w:val="0"/>
                <w:numId w:val="49"/>
              </w:numPr>
              <w:spacing w:line="200" w:lineRule="atLeast"/>
              <w:ind w:left="465" w:hanging="357"/>
              <w:rPr>
                <w:rFonts w:asciiTheme="minorHAnsi" w:hAnsiTheme="minorHAnsi" w:cs="Vijaya"/>
                <w:sz w:val="18"/>
                <w:szCs w:val="18"/>
              </w:rPr>
            </w:pPr>
            <w:r w:rsidRPr="00C74C97">
              <w:rPr>
                <w:rFonts w:asciiTheme="minorHAnsi" w:hAnsiTheme="minorHAnsi" w:cs="Vijaya"/>
                <w:sz w:val="18"/>
                <w:szCs w:val="18"/>
              </w:rPr>
              <w:t>Amplia selección de rangos</w:t>
            </w:r>
          </w:p>
          <w:p w14:paraId="39160923" w14:textId="6EE6C0BE" w:rsidR="00201E68" w:rsidRPr="00C74C97" w:rsidRDefault="00201E68" w:rsidP="00B35AAC">
            <w:pPr>
              <w:autoSpaceDE w:val="0"/>
              <w:autoSpaceDN w:val="0"/>
              <w:adjustRightInd w:val="0"/>
              <w:rPr>
                <w:rFonts w:asciiTheme="minorHAnsi" w:hAnsiTheme="minorHAnsi" w:cs="Calibri"/>
                <w:sz w:val="18"/>
                <w:szCs w:val="18"/>
              </w:rPr>
            </w:pPr>
            <w:r w:rsidRPr="00C74C97">
              <w:rPr>
                <w:rFonts w:asciiTheme="minorHAnsi" w:hAnsiTheme="minorHAnsi" w:cs="Vijaya"/>
                <w:sz w:val="18"/>
                <w:szCs w:val="18"/>
              </w:rPr>
              <w:t>Modelos para la medida de presión manométrica, diferencial, de doble rango, absoluta y de vacío</w:t>
            </w:r>
          </w:p>
        </w:tc>
        <w:tc>
          <w:tcPr>
            <w:tcW w:w="2964" w:type="dxa"/>
            <w:vAlign w:val="center"/>
          </w:tcPr>
          <w:p w14:paraId="1D694308" w14:textId="77777777" w:rsidR="00201E68" w:rsidRPr="00DB5AAF" w:rsidRDefault="00201E68" w:rsidP="00B35AAC">
            <w:pPr>
              <w:rPr>
                <w:rFonts w:ascii="Calibri" w:hAnsi="Calibri" w:cs="Calibri"/>
                <w:b/>
                <w:sz w:val="18"/>
                <w:szCs w:val="18"/>
              </w:rPr>
            </w:pPr>
          </w:p>
        </w:tc>
        <w:tc>
          <w:tcPr>
            <w:tcW w:w="506" w:type="dxa"/>
            <w:vAlign w:val="center"/>
          </w:tcPr>
          <w:p w14:paraId="6A3D5009" w14:textId="77777777" w:rsidR="00201E68" w:rsidRPr="00DB5AAF" w:rsidRDefault="00201E68" w:rsidP="00B35AAC">
            <w:pPr>
              <w:rPr>
                <w:rFonts w:ascii="Calibri" w:hAnsi="Calibri" w:cs="Calibri"/>
                <w:b/>
                <w:sz w:val="18"/>
                <w:szCs w:val="18"/>
              </w:rPr>
            </w:pPr>
          </w:p>
        </w:tc>
        <w:tc>
          <w:tcPr>
            <w:tcW w:w="478" w:type="dxa"/>
            <w:vAlign w:val="center"/>
          </w:tcPr>
          <w:p w14:paraId="4D346A12" w14:textId="77777777" w:rsidR="00201E68" w:rsidRPr="00DB5AAF" w:rsidRDefault="00201E68" w:rsidP="00B35AAC">
            <w:pPr>
              <w:rPr>
                <w:rFonts w:ascii="Calibri" w:hAnsi="Calibri" w:cs="Calibri"/>
                <w:b/>
                <w:sz w:val="18"/>
                <w:szCs w:val="18"/>
              </w:rPr>
            </w:pPr>
          </w:p>
        </w:tc>
        <w:tc>
          <w:tcPr>
            <w:tcW w:w="772" w:type="dxa"/>
            <w:vAlign w:val="center"/>
          </w:tcPr>
          <w:p w14:paraId="6ED61797" w14:textId="77777777" w:rsidR="00201E68" w:rsidRPr="00DB5AAF" w:rsidRDefault="00201E68" w:rsidP="00B35AAC">
            <w:pPr>
              <w:rPr>
                <w:rFonts w:ascii="Calibri" w:hAnsi="Calibri" w:cs="Calibri"/>
                <w:b/>
                <w:sz w:val="18"/>
                <w:szCs w:val="18"/>
              </w:rPr>
            </w:pPr>
          </w:p>
        </w:tc>
      </w:tr>
      <w:tr w:rsidR="00201E68" w:rsidRPr="00C75BEC" w14:paraId="12E51D9B" w14:textId="77777777" w:rsidTr="00B35AAC">
        <w:trPr>
          <w:jc w:val="center"/>
        </w:trPr>
        <w:tc>
          <w:tcPr>
            <w:tcW w:w="454" w:type="dxa"/>
            <w:vAlign w:val="center"/>
          </w:tcPr>
          <w:p w14:paraId="524FF94A" w14:textId="0443CCEF" w:rsidR="00201E68" w:rsidRPr="002C379C" w:rsidRDefault="00201E68" w:rsidP="002C379C">
            <w:pPr>
              <w:autoSpaceDE w:val="0"/>
              <w:autoSpaceDN w:val="0"/>
              <w:adjustRightInd w:val="0"/>
              <w:jc w:val="center"/>
              <w:rPr>
                <w:rFonts w:ascii="Calibri" w:hAnsi="Calibri" w:cs="Calibri"/>
                <w:b/>
                <w:sz w:val="18"/>
                <w:szCs w:val="18"/>
              </w:rPr>
            </w:pPr>
            <w:r>
              <w:rPr>
                <w:rFonts w:ascii="Calibri" w:hAnsi="Calibri" w:cs="Calibri"/>
                <w:b/>
                <w:sz w:val="18"/>
                <w:szCs w:val="18"/>
              </w:rPr>
              <w:t>9</w:t>
            </w:r>
          </w:p>
        </w:tc>
        <w:tc>
          <w:tcPr>
            <w:tcW w:w="4005" w:type="dxa"/>
          </w:tcPr>
          <w:p w14:paraId="257D3C13" w14:textId="0A6B1694" w:rsidR="00201E68" w:rsidRPr="00C74C97" w:rsidRDefault="00201E68" w:rsidP="00B35AAC">
            <w:pPr>
              <w:rPr>
                <w:rFonts w:asciiTheme="minorHAnsi" w:hAnsiTheme="minorHAnsi" w:cs="Vijaya"/>
                <w:b/>
                <w:sz w:val="18"/>
                <w:szCs w:val="18"/>
              </w:rPr>
            </w:pPr>
            <w:r w:rsidRPr="00C74C97">
              <w:rPr>
                <w:rFonts w:asciiTheme="minorHAnsi" w:hAnsiTheme="minorHAnsi" w:cs="Vijaya"/>
                <w:b/>
                <w:sz w:val="18"/>
                <w:szCs w:val="18"/>
              </w:rPr>
              <w:t xml:space="preserve">Módulo de presión de 0 a 2000 psi (0 a 140 bar) - </w:t>
            </w:r>
            <w:r w:rsidRPr="00C74C97">
              <w:rPr>
                <w:rFonts w:asciiTheme="minorHAnsi" w:hAnsiTheme="minorHAnsi" w:cs="Vijaya"/>
                <w:b/>
                <w:sz w:val="18"/>
                <w:szCs w:val="18"/>
                <w:lang w:val="es-MX" w:eastAsia="es-MX"/>
              </w:rPr>
              <w:t>(De acuerdo a imagen de referencia de las especificaciones técnicas)</w:t>
            </w:r>
          </w:p>
          <w:p w14:paraId="507672E7" w14:textId="77777777" w:rsidR="00201E68" w:rsidRPr="00C74C97" w:rsidRDefault="00201E68" w:rsidP="00201E68">
            <w:pPr>
              <w:pStyle w:val="Prrafodelista"/>
              <w:numPr>
                <w:ilvl w:val="0"/>
                <w:numId w:val="49"/>
              </w:numPr>
              <w:spacing w:line="200" w:lineRule="atLeast"/>
              <w:ind w:left="465" w:hanging="357"/>
              <w:rPr>
                <w:rFonts w:asciiTheme="minorHAnsi" w:hAnsiTheme="minorHAnsi" w:cs="Vijaya"/>
                <w:sz w:val="18"/>
                <w:szCs w:val="18"/>
              </w:rPr>
            </w:pPr>
            <w:r w:rsidRPr="00C74C97">
              <w:rPr>
                <w:rFonts w:asciiTheme="minorHAnsi" w:hAnsiTheme="minorHAnsi" w:cs="Vijaya"/>
                <w:sz w:val="18"/>
                <w:szCs w:val="18"/>
              </w:rPr>
              <w:t>0.025 % de incertidumbre de referencia</w:t>
            </w:r>
          </w:p>
          <w:p w14:paraId="6B22E520" w14:textId="77777777" w:rsidR="00201E68" w:rsidRPr="00C74C97" w:rsidRDefault="00201E68" w:rsidP="00201E68">
            <w:pPr>
              <w:pStyle w:val="Prrafodelista"/>
              <w:numPr>
                <w:ilvl w:val="0"/>
                <w:numId w:val="49"/>
              </w:numPr>
              <w:spacing w:line="200" w:lineRule="atLeast"/>
              <w:ind w:left="465" w:hanging="357"/>
              <w:rPr>
                <w:rFonts w:asciiTheme="minorHAnsi" w:hAnsiTheme="minorHAnsi" w:cs="Vijaya"/>
                <w:sz w:val="18"/>
                <w:szCs w:val="18"/>
              </w:rPr>
            </w:pPr>
            <w:r w:rsidRPr="00C74C97">
              <w:rPr>
                <w:rFonts w:asciiTheme="minorHAnsi" w:hAnsiTheme="minorHAnsi" w:cs="Vijaya"/>
                <w:sz w:val="18"/>
                <w:szCs w:val="18"/>
              </w:rPr>
              <w:t>Compensación de temperatura de 0 a 50 °C</w:t>
            </w:r>
          </w:p>
          <w:p w14:paraId="34BCFB54" w14:textId="77777777" w:rsidR="00201E68" w:rsidRPr="00C74C97" w:rsidRDefault="00201E68" w:rsidP="00201E68">
            <w:pPr>
              <w:pStyle w:val="Prrafodelista"/>
              <w:numPr>
                <w:ilvl w:val="0"/>
                <w:numId w:val="49"/>
              </w:numPr>
              <w:spacing w:line="200" w:lineRule="atLeast"/>
              <w:ind w:left="465" w:hanging="357"/>
              <w:rPr>
                <w:rFonts w:asciiTheme="minorHAnsi" w:hAnsiTheme="minorHAnsi" w:cs="Vijaya"/>
                <w:sz w:val="18"/>
                <w:szCs w:val="18"/>
              </w:rPr>
            </w:pPr>
            <w:r w:rsidRPr="00C74C97">
              <w:rPr>
                <w:rFonts w:asciiTheme="minorHAnsi" w:hAnsiTheme="minorHAnsi" w:cs="Vijaya"/>
                <w:sz w:val="18"/>
                <w:szCs w:val="18"/>
              </w:rPr>
              <w:t>Comunicación digital a calibradores, sin pérdidas analógicas o errores</w:t>
            </w:r>
          </w:p>
          <w:p w14:paraId="5102A559" w14:textId="77777777" w:rsidR="00201E68" w:rsidRPr="00C74C97" w:rsidRDefault="00201E68" w:rsidP="00201E68">
            <w:pPr>
              <w:pStyle w:val="Prrafodelista"/>
              <w:numPr>
                <w:ilvl w:val="0"/>
                <w:numId w:val="49"/>
              </w:numPr>
              <w:spacing w:line="200" w:lineRule="atLeast"/>
              <w:ind w:left="465" w:hanging="357"/>
              <w:rPr>
                <w:rFonts w:asciiTheme="minorHAnsi" w:hAnsiTheme="minorHAnsi" w:cs="Vijaya"/>
                <w:sz w:val="18"/>
                <w:szCs w:val="18"/>
              </w:rPr>
            </w:pPr>
            <w:r w:rsidRPr="00C74C97">
              <w:rPr>
                <w:rFonts w:asciiTheme="minorHAnsi" w:hAnsiTheme="minorHAnsi" w:cs="Vijaya"/>
                <w:sz w:val="18"/>
                <w:szCs w:val="18"/>
              </w:rPr>
              <w:t>Amplia selección de rangos</w:t>
            </w:r>
          </w:p>
          <w:p w14:paraId="611B7BC0" w14:textId="6D8E2D62" w:rsidR="00201E68" w:rsidRPr="00C74C97" w:rsidRDefault="00201E68" w:rsidP="00B35AAC">
            <w:pPr>
              <w:autoSpaceDE w:val="0"/>
              <w:autoSpaceDN w:val="0"/>
              <w:adjustRightInd w:val="0"/>
              <w:rPr>
                <w:rFonts w:asciiTheme="minorHAnsi" w:hAnsiTheme="minorHAnsi" w:cs="Calibri"/>
                <w:sz w:val="18"/>
                <w:szCs w:val="18"/>
              </w:rPr>
            </w:pPr>
            <w:r w:rsidRPr="00C74C97">
              <w:rPr>
                <w:rFonts w:asciiTheme="minorHAnsi" w:hAnsiTheme="minorHAnsi" w:cs="Vijaya"/>
                <w:sz w:val="18"/>
                <w:szCs w:val="18"/>
              </w:rPr>
              <w:t>Modelos para la medida de presión manométrica, diferencial, de doble rango, absoluta y de vacío</w:t>
            </w:r>
          </w:p>
        </w:tc>
        <w:tc>
          <w:tcPr>
            <w:tcW w:w="2964" w:type="dxa"/>
            <w:vAlign w:val="center"/>
          </w:tcPr>
          <w:p w14:paraId="766755DB" w14:textId="77777777" w:rsidR="00201E68" w:rsidRPr="00DB5AAF" w:rsidRDefault="00201E68" w:rsidP="00B35AAC">
            <w:pPr>
              <w:rPr>
                <w:rFonts w:ascii="Calibri" w:hAnsi="Calibri" w:cs="Calibri"/>
                <w:b/>
                <w:sz w:val="18"/>
                <w:szCs w:val="18"/>
              </w:rPr>
            </w:pPr>
          </w:p>
        </w:tc>
        <w:tc>
          <w:tcPr>
            <w:tcW w:w="506" w:type="dxa"/>
            <w:vAlign w:val="center"/>
          </w:tcPr>
          <w:p w14:paraId="75559BFB" w14:textId="77777777" w:rsidR="00201E68" w:rsidRPr="00DB5AAF" w:rsidRDefault="00201E68" w:rsidP="00B35AAC">
            <w:pPr>
              <w:rPr>
                <w:rFonts w:ascii="Calibri" w:hAnsi="Calibri" w:cs="Calibri"/>
                <w:b/>
                <w:sz w:val="18"/>
                <w:szCs w:val="18"/>
              </w:rPr>
            </w:pPr>
          </w:p>
        </w:tc>
        <w:tc>
          <w:tcPr>
            <w:tcW w:w="478" w:type="dxa"/>
            <w:vAlign w:val="center"/>
          </w:tcPr>
          <w:p w14:paraId="704DDBE6" w14:textId="77777777" w:rsidR="00201E68" w:rsidRPr="00DB5AAF" w:rsidRDefault="00201E68" w:rsidP="00B35AAC">
            <w:pPr>
              <w:rPr>
                <w:rFonts w:ascii="Calibri" w:hAnsi="Calibri" w:cs="Calibri"/>
                <w:b/>
                <w:sz w:val="18"/>
                <w:szCs w:val="18"/>
              </w:rPr>
            </w:pPr>
          </w:p>
        </w:tc>
        <w:tc>
          <w:tcPr>
            <w:tcW w:w="772" w:type="dxa"/>
            <w:vAlign w:val="center"/>
          </w:tcPr>
          <w:p w14:paraId="75FA0029" w14:textId="77777777" w:rsidR="00201E68" w:rsidRPr="00DB5AAF" w:rsidRDefault="00201E68" w:rsidP="00B35AAC">
            <w:pPr>
              <w:rPr>
                <w:rFonts w:ascii="Calibri" w:hAnsi="Calibri" w:cs="Calibri"/>
                <w:b/>
                <w:sz w:val="18"/>
                <w:szCs w:val="18"/>
              </w:rPr>
            </w:pPr>
          </w:p>
        </w:tc>
      </w:tr>
      <w:tr w:rsidR="00201E68" w:rsidRPr="00C75BEC" w14:paraId="3823D21E" w14:textId="77777777" w:rsidTr="00B35AAC">
        <w:trPr>
          <w:jc w:val="center"/>
        </w:trPr>
        <w:tc>
          <w:tcPr>
            <w:tcW w:w="454" w:type="dxa"/>
            <w:vAlign w:val="center"/>
          </w:tcPr>
          <w:p w14:paraId="6432223D" w14:textId="3819ADDD" w:rsidR="00201E68" w:rsidRPr="002C379C" w:rsidRDefault="00201E68" w:rsidP="002C379C">
            <w:pPr>
              <w:autoSpaceDE w:val="0"/>
              <w:autoSpaceDN w:val="0"/>
              <w:adjustRightInd w:val="0"/>
              <w:jc w:val="center"/>
              <w:rPr>
                <w:rFonts w:ascii="Calibri" w:hAnsi="Calibri" w:cs="Calibri"/>
                <w:b/>
                <w:sz w:val="18"/>
                <w:szCs w:val="18"/>
              </w:rPr>
            </w:pPr>
            <w:r>
              <w:rPr>
                <w:rFonts w:ascii="Calibri" w:hAnsi="Calibri" w:cs="Calibri"/>
                <w:b/>
                <w:sz w:val="18"/>
                <w:szCs w:val="18"/>
              </w:rPr>
              <w:lastRenderedPageBreak/>
              <w:t>10</w:t>
            </w:r>
          </w:p>
        </w:tc>
        <w:tc>
          <w:tcPr>
            <w:tcW w:w="4005" w:type="dxa"/>
          </w:tcPr>
          <w:p w14:paraId="026FF195" w14:textId="49215A39" w:rsidR="00201E68" w:rsidRPr="00C74C97" w:rsidRDefault="00201E68" w:rsidP="00B35AAC">
            <w:pPr>
              <w:rPr>
                <w:rFonts w:asciiTheme="minorHAnsi" w:hAnsiTheme="minorHAnsi" w:cs="Vijaya"/>
                <w:b/>
                <w:sz w:val="18"/>
                <w:szCs w:val="18"/>
              </w:rPr>
            </w:pPr>
            <w:r w:rsidRPr="00C74C97">
              <w:rPr>
                <w:rFonts w:asciiTheme="minorHAnsi" w:hAnsiTheme="minorHAnsi" w:cs="Vijaya"/>
                <w:b/>
                <w:sz w:val="18"/>
                <w:szCs w:val="18"/>
              </w:rPr>
              <w:t xml:space="preserve">Multímetro con osciloscopio - </w:t>
            </w:r>
            <w:r w:rsidRPr="00C74C97">
              <w:rPr>
                <w:rFonts w:asciiTheme="minorHAnsi" w:hAnsiTheme="minorHAnsi" w:cs="Vijaya"/>
                <w:b/>
                <w:sz w:val="18"/>
                <w:szCs w:val="18"/>
                <w:lang w:val="es-MX" w:eastAsia="es-MX"/>
              </w:rPr>
              <w:t>(De acuerdo a imagen de referencia de las especificaciones técnicas)</w:t>
            </w:r>
          </w:p>
          <w:p w14:paraId="1B9380AD" w14:textId="77777777" w:rsidR="00201E68" w:rsidRPr="00C74C97" w:rsidRDefault="00201E68" w:rsidP="00C74C97">
            <w:pPr>
              <w:jc w:val="both"/>
              <w:rPr>
                <w:rFonts w:asciiTheme="minorHAnsi" w:hAnsiTheme="minorHAnsi" w:cs="Vijaya"/>
                <w:sz w:val="18"/>
                <w:szCs w:val="18"/>
              </w:rPr>
            </w:pPr>
            <w:r w:rsidRPr="00C74C97">
              <w:rPr>
                <w:rFonts w:asciiTheme="minorHAnsi" w:hAnsiTheme="minorHAnsi" w:cs="Vijaya"/>
                <w:sz w:val="18"/>
                <w:szCs w:val="18"/>
              </w:rPr>
              <w:t>Ancho de banda 40MHz</w:t>
            </w:r>
          </w:p>
          <w:p w14:paraId="04BC3263" w14:textId="77777777" w:rsidR="00201E68" w:rsidRPr="00C74C97" w:rsidRDefault="00201E68" w:rsidP="00C74C97">
            <w:pPr>
              <w:jc w:val="both"/>
              <w:rPr>
                <w:rFonts w:asciiTheme="minorHAnsi" w:hAnsiTheme="minorHAnsi" w:cs="Vijaya"/>
                <w:sz w:val="18"/>
                <w:szCs w:val="18"/>
              </w:rPr>
            </w:pPr>
            <w:r w:rsidRPr="00C74C97">
              <w:rPr>
                <w:rFonts w:asciiTheme="minorHAnsi" w:hAnsiTheme="minorHAnsi" w:cs="Vijaya"/>
                <w:sz w:val="18"/>
                <w:szCs w:val="18"/>
              </w:rPr>
              <w:t xml:space="preserve">Muestreo en tiempo real 1 </w:t>
            </w:r>
            <w:r w:rsidRPr="00C74C97">
              <w:rPr>
                <w:rFonts w:asciiTheme="minorHAnsi" w:hAnsiTheme="minorHAnsi" w:cs="Arial"/>
                <w:sz w:val="18"/>
                <w:szCs w:val="18"/>
              </w:rPr>
              <w:t>μ</w:t>
            </w:r>
            <w:r w:rsidRPr="00C74C97">
              <w:rPr>
                <w:rFonts w:asciiTheme="minorHAnsi" w:hAnsiTheme="minorHAnsi" w:cs="Vijaya"/>
                <w:sz w:val="18"/>
                <w:szCs w:val="18"/>
              </w:rPr>
              <w:t>s a 60 s/div 40 MS/s</w:t>
            </w:r>
          </w:p>
          <w:p w14:paraId="42E5B9A9" w14:textId="77777777" w:rsidR="00201E68" w:rsidRPr="00C74C97" w:rsidRDefault="00201E68" w:rsidP="00C74C97">
            <w:pPr>
              <w:jc w:val="both"/>
              <w:rPr>
                <w:rFonts w:asciiTheme="minorHAnsi" w:hAnsiTheme="minorHAnsi" w:cs="Vijaya"/>
                <w:sz w:val="18"/>
                <w:szCs w:val="18"/>
              </w:rPr>
            </w:pPr>
            <w:r w:rsidRPr="00C74C97">
              <w:rPr>
                <w:rFonts w:asciiTheme="minorHAnsi" w:hAnsiTheme="minorHAnsi" w:cs="Vijaya"/>
                <w:sz w:val="18"/>
                <w:szCs w:val="18"/>
              </w:rPr>
              <w:t>Tipos de medida Vaos, VA, VAR, factor de potencia.</w:t>
            </w:r>
          </w:p>
          <w:p w14:paraId="02105CFE" w14:textId="77777777" w:rsidR="00201E68" w:rsidRPr="00C74C97" w:rsidRDefault="00201E68" w:rsidP="00C74C97">
            <w:pPr>
              <w:jc w:val="both"/>
              <w:rPr>
                <w:rFonts w:asciiTheme="minorHAnsi" w:hAnsiTheme="minorHAnsi" w:cs="Vijaya"/>
                <w:sz w:val="18"/>
                <w:szCs w:val="18"/>
              </w:rPr>
            </w:pPr>
            <w:r w:rsidRPr="00C74C97">
              <w:rPr>
                <w:rFonts w:asciiTheme="minorHAnsi" w:hAnsiTheme="minorHAnsi" w:cs="Vijaya"/>
                <w:sz w:val="18"/>
                <w:szCs w:val="18"/>
              </w:rPr>
              <w:t>Sistema de comunicación compatibles AS-i, CAN-bus, Interbus, Controlnet, ModBus, Profibus DP/PA, Ethernet 10 base2/baseT, RS 232, RS485. Fielbus H1.</w:t>
            </w:r>
          </w:p>
          <w:p w14:paraId="72587777" w14:textId="48CC3285" w:rsidR="00201E68" w:rsidRPr="00C74C97" w:rsidRDefault="00201E68" w:rsidP="00C74C97">
            <w:pPr>
              <w:autoSpaceDE w:val="0"/>
              <w:autoSpaceDN w:val="0"/>
              <w:adjustRightInd w:val="0"/>
              <w:jc w:val="both"/>
              <w:rPr>
                <w:rFonts w:asciiTheme="minorHAnsi" w:hAnsiTheme="minorHAnsi" w:cs="Calibri"/>
                <w:sz w:val="18"/>
                <w:szCs w:val="18"/>
              </w:rPr>
            </w:pPr>
            <w:r w:rsidRPr="00C74C97">
              <w:rPr>
                <w:rFonts w:asciiTheme="minorHAnsi" w:hAnsiTheme="minorHAnsi" w:cs="Vijaya"/>
                <w:sz w:val="18"/>
                <w:szCs w:val="18"/>
              </w:rPr>
              <w:t>Prueba del estado del bus, compruebe los parámetros eléctricos de los sistemas de comunicaciones industriales mediante, funciones de análisis y medición automática, además el modo de patrón visual permite realizar una inspección visual de la calidad de la señal.</w:t>
            </w:r>
          </w:p>
        </w:tc>
        <w:tc>
          <w:tcPr>
            <w:tcW w:w="2964" w:type="dxa"/>
            <w:vAlign w:val="center"/>
          </w:tcPr>
          <w:p w14:paraId="46EC135B" w14:textId="77777777" w:rsidR="00201E68" w:rsidRPr="00DB5AAF" w:rsidRDefault="00201E68" w:rsidP="00B35AAC">
            <w:pPr>
              <w:rPr>
                <w:rFonts w:ascii="Calibri" w:hAnsi="Calibri" w:cs="Calibri"/>
                <w:b/>
                <w:sz w:val="18"/>
                <w:szCs w:val="18"/>
              </w:rPr>
            </w:pPr>
          </w:p>
        </w:tc>
        <w:tc>
          <w:tcPr>
            <w:tcW w:w="506" w:type="dxa"/>
            <w:vAlign w:val="center"/>
          </w:tcPr>
          <w:p w14:paraId="69AF5F1A" w14:textId="77777777" w:rsidR="00201E68" w:rsidRPr="00DB5AAF" w:rsidRDefault="00201E68" w:rsidP="00B35AAC">
            <w:pPr>
              <w:rPr>
                <w:rFonts w:ascii="Calibri" w:hAnsi="Calibri" w:cs="Calibri"/>
                <w:b/>
                <w:sz w:val="18"/>
                <w:szCs w:val="18"/>
              </w:rPr>
            </w:pPr>
          </w:p>
        </w:tc>
        <w:tc>
          <w:tcPr>
            <w:tcW w:w="478" w:type="dxa"/>
            <w:vAlign w:val="center"/>
          </w:tcPr>
          <w:p w14:paraId="07E04882" w14:textId="77777777" w:rsidR="00201E68" w:rsidRPr="00DB5AAF" w:rsidRDefault="00201E68" w:rsidP="00B35AAC">
            <w:pPr>
              <w:rPr>
                <w:rFonts w:ascii="Calibri" w:hAnsi="Calibri" w:cs="Calibri"/>
                <w:b/>
                <w:sz w:val="18"/>
                <w:szCs w:val="18"/>
              </w:rPr>
            </w:pPr>
          </w:p>
        </w:tc>
        <w:tc>
          <w:tcPr>
            <w:tcW w:w="772" w:type="dxa"/>
            <w:vAlign w:val="center"/>
          </w:tcPr>
          <w:p w14:paraId="424A5175" w14:textId="77777777" w:rsidR="00201E68" w:rsidRPr="00DB5AAF" w:rsidRDefault="00201E68" w:rsidP="00B35AAC">
            <w:pPr>
              <w:rPr>
                <w:rFonts w:ascii="Calibri" w:hAnsi="Calibri" w:cs="Calibri"/>
                <w:b/>
                <w:sz w:val="18"/>
                <w:szCs w:val="18"/>
              </w:rPr>
            </w:pPr>
          </w:p>
        </w:tc>
      </w:tr>
      <w:tr w:rsidR="00201E68" w:rsidRPr="00C75BEC" w14:paraId="070EE351" w14:textId="77777777" w:rsidTr="00B35AAC">
        <w:trPr>
          <w:jc w:val="center"/>
        </w:trPr>
        <w:tc>
          <w:tcPr>
            <w:tcW w:w="454" w:type="dxa"/>
            <w:vAlign w:val="center"/>
          </w:tcPr>
          <w:p w14:paraId="1F2055C8" w14:textId="4C2FC43C" w:rsidR="00201E68" w:rsidRPr="002C379C" w:rsidRDefault="00201E68" w:rsidP="002C379C">
            <w:pPr>
              <w:autoSpaceDE w:val="0"/>
              <w:autoSpaceDN w:val="0"/>
              <w:adjustRightInd w:val="0"/>
              <w:jc w:val="center"/>
              <w:rPr>
                <w:rFonts w:ascii="Calibri" w:hAnsi="Calibri" w:cs="Calibri"/>
                <w:b/>
                <w:sz w:val="18"/>
                <w:szCs w:val="18"/>
              </w:rPr>
            </w:pPr>
            <w:r>
              <w:rPr>
                <w:rFonts w:ascii="Calibri" w:hAnsi="Calibri" w:cs="Calibri"/>
                <w:b/>
                <w:sz w:val="18"/>
                <w:szCs w:val="18"/>
              </w:rPr>
              <w:t>11</w:t>
            </w:r>
          </w:p>
        </w:tc>
        <w:tc>
          <w:tcPr>
            <w:tcW w:w="4005" w:type="dxa"/>
          </w:tcPr>
          <w:p w14:paraId="5CBB05A3" w14:textId="51E78D6F" w:rsidR="00201E68" w:rsidRPr="00C74C97" w:rsidRDefault="00201E68" w:rsidP="00B35AAC">
            <w:pPr>
              <w:rPr>
                <w:rFonts w:asciiTheme="minorHAnsi" w:hAnsiTheme="minorHAnsi" w:cs="Vijaya"/>
                <w:b/>
                <w:sz w:val="18"/>
                <w:szCs w:val="18"/>
              </w:rPr>
            </w:pPr>
            <w:r w:rsidRPr="00C74C97">
              <w:rPr>
                <w:rFonts w:asciiTheme="minorHAnsi" w:hAnsiTheme="minorHAnsi" w:cs="Vijaya"/>
                <w:b/>
                <w:sz w:val="18"/>
                <w:szCs w:val="18"/>
              </w:rPr>
              <w:t xml:space="preserve">Multímetro industrial - </w:t>
            </w:r>
            <w:r w:rsidRPr="00C74C97">
              <w:rPr>
                <w:rFonts w:asciiTheme="minorHAnsi" w:hAnsiTheme="minorHAnsi" w:cs="Vijaya"/>
                <w:b/>
                <w:sz w:val="18"/>
                <w:szCs w:val="18"/>
                <w:lang w:val="es-MX" w:eastAsia="es-MX"/>
              </w:rPr>
              <w:t>(De acuerdo a imagen de referencia de las especificaciones técnicas)</w:t>
            </w:r>
          </w:p>
          <w:p w14:paraId="0DD42F96" w14:textId="77777777" w:rsidR="00201E68" w:rsidRPr="00C74C97" w:rsidRDefault="00201E68" w:rsidP="00C74C97">
            <w:pPr>
              <w:jc w:val="both"/>
              <w:rPr>
                <w:rFonts w:asciiTheme="minorHAnsi" w:hAnsiTheme="minorHAnsi" w:cs="Vijaya"/>
                <w:sz w:val="18"/>
                <w:szCs w:val="18"/>
              </w:rPr>
            </w:pPr>
            <w:r w:rsidRPr="00C74C97">
              <w:rPr>
                <w:rFonts w:asciiTheme="minorHAnsi" w:hAnsiTheme="minorHAnsi" w:cs="Vijaya"/>
                <w:sz w:val="18"/>
                <w:szCs w:val="18"/>
              </w:rPr>
              <w:t>Alto rendimiento para el registro de datos, podrá resolver los problemas con más rapidez y minimizara los tiempos de inactividad.</w:t>
            </w:r>
          </w:p>
          <w:p w14:paraId="20323A27" w14:textId="77777777" w:rsidR="00201E68" w:rsidRPr="00C74C97" w:rsidRDefault="00201E68" w:rsidP="00C74C97">
            <w:pPr>
              <w:jc w:val="both"/>
              <w:rPr>
                <w:rFonts w:asciiTheme="minorHAnsi" w:hAnsiTheme="minorHAnsi" w:cs="Vijaya"/>
                <w:sz w:val="18"/>
                <w:szCs w:val="18"/>
              </w:rPr>
            </w:pPr>
            <w:r w:rsidRPr="00C74C97">
              <w:rPr>
                <w:rFonts w:asciiTheme="minorHAnsi" w:hAnsiTheme="minorHAnsi" w:cs="Vijaya"/>
                <w:sz w:val="18"/>
                <w:szCs w:val="18"/>
              </w:rPr>
              <w:t>Función de registro Trend Capture</w:t>
            </w:r>
          </w:p>
          <w:p w14:paraId="41EDA789" w14:textId="77777777" w:rsidR="00201E68" w:rsidRPr="00C74C97" w:rsidRDefault="00201E68" w:rsidP="00C74C97">
            <w:pPr>
              <w:jc w:val="both"/>
              <w:rPr>
                <w:rFonts w:asciiTheme="minorHAnsi" w:hAnsiTheme="minorHAnsi" w:cs="Vijaya"/>
                <w:sz w:val="18"/>
                <w:szCs w:val="18"/>
              </w:rPr>
            </w:pPr>
            <w:r w:rsidRPr="00C74C97">
              <w:rPr>
                <w:rFonts w:asciiTheme="minorHAnsi" w:hAnsiTheme="minorHAnsi" w:cs="Vijaya"/>
                <w:sz w:val="18"/>
                <w:szCs w:val="18"/>
              </w:rPr>
              <w:t>Registro de eventos y tendencias</w:t>
            </w:r>
          </w:p>
          <w:p w14:paraId="5541038B" w14:textId="77777777" w:rsidR="00201E68" w:rsidRPr="00C74C97" w:rsidRDefault="00201E68" w:rsidP="00C74C97">
            <w:pPr>
              <w:jc w:val="both"/>
              <w:rPr>
                <w:rFonts w:asciiTheme="minorHAnsi" w:hAnsiTheme="minorHAnsi" w:cs="Vijaya"/>
                <w:sz w:val="18"/>
                <w:szCs w:val="18"/>
              </w:rPr>
            </w:pPr>
            <w:r w:rsidRPr="00C74C97">
              <w:rPr>
                <w:rFonts w:asciiTheme="minorHAnsi" w:hAnsiTheme="minorHAnsi" w:cs="Vijaya"/>
                <w:sz w:val="18"/>
                <w:szCs w:val="18"/>
              </w:rPr>
              <w:t>Función de baja impedancia de entrada</w:t>
            </w:r>
          </w:p>
          <w:p w14:paraId="3A31BDFE" w14:textId="77777777" w:rsidR="00201E68" w:rsidRPr="00C74C97" w:rsidRDefault="00201E68" w:rsidP="00C74C97">
            <w:pPr>
              <w:jc w:val="both"/>
              <w:rPr>
                <w:rFonts w:asciiTheme="minorHAnsi" w:hAnsiTheme="minorHAnsi" w:cs="Vijaya"/>
                <w:sz w:val="18"/>
                <w:szCs w:val="18"/>
              </w:rPr>
            </w:pPr>
            <w:r w:rsidRPr="00C74C97">
              <w:rPr>
                <w:rFonts w:asciiTheme="minorHAnsi" w:hAnsiTheme="minorHAnsi" w:cs="Vijaya"/>
                <w:sz w:val="18"/>
                <w:szCs w:val="18"/>
              </w:rPr>
              <w:t>Filtro pasa bajo para medidas en variadores de velocidad,</w:t>
            </w:r>
          </w:p>
          <w:p w14:paraId="21529297" w14:textId="77777777" w:rsidR="00201E68" w:rsidRPr="00C74C97" w:rsidRDefault="00201E68" w:rsidP="00C74C97">
            <w:pPr>
              <w:jc w:val="both"/>
              <w:rPr>
                <w:rFonts w:asciiTheme="minorHAnsi" w:hAnsiTheme="minorHAnsi" w:cs="Vijaya"/>
                <w:sz w:val="18"/>
                <w:szCs w:val="18"/>
              </w:rPr>
            </w:pPr>
            <w:r w:rsidRPr="00C74C97">
              <w:rPr>
                <w:rFonts w:asciiTheme="minorHAnsi" w:hAnsiTheme="minorHAnsi" w:cs="Vijaya"/>
                <w:sz w:val="18"/>
                <w:szCs w:val="18"/>
              </w:rPr>
              <w:t>Tensión CC CA 1000V</w:t>
            </w:r>
          </w:p>
          <w:p w14:paraId="77CE721C" w14:textId="77777777" w:rsidR="00201E68" w:rsidRPr="00C74C97" w:rsidRDefault="00201E68" w:rsidP="00C74C97">
            <w:pPr>
              <w:jc w:val="both"/>
              <w:rPr>
                <w:rFonts w:asciiTheme="minorHAnsi" w:hAnsiTheme="minorHAnsi" w:cs="Vijaya"/>
                <w:sz w:val="18"/>
                <w:szCs w:val="18"/>
              </w:rPr>
            </w:pPr>
            <w:r w:rsidRPr="00C74C97">
              <w:rPr>
                <w:rFonts w:asciiTheme="minorHAnsi" w:hAnsiTheme="minorHAnsi" w:cs="Vijaya"/>
                <w:sz w:val="18"/>
                <w:szCs w:val="18"/>
              </w:rPr>
              <w:t>Corriente CC CA 10Amp</w:t>
            </w:r>
          </w:p>
          <w:p w14:paraId="45FC9269" w14:textId="77777777" w:rsidR="00201E68" w:rsidRPr="00C74C97" w:rsidRDefault="00201E68" w:rsidP="00C74C97">
            <w:pPr>
              <w:jc w:val="both"/>
              <w:rPr>
                <w:rFonts w:asciiTheme="minorHAnsi" w:hAnsiTheme="minorHAnsi" w:cs="Vijaya"/>
                <w:sz w:val="18"/>
                <w:szCs w:val="18"/>
              </w:rPr>
            </w:pPr>
            <w:r w:rsidRPr="00C74C97">
              <w:rPr>
                <w:rFonts w:asciiTheme="minorHAnsi" w:hAnsiTheme="minorHAnsi" w:cs="Vijaya"/>
                <w:sz w:val="18"/>
                <w:szCs w:val="18"/>
              </w:rPr>
              <w:t>Temperatura, resistencia, Conductancia y frecuencia.</w:t>
            </w:r>
          </w:p>
          <w:p w14:paraId="3687A14A" w14:textId="058991E7" w:rsidR="00201E68" w:rsidRPr="00DB5AAF" w:rsidRDefault="00201E68" w:rsidP="00C74C97">
            <w:pPr>
              <w:autoSpaceDE w:val="0"/>
              <w:autoSpaceDN w:val="0"/>
              <w:adjustRightInd w:val="0"/>
              <w:jc w:val="both"/>
              <w:rPr>
                <w:rFonts w:ascii="Calibri" w:hAnsi="Calibri" w:cs="Calibri"/>
                <w:sz w:val="18"/>
                <w:szCs w:val="18"/>
              </w:rPr>
            </w:pPr>
            <w:r w:rsidRPr="00C74C97">
              <w:rPr>
                <w:rFonts w:asciiTheme="minorHAnsi" w:hAnsiTheme="minorHAnsi" w:cs="Vijaya"/>
                <w:sz w:val="18"/>
                <w:szCs w:val="18"/>
              </w:rPr>
              <w:t>Categoría de seguridad CAT III 1000V y CAT IV 600V</w:t>
            </w:r>
          </w:p>
        </w:tc>
        <w:tc>
          <w:tcPr>
            <w:tcW w:w="2964" w:type="dxa"/>
            <w:vAlign w:val="center"/>
          </w:tcPr>
          <w:p w14:paraId="0C43603D" w14:textId="77777777" w:rsidR="00201E68" w:rsidRPr="00DB5AAF" w:rsidRDefault="00201E68" w:rsidP="00B35AAC">
            <w:pPr>
              <w:rPr>
                <w:rFonts w:ascii="Calibri" w:hAnsi="Calibri" w:cs="Calibri"/>
                <w:b/>
                <w:sz w:val="18"/>
                <w:szCs w:val="18"/>
              </w:rPr>
            </w:pPr>
          </w:p>
        </w:tc>
        <w:tc>
          <w:tcPr>
            <w:tcW w:w="506" w:type="dxa"/>
            <w:vAlign w:val="center"/>
          </w:tcPr>
          <w:p w14:paraId="0FCFBB29" w14:textId="77777777" w:rsidR="00201E68" w:rsidRPr="00DB5AAF" w:rsidRDefault="00201E68" w:rsidP="00B35AAC">
            <w:pPr>
              <w:rPr>
                <w:rFonts w:ascii="Calibri" w:hAnsi="Calibri" w:cs="Calibri"/>
                <w:b/>
                <w:sz w:val="18"/>
                <w:szCs w:val="18"/>
              </w:rPr>
            </w:pPr>
          </w:p>
        </w:tc>
        <w:tc>
          <w:tcPr>
            <w:tcW w:w="478" w:type="dxa"/>
            <w:vAlign w:val="center"/>
          </w:tcPr>
          <w:p w14:paraId="2F4BD3CF" w14:textId="77777777" w:rsidR="00201E68" w:rsidRPr="00DB5AAF" w:rsidRDefault="00201E68" w:rsidP="00B35AAC">
            <w:pPr>
              <w:rPr>
                <w:rFonts w:ascii="Calibri" w:hAnsi="Calibri" w:cs="Calibri"/>
                <w:b/>
                <w:sz w:val="18"/>
                <w:szCs w:val="18"/>
              </w:rPr>
            </w:pPr>
          </w:p>
        </w:tc>
        <w:tc>
          <w:tcPr>
            <w:tcW w:w="772" w:type="dxa"/>
            <w:vAlign w:val="center"/>
          </w:tcPr>
          <w:p w14:paraId="0B0983B8" w14:textId="77777777" w:rsidR="00201E68" w:rsidRPr="00DB5AAF" w:rsidRDefault="00201E68" w:rsidP="00B35AAC">
            <w:pPr>
              <w:rPr>
                <w:rFonts w:ascii="Calibri" w:hAnsi="Calibri" w:cs="Calibri"/>
                <w:b/>
                <w:sz w:val="18"/>
                <w:szCs w:val="18"/>
              </w:rPr>
            </w:pPr>
          </w:p>
        </w:tc>
      </w:tr>
      <w:tr w:rsidR="00C74C97" w:rsidRPr="00C75BEC" w14:paraId="0927630E" w14:textId="77777777" w:rsidTr="00B35AAC">
        <w:trPr>
          <w:jc w:val="center"/>
        </w:trPr>
        <w:tc>
          <w:tcPr>
            <w:tcW w:w="4459" w:type="dxa"/>
            <w:gridSpan w:val="2"/>
            <w:vAlign w:val="center"/>
          </w:tcPr>
          <w:p w14:paraId="4237C89A" w14:textId="7FDF8C47" w:rsidR="00C74C97" w:rsidRPr="00DB5AAF" w:rsidRDefault="00C74C97" w:rsidP="00C74C97">
            <w:pPr>
              <w:autoSpaceDE w:val="0"/>
              <w:autoSpaceDN w:val="0"/>
              <w:adjustRightInd w:val="0"/>
              <w:rPr>
                <w:rFonts w:ascii="Calibri" w:hAnsi="Calibri" w:cs="Calibri"/>
                <w:sz w:val="18"/>
                <w:szCs w:val="18"/>
              </w:rPr>
            </w:pPr>
            <w:r>
              <w:rPr>
                <w:rFonts w:ascii="Calibri" w:hAnsi="Calibri" w:cs="Calibri"/>
                <w:b/>
                <w:sz w:val="18"/>
                <w:szCs w:val="18"/>
              </w:rPr>
              <w:t>PLAZO DE ENTREGA: 60</w:t>
            </w:r>
            <w:r w:rsidRPr="00201E68">
              <w:rPr>
                <w:rFonts w:ascii="Calibri" w:hAnsi="Calibri" w:cs="Calibri"/>
                <w:sz w:val="18"/>
                <w:szCs w:val="18"/>
              </w:rPr>
              <w:t xml:space="preserve"> Días Calendario</w:t>
            </w:r>
          </w:p>
        </w:tc>
        <w:tc>
          <w:tcPr>
            <w:tcW w:w="2964" w:type="dxa"/>
            <w:vAlign w:val="center"/>
          </w:tcPr>
          <w:p w14:paraId="71179C27" w14:textId="77777777" w:rsidR="00C74C97" w:rsidRPr="00DB5AAF" w:rsidRDefault="00C74C97" w:rsidP="00B35AAC">
            <w:pPr>
              <w:rPr>
                <w:rFonts w:ascii="Calibri" w:hAnsi="Calibri" w:cs="Calibri"/>
                <w:b/>
                <w:sz w:val="18"/>
                <w:szCs w:val="18"/>
              </w:rPr>
            </w:pPr>
          </w:p>
        </w:tc>
        <w:tc>
          <w:tcPr>
            <w:tcW w:w="506" w:type="dxa"/>
            <w:vAlign w:val="center"/>
          </w:tcPr>
          <w:p w14:paraId="31CE66B3" w14:textId="77777777" w:rsidR="00C74C97" w:rsidRPr="00DB5AAF" w:rsidRDefault="00C74C97" w:rsidP="00B35AAC">
            <w:pPr>
              <w:rPr>
                <w:rFonts w:ascii="Calibri" w:hAnsi="Calibri" w:cs="Calibri"/>
                <w:b/>
                <w:sz w:val="18"/>
                <w:szCs w:val="18"/>
              </w:rPr>
            </w:pPr>
          </w:p>
        </w:tc>
        <w:tc>
          <w:tcPr>
            <w:tcW w:w="478" w:type="dxa"/>
            <w:vAlign w:val="center"/>
          </w:tcPr>
          <w:p w14:paraId="5646B578" w14:textId="77777777" w:rsidR="00C74C97" w:rsidRPr="00DB5AAF" w:rsidRDefault="00C74C97" w:rsidP="00B35AAC">
            <w:pPr>
              <w:rPr>
                <w:rFonts w:ascii="Calibri" w:hAnsi="Calibri" w:cs="Calibri"/>
                <w:b/>
                <w:sz w:val="18"/>
                <w:szCs w:val="18"/>
              </w:rPr>
            </w:pPr>
          </w:p>
        </w:tc>
        <w:tc>
          <w:tcPr>
            <w:tcW w:w="772" w:type="dxa"/>
            <w:vAlign w:val="center"/>
          </w:tcPr>
          <w:p w14:paraId="71ACB1A1" w14:textId="77777777" w:rsidR="00C74C97" w:rsidRPr="00DB5AAF" w:rsidRDefault="00C74C97" w:rsidP="00B35AAC">
            <w:pPr>
              <w:rPr>
                <w:rFonts w:ascii="Calibri" w:hAnsi="Calibri" w:cs="Calibri"/>
                <w:b/>
                <w:sz w:val="18"/>
                <w:szCs w:val="18"/>
              </w:rPr>
            </w:pPr>
          </w:p>
        </w:tc>
      </w:tr>
    </w:tbl>
    <w:p w14:paraId="07218FB7" w14:textId="77777777" w:rsidR="008065DE" w:rsidRPr="00DB5AAF" w:rsidRDefault="008065DE" w:rsidP="008065DE">
      <w:pPr>
        <w:jc w:val="center"/>
        <w:rPr>
          <w:rFonts w:ascii="Calibri" w:hAnsi="Calibri" w:cs="Calibri"/>
          <w:b/>
          <w:sz w:val="18"/>
          <w:szCs w:val="18"/>
        </w:rPr>
      </w:pPr>
    </w:p>
    <w:p w14:paraId="2D930DDD" w14:textId="77777777" w:rsidR="008065DE" w:rsidRPr="00DB5AAF" w:rsidRDefault="008065DE" w:rsidP="008065DE">
      <w:pPr>
        <w:jc w:val="center"/>
        <w:rPr>
          <w:rFonts w:ascii="Calibri" w:hAnsi="Calibri" w:cs="Calibri"/>
          <w:b/>
          <w:sz w:val="18"/>
          <w:szCs w:val="18"/>
        </w:rPr>
      </w:pPr>
    </w:p>
    <w:p w14:paraId="7D879B77" w14:textId="77777777" w:rsidR="008065DE" w:rsidRPr="00DB5AAF" w:rsidRDefault="008065DE" w:rsidP="008065DE">
      <w:pPr>
        <w:jc w:val="center"/>
        <w:rPr>
          <w:rFonts w:ascii="Calibri" w:hAnsi="Calibri" w:cs="Calibri"/>
          <w:b/>
          <w:sz w:val="18"/>
          <w:szCs w:val="18"/>
        </w:rPr>
      </w:pPr>
    </w:p>
    <w:p w14:paraId="16FEE661" w14:textId="77777777" w:rsidR="00FA78A9" w:rsidRPr="00552079" w:rsidRDefault="00FA78A9" w:rsidP="00FA78A9">
      <w:pPr>
        <w:jc w:val="center"/>
        <w:rPr>
          <w:rFonts w:asciiTheme="minorHAnsi" w:hAnsiTheme="minorHAnsi" w:cstheme="minorHAnsi"/>
          <w:b/>
          <w:sz w:val="22"/>
          <w:szCs w:val="22"/>
          <w:lang w:val="es-BO"/>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33"/>
          <w:pgSz w:w="12242" w:h="15842" w:code="1"/>
          <w:pgMar w:top="1418" w:right="1418" w:bottom="426" w:left="1701" w:header="624" w:footer="851" w:gutter="0"/>
          <w:cols w:space="708"/>
          <w:titlePg/>
          <w:docGrid w:linePitch="360"/>
        </w:sect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263"/>
      </w:tblGrid>
      <w:tr w:rsidR="00550BE8" w14:paraId="0CF09DF7" w14:textId="77777777" w:rsidTr="00550BE8">
        <w:tc>
          <w:tcPr>
            <w:tcW w:w="9263" w:type="dxa"/>
          </w:tcPr>
          <w:p w14:paraId="500C8FAC" w14:textId="2F822BA1" w:rsidR="00550BE8" w:rsidRPr="00550BE8" w:rsidRDefault="00550BE8" w:rsidP="00550BE8">
            <w:pPr>
              <w:jc w:val="both"/>
              <w:rPr>
                <w:rFonts w:asciiTheme="minorHAnsi" w:hAnsiTheme="minorHAnsi" w:cstheme="minorHAnsi"/>
                <w:b/>
                <w:sz w:val="22"/>
                <w:szCs w:val="22"/>
              </w:rPr>
            </w:pPr>
            <w:r w:rsidRPr="00690120">
              <w:rPr>
                <w:rFonts w:asciiTheme="minorHAnsi" w:hAnsiTheme="minorHAnsi" w:cstheme="minorHAnsi"/>
                <w:b/>
                <w:color w:val="FF0000"/>
                <w:sz w:val="22"/>
                <w:szCs w:val="22"/>
              </w:rPr>
              <w:t>(Una vez definido el Método de Selección y Adjudicación</w:t>
            </w:r>
            <w:r>
              <w:rPr>
                <w:rFonts w:asciiTheme="minorHAnsi" w:hAnsiTheme="minorHAnsi" w:cstheme="minorHAnsi"/>
                <w:b/>
                <w:color w:val="FF0000"/>
                <w:sz w:val="22"/>
                <w:szCs w:val="22"/>
              </w:rPr>
              <w:t xml:space="preserve"> por la Unidad Solicitante</w:t>
            </w:r>
            <w:r w:rsidRPr="00690120">
              <w:rPr>
                <w:rFonts w:asciiTheme="minorHAnsi" w:hAnsiTheme="minorHAnsi" w:cstheme="minorHAnsi"/>
                <w:b/>
                <w:color w:val="FF0000"/>
                <w:sz w:val="22"/>
                <w:szCs w:val="22"/>
              </w:rPr>
              <w:t xml:space="preserve">, </w:t>
            </w:r>
            <w:r>
              <w:rPr>
                <w:rFonts w:asciiTheme="minorHAnsi" w:hAnsiTheme="minorHAnsi" w:cstheme="minorHAnsi"/>
                <w:b/>
                <w:color w:val="FF0000"/>
                <w:sz w:val="22"/>
                <w:szCs w:val="22"/>
              </w:rPr>
              <w:t>se deberá seleccionar el método a aplicarse, debiendo suprimir los demás métodos).</w:t>
            </w:r>
          </w:p>
        </w:tc>
      </w:tr>
    </w:tbl>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B73D09">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B73D09">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557885"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321777E" w14:textId="02EFC446" w:rsidR="005128ED" w:rsidRDefault="005128ED" w:rsidP="005128ED">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(INSERTAR EL MODELO DE CONTRATO U ORDEN DE COMPRA</w:t>
      </w:r>
      <w:r>
        <w:rPr>
          <w:rFonts w:asciiTheme="minorHAnsi" w:hAnsiTheme="minorHAnsi" w:cstheme="minorHAnsi"/>
          <w:b/>
          <w:bCs/>
          <w:color w:val="FF0000"/>
          <w:sz w:val="22"/>
          <w:szCs w:val="22"/>
        </w:rPr>
        <w:t xml:space="preserve"> SEGÚN CORRESPONDA</w:t>
      </w:r>
      <w:r w:rsidRPr="005128ED">
        <w:rPr>
          <w:rFonts w:asciiTheme="minorHAnsi" w:hAnsiTheme="minorHAnsi" w:cstheme="minorHAnsi"/>
          <w:b/>
          <w:bCs/>
          <w:color w:val="FF0000"/>
          <w:sz w:val="22"/>
          <w:szCs w:val="22"/>
        </w:rPr>
        <w:t>)</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158063FB" w14:textId="77777777" w:rsidR="00C219C1" w:rsidRPr="00C219C1" w:rsidRDefault="00C219C1" w:rsidP="00C219C1">
      <w:pPr>
        <w:spacing w:before="120" w:after="120"/>
        <w:ind w:left="4248"/>
        <w:rPr>
          <w:rFonts w:ascii="Arial" w:hAnsi="Arial" w:cs="Arial"/>
          <w:b/>
          <w:sz w:val="18"/>
          <w:szCs w:val="18"/>
        </w:rPr>
      </w:pPr>
      <w:r w:rsidRPr="00C219C1">
        <w:rPr>
          <w:rFonts w:ascii="Arial" w:hAnsi="Arial" w:cs="Arial"/>
          <w:b/>
          <w:sz w:val="18"/>
          <w:szCs w:val="18"/>
        </w:rPr>
        <w:t xml:space="preserve">        CONTRATO YPFB/:</w:t>
      </w:r>
      <w:r w:rsidRPr="00C219C1">
        <w:rPr>
          <w:rFonts w:ascii="Arial" w:hAnsi="Arial" w:cs="Arial"/>
          <w:b/>
          <w:sz w:val="18"/>
          <w:szCs w:val="18"/>
        </w:rPr>
        <w:tab/>
      </w:r>
      <w:r w:rsidRPr="00C219C1">
        <w:rPr>
          <w:rFonts w:ascii="Arial" w:hAnsi="Arial" w:cs="Arial"/>
          <w:b/>
          <w:sz w:val="18"/>
          <w:szCs w:val="18"/>
        </w:rPr>
        <w:tab/>
      </w:r>
    </w:p>
    <w:p w14:paraId="79884CC1" w14:textId="77777777" w:rsidR="00C219C1" w:rsidRPr="00C219C1" w:rsidRDefault="00C219C1" w:rsidP="00C219C1">
      <w:pPr>
        <w:spacing w:before="120" w:after="120"/>
        <w:ind w:left="4248"/>
        <w:rPr>
          <w:rFonts w:ascii="Arial" w:hAnsi="Arial" w:cs="Arial"/>
          <w:b/>
          <w:sz w:val="18"/>
          <w:szCs w:val="18"/>
        </w:rPr>
      </w:pPr>
      <w:r w:rsidRPr="00C219C1">
        <w:rPr>
          <w:rFonts w:ascii="Arial" w:hAnsi="Arial" w:cs="Arial"/>
          <w:b/>
          <w:sz w:val="18"/>
          <w:szCs w:val="18"/>
        </w:rPr>
        <w:t xml:space="preserve">                                   Cbba, </w:t>
      </w:r>
      <w:r w:rsidRPr="00C219C1">
        <w:rPr>
          <w:rFonts w:ascii="Arial" w:hAnsi="Arial" w:cs="Arial"/>
          <w:b/>
          <w:sz w:val="18"/>
          <w:szCs w:val="18"/>
        </w:rPr>
        <w:tab/>
      </w:r>
    </w:p>
    <w:p w14:paraId="7CF572C5" w14:textId="77777777" w:rsidR="00C219C1" w:rsidRPr="00C219C1" w:rsidRDefault="00C219C1" w:rsidP="00C219C1">
      <w:pPr>
        <w:tabs>
          <w:tab w:val="left" w:pos="5103"/>
        </w:tabs>
        <w:spacing w:before="120" w:after="120"/>
        <w:jc w:val="center"/>
        <w:rPr>
          <w:rFonts w:ascii="Arial" w:hAnsi="Arial" w:cs="Arial"/>
          <w:b/>
          <w:sz w:val="18"/>
          <w:szCs w:val="18"/>
        </w:rPr>
      </w:pPr>
    </w:p>
    <w:p w14:paraId="6F40F250" w14:textId="77777777" w:rsidR="00C219C1" w:rsidRPr="00C219C1" w:rsidRDefault="00C219C1" w:rsidP="00C219C1">
      <w:pPr>
        <w:spacing w:before="120" w:after="120"/>
        <w:ind w:left="567" w:right="474"/>
        <w:jc w:val="center"/>
        <w:rPr>
          <w:rFonts w:ascii="Arial" w:hAnsi="Arial" w:cs="Arial"/>
          <w:b/>
          <w:sz w:val="18"/>
          <w:szCs w:val="18"/>
        </w:rPr>
      </w:pPr>
      <w:r w:rsidRPr="00C219C1">
        <w:rPr>
          <w:rFonts w:ascii="Arial" w:hAnsi="Arial" w:cs="Arial"/>
          <w:b/>
          <w:sz w:val="18"/>
          <w:szCs w:val="18"/>
        </w:rPr>
        <w:t>CONTRATO ADMINISTRATIVO PARA LA ADQUISICIÓN DE____________ _______________________________</w:t>
      </w:r>
    </w:p>
    <w:p w14:paraId="299CE5EB" w14:textId="77777777" w:rsidR="00C219C1" w:rsidRPr="00C219C1" w:rsidRDefault="00C219C1" w:rsidP="00C219C1">
      <w:pPr>
        <w:tabs>
          <w:tab w:val="left" w:pos="0"/>
        </w:tabs>
        <w:jc w:val="center"/>
        <w:rPr>
          <w:rFonts w:ascii="Arial" w:hAnsi="Arial" w:cs="Arial"/>
          <w:b/>
          <w:sz w:val="18"/>
          <w:szCs w:val="18"/>
        </w:rPr>
      </w:pPr>
      <w:r w:rsidRPr="00C219C1">
        <w:rPr>
          <w:rFonts w:ascii="Arial" w:hAnsi="Arial" w:cs="Arial"/>
          <w:b/>
          <w:sz w:val="18"/>
          <w:szCs w:val="18"/>
        </w:rPr>
        <w:t>CÓDIGO: _______________</w:t>
      </w:r>
    </w:p>
    <w:p w14:paraId="032D2FC8" w14:textId="77777777" w:rsidR="00C219C1" w:rsidRPr="00C219C1" w:rsidRDefault="00C219C1" w:rsidP="00C219C1">
      <w:pPr>
        <w:spacing w:after="120"/>
        <w:jc w:val="both"/>
        <w:rPr>
          <w:rFonts w:ascii="Arial" w:hAnsi="Arial" w:cs="Arial"/>
          <w:b/>
          <w:sz w:val="18"/>
          <w:szCs w:val="18"/>
          <w:lang w:val="es-BO"/>
        </w:rPr>
      </w:pPr>
    </w:p>
    <w:p w14:paraId="778EC31A" w14:textId="77777777" w:rsidR="00C219C1" w:rsidRPr="00C219C1" w:rsidRDefault="00C219C1" w:rsidP="00C219C1">
      <w:pPr>
        <w:spacing w:after="120"/>
        <w:jc w:val="both"/>
        <w:rPr>
          <w:rFonts w:ascii="Arial" w:hAnsi="Arial" w:cs="Arial"/>
          <w:b/>
          <w:i/>
          <w:sz w:val="18"/>
          <w:szCs w:val="18"/>
          <w:u w:val="single"/>
          <w:lang w:val="es-BO"/>
        </w:rPr>
      </w:pPr>
      <w:r w:rsidRPr="00C219C1">
        <w:rPr>
          <w:rFonts w:ascii="Arial" w:hAnsi="Arial" w:cs="Arial"/>
          <w:b/>
          <w:i/>
          <w:sz w:val="18"/>
          <w:szCs w:val="18"/>
          <w:u w:val="single"/>
          <w:lang w:val="es-BO"/>
        </w:rPr>
        <w:t>INCLUIR EL SIGUIENTE TEXTO EN CASO DE QUE CORRESPONDA:</w:t>
      </w:r>
    </w:p>
    <w:p w14:paraId="3ADFA62C" w14:textId="77777777" w:rsidR="00C219C1" w:rsidRPr="00C219C1" w:rsidRDefault="00C219C1" w:rsidP="00C219C1">
      <w:pPr>
        <w:spacing w:after="120"/>
        <w:jc w:val="both"/>
        <w:rPr>
          <w:rFonts w:ascii="Arial" w:hAnsi="Arial" w:cs="Arial"/>
          <w:b/>
          <w:i/>
          <w:sz w:val="18"/>
          <w:szCs w:val="18"/>
          <w:u w:val="single"/>
          <w:lang w:val="es-BO"/>
        </w:rPr>
      </w:pPr>
      <w:r w:rsidRPr="00C219C1">
        <w:rPr>
          <w:rFonts w:ascii="Arial" w:hAnsi="Arial" w:cs="Arial"/>
          <w:b/>
          <w:i/>
          <w:sz w:val="18"/>
          <w:szCs w:val="18"/>
          <w:u w:val="single"/>
          <w:lang w:val="es-BO"/>
        </w:rPr>
        <w:t>SEÑOR NOTARIO DE GOBIERNO DEL DISTRITO ADMINISTRATIVO DE _______</w:t>
      </w:r>
    </w:p>
    <w:p w14:paraId="30F6BBC7" w14:textId="77777777" w:rsidR="00C219C1" w:rsidRPr="00C219C1" w:rsidRDefault="00C219C1" w:rsidP="00C219C1">
      <w:pPr>
        <w:jc w:val="both"/>
        <w:rPr>
          <w:rFonts w:ascii="Arial" w:hAnsi="Arial" w:cs="Arial"/>
          <w:b/>
          <w:i/>
          <w:sz w:val="18"/>
          <w:szCs w:val="18"/>
          <w:u w:val="single"/>
        </w:rPr>
      </w:pPr>
      <w:r w:rsidRPr="00C219C1">
        <w:rPr>
          <w:rFonts w:ascii="Arial" w:hAnsi="Arial" w:cs="Arial"/>
          <w:i/>
          <w:sz w:val="18"/>
          <w:szCs w:val="18"/>
          <w:u w:val="single"/>
          <w:lang w:val="es-BO"/>
        </w:rPr>
        <w:t>En el registro de Escrituras Públicas que corren a su cargo, sírvase usted insertar el presente Contrato para la adquisición de ______________________, sujeto a los siguientes términos y condiciones:</w:t>
      </w:r>
      <w:r w:rsidRPr="00C219C1">
        <w:rPr>
          <w:rFonts w:ascii="Arial" w:hAnsi="Arial" w:cs="Arial"/>
          <w:i/>
          <w:sz w:val="18"/>
          <w:szCs w:val="18"/>
          <w:lang w:val="es-BO"/>
        </w:rPr>
        <w:t> </w:t>
      </w:r>
      <w:r w:rsidRPr="00C219C1">
        <w:rPr>
          <w:rFonts w:ascii="Arial" w:hAnsi="Arial" w:cs="Arial"/>
          <w:bCs/>
          <w:i/>
          <w:sz w:val="18"/>
          <w:szCs w:val="18"/>
          <w:lang w:val="es-BO"/>
        </w:rPr>
        <w:t> </w:t>
      </w:r>
    </w:p>
    <w:p w14:paraId="048E9A50" w14:textId="77777777" w:rsidR="00C219C1" w:rsidRPr="00C219C1" w:rsidRDefault="00C219C1" w:rsidP="00C219C1">
      <w:pPr>
        <w:autoSpaceDE w:val="0"/>
        <w:autoSpaceDN w:val="0"/>
        <w:adjustRightInd w:val="0"/>
        <w:spacing w:before="120" w:after="120"/>
        <w:jc w:val="both"/>
        <w:rPr>
          <w:rFonts w:ascii="Arial" w:hAnsi="Arial" w:cs="Arial"/>
          <w:b/>
          <w:sz w:val="18"/>
          <w:szCs w:val="18"/>
          <w:u w:val="single"/>
        </w:rPr>
      </w:pPr>
    </w:p>
    <w:p w14:paraId="6DC29A72" w14:textId="77777777" w:rsidR="00C219C1" w:rsidRPr="00C219C1" w:rsidRDefault="00C219C1" w:rsidP="00C219C1">
      <w:pPr>
        <w:autoSpaceDE w:val="0"/>
        <w:autoSpaceDN w:val="0"/>
        <w:adjustRightInd w:val="0"/>
        <w:spacing w:before="120" w:after="120"/>
        <w:jc w:val="both"/>
        <w:rPr>
          <w:rFonts w:ascii="Arial" w:hAnsi="Arial" w:cs="Arial"/>
          <w:sz w:val="18"/>
          <w:szCs w:val="18"/>
        </w:rPr>
      </w:pPr>
      <w:r w:rsidRPr="00C219C1">
        <w:rPr>
          <w:rFonts w:ascii="Arial" w:hAnsi="Arial" w:cs="Arial"/>
          <w:b/>
          <w:sz w:val="18"/>
          <w:szCs w:val="18"/>
          <w:u w:val="single"/>
        </w:rPr>
        <w:t>PRIMERA. (PARTES CONTRATANTES)</w:t>
      </w:r>
    </w:p>
    <w:p w14:paraId="5DABE7C5" w14:textId="77777777" w:rsidR="00C219C1" w:rsidRPr="00C219C1" w:rsidRDefault="00C219C1" w:rsidP="00B73D09">
      <w:pPr>
        <w:pStyle w:val="Prrafodelista"/>
        <w:numPr>
          <w:ilvl w:val="1"/>
          <w:numId w:val="43"/>
        </w:numPr>
        <w:spacing w:before="120" w:after="120"/>
        <w:ind w:left="709" w:hanging="709"/>
        <w:contextualSpacing/>
        <w:jc w:val="both"/>
        <w:rPr>
          <w:rFonts w:ascii="Arial" w:hAnsi="Arial" w:cs="Arial"/>
          <w:i/>
          <w:sz w:val="18"/>
          <w:szCs w:val="18"/>
        </w:rPr>
      </w:pPr>
      <w:r w:rsidRPr="00C219C1">
        <w:rPr>
          <w:rFonts w:ascii="Arial" w:hAnsi="Arial" w:cs="Arial"/>
          <w:b/>
          <w:sz w:val="18"/>
          <w:szCs w:val="18"/>
        </w:rPr>
        <w:t>YACIMIENTOS PETROLÍFEROS FISCALES BOLIVIANOS</w:t>
      </w:r>
      <w:r w:rsidRPr="00C219C1">
        <w:rPr>
          <w:rFonts w:ascii="Arial" w:hAnsi="Arial" w:cs="Arial"/>
          <w:sz w:val="18"/>
          <w:szCs w:val="18"/>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C219C1">
        <w:rPr>
          <w:rFonts w:ascii="Arial" w:hAnsi="Arial" w:cs="Arial"/>
          <w:b/>
          <w:sz w:val="18"/>
          <w:szCs w:val="18"/>
        </w:rPr>
        <w:t xml:space="preserve">ENTIDAD, </w:t>
      </w:r>
    </w:p>
    <w:p w14:paraId="26E7612F" w14:textId="77777777" w:rsidR="00C219C1" w:rsidRPr="00C219C1" w:rsidRDefault="00C219C1" w:rsidP="00C219C1">
      <w:pPr>
        <w:pStyle w:val="Prrafodelista"/>
        <w:spacing w:before="120" w:after="120"/>
        <w:ind w:left="709"/>
        <w:jc w:val="both"/>
        <w:rPr>
          <w:rFonts w:ascii="Arial" w:hAnsi="Arial" w:cs="Arial"/>
          <w:i/>
          <w:sz w:val="18"/>
          <w:szCs w:val="18"/>
        </w:rPr>
      </w:pPr>
    </w:p>
    <w:p w14:paraId="15882224" w14:textId="77777777" w:rsidR="00C219C1" w:rsidRPr="00C219C1" w:rsidRDefault="00C219C1" w:rsidP="00B73D09">
      <w:pPr>
        <w:pStyle w:val="Prrafodelista"/>
        <w:numPr>
          <w:ilvl w:val="1"/>
          <w:numId w:val="43"/>
        </w:numPr>
        <w:spacing w:before="120" w:after="120"/>
        <w:ind w:left="709" w:hanging="709"/>
        <w:contextualSpacing/>
        <w:jc w:val="both"/>
        <w:rPr>
          <w:rFonts w:ascii="Arial" w:hAnsi="Arial" w:cs="Arial"/>
          <w:i/>
          <w:sz w:val="18"/>
          <w:szCs w:val="18"/>
        </w:rPr>
      </w:pPr>
      <w:r w:rsidRPr="00C219C1">
        <w:rPr>
          <w:rFonts w:ascii="Arial" w:hAnsi="Arial" w:cs="Arial"/>
          <w:sz w:val="18"/>
          <w:szCs w:val="18"/>
        </w:rPr>
        <w:t>_____________________________</w:t>
      </w:r>
      <w:r w:rsidRPr="00C219C1">
        <w:rPr>
          <w:rFonts w:ascii="Arial" w:hAnsi="Arial" w:cs="Arial"/>
          <w:sz w:val="18"/>
          <w:szCs w:val="18"/>
          <w:lang w:val="es-ES_tradnl"/>
        </w:rPr>
        <w:t>, una empresa constituida bajo las leyes del Estado Plurinacional de Bolivia, inscrita en el Registro de Comercio de Bolivia concesionado a FUNDEMPRESA bajo Matrícula Nº ______________</w:t>
      </w:r>
      <w:r w:rsidRPr="00C219C1">
        <w:rPr>
          <w:rFonts w:ascii="Arial" w:hAnsi="Arial" w:cs="Arial"/>
          <w:i/>
          <w:sz w:val="18"/>
          <w:szCs w:val="18"/>
          <w:lang w:val="es-ES_tradnl"/>
        </w:rPr>
        <w:t xml:space="preserve">, </w:t>
      </w:r>
      <w:r w:rsidRPr="00C219C1">
        <w:rPr>
          <w:rFonts w:ascii="Arial" w:hAnsi="Arial" w:cs="Arial"/>
          <w:sz w:val="18"/>
          <w:szCs w:val="18"/>
          <w:lang w:val="es-ES_tradnl"/>
        </w:rPr>
        <w:t>con Número de Identificación Tributaria (NIT) _______________, con domicilio en _______________________________ de la ciudad de _________________, representada legalmente por ____________________</w:t>
      </w:r>
      <w:r w:rsidRPr="00C219C1">
        <w:rPr>
          <w:rFonts w:ascii="Arial" w:hAnsi="Arial" w:cs="Arial"/>
          <w:sz w:val="18"/>
          <w:szCs w:val="18"/>
        </w:rPr>
        <w:t xml:space="preserve">con Cédula de Identidad ___________________________, </w:t>
      </w:r>
      <w:r w:rsidRPr="00C219C1">
        <w:rPr>
          <w:rFonts w:ascii="Arial" w:hAnsi="Arial" w:cs="Arial"/>
          <w:sz w:val="18"/>
          <w:szCs w:val="18"/>
          <w:lang w:val="es-ES_tradnl"/>
        </w:rPr>
        <w:t>en virtud al Testimonio de Poder _______________________ N° ____________________, otorgado ante Notaría de Fe Pública N° ________________del Tribunal Departamental de Justicia de _________________,</w:t>
      </w:r>
      <w:r w:rsidRPr="00C219C1">
        <w:rPr>
          <w:rFonts w:ascii="Arial" w:hAnsi="Arial" w:cs="Arial"/>
          <w:sz w:val="18"/>
          <w:szCs w:val="18"/>
        </w:rPr>
        <w:t xml:space="preserve">que en adelante se denominará el </w:t>
      </w:r>
      <w:r w:rsidRPr="00C219C1">
        <w:rPr>
          <w:rFonts w:ascii="Arial" w:hAnsi="Arial" w:cs="Arial"/>
          <w:b/>
          <w:bCs/>
          <w:sz w:val="18"/>
          <w:szCs w:val="18"/>
          <w:lang w:val="es-ES_tradnl"/>
        </w:rPr>
        <w:t>PROVEEDOR</w:t>
      </w:r>
      <w:r w:rsidRPr="00C219C1">
        <w:rPr>
          <w:rFonts w:ascii="Arial" w:hAnsi="Arial" w:cs="Arial"/>
          <w:b/>
          <w:sz w:val="18"/>
          <w:szCs w:val="18"/>
        </w:rPr>
        <w:t>.</w:t>
      </w:r>
    </w:p>
    <w:p w14:paraId="22927F4B" w14:textId="77777777" w:rsidR="00C219C1" w:rsidRPr="00C219C1" w:rsidRDefault="00C219C1" w:rsidP="00C219C1">
      <w:pPr>
        <w:spacing w:before="120" w:after="120"/>
        <w:jc w:val="both"/>
        <w:rPr>
          <w:rFonts w:ascii="Arial" w:hAnsi="Arial" w:cs="Arial"/>
          <w:sz w:val="18"/>
          <w:szCs w:val="18"/>
        </w:rPr>
      </w:pPr>
      <w:r w:rsidRPr="00C219C1">
        <w:rPr>
          <w:rFonts w:ascii="Arial" w:hAnsi="Arial" w:cs="Arial"/>
          <w:sz w:val="18"/>
          <w:szCs w:val="18"/>
        </w:rPr>
        <w:t xml:space="preserve">Tanto la </w:t>
      </w:r>
      <w:r w:rsidRPr="00C219C1">
        <w:rPr>
          <w:rFonts w:ascii="Arial" w:hAnsi="Arial" w:cs="Arial"/>
          <w:b/>
          <w:sz w:val="18"/>
          <w:szCs w:val="18"/>
        </w:rPr>
        <w:t>ENTIDAD</w:t>
      </w:r>
      <w:r w:rsidRPr="00C219C1">
        <w:rPr>
          <w:rFonts w:ascii="Arial" w:hAnsi="Arial" w:cs="Arial"/>
          <w:sz w:val="18"/>
          <w:szCs w:val="18"/>
        </w:rPr>
        <w:t xml:space="preserve"> como el </w:t>
      </w:r>
      <w:r w:rsidRPr="00C219C1">
        <w:rPr>
          <w:rFonts w:ascii="Arial" w:hAnsi="Arial" w:cs="Arial"/>
          <w:b/>
          <w:sz w:val="18"/>
          <w:szCs w:val="18"/>
        </w:rPr>
        <w:t>PROVEEDOR</w:t>
      </w:r>
      <w:r w:rsidRPr="00C219C1">
        <w:rPr>
          <w:rFonts w:ascii="Arial" w:hAnsi="Arial" w:cs="Arial"/>
          <w:sz w:val="18"/>
          <w:szCs w:val="18"/>
        </w:rPr>
        <w:t xml:space="preserve"> podrán ser denominados individualmente e indistintamente como “Parte” o colectivamente “Partes”.</w:t>
      </w:r>
    </w:p>
    <w:p w14:paraId="692A2D45" w14:textId="77777777" w:rsidR="00C219C1" w:rsidRPr="00C219C1" w:rsidRDefault="00C219C1" w:rsidP="00C219C1">
      <w:pPr>
        <w:spacing w:before="120" w:after="120"/>
        <w:jc w:val="both"/>
        <w:rPr>
          <w:rFonts w:ascii="Arial" w:hAnsi="Arial" w:cs="Arial"/>
          <w:b/>
          <w:sz w:val="18"/>
          <w:szCs w:val="18"/>
          <w:u w:val="single"/>
          <w:lang w:val="es-ES_tradnl"/>
        </w:rPr>
      </w:pPr>
      <w:r w:rsidRPr="00C219C1">
        <w:rPr>
          <w:rFonts w:ascii="Arial" w:hAnsi="Arial" w:cs="Arial"/>
          <w:b/>
          <w:sz w:val="18"/>
          <w:szCs w:val="18"/>
          <w:u w:val="single"/>
          <w:lang w:val="es-ES_tradnl"/>
        </w:rPr>
        <w:t xml:space="preserve">SEGUNDA.- (ANTECEDENTES LEGALES DEL CONTRATO) </w:t>
      </w:r>
    </w:p>
    <w:p w14:paraId="1217A5C8" w14:textId="77777777" w:rsidR="00C219C1" w:rsidRPr="00C219C1" w:rsidRDefault="00C219C1" w:rsidP="00C219C1">
      <w:pPr>
        <w:spacing w:before="120" w:after="120"/>
        <w:ind w:left="705" w:hanging="705"/>
        <w:jc w:val="both"/>
        <w:rPr>
          <w:rFonts w:ascii="Arial" w:hAnsi="Arial" w:cs="Arial"/>
          <w:sz w:val="18"/>
          <w:szCs w:val="18"/>
        </w:rPr>
      </w:pPr>
      <w:r w:rsidRPr="00C219C1">
        <w:rPr>
          <w:rFonts w:ascii="Arial" w:hAnsi="Arial" w:cs="Arial"/>
          <w:b/>
          <w:bCs/>
          <w:sz w:val="18"/>
          <w:szCs w:val="18"/>
          <w:lang w:val="es-BO"/>
        </w:rPr>
        <w:t xml:space="preserve">2.1. </w:t>
      </w:r>
      <w:r w:rsidRPr="00C219C1">
        <w:rPr>
          <w:rFonts w:ascii="Arial" w:hAnsi="Arial" w:cs="Arial"/>
          <w:b/>
          <w:bCs/>
          <w:sz w:val="18"/>
          <w:szCs w:val="18"/>
          <w:lang w:val="es-BO"/>
        </w:rPr>
        <w:tab/>
      </w:r>
      <w:r w:rsidRPr="00C219C1">
        <w:rPr>
          <w:rFonts w:ascii="Arial" w:hAnsi="Arial" w:cs="Arial"/>
          <w:sz w:val="18"/>
          <w:szCs w:val="18"/>
        </w:rPr>
        <w:t>La</w:t>
      </w:r>
      <w:r w:rsidRPr="00C219C1">
        <w:rPr>
          <w:rFonts w:ascii="Arial" w:hAnsi="Arial" w:cs="Arial"/>
          <w:b/>
          <w:sz w:val="18"/>
          <w:szCs w:val="18"/>
        </w:rPr>
        <w:t xml:space="preserve"> ENTIDAD </w:t>
      </w:r>
      <w:r w:rsidRPr="00C219C1">
        <w:rPr>
          <w:rFonts w:ascii="Arial" w:hAnsi="Arial" w:cs="Arial"/>
          <w:sz w:val="18"/>
          <w:szCs w:val="18"/>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14:paraId="303FAAD8" w14:textId="77777777" w:rsidR="00C219C1" w:rsidRPr="00C219C1" w:rsidRDefault="00C219C1" w:rsidP="00C219C1">
      <w:pPr>
        <w:spacing w:before="120" w:after="120"/>
        <w:ind w:left="709" w:hanging="709"/>
        <w:jc w:val="both"/>
        <w:rPr>
          <w:rFonts w:ascii="Arial" w:hAnsi="Arial" w:cs="Arial"/>
          <w:bCs/>
          <w:sz w:val="18"/>
          <w:szCs w:val="18"/>
        </w:rPr>
      </w:pPr>
      <w:r w:rsidRPr="00C219C1">
        <w:rPr>
          <w:rFonts w:ascii="Arial" w:hAnsi="Arial" w:cs="Arial"/>
          <w:b/>
          <w:bCs/>
          <w:sz w:val="18"/>
          <w:szCs w:val="18"/>
        </w:rPr>
        <w:t>2.2.</w:t>
      </w:r>
      <w:r w:rsidRPr="00C219C1">
        <w:rPr>
          <w:rFonts w:ascii="Arial" w:hAnsi="Arial" w:cs="Arial"/>
          <w:bCs/>
          <w:sz w:val="18"/>
          <w:szCs w:val="18"/>
        </w:rPr>
        <w:tab/>
        <w:t>Por su parte el</w:t>
      </w:r>
      <w:r w:rsidRPr="00C219C1">
        <w:rPr>
          <w:rFonts w:ascii="Arial" w:hAnsi="Arial" w:cs="Arial"/>
          <w:b/>
          <w:bCs/>
          <w:sz w:val="18"/>
          <w:szCs w:val="18"/>
        </w:rPr>
        <w:t xml:space="preserve"> PROVEEDOR </w:t>
      </w:r>
      <w:r w:rsidRPr="00C219C1">
        <w:rPr>
          <w:rFonts w:ascii="Arial" w:hAnsi="Arial" w:cs="Arial"/>
          <w:bCs/>
          <w:sz w:val="18"/>
          <w:szCs w:val="18"/>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1589FB5C" w14:textId="77777777" w:rsidR="00C219C1" w:rsidRPr="00C219C1" w:rsidRDefault="00C219C1" w:rsidP="00C219C1">
      <w:pPr>
        <w:spacing w:before="120" w:after="120"/>
        <w:rPr>
          <w:rFonts w:ascii="Arial" w:hAnsi="Arial" w:cs="Arial"/>
          <w:b/>
          <w:sz w:val="18"/>
          <w:szCs w:val="18"/>
          <w:u w:val="single"/>
        </w:rPr>
      </w:pPr>
      <w:r w:rsidRPr="00C219C1">
        <w:rPr>
          <w:rFonts w:ascii="Arial" w:hAnsi="Arial" w:cs="Arial"/>
          <w:b/>
          <w:sz w:val="18"/>
          <w:szCs w:val="18"/>
          <w:u w:val="single"/>
          <w:lang w:val="es-ES_tradnl"/>
        </w:rPr>
        <w:t xml:space="preserve">TERCERA.- </w:t>
      </w:r>
      <w:r w:rsidRPr="00C219C1">
        <w:rPr>
          <w:rFonts w:ascii="Arial" w:hAnsi="Arial" w:cs="Arial"/>
          <w:b/>
          <w:sz w:val="18"/>
          <w:szCs w:val="18"/>
          <w:u w:val="single"/>
        </w:rPr>
        <w:t>(DISPOSICIONES GENERALES)</w:t>
      </w:r>
    </w:p>
    <w:p w14:paraId="697CB88F" w14:textId="77777777" w:rsidR="00C219C1" w:rsidRPr="00C219C1" w:rsidRDefault="00C219C1" w:rsidP="00C219C1">
      <w:pPr>
        <w:spacing w:before="120" w:after="120"/>
        <w:ind w:left="705" w:hanging="705"/>
        <w:jc w:val="both"/>
        <w:rPr>
          <w:rFonts w:ascii="Arial" w:hAnsi="Arial" w:cs="Arial"/>
          <w:sz w:val="18"/>
          <w:szCs w:val="18"/>
        </w:rPr>
      </w:pPr>
      <w:r w:rsidRPr="00C219C1">
        <w:rPr>
          <w:rFonts w:ascii="Arial" w:hAnsi="Arial" w:cs="Arial"/>
          <w:b/>
          <w:sz w:val="18"/>
          <w:szCs w:val="18"/>
        </w:rPr>
        <w:lastRenderedPageBreak/>
        <w:t>3.1.</w:t>
      </w:r>
      <w:r w:rsidRPr="00C219C1">
        <w:rPr>
          <w:rFonts w:ascii="Arial" w:hAnsi="Arial" w:cs="Arial"/>
          <w:b/>
          <w:sz w:val="18"/>
          <w:szCs w:val="18"/>
        </w:rPr>
        <w:tab/>
        <w:t>Definiciones:</w:t>
      </w:r>
      <w:r w:rsidRPr="00C219C1">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C219C1" w:rsidRPr="00C219C1" w14:paraId="483A1C93" w14:textId="77777777" w:rsidTr="00384302">
        <w:tc>
          <w:tcPr>
            <w:tcW w:w="2522" w:type="dxa"/>
          </w:tcPr>
          <w:p w14:paraId="70C1325E" w14:textId="77777777" w:rsidR="00C219C1" w:rsidRPr="00C219C1" w:rsidRDefault="00C219C1" w:rsidP="00384302">
            <w:pPr>
              <w:spacing w:before="120" w:after="120"/>
              <w:rPr>
                <w:rFonts w:ascii="Arial" w:hAnsi="Arial" w:cs="Arial"/>
                <w:b/>
                <w:sz w:val="18"/>
                <w:szCs w:val="18"/>
              </w:rPr>
            </w:pPr>
            <w:r w:rsidRPr="00C219C1">
              <w:rPr>
                <w:rFonts w:ascii="Arial" w:hAnsi="Arial" w:cs="Arial"/>
                <w:b/>
                <w:sz w:val="18"/>
                <w:szCs w:val="18"/>
              </w:rPr>
              <w:t>Adquisición:</w:t>
            </w:r>
          </w:p>
          <w:p w14:paraId="3EB639FB" w14:textId="77777777" w:rsidR="00C219C1" w:rsidRPr="00C219C1" w:rsidRDefault="00C219C1" w:rsidP="00384302">
            <w:pPr>
              <w:spacing w:before="120" w:after="120"/>
              <w:jc w:val="both"/>
              <w:rPr>
                <w:rFonts w:ascii="Arial" w:hAnsi="Arial" w:cs="Arial"/>
                <w:sz w:val="18"/>
                <w:szCs w:val="18"/>
              </w:rPr>
            </w:pPr>
          </w:p>
        </w:tc>
        <w:tc>
          <w:tcPr>
            <w:tcW w:w="6237" w:type="dxa"/>
          </w:tcPr>
          <w:p w14:paraId="6FDB3982" w14:textId="77777777" w:rsidR="00C219C1" w:rsidRPr="00C219C1" w:rsidRDefault="00C219C1" w:rsidP="00384302">
            <w:pPr>
              <w:spacing w:before="120" w:after="120"/>
              <w:jc w:val="both"/>
              <w:rPr>
                <w:rFonts w:ascii="Arial" w:hAnsi="Arial" w:cs="Arial"/>
                <w:sz w:val="18"/>
                <w:szCs w:val="18"/>
              </w:rPr>
            </w:pPr>
            <w:r w:rsidRPr="00C219C1">
              <w:rPr>
                <w:rFonts w:ascii="Arial" w:hAnsi="Arial" w:cs="Arial"/>
                <w:sz w:val="18"/>
                <w:szCs w:val="18"/>
              </w:rPr>
              <w:t xml:space="preserve">Significa la compra de __________________________, que será entregada por el </w:t>
            </w:r>
            <w:r w:rsidRPr="00C219C1">
              <w:rPr>
                <w:rFonts w:ascii="Arial" w:hAnsi="Arial" w:cs="Arial"/>
                <w:b/>
                <w:sz w:val="18"/>
                <w:szCs w:val="18"/>
              </w:rPr>
              <w:t>PROVEEDOR</w:t>
            </w:r>
            <w:r w:rsidRPr="00C219C1">
              <w:rPr>
                <w:rFonts w:ascii="Arial" w:hAnsi="Arial" w:cs="Arial"/>
                <w:sz w:val="18"/>
                <w:szCs w:val="18"/>
              </w:rPr>
              <w:t xml:space="preserve"> a favor de la </w:t>
            </w:r>
            <w:r w:rsidRPr="00C219C1">
              <w:rPr>
                <w:rFonts w:ascii="Arial" w:hAnsi="Arial" w:cs="Arial"/>
                <w:b/>
                <w:sz w:val="18"/>
                <w:szCs w:val="18"/>
              </w:rPr>
              <w:t>ENTIDAD</w:t>
            </w:r>
            <w:r w:rsidRPr="00C219C1">
              <w:rPr>
                <w:rFonts w:ascii="Arial" w:hAnsi="Arial" w:cs="Arial"/>
                <w:sz w:val="18"/>
                <w:szCs w:val="18"/>
              </w:rPr>
              <w:t xml:space="preserve"> conforme al objeto del presente Contrato, con su personal, materiales y recursos, bajo su exclusiva responsabilidad y riesgo, cumpliendo las previsiones de este Contrato, sus anexos y la Ley Aplicable.</w:t>
            </w:r>
          </w:p>
        </w:tc>
      </w:tr>
      <w:tr w:rsidR="00C219C1" w:rsidRPr="00C219C1" w14:paraId="3A5DEBF3" w14:textId="77777777" w:rsidTr="00384302">
        <w:tc>
          <w:tcPr>
            <w:tcW w:w="2522" w:type="dxa"/>
          </w:tcPr>
          <w:p w14:paraId="7867000D" w14:textId="77777777" w:rsidR="00C219C1" w:rsidRPr="00C219C1" w:rsidRDefault="00C219C1" w:rsidP="00384302">
            <w:pPr>
              <w:spacing w:before="120" w:after="120"/>
              <w:jc w:val="both"/>
              <w:rPr>
                <w:rFonts w:ascii="Arial" w:hAnsi="Arial" w:cs="Arial"/>
                <w:b/>
                <w:sz w:val="18"/>
                <w:szCs w:val="18"/>
              </w:rPr>
            </w:pPr>
            <w:r w:rsidRPr="00C219C1">
              <w:rPr>
                <w:rFonts w:ascii="Arial" w:hAnsi="Arial" w:cs="Arial"/>
                <w:b/>
                <w:sz w:val="18"/>
                <w:szCs w:val="18"/>
              </w:rPr>
              <w:t>Contrato:</w:t>
            </w:r>
          </w:p>
        </w:tc>
        <w:tc>
          <w:tcPr>
            <w:tcW w:w="6237" w:type="dxa"/>
          </w:tcPr>
          <w:p w14:paraId="2279EBF5" w14:textId="77777777" w:rsidR="00C219C1" w:rsidRPr="00C219C1" w:rsidRDefault="00C219C1" w:rsidP="00384302">
            <w:pPr>
              <w:spacing w:before="120" w:after="120"/>
              <w:jc w:val="both"/>
              <w:rPr>
                <w:rFonts w:ascii="Arial" w:hAnsi="Arial" w:cs="Arial"/>
                <w:sz w:val="18"/>
                <w:szCs w:val="18"/>
              </w:rPr>
            </w:pPr>
            <w:r w:rsidRPr="00C219C1">
              <w:rPr>
                <w:rFonts w:ascii="Arial" w:hAnsi="Arial" w:cs="Arial"/>
                <w:sz w:val="18"/>
                <w:szCs w:val="18"/>
              </w:rPr>
              <w:t>Es el presente documento celebrado entre las Partes, junto con todos los anexos que forman parte integrante del mismo.</w:t>
            </w:r>
          </w:p>
        </w:tc>
      </w:tr>
      <w:tr w:rsidR="00C219C1" w:rsidRPr="00C219C1" w14:paraId="00EB6047" w14:textId="77777777" w:rsidTr="00384302">
        <w:tc>
          <w:tcPr>
            <w:tcW w:w="2522" w:type="dxa"/>
          </w:tcPr>
          <w:p w14:paraId="403189DE" w14:textId="77777777" w:rsidR="00C219C1" w:rsidRPr="00C219C1" w:rsidRDefault="00C219C1" w:rsidP="00384302">
            <w:pPr>
              <w:spacing w:before="120" w:after="120"/>
              <w:rPr>
                <w:rFonts w:ascii="Arial" w:hAnsi="Arial" w:cs="Arial"/>
                <w:b/>
                <w:sz w:val="18"/>
                <w:szCs w:val="18"/>
              </w:rPr>
            </w:pPr>
            <w:r w:rsidRPr="00C219C1">
              <w:rPr>
                <w:rFonts w:ascii="Arial" w:hAnsi="Arial" w:cs="Arial"/>
                <w:b/>
                <w:sz w:val="18"/>
                <w:szCs w:val="18"/>
              </w:rPr>
              <w:t>Responsable o Comité de Recepción:</w:t>
            </w:r>
          </w:p>
        </w:tc>
        <w:tc>
          <w:tcPr>
            <w:tcW w:w="6237" w:type="dxa"/>
          </w:tcPr>
          <w:p w14:paraId="4782D327" w14:textId="77777777" w:rsidR="00C219C1" w:rsidRPr="00C219C1" w:rsidRDefault="00C219C1" w:rsidP="00384302">
            <w:pPr>
              <w:spacing w:before="120" w:after="120"/>
              <w:jc w:val="both"/>
              <w:rPr>
                <w:rFonts w:ascii="Arial" w:hAnsi="Arial" w:cs="Arial"/>
                <w:sz w:val="18"/>
                <w:szCs w:val="18"/>
              </w:rPr>
            </w:pPr>
            <w:r w:rsidRPr="00C219C1">
              <w:rPr>
                <w:rFonts w:ascii="Arial" w:hAnsi="Arial" w:cs="Arial"/>
                <w:sz w:val="18"/>
                <w:szCs w:val="18"/>
              </w:rPr>
              <w:t xml:space="preserve">Es una o más personas designadas por la </w:t>
            </w:r>
            <w:r w:rsidRPr="00C219C1">
              <w:rPr>
                <w:rFonts w:ascii="Arial" w:hAnsi="Arial" w:cs="Arial"/>
                <w:b/>
                <w:sz w:val="18"/>
                <w:szCs w:val="18"/>
              </w:rPr>
              <w:t>ENTIDAD</w:t>
            </w:r>
            <w:r w:rsidRPr="00C219C1">
              <w:rPr>
                <w:rFonts w:ascii="Arial" w:hAnsi="Arial" w:cs="Arial"/>
                <w:sz w:val="18"/>
                <w:szCs w:val="18"/>
              </w:rPr>
              <w:t xml:space="preserve">, quienes serán responsables de la verificación y recepción de la </w:t>
            </w:r>
            <w:r w:rsidRPr="00C219C1">
              <w:rPr>
                <w:rFonts w:ascii="Arial" w:hAnsi="Arial" w:cs="Arial"/>
                <w:sz w:val="18"/>
                <w:szCs w:val="18"/>
                <w:lang w:val="es-ES_tradnl"/>
              </w:rPr>
              <w:t>Adquisición</w:t>
            </w:r>
            <w:r w:rsidRPr="00C219C1">
              <w:rPr>
                <w:rFonts w:ascii="Arial" w:hAnsi="Arial" w:cs="Arial"/>
                <w:sz w:val="18"/>
                <w:szCs w:val="18"/>
              </w:rPr>
              <w:t xml:space="preserve"> a ser entregada por el </w:t>
            </w:r>
            <w:r w:rsidRPr="00C219C1">
              <w:rPr>
                <w:rFonts w:ascii="Arial" w:hAnsi="Arial" w:cs="Arial"/>
                <w:b/>
                <w:sz w:val="18"/>
                <w:szCs w:val="18"/>
              </w:rPr>
              <w:t>PROVEEDOR</w:t>
            </w:r>
            <w:r w:rsidRPr="00C219C1">
              <w:rPr>
                <w:rFonts w:ascii="Arial" w:hAnsi="Arial" w:cs="Arial"/>
                <w:sz w:val="18"/>
                <w:szCs w:val="18"/>
              </w:rPr>
              <w:t>, conforme lo establecido en el presente Contrato.</w:t>
            </w:r>
          </w:p>
        </w:tc>
      </w:tr>
      <w:tr w:rsidR="00C219C1" w:rsidRPr="00C219C1" w14:paraId="6CDFF7C5" w14:textId="77777777" w:rsidTr="00384302">
        <w:tc>
          <w:tcPr>
            <w:tcW w:w="2522" w:type="dxa"/>
          </w:tcPr>
          <w:p w14:paraId="60D946DA" w14:textId="77777777" w:rsidR="00C219C1" w:rsidRPr="00C219C1" w:rsidRDefault="00C219C1" w:rsidP="00384302">
            <w:pPr>
              <w:spacing w:before="120" w:after="120"/>
              <w:rPr>
                <w:rFonts w:ascii="Arial" w:hAnsi="Arial" w:cs="Arial"/>
                <w:b/>
                <w:sz w:val="18"/>
                <w:szCs w:val="18"/>
              </w:rPr>
            </w:pPr>
            <w:r w:rsidRPr="00C219C1">
              <w:rPr>
                <w:rFonts w:ascii="Arial" w:hAnsi="Arial" w:cs="Arial"/>
                <w:b/>
                <w:sz w:val="18"/>
                <w:szCs w:val="18"/>
              </w:rPr>
              <w:t>Ley Aplicable:</w:t>
            </w:r>
            <w:r w:rsidRPr="00C219C1">
              <w:rPr>
                <w:rFonts w:ascii="Arial" w:hAnsi="Arial" w:cs="Arial"/>
                <w:sz w:val="18"/>
                <w:szCs w:val="18"/>
              </w:rPr>
              <w:tab/>
            </w:r>
          </w:p>
        </w:tc>
        <w:tc>
          <w:tcPr>
            <w:tcW w:w="6237" w:type="dxa"/>
          </w:tcPr>
          <w:p w14:paraId="0A8008D8" w14:textId="77777777" w:rsidR="00C219C1" w:rsidRPr="00C219C1" w:rsidRDefault="00C219C1" w:rsidP="00384302">
            <w:pPr>
              <w:spacing w:before="120" w:after="120"/>
              <w:jc w:val="both"/>
              <w:rPr>
                <w:rFonts w:ascii="Arial" w:hAnsi="Arial" w:cs="Arial"/>
                <w:sz w:val="18"/>
                <w:szCs w:val="18"/>
              </w:rPr>
            </w:pPr>
            <w:r w:rsidRPr="00C219C1">
              <w:rPr>
                <w:rFonts w:ascii="Arial" w:hAnsi="Arial" w:cs="Arial"/>
                <w:sz w:val="18"/>
                <w:szCs w:val="18"/>
              </w:rPr>
              <w:t>Son las normas constitucionales, leyes, decretos supremos y toda otra disposición legal vigente y publicada en el Estado Plurinacional de Bolivia.</w:t>
            </w:r>
          </w:p>
        </w:tc>
      </w:tr>
      <w:tr w:rsidR="00C219C1" w:rsidRPr="00C219C1" w14:paraId="6CA5F751" w14:textId="77777777" w:rsidTr="00384302">
        <w:tc>
          <w:tcPr>
            <w:tcW w:w="2522" w:type="dxa"/>
          </w:tcPr>
          <w:p w14:paraId="67312E56" w14:textId="77777777" w:rsidR="00C219C1" w:rsidRPr="00C219C1" w:rsidRDefault="00C219C1" w:rsidP="00384302">
            <w:pPr>
              <w:spacing w:before="120" w:after="120"/>
              <w:rPr>
                <w:rFonts w:ascii="Arial" w:hAnsi="Arial" w:cs="Arial"/>
                <w:b/>
                <w:sz w:val="18"/>
                <w:szCs w:val="18"/>
              </w:rPr>
            </w:pPr>
            <w:r w:rsidRPr="00C219C1">
              <w:rPr>
                <w:rFonts w:ascii="Arial" w:hAnsi="Arial" w:cs="Arial"/>
                <w:b/>
                <w:sz w:val="18"/>
                <w:szCs w:val="18"/>
              </w:rPr>
              <w:t>Unidad Solicitante:</w:t>
            </w:r>
          </w:p>
        </w:tc>
        <w:tc>
          <w:tcPr>
            <w:tcW w:w="6237" w:type="dxa"/>
          </w:tcPr>
          <w:p w14:paraId="64CB7720" w14:textId="77777777" w:rsidR="00C219C1" w:rsidRPr="00C219C1" w:rsidRDefault="00C219C1" w:rsidP="00384302">
            <w:pPr>
              <w:spacing w:before="120" w:after="120"/>
              <w:jc w:val="both"/>
              <w:rPr>
                <w:rFonts w:ascii="Arial" w:hAnsi="Arial" w:cs="Arial"/>
                <w:sz w:val="18"/>
                <w:szCs w:val="18"/>
              </w:rPr>
            </w:pPr>
            <w:r w:rsidRPr="00C219C1">
              <w:rPr>
                <w:rFonts w:ascii="Arial" w:hAnsi="Arial" w:cs="Arial"/>
                <w:sz w:val="18"/>
                <w:szCs w:val="18"/>
              </w:rPr>
              <w:t xml:space="preserve">Es la ___________________________ de la </w:t>
            </w:r>
            <w:r w:rsidRPr="00C219C1">
              <w:rPr>
                <w:rFonts w:ascii="Arial" w:hAnsi="Arial" w:cs="Arial"/>
                <w:b/>
                <w:sz w:val="18"/>
                <w:szCs w:val="18"/>
              </w:rPr>
              <w:t>ENTIDAD.</w:t>
            </w:r>
          </w:p>
        </w:tc>
      </w:tr>
    </w:tbl>
    <w:p w14:paraId="360DBF75" w14:textId="77777777" w:rsidR="00C219C1" w:rsidRPr="00C219C1" w:rsidRDefault="00C219C1" w:rsidP="00C219C1">
      <w:pPr>
        <w:spacing w:before="120" w:after="120"/>
        <w:ind w:left="709" w:hanging="709"/>
        <w:jc w:val="both"/>
        <w:rPr>
          <w:rFonts w:ascii="Arial" w:hAnsi="Arial" w:cs="Arial"/>
          <w:sz w:val="18"/>
          <w:szCs w:val="18"/>
        </w:rPr>
      </w:pPr>
      <w:r w:rsidRPr="00C219C1">
        <w:rPr>
          <w:rFonts w:ascii="Arial" w:hAnsi="Arial" w:cs="Arial"/>
          <w:b/>
          <w:sz w:val="18"/>
          <w:szCs w:val="18"/>
        </w:rPr>
        <w:t xml:space="preserve">3.2. </w:t>
      </w:r>
      <w:r w:rsidRPr="00C219C1">
        <w:rPr>
          <w:rFonts w:ascii="Arial" w:hAnsi="Arial" w:cs="Arial"/>
          <w:b/>
          <w:sz w:val="18"/>
          <w:szCs w:val="18"/>
        </w:rPr>
        <w:tab/>
        <w:t xml:space="preserve">Relación entre las Partes: </w:t>
      </w:r>
      <w:r w:rsidRPr="00C219C1">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C219C1">
        <w:rPr>
          <w:rFonts w:ascii="Arial" w:hAnsi="Arial" w:cs="Arial"/>
          <w:b/>
          <w:sz w:val="18"/>
          <w:szCs w:val="18"/>
        </w:rPr>
        <w:t>PROVEEDOR</w:t>
      </w:r>
      <w:r w:rsidRPr="00C219C1">
        <w:rPr>
          <w:rFonts w:ascii="Arial" w:hAnsi="Arial" w:cs="Arial"/>
          <w:sz w:val="18"/>
          <w:szCs w:val="18"/>
        </w:rPr>
        <w:t>, quien será plenamente responsable por todos los aspectos relacionados con este Contrato y la Ley Aplicable.</w:t>
      </w:r>
    </w:p>
    <w:p w14:paraId="4876CE09" w14:textId="77777777" w:rsidR="00C219C1" w:rsidRPr="00C219C1" w:rsidRDefault="00C219C1" w:rsidP="00C219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C219C1">
        <w:rPr>
          <w:rFonts w:ascii="Arial" w:hAnsi="Arial" w:cs="Arial"/>
          <w:b/>
          <w:sz w:val="18"/>
          <w:szCs w:val="18"/>
        </w:rPr>
        <w:t>3.3.</w:t>
      </w:r>
      <w:r w:rsidRPr="00C219C1">
        <w:rPr>
          <w:rFonts w:ascii="Arial" w:hAnsi="Arial" w:cs="Arial"/>
          <w:sz w:val="18"/>
          <w:szCs w:val="18"/>
        </w:rPr>
        <w:tab/>
      </w:r>
      <w:r w:rsidRPr="00C219C1">
        <w:rPr>
          <w:rFonts w:ascii="Arial" w:hAnsi="Arial" w:cs="Arial"/>
          <w:b/>
          <w:sz w:val="18"/>
          <w:szCs w:val="18"/>
        </w:rPr>
        <w:t>Ley que rige el Contrato:</w:t>
      </w:r>
      <w:r w:rsidRPr="00C219C1">
        <w:rPr>
          <w:rFonts w:ascii="Arial" w:hAnsi="Arial" w:cs="Arial"/>
          <w:sz w:val="18"/>
          <w:szCs w:val="18"/>
        </w:rPr>
        <w:t xml:space="preserve"> Este Contrato, su significado e interpretación y la relación que crea entre las Partes se regirá por Ley Aplicable.</w:t>
      </w:r>
    </w:p>
    <w:p w14:paraId="10CB03A4" w14:textId="77777777" w:rsidR="00C219C1" w:rsidRPr="00C219C1" w:rsidRDefault="00C219C1" w:rsidP="00C219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C219C1">
        <w:rPr>
          <w:rFonts w:ascii="Arial" w:hAnsi="Arial" w:cs="Arial"/>
          <w:b/>
          <w:sz w:val="18"/>
          <w:szCs w:val="18"/>
        </w:rPr>
        <w:t>3.4.</w:t>
      </w:r>
      <w:r w:rsidRPr="00C219C1">
        <w:rPr>
          <w:rFonts w:ascii="Arial" w:hAnsi="Arial" w:cs="Arial"/>
          <w:sz w:val="18"/>
          <w:szCs w:val="18"/>
        </w:rPr>
        <w:tab/>
      </w:r>
      <w:r w:rsidRPr="00C219C1">
        <w:rPr>
          <w:rFonts w:ascii="Arial" w:hAnsi="Arial" w:cs="Arial"/>
          <w:b/>
          <w:sz w:val="18"/>
          <w:szCs w:val="18"/>
        </w:rPr>
        <w:t xml:space="preserve">Idioma: </w:t>
      </w:r>
      <w:r w:rsidRPr="00C219C1">
        <w:rPr>
          <w:rFonts w:ascii="Arial" w:hAnsi="Arial" w:cs="Arial"/>
          <w:sz w:val="18"/>
          <w:szCs w:val="18"/>
        </w:rPr>
        <w:t>Este Contrato se ha celebrado en castellano, idioma por el que se regirán obligatoriamente todas las materias relacionadas con el mismo o su interpretación.</w:t>
      </w:r>
    </w:p>
    <w:p w14:paraId="57577249" w14:textId="77777777" w:rsidR="00C219C1" w:rsidRPr="00C219C1" w:rsidRDefault="00C219C1" w:rsidP="00C219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C219C1">
        <w:rPr>
          <w:rFonts w:ascii="Arial" w:hAnsi="Arial" w:cs="Arial"/>
          <w:b/>
          <w:sz w:val="18"/>
          <w:szCs w:val="18"/>
        </w:rPr>
        <w:t>3.5.</w:t>
      </w:r>
      <w:r w:rsidRPr="00C219C1">
        <w:rPr>
          <w:rFonts w:ascii="Arial" w:hAnsi="Arial" w:cs="Arial"/>
          <w:sz w:val="18"/>
          <w:szCs w:val="18"/>
        </w:rPr>
        <w:tab/>
      </w:r>
      <w:r w:rsidRPr="00C219C1">
        <w:rPr>
          <w:rFonts w:ascii="Arial" w:hAnsi="Arial" w:cs="Arial"/>
          <w:b/>
          <w:sz w:val="18"/>
          <w:szCs w:val="18"/>
        </w:rPr>
        <w:t>Encabezamientos:</w:t>
      </w:r>
      <w:r w:rsidRPr="00C219C1">
        <w:rPr>
          <w:rFonts w:ascii="Arial" w:hAnsi="Arial" w:cs="Arial"/>
          <w:sz w:val="18"/>
          <w:szCs w:val="18"/>
        </w:rPr>
        <w:t xml:space="preserve"> El contenido de este Contrato no se verá restringido, modificado o afectado por los encabezamientos.</w:t>
      </w:r>
    </w:p>
    <w:p w14:paraId="50C82DD7" w14:textId="77777777" w:rsidR="00C219C1" w:rsidRPr="00C219C1" w:rsidRDefault="00C219C1" w:rsidP="00C219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C219C1">
        <w:rPr>
          <w:rFonts w:ascii="Arial" w:hAnsi="Arial" w:cs="Arial"/>
          <w:b/>
          <w:sz w:val="18"/>
          <w:szCs w:val="18"/>
        </w:rPr>
        <w:t>3.6.</w:t>
      </w:r>
      <w:r w:rsidRPr="00C219C1">
        <w:rPr>
          <w:rFonts w:ascii="Arial" w:hAnsi="Arial" w:cs="Arial"/>
          <w:sz w:val="18"/>
          <w:szCs w:val="18"/>
        </w:rPr>
        <w:tab/>
      </w:r>
      <w:r w:rsidRPr="00C219C1">
        <w:rPr>
          <w:rFonts w:ascii="Arial" w:hAnsi="Arial" w:cs="Arial"/>
          <w:b/>
          <w:sz w:val="18"/>
          <w:szCs w:val="18"/>
        </w:rPr>
        <w:t>Totalidad del acuerdo:</w:t>
      </w:r>
      <w:r w:rsidRPr="00C219C1">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A936A59" w14:textId="77777777" w:rsidR="00C219C1" w:rsidRPr="00C219C1" w:rsidRDefault="00C219C1" w:rsidP="00C219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C219C1">
        <w:rPr>
          <w:rFonts w:ascii="Arial" w:hAnsi="Arial" w:cs="Arial"/>
          <w:b/>
          <w:sz w:val="18"/>
          <w:szCs w:val="18"/>
        </w:rPr>
        <w:t>3.7.</w:t>
      </w:r>
      <w:r w:rsidRPr="00C219C1">
        <w:rPr>
          <w:rFonts w:ascii="Arial" w:hAnsi="Arial" w:cs="Arial"/>
          <w:sz w:val="18"/>
          <w:szCs w:val="18"/>
        </w:rPr>
        <w:tab/>
      </w:r>
      <w:r w:rsidRPr="00C219C1">
        <w:rPr>
          <w:rFonts w:ascii="Arial" w:hAnsi="Arial" w:cs="Arial"/>
          <w:b/>
          <w:sz w:val="18"/>
          <w:szCs w:val="18"/>
        </w:rPr>
        <w:t>Plazos:</w:t>
      </w:r>
      <w:r w:rsidRPr="00C219C1">
        <w:rPr>
          <w:rFonts w:ascii="Arial" w:hAnsi="Arial" w:cs="Arial"/>
          <w:sz w:val="18"/>
          <w:szCs w:val="18"/>
        </w:rPr>
        <w:t xml:space="preserve"> Todos los plazos establecidos en este Contrato y sus anexos se entenderán como días calendario, salvo indicación expresa en contrario.</w:t>
      </w:r>
    </w:p>
    <w:p w14:paraId="7463989E" w14:textId="77777777" w:rsidR="00C219C1" w:rsidRPr="00C219C1" w:rsidRDefault="00C219C1" w:rsidP="00C219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C219C1">
        <w:rPr>
          <w:rFonts w:ascii="Arial" w:hAnsi="Arial" w:cs="Arial"/>
          <w:b/>
          <w:sz w:val="18"/>
          <w:szCs w:val="18"/>
        </w:rPr>
        <w:t>3.8.</w:t>
      </w:r>
      <w:r w:rsidRPr="00C219C1">
        <w:rPr>
          <w:rFonts w:ascii="Arial" w:hAnsi="Arial" w:cs="Arial"/>
          <w:sz w:val="18"/>
          <w:szCs w:val="18"/>
        </w:rPr>
        <w:tab/>
      </w:r>
      <w:r w:rsidRPr="00C219C1">
        <w:rPr>
          <w:rFonts w:ascii="Arial" w:hAnsi="Arial" w:cs="Arial"/>
          <w:b/>
          <w:sz w:val="18"/>
          <w:szCs w:val="18"/>
        </w:rPr>
        <w:t>Mayúsculas:</w:t>
      </w:r>
      <w:r w:rsidRPr="00C219C1">
        <w:rPr>
          <w:rFonts w:ascii="Arial" w:hAnsi="Arial" w:cs="Arial"/>
          <w:sz w:val="18"/>
          <w:szCs w:val="18"/>
        </w:rPr>
        <w:t xml:space="preserve"> El uso de las mayúsculas se entenderá conforme a las denominaciones otorgadas en este instrumento, o de acuerdo a su contexto, usando indistintamente en plural o singular.</w:t>
      </w:r>
    </w:p>
    <w:p w14:paraId="2BE2DFC2" w14:textId="77777777" w:rsidR="00C219C1" w:rsidRPr="00C219C1" w:rsidRDefault="00C219C1" w:rsidP="00C219C1">
      <w:pPr>
        <w:spacing w:before="120" w:after="120"/>
        <w:ind w:left="709" w:hanging="709"/>
        <w:jc w:val="both"/>
        <w:rPr>
          <w:rFonts w:ascii="Arial" w:hAnsi="Arial" w:cs="Arial"/>
          <w:sz w:val="18"/>
          <w:szCs w:val="18"/>
        </w:rPr>
      </w:pPr>
      <w:r w:rsidRPr="00C219C1">
        <w:rPr>
          <w:rFonts w:ascii="Arial" w:hAnsi="Arial" w:cs="Arial"/>
          <w:b/>
          <w:bCs/>
          <w:sz w:val="18"/>
          <w:szCs w:val="18"/>
        </w:rPr>
        <w:t>3.9.</w:t>
      </w:r>
      <w:r w:rsidRPr="00C219C1">
        <w:rPr>
          <w:rFonts w:ascii="Arial" w:hAnsi="Arial" w:cs="Arial"/>
          <w:b/>
          <w:bCs/>
          <w:sz w:val="18"/>
          <w:szCs w:val="18"/>
        </w:rPr>
        <w:tab/>
        <w:t xml:space="preserve">Discrepancias: </w:t>
      </w:r>
      <w:r w:rsidRPr="00C219C1">
        <w:rPr>
          <w:rFonts w:ascii="Arial" w:hAnsi="Arial"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9AEE0C8" w14:textId="77777777" w:rsidR="00C219C1" w:rsidRPr="00C219C1" w:rsidRDefault="00C219C1" w:rsidP="00C219C1">
      <w:pPr>
        <w:spacing w:before="120" w:after="120"/>
        <w:ind w:left="709" w:hanging="709"/>
        <w:jc w:val="both"/>
        <w:rPr>
          <w:rFonts w:ascii="Arial" w:hAnsi="Arial" w:cs="Arial"/>
          <w:sz w:val="18"/>
          <w:szCs w:val="18"/>
          <w:u w:val="single"/>
        </w:rPr>
      </w:pPr>
      <w:r w:rsidRPr="00C219C1">
        <w:rPr>
          <w:rFonts w:ascii="Arial" w:hAnsi="Arial" w:cs="Arial"/>
          <w:b/>
          <w:bCs/>
          <w:sz w:val="18"/>
          <w:szCs w:val="18"/>
          <w:u w:val="single"/>
        </w:rPr>
        <w:t>CUARTA.</w:t>
      </w:r>
      <w:r w:rsidRPr="00C219C1">
        <w:rPr>
          <w:rFonts w:ascii="Arial" w:hAnsi="Arial" w:cs="Arial"/>
          <w:sz w:val="18"/>
          <w:szCs w:val="18"/>
          <w:u w:val="single"/>
        </w:rPr>
        <w:t xml:space="preserve">- </w:t>
      </w:r>
      <w:r w:rsidRPr="00C219C1">
        <w:rPr>
          <w:rFonts w:ascii="Arial" w:hAnsi="Arial" w:cs="Arial"/>
          <w:b/>
          <w:sz w:val="18"/>
          <w:szCs w:val="18"/>
          <w:u w:val="single"/>
        </w:rPr>
        <w:t>(NATURALEZA DEL CONTRATO)</w:t>
      </w:r>
    </w:p>
    <w:p w14:paraId="04F22131" w14:textId="77777777" w:rsidR="00C219C1" w:rsidRPr="00C219C1" w:rsidRDefault="00C219C1" w:rsidP="00C219C1">
      <w:pPr>
        <w:spacing w:before="120" w:after="120"/>
        <w:jc w:val="both"/>
        <w:rPr>
          <w:rFonts w:ascii="Arial" w:hAnsi="Arial" w:cs="Arial"/>
          <w:sz w:val="18"/>
          <w:szCs w:val="18"/>
        </w:rPr>
      </w:pPr>
      <w:r w:rsidRPr="00C219C1">
        <w:rPr>
          <w:rFonts w:ascii="Arial" w:hAnsi="Arial" w:cs="Arial"/>
          <w:bCs/>
          <w:sz w:val="18"/>
          <w:szCs w:val="18"/>
        </w:rPr>
        <w:t>El presente Contrato es de naturaleza administrativa, por tanto su aplicación e interpretación deberá realizarse en el marco de la normativa legal vigente en el Estado Plurinacional de Bolivia</w:t>
      </w:r>
      <w:r w:rsidRPr="00C219C1">
        <w:rPr>
          <w:rFonts w:ascii="Arial" w:hAnsi="Arial" w:cs="Arial"/>
          <w:b/>
          <w:bCs/>
          <w:sz w:val="18"/>
          <w:szCs w:val="18"/>
        </w:rPr>
        <w:t>.</w:t>
      </w:r>
    </w:p>
    <w:p w14:paraId="57F001AF" w14:textId="77777777" w:rsidR="00C219C1" w:rsidRPr="00C219C1" w:rsidRDefault="00C219C1" w:rsidP="00C219C1">
      <w:pPr>
        <w:spacing w:before="120" w:after="120"/>
        <w:jc w:val="both"/>
        <w:rPr>
          <w:rFonts w:ascii="Arial" w:hAnsi="Arial" w:cs="Arial"/>
          <w:sz w:val="18"/>
          <w:szCs w:val="18"/>
          <w:u w:val="single"/>
          <w:lang w:val="es-ES_tradnl"/>
        </w:rPr>
      </w:pPr>
      <w:r w:rsidRPr="00C219C1">
        <w:rPr>
          <w:rFonts w:ascii="Arial" w:hAnsi="Arial" w:cs="Arial"/>
          <w:b/>
          <w:sz w:val="18"/>
          <w:szCs w:val="18"/>
          <w:u w:val="single"/>
          <w:lang w:val="es-ES_tradnl"/>
        </w:rPr>
        <w:t>QUINTA.- (DOCUMENTOS DEL CONTRATO)</w:t>
      </w:r>
    </w:p>
    <w:p w14:paraId="2D7D68D9"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 xml:space="preserve">Forman parte integrante e indivisible del presente Contrato, los anexos que se detallan a continuación y que tienen por finalidad complementarse mutuamente: </w:t>
      </w:r>
    </w:p>
    <w:p w14:paraId="3F2C113E" w14:textId="77777777" w:rsidR="00C219C1" w:rsidRPr="00C219C1" w:rsidRDefault="00C219C1" w:rsidP="00C219C1">
      <w:pPr>
        <w:spacing w:before="120" w:after="120"/>
        <w:ind w:left="2124" w:hanging="1131"/>
        <w:jc w:val="both"/>
        <w:rPr>
          <w:rFonts w:ascii="Arial" w:hAnsi="Arial" w:cs="Arial"/>
          <w:sz w:val="18"/>
          <w:szCs w:val="18"/>
          <w:lang w:val="es-ES_tradnl"/>
        </w:rPr>
      </w:pPr>
      <w:r w:rsidRPr="00C219C1">
        <w:rPr>
          <w:rFonts w:ascii="Arial" w:hAnsi="Arial" w:cs="Arial"/>
          <w:sz w:val="18"/>
          <w:szCs w:val="18"/>
          <w:lang w:val="es-ES_tradnl"/>
        </w:rPr>
        <w:t>Anexo 1:</w:t>
      </w:r>
      <w:r w:rsidRPr="00C219C1">
        <w:rPr>
          <w:rFonts w:ascii="Arial" w:hAnsi="Arial" w:cs="Arial"/>
          <w:sz w:val="18"/>
          <w:szCs w:val="18"/>
          <w:lang w:val="es-ES_tradnl"/>
        </w:rPr>
        <w:tab/>
      </w:r>
      <w:r w:rsidRPr="00C219C1">
        <w:rPr>
          <w:rFonts w:ascii="Arial" w:hAnsi="Arial" w:cs="Arial"/>
          <w:b/>
          <w:i/>
          <w:sz w:val="18"/>
          <w:szCs w:val="18"/>
          <w:u w:val="single"/>
          <w:lang w:val="es-ES_tradnl"/>
        </w:rPr>
        <w:t>Documento de contratación directa o documento base de contratación</w:t>
      </w:r>
      <w:r w:rsidRPr="00C219C1">
        <w:rPr>
          <w:rFonts w:ascii="Arial" w:hAnsi="Arial" w:cs="Arial"/>
          <w:sz w:val="18"/>
          <w:szCs w:val="18"/>
          <w:lang w:val="es-ES_tradnl"/>
        </w:rPr>
        <w:t>, aclaraciones y enmiendas.</w:t>
      </w:r>
    </w:p>
    <w:p w14:paraId="189E4B25" w14:textId="77777777" w:rsidR="00C219C1" w:rsidRPr="00C219C1" w:rsidRDefault="00C219C1" w:rsidP="00C219C1">
      <w:pPr>
        <w:spacing w:before="120" w:after="120"/>
        <w:ind w:left="993"/>
        <w:jc w:val="both"/>
        <w:rPr>
          <w:rFonts w:ascii="Arial" w:hAnsi="Arial" w:cs="Arial"/>
          <w:sz w:val="18"/>
          <w:szCs w:val="18"/>
          <w:lang w:val="es-ES_tradnl"/>
        </w:rPr>
      </w:pPr>
      <w:r w:rsidRPr="00C219C1">
        <w:rPr>
          <w:rFonts w:ascii="Arial" w:hAnsi="Arial" w:cs="Arial"/>
          <w:sz w:val="18"/>
          <w:szCs w:val="18"/>
          <w:lang w:val="es-ES_tradnl"/>
        </w:rPr>
        <w:lastRenderedPageBreak/>
        <w:t>Anexo 2:</w:t>
      </w:r>
      <w:r w:rsidRPr="00C219C1">
        <w:rPr>
          <w:rFonts w:ascii="Arial" w:hAnsi="Arial" w:cs="Arial"/>
          <w:sz w:val="18"/>
          <w:szCs w:val="18"/>
          <w:lang w:val="es-ES_tradnl"/>
        </w:rPr>
        <w:tab/>
        <w:t>Propuesta adjudicada (oferta técnica y oferta económica).</w:t>
      </w:r>
    </w:p>
    <w:p w14:paraId="0BB59932" w14:textId="77777777" w:rsidR="00C219C1" w:rsidRPr="00C219C1" w:rsidRDefault="00C219C1" w:rsidP="00C219C1">
      <w:pPr>
        <w:spacing w:before="120" w:after="120"/>
        <w:ind w:left="993"/>
        <w:jc w:val="both"/>
        <w:rPr>
          <w:rFonts w:ascii="Arial" w:hAnsi="Arial" w:cs="Arial"/>
          <w:sz w:val="18"/>
          <w:szCs w:val="18"/>
          <w:lang w:val="es-ES_tradnl"/>
        </w:rPr>
      </w:pPr>
      <w:r w:rsidRPr="00C219C1">
        <w:rPr>
          <w:rFonts w:ascii="Arial" w:hAnsi="Arial" w:cs="Arial"/>
          <w:sz w:val="18"/>
          <w:szCs w:val="18"/>
          <w:lang w:val="es-ES_tradnl"/>
        </w:rPr>
        <w:t>Anexo 3:</w:t>
      </w:r>
      <w:r w:rsidRPr="00C219C1">
        <w:rPr>
          <w:rFonts w:ascii="Arial" w:hAnsi="Arial" w:cs="Arial"/>
          <w:sz w:val="18"/>
          <w:szCs w:val="18"/>
          <w:lang w:val="es-ES_tradnl"/>
        </w:rPr>
        <w:tab/>
        <w:t>Acta de Concertación (si corresponde)</w:t>
      </w:r>
    </w:p>
    <w:p w14:paraId="50C2C2F8" w14:textId="77777777" w:rsidR="00C219C1" w:rsidRPr="00C219C1" w:rsidRDefault="00C219C1" w:rsidP="00C219C1">
      <w:pPr>
        <w:spacing w:before="120" w:after="120"/>
        <w:ind w:left="993"/>
        <w:jc w:val="both"/>
        <w:rPr>
          <w:rFonts w:ascii="Arial" w:hAnsi="Arial" w:cs="Arial"/>
          <w:sz w:val="18"/>
          <w:szCs w:val="18"/>
          <w:lang w:val="es-ES_tradnl"/>
        </w:rPr>
      </w:pPr>
      <w:r w:rsidRPr="00C219C1">
        <w:rPr>
          <w:rFonts w:ascii="Arial" w:hAnsi="Arial" w:cs="Arial"/>
          <w:sz w:val="18"/>
          <w:szCs w:val="18"/>
          <w:lang w:val="es-ES_tradnl"/>
        </w:rPr>
        <w:t>Anexo 4:</w:t>
      </w:r>
      <w:r w:rsidRPr="00C219C1">
        <w:rPr>
          <w:rFonts w:ascii="Arial" w:hAnsi="Arial" w:cs="Arial"/>
          <w:sz w:val="18"/>
          <w:szCs w:val="18"/>
          <w:lang w:val="es-ES_tradnl"/>
        </w:rPr>
        <w:tab/>
        <w:t>Garantía.</w:t>
      </w:r>
    </w:p>
    <w:p w14:paraId="5ABE7996" w14:textId="77777777" w:rsidR="00C219C1" w:rsidRPr="00C219C1" w:rsidRDefault="00C219C1" w:rsidP="00C219C1">
      <w:pPr>
        <w:spacing w:before="120" w:after="120"/>
        <w:ind w:left="993"/>
        <w:jc w:val="both"/>
        <w:rPr>
          <w:rFonts w:ascii="Arial" w:hAnsi="Arial" w:cs="Arial"/>
          <w:sz w:val="18"/>
          <w:szCs w:val="18"/>
          <w:lang w:val="es-ES_tradnl"/>
        </w:rPr>
      </w:pPr>
      <w:r w:rsidRPr="00C219C1">
        <w:rPr>
          <w:rFonts w:ascii="Arial" w:hAnsi="Arial" w:cs="Arial"/>
          <w:sz w:val="18"/>
          <w:szCs w:val="18"/>
          <w:lang w:val="es-ES_tradnl"/>
        </w:rPr>
        <w:t>Anexo 5:</w:t>
      </w:r>
      <w:r w:rsidRPr="00C219C1">
        <w:rPr>
          <w:rFonts w:ascii="Arial" w:hAnsi="Arial" w:cs="Arial"/>
          <w:sz w:val="18"/>
          <w:szCs w:val="18"/>
          <w:lang w:val="es-ES_tradnl"/>
        </w:rPr>
        <w:tab/>
      </w:r>
      <w:r w:rsidRPr="00C219C1">
        <w:rPr>
          <w:rFonts w:ascii="Arial" w:hAnsi="Arial" w:cs="Arial"/>
          <w:b/>
          <w:i/>
          <w:sz w:val="18"/>
          <w:szCs w:val="18"/>
          <w:u w:val="single"/>
          <w:lang w:val="es-ES_tradnl"/>
        </w:rPr>
        <w:t>(insertar otro (s) que se puedan considerar importantes)</w:t>
      </w:r>
    </w:p>
    <w:p w14:paraId="584B52FF" w14:textId="77777777" w:rsidR="00C219C1" w:rsidRPr="00C219C1" w:rsidRDefault="00C219C1" w:rsidP="00C219C1">
      <w:pPr>
        <w:spacing w:before="120" w:after="120"/>
        <w:jc w:val="both"/>
        <w:rPr>
          <w:rFonts w:ascii="Arial" w:hAnsi="Arial" w:cs="Arial"/>
          <w:b/>
          <w:sz w:val="18"/>
          <w:szCs w:val="18"/>
          <w:u w:val="single"/>
          <w:lang w:val="es-ES_tradnl"/>
        </w:rPr>
      </w:pPr>
      <w:r w:rsidRPr="00C219C1">
        <w:rPr>
          <w:rFonts w:ascii="Arial" w:hAnsi="Arial" w:cs="Arial"/>
          <w:b/>
          <w:sz w:val="18"/>
          <w:szCs w:val="18"/>
          <w:u w:val="single"/>
          <w:lang w:val="es-ES_tradnl"/>
        </w:rPr>
        <w:t xml:space="preserve">SEXTA.- (OBJETO DEL CONTRATO) </w:t>
      </w:r>
    </w:p>
    <w:p w14:paraId="5CBBE2DE" w14:textId="77777777" w:rsidR="00C219C1" w:rsidRPr="00C219C1" w:rsidRDefault="00C219C1" w:rsidP="00C219C1">
      <w:pPr>
        <w:spacing w:before="120" w:after="120"/>
        <w:jc w:val="both"/>
        <w:rPr>
          <w:rFonts w:ascii="Arial" w:hAnsi="Arial" w:cs="Arial"/>
          <w:b/>
          <w:sz w:val="18"/>
          <w:szCs w:val="18"/>
          <w:lang w:val="es-ES_tradnl"/>
        </w:rPr>
      </w:pPr>
      <w:r w:rsidRPr="00C219C1">
        <w:rPr>
          <w:rFonts w:ascii="Arial" w:hAnsi="Arial" w:cs="Arial"/>
          <w:sz w:val="18"/>
          <w:szCs w:val="18"/>
        </w:rPr>
        <w:t xml:space="preserve">El objeto del presente Contrato es la adquisición de ________________________________, suministrada por el </w:t>
      </w:r>
      <w:r w:rsidRPr="00C219C1">
        <w:rPr>
          <w:rFonts w:ascii="Arial" w:hAnsi="Arial" w:cs="Arial"/>
          <w:b/>
          <w:sz w:val="18"/>
          <w:szCs w:val="18"/>
        </w:rPr>
        <w:t xml:space="preserve">PROVEEDOR </w:t>
      </w:r>
      <w:r w:rsidRPr="00C219C1">
        <w:rPr>
          <w:rFonts w:ascii="Arial" w:hAnsi="Arial" w:cs="Arial"/>
          <w:sz w:val="18"/>
          <w:szCs w:val="18"/>
        </w:rPr>
        <w:t>con estricta y absoluta sujeción a este Contrato y en conformidad a los anexos que forman parte integrante e indivisible del presente Contrato.</w:t>
      </w:r>
    </w:p>
    <w:p w14:paraId="2EFB3D82" w14:textId="77777777" w:rsidR="00C219C1" w:rsidRPr="00C219C1" w:rsidRDefault="00C219C1" w:rsidP="00C219C1">
      <w:pPr>
        <w:spacing w:before="120" w:after="120"/>
        <w:jc w:val="both"/>
        <w:rPr>
          <w:rFonts w:ascii="Arial" w:hAnsi="Arial" w:cs="Arial"/>
          <w:b/>
          <w:sz w:val="18"/>
          <w:szCs w:val="18"/>
          <w:u w:val="single"/>
          <w:lang w:val="es-ES_tradnl"/>
        </w:rPr>
      </w:pPr>
      <w:r w:rsidRPr="00C219C1">
        <w:rPr>
          <w:rFonts w:ascii="Arial" w:hAnsi="Arial" w:cs="Arial"/>
          <w:b/>
          <w:sz w:val="18"/>
          <w:szCs w:val="18"/>
          <w:u w:val="single"/>
          <w:lang w:val="es-ES_tradnl"/>
        </w:rPr>
        <w:t>SÉPTIMA.- (VIGENCIA Y PLAZO DEL CONTRATO)</w:t>
      </w:r>
    </w:p>
    <w:p w14:paraId="77737C6A" w14:textId="77777777" w:rsidR="00C219C1" w:rsidRPr="00C219C1" w:rsidRDefault="00C219C1" w:rsidP="00C219C1">
      <w:pPr>
        <w:spacing w:before="120" w:after="120"/>
        <w:ind w:left="709" w:hanging="709"/>
        <w:jc w:val="both"/>
        <w:rPr>
          <w:rFonts w:ascii="Arial" w:hAnsi="Arial" w:cs="Arial"/>
          <w:b/>
          <w:sz w:val="18"/>
          <w:szCs w:val="18"/>
          <w:lang w:val="es-ES_tradnl"/>
        </w:rPr>
      </w:pPr>
      <w:r w:rsidRPr="00C219C1">
        <w:rPr>
          <w:rFonts w:ascii="Arial" w:hAnsi="Arial" w:cs="Arial"/>
          <w:b/>
          <w:sz w:val="18"/>
          <w:szCs w:val="18"/>
          <w:lang w:val="es-ES_tradnl"/>
        </w:rPr>
        <w:t xml:space="preserve">7.1. </w:t>
      </w:r>
      <w:r w:rsidRPr="00C219C1">
        <w:rPr>
          <w:rFonts w:ascii="Arial" w:hAnsi="Arial" w:cs="Arial"/>
          <w:b/>
          <w:sz w:val="18"/>
          <w:szCs w:val="18"/>
          <w:lang w:val="es-ES_tradnl"/>
        </w:rPr>
        <w:tab/>
        <w:t>Vigencia:</w:t>
      </w:r>
    </w:p>
    <w:p w14:paraId="2478E6B2" w14:textId="77777777" w:rsidR="00C219C1" w:rsidRPr="00C219C1" w:rsidRDefault="00C219C1" w:rsidP="00C219C1">
      <w:pPr>
        <w:spacing w:before="120" w:after="120"/>
        <w:ind w:left="709"/>
        <w:jc w:val="both"/>
        <w:rPr>
          <w:rFonts w:ascii="Arial" w:hAnsi="Arial" w:cs="Arial"/>
          <w:sz w:val="18"/>
          <w:szCs w:val="18"/>
          <w:lang w:val="es-ES_tradnl"/>
        </w:rPr>
      </w:pPr>
      <w:r w:rsidRPr="00C219C1">
        <w:rPr>
          <w:rFonts w:ascii="Arial" w:hAnsi="Arial" w:cs="Arial"/>
          <w:sz w:val="18"/>
          <w:szCs w:val="18"/>
          <w:lang w:val="es-ES_tradnl"/>
        </w:rPr>
        <w:t>El presente Contrato tendrá vigencia desde el día de su suscripción por ambas Partes hasta la emisión del acta de cierre de Contrato por parte de la</w:t>
      </w:r>
      <w:r w:rsidRPr="00C219C1">
        <w:rPr>
          <w:rFonts w:ascii="Arial" w:hAnsi="Arial" w:cs="Arial"/>
          <w:b/>
          <w:sz w:val="18"/>
          <w:szCs w:val="18"/>
          <w:lang w:val="es-ES_tradnl"/>
        </w:rPr>
        <w:t xml:space="preserve"> ENTIDAD.</w:t>
      </w:r>
    </w:p>
    <w:p w14:paraId="4D36FBA0" w14:textId="77777777" w:rsidR="00C219C1" w:rsidRPr="00C219C1" w:rsidRDefault="00C219C1" w:rsidP="00C219C1">
      <w:pPr>
        <w:spacing w:before="120" w:after="120"/>
        <w:ind w:left="709" w:hanging="709"/>
        <w:jc w:val="both"/>
        <w:rPr>
          <w:rFonts w:ascii="Arial" w:hAnsi="Arial" w:cs="Arial"/>
          <w:b/>
          <w:sz w:val="18"/>
          <w:szCs w:val="18"/>
          <w:lang w:val="es-ES_tradnl"/>
        </w:rPr>
      </w:pPr>
      <w:r w:rsidRPr="00C219C1">
        <w:rPr>
          <w:rFonts w:ascii="Arial" w:hAnsi="Arial" w:cs="Arial"/>
          <w:b/>
          <w:sz w:val="18"/>
          <w:szCs w:val="18"/>
          <w:lang w:val="es-ES_tradnl"/>
        </w:rPr>
        <w:t xml:space="preserve">7.2. </w:t>
      </w:r>
      <w:r w:rsidRPr="00C219C1">
        <w:rPr>
          <w:rFonts w:ascii="Arial" w:hAnsi="Arial" w:cs="Arial"/>
          <w:b/>
          <w:sz w:val="18"/>
          <w:szCs w:val="18"/>
          <w:lang w:val="es-ES_tradnl"/>
        </w:rPr>
        <w:tab/>
        <w:t>Plazo:</w:t>
      </w:r>
    </w:p>
    <w:p w14:paraId="51601578" w14:textId="77777777" w:rsidR="00C219C1" w:rsidRPr="00C219C1" w:rsidRDefault="00C219C1" w:rsidP="00C219C1">
      <w:pPr>
        <w:spacing w:before="120" w:after="120"/>
        <w:ind w:left="709"/>
        <w:jc w:val="both"/>
        <w:rPr>
          <w:rFonts w:ascii="Arial" w:hAnsi="Arial" w:cs="Arial"/>
          <w:sz w:val="18"/>
          <w:szCs w:val="18"/>
          <w:lang w:val="es-ES_tradnl"/>
        </w:rPr>
      </w:pPr>
      <w:r w:rsidRPr="00C219C1">
        <w:rPr>
          <w:rFonts w:ascii="Arial" w:hAnsi="Arial" w:cs="Arial"/>
          <w:sz w:val="18"/>
          <w:szCs w:val="18"/>
          <w:lang w:val="es-ES_tradnl"/>
        </w:rPr>
        <w:t xml:space="preserve">El </w:t>
      </w:r>
      <w:r w:rsidRPr="00C219C1">
        <w:rPr>
          <w:rFonts w:ascii="Arial" w:hAnsi="Arial" w:cs="Arial"/>
          <w:b/>
          <w:bCs/>
          <w:sz w:val="18"/>
          <w:szCs w:val="18"/>
          <w:lang w:val="es-ES_tradnl"/>
        </w:rPr>
        <w:t xml:space="preserve">PROVEEDOR </w:t>
      </w:r>
      <w:r w:rsidRPr="00C219C1">
        <w:rPr>
          <w:rFonts w:ascii="Arial" w:hAnsi="Arial" w:cs="Arial"/>
          <w:sz w:val="18"/>
          <w:szCs w:val="18"/>
          <w:lang w:val="es-ES_tradnl"/>
        </w:rPr>
        <w:t xml:space="preserve">entregará la Adquisición en el plazo máximo de __________________ días calendario, computables a partir de la instrucción de la Unidad Solicitante. </w:t>
      </w:r>
    </w:p>
    <w:p w14:paraId="6E248F75" w14:textId="77777777" w:rsidR="00C219C1" w:rsidRPr="00C219C1" w:rsidRDefault="00C219C1" w:rsidP="00C219C1">
      <w:pPr>
        <w:spacing w:before="120" w:after="120"/>
        <w:jc w:val="both"/>
        <w:rPr>
          <w:rFonts w:ascii="Arial" w:hAnsi="Arial" w:cs="Arial"/>
          <w:b/>
          <w:sz w:val="18"/>
          <w:szCs w:val="18"/>
          <w:u w:val="single"/>
        </w:rPr>
      </w:pPr>
      <w:r w:rsidRPr="00C219C1">
        <w:rPr>
          <w:rFonts w:ascii="Arial" w:hAnsi="Arial" w:cs="Arial"/>
          <w:b/>
          <w:sz w:val="18"/>
          <w:szCs w:val="18"/>
          <w:u w:val="single"/>
          <w:lang w:val="es-ES_tradnl"/>
        </w:rPr>
        <w:t xml:space="preserve">OCTAVA.- </w:t>
      </w:r>
      <w:r w:rsidRPr="00C219C1">
        <w:rPr>
          <w:rFonts w:ascii="Arial" w:hAnsi="Arial" w:cs="Arial"/>
          <w:b/>
          <w:sz w:val="18"/>
          <w:szCs w:val="18"/>
          <w:u w:val="single"/>
        </w:rPr>
        <w:t>(LUGAR DE ENTREGA)</w:t>
      </w:r>
    </w:p>
    <w:p w14:paraId="0BA066CE"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rPr>
        <w:t>El lugar</w:t>
      </w:r>
      <w:r w:rsidRPr="00C219C1">
        <w:rPr>
          <w:rFonts w:ascii="Arial" w:hAnsi="Arial" w:cs="Arial"/>
          <w:sz w:val="18"/>
          <w:szCs w:val="18"/>
          <w:lang w:val="es-ES_tradnl"/>
        </w:rPr>
        <w:t xml:space="preserve"> de entrega de la Adquisición será___________________________ de la </w:t>
      </w:r>
      <w:r w:rsidRPr="00C219C1">
        <w:rPr>
          <w:rFonts w:ascii="Arial" w:hAnsi="Arial" w:cs="Arial"/>
          <w:b/>
          <w:sz w:val="18"/>
          <w:szCs w:val="18"/>
          <w:lang w:val="es-ES_tradnl"/>
        </w:rPr>
        <w:t>ENTIDAD</w:t>
      </w:r>
      <w:r w:rsidRPr="00C219C1">
        <w:rPr>
          <w:rFonts w:ascii="Arial" w:hAnsi="Arial" w:cs="Arial"/>
          <w:sz w:val="18"/>
          <w:szCs w:val="18"/>
          <w:lang w:val="es-ES_tradnl"/>
        </w:rPr>
        <w:t xml:space="preserve"> ubicado en la ciudad de _________________, en coordinación con el </w:t>
      </w:r>
      <w:r w:rsidRPr="00C219C1">
        <w:rPr>
          <w:rFonts w:ascii="Arial" w:hAnsi="Arial" w:cs="Arial"/>
          <w:i/>
          <w:sz w:val="18"/>
          <w:szCs w:val="18"/>
          <w:u w:val="single"/>
          <w:lang w:val="es-ES_tradnl"/>
        </w:rPr>
        <w:t>Responsable o Comité de Recepción</w:t>
      </w:r>
      <w:r w:rsidRPr="00C219C1">
        <w:rPr>
          <w:rFonts w:ascii="Arial" w:hAnsi="Arial" w:cs="Arial"/>
          <w:sz w:val="18"/>
          <w:szCs w:val="18"/>
          <w:lang w:val="es-ES_tradnl"/>
        </w:rPr>
        <w:t>.</w:t>
      </w:r>
    </w:p>
    <w:p w14:paraId="2394A482" w14:textId="77777777" w:rsidR="00C219C1" w:rsidRPr="00C219C1" w:rsidRDefault="00C219C1" w:rsidP="00C219C1">
      <w:pPr>
        <w:spacing w:before="120" w:after="120"/>
        <w:jc w:val="both"/>
        <w:rPr>
          <w:rFonts w:ascii="Arial" w:hAnsi="Arial" w:cs="Arial"/>
          <w:b/>
          <w:sz w:val="18"/>
          <w:szCs w:val="18"/>
          <w:u w:val="single"/>
          <w:lang w:val="es-ES_tradnl"/>
        </w:rPr>
      </w:pPr>
      <w:r w:rsidRPr="00C219C1">
        <w:rPr>
          <w:rFonts w:ascii="Arial" w:hAnsi="Arial" w:cs="Arial"/>
          <w:b/>
          <w:sz w:val="18"/>
          <w:szCs w:val="18"/>
          <w:u w:val="single"/>
          <w:lang w:val="es-ES_tradnl"/>
        </w:rPr>
        <w:t>NOVENA.- (MONTO DEL CONTRATO)</w:t>
      </w:r>
    </w:p>
    <w:p w14:paraId="1877E77F" w14:textId="77777777" w:rsidR="00C219C1" w:rsidRPr="00C219C1" w:rsidRDefault="00C219C1" w:rsidP="00C219C1">
      <w:pPr>
        <w:spacing w:before="120" w:after="120"/>
        <w:jc w:val="both"/>
        <w:rPr>
          <w:rFonts w:ascii="Arial" w:hAnsi="Arial" w:cs="Arial"/>
          <w:sz w:val="18"/>
          <w:szCs w:val="18"/>
        </w:rPr>
      </w:pPr>
      <w:r w:rsidRPr="00C219C1">
        <w:rPr>
          <w:rFonts w:ascii="Arial" w:hAnsi="Arial" w:cs="Arial"/>
          <w:sz w:val="18"/>
          <w:szCs w:val="18"/>
        </w:rPr>
        <w:t xml:space="preserve">El monto total propuesto y aceptado por las Partes </w:t>
      </w:r>
      <w:r w:rsidRPr="00C219C1">
        <w:rPr>
          <w:rFonts w:ascii="Arial" w:hAnsi="Arial" w:cs="Arial"/>
          <w:sz w:val="18"/>
          <w:szCs w:val="18"/>
          <w:lang w:val="es-ES_tradnl"/>
        </w:rPr>
        <w:t>para la ejecución del objeto del presente Contrato</w:t>
      </w:r>
      <w:r w:rsidRPr="00C219C1">
        <w:rPr>
          <w:rFonts w:ascii="Arial" w:hAnsi="Arial" w:cs="Arial"/>
          <w:sz w:val="18"/>
          <w:szCs w:val="18"/>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C219C1" w:rsidRPr="00C219C1" w14:paraId="09F4786D" w14:textId="77777777" w:rsidTr="00384302">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4AF8A590" w14:textId="77777777" w:rsidR="00C219C1" w:rsidRPr="00C219C1" w:rsidRDefault="00C219C1" w:rsidP="00384302">
            <w:pPr>
              <w:jc w:val="center"/>
              <w:rPr>
                <w:rFonts w:ascii="Arial" w:hAnsi="Arial" w:cs="Arial"/>
                <w:color w:val="000000"/>
                <w:sz w:val="18"/>
                <w:szCs w:val="18"/>
                <w:lang w:val="es-BO" w:eastAsia="es-BO"/>
              </w:rPr>
            </w:pPr>
            <w:r w:rsidRPr="00C219C1">
              <w:rPr>
                <w:rFonts w:ascii="Arial" w:hAnsi="Arial" w:cs="Arial"/>
                <w:b/>
                <w:bCs/>
                <w:color w:val="000000"/>
                <w:sz w:val="18"/>
                <w:szCs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3FF46885" w14:textId="77777777" w:rsidR="00C219C1" w:rsidRPr="00C219C1" w:rsidRDefault="00C219C1" w:rsidP="00384302">
            <w:pPr>
              <w:jc w:val="center"/>
              <w:rPr>
                <w:rFonts w:ascii="Arial" w:hAnsi="Arial" w:cs="Arial"/>
                <w:color w:val="000000"/>
                <w:sz w:val="18"/>
                <w:szCs w:val="18"/>
                <w:lang w:val="es-BO" w:eastAsia="es-BO"/>
              </w:rPr>
            </w:pPr>
            <w:r w:rsidRPr="00C219C1">
              <w:rPr>
                <w:rFonts w:ascii="Arial" w:hAnsi="Arial" w:cs="Arial"/>
                <w:b/>
                <w:bCs/>
                <w:color w:val="000000"/>
                <w:sz w:val="18"/>
                <w:szCs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1E5A7CAD" w14:textId="77777777" w:rsidR="00C219C1" w:rsidRPr="00C219C1" w:rsidRDefault="00C219C1" w:rsidP="00384302">
            <w:pPr>
              <w:jc w:val="center"/>
              <w:rPr>
                <w:rFonts w:ascii="Arial" w:hAnsi="Arial" w:cs="Arial"/>
                <w:color w:val="000000"/>
                <w:sz w:val="18"/>
                <w:szCs w:val="18"/>
                <w:lang w:val="es-BO" w:eastAsia="es-BO"/>
              </w:rPr>
            </w:pPr>
            <w:r w:rsidRPr="00C219C1">
              <w:rPr>
                <w:rFonts w:ascii="Arial" w:hAnsi="Arial" w:cs="Arial"/>
                <w:b/>
                <w:bCs/>
                <w:color w:val="000000"/>
                <w:sz w:val="18"/>
                <w:szCs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106DC1D5" w14:textId="77777777" w:rsidR="00C219C1" w:rsidRPr="00C219C1" w:rsidRDefault="00C219C1" w:rsidP="00384302">
            <w:pPr>
              <w:jc w:val="center"/>
              <w:rPr>
                <w:rFonts w:ascii="Arial" w:hAnsi="Arial" w:cs="Arial"/>
                <w:color w:val="000000"/>
                <w:sz w:val="18"/>
                <w:szCs w:val="18"/>
                <w:lang w:val="es-BO" w:eastAsia="es-BO"/>
              </w:rPr>
            </w:pPr>
            <w:r w:rsidRPr="00C219C1">
              <w:rPr>
                <w:rFonts w:ascii="Arial" w:hAnsi="Arial" w:cs="Arial"/>
                <w:b/>
                <w:bCs/>
                <w:color w:val="000000"/>
                <w:sz w:val="18"/>
                <w:szCs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5DB1B8B5" w14:textId="77777777" w:rsidR="00C219C1" w:rsidRPr="00C219C1" w:rsidRDefault="00C219C1" w:rsidP="00384302">
            <w:pPr>
              <w:jc w:val="center"/>
              <w:rPr>
                <w:rFonts w:ascii="Arial" w:hAnsi="Arial" w:cs="Arial"/>
                <w:b/>
                <w:bCs/>
                <w:color w:val="000000"/>
                <w:sz w:val="18"/>
                <w:szCs w:val="18"/>
                <w:lang w:val="es-BO" w:eastAsia="es-BO"/>
              </w:rPr>
            </w:pPr>
            <w:r w:rsidRPr="00C219C1">
              <w:rPr>
                <w:rFonts w:ascii="Arial" w:hAnsi="Arial" w:cs="Arial"/>
                <w:b/>
                <w:bCs/>
                <w:color w:val="000000"/>
                <w:sz w:val="18"/>
                <w:szCs w:val="18"/>
                <w:lang w:val="es-BO" w:eastAsia="es-BO"/>
              </w:rPr>
              <w:t>Precio Unitario</w:t>
            </w:r>
          </w:p>
          <w:p w14:paraId="0607D7AA" w14:textId="77777777" w:rsidR="00C219C1" w:rsidRPr="00C219C1" w:rsidRDefault="00C219C1" w:rsidP="00384302">
            <w:pPr>
              <w:jc w:val="center"/>
              <w:rPr>
                <w:rFonts w:ascii="Arial" w:hAnsi="Arial" w:cs="Arial"/>
                <w:color w:val="000000"/>
                <w:sz w:val="18"/>
                <w:szCs w:val="18"/>
                <w:lang w:val="es-BO" w:eastAsia="es-BO"/>
              </w:rPr>
            </w:pPr>
            <w:r w:rsidRPr="00C219C1">
              <w:rPr>
                <w:rFonts w:ascii="Arial" w:hAnsi="Arial" w:cs="Arial"/>
                <w:b/>
                <w:bCs/>
                <w:color w:val="000000"/>
                <w:sz w:val="18"/>
                <w:szCs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75E95B6A" w14:textId="77777777" w:rsidR="00C219C1" w:rsidRPr="00C219C1" w:rsidRDefault="00C219C1" w:rsidP="00384302">
            <w:pPr>
              <w:jc w:val="center"/>
              <w:rPr>
                <w:rFonts w:ascii="Arial" w:hAnsi="Arial" w:cs="Arial"/>
                <w:b/>
                <w:bCs/>
                <w:color w:val="000000"/>
                <w:sz w:val="18"/>
                <w:szCs w:val="18"/>
                <w:lang w:val="es-BO" w:eastAsia="es-BO"/>
              </w:rPr>
            </w:pPr>
            <w:r w:rsidRPr="00C219C1">
              <w:rPr>
                <w:rFonts w:ascii="Arial" w:hAnsi="Arial" w:cs="Arial"/>
                <w:b/>
                <w:bCs/>
                <w:color w:val="000000"/>
                <w:sz w:val="18"/>
                <w:szCs w:val="18"/>
                <w:lang w:val="es-BO" w:eastAsia="es-BO"/>
              </w:rPr>
              <w:t>PRECIO</w:t>
            </w:r>
          </w:p>
          <w:p w14:paraId="1464D65D" w14:textId="77777777" w:rsidR="00C219C1" w:rsidRPr="00C219C1" w:rsidRDefault="00C219C1" w:rsidP="00384302">
            <w:pPr>
              <w:jc w:val="center"/>
              <w:rPr>
                <w:rFonts w:ascii="Arial" w:hAnsi="Arial" w:cs="Arial"/>
                <w:b/>
                <w:bCs/>
                <w:color w:val="000000"/>
                <w:sz w:val="18"/>
                <w:szCs w:val="18"/>
                <w:lang w:val="es-BO" w:eastAsia="es-BO"/>
              </w:rPr>
            </w:pPr>
            <w:r w:rsidRPr="00C219C1">
              <w:rPr>
                <w:rFonts w:ascii="Arial" w:hAnsi="Arial" w:cs="Arial"/>
                <w:b/>
                <w:bCs/>
                <w:color w:val="000000"/>
                <w:sz w:val="18"/>
                <w:szCs w:val="18"/>
                <w:lang w:val="es-BO" w:eastAsia="es-BO"/>
              </w:rPr>
              <w:t>TOTAL</w:t>
            </w:r>
          </w:p>
          <w:p w14:paraId="7B807424" w14:textId="77777777" w:rsidR="00C219C1" w:rsidRPr="00C219C1" w:rsidRDefault="00C219C1" w:rsidP="00384302">
            <w:pPr>
              <w:jc w:val="center"/>
              <w:rPr>
                <w:rFonts w:ascii="Arial" w:hAnsi="Arial" w:cs="Arial"/>
                <w:color w:val="000000"/>
                <w:sz w:val="18"/>
                <w:szCs w:val="18"/>
                <w:lang w:val="es-BO" w:eastAsia="es-BO"/>
              </w:rPr>
            </w:pPr>
            <w:r w:rsidRPr="00C219C1">
              <w:rPr>
                <w:rFonts w:ascii="Arial" w:hAnsi="Arial" w:cs="Arial"/>
                <w:b/>
                <w:bCs/>
                <w:color w:val="000000"/>
                <w:sz w:val="18"/>
                <w:szCs w:val="18"/>
                <w:lang w:val="es-BO" w:eastAsia="es-BO"/>
              </w:rPr>
              <w:t>(Bs.)</w:t>
            </w:r>
          </w:p>
        </w:tc>
      </w:tr>
      <w:tr w:rsidR="00C219C1" w:rsidRPr="00C219C1" w14:paraId="3F435B2C" w14:textId="77777777" w:rsidTr="00384302">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2BC9E15" w14:textId="77777777" w:rsidR="00C219C1" w:rsidRPr="00C219C1" w:rsidRDefault="00C219C1" w:rsidP="00384302">
            <w:pPr>
              <w:jc w:val="center"/>
              <w:rPr>
                <w:rFonts w:ascii="Arial" w:hAnsi="Arial" w:cs="Arial"/>
                <w:color w:val="000000"/>
                <w:sz w:val="18"/>
                <w:szCs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19092CC0" w14:textId="77777777" w:rsidR="00C219C1" w:rsidRPr="00C219C1" w:rsidRDefault="00C219C1" w:rsidP="00384302">
            <w:pPr>
              <w:rPr>
                <w:rFonts w:ascii="Arial" w:hAnsi="Arial" w:cs="Arial"/>
                <w:color w:val="000000"/>
                <w:sz w:val="18"/>
                <w:szCs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1006802C" w14:textId="77777777" w:rsidR="00C219C1" w:rsidRPr="00C219C1" w:rsidRDefault="00C219C1" w:rsidP="00384302">
            <w:pPr>
              <w:jc w:val="center"/>
              <w:rPr>
                <w:rFonts w:ascii="Arial" w:hAnsi="Arial" w:cs="Arial"/>
                <w:color w:val="000000"/>
                <w:sz w:val="18"/>
                <w:szCs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646FC7DD" w14:textId="77777777" w:rsidR="00C219C1" w:rsidRPr="00C219C1" w:rsidRDefault="00C219C1" w:rsidP="00384302">
            <w:pPr>
              <w:jc w:val="center"/>
              <w:rPr>
                <w:rFonts w:ascii="Arial" w:hAnsi="Arial" w:cs="Arial"/>
                <w:color w:val="000000"/>
                <w:sz w:val="18"/>
                <w:szCs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2F5345BF" w14:textId="77777777" w:rsidR="00C219C1" w:rsidRPr="00C219C1" w:rsidRDefault="00C219C1" w:rsidP="00384302">
            <w:pPr>
              <w:jc w:val="right"/>
              <w:rPr>
                <w:rFonts w:ascii="Arial" w:hAnsi="Arial" w:cs="Arial"/>
                <w:color w:val="000000"/>
                <w:sz w:val="18"/>
                <w:szCs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28A78FC6" w14:textId="77777777" w:rsidR="00C219C1" w:rsidRPr="00C219C1" w:rsidRDefault="00C219C1" w:rsidP="00384302">
            <w:pPr>
              <w:jc w:val="right"/>
              <w:rPr>
                <w:rFonts w:ascii="Arial" w:hAnsi="Arial" w:cs="Arial"/>
                <w:color w:val="000000"/>
                <w:sz w:val="18"/>
                <w:szCs w:val="18"/>
                <w:lang w:val="es-BO" w:eastAsia="es-BO"/>
              </w:rPr>
            </w:pPr>
          </w:p>
        </w:tc>
      </w:tr>
      <w:tr w:rsidR="00C219C1" w:rsidRPr="00C219C1" w14:paraId="7B0E0FF0" w14:textId="77777777" w:rsidTr="00384302">
        <w:trPr>
          <w:trHeight w:val="557"/>
        </w:trPr>
        <w:tc>
          <w:tcPr>
            <w:tcW w:w="640" w:type="dxa"/>
            <w:tcBorders>
              <w:top w:val="single" w:sz="4" w:space="0" w:color="auto"/>
            </w:tcBorders>
            <w:shd w:val="clear" w:color="auto" w:fill="auto"/>
            <w:noWrap/>
            <w:vAlign w:val="center"/>
            <w:hideMark/>
          </w:tcPr>
          <w:p w14:paraId="160D8253" w14:textId="77777777" w:rsidR="00C219C1" w:rsidRPr="00C219C1" w:rsidRDefault="00C219C1" w:rsidP="00384302">
            <w:pPr>
              <w:jc w:val="center"/>
              <w:rPr>
                <w:rFonts w:ascii="Arial" w:hAnsi="Arial" w:cs="Arial"/>
                <w:b/>
                <w:bCs/>
                <w:color w:val="000000"/>
                <w:sz w:val="18"/>
                <w:szCs w:val="18"/>
                <w:lang w:val="es-BO" w:eastAsia="es-BO"/>
              </w:rPr>
            </w:pPr>
            <w:r w:rsidRPr="00C219C1">
              <w:rPr>
                <w:rFonts w:ascii="Arial" w:hAnsi="Arial" w:cs="Arial"/>
                <w:b/>
                <w:bCs/>
                <w:color w:val="000000"/>
                <w:sz w:val="18"/>
                <w:szCs w:val="18"/>
                <w:lang w:val="es-BO" w:eastAsia="es-BO"/>
              </w:rPr>
              <w:t> </w:t>
            </w:r>
          </w:p>
        </w:tc>
        <w:tc>
          <w:tcPr>
            <w:tcW w:w="3880" w:type="dxa"/>
            <w:tcBorders>
              <w:top w:val="single" w:sz="4" w:space="0" w:color="auto"/>
            </w:tcBorders>
            <w:shd w:val="clear" w:color="auto" w:fill="auto"/>
            <w:vAlign w:val="center"/>
            <w:hideMark/>
          </w:tcPr>
          <w:p w14:paraId="1F4D6DBD" w14:textId="77777777" w:rsidR="00C219C1" w:rsidRPr="00C219C1" w:rsidRDefault="00C219C1" w:rsidP="00384302">
            <w:pPr>
              <w:rPr>
                <w:rFonts w:ascii="Arial" w:hAnsi="Arial" w:cs="Arial"/>
                <w:b/>
                <w:bCs/>
                <w:color w:val="000000"/>
                <w:sz w:val="18"/>
                <w:szCs w:val="18"/>
                <w:lang w:val="es-BO" w:eastAsia="es-BO"/>
              </w:rPr>
            </w:pPr>
            <w:r w:rsidRPr="00C219C1">
              <w:rPr>
                <w:rFonts w:ascii="Arial" w:hAnsi="Arial" w:cs="Arial"/>
                <w:b/>
                <w:bCs/>
                <w:color w:val="000000"/>
                <w:sz w:val="18"/>
                <w:szCs w:val="18"/>
                <w:lang w:val="es-BO" w:eastAsia="es-BO"/>
              </w:rPr>
              <w:t> </w:t>
            </w:r>
          </w:p>
        </w:tc>
        <w:tc>
          <w:tcPr>
            <w:tcW w:w="1020" w:type="dxa"/>
            <w:tcBorders>
              <w:top w:val="single" w:sz="4" w:space="0" w:color="auto"/>
            </w:tcBorders>
            <w:shd w:val="clear" w:color="auto" w:fill="auto"/>
            <w:noWrap/>
            <w:vAlign w:val="center"/>
            <w:hideMark/>
          </w:tcPr>
          <w:p w14:paraId="7877BF5A" w14:textId="77777777" w:rsidR="00C219C1" w:rsidRPr="00C219C1" w:rsidRDefault="00C219C1" w:rsidP="00384302">
            <w:pPr>
              <w:jc w:val="center"/>
              <w:rPr>
                <w:rFonts w:ascii="Arial" w:hAnsi="Arial" w:cs="Arial"/>
                <w:b/>
                <w:bCs/>
                <w:color w:val="000000"/>
                <w:sz w:val="18"/>
                <w:szCs w:val="18"/>
                <w:lang w:val="es-BO" w:eastAsia="es-BO"/>
              </w:rPr>
            </w:pPr>
          </w:p>
        </w:tc>
        <w:tc>
          <w:tcPr>
            <w:tcW w:w="1120" w:type="dxa"/>
            <w:tcBorders>
              <w:top w:val="single" w:sz="4" w:space="0" w:color="auto"/>
              <w:right w:val="single" w:sz="4" w:space="0" w:color="auto"/>
            </w:tcBorders>
            <w:shd w:val="clear" w:color="auto" w:fill="auto"/>
            <w:noWrap/>
            <w:vAlign w:val="center"/>
            <w:hideMark/>
          </w:tcPr>
          <w:p w14:paraId="24F4DBC7" w14:textId="77777777" w:rsidR="00C219C1" w:rsidRPr="00C219C1" w:rsidRDefault="00C219C1" w:rsidP="00384302">
            <w:pPr>
              <w:jc w:val="center"/>
              <w:rPr>
                <w:rFonts w:ascii="Arial" w:hAnsi="Arial" w:cs="Arial"/>
                <w:b/>
                <w:bCs/>
                <w:color w:val="000000"/>
                <w:sz w:val="18"/>
                <w:szCs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03356" w14:textId="77777777" w:rsidR="00C219C1" w:rsidRPr="00C219C1" w:rsidRDefault="00C219C1" w:rsidP="00384302">
            <w:pPr>
              <w:jc w:val="right"/>
              <w:rPr>
                <w:rFonts w:ascii="Arial" w:hAnsi="Arial" w:cs="Arial"/>
                <w:b/>
                <w:bCs/>
                <w:color w:val="000000"/>
                <w:sz w:val="18"/>
                <w:szCs w:val="18"/>
                <w:lang w:val="es-BO" w:eastAsia="es-BO"/>
              </w:rPr>
            </w:pPr>
            <w:r w:rsidRPr="00C219C1">
              <w:rPr>
                <w:rFonts w:ascii="Arial" w:hAnsi="Arial" w:cs="Arial"/>
                <w:b/>
                <w:bCs/>
                <w:color w:val="000000"/>
                <w:sz w:val="18"/>
                <w:szCs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7CDE6678" w14:textId="77777777" w:rsidR="00C219C1" w:rsidRPr="00C219C1" w:rsidRDefault="00C219C1" w:rsidP="00384302">
            <w:pPr>
              <w:jc w:val="right"/>
              <w:rPr>
                <w:rFonts w:ascii="Arial" w:hAnsi="Arial" w:cs="Arial"/>
                <w:b/>
                <w:bCs/>
                <w:color w:val="000000"/>
                <w:sz w:val="18"/>
                <w:szCs w:val="18"/>
                <w:lang w:val="es-BO" w:eastAsia="es-BO"/>
              </w:rPr>
            </w:pPr>
          </w:p>
        </w:tc>
      </w:tr>
    </w:tbl>
    <w:p w14:paraId="65865E40"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 xml:space="preserve">El precio o valor final de la Adquisición será el resultante de aplicar los precios unitarios de la propuesta adjudicada a las cantidades de la </w:t>
      </w:r>
      <w:r w:rsidRPr="00C219C1">
        <w:rPr>
          <w:rFonts w:ascii="Arial" w:hAnsi="Arial" w:cs="Arial"/>
          <w:sz w:val="18"/>
          <w:szCs w:val="18"/>
        </w:rPr>
        <w:t>Adquisición</w:t>
      </w:r>
      <w:r w:rsidRPr="00C219C1">
        <w:rPr>
          <w:rFonts w:ascii="Arial" w:hAnsi="Arial" w:cs="Arial"/>
          <w:sz w:val="18"/>
          <w:szCs w:val="18"/>
          <w:lang w:val="es-ES_tradnl"/>
        </w:rPr>
        <w:t xml:space="preserve"> efectiva y realmente provista.</w:t>
      </w:r>
    </w:p>
    <w:p w14:paraId="6EDAA506" w14:textId="77777777" w:rsidR="00C219C1" w:rsidRPr="00C219C1" w:rsidRDefault="00C219C1" w:rsidP="00C219C1">
      <w:pPr>
        <w:widowControl w:val="0"/>
        <w:spacing w:before="120" w:after="120"/>
        <w:ind w:hanging="11"/>
        <w:jc w:val="both"/>
        <w:rPr>
          <w:rFonts w:ascii="Arial" w:hAnsi="Arial" w:cs="Arial"/>
          <w:sz w:val="18"/>
          <w:szCs w:val="18"/>
          <w:lang w:val="es-ES_tradnl"/>
        </w:rPr>
      </w:pPr>
      <w:r w:rsidRPr="00C219C1">
        <w:rPr>
          <w:rFonts w:ascii="Arial" w:hAnsi="Arial" w:cs="Arial"/>
          <w:sz w:val="18"/>
          <w:szCs w:val="18"/>
          <w:lang w:val="es-ES_tradnl"/>
        </w:rPr>
        <w:t xml:space="preserve">El </w:t>
      </w:r>
      <w:r w:rsidRPr="00C219C1">
        <w:rPr>
          <w:rFonts w:ascii="Arial" w:hAnsi="Arial" w:cs="Arial"/>
          <w:b/>
          <w:sz w:val="18"/>
          <w:szCs w:val="18"/>
          <w:lang w:val="es-ES_tradnl"/>
        </w:rPr>
        <w:t>PROVEEDOR</w:t>
      </w:r>
      <w:r w:rsidRPr="00C219C1">
        <w:rPr>
          <w:rFonts w:ascii="Arial" w:hAnsi="Arial" w:cs="Arial"/>
          <w:sz w:val="18"/>
          <w:szCs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C219C1">
        <w:rPr>
          <w:rFonts w:ascii="Arial" w:hAnsi="Arial" w:cs="Arial"/>
          <w:b/>
          <w:sz w:val="18"/>
          <w:szCs w:val="18"/>
          <w:lang w:val="es-ES_tradnl"/>
        </w:rPr>
        <w:t>PROVEEDOR</w:t>
      </w:r>
      <w:r w:rsidRPr="00C219C1">
        <w:rPr>
          <w:rFonts w:ascii="Arial" w:hAnsi="Arial" w:cs="Arial"/>
          <w:sz w:val="18"/>
          <w:szCs w:val="18"/>
          <w:lang w:val="es-ES_tradnl"/>
        </w:rPr>
        <w:t xml:space="preserve"> a título de revisión de precio o reembolso ni cualquier otro similar a la </w:t>
      </w:r>
      <w:r w:rsidRPr="00C219C1">
        <w:rPr>
          <w:rFonts w:ascii="Arial" w:hAnsi="Arial" w:cs="Arial"/>
          <w:b/>
          <w:sz w:val="18"/>
          <w:szCs w:val="18"/>
          <w:lang w:val="es-ES_tradnl"/>
        </w:rPr>
        <w:t>ENTIDAD.</w:t>
      </w:r>
    </w:p>
    <w:p w14:paraId="54F9C6F9" w14:textId="77777777" w:rsidR="00C219C1" w:rsidRPr="00C219C1" w:rsidRDefault="00C219C1" w:rsidP="00C219C1">
      <w:pPr>
        <w:numPr>
          <w:ilvl w:val="1"/>
          <w:numId w:val="0"/>
        </w:numPr>
        <w:tabs>
          <w:tab w:val="num" w:pos="284"/>
        </w:tabs>
        <w:spacing w:before="120" w:after="120"/>
        <w:jc w:val="both"/>
        <w:rPr>
          <w:rFonts w:ascii="Arial" w:hAnsi="Arial" w:cs="Arial"/>
          <w:sz w:val="18"/>
          <w:szCs w:val="18"/>
          <w:lang w:val="es-ES_tradnl"/>
        </w:rPr>
      </w:pPr>
      <w:r w:rsidRPr="00C219C1">
        <w:rPr>
          <w:rFonts w:ascii="Arial" w:hAnsi="Arial" w:cs="Arial"/>
          <w:sz w:val="18"/>
          <w:szCs w:val="18"/>
          <w:lang w:val="es-ES_tradnl"/>
        </w:rPr>
        <w:t xml:space="preserve">El precio por trabajos o servicios adicionales no previstos en el Contrato y que fueran necesarios ejecutar, deberá ser objeto de previo acuerdo escrito entre las Partes. En ningún caso la </w:t>
      </w:r>
      <w:r w:rsidRPr="00C219C1">
        <w:rPr>
          <w:rFonts w:ascii="Arial" w:hAnsi="Arial" w:cs="Arial"/>
          <w:b/>
          <w:sz w:val="18"/>
          <w:szCs w:val="18"/>
          <w:lang w:val="es-ES_tradnl"/>
        </w:rPr>
        <w:t>ENTIDAD</w:t>
      </w:r>
      <w:r w:rsidRPr="00C219C1">
        <w:rPr>
          <w:rFonts w:ascii="Arial" w:hAnsi="Arial" w:cs="Arial"/>
          <w:sz w:val="18"/>
          <w:szCs w:val="18"/>
          <w:lang w:val="es-ES_tradnl"/>
        </w:rPr>
        <w:t xml:space="preserve"> reconocerá costos por trabajos adicionales que previamente no tuvieran su expresa aprobación y no se haya cumplido con lo establecido en el Contrato.</w:t>
      </w:r>
    </w:p>
    <w:p w14:paraId="0D531899" w14:textId="77777777" w:rsidR="00C219C1" w:rsidRPr="00C219C1" w:rsidRDefault="00C219C1" w:rsidP="00C219C1">
      <w:pPr>
        <w:spacing w:before="120" w:after="120"/>
        <w:jc w:val="both"/>
        <w:rPr>
          <w:rFonts w:ascii="Arial" w:hAnsi="Arial" w:cs="Arial"/>
          <w:b/>
          <w:sz w:val="18"/>
          <w:szCs w:val="18"/>
          <w:u w:val="single"/>
          <w:lang w:val="es-ES_tradnl"/>
        </w:rPr>
      </w:pPr>
      <w:r w:rsidRPr="00C219C1">
        <w:rPr>
          <w:rFonts w:ascii="Arial" w:hAnsi="Arial" w:cs="Arial"/>
          <w:b/>
          <w:sz w:val="18"/>
          <w:szCs w:val="18"/>
          <w:u w:val="single"/>
          <w:lang w:val="es-ES_tradnl"/>
        </w:rPr>
        <w:t>DÉCIMA.- (FORMA DE PAGO)</w:t>
      </w:r>
    </w:p>
    <w:p w14:paraId="47E36CC4" w14:textId="77777777" w:rsidR="00C219C1" w:rsidRPr="00C219C1" w:rsidRDefault="00C219C1" w:rsidP="00C219C1">
      <w:pPr>
        <w:tabs>
          <w:tab w:val="num" w:pos="993"/>
        </w:tabs>
        <w:spacing w:before="120" w:after="120"/>
        <w:jc w:val="both"/>
        <w:rPr>
          <w:rFonts w:ascii="Arial" w:hAnsi="Arial" w:cs="Arial"/>
          <w:sz w:val="18"/>
          <w:szCs w:val="18"/>
          <w:lang w:val="es-ES_tradnl"/>
        </w:rPr>
      </w:pPr>
      <w:r w:rsidRPr="00C219C1">
        <w:rPr>
          <w:rFonts w:ascii="Arial" w:hAnsi="Arial" w:cs="Arial"/>
          <w:sz w:val="18"/>
          <w:szCs w:val="18"/>
          <w:lang w:val="es-ES_tradnl"/>
        </w:rPr>
        <w:t xml:space="preserve">El monto del presente Contrato será pagado por la </w:t>
      </w:r>
      <w:r w:rsidRPr="00C219C1">
        <w:rPr>
          <w:rFonts w:ascii="Arial" w:hAnsi="Arial" w:cs="Arial"/>
          <w:b/>
          <w:sz w:val="18"/>
          <w:szCs w:val="18"/>
          <w:lang w:val="es-ES_tradnl"/>
        </w:rPr>
        <w:t>ENTIDAD</w:t>
      </w:r>
      <w:r w:rsidRPr="00C219C1">
        <w:rPr>
          <w:rFonts w:ascii="Arial" w:hAnsi="Arial" w:cs="Arial"/>
          <w:sz w:val="18"/>
          <w:szCs w:val="18"/>
          <w:lang w:val="es-ES_tradnl"/>
        </w:rPr>
        <w:t xml:space="preserve"> a favor del </w:t>
      </w:r>
      <w:r w:rsidRPr="00C219C1">
        <w:rPr>
          <w:rFonts w:ascii="Arial" w:hAnsi="Arial" w:cs="Arial"/>
          <w:b/>
          <w:sz w:val="18"/>
          <w:szCs w:val="18"/>
          <w:lang w:val="es-ES_tradnl"/>
        </w:rPr>
        <w:t>PROVEEDOR,</w:t>
      </w:r>
      <w:r w:rsidRPr="00C219C1">
        <w:rPr>
          <w:rFonts w:ascii="Arial" w:hAnsi="Arial" w:cs="Arial"/>
          <w:sz w:val="18"/>
          <w:szCs w:val="18"/>
          <w:lang w:val="es-ES_tradnl"/>
        </w:rPr>
        <w:t xml:space="preserve"> una vez emitido el informe de conformidad por el </w:t>
      </w:r>
      <w:r w:rsidRPr="00C219C1">
        <w:rPr>
          <w:rFonts w:ascii="Arial" w:hAnsi="Arial" w:cs="Arial"/>
          <w:i/>
          <w:sz w:val="18"/>
          <w:szCs w:val="18"/>
          <w:u w:val="single"/>
          <w:lang w:val="es-ES_tradnl"/>
        </w:rPr>
        <w:t>Responsable o Comité de Recepción</w:t>
      </w:r>
      <w:r w:rsidRPr="00C219C1">
        <w:rPr>
          <w:rFonts w:ascii="Arial" w:hAnsi="Arial" w:cs="Arial"/>
          <w:sz w:val="18"/>
          <w:szCs w:val="18"/>
          <w:lang w:val="es-ES_tradnl"/>
        </w:rPr>
        <w:t xml:space="preserve"> del lugar </w:t>
      </w:r>
      <w:r w:rsidRPr="00C219C1">
        <w:rPr>
          <w:rFonts w:ascii="Arial" w:hAnsi="Arial" w:cs="Arial"/>
          <w:i/>
          <w:sz w:val="18"/>
          <w:szCs w:val="18"/>
          <w:lang w:val="es-ES_tradnl"/>
        </w:rPr>
        <w:t xml:space="preserve">(de los lugares) </w:t>
      </w:r>
      <w:r w:rsidRPr="00C219C1">
        <w:rPr>
          <w:rFonts w:ascii="Arial" w:hAnsi="Arial" w:cs="Arial"/>
          <w:sz w:val="18"/>
          <w:szCs w:val="18"/>
          <w:lang w:val="es-ES_tradnl"/>
        </w:rPr>
        <w:t xml:space="preserve">donde se realice la </w:t>
      </w:r>
      <w:r w:rsidRPr="00C219C1">
        <w:rPr>
          <w:rFonts w:ascii="Arial" w:hAnsi="Arial" w:cs="Arial"/>
          <w:i/>
          <w:sz w:val="18"/>
          <w:szCs w:val="18"/>
          <w:lang w:val="es-ES_tradnl"/>
        </w:rPr>
        <w:t xml:space="preserve">(s) </w:t>
      </w:r>
      <w:r w:rsidRPr="00C219C1">
        <w:rPr>
          <w:rFonts w:ascii="Arial" w:hAnsi="Arial" w:cs="Arial"/>
          <w:sz w:val="18"/>
          <w:szCs w:val="18"/>
          <w:lang w:val="es-ES_tradnl"/>
        </w:rPr>
        <w:t>entrega</w:t>
      </w:r>
      <w:r w:rsidRPr="00C219C1">
        <w:rPr>
          <w:rFonts w:ascii="Arial" w:hAnsi="Arial" w:cs="Arial"/>
          <w:i/>
          <w:sz w:val="18"/>
          <w:szCs w:val="18"/>
          <w:lang w:val="es-ES_tradnl"/>
        </w:rPr>
        <w:t>(s)</w:t>
      </w:r>
      <w:r w:rsidRPr="00C219C1">
        <w:rPr>
          <w:rFonts w:ascii="Arial" w:hAnsi="Arial" w:cs="Arial"/>
          <w:sz w:val="18"/>
          <w:szCs w:val="18"/>
          <w:lang w:val="es-ES_tradnl"/>
        </w:rPr>
        <w:t>.</w:t>
      </w:r>
    </w:p>
    <w:p w14:paraId="7AD0641B" w14:textId="77777777" w:rsidR="00C219C1" w:rsidRPr="00C219C1" w:rsidRDefault="00C219C1" w:rsidP="00C219C1">
      <w:pPr>
        <w:tabs>
          <w:tab w:val="num" w:pos="993"/>
        </w:tabs>
        <w:spacing w:before="120" w:after="120"/>
        <w:jc w:val="both"/>
        <w:rPr>
          <w:rFonts w:ascii="Arial" w:hAnsi="Arial" w:cs="Arial"/>
          <w:sz w:val="18"/>
          <w:szCs w:val="18"/>
          <w:lang w:val="es-ES_tradnl"/>
        </w:rPr>
      </w:pPr>
      <w:r w:rsidRPr="00C219C1">
        <w:rPr>
          <w:rFonts w:ascii="Arial" w:hAnsi="Arial" w:cs="Arial"/>
          <w:sz w:val="18"/>
          <w:szCs w:val="18"/>
          <w:lang w:val="es-ES_tradnl"/>
        </w:rPr>
        <w:t xml:space="preserve">El pago se realizará vía sistema integrado de gestión y modernización administrativa (SIGMA) en moneda nacional (bolivianos), debiendo el </w:t>
      </w:r>
      <w:r w:rsidRPr="00C219C1">
        <w:rPr>
          <w:rFonts w:ascii="Arial" w:hAnsi="Arial" w:cs="Arial"/>
          <w:b/>
          <w:sz w:val="18"/>
          <w:szCs w:val="18"/>
          <w:lang w:val="es-ES_tradnl"/>
        </w:rPr>
        <w:t>PROVEEDOR</w:t>
      </w:r>
      <w:r w:rsidRPr="00C219C1">
        <w:rPr>
          <w:rFonts w:ascii="Arial" w:hAnsi="Arial" w:cs="Arial"/>
          <w:sz w:val="18"/>
          <w:szCs w:val="18"/>
          <w:lang w:val="es-ES_tradnl"/>
        </w:rPr>
        <w:t xml:space="preserve"> presentar la siguiente documentación para pago:</w:t>
      </w:r>
    </w:p>
    <w:p w14:paraId="279D55E6" w14:textId="77777777" w:rsidR="00C219C1" w:rsidRPr="00C219C1" w:rsidRDefault="00C219C1" w:rsidP="00B73D09">
      <w:pPr>
        <w:pStyle w:val="Prrafodelista"/>
        <w:numPr>
          <w:ilvl w:val="0"/>
          <w:numId w:val="38"/>
        </w:numPr>
        <w:tabs>
          <w:tab w:val="num" w:pos="993"/>
        </w:tabs>
        <w:spacing w:before="120" w:after="120"/>
        <w:contextualSpacing/>
        <w:jc w:val="both"/>
        <w:rPr>
          <w:rFonts w:ascii="Arial" w:hAnsi="Arial" w:cs="Arial"/>
          <w:sz w:val="18"/>
          <w:szCs w:val="18"/>
          <w:lang w:val="es-ES_tradnl"/>
        </w:rPr>
      </w:pPr>
      <w:r w:rsidRPr="00C219C1">
        <w:rPr>
          <w:rFonts w:ascii="Arial" w:hAnsi="Arial" w:cs="Arial"/>
          <w:sz w:val="18"/>
          <w:szCs w:val="18"/>
          <w:lang w:val="es-ES_tradnl"/>
        </w:rPr>
        <w:lastRenderedPageBreak/>
        <w:t>Solicitud de pago.</w:t>
      </w:r>
    </w:p>
    <w:p w14:paraId="59F51638" w14:textId="77777777" w:rsidR="00C219C1" w:rsidRPr="00C219C1" w:rsidRDefault="00C219C1" w:rsidP="00B73D09">
      <w:pPr>
        <w:pStyle w:val="Prrafodelista"/>
        <w:numPr>
          <w:ilvl w:val="0"/>
          <w:numId w:val="38"/>
        </w:numPr>
        <w:tabs>
          <w:tab w:val="num" w:pos="993"/>
        </w:tabs>
        <w:spacing w:before="120" w:after="120"/>
        <w:contextualSpacing/>
        <w:jc w:val="both"/>
        <w:rPr>
          <w:rFonts w:ascii="Arial" w:hAnsi="Arial" w:cs="Arial"/>
          <w:sz w:val="18"/>
          <w:szCs w:val="18"/>
          <w:lang w:val="es-ES_tradnl"/>
        </w:rPr>
      </w:pPr>
      <w:r w:rsidRPr="00C219C1">
        <w:rPr>
          <w:rFonts w:ascii="Arial" w:hAnsi="Arial" w:cs="Arial"/>
          <w:sz w:val="18"/>
          <w:szCs w:val="18"/>
          <w:lang w:val="es-ES_tradnl"/>
        </w:rPr>
        <w:t>Factura original.</w:t>
      </w:r>
    </w:p>
    <w:p w14:paraId="2A624EFE" w14:textId="77777777" w:rsidR="00C219C1" w:rsidRPr="00C219C1" w:rsidRDefault="00C219C1" w:rsidP="00B73D09">
      <w:pPr>
        <w:pStyle w:val="Prrafodelista"/>
        <w:numPr>
          <w:ilvl w:val="0"/>
          <w:numId w:val="38"/>
        </w:numPr>
        <w:tabs>
          <w:tab w:val="num" w:pos="993"/>
        </w:tabs>
        <w:spacing w:before="120" w:after="120"/>
        <w:contextualSpacing/>
        <w:jc w:val="both"/>
        <w:rPr>
          <w:rFonts w:ascii="Arial" w:hAnsi="Arial" w:cs="Arial"/>
          <w:sz w:val="18"/>
          <w:szCs w:val="18"/>
          <w:lang w:val="es-ES_tradnl"/>
        </w:rPr>
      </w:pPr>
      <w:r w:rsidRPr="00C219C1">
        <w:rPr>
          <w:rFonts w:ascii="Arial" w:hAnsi="Arial" w:cs="Arial"/>
          <w:sz w:val="18"/>
          <w:szCs w:val="18"/>
          <w:lang w:val="es-ES_tradnl"/>
        </w:rPr>
        <w:t>Fotocopia de registro sistema integrado de gestión y modernización administrativa (SIGMA).</w:t>
      </w:r>
    </w:p>
    <w:p w14:paraId="187D284A" w14:textId="77777777" w:rsidR="00C219C1" w:rsidRPr="00C219C1" w:rsidRDefault="00C219C1" w:rsidP="00B73D09">
      <w:pPr>
        <w:pStyle w:val="Prrafodelista"/>
        <w:numPr>
          <w:ilvl w:val="0"/>
          <w:numId w:val="38"/>
        </w:numPr>
        <w:tabs>
          <w:tab w:val="num" w:pos="993"/>
        </w:tabs>
        <w:spacing w:before="120" w:after="120"/>
        <w:contextualSpacing/>
        <w:jc w:val="both"/>
        <w:rPr>
          <w:rFonts w:ascii="Arial" w:hAnsi="Arial" w:cs="Arial"/>
          <w:sz w:val="18"/>
          <w:szCs w:val="18"/>
          <w:lang w:val="es-ES_tradnl"/>
        </w:rPr>
      </w:pPr>
      <w:r w:rsidRPr="00C219C1">
        <w:rPr>
          <w:rFonts w:ascii="Arial" w:hAnsi="Arial" w:cs="Arial"/>
          <w:sz w:val="18"/>
          <w:szCs w:val="18"/>
          <w:lang w:val="es-ES_tradnl"/>
        </w:rPr>
        <w:t>Cédula de identidad del representante legal.</w:t>
      </w:r>
    </w:p>
    <w:p w14:paraId="147F5356" w14:textId="77777777" w:rsidR="00C219C1" w:rsidRPr="00C219C1" w:rsidRDefault="00C219C1" w:rsidP="00B73D09">
      <w:pPr>
        <w:pStyle w:val="Prrafodelista"/>
        <w:numPr>
          <w:ilvl w:val="0"/>
          <w:numId w:val="38"/>
        </w:numPr>
        <w:tabs>
          <w:tab w:val="num" w:pos="993"/>
        </w:tabs>
        <w:spacing w:before="120" w:after="120"/>
        <w:contextualSpacing/>
        <w:jc w:val="both"/>
        <w:rPr>
          <w:rFonts w:ascii="Arial" w:hAnsi="Arial" w:cs="Arial"/>
          <w:sz w:val="18"/>
          <w:szCs w:val="18"/>
          <w:lang w:val="es-ES_tradnl"/>
        </w:rPr>
      </w:pPr>
      <w:r w:rsidRPr="00C219C1">
        <w:rPr>
          <w:rFonts w:ascii="Arial" w:hAnsi="Arial" w:cs="Arial"/>
          <w:sz w:val="18"/>
          <w:szCs w:val="18"/>
          <w:lang w:val="es-ES_tradnl"/>
        </w:rPr>
        <w:t>Fotocopia de número de identificación tributaria (NIT).</w:t>
      </w:r>
    </w:p>
    <w:p w14:paraId="73ACC369" w14:textId="77777777" w:rsidR="00C219C1" w:rsidRPr="00C219C1" w:rsidRDefault="00C219C1" w:rsidP="00C219C1">
      <w:pPr>
        <w:spacing w:before="120" w:after="120"/>
        <w:jc w:val="both"/>
        <w:rPr>
          <w:rFonts w:ascii="Arial" w:hAnsi="Arial" w:cs="Arial"/>
          <w:b/>
          <w:iCs/>
          <w:sz w:val="18"/>
          <w:szCs w:val="18"/>
          <w:u w:val="single"/>
        </w:rPr>
      </w:pPr>
      <w:r w:rsidRPr="00C219C1">
        <w:rPr>
          <w:rFonts w:ascii="Arial" w:hAnsi="Arial" w:cs="Arial"/>
          <w:b/>
          <w:iCs/>
          <w:sz w:val="18"/>
          <w:szCs w:val="18"/>
          <w:u w:val="single"/>
        </w:rPr>
        <w:t>DÉCIMA PRIMERA.- (FACTURACIÓN)</w:t>
      </w:r>
    </w:p>
    <w:p w14:paraId="45D183B0" w14:textId="77777777" w:rsidR="00C219C1" w:rsidRPr="00C219C1" w:rsidRDefault="00C219C1" w:rsidP="00C219C1">
      <w:pPr>
        <w:spacing w:before="120" w:after="120"/>
        <w:jc w:val="both"/>
        <w:rPr>
          <w:rFonts w:ascii="Arial" w:hAnsi="Arial" w:cs="Arial"/>
          <w:iCs/>
          <w:sz w:val="18"/>
          <w:szCs w:val="18"/>
        </w:rPr>
      </w:pPr>
      <w:r w:rsidRPr="00C219C1">
        <w:rPr>
          <w:rFonts w:ascii="Arial" w:hAnsi="Arial" w:cs="Arial"/>
          <w:iCs/>
          <w:sz w:val="18"/>
          <w:szCs w:val="18"/>
        </w:rPr>
        <w:t xml:space="preserve">El </w:t>
      </w:r>
      <w:r w:rsidRPr="00C219C1">
        <w:rPr>
          <w:rFonts w:ascii="Arial" w:hAnsi="Arial" w:cs="Arial"/>
          <w:b/>
          <w:iCs/>
          <w:sz w:val="18"/>
          <w:szCs w:val="18"/>
        </w:rPr>
        <w:t>PROVEEDOR</w:t>
      </w:r>
      <w:r w:rsidRPr="00C219C1">
        <w:rPr>
          <w:rFonts w:ascii="Arial" w:hAnsi="Arial" w:cs="Arial"/>
          <w:iCs/>
          <w:sz w:val="18"/>
          <w:szCs w:val="18"/>
        </w:rPr>
        <w:t xml:space="preserve"> en la misma  fecha en que sea aprobada su solicitud de pago, deberá enviar su factura a nombre de Yacimientos Petrolíferos Fiscales Bolivianos consignando el número de identificación tributaria (NIT) 1020269020.</w:t>
      </w:r>
    </w:p>
    <w:p w14:paraId="11B5CA30" w14:textId="77777777" w:rsidR="00C219C1" w:rsidRPr="00C219C1" w:rsidRDefault="00C219C1" w:rsidP="00C219C1">
      <w:pPr>
        <w:spacing w:before="120" w:after="120"/>
        <w:jc w:val="both"/>
        <w:rPr>
          <w:rFonts w:ascii="Arial" w:hAnsi="Arial" w:cs="Arial"/>
          <w:b/>
          <w:sz w:val="18"/>
          <w:szCs w:val="18"/>
          <w:u w:val="single"/>
          <w:lang w:val="es-ES_tradnl"/>
        </w:rPr>
      </w:pPr>
      <w:r w:rsidRPr="00C219C1">
        <w:rPr>
          <w:rFonts w:ascii="Arial" w:hAnsi="Arial" w:cs="Arial"/>
          <w:b/>
          <w:sz w:val="18"/>
          <w:szCs w:val="18"/>
          <w:u w:val="single"/>
          <w:lang w:val="es-ES_tradnl"/>
        </w:rPr>
        <w:t>DÉCIMA SEGUNDA.- (GARANTÍA)</w:t>
      </w:r>
    </w:p>
    <w:p w14:paraId="061A3F59" w14:textId="77777777" w:rsidR="00C219C1" w:rsidRPr="00C219C1" w:rsidRDefault="00C219C1" w:rsidP="00C219C1">
      <w:pPr>
        <w:spacing w:before="120" w:after="120"/>
        <w:ind w:left="709" w:hanging="709"/>
        <w:jc w:val="both"/>
        <w:rPr>
          <w:rFonts w:ascii="Arial" w:hAnsi="Arial" w:cs="Arial"/>
          <w:b/>
          <w:i/>
          <w:sz w:val="18"/>
          <w:szCs w:val="18"/>
          <w:lang w:val="es-ES_tradnl"/>
        </w:rPr>
      </w:pPr>
      <w:r w:rsidRPr="00C219C1">
        <w:rPr>
          <w:rFonts w:ascii="Arial" w:hAnsi="Arial" w:cs="Arial"/>
          <w:b/>
          <w:sz w:val="18"/>
          <w:szCs w:val="18"/>
          <w:lang w:val="es-ES_tradnl"/>
        </w:rPr>
        <w:t>Garantía de cumplimiento de Contrato:</w:t>
      </w:r>
    </w:p>
    <w:p w14:paraId="37FCFDBE"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 xml:space="preserve">El </w:t>
      </w:r>
      <w:r w:rsidRPr="00C219C1">
        <w:rPr>
          <w:rFonts w:ascii="Arial" w:hAnsi="Arial" w:cs="Arial"/>
          <w:b/>
          <w:sz w:val="18"/>
          <w:szCs w:val="18"/>
          <w:lang w:val="es-ES_tradnl"/>
        </w:rPr>
        <w:t>PROVEEDOR</w:t>
      </w:r>
      <w:r w:rsidRPr="00C219C1">
        <w:rPr>
          <w:rFonts w:ascii="Arial" w:hAnsi="Arial" w:cs="Arial"/>
          <w:sz w:val="18"/>
          <w:szCs w:val="18"/>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C219C1">
        <w:rPr>
          <w:rFonts w:ascii="Arial" w:hAnsi="Arial" w:cs="Arial"/>
          <w:i/>
          <w:sz w:val="18"/>
          <w:szCs w:val="18"/>
          <w:lang w:val="es-ES_tradnl"/>
        </w:rPr>
        <w:t>,</w:t>
      </w:r>
      <w:r w:rsidRPr="00C219C1">
        <w:rPr>
          <w:rFonts w:ascii="Arial" w:hAnsi="Arial" w:cs="Arial"/>
          <w:sz w:val="18"/>
          <w:szCs w:val="18"/>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7F9F35A4" w14:textId="77777777" w:rsidR="00C219C1" w:rsidRPr="00C219C1" w:rsidRDefault="00C219C1" w:rsidP="00C219C1">
      <w:pPr>
        <w:spacing w:before="120" w:after="120"/>
        <w:ind w:right="-7"/>
        <w:jc w:val="both"/>
        <w:outlineLvl w:val="1"/>
        <w:rPr>
          <w:rFonts w:ascii="Arial" w:hAnsi="Arial" w:cs="Arial"/>
          <w:sz w:val="18"/>
          <w:szCs w:val="18"/>
          <w:lang w:val="es-BO"/>
        </w:rPr>
      </w:pPr>
      <w:r w:rsidRPr="00C219C1">
        <w:rPr>
          <w:rFonts w:ascii="Arial" w:hAnsi="Arial" w:cs="Arial"/>
          <w:sz w:val="18"/>
          <w:szCs w:val="18"/>
          <w:lang w:val="es-BO"/>
        </w:rPr>
        <w:t xml:space="preserve">Cualquier incumplimiento contractual en que incurra el </w:t>
      </w:r>
      <w:r w:rsidRPr="00C219C1">
        <w:rPr>
          <w:rFonts w:ascii="Arial" w:hAnsi="Arial" w:cs="Arial"/>
          <w:b/>
          <w:sz w:val="18"/>
          <w:szCs w:val="18"/>
          <w:lang w:val="es-BO"/>
        </w:rPr>
        <w:t>PROVEEDOR</w:t>
      </w:r>
      <w:r w:rsidRPr="00C219C1">
        <w:rPr>
          <w:rFonts w:ascii="Arial" w:hAnsi="Arial" w:cs="Arial"/>
          <w:sz w:val="18"/>
          <w:szCs w:val="18"/>
          <w:lang w:val="es-BO"/>
        </w:rPr>
        <w:t xml:space="preserve">, dará lugar a la ejecución de la boleta de garantía antes mencionada en favor de la </w:t>
      </w:r>
      <w:r w:rsidRPr="00C219C1">
        <w:rPr>
          <w:rFonts w:ascii="Arial" w:hAnsi="Arial" w:cs="Arial"/>
          <w:b/>
          <w:sz w:val="18"/>
          <w:szCs w:val="18"/>
          <w:lang w:val="es-BO"/>
        </w:rPr>
        <w:t>ENTIDAD</w:t>
      </w:r>
      <w:r w:rsidRPr="00C219C1">
        <w:rPr>
          <w:rFonts w:ascii="Arial" w:hAnsi="Arial" w:cs="Arial"/>
          <w:sz w:val="18"/>
          <w:szCs w:val="18"/>
          <w:lang w:val="es-BO"/>
        </w:rPr>
        <w:t xml:space="preserve"> a su sólo requerimiento, sin necesidad de ningún trámite o acción judicial.</w:t>
      </w:r>
    </w:p>
    <w:p w14:paraId="19D9C9B2" w14:textId="77777777" w:rsidR="00C219C1" w:rsidRPr="00C219C1" w:rsidRDefault="00C219C1" w:rsidP="00C219C1">
      <w:pPr>
        <w:spacing w:before="120" w:after="120"/>
        <w:jc w:val="both"/>
        <w:rPr>
          <w:rFonts w:ascii="Arial" w:hAnsi="Arial" w:cs="Arial"/>
          <w:b/>
          <w:sz w:val="18"/>
          <w:szCs w:val="18"/>
          <w:lang w:val="es-ES_tradnl"/>
        </w:rPr>
      </w:pPr>
      <w:r w:rsidRPr="00C219C1">
        <w:rPr>
          <w:rFonts w:ascii="Arial" w:hAnsi="Arial" w:cs="Arial"/>
          <w:sz w:val="18"/>
          <w:szCs w:val="18"/>
          <w:lang w:val="es-ES_tradnl"/>
        </w:rPr>
        <w:t xml:space="preserve">El </w:t>
      </w:r>
      <w:r w:rsidRPr="00C219C1">
        <w:rPr>
          <w:rFonts w:ascii="Arial" w:hAnsi="Arial" w:cs="Arial"/>
          <w:b/>
          <w:sz w:val="18"/>
          <w:szCs w:val="18"/>
          <w:lang w:val="es-ES_tradnl"/>
        </w:rPr>
        <w:t>PROVEEDOR</w:t>
      </w:r>
      <w:r w:rsidRPr="00C219C1">
        <w:rPr>
          <w:rFonts w:ascii="Arial" w:hAnsi="Arial" w:cs="Arial"/>
          <w:sz w:val="18"/>
          <w:szCs w:val="18"/>
          <w:lang w:val="es-ES_tradnl"/>
        </w:rPr>
        <w:t xml:space="preserve"> tiene la obligación de mantener actualizada la garantía de cumplimiento de Contrato, cuantas veces lo requiera la </w:t>
      </w:r>
      <w:r w:rsidRPr="00C219C1">
        <w:rPr>
          <w:rFonts w:ascii="Arial" w:hAnsi="Arial" w:cs="Arial"/>
          <w:b/>
          <w:sz w:val="18"/>
          <w:szCs w:val="18"/>
          <w:lang w:val="es-ES_tradnl"/>
        </w:rPr>
        <w:t>ENTIDAD</w:t>
      </w:r>
      <w:r w:rsidRPr="00C219C1">
        <w:rPr>
          <w:rFonts w:ascii="Arial" w:hAnsi="Arial" w:cs="Arial"/>
          <w:sz w:val="18"/>
          <w:szCs w:val="18"/>
          <w:lang w:val="es-ES_tradnl"/>
        </w:rPr>
        <w:t xml:space="preserve"> por razones justificadas. La </w:t>
      </w:r>
      <w:r w:rsidRPr="00C219C1">
        <w:rPr>
          <w:rFonts w:ascii="Arial" w:hAnsi="Arial" w:cs="Arial"/>
          <w:b/>
          <w:sz w:val="18"/>
          <w:szCs w:val="18"/>
          <w:lang w:val="es-ES_tradnl"/>
        </w:rPr>
        <w:t xml:space="preserve">ENTIDAD </w:t>
      </w:r>
      <w:r w:rsidRPr="00C219C1">
        <w:rPr>
          <w:rFonts w:ascii="Arial" w:hAnsi="Arial" w:cs="Arial"/>
          <w:sz w:val="18"/>
          <w:szCs w:val="18"/>
          <w:lang w:val="es-ES_tradnl"/>
        </w:rPr>
        <w:t xml:space="preserve"> llevará el control directo de vigencia de la misma bajo su responsabilidad, dicha garantía estará vigente hasta 60 (sesenta) días calendario adicionales a partir de la recepción de la Adquisición</w:t>
      </w:r>
      <w:r w:rsidRPr="00C219C1">
        <w:rPr>
          <w:rFonts w:ascii="Arial" w:hAnsi="Arial" w:cs="Arial"/>
          <w:b/>
          <w:sz w:val="18"/>
          <w:szCs w:val="18"/>
          <w:lang w:val="es-ES_tradnl"/>
        </w:rPr>
        <w:t>.</w:t>
      </w:r>
    </w:p>
    <w:p w14:paraId="531B618B" w14:textId="77777777" w:rsidR="00C219C1" w:rsidRPr="00C219C1" w:rsidRDefault="00C219C1" w:rsidP="00C219C1">
      <w:pPr>
        <w:spacing w:before="120" w:after="120"/>
        <w:jc w:val="both"/>
        <w:rPr>
          <w:rFonts w:ascii="Arial" w:hAnsi="Arial" w:cs="Arial"/>
          <w:b/>
          <w:sz w:val="18"/>
          <w:szCs w:val="18"/>
          <w:u w:val="single"/>
          <w:lang w:val="es-ES_tradnl"/>
        </w:rPr>
      </w:pPr>
      <w:r w:rsidRPr="00C219C1">
        <w:rPr>
          <w:rFonts w:ascii="Arial" w:hAnsi="Arial" w:cs="Arial"/>
          <w:b/>
          <w:sz w:val="18"/>
          <w:szCs w:val="18"/>
          <w:u w:val="single"/>
          <w:lang w:val="es-ES_tradnl"/>
        </w:rPr>
        <w:t xml:space="preserve">DÉCIMA TERCERA.- (MOROSIDAD Y SUS PENALIDADES) </w:t>
      </w:r>
    </w:p>
    <w:p w14:paraId="5C79EDF5"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 xml:space="preserve">Queda convenido entre las Partes, que el </w:t>
      </w:r>
      <w:r w:rsidRPr="00C219C1">
        <w:rPr>
          <w:rFonts w:ascii="Arial" w:hAnsi="Arial" w:cs="Arial"/>
          <w:b/>
          <w:sz w:val="18"/>
          <w:szCs w:val="18"/>
          <w:lang w:val="es-ES_tradnl"/>
        </w:rPr>
        <w:t xml:space="preserve">PROVEEDOR </w:t>
      </w:r>
      <w:r w:rsidRPr="00C219C1">
        <w:rPr>
          <w:rFonts w:ascii="Arial" w:hAnsi="Arial" w:cs="Arial"/>
          <w:sz w:val="18"/>
          <w:szCs w:val="18"/>
          <w:lang w:val="es-ES_tradnl"/>
        </w:rPr>
        <w:t xml:space="preserve">se obliga a cumplir con lo estipulado en las especificaciones técnicas y en la cláusula (Vigencia y Plazo del Contrato), caso contrario la </w:t>
      </w:r>
      <w:r w:rsidRPr="00C219C1">
        <w:rPr>
          <w:rFonts w:ascii="Arial" w:hAnsi="Arial" w:cs="Arial"/>
          <w:b/>
          <w:sz w:val="18"/>
          <w:szCs w:val="18"/>
          <w:lang w:val="es-ES_tradnl"/>
        </w:rPr>
        <w:t>ENTIDAD</w:t>
      </w:r>
      <w:r w:rsidRPr="00C219C1">
        <w:rPr>
          <w:rFonts w:ascii="Arial" w:hAnsi="Arial" w:cs="Arial"/>
          <w:sz w:val="18"/>
          <w:szCs w:val="18"/>
          <w:lang w:val="es-ES_tradnl"/>
        </w:rPr>
        <w:t xml:space="preserve"> aplicará una multa equivalente al:</w:t>
      </w:r>
    </w:p>
    <w:p w14:paraId="4CAAAF63" w14:textId="77777777" w:rsidR="00C219C1" w:rsidRPr="00C219C1" w:rsidRDefault="00C219C1" w:rsidP="00B73D09">
      <w:pPr>
        <w:pStyle w:val="Prrafodelista"/>
        <w:numPr>
          <w:ilvl w:val="0"/>
          <w:numId w:val="46"/>
        </w:numPr>
        <w:autoSpaceDE w:val="0"/>
        <w:autoSpaceDN w:val="0"/>
        <w:adjustRightInd w:val="0"/>
        <w:jc w:val="both"/>
        <w:rPr>
          <w:rFonts w:cs="Calibri"/>
          <w:sz w:val="18"/>
          <w:szCs w:val="18"/>
        </w:rPr>
      </w:pPr>
      <w:r w:rsidRPr="00C219C1">
        <w:rPr>
          <w:rFonts w:cs="Calibri"/>
          <w:sz w:val="18"/>
          <w:szCs w:val="18"/>
        </w:rPr>
        <w:t>5 por 1000 del monto total del contrato por cada día de retraso entre el 1 y 10 días calendario</w:t>
      </w:r>
    </w:p>
    <w:p w14:paraId="4B174B92" w14:textId="77777777" w:rsidR="00C219C1" w:rsidRPr="00C219C1" w:rsidRDefault="00C219C1" w:rsidP="00B73D09">
      <w:pPr>
        <w:pStyle w:val="Prrafodelista"/>
        <w:numPr>
          <w:ilvl w:val="0"/>
          <w:numId w:val="46"/>
        </w:numPr>
        <w:autoSpaceDE w:val="0"/>
        <w:autoSpaceDN w:val="0"/>
        <w:adjustRightInd w:val="0"/>
        <w:jc w:val="both"/>
        <w:rPr>
          <w:rFonts w:cs="Calibri"/>
          <w:sz w:val="18"/>
          <w:szCs w:val="18"/>
        </w:rPr>
      </w:pPr>
      <w:r w:rsidRPr="00C219C1">
        <w:rPr>
          <w:rFonts w:cs="Calibri"/>
          <w:sz w:val="18"/>
          <w:szCs w:val="18"/>
        </w:rPr>
        <w:t>7 por 1000 del monto total del contrato por cada día de retraso entre  11 y 20 días calendario</w:t>
      </w:r>
    </w:p>
    <w:p w14:paraId="57BAFB60" w14:textId="77777777" w:rsidR="00C219C1" w:rsidRPr="00C219C1" w:rsidRDefault="00C219C1" w:rsidP="00B73D09">
      <w:pPr>
        <w:pStyle w:val="Prrafodelista"/>
        <w:numPr>
          <w:ilvl w:val="0"/>
          <w:numId w:val="46"/>
        </w:numPr>
        <w:autoSpaceDE w:val="0"/>
        <w:autoSpaceDN w:val="0"/>
        <w:adjustRightInd w:val="0"/>
        <w:jc w:val="both"/>
        <w:rPr>
          <w:rFonts w:cs="Calibri"/>
          <w:sz w:val="18"/>
          <w:szCs w:val="18"/>
        </w:rPr>
      </w:pPr>
      <w:r w:rsidRPr="00C219C1">
        <w:rPr>
          <w:rFonts w:cs="Calibri"/>
          <w:sz w:val="18"/>
          <w:szCs w:val="18"/>
        </w:rPr>
        <w:t>9 por 1000 del monto total del contrato por cada día de retraso entre  21 y 30 días calendario</w:t>
      </w:r>
    </w:p>
    <w:p w14:paraId="3B4A7BD3" w14:textId="77777777" w:rsidR="00C219C1" w:rsidRPr="00C219C1" w:rsidRDefault="00C219C1" w:rsidP="00C219C1">
      <w:pPr>
        <w:spacing w:before="120" w:after="120"/>
        <w:jc w:val="both"/>
        <w:rPr>
          <w:rFonts w:cs="Calibri"/>
          <w:sz w:val="18"/>
          <w:szCs w:val="18"/>
        </w:rPr>
      </w:pPr>
      <w:r w:rsidRPr="00C219C1">
        <w:rPr>
          <w:rFonts w:cs="Calibri"/>
          <w:sz w:val="18"/>
          <w:szCs w:val="18"/>
        </w:rPr>
        <w:t xml:space="preserve">Se considerará como fecha de entrega de los ítems la fecha estipulada en la acta de recepción, en caso que la empresa adjudicada sobrepase el plazo establecido. </w:t>
      </w:r>
    </w:p>
    <w:p w14:paraId="337D2159"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 xml:space="preserve">De establecer la </w:t>
      </w:r>
      <w:r w:rsidRPr="00C219C1">
        <w:rPr>
          <w:rFonts w:ascii="Arial" w:hAnsi="Arial" w:cs="Arial"/>
          <w:b/>
          <w:sz w:val="18"/>
          <w:szCs w:val="18"/>
          <w:lang w:val="es-ES_tradnl"/>
        </w:rPr>
        <w:t>ENTIDAD</w:t>
      </w:r>
      <w:r w:rsidRPr="00C219C1">
        <w:rPr>
          <w:rFonts w:ascii="Arial" w:hAnsi="Arial" w:cs="Arial"/>
          <w:sz w:val="18"/>
          <w:szCs w:val="18"/>
          <w:lang w:val="es-ES_tradnl"/>
        </w:rPr>
        <w:t xml:space="preserve"> que por la aplicación de multas por mora se ha llegado al límite del 10% (diez por ciento) del monto total del Contrato, la </w:t>
      </w:r>
      <w:r w:rsidRPr="00C219C1">
        <w:rPr>
          <w:rFonts w:ascii="Arial" w:hAnsi="Arial" w:cs="Arial"/>
          <w:b/>
          <w:sz w:val="18"/>
          <w:szCs w:val="18"/>
          <w:lang w:val="es-ES_tradnl"/>
        </w:rPr>
        <w:t>ENTIDAD</w:t>
      </w:r>
      <w:r w:rsidRPr="00C219C1">
        <w:rPr>
          <w:rFonts w:ascii="Arial" w:hAnsi="Arial" w:cs="Arial"/>
          <w:sz w:val="18"/>
          <w:szCs w:val="18"/>
          <w:lang w:val="es-ES_tradnl"/>
        </w:rPr>
        <w:t xml:space="preserve"> podrá iniciar el proceso de resolución del Contrato, conforme a lo estipulado en la cláusula (Terminación del Contrato).</w:t>
      </w:r>
    </w:p>
    <w:p w14:paraId="6275290C" w14:textId="77777777" w:rsidR="00C219C1" w:rsidRPr="00C219C1" w:rsidRDefault="00C219C1" w:rsidP="00C219C1">
      <w:pPr>
        <w:spacing w:before="120" w:after="120"/>
        <w:jc w:val="both"/>
        <w:rPr>
          <w:rFonts w:ascii="Arial" w:hAnsi="Arial" w:cs="Arial"/>
          <w:sz w:val="18"/>
          <w:szCs w:val="18"/>
        </w:rPr>
      </w:pPr>
      <w:r w:rsidRPr="00C219C1">
        <w:rPr>
          <w:rFonts w:ascii="Arial" w:hAnsi="Arial" w:cs="Arial"/>
          <w:sz w:val="18"/>
          <w:szCs w:val="18"/>
        </w:rPr>
        <w:t xml:space="preserve">De establecer </w:t>
      </w:r>
      <w:r w:rsidRPr="00C219C1">
        <w:rPr>
          <w:rFonts w:ascii="Arial" w:hAnsi="Arial" w:cs="Arial"/>
          <w:sz w:val="18"/>
          <w:szCs w:val="18"/>
          <w:lang w:val="es-ES_tradnl"/>
        </w:rPr>
        <w:t xml:space="preserve">la </w:t>
      </w:r>
      <w:r w:rsidRPr="00C219C1">
        <w:rPr>
          <w:rFonts w:ascii="Arial" w:hAnsi="Arial" w:cs="Arial"/>
          <w:b/>
          <w:sz w:val="18"/>
          <w:szCs w:val="18"/>
          <w:lang w:val="es-ES_tradnl"/>
        </w:rPr>
        <w:t>ENTIDAD</w:t>
      </w:r>
      <w:r w:rsidRPr="00C219C1">
        <w:rPr>
          <w:rFonts w:ascii="Arial" w:hAnsi="Arial" w:cs="Arial"/>
          <w:sz w:val="18"/>
          <w:szCs w:val="18"/>
        </w:rPr>
        <w:t xml:space="preserve"> que por la aplicación de multas por mora se ha llegado al límite del 20% (veinte por ciento) del monto total del Contrato, la </w:t>
      </w:r>
      <w:r w:rsidRPr="00C219C1">
        <w:rPr>
          <w:rFonts w:ascii="Arial" w:hAnsi="Arial" w:cs="Arial"/>
          <w:b/>
          <w:sz w:val="18"/>
          <w:szCs w:val="18"/>
        </w:rPr>
        <w:t>ENTIDAD</w:t>
      </w:r>
      <w:r w:rsidRPr="00C219C1">
        <w:rPr>
          <w:rFonts w:ascii="Arial" w:hAnsi="Arial" w:cs="Arial"/>
          <w:sz w:val="18"/>
          <w:szCs w:val="18"/>
        </w:rPr>
        <w:t xml:space="preserve"> deberá iniciar el proceso de resolución del Contrato, conforme a lo estipulado en la cláusula (Terminación del Contrato).</w:t>
      </w:r>
    </w:p>
    <w:p w14:paraId="43B4A9C5" w14:textId="77777777" w:rsidR="00C219C1" w:rsidRPr="00C219C1" w:rsidRDefault="00C219C1" w:rsidP="00C219C1">
      <w:pPr>
        <w:spacing w:before="120" w:after="120"/>
        <w:jc w:val="both"/>
        <w:rPr>
          <w:rFonts w:ascii="Arial" w:hAnsi="Arial" w:cs="Arial"/>
          <w:sz w:val="18"/>
          <w:szCs w:val="18"/>
        </w:rPr>
      </w:pPr>
      <w:r w:rsidRPr="00C219C1">
        <w:rPr>
          <w:rFonts w:ascii="Arial" w:hAnsi="Arial" w:cs="Arial"/>
          <w:sz w:val="18"/>
          <w:szCs w:val="18"/>
        </w:rPr>
        <w:t xml:space="preserve">Las multas serán cobradas mediante descuentos establecidos expresamente por la </w:t>
      </w:r>
      <w:r w:rsidRPr="00C219C1">
        <w:rPr>
          <w:rFonts w:ascii="Arial" w:hAnsi="Arial" w:cs="Arial"/>
          <w:b/>
          <w:bCs/>
          <w:sz w:val="18"/>
          <w:szCs w:val="18"/>
        </w:rPr>
        <w:t>ENTIDAD</w:t>
      </w:r>
      <w:r w:rsidRPr="00C219C1">
        <w:rPr>
          <w:rFonts w:ascii="Arial" w:hAnsi="Arial" w:cs="Arial"/>
          <w:sz w:val="18"/>
          <w:szCs w:val="18"/>
        </w:rPr>
        <w:t>,</w:t>
      </w:r>
      <w:r w:rsidRPr="00C219C1">
        <w:rPr>
          <w:rFonts w:ascii="Arial" w:hAnsi="Arial" w:cs="Arial"/>
          <w:sz w:val="18"/>
          <w:szCs w:val="18"/>
          <w:lang w:val="es-ES_tradnl"/>
        </w:rPr>
        <w:t xml:space="preserve"> con base en el informe específico y documentado</w:t>
      </w:r>
      <w:r w:rsidRPr="00C219C1">
        <w:rPr>
          <w:rFonts w:ascii="Arial" w:hAnsi="Arial" w:cs="Arial"/>
          <w:sz w:val="18"/>
          <w:szCs w:val="18"/>
        </w:rPr>
        <w:t xml:space="preserve"> de los pagos o liquidación final, sin perjuicio de que </w:t>
      </w:r>
      <w:r w:rsidRPr="00C219C1">
        <w:rPr>
          <w:rFonts w:ascii="Arial" w:hAnsi="Arial" w:cs="Arial"/>
          <w:sz w:val="18"/>
          <w:szCs w:val="18"/>
          <w:lang w:val="es-ES_tradnl"/>
        </w:rPr>
        <w:t xml:space="preserve">la </w:t>
      </w:r>
      <w:r w:rsidRPr="00C219C1">
        <w:rPr>
          <w:rFonts w:ascii="Arial" w:hAnsi="Arial" w:cs="Arial"/>
          <w:b/>
          <w:sz w:val="18"/>
          <w:szCs w:val="18"/>
          <w:lang w:val="es-ES_tradnl"/>
        </w:rPr>
        <w:t>ENTIDAD</w:t>
      </w:r>
      <w:r w:rsidRPr="00C219C1">
        <w:rPr>
          <w:rFonts w:ascii="Arial" w:hAnsi="Arial" w:cs="Arial"/>
          <w:sz w:val="18"/>
          <w:szCs w:val="18"/>
        </w:rPr>
        <w:t>ejecute la garantía de cumplimiento de Contrato y gestione el resarcimiento de daños y perjuicios por medio de la jurisdicción coactiva fiscal por la naturaleza del Contrato, conforme lo establecido en el Artículo 47 de la Ley 1178.</w:t>
      </w:r>
    </w:p>
    <w:p w14:paraId="04E1C070" w14:textId="77777777" w:rsidR="00C219C1" w:rsidRPr="00C219C1" w:rsidRDefault="00C219C1" w:rsidP="00C219C1">
      <w:pPr>
        <w:spacing w:before="120" w:after="120"/>
        <w:jc w:val="both"/>
        <w:rPr>
          <w:rFonts w:ascii="Arial" w:hAnsi="Arial" w:cs="Arial"/>
          <w:b/>
          <w:sz w:val="18"/>
          <w:szCs w:val="18"/>
          <w:u w:val="single"/>
          <w:lang w:val="es-ES_tradnl"/>
        </w:rPr>
      </w:pPr>
      <w:r w:rsidRPr="00C219C1">
        <w:rPr>
          <w:rFonts w:ascii="Arial" w:hAnsi="Arial" w:cs="Arial"/>
          <w:b/>
          <w:sz w:val="18"/>
          <w:szCs w:val="18"/>
          <w:u w:val="single"/>
        </w:rPr>
        <w:t>DÉCIMA CUARTA.- (NOTIFICACIONES)</w:t>
      </w:r>
    </w:p>
    <w:p w14:paraId="63A0424E" w14:textId="77777777" w:rsidR="00C219C1" w:rsidRPr="00C219C1" w:rsidRDefault="00C219C1" w:rsidP="00C219C1">
      <w:pPr>
        <w:widowControl w:val="0"/>
        <w:numPr>
          <w:ilvl w:val="1"/>
          <w:numId w:val="0"/>
        </w:numPr>
        <w:tabs>
          <w:tab w:val="num" w:pos="284"/>
        </w:tabs>
        <w:spacing w:before="120" w:after="120"/>
        <w:ind w:left="708" w:hanging="719"/>
        <w:jc w:val="both"/>
        <w:rPr>
          <w:rFonts w:ascii="Arial" w:hAnsi="Arial" w:cs="Arial"/>
          <w:sz w:val="18"/>
          <w:szCs w:val="18"/>
          <w:lang w:val="es-ES_tradnl"/>
        </w:rPr>
      </w:pPr>
      <w:r w:rsidRPr="00C219C1">
        <w:rPr>
          <w:rFonts w:ascii="Arial" w:hAnsi="Arial" w:cs="Arial"/>
          <w:b/>
          <w:sz w:val="18"/>
          <w:szCs w:val="18"/>
          <w:lang w:val="es-ES_tradnl"/>
        </w:rPr>
        <w:t>14.1</w:t>
      </w:r>
      <w:r w:rsidRPr="00C219C1">
        <w:rPr>
          <w:rFonts w:ascii="Arial" w:hAnsi="Arial" w:cs="Arial"/>
          <w:sz w:val="18"/>
          <w:szCs w:val="18"/>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219C1" w:rsidRPr="00C219C1" w14:paraId="145EE90D" w14:textId="77777777" w:rsidTr="00384302">
        <w:trPr>
          <w:trHeight w:val="237"/>
        </w:trPr>
        <w:tc>
          <w:tcPr>
            <w:tcW w:w="4511" w:type="dxa"/>
            <w:tcBorders>
              <w:top w:val="single" w:sz="4" w:space="0" w:color="auto"/>
              <w:left w:val="single" w:sz="4" w:space="0" w:color="auto"/>
              <w:bottom w:val="single" w:sz="4" w:space="0" w:color="auto"/>
              <w:right w:val="single" w:sz="4" w:space="0" w:color="auto"/>
            </w:tcBorders>
          </w:tcPr>
          <w:p w14:paraId="161C9E54" w14:textId="77777777" w:rsidR="00C219C1" w:rsidRPr="00C219C1" w:rsidRDefault="00C219C1" w:rsidP="00384302">
            <w:pPr>
              <w:widowControl w:val="0"/>
              <w:ind w:left="180" w:hanging="180"/>
              <w:jc w:val="center"/>
              <w:rPr>
                <w:rFonts w:ascii="Arial" w:hAnsi="Arial" w:cs="Arial"/>
                <w:b/>
                <w:sz w:val="18"/>
                <w:szCs w:val="18"/>
                <w:lang w:val="es-ES_tradnl"/>
              </w:rPr>
            </w:pPr>
            <w:r w:rsidRPr="00C219C1">
              <w:rPr>
                <w:rFonts w:ascii="Arial" w:hAnsi="Arial"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2F2B6E2" w14:textId="77777777" w:rsidR="00C219C1" w:rsidRPr="00C219C1" w:rsidRDefault="00C219C1" w:rsidP="00384302">
            <w:pPr>
              <w:widowControl w:val="0"/>
              <w:ind w:left="180" w:hanging="180"/>
              <w:jc w:val="center"/>
              <w:rPr>
                <w:rFonts w:ascii="Arial" w:hAnsi="Arial" w:cs="Arial"/>
                <w:b/>
                <w:sz w:val="18"/>
                <w:szCs w:val="18"/>
                <w:lang w:val="es-ES_tradnl"/>
              </w:rPr>
            </w:pPr>
            <w:r w:rsidRPr="00C219C1">
              <w:rPr>
                <w:rFonts w:ascii="Arial" w:hAnsi="Arial" w:cs="Arial"/>
                <w:b/>
                <w:sz w:val="18"/>
                <w:szCs w:val="18"/>
                <w:lang w:val="es-ES_tradnl"/>
              </w:rPr>
              <w:t>CONTRATISTA</w:t>
            </w:r>
          </w:p>
        </w:tc>
      </w:tr>
      <w:tr w:rsidR="00C219C1" w:rsidRPr="00C219C1" w14:paraId="7BB7DCBA" w14:textId="77777777" w:rsidTr="00384302">
        <w:trPr>
          <w:trHeight w:val="1505"/>
        </w:trPr>
        <w:tc>
          <w:tcPr>
            <w:tcW w:w="4511" w:type="dxa"/>
            <w:tcBorders>
              <w:top w:val="single" w:sz="4" w:space="0" w:color="auto"/>
              <w:left w:val="single" w:sz="4" w:space="0" w:color="auto"/>
              <w:bottom w:val="single" w:sz="4" w:space="0" w:color="auto"/>
              <w:right w:val="single" w:sz="4" w:space="0" w:color="auto"/>
            </w:tcBorders>
          </w:tcPr>
          <w:p w14:paraId="181F4F3F" w14:textId="77777777" w:rsidR="00C219C1" w:rsidRPr="00C219C1" w:rsidRDefault="00C219C1" w:rsidP="00384302">
            <w:pPr>
              <w:widowControl w:val="0"/>
              <w:jc w:val="both"/>
              <w:rPr>
                <w:rFonts w:ascii="Arial" w:hAnsi="Arial" w:cs="Arial"/>
                <w:sz w:val="18"/>
                <w:szCs w:val="18"/>
                <w:lang w:val="es-ES_tradnl"/>
              </w:rPr>
            </w:pPr>
            <w:r w:rsidRPr="00C219C1">
              <w:rPr>
                <w:rFonts w:ascii="Arial" w:hAnsi="Arial" w:cs="Arial"/>
                <w:b/>
                <w:sz w:val="18"/>
                <w:szCs w:val="18"/>
                <w:lang w:val="es-ES_tradnl"/>
              </w:rPr>
              <w:lastRenderedPageBreak/>
              <w:t>Domicilio:</w:t>
            </w:r>
            <w:r w:rsidRPr="00C219C1">
              <w:rPr>
                <w:rFonts w:ascii="Arial" w:hAnsi="Arial" w:cs="Arial"/>
                <w:sz w:val="18"/>
                <w:szCs w:val="18"/>
                <w:lang w:val="es-ES_tradnl"/>
              </w:rPr>
              <w:t xml:space="preserve"> ______________________</w:t>
            </w:r>
          </w:p>
          <w:p w14:paraId="042FEE38" w14:textId="77777777" w:rsidR="00C219C1" w:rsidRPr="00C219C1" w:rsidRDefault="00C219C1" w:rsidP="00384302">
            <w:pPr>
              <w:widowControl w:val="0"/>
              <w:ind w:left="180" w:hanging="180"/>
              <w:jc w:val="both"/>
              <w:rPr>
                <w:rFonts w:ascii="Arial" w:hAnsi="Arial" w:cs="Arial"/>
                <w:sz w:val="18"/>
                <w:szCs w:val="18"/>
                <w:lang w:val="es-BO"/>
              </w:rPr>
            </w:pPr>
            <w:r w:rsidRPr="00C219C1">
              <w:rPr>
                <w:rFonts w:ascii="Arial" w:hAnsi="Arial" w:cs="Arial"/>
                <w:b/>
                <w:sz w:val="18"/>
                <w:szCs w:val="18"/>
                <w:lang w:val="es-BO"/>
              </w:rPr>
              <w:t>N° Telf.:</w:t>
            </w:r>
            <w:r w:rsidRPr="00C219C1">
              <w:rPr>
                <w:rFonts w:ascii="Arial" w:hAnsi="Arial" w:cs="Arial"/>
                <w:sz w:val="18"/>
                <w:szCs w:val="18"/>
                <w:lang w:val="es-BO"/>
              </w:rPr>
              <w:t xml:space="preserve"> _________________________</w:t>
            </w:r>
          </w:p>
          <w:p w14:paraId="3DD29503" w14:textId="77777777" w:rsidR="00C219C1" w:rsidRPr="00C219C1" w:rsidRDefault="00C219C1" w:rsidP="00384302">
            <w:pPr>
              <w:widowControl w:val="0"/>
              <w:ind w:left="180" w:hanging="180"/>
              <w:jc w:val="both"/>
              <w:rPr>
                <w:rFonts w:ascii="Arial" w:hAnsi="Arial" w:cs="Arial"/>
                <w:sz w:val="18"/>
                <w:szCs w:val="18"/>
                <w:lang w:val="es-BO"/>
              </w:rPr>
            </w:pPr>
            <w:r w:rsidRPr="00C219C1">
              <w:rPr>
                <w:rFonts w:ascii="Arial" w:hAnsi="Arial" w:cs="Arial"/>
                <w:b/>
                <w:sz w:val="18"/>
                <w:szCs w:val="18"/>
                <w:lang w:val="es-BO"/>
              </w:rPr>
              <w:t>N° Cel.:</w:t>
            </w:r>
            <w:r w:rsidRPr="00C219C1">
              <w:rPr>
                <w:rFonts w:ascii="Arial" w:hAnsi="Arial" w:cs="Arial"/>
                <w:sz w:val="18"/>
                <w:szCs w:val="18"/>
                <w:lang w:val="es-BO"/>
              </w:rPr>
              <w:t xml:space="preserve"> _________________________</w:t>
            </w:r>
          </w:p>
          <w:p w14:paraId="52AB768B" w14:textId="77777777" w:rsidR="00C219C1" w:rsidRPr="00C219C1" w:rsidRDefault="00C219C1" w:rsidP="00384302">
            <w:pPr>
              <w:widowControl w:val="0"/>
              <w:ind w:left="180" w:hanging="180"/>
              <w:jc w:val="both"/>
              <w:rPr>
                <w:rFonts w:ascii="Arial" w:hAnsi="Arial" w:cs="Arial"/>
                <w:sz w:val="18"/>
                <w:szCs w:val="18"/>
                <w:lang w:val="es-BO"/>
              </w:rPr>
            </w:pPr>
            <w:r w:rsidRPr="00C219C1">
              <w:rPr>
                <w:rFonts w:ascii="Arial" w:hAnsi="Arial" w:cs="Arial"/>
                <w:b/>
                <w:sz w:val="18"/>
                <w:szCs w:val="18"/>
                <w:lang w:val="es-BO"/>
              </w:rPr>
              <w:t>E-mail:</w:t>
            </w:r>
            <w:r w:rsidRPr="00C219C1">
              <w:rPr>
                <w:rFonts w:ascii="Arial" w:hAnsi="Arial" w:cs="Arial"/>
                <w:sz w:val="18"/>
                <w:szCs w:val="18"/>
                <w:lang w:val="es-BO"/>
              </w:rPr>
              <w:t xml:space="preserve"> _________________________</w:t>
            </w:r>
          </w:p>
          <w:p w14:paraId="16EFA643" w14:textId="77777777" w:rsidR="00C219C1" w:rsidRPr="00C219C1" w:rsidRDefault="00C219C1" w:rsidP="00384302">
            <w:pPr>
              <w:widowControl w:val="0"/>
              <w:ind w:left="180" w:hanging="180"/>
              <w:jc w:val="both"/>
              <w:rPr>
                <w:rFonts w:ascii="Arial" w:hAnsi="Arial" w:cs="Arial"/>
                <w:sz w:val="18"/>
                <w:szCs w:val="18"/>
                <w:lang w:val="es-BO"/>
              </w:rPr>
            </w:pPr>
            <w:r w:rsidRPr="00C219C1">
              <w:rPr>
                <w:rFonts w:ascii="Arial" w:hAnsi="Arial" w:cs="Arial"/>
                <w:b/>
                <w:sz w:val="18"/>
                <w:szCs w:val="18"/>
                <w:lang w:val="es-BO"/>
              </w:rPr>
              <w:t>Attn.:</w:t>
            </w:r>
            <w:r w:rsidRPr="00C219C1">
              <w:rPr>
                <w:rFonts w:ascii="Arial" w:hAnsi="Arial" w:cs="Arial"/>
                <w:sz w:val="18"/>
                <w:szCs w:val="18"/>
                <w:lang w:val="es-BO"/>
              </w:rPr>
              <w:t xml:space="preserve"> __________________________</w:t>
            </w:r>
          </w:p>
          <w:p w14:paraId="02CA242C" w14:textId="77777777" w:rsidR="00C219C1" w:rsidRPr="00C219C1" w:rsidRDefault="00C219C1" w:rsidP="00384302">
            <w:pPr>
              <w:widowControl w:val="0"/>
              <w:ind w:left="180" w:hanging="180"/>
              <w:jc w:val="both"/>
              <w:rPr>
                <w:rFonts w:ascii="Arial" w:hAnsi="Arial" w:cs="Arial"/>
                <w:sz w:val="18"/>
                <w:szCs w:val="18"/>
                <w:lang w:val="es-ES_tradnl"/>
              </w:rPr>
            </w:pPr>
            <w:r w:rsidRPr="00C219C1">
              <w:rPr>
                <w:rFonts w:ascii="Arial" w:hAnsi="Arial" w:cs="Arial"/>
                <w:sz w:val="18"/>
                <w:szCs w:val="18"/>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1FDA5892" w14:textId="77777777" w:rsidR="00C219C1" w:rsidRPr="00C219C1" w:rsidRDefault="00C219C1" w:rsidP="00384302">
            <w:pPr>
              <w:widowControl w:val="0"/>
              <w:ind w:hanging="45"/>
              <w:jc w:val="both"/>
              <w:rPr>
                <w:rFonts w:ascii="Arial" w:hAnsi="Arial" w:cs="Arial"/>
                <w:sz w:val="18"/>
                <w:szCs w:val="18"/>
                <w:lang w:val="es-ES_tradnl"/>
              </w:rPr>
            </w:pPr>
            <w:r w:rsidRPr="00C219C1">
              <w:rPr>
                <w:rFonts w:ascii="Arial" w:hAnsi="Arial" w:cs="Arial"/>
                <w:b/>
                <w:sz w:val="18"/>
                <w:szCs w:val="18"/>
                <w:lang w:val="es-ES_tradnl"/>
              </w:rPr>
              <w:t>Domicilio:</w:t>
            </w:r>
            <w:r w:rsidRPr="00C219C1">
              <w:rPr>
                <w:rFonts w:ascii="Arial" w:hAnsi="Arial" w:cs="Arial"/>
                <w:sz w:val="18"/>
                <w:szCs w:val="18"/>
                <w:lang w:val="es-ES_tradnl"/>
              </w:rPr>
              <w:t xml:space="preserve"> ___________________ </w:t>
            </w:r>
          </w:p>
          <w:p w14:paraId="16848F71" w14:textId="77777777" w:rsidR="00C219C1" w:rsidRPr="00C219C1" w:rsidRDefault="00C219C1" w:rsidP="00384302">
            <w:pPr>
              <w:widowControl w:val="0"/>
              <w:ind w:left="180" w:hanging="180"/>
              <w:jc w:val="both"/>
              <w:rPr>
                <w:rFonts w:ascii="Arial" w:hAnsi="Arial" w:cs="Arial"/>
                <w:sz w:val="18"/>
                <w:szCs w:val="18"/>
                <w:lang w:val="es-BO"/>
              </w:rPr>
            </w:pPr>
            <w:r w:rsidRPr="00C219C1">
              <w:rPr>
                <w:rFonts w:ascii="Arial" w:hAnsi="Arial" w:cs="Arial"/>
                <w:b/>
                <w:sz w:val="18"/>
                <w:szCs w:val="18"/>
                <w:lang w:val="es-BO"/>
              </w:rPr>
              <w:t>N° Telf.:</w:t>
            </w:r>
            <w:r w:rsidRPr="00C219C1">
              <w:rPr>
                <w:rFonts w:ascii="Arial" w:hAnsi="Arial" w:cs="Arial"/>
                <w:sz w:val="18"/>
                <w:szCs w:val="18"/>
                <w:lang w:val="es-BO"/>
              </w:rPr>
              <w:t xml:space="preserve"> _________________________</w:t>
            </w:r>
          </w:p>
          <w:p w14:paraId="767FA795" w14:textId="77777777" w:rsidR="00C219C1" w:rsidRPr="00C219C1" w:rsidRDefault="00C219C1" w:rsidP="00384302">
            <w:pPr>
              <w:autoSpaceDE w:val="0"/>
              <w:autoSpaceDN w:val="0"/>
              <w:adjustRightInd w:val="0"/>
              <w:ind w:left="180" w:hanging="180"/>
              <w:rPr>
                <w:rFonts w:ascii="Arial" w:hAnsi="Arial" w:cs="Arial"/>
                <w:sz w:val="18"/>
                <w:szCs w:val="18"/>
                <w:lang w:val="es-BO"/>
              </w:rPr>
            </w:pPr>
            <w:r w:rsidRPr="00C219C1">
              <w:rPr>
                <w:rFonts w:ascii="Arial" w:hAnsi="Arial" w:cs="Arial"/>
                <w:b/>
                <w:sz w:val="18"/>
                <w:szCs w:val="18"/>
                <w:lang w:val="es-BO"/>
              </w:rPr>
              <w:t>N° Cel.:</w:t>
            </w:r>
            <w:r w:rsidRPr="00C219C1">
              <w:rPr>
                <w:rFonts w:ascii="Arial" w:hAnsi="Arial" w:cs="Arial"/>
                <w:sz w:val="18"/>
                <w:szCs w:val="18"/>
                <w:lang w:val="es-BO"/>
              </w:rPr>
              <w:t xml:space="preserve"> _________________________</w:t>
            </w:r>
          </w:p>
          <w:p w14:paraId="1A4CEE8D" w14:textId="77777777" w:rsidR="00C219C1" w:rsidRPr="00C219C1" w:rsidRDefault="00C219C1" w:rsidP="00384302">
            <w:pPr>
              <w:autoSpaceDE w:val="0"/>
              <w:autoSpaceDN w:val="0"/>
              <w:adjustRightInd w:val="0"/>
              <w:ind w:left="180" w:hanging="180"/>
              <w:rPr>
                <w:rFonts w:ascii="Arial" w:hAnsi="Arial" w:cs="Arial"/>
                <w:sz w:val="18"/>
                <w:szCs w:val="18"/>
                <w:lang w:val="es-ES_tradnl"/>
              </w:rPr>
            </w:pPr>
            <w:r w:rsidRPr="00C219C1">
              <w:rPr>
                <w:rFonts w:ascii="Arial" w:hAnsi="Arial" w:cs="Arial"/>
                <w:b/>
                <w:sz w:val="18"/>
                <w:szCs w:val="18"/>
                <w:lang w:val="es-ES_tradnl"/>
              </w:rPr>
              <w:t>E-mail:</w:t>
            </w:r>
            <w:r w:rsidRPr="00C219C1">
              <w:rPr>
                <w:rFonts w:ascii="Arial" w:hAnsi="Arial" w:cs="Arial"/>
                <w:sz w:val="18"/>
                <w:szCs w:val="18"/>
                <w:lang w:val="es-ES_tradnl"/>
              </w:rPr>
              <w:t xml:space="preserve"> ______________________</w:t>
            </w:r>
          </w:p>
          <w:p w14:paraId="14684E99" w14:textId="77777777" w:rsidR="00C219C1" w:rsidRPr="00C219C1" w:rsidRDefault="00C219C1" w:rsidP="00384302">
            <w:pPr>
              <w:autoSpaceDE w:val="0"/>
              <w:autoSpaceDN w:val="0"/>
              <w:adjustRightInd w:val="0"/>
              <w:ind w:left="180" w:hanging="180"/>
              <w:rPr>
                <w:rFonts w:ascii="Arial" w:hAnsi="Arial" w:cs="Arial"/>
                <w:sz w:val="18"/>
                <w:szCs w:val="18"/>
                <w:lang w:val="es-ES_tradnl"/>
              </w:rPr>
            </w:pPr>
            <w:r w:rsidRPr="00C219C1">
              <w:rPr>
                <w:rFonts w:ascii="Arial" w:hAnsi="Arial" w:cs="Arial"/>
                <w:b/>
                <w:sz w:val="18"/>
                <w:szCs w:val="18"/>
                <w:lang w:val="es-ES_tradnl"/>
              </w:rPr>
              <w:t>Attn.:</w:t>
            </w:r>
            <w:r w:rsidRPr="00C219C1">
              <w:rPr>
                <w:rFonts w:ascii="Arial" w:hAnsi="Arial" w:cs="Arial"/>
                <w:sz w:val="18"/>
                <w:szCs w:val="18"/>
                <w:lang w:val="es-ES_tradnl"/>
              </w:rPr>
              <w:t xml:space="preserve"> ________________________</w:t>
            </w:r>
          </w:p>
          <w:p w14:paraId="009BFFFA" w14:textId="77777777" w:rsidR="00C219C1" w:rsidRPr="00C219C1" w:rsidRDefault="00C219C1" w:rsidP="00384302">
            <w:pPr>
              <w:autoSpaceDE w:val="0"/>
              <w:autoSpaceDN w:val="0"/>
              <w:adjustRightInd w:val="0"/>
              <w:ind w:left="180" w:hanging="180"/>
              <w:rPr>
                <w:rFonts w:ascii="Arial" w:hAnsi="Arial" w:cs="Arial"/>
                <w:sz w:val="18"/>
                <w:szCs w:val="18"/>
                <w:lang w:val="es-ES_tradnl"/>
              </w:rPr>
            </w:pPr>
            <w:r w:rsidRPr="00C219C1">
              <w:rPr>
                <w:rFonts w:ascii="Arial" w:hAnsi="Arial" w:cs="Arial"/>
                <w:sz w:val="18"/>
                <w:szCs w:val="18"/>
                <w:lang w:val="es-ES_tradnl"/>
              </w:rPr>
              <w:t>___________ – Bolivia</w:t>
            </w:r>
          </w:p>
        </w:tc>
      </w:tr>
    </w:tbl>
    <w:p w14:paraId="579BD3A4" w14:textId="77777777" w:rsidR="00C219C1" w:rsidRPr="00C219C1" w:rsidRDefault="00C219C1" w:rsidP="00C219C1">
      <w:pPr>
        <w:widowControl w:val="0"/>
        <w:tabs>
          <w:tab w:val="num" w:pos="720"/>
        </w:tabs>
        <w:spacing w:before="120" w:after="120"/>
        <w:ind w:left="720" w:hanging="720"/>
        <w:jc w:val="both"/>
        <w:rPr>
          <w:rFonts w:ascii="Arial" w:hAnsi="Arial" w:cs="Arial"/>
          <w:sz w:val="18"/>
          <w:szCs w:val="18"/>
          <w:lang w:val="es-ES_tradnl"/>
        </w:rPr>
      </w:pPr>
      <w:r w:rsidRPr="00C219C1">
        <w:rPr>
          <w:rFonts w:ascii="Arial" w:hAnsi="Arial" w:cs="Arial"/>
          <w:b/>
          <w:sz w:val="18"/>
          <w:szCs w:val="18"/>
          <w:lang w:val="es-ES_tradnl"/>
        </w:rPr>
        <w:t>14.2</w:t>
      </w:r>
      <w:r w:rsidRPr="00C219C1">
        <w:rPr>
          <w:rFonts w:ascii="Arial" w:hAnsi="Arial" w:cs="Arial"/>
          <w:sz w:val="18"/>
          <w:szCs w:val="18"/>
          <w:lang w:val="es-ES_tradnl"/>
        </w:rPr>
        <w:tab/>
        <w:t>Se considerará recibida la notificación o comunicación en la fecha y hora en que se haya realizado la entrega.</w:t>
      </w:r>
    </w:p>
    <w:p w14:paraId="10131A91" w14:textId="77777777" w:rsidR="00C219C1" w:rsidRPr="00C219C1" w:rsidRDefault="00C219C1" w:rsidP="00C219C1">
      <w:pPr>
        <w:widowControl w:val="0"/>
        <w:tabs>
          <w:tab w:val="num" w:pos="720"/>
        </w:tabs>
        <w:spacing w:before="120" w:after="120"/>
        <w:ind w:left="720" w:hanging="720"/>
        <w:jc w:val="both"/>
        <w:rPr>
          <w:rFonts w:ascii="Arial" w:hAnsi="Arial" w:cs="Arial"/>
          <w:sz w:val="18"/>
          <w:szCs w:val="18"/>
          <w:lang w:val="es-ES_tradnl"/>
        </w:rPr>
      </w:pPr>
      <w:r w:rsidRPr="00C219C1">
        <w:rPr>
          <w:rFonts w:ascii="Arial" w:hAnsi="Arial" w:cs="Arial"/>
          <w:b/>
          <w:sz w:val="18"/>
          <w:szCs w:val="18"/>
          <w:lang w:val="es-ES_tradnl"/>
        </w:rPr>
        <w:t>14.3</w:t>
      </w:r>
      <w:r w:rsidRPr="00C219C1">
        <w:rPr>
          <w:rFonts w:ascii="Arial" w:hAnsi="Arial" w:cs="Arial"/>
          <w:sz w:val="18"/>
          <w:szCs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47EED3F0" w14:textId="77777777" w:rsidR="00C219C1" w:rsidRPr="00C219C1" w:rsidRDefault="00C219C1" w:rsidP="00C219C1">
      <w:pPr>
        <w:spacing w:before="120" w:after="120"/>
        <w:jc w:val="both"/>
        <w:rPr>
          <w:rFonts w:ascii="Arial" w:hAnsi="Arial" w:cs="Arial"/>
          <w:b/>
          <w:sz w:val="18"/>
          <w:szCs w:val="18"/>
          <w:u w:val="single"/>
          <w:lang w:val="es-ES_tradnl"/>
        </w:rPr>
      </w:pPr>
      <w:r w:rsidRPr="00C219C1">
        <w:rPr>
          <w:rFonts w:ascii="Arial" w:hAnsi="Arial" w:cs="Arial"/>
          <w:b/>
          <w:sz w:val="18"/>
          <w:szCs w:val="18"/>
          <w:u w:val="single"/>
          <w:lang w:val="es-ES_tradnl"/>
        </w:rPr>
        <w:t>DÉCIMA QUINTA.- (RECEPCIÓN Y VERIFICACIÓN)</w:t>
      </w:r>
    </w:p>
    <w:p w14:paraId="30457EEC" w14:textId="77777777" w:rsidR="00C219C1" w:rsidRPr="00C219C1" w:rsidRDefault="00C219C1" w:rsidP="00C219C1">
      <w:pPr>
        <w:spacing w:before="120" w:after="120"/>
        <w:ind w:left="708" w:hanging="708"/>
        <w:jc w:val="both"/>
        <w:rPr>
          <w:rFonts w:ascii="Arial" w:hAnsi="Arial" w:cs="Arial"/>
          <w:sz w:val="18"/>
          <w:szCs w:val="18"/>
          <w:lang w:val="es-ES_tradnl"/>
        </w:rPr>
      </w:pPr>
      <w:r w:rsidRPr="00C219C1">
        <w:rPr>
          <w:rFonts w:ascii="Arial" w:hAnsi="Arial" w:cs="Arial"/>
          <w:i/>
          <w:sz w:val="18"/>
          <w:szCs w:val="18"/>
          <w:u w:val="single"/>
          <w:lang w:val="es-ES_tradnl"/>
        </w:rPr>
        <w:t>El Responsable o Comité de Recepción</w:t>
      </w:r>
      <w:r w:rsidRPr="00C219C1">
        <w:rPr>
          <w:rFonts w:ascii="Arial" w:hAnsi="Arial" w:cs="Arial"/>
          <w:sz w:val="18"/>
          <w:szCs w:val="18"/>
          <w:lang w:val="es-ES_tradnl"/>
        </w:rPr>
        <w:t xml:space="preserve"> conjuntamente con un representante debidamente acreditado del </w:t>
      </w:r>
      <w:r w:rsidRPr="00C219C1">
        <w:rPr>
          <w:rFonts w:ascii="Arial" w:hAnsi="Arial" w:cs="Arial"/>
          <w:b/>
          <w:sz w:val="18"/>
          <w:szCs w:val="18"/>
          <w:lang w:val="es-ES_tradnl"/>
        </w:rPr>
        <w:t>PROVEEDOR</w:t>
      </w:r>
      <w:r w:rsidRPr="00C219C1">
        <w:rPr>
          <w:rFonts w:ascii="Arial" w:hAnsi="Arial" w:cs="Arial"/>
          <w:sz w:val="18"/>
          <w:szCs w:val="18"/>
          <w:lang w:val="es-ES_tradnl"/>
        </w:rPr>
        <w:t xml:space="preserve">, tendrán la función de efectuar la recepción de la Adquisición, previa conformidad de la </w:t>
      </w:r>
      <w:r w:rsidRPr="00C219C1">
        <w:rPr>
          <w:rFonts w:ascii="Arial" w:hAnsi="Arial" w:cs="Arial"/>
          <w:b/>
          <w:sz w:val="18"/>
          <w:szCs w:val="18"/>
          <w:lang w:val="es-ES_tradnl"/>
        </w:rPr>
        <w:t>ENTIDAD</w:t>
      </w:r>
      <w:r w:rsidRPr="00C219C1">
        <w:rPr>
          <w:rFonts w:ascii="Arial" w:hAnsi="Arial" w:cs="Arial"/>
          <w:sz w:val="18"/>
          <w:szCs w:val="18"/>
          <w:lang w:val="es-ES_tradnl"/>
        </w:rPr>
        <w:t xml:space="preserve"> elaborándose un acta de recepción en la cual se identifique la cantidad recibida y el cumplimiento de las especificaciones técnicas.  </w:t>
      </w:r>
    </w:p>
    <w:p w14:paraId="7522EA50"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 xml:space="preserve">Si se encontraran defectos o daños en la Adquisición no se procederá a la emisión del acta de recepción en tanto el </w:t>
      </w:r>
      <w:r w:rsidRPr="00C219C1">
        <w:rPr>
          <w:rFonts w:ascii="Arial" w:hAnsi="Arial" w:cs="Arial"/>
          <w:b/>
          <w:sz w:val="18"/>
          <w:szCs w:val="18"/>
          <w:lang w:val="es-ES_tradnl"/>
        </w:rPr>
        <w:t xml:space="preserve">PROVEEDOR </w:t>
      </w:r>
      <w:r w:rsidRPr="00C219C1">
        <w:rPr>
          <w:rFonts w:ascii="Arial" w:hAnsi="Arial" w:cs="Arial"/>
          <w:sz w:val="18"/>
          <w:szCs w:val="18"/>
          <w:lang w:val="es-ES_tradnl"/>
        </w:rPr>
        <w:t xml:space="preserve">no subsane lo observado. El </w:t>
      </w:r>
      <w:r w:rsidRPr="00C219C1">
        <w:rPr>
          <w:rFonts w:ascii="Arial" w:hAnsi="Arial" w:cs="Arial"/>
          <w:b/>
          <w:sz w:val="18"/>
          <w:szCs w:val="18"/>
          <w:lang w:val="es-ES_tradnl"/>
        </w:rPr>
        <w:t>PROVEEDOR</w:t>
      </w:r>
      <w:r w:rsidRPr="00C219C1">
        <w:rPr>
          <w:rFonts w:ascii="Arial" w:hAnsi="Arial" w:cs="Arial"/>
          <w:sz w:val="18"/>
          <w:szCs w:val="18"/>
          <w:lang w:val="es-ES_tradnl"/>
        </w:rPr>
        <w:t xml:space="preserve"> deberá reemplazar la Adquisición observada por otra de iguales o mejores características en un plazo máximo de</w:t>
      </w:r>
      <w:r w:rsidRPr="00C219C1">
        <w:rPr>
          <w:rFonts w:ascii="Arial" w:hAnsi="Arial" w:cs="Arial"/>
          <w:i/>
          <w:sz w:val="18"/>
          <w:szCs w:val="18"/>
          <w:u w:val="single"/>
          <w:lang w:val="es-ES_tradnl"/>
        </w:rPr>
        <w:t>numeral (literal)</w:t>
      </w:r>
      <w:r w:rsidRPr="00C219C1">
        <w:rPr>
          <w:rFonts w:ascii="Arial" w:hAnsi="Arial" w:cs="Arial"/>
          <w:sz w:val="18"/>
          <w:szCs w:val="18"/>
          <w:lang w:val="es-ES_tradnl"/>
        </w:rPr>
        <w:t xml:space="preserve"> días calendario, corriendo por su cuenta el transporte y lo que conlleve realizar el cambio. </w:t>
      </w:r>
      <w:r w:rsidRPr="00C219C1">
        <w:rPr>
          <w:rFonts w:ascii="Arial" w:hAnsi="Arial" w:cs="Arial"/>
          <w:i/>
          <w:sz w:val="18"/>
          <w:szCs w:val="18"/>
          <w:lang w:val="es-ES_tradnl"/>
        </w:rPr>
        <w:t>(opcional)</w:t>
      </w:r>
      <w:r w:rsidRPr="00C219C1">
        <w:rPr>
          <w:rFonts w:ascii="Arial" w:hAnsi="Arial" w:cs="Arial"/>
          <w:sz w:val="18"/>
          <w:szCs w:val="18"/>
          <w:lang w:val="es-ES_tradnl"/>
        </w:rPr>
        <w:t xml:space="preserve"> </w:t>
      </w:r>
    </w:p>
    <w:p w14:paraId="5784034F" w14:textId="77777777" w:rsidR="00C219C1" w:rsidRPr="00C219C1" w:rsidRDefault="00C219C1" w:rsidP="00C219C1">
      <w:pPr>
        <w:spacing w:before="120" w:after="120"/>
        <w:jc w:val="both"/>
        <w:rPr>
          <w:rFonts w:ascii="Arial" w:hAnsi="Arial" w:cs="Arial"/>
          <w:b/>
          <w:sz w:val="18"/>
          <w:szCs w:val="18"/>
          <w:u w:val="single"/>
          <w:lang w:val="es-ES_tradnl"/>
        </w:rPr>
      </w:pPr>
      <w:r w:rsidRPr="00C219C1">
        <w:rPr>
          <w:rFonts w:ascii="Arial" w:hAnsi="Arial" w:cs="Arial"/>
          <w:b/>
          <w:sz w:val="18"/>
          <w:szCs w:val="18"/>
          <w:u w:val="single"/>
          <w:lang w:val="es-ES_tradnl"/>
        </w:rPr>
        <w:t>DÉCIMA SEXTA.- (RESPONSABILIDADES Y OBLIGACIONES DEL PROVEEDOR)</w:t>
      </w:r>
    </w:p>
    <w:p w14:paraId="7E7FDE76"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 xml:space="preserve">El </w:t>
      </w:r>
      <w:r w:rsidRPr="00C219C1">
        <w:rPr>
          <w:rFonts w:ascii="Arial" w:hAnsi="Arial" w:cs="Arial"/>
          <w:b/>
          <w:sz w:val="18"/>
          <w:szCs w:val="18"/>
          <w:lang w:val="es-ES_tradnl"/>
        </w:rPr>
        <w:t>PROVEEDOR</w:t>
      </w:r>
      <w:r w:rsidRPr="00C219C1">
        <w:rPr>
          <w:rFonts w:ascii="Arial" w:hAnsi="Arial" w:cs="Arial"/>
          <w:sz w:val="18"/>
          <w:szCs w:val="18"/>
          <w:lang w:val="es-ES_tradnl"/>
        </w:rPr>
        <w:t xml:space="preserve"> se compromete a cumplir con las siguientes responsabilidades y obligaciones, que son de carácter enunciativo y no limitativo:</w:t>
      </w:r>
    </w:p>
    <w:p w14:paraId="0A86633C" w14:textId="77777777" w:rsidR="00C219C1" w:rsidRPr="00C219C1" w:rsidRDefault="00C219C1" w:rsidP="00C219C1">
      <w:pPr>
        <w:spacing w:before="120" w:after="120"/>
        <w:jc w:val="both"/>
        <w:rPr>
          <w:rFonts w:ascii="Arial" w:hAnsi="Arial" w:cs="Arial"/>
          <w:b/>
          <w:sz w:val="18"/>
          <w:szCs w:val="18"/>
          <w:lang w:val="es-ES_tradnl"/>
        </w:rPr>
      </w:pPr>
      <w:r w:rsidRPr="00C219C1">
        <w:rPr>
          <w:rFonts w:ascii="Arial" w:hAnsi="Arial" w:cs="Arial"/>
          <w:b/>
          <w:sz w:val="18"/>
          <w:szCs w:val="18"/>
          <w:lang w:val="es-ES_tradnl"/>
        </w:rPr>
        <w:t>16.1</w:t>
      </w:r>
      <w:r w:rsidRPr="00C219C1">
        <w:rPr>
          <w:rFonts w:ascii="Arial" w:hAnsi="Arial" w:cs="Arial"/>
          <w:b/>
          <w:sz w:val="18"/>
          <w:szCs w:val="18"/>
          <w:lang w:val="es-ES_tradnl"/>
        </w:rPr>
        <w:tab/>
        <w:t>Responsabilidades:</w:t>
      </w:r>
    </w:p>
    <w:p w14:paraId="6099ACC4" w14:textId="77777777" w:rsidR="00C219C1" w:rsidRPr="00C219C1" w:rsidRDefault="00C219C1" w:rsidP="00C219C1">
      <w:pPr>
        <w:widowControl w:val="0"/>
        <w:tabs>
          <w:tab w:val="num" w:pos="720"/>
        </w:tabs>
        <w:spacing w:before="120" w:after="120"/>
        <w:ind w:left="1134" w:hanging="984"/>
        <w:jc w:val="both"/>
        <w:rPr>
          <w:rFonts w:ascii="Arial" w:hAnsi="Arial" w:cs="Arial"/>
          <w:sz w:val="18"/>
          <w:szCs w:val="18"/>
          <w:lang w:val="es-ES_tradnl"/>
        </w:rPr>
      </w:pPr>
      <w:r w:rsidRPr="00C219C1">
        <w:rPr>
          <w:rFonts w:ascii="Arial" w:hAnsi="Arial" w:cs="Arial"/>
          <w:sz w:val="18"/>
          <w:szCs w:val="18"/>
          <w:lang w:val="es-ES_tradnl"/>
        </w:rPr>
        <w:tab/>
      </w:r>
      <w:r w:rsidRPr="00C219C1">
        <w:rPr>
          <w:rFonts w:ascii="Arial" w:hAnsi="Arial" w:cs="Arial"/>
          <w:b/>
          <w:sz w:val="18"/>
          <w:szCs w:val="18"/>
          <w:lang w:val="es-ES_tradnl"/>
        </w:rPr>
        <w:t>a)</w:t>
      </w:r>
      <w:r w:rsidRPr="00C219C1">
        <w:rPr>
          <w:rFonts w:ascii="Arial" w:hAnsi="Arial" w:cs="Arial"/>
          <w:sz w:val="18"/>
          <w:szCs w:val="18"/>
          <w:lang w:val="es-ES_tradnl"/>
        </w:rPr>
        <w:tab/>
        <w:t xml:space="preserve">Cumplir con el presente Contrato. </w:t>
      </w:r>
    </w:p>
    <w:p w14:paraId="0285CF59" w14:textId="77777777" w:rsidR="00C219C1" w:rsidRPr="00C219C1" w:rsidRDefault="00C219C1" w:rsidP="00C219C1">
      <w:pPr>
        <w:widowControl w:val="0"/>
        <w:tabs>
          <w:tab w:val="num" w:pos="720"/>
        </w:tabs>
        <w:spacing w:before="120" w:after="120"/>
        <w:ind w:left="1134" w:hanging="984"/>
        <w:jc w:val="both"/>
        <w:rPr>
          <w:rFonts w:ascii="Arial" w:hAnsi="Arial" w:cs="Arial"/>
          <w:sz w:val="18"/>
          <w:szCs w:val="18"/>
          <w:lang w:val="es-ES_tradnl"/>
        </w:rPr>
      </w:pPr>
      <w:r w:rsidRPr="00C219C1">
        <w:rPr>
          <w:rFonts w:ascii="Arial" w:hAnsi="Arial" w:cs="Arial"/>
          <w:sz w:val="18"/>
          <w:szCs w:val="18"/>
          <w:lang w:val="es-ES_tradnl"/>
        </w:rPr>
        <w:tab/>
      </w:r>
      <w:r w:rsidRPr="00C219C1">
        <w:rPr>
          <w:rFonts w:ascii="Arial" w:hAnsi="Arial" w:cs="Arial"/>
          <w:b/>
          <w:sz w:val="18"/>
          <w:szCs w:val="18"/>
          <w:lang w:val="es-ES_tradnl"/>
        </w:rPr>
        <w:t>b)</w:t>
      </w:r>
      <w:r w:rsidRPr="00C219C1">
        <w:rPr>
          <w:rFonts w:ascii="Arial" w:hAnsi="Arial" w:cs="Arial"/>
          <w:sz w:val="18"/>
          <w:szCs w:val="18"/>
          <w:lang w:val="es-ES_tradnl"/>
        </w:rPr>
        <w:tab/>
        <w:t xml:space="preserve">No podrá entregar la Adquisición con bienes usados o defectuosos, debiendo en su caso ser sustituidos a su costo, dentro del plazo máximo de </w:t>
      </w:r>
      <w:r w:rsidRPr="00C219C1">
        <w:rPr>
          <w:rFonts w:ascii="Arial" w:hAnsi="Arial" w:cs="Arial"/>
          <w:i/>
          <w:sz w:val="18"/>
          <w:szCs w:val="18"/>
          <w:u w:val="single"/>
          <w:lang w:val="es-ES_tradnl"/>
        </w:rPr>
        <w:t>numeral (literal)</w:t>
      </w:r>
      <w:r w:rsidRPr="00C219C1">
        <w:rPr>
          <w:rFonts w:ascii="Arial" w:hAnsi="Arial" w:cs="Arial"/>
          <w:sz w:val="18"/>
          <w:szCs w:val="18"/>
          <w:lang w:val="es-ES_tradnl"/>
        </w:rPr>
        <w:t xml:space="preserve"> días calendario, impostergablemente.</w:t>
      </w:r>
    </w:p>
    <w:p w14:paraId="62702B46" w14:textId="77777777" w:rsidR="00C219C1" w:rsidRPr="00C219C1" w:rsidRDefault="00C219C1" w:rsidP="00C219C1">
      <w:pPr>
        <w:widowControl w:val="0"/>
        <w:tabs>
          <w:tab w:val="num" w:pos="720"/>
        </w:tabs>
        <w:spacing w:before="120" w:after="120"/>
        <w:ind w:left="1134" w:hanging="984"/>
        <w:jc w:val="both"/>
        <w:rPr>
          <w:rFonts w:ascii="Arial" w:hAnsi="Arial" w:cs="Arial"/>
          <w:b/>
          <w:sz w:val="18"/>
          <w:szCs w:val="18"/>
          <w:lang w:val="es-ES_tradnl"/>
        </w:rPr>
      </w:pPr>
      <w:r w:rsidRPr="00C219C1">
        <w:rPr>
          <w:rFonts w:ascii="Arial" w:hAnsi="Arial" w:cs="Arial"/>
          <w:sz w:val="18"/>
          <w:szCs w:val="18"/>
          <w:lang w:val="es-ES_tradnl"/>
        </w:rPr>
        <w:tab/>
      </w:r>
      <w:r w:rsidRPr="00C219C1">
        <w:rPr>
          <w:rFonts w:ascii="Arial" w:hAnsi="Arial" w:cs="Arial"/>
          <w:b/>
          <w:sz w:val="18"/>
          <w:szCs w:val="18"/>
          <w:lang w:val="es-ES_tradnl"/>
        </w:rPr>
        <w:t>c)</w:t>
      </w:r>
      <w:r w:rsidRPr="00C219C1">
        <w:rPr>
          <w:rFonts w:ascii="Arial" w:hAnsi="Arial" w:cs="Arial"/>
          <w:sz w:val="18"/>
          <w:szCs w:val="18"/>
          <w:lang w:val="es-ES_tradnl"/>
        </w:rPr>
        <w:tab/>
        <w:t xml:space="preserve">Los retrasos por parte de sub-contratistas y/o sub-vendedores, si los hubiera, serán de responsabilidad única y exclusiva del </w:t>
      </w:r>
      <w:r w:rsidRPr="00C219C1">
        <w:rPr>
          <w:rFonts w:ascii="Arial" w:hAnsi="Arial" w:cs="Arial"/>
          <w:b/>
          <w:sz w:val="18"/>
          <w:szCs w:val="18"/>
          <w:lang w:val="es-ES_tradnl"/>
        </w:rPr>
        <w:t>PROVEEDOR.</w:t>
      </w:r>
    </w:p>
    <w:p w14:paraId="04390124" w14:textId="77777777" w:rsidR="00C219C1" w:rsidRPr="00C219C1" w:rsidRDefault="00C219C1" w:rsidP="00C219C1">
      <w:pPr>
        <w:widowControl w:val="0"/>
        <w:tabs>
          <w:tab w:val="num" w:pos="720"/>
        </w:tabs>
        <w:spacing w:before="120" w:after="120"/>
        <w:ind w:left="1134" w:hanging="984"/>
        <w:jc w:val="both"/>
        <w:rPr>
          <w:rFonts w:ascii="Arial" w:hAnsi="Arial" w:cs="Arial"/>
          <w:sz w:val="18"/>
          <w:szCs w:val="18"/>
          <w:lang w:val="es-ES_tradnl"/>
        </w:rPr>
      </w:pPr>
      <w:r w:rsidRPr="00C219C1">
        <w:rPr>
          <w:rFonts w:ascii="Arial" w:hAnsi="Arial" w:cs="Arial"/>
          <w:sz w:val="18"/>
          <w:szCs w:val="18"/>
          <w:lang w:val="es-ES_tradnl"/>
        </w:rPr>
        <w:tab/>
      </w:r>
      <w:r w:rsidRPr="00C219C1">
        <w:rPr>
          <w:rFonts w:ascii="Arial" w:hAnsi="Arial" w:cs="Arial"/>
          <w:b/>
          <w:sz w:val="18"/>
          <w:szCs w:val="18"/>
          <w:lang w:val="es-ES_tradnl"/>
        </w:rPr>
        <w:t>d)</w:t>
      </w:r>
      <w:r w:rsidRPr="00C219C1">
        <w:rPr>
          <w:rFonts w:ascii="Arial" w:hAnsi="Arial" w:cs="Arial"/>
          <w:sz w:val="18"/>
          <w:szCs w:val="18"/>
          <w:lang w:val="es-ES_tradnl"/>
        </w:rPr>
        <w:tab/>
        <w:t xml:space="preserve">Mantener exonerada a la </w:t>
      </w:r>
      <w:r w:rsidRPr="00C219C1">
        <w:rPr>
          <w:rFonts w:ascii="Arial" w:hAnsi="Arial" w:cs="Arial"/>
          <w:b/>
          <w:sz w:val="18"/>
          <w:szCs w:val="18"/>
          <w:lang w:val="es-ES_tradnl"/>
        </w:rPr>
        <w:t>ENTIDAD</w:t>
      </w:r>
      <w:r w:rsidRPr="00C219C1">
        <w:rPr>
          <w:rFonts w:ascii="Arial" w:hAnsi="Arial" w:cs="Arial"/>
          <w:sz w:val="18"/>
          <w:szCs w:val="18"/>
          <w:lang w:val="es-ES_tradnl"/>
        </w:rPr>
        <w:t xml:space="preserve"> contra cualquier multa o penalidad de cualquier tipo o naturaleza que fuera impuesta por causa de incumplimiento o infracción de la legislación laboral o social.</w:t>
      </w:r>
    </w:p>
    <w:p w14:paraId="19ED6AFE" w14:textId="77777777" w:rsidR="00C219C1" w:rsidRPr="00C219C1" w:rsidRDefault="00C219C1" w:rsidP="00C219C1">
      <w:pPr>
        <w:widowControl w:val="0"/>
        <w:tabs>
          <w:tab w:val="num" w:pos="720"/>
        </w:tabs>
        <w:spacing w:before="120" w:after="120"/>
        <w:ind w:left="1134" w:hanging="984"/>
        <w:jc w:val="both"/>
        <w:rPr>
          <w:rFonts w:ascii="Arial" w:hAnsi="Arial" w:cs="Arial"/>
          <w:sz w:val="18"/>
          <w:szCs w:val="18"/>
          <w:lang w:val="es-ES_tradnl"/>
        </w:rPr>
      </w:pPr>
      <w:r w:rsidRPr="00C219C1">
        <w:rPr>
          <w:rFonts w:ascii="Arial" w:hAnsi="Arial" w:cs="Arial"/>
          <w:sz w:val="18"/>
          <w:szCs w:val="18"/>
          <w:lang w:val="es-ES_tradnl"/>
        </w:rPr>
        <w:tab/>
      </w:r>
      <w:r w:rsidRPr="00C219C1">
        <w:rPr>
          <w:rFonts w:ascii="Arial" w:hAnsi="Arial" w:cs="Arial"/>
          <w:b/>
          <w:sz w:val="18"/>
          <w:szCs w:val="18"/>
          <w:lang w:val="es-ES_tradnl"/>
        </w:rPr>
        <w:t>e)</w:t>
      </w:r>
      <w:r w:rsidRPr="00C219C1">
        <w:rPr>
          <w:rFonts w:ascii="Arial" w:hAnsi="Arial" w:cs="Arial"/>
          <w:sz w:val="18"/>
          <w:szCs w:val="18"/>
          <w:lang w:val="es-ES_tradnl"/>
        </w:rPr>
        <w:tab/>
        <w:t xml:space="preserve">Mantener indemne a la </w:t>
      </w:r>
      <w:r w:rsidRPr="00C219C1">
        <w:rPr>
          <w:rFonts w:ascii="Arial" w:hAnsi="Arial" w:cs="Arial"/>
          <w:b/>
          <w:sz w:val="18"/>
          <w:szCs w:val="18"/>
          <w:lang w:val="es-ES_tradnl"/>
        </w:rPr>
        <w:t xml:space="preserve">ENTIDAD </w:t>
      </w:r>
      <w:r w:rsidRPr="00C219C1">
        <w:rPr>
          <w:rFonts w:ascii="Arial" w:hAnsi="Arial" w:cs="Arial"/>
          <w:sz w:val="18"/>
          <w:szCs w:val="18"/>
          <w:lang w:val="es-ES_tradnl"/>
        </w:rPr>
        <w:t xml:space="preserve">contra cualquier hecho o acto originado por la ejecución del Contrato que tenga por efecto responsabilidad por vulneración de la legislación aplicable. </w:t>
      </w:r>
    </w:p>
    <w:p w14:paraId="442E4C7E" w14:textId="77777777" w:rsidR="00C219C1" w:rsidRPr="00C219C1" w:rsidRDefault="00C219C1" w:rsidP="00C219C1">
      <w:pPr>
        <w:widowControl w:val="0"/>
        <w:tabs>
          <w:tab w:val="num" w:pos="720"/>
        </w:tabs>
        <w:spacing w:before="120" w:after="120"/>
        <w:ind w:left="1134" w:hanging="984"/>
        <w:jc w:val="both"/>
        <w:rPr>
          <w:rFonts w:ascii="Arial" w:hAnsi="Arial" w:cs="Arial"/>
          <w:sz w:val="18"/>
          <w:szCs w:val="18"/>
          <w:lang w:val="es-ES_tradnl"/>
        </w:rPr>
      </w:pPr>
      <w:r w:rsidRPr="00C219C1">
        <w:rPr>
          <w:rFonts w:ascii="Arial" w:hAnsi="Arial" w:cs="Arial"/>
          <w:sz w:val="18"/>
          <w:szCs w:val="18"/>
          <w:lang w:val="es-ES_tradnl"/>
        </w:rPr>
        <w:tab/>
      </w:r>
      <w:r w:rsidRPr="00C219C1">
        <w:rPr>
          <w:rFonts w:ascii="Arial" w:hAnsi="Arial" w:cs="Arial"/>
          <w:b/>
          <w:sz w:val="18"/>
          <w:szCs w:val="18"/>
          <w:lang w:val="es-ES_tradnl"/>
        </w:rPr>
        <w:t>f)</w:t>
      </w:r>
      <w:r w:rsidRPr="00C219C1">
        <w:rPr>
          <w:rFonts w:ascii="Arial" w:hAnsi="Arial" w:cs="Arial"/>
          <w:sz w:val="18"/>
          <w:szCs w:val="18"/>
          <w:lang w:val="es-ES_tradnl"/>
        </w:rPr>
        <w:tab/>
        <w:t xml:space="preserve">Cumplir con las obligaciones emergentes del pago de las cargas sociales y tributarias contempladas en su propuesta, en el marco de las leyes vigentes, y presentar a requerimiento de la </w:t>
      </w:r>
      <w:r w:rsidRPr="00C219C1">
        <w:rPr>
          <w:rFonts w:ascii="Arial" w:hAnsi="Arial" w:cs="Arial"/>
          <w:b/>
          <w:sz w:val="18"/>
          <w:szCs w:val="18"/>
          <w:lang w:val="es-ES_tradnl"/>
        </w:rPr>
        <w:t>ENTIDAD</w:t>
      </w:r>
      <w:r w:rsidRPr="00C219C1">
        <w:rPr>
          <w:rFonts w:ascii="Arial" w:hAnsi="Arial" w:cs="Arial"/>
          <w:sz w:val="18"/>
          <w:szCs w:val="18"/>
          <w:lang w:val="es-ES_tradnl"/>
        </w:rPr>
        <w:t xml:space="preserve">, el respaldo correspondiente. </w:t>
      </w:r>
    </w:p>
    <w:p w14:paraId="3F395CC8" w14:textId="77777777" w:rsidR="00C219C1" w:rsidRPr="00C219C1" w:rsidRDefault="00C219C1" w:rsidP="00C219C1">
      <w:pPr>
        <w:widowControl w:val="0"/>
        <w:tabs>
          <w:tab w:val="num" w:pos="720"/>
        </w:tabs>
        <w:spacing w:before="120" w:after="120"/>
        <w:ind w:left="709" w:hanging="709"/>
        <w:jc w:val="both"/>
        <w:rPr>
          <w:rFonts w:ascii="Arial" w:hAnsi="Arial" w:cs="Arial"/>
          <w:b/>
          <w:sz w:val="18"/>
          <w:szCs w:val="18"/>
          <w:lang w:val="es-ES_tradnl"/>
        </w:rPr>
      </w:pPr>
      <w:r w:rsidRPr="00C219C1">
        <w:rPr>
          <w:rFonts w:ascii="Arial" w:hAnsi="Arial" w:cs="Arial"/>
          <w:b/>
          <w:sz w:val="18"/>
          <w:szCs w:val="18"/>
          <w:lang w:val="es-ES_tradnl"/>
        </w:rPr>
        <w:t>16.2</w:t>
      </w:r>
      <w:r w:rsidRPr="00C219C1">
        <w:rPr>
          <w:rFonts w:ascii="Arial" w:hAnsi="Arial" w:cs="Arial"/>
          <w:b/>
          <w:sz w:val="18"/>
          <w:szCs w:val="18"/>
          <w:lang w:val="es-ES_tradnl"/>
        </w:rPr>
        <w:tab/>
        <w:t>Obligaciones:</w:t>
      </w:r>
    </w:p>
    <w:p w14:paraId="16A94AC9" w14:textId="77777777" w:rsidR="00C219C1" w:rsidRPr="00C219C1" w:rsidRDefault="00C219C1" w:rsidP="00B73D09">
      <w:pPr>
        <w:numPr>
          <w:ilvl w:val="0"/>
          <w:numId w:val="39"/>
        </w:numPr>
        <w:spacing w:before="120" w:after="120"/>
        <w:ind w:left="1134" w:hanging="425"/>
        <w:contextualSpacing/>
        <w:jc w:val="both"/>
        <w:rPr>
          <w:rFonts w:ascii="Arial" w:hAnsi="Arial" w:cs="Arial"/>
          <w:sz w:val="18"/>
          <w:szCs w:val="18"/>
        </w:rPr>
      </w:pPr>
      <w:r w:rsidRPr="00C219C1">
        <w:rPr>
          <w:rFonts w:ascii="Arial" w:hAnsi="Arial" w:cs="Arial"/>
          <w:sz w:val="18"/>
          <w:szCs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77A6CA99" w14:textId="77777777" w:rsidR="00C219C1" w:rsidRPr="00C219C1" w:rsidRDefault="00C219C1" w:rsidP="00C219C1">
      <w:pPr>
        <w:spacing w:before="120" w:after="120"/>
        <w:ind w:left="1134"/>
        <w:contextualSpacing/>
        <w:jc w:val="both"/>
        <w:rPr>
          <w:rFonts w:ascii="Arial" w:hAnsi="Arial" w:cs="Arial"/>
          <w:sz w:val="18"/>
          <w:szCs w:val="18"/>
        </w:rPr>
      </w:pPr>
    </w:p>
    <w:p w14:paraId="54B737A8" w14:textId="77777777" w:rsidR="00C219C1" w:rsidRPr="00C219C1" w:rsidRDefault="00C219C1" w:rsidP="00B73D09">
      <w:pPr>
        <w:numPr>
          <w:ilvl w:val="0"/>
          <w:numId w:val="39"/>
        </w:numPr>
        <w:spacing w:before="120" w:after="120"/>
        <w:ind w:left="1134" w:hanging="425"/>
        <w:contextualSpacing/>
        <w:jc w:val="both"/>
        <w:rPr>
          <w:rFonts w:ascii="Arial" w:hAnsi="Arial" w:cs="Arial"/>
          <w:sz w:val="18"/>
          <w:szCs w:val="18"/>
        </w:rPr>
      </w:pPr>
      <w:r w:rsidRPr="00C219C1">
        <w:rPr>
          <w:rFonts w:ascii="Arial" w:hAnsi="Arial" w:cs="Arial"/>
          <w:sz w:val="18"/>
          <w:szCs w:val="18"/>
        </w:rPr>
        <w:t xml:space="preserve">Realizar la Adquisición conforme a detalle y requerimiento realizado por la </w:t>
      </w:r>
      <w:r w:rsidRPr="00C219C1">
        <w:rPr>
          <w:rFonts w:ascii="Arial" w:hAnsi="Arial" w:cs="Arial"/>
          <w:b/>
          <w:sz w:val="18"/>
          <w:szCs w:val="18"/>
        </w:rPr>
        <w:t>ENTIDAD</w:t>
      </w:r>
      <w:r w:rsidRPr="00C219C1">
        <w:rPr>
          <w:rFonts w:ascii="Arial" w:hAnsi="Arial" w:cs="Arial"/>
          <w:sz w:val="18"/>
          <w:szCs w:val="18"/>
        </w:rPr>
        <w:t>.</w:t>
      </w:r>
    </w:p>
    <w:p w14:paraId="13DF0D6A" w14:textId="77777777" w:rsidR="00C219C1" w:rsidRPr="00C219C1" w:rsidRDefault="00C219C1" w:rsidP="00C219C1">
      <w:pPr>
        <w:spacing w:before="120" w:after="120"/>
        <w:ind w:left="720"/>
        <w:contextualSpacing/>
        <w:jc w:val="both"/>
        <w:rPr>
          <w:rFonts w:ascii="Arial" w:hAnsi="Arial" w:cs="Arial"/>
          <w:sz w:val="18"/>
          <w:szCs w:val="18"/>
        </w:rPr>
      </w:pPr>
    </w:p>
    <w:p w14:paraId="6F1245C4" w14:textId="77777777" w:rsidR="00C219C1" w:rsidRPr="00C219C1" w:rsidRDefault="00C219C1" w:rsidP="00B73D09">
      <w:pPr>
        <w:numPr>
          <w:ilvl w:val="0"/>
          <w:numId w:val="39"/>
        </w:numPr>
        <w:spacing w:before="120" w:after="120"/>
        <w:ind w:left="1134" w:hanging="425"/>
        <w:contextualSpacing/>
        <w:jc w:val="both"/>
        <w:rPr>
          <w:rFonts w:ascii="Arial" w:hAnsi="Arial" w:cs="Arial"/>
          <w:sz w:val="18"/>
          <w:szCs w:val="18"/>
        </w:rPr>
      </w:pPr>
      <w:r w:rsidRPr="00C219C1">
        <w:rPr>
          <w:rFonts w:ascii="Arial" w:hAnsi="Arial" w:cs="Arial"/>
          <w:sz w:val="18"/>
          <w:szCs w:val="18"/>
          <w:lang w:val="es-ES_tradnl"/>
        </w:rPr>
        <w:t>Queda establecido que los precios unitarios consignados en la propuesta adjudicada obligan a cumplir la Adquisición con bienes nuevos y de primera calidad, sin excepción.</w:t>
      </w:r>
    </w:p>
    <w:p w14:paraId="2B0B5B21" w14:textId="77777777" w:rsidR="00C219C1" w:rsidRPr="00C219C1" w:rsidRDefault="00C219C1" w:rsidP="00C219C1">
      <w:pPr>
        <w:spacing w:before="120" w:after="120"/>
        <w:contextualSpacing/>
        <w:jc w:val="both"/>
        <w:rPr>
          <w:rFonts w:ascii="Arial" w:hAnsi="Arial" w:cs="Arial"/>
          <w:sz w:val="18"/>
          <w:szCs w:val="18"/>
        </w:rPr>
      </w:pPr>
    </w:p>
    <w:p w14:paraId="6DB3BC41" w14:textId="77777777" w:rsidR="00C219C1" w:rsidRPr="00C219C1" w:rsidRDefault="00C219C1" w:rsidP="00B73D09">
      <w:pPr>
        <w:numPr>
          <w:ilvl w:val="0"/>
          <w:numId w:val="39"/>
        </w:numPr>
        <w:spacing w:before="120" w:after="120"/>
        <w:ind w:left="1134" w:hanging="425"/>
        <w:contextualSpacing/>
        <w:jc w:val="both"/>
        <w:rPr>
          <w:rFonts w:ascii="Arial" w:hAnsi="Arial" w:cs="Arial"/>
          <w:sz w:val="18"/>
          <w:szCs w:val="18"/>
        </w:rPr>
      </w:pPr>
      <w:r w:rsidRPr="00C219C1">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349FD74" w14:textId="77777777" w:rsidR="00C219C1" w:rsidRPr="00C219C1" w:rsidRDefault="00C219C1" w:rsidP="00C219C1">
      <w:pPr>
        <w:spacing w:before="120" w:after="120"/>
        <w:ind w:left="720"/>
        <w:contextualSpacing/>
        <w:jc w:val="both"/>
        <w:rPr>
          <w:rFonts w:ascii="Arial" w:hAnsi="Arial" w:cs="Arial"/>
          <w:sz w:val="18"/>
          <w:szCs w:val="18"/>
        </w:rPr>
      </w:pPr>
    </w:p>
    <w:p w14:paraId="688D1E16" w14:textId="77777777" w:rsidR="00C219C1" w:rsidRPr="00C219C1" w:rsidRDefault="00C219C1" w:rsidP="00B73D09">
      <w:pPr>
        <w:numPr>
          <w:ilvl w:val="0"/>
          <w:numId w:val="39"/>
        </w:numPr>
        <w:spacing w:before="120" w:after="120"/>
        <w:ind w:left="1134" w:hanging="425"/>
        <w:contextualSpacing/>
        <w:jc w:val="both"/>
        <w:rPr>
          <w:rFonts w:ascii="Arial" w:hAnsi="Arial" w:cs="Arial"/>
          <w:sz w:val="18"/>
          <w:szCs w:val="18"/>
        </w:rPr>
      </w:pPr>
      <w:r w:rsidRPr="00C219C1">
        <w:rPr>
          <w:rFonts w:ascii="Arial" w:hAnsi="Arial" w:cs="Arial"/>
          <w:sz w:val="18"/>
          <w:szCs w:val="18"/>
        </w:rPr>
        <w:t xml:space="preserve">Cumplir y acatar por sí, por su personal y subcontratistas las estipulaciones contenidas en este Contrato y la Ley Aplicable, así como cualquier determinación de orden legal emanadas de autoridades competentes, siendo el </w:t>
      </w:r>
      <w:r w:rsidRPr="00C219C1">
        <w:rPr>
          <w:rFonts w:ascii="Arial" w:hAnsi="Arial" w:cs="Arial"/>
          <w:b/>
          <w:sz w:val="18"/>
          <w:szCs w:val="18"/>
        </w:rPr>
        <w:t>PROVEEDOR</w:t>
      </w:r>
      <w:r w:rsidRPr="00C219C1">
        <w:rPr>
          <w:rFonts w:ascii="Arial" w:hAnsi="Arial" w:cs="Arial"/>
          <w:sz w:val="18"/>
          <w:szCs w:val="18"/>
        </w:rPr>
        <w:t xml:space="preserve"> responsable por los efectos que se originaren de eventuales inobservancias, mencionando de manera enunciativa y no limitativa, lo siguiente: </w:t>
      </w:r>
    </w:p>
    <w:p w14:paraId="08C80EC2" w14:textId="77777777" w:rsidR="00C219C1" w:rsidRPr="00C219C1" w:rsidRDefault="00C219C1" w:rsidP="00B73D09">
      <w:pPr>
        <w:numPr>
          <w:ilvl w:val="0"/>
          <w:numId w:val="40"/>
        </w:numPr>
        <w:spacing w:before="120" w:after="120"/>
        <w:ind w:left="1701" w:hanging="567"/>
        <w:contextualSpacing/>
        <w:jc w:val="both"/>
        <w:rPr>
          <w:rFonts w:ascii="Arial" w:hAnsi="Arial" w:cs="Arial"/>
          <w:sz w:val="18"/>
          <w:szCs w:val="18"/>
        </w:rPr>
      </w:pPr>
      <w:r w:rsidRPr="00C219C1">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14:paraId="7DEAD701" w14:textId="77777777" w:rsidR="00C219C1" w:rsidRPr="00C219C1" w:rsidRDefault="00C219C1" w:rsidP="00C219C1">
      <w:pPr>
        <w:spacing w:before="120" w:after="120"/>
        <w:contextualSpacing/>
        <w:jc w:val="both"/>
        <w:rPr>
          <w:rFonts w:ascii="Arial" w:hAnsi="Arial" w:cs="Arial"/>
          <w:sz w:val="18"/>
          <w:szCs w:val="18"/>
        </w:rPr>
      </w:pPr>
    </w:p>
    <w:p w14:paraId="354739D9" w14:textId="77777777" w:rsidR="00C219C1" w:rsidRPr="00C219C1" w:rsidRDefault="00C219C1" w:rsidP="00B73D09">
      <w:pPr>
        <w:numPr>
          <w:ilvl w:val="0"/>
          <w:numId w:val="39"/>
        </w:numPr>
        <w:spacing w:before="120" w:after="120"/>
        <w:ind w:left="1134" w:hanging="425"/>
        <w:contextualSpacing/>
        <w:jc w:val="both"/>
        <w:rPr>
          <w:rFonts w:ascii="Arial" w:hAnsi="Arial" w:cs="Arial"/>
          <w:sz w:val="18"/>
          <w:szCs w:val="18"/>
        </w:rPr>
      </w:pPr>
      <w:r w:rsidRPr="00C219C1">
        <w:rPr>
          <w:rFonts w:ascii="Arial" w:hAnsi="Arial" w:cs="Arial"/>
          <w:sz w:val="18"/>
          <w:szCs w:val="18"/>
        </w:rPr>
        <w:t>Planear, programar, dirigir y ejecutar la Adquisición con calidad y seguridad a fin de garantizar el pleno cumplimiento del Contrato.</w:t>
      </w:r>
    </w:p>
    <w:p w14:paraId="088316AC" w14:textId="77777777" w:rsidR="00C219C1" w:rsidRPr="00C219C1" w:rsidRDefault="00C219C1" w:rsidP="00B73D09">
      <w:pPr>
        <w:numPr>
          <w:ilvl w:val="0"/>
          <w:numId w:val="39"/>
        </w:numPr>
        <w:spacing w:before="120" w:after="120"/>
        <w:ind w:left="1134" w:hanging="425"/>
        <w:contextualSpacing/>
        <w:jc w:val="both"/>
        <w:rPr>
          <w:rFonts w:ascii="Arial" w:hAnsi="Arial" w:cs="Arial"/>
          <w:sz w:val="18"/>
          <w:szCs w:val="18"/>
        </w:rPr>
      </w:pPr>
      <w:r w:rsidRPr="00C219C1">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219C1">
        <w:rPr>
          <w:rFonts w:ascii="Arial" w:hAnsi="Arial" w:cs="Arial"/>
          <w:sz w:val="18"/>
          <w:szCs w:val="18"/>
        </w:rPr>
        <w:tab/>
      </w:r>
    </w:p>
    <w:p w14:paraId="280979FC" w14:textId="77777777" w:rsidR="00C219C1" w:rsidRPr="00C219C1" w:rsidRDefault="00C219C1" w:rsidP="00C219C1">
      <w:pPr>
        <w:spacing w:before="120" w:after="120"/>
        <w:contextualSpacing/>
        <w:jc w:val="both"/>
        <w:rPr>
          <w:rFonts w:ascii="Arial" w:hAnsi="Arial" w:cs="Arial"/>
          <w:sz w:val="18"/>
          <w:szCs w:val="18"/>
        </w:rPr>
      </w:pPr>
    </w:p>
    <w:p w14:paraId="0E99868D" w14:textId="77777777" w:rsidR="00C219C1" w:rsidRPr="00C219C1" w:rsidRDefault="00C219C1" w:rsidP="00B73D09">
      <w:pPr>
        <w:numPr>
          <w:ilvl w:val="0"/>
          <w:numId w:val="39"/>
        </w:numPr>
        <w:spacing w:before="120" w:after="120"/>
        <w:ind w:left="1134" w:hanging="425"/>
        <w:contextualSpacing/>
        <w:jc w:val="both"/>
        <w:rPr>
          <w:rFonts w:ascii="Arial" w:hAnsi="Arial" w:cs="Arial"/>
          <w:sz w:val="18"/>
          <w:szCs w:val="18"/>
        </w:rPr>
      </w:pPr>
      <w:r w:rsidRPr="00C219C1">
        <w:rPr>
          <w:rFonts w:ascii="Arial" w:hAnsi="Arial" w:cs="Arial"/>
          <w:sz w:val="18"/>
          <w:szCs w:val="18"/>
        </w:rPr>
        <w:t xml:space="preserve">Responder por la supervisión, dirección técnica y administrativa y mano de obra de su personal, necesarias para la Adquisición, siendo para todos los efectos, el </w:t>
      </w:r>
      <w:r w:rsidRPr="00C219C1">
        <w:rPr>
          <w:rFonts w:ascii="Arial" w:hAnsi="Arial" w:cs="Arial"/>
          <w:b/>
          <w:sz w:val="18"/>
          <w:szCs w:val="18"/>
        </w:rPr>
        <w:t>PROVEEDOR</w:t>
      </w:r>
      <w:r w:rsidRPr="00C219C1">
        <w:rPr>
          <w:rFonts w:ascii="Arial" w:hAnsi="Arial" w:cs="Arial"/>
          <w:sz w:val="18"/>
          <w:szCs w:val="18"/>
        </w:rPr>
        <w:t xml:space="preserve"> único y exclusivo responsable.</w:t>
      </w:r>
    </w:p>
    <w:p w14:paraId="32CB8612" w14:textId="77777777" w:rsidR="00C219C1" w:rsidRPr="00C219C1" w:rsidRDefault="00C219C1" w:rsidP="00C219C1">
      <w:pPr>
        <w:spacing w:before="120" w:after="120"/>
        <w:ind w:left="720"/>
        <w:contextualSpacing/>
        <w:jc w:val="both"/>
        <w:rPr>
          <w:rFonts w:ascii="Arial" w:hAnsi="Arial" w:cs="Arial"/>
          <w:sz w:val="18"/>
          <w:szCs w:val="18"/>
        </w:rPr>
      </w:pPr>
    </w:p>
    <w:p w14:paraId="44E338E1" w14:textId="77777777" w:rsidR="00C219C1" w:rsidRPr="00C219C1" w:rsidRDefault="00C219C1" w:rsidP="00B73D09">
      <w:pPr>
        <w:numPr>
          <w:ilvl w:val="0"/>
          <w:numId w:val="39"/>
        </w:numPr>
        <w:spacing w:before="120" w:after="120"/>
        <w:ind w:left="1134" w:hanging="425"/>
        <w:contextualSpacing/>
        <w:jc w:val="both"/>
        <w:rPr>
          <w:rFonts w:ascii="Arial" w:hAnsi="Arial" w:cs="Arial"/>
          <w:sz w:val="18"/>
          <w:szCs w:val="18"/>
        </w:rPr>
      </w:pPr>
      <w:r w:rsidRPr="00C219C1">
        <w:rPr>
          <w:rFonts w:ascii="Arial" w:hAnsi="Arial" w:cs="Arial"/>
          <w:sz w:val="18"/>
          <w:szCs w:val="18"/>
        </w:rPr>
        <w:t xml:space="preserve">Salvaguardar y liberar a la </w:t>
      </w:r>
      <w:r w:rsidRPr="00C219C1">
        <w:rPr>
          <w:rFonts w:ascii="Arial" w:hAnsi="Arial" w:cs="Arial"/>
          <w:b/>
          <w:sz w:val="18"/>
          <w:szCs w:val="18"/>
        </w:rPr>
        <w:t>ENTIDAD</w:t>
      </w:r>
      <w:r w:rsidRPr="00C219C1">
        <w:rPr>
          <w:rFonts w:ascii="Arial" w:hAnsi="Arial" w:cs="Arial"/>
          <w:sz w:val="18"/>
          <w:szCs w:val="18"/>
        </w:rPr>
        <w:t xml:space="preserve"> de la responsabilidad de todos los reclamos, representaciones y procesos judiciales de cualquier naturaleza, relacionados con la Adquisición. </w:t>
      </w:r>
    </w:p>
    <w:p w14:paraId="5C09EF7F" w14:textId="77777777" w:rsidR="00C219C1" w:rsidRPr="00C219C1" w:rsidRDefault="00C219C1" w:rsidP="00C219C1">
      <w:pPr>
        <w:spacing w:before="120" w:after="120"/>
        <w:ind w:left="720"/>
        <w:contextualSpacing/>
        <w:jc w:val="both"/>
        <w:rPr>
          <w:rFonts w:ascii="Arial" w:hAnsi="Arial" w:cs="Arial"/>
          <w:sz w:val="18"/>
          <w:szCs w:val="18"/>
        </w:rPr>
      </w:pPr>
    </w:p>
    <w:p w14:paraId="0435BA3A" w14:textId="77777777" w:rsidR="00C219C1" w:rsidRPr="00C219C1" w:rsidRDefault="00C219C1" w:rsidP="00B73D09">
      <w:pPr>
        <w:numPr>
          <w:ilvl w:val="0"/>
          <w:numId w:val="39"/>
        </w:numPr>
        <w:spacing w:before="120" w:after="120"/>
        <w:ind w:left="1134" w:hanging="425"/>
        <w:contextualSpacing/>
        <w:jc w:val="both"/>
        <w:rPr>
          <w:rFonts w:ascii="Arial" w:hAnsi="Arial" w:cs="Arial"/>
          <w:sz w:val="18"/>
          <w:szCs w:val="18"/>
        </w:rPr>
      </w:pPr>
      <w:r w:rsidRPr="00C219C1">
        <w:rPr>
          <w:rFonts w:ascii="Arial" w:hAnsi="Arial" w:cs="Arial"/>
          <w:sz w:val="18"/>
          <w:szCs w:val="18"/>
        </w:rPr>
        <w:t xml:space="preserve">Responder por los daños o pérdidas causados a la </w:t>
      </w:r>
      <w:r w:rsidRPr="00C219C1">
        <w:rPr>
          <w:rFonts w:ascii="Arial" w:hAnsi="Arial" w:cs="Arial"/>
          <w:b/>
          <w:sz w:val="18"/>
          <w:szCs w:val="18"/>
        </w:rPr>
        <w:t>ENTIDAD</w:t>
      </w:r>
      <w:r w:rsidRPr="00C219C1">
        <w:rPr>
          <w:rFonts w:ascii="Arial" w:hAnsi="Arial" w:cs="Arial"/>
          <w:sz w:val="18"/>
          <w:szCs w:val="18"/>
        </w:rPr>
        <w:t xml:space="preserve"> o a terceros, resultantes de acción u omisión en la Adquisición</w:t>
      </w:r>
      <w:r w:rsidRPr="00C219C1">
        <w:rPr>
          <w:rFonts w:ascii="Arial" w:hAnsi="Arial" w:cs="Arial"/>
          <w:b/>
          <w:sz w:val="18"/>
          <w:szCs w:val="18"/>
        </w:rPr>
        <w:t>.</w:t>
      </w:r>
    </w:p>
    <w:p w14:paraId="1C35E371" w14:textId="77777777" w:rsidR="00C219C1" w:rsidRPr="00C219C1" w:rsidRDefault="00C219C1" w:rsidP="00C219C1">
      <w:pPr>
        <w:spacing w:before="120" w:after="120"/>
        <w:ind w:left="720"/>
        <w:contextualSpacing/>
        <w:jc w:val="both"/>
        <w:rPr>
          <w:rFonts w:ascii="Arial" w:hAnsi="Arial" w:cs="Arial"/>
          <w:sz w:val="18"/>
          <w:szCs w:val="18"/>
        </w:rPr>
      </w:pPr>
    </w:p>
    <w:p w14:paraId="5A632B82" w14:textId="77777777" w:rsidR="00C219C1" w:rsidRPr="00C219C1" w:rsidRDefault="00C219C1" w:rsidP="00B73D09">
      <w:pPr>
        <w:numPr>
          <w:ilvl w:val="0"/>
          <w:numId w:val="39"/>
        </w:numPr>
        <w:spacing w:before="120" w:after="120"/>
        <w:ind w:left="1134" w:hanging="425"/>
        <w:contextualSpacing/>
        <w:jc w:val="both"/>
        <w:rPr>
          <w:rFonts w:ascii="Arial" w:hAnsi="Arial" w:cs="Arial"/>
          <w:sz w:val="18"/>
          <w:szCs w:val="18"/>
        </w:rPr>
      </w:pPr>
      <w:r w:rsidRPr="00C219C1">
        <w:rPr>
          <w:rFonts w:ascii="Arial" w:hAnsi="Arial" w:cs="Arial"/>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298902AE" w14:textId="77777777" w:rsidR="00C219C1" w:rsidRPr="00C219C1" w:rsidRDefault="00C219C1" w:rsidP="00C219C1">
      <w:pPr>
        <w:spacing w:before="120" w:after="120"/>
        <w:ind w:left="720"/>
        <w:contextualSpacing/>
        <w:jc w:val="both"/>
        <w:rPr>
          <w:rFonts w:ascii="Arial" w:hAnsi="Arial" w:cs="Arial"/>
          <w:sz w:val="18"/>
          <w:szCs w:val="18"/>
        </w:rPr>
      </w:pPr>
    </w:p>
    <w:p w14:paraId="083888A2" w14:textId="77777777" w:rsidR="00C219C1" w:rsidRPr="00C219C1" w:rsidRDefault="00C219C1" w:rsidP="00B73D09">
      <w:pPr>
        <w:numPr>
          <w:ilvl w:val="0"/>
          <w:numId w:val="39"/>
        </w:numPr>
        <w:spacing w:before="120" w:after="120"/>
        <w:ind w:left="1134" w:hanging="425"/>
        <w:contextualSpacing/>
        <w:jc w:val="both"/>
        <w:rPr>
          <w:rFonts w:ascii="Arial" w:hAnsi="Arial" w:cs="Arial"/>
          <w:sz w:val="18"/>
          <w:szCs w:val="18"/>
        </w:rPr>
      </w:pPr>
      <w:r w:rsidRPr="00C219C1">
        <w:rPr>
          <w:rFonts w:ascii="Arial" w:hAnsi="Arial" w:cs="Arial"/>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219C1">
        <w:rPr>
          <w:rFonts w:ascii="Arial" w:hAnsi="Arial" w:cs="Arial"/>
          <w:b/>
          <w:sz w:val="18"/>
          <w:szCs w:val="18"/>
        </w:rPr>
        <w:t>ENTIDAD</w:t>
      </w:r>
      <w:r w:rsidRPr="00C219C1">
        <w:rPr>
          <w:rFonts w:ascii="Arial" w:hAnsi="Arial" w:cs="Arial"/>
          <w:sz w:val="18"/>
          <w:szCs w:val="18"/>
        </w:rPr>
        <w:t xml:space="preserve"> de cualquier reclamo. </w:t>
      </w:r>
    </w:p>
    <w:p w14:paraId="7BDE63E6" w14:textId="77777777" w:rsidR="00C219C1" w:rsidRPr="00C219C1" w:rsidRDefault="00C219C1" w:rsidP="00C219C1">
      <w:pPr>
        <w:spacing w:before="120" w:after="120"/>
        <w:ind w:left="720"/>
        <w:contextualSpacing/>
        <w:jc w:val="both"/>
        <w:rPr>
          <w:rFonts w:ascii="Arial" w:hAnsi="Arial" w:cs="Arial"/>
          <w:sz w:val="18"/>
          <w:szCs w:val="18"/>
        </w:rPr>
      </w:pPr>
    </w:p>
    <w:p w14:paraId="1DAB5F79" w14:textId="77777777" w:rsidR="00C219C1" w:rsidRPr="00C219C1" w:rsidRDefault="00C219C1" w:rsidP="00B73D09">
      <w:pPr>
        <w:numPr>
          <w:ilvl w:val="0"/>
          <w:numId w:val="39"/>
        </w:numPr>
        <w:spacing w:before="120" w:after="120"/>
        <w:ind w:left="1134" w:hanging="425"/>
        <w:contextualSpacing/>
        <w:jc w:val="both"/>
        <w:rPr>
          <w:rFonts w:ascii="Arial" w:hAnsi="Arial" w:cs="Arial"/>
          <w:sz w:val="18"/>
          <w:szCs w:val="18"/>
        </w:rPr>
      </w:pPr>
      <w:r w:rsidRPr="00C219C1">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219C1">
        <w:rPr>
          <w:rFonts w:ascii="Arial" w:hAnsi="Arial" w:cs="Arial"/>
          <w:b/>
          <w:sz w:val="18"/>
          <w:szCs w:val="18"/>
        </w:rPr>
        <w:t>ENTIDAD</w:t>
      </w:r>
      <w:r w:rsidRPr="00C219C1">
        <w:rPr>
          <w:rFonts w:ascii="Arial" w:hAnsi="Arial" w:cs="Arial"/>
          <w:sz w:val="18"/>
          <w:szCs w:val="18"/>
        </w:rPr>
        <w:t xml:space="preserve"> podrá pedir al </w:t>
      </w:r>
      <w:r w:rsidRPr="00C219C1">
        <w:rPr>
          <w:rFonts w:ascii="Arial" w:hAnsi="Arial" w:cs="Arial"/>
          <w:b/>
          <w:sz w:val="18"/>
          <w:szCs w:val="18"/>
        </w:rPr>
        <w:t>PROVEEDOR</w:t>
      </w:r>
      <w:r w:rsidRPr="00C219C1">
        <w:rPr>
          <w:rFonts w:ascii="Arial" w:hAnsi="Arial" w:cs="Arial"/>
          <w:sz w:val="18"/>
          <w:szCs w:val="18"/>
        </w:rPr>
        <w:t xml:space="preserve"> en cualquier momento, dentro de la vigencia del presente Contrato, una declaración que certifique el cumplimiento de la presente obligación.</w:t>
      </w:r>
    </w:p>
    <w:p w14:paraId="527A749B" w14:textId="77777777" w:rsidR="00C219C1" w:rsidRPr="00C219C1" w:rsidRDefault="00C219C1" w:rsidP="00C219C1">
      <w:pPr>
        <w:spacing w:before="120" w:after="120"/>
        <w:ind w:left="720"/>
        <w:contextualSpacing/>
        <w:jc w:val="both"/>
        <w:rPr>
          <w:rFonts w:ascii="Arial" w:hAnsi="Arial" w:cs="Arial"/>
          <w:sz w:val="18"/>
          <w:szCs w:val="18"/>
        </w:rPr>
      </w:pPr>
    </w:p>
    <w:p w14:paraId="3ED83B5F" w14:textId="77777777" w:rsidR="00C219C1" w:rsidRPr="00C219C1" w:rsidRDefault="00C219C1" w:rsidP="00B73D09">
      <w:pPr>
        <w:numPr>
          <w:ilvl w:val="0"/>
          <w:numId w:val="39"/>
        </w:numPr>
        <w:spacing w:before="120" w:after="120"/>
        <w:ind w:left="1134" w:hanging="425"/>
        <w:contextualSpacing/>
        <w:jc w:val="both"/>
        <w:rPr>
          <w:rFonts w:ascii="Arial" w:hAnsi="Arial" w:cs="Arial"/>
          <w:sz w:val="18"/>
          <w:szCs w:val="18"/>
        </w:rPr>
      </w:pPr>
      <w:r w:rsidRPr="00C219C1">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086A75EB" w14:textId="77777777" w:rsidR="00C219C1" w:rsidRPr="00C219C1" w:rsidRDefault="00C219C1" w:rsidP="00C219C1">
      <w:pPr>
        <w:spacing w:before="120" w:after="120"/>
        <w:ind w:left="720"/>
        <w:contextualSpacing/>
        <w:jc w:val="both"/>
        <w:rPr>
          <w:rFonts w:ascii="Arial" w:hAnsi="Arial" w:cs="Arial"/>
          <w:sz w:val="18"/>
          <w:szCs w:val="18"/>
        </w:rPr>
      </w:pPr>
    </w:p>
    <w:p w14:paraId="773A7A01" w14:textId="77777777" w:rsidR="00C219C1" w:rsidRPr="00C219C1" w:rsidRDefault="00C219C1" w:rsidP="00B73D09">
      <w:pPr>
        <w:numPr>
          <w:ilvl w:val="0"/>
          <w:numId w:val="39"/>
        </w:numPr>
        <w:spacing w:before="120" w:after="120"/>
        <w:ind w:left="1134" w:hanging="425"/>
        <w:contextualSpacing/>
        <w:jc w:val="both"/>
        <w:rPr>
          <w:rFonts w:ascii="Arial" w:hAnsi="Arial" w:cs="Arial"/>
          <w:sz w:val="18"/>
          <w:szCs w:val="18"/>
        </w:rPr>
      </w:pPr>
      <w:r w:rsidRPr="00C219C1">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14:paraId="19677D10" w14:textId="77777777" w:rsidR="00C219C1" w:rsidRPr="00C219C1" w:rsidRDefault="00C219C1" w:rsidP="00C219C1">
      <w:pPr>
        <w:spacing w:before="120" w:after="120"/>
        <w:ind w:left="720"/>
        <w:contextualSpacing/>
        <w:jc w:val="both"/>
        <w:rPr>
          <w:rFonts w:ascii="Arial" w:hAnsi="Arial" w:cs="Arial"/>
          <w:sz w:val="18"/>
          <w:szCs w:val="18"/>
        </w:rPr>
      </w:pPr>
    </w:p>
    <w:p w14:paraId="32359CAA" w14:textId="77777777" w:rsidR="00C219C1" w:rsidRPr="00C219C1" w:rsidRDefault="00C219C1" w:rsidP="00B73D09">
      <w:pPr>
        <w:numPr>
          <w:ilvl w:val="0"/>
          <w:numId w:val="39"/>
        </w:numPr>
        <w:spacing w:before="120" w:after="120"/>
        <w:ind w:left="1134" w:hanging="425"/>
        <w:contextualSpacing/>
        <w:jc w:val="both"/>
        <w:rPr>
          <w:rFonts w:ascii="Arial" w:hAnsi="Arial" w:cs="Arial"/>
          <w:sz w:val="18"/>
          <w:szCs w:val="18"/>
        </w:rPr>
      </w:pPr>
      <w:r w:rsidRPr="00C219C1">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14:paraId="4DC7F508" w14:textId="77777777" w:rsidR="00C219C1" w:rsidRPr="00C219C1" w:rsidRDefault="00C219C1" w:rsidP="00C219C1">
      <w:pPr>
        <w:spacing w:before="120" w:after="120"/>
        <w:ind w:left="720"/>
        <w:contextualSpacing/>
        <w:jc w:val="both"/>
        <w:rPr>
          <w:rFonts w:ascii="Arial" w:hAnsi="Arial" w:cs="Arial"/>
          <w:sz w:val="18"/>
          <w:szCs w:val="18"/>
        </w:rPr>
      </w:pPr>
    </w:p>
    <w:p w14:paraId="0B10147E" w14:textId="77777777" w:rsidR="00C219C1" w:rsidRPr="00C219C1" w:rsidRDefault="00C219C1" w:rsidP="00B73D09">
      <w:pPr>
        <w:numPr>
          <w:ilvl w:val="0"/>
          <w:numId w:val="39"/>
        </w:numPr>
        <w:spacing w:before="120" w:after="120"/>
        <w:ind w:left="1134" w:hanging="425"/>
        <w:contextualSpacing/>
        <w:jc w:val="both"/>
        <w:rPr>
          <w:rFonts w:ascii="Arial" w:hAnsi="Arial" w:cs="Arial"/>
          <w:sz w:val="18"/>
          <w:szCs w:val="18"/>
        </w:rPr>
      </w:pPr>
      <w:r w:rsidRPr="00C219C1">
        <w:rPr>
          <w:rFonts w:ascii="Arial" w:hAnsi="Arial" w:cs="Arial"/>
          <w:sz w:val="18"/>
          <w:szCs w:val="18"/>
        </w:rPr>
        <w:t>Los sueldos pagados a los trabajadores deben obedecer como mínimo, a lo establecido en la Ley Aplicable.</w:t>
      </w:r>
    </w:p>
    <w:p w14:paraId="02EEDE6C" w14:textId="77777777" w:rsidR="00C219C1" w:rsidRPr="00C219C1" w:rsidRDefault="00C219C1" w:rsidP="00C219C1">
      <w:pPr>
        <w:spacing w:before="120" w:after="120"/>
        <w:ind w:left="720"/>
        <w:contextualSpacing/>
        <w:jc w:val="both"/>
        <w:rPr>
          <w:rFonts w:ascii="Arial" w:hAnsi="Arial" w:cs="Arial"/>
          <w:sz w:val="18"/>
          <w:szCs w:val="18"/>
        </w:rPr>
      </w:pPr>
      <w:r w:rsidRPr="00C219C1">
        <w:rPr>
          <w:rFonts w:ascii="Arial" w:hAnsi="Arial" w:cs="Arial"/>
          <w:sz w:val="18"/>
          <w:szCs w:val="18"/>
        </w:rPr>
        <w:tab/>
      </w:r>
    </w:p>
    <w:p w14:paraId="20D79500" w14:textId="77777777" w:rsidR="00C219C1" w:rsidRPr="00C219C1" w:rsidRDefault="00C219C1" w:rsidP="00B73D09">
      <w:pPr>
        <w:numPr>
          <w:ilvl w:val="0"/>
          <w:numId w:val="39"/>
        </w:numPr>
        <w:spacing w:before="120" w:after="120"/>
        <w:ind w:left="1134" w:hanging="425"/>
        <w:contextualSpacing/>
        <w:jc w:val="both"/>
        <w:rPr>
          <w:rFonts w:ascii="Arial" w:hAnsi="Arial" w:cs="Arial"/>
          <w:sz w:val="18"/>
          <w:szCs w:val="18"/>
        </w:rPr>
      </w:pPr>
      <w:r w:rsidRPr="00C219C1">
        <w:rPr>
          <w:rFonts w:ascii="Arial" w:hAnsi="Arial" w:cs="Arial"/>
          <w:sz w:val="18"/>
          <w:szCs w:val="18"/>
        </w:rPr>
        <w:t xml:space="preserve">Mantener a la </w:t>
      </w:r>
      <w:r w:rsidRPr="00C219C1">
        <w:rPr>
          <w:rFonts w:ascii="Arial" w:hAnsi="Arial" w:cs="Arial"/>
          <w:b/>
          <w:sz w:val="18"/>
          <w:szCs w:val="18"/>
        </w:rPr>
        <w:t>ENTIDAD</w:t>
      </w:r>
      <w:r w:rsidRPr="00C219C1">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14:paraId="097BEA96" w14:textId="77777777" w:rsidR="00C219C1" w:rsidRPr="00C219C1" w:rsidRDefault="00C219C1" w:rsidP="00C219C1">
      <w:pPr>
        <w:spacing w:before="120" w:after="120"/>
        <w:ind w:left="720"/>
        <w:contextualSpacing/>
        <w:jc w:val="both"/>
        <w:rPr>
          <w:rFonts w:ascii="Arial" w:hAnsi="Arial" w:cs="Arial"/>
          <w:sz w:val="18"/>
          <w:szCs w:val="18"/>
        </w:rPr>
      </w:pPr>
    </w:p>
    <w:p w14:paraId="71E32ED7" w14:textId="77777777" w:rsidR="00C219C1" w:rsidRPr="00C219C1" w:rsidRDefault="00C219C1" w:rsidP="00C219C1">
      <w:pPr>
        <w:spacing w:before="120" w:after="120"/>
        <w:contextualSpacing/>
        <w:jc w:val="both"/>
        <w:rPr>
          <w:rFonts w:ascii="Arial" w:hAnsi="Arial" w:cs="Arial"/>
          <w:sz w:val="18"/>
          <w:szCs w:val="18"/>
        </w:rPr>
      </w:pPr>
      <w:r w:rsidRPr="00C219C1">
        <w:rPr>
          <w:rFonts w:ascii="Arial" w:hAnsi="Arial" w:cs="Arial"/>
          <w:sz w:val="18"/>
          <w:szCs w:val="18"/>
        </w:rPr>
        <w:t>Las demás obligaciones y responsabilidades a su cargo que sin estar expresamente mencionadas, emerjan del presente Contrato.</w:t>
      </w:r>
    </w:p>
    <w:p w14:paraId="3388F0B5" w14:textId="77777777" w:rsidR="00C219C1" w:rsidRPr="00C219C1" w:rsidRDefault="00C219C1" w:rsidP="00C219C1">
      <w:pPr>
        <w:spacing w:before="120" w:after="120"/>
        <w:contextualSpacing/>
        <w:jc w:val="both"/>
        <w:rPr>
          <w:rFonts w:ascii="Arial" w:hAnsi="Arial" w:cs="Arial"/>
          <w:sz w:val="18"/>
          <w:szCs w:val="18"/>
        </w:rPr>
      </w:pPr>
    </w:p>
    <w:p w14:paraId="27871A4F" w14:textId="77777777" w:rsidR="00C219C1" w:rsidRPr="00C219C1" w:rsidRDefault="00C219C1" w:rsidP="00C219C1">
      <w:pPr>
        <w:spacing w:before="120" w:after="120"/>
        <w:jc w:val="both"/>
        <w:rPr>
          <w:rFonts w:ascii="Arial" w:hAnsi="Arial" w:cs="Arial"/>
          <w:b/>
          <w:sz w:val="18"/>
          <w:szCs w:val="18"/>
          <w:u w:val="single"/>
          <w:lang w:val="es-ES_tradnl"/>
        </w:rPr>
      </w:pPr>
      <w:r w:rsidRPr="00C219C1">
        <w:rPr>
          <w:rFonts w:ascii="Arial" w:hAnsi="Arial" w:cs="Arial"/>
          <w:b/>
          <w:sz w:val="18"/>
          <w:szCs w:val="18"/>
          <w:u w:val="single"/>
          <w:lang w:val="es-ES_tradnl"/>
        </w:rPr>
        <w:t>DÉCIMA SÉPTIMA.- (OBLIGACIONES DE LA ENTIDAD)</w:t>
      </w:r>
    </w:p>
    <w:p w14:paraId="05091847" w14:textId="77777777" w:rsidR="00C219C1" w:rsidRPr="00C219C1" w:rsidRDefault="00C219C1" w:rsidP="00C219C1">
      <w:pPr>
        <w:spacing w:before="120" w:after="120"/>
        <w:ind w:left="709" w:hanging="708"/>
        <w:jc w:val="both"/>
        <w:rPr>
          <w:rFonts w:ascii="Arial" w:hAnsi="Arial" w:cs="Arial"/>
          <w:sz w:val="18"/>
          <w:szCs w:val="18"/>
        </w:rPr>
      </w:pPr>
      <w:r w:rsidRPr="00C219C1">
        <w:rPr>
          <w:rFonts w:ascii="Arial" w:hAnsi="Arial" w:cs="Arial"/>
          <w:sz w:val="18"/>
          <w:szCs w:val="18"/>
        </w:rPr>
        <w:lastRenderedPageBreak/>
        <w:t xml:space="preserve">La </w:t>
      </w:r>
      <w:r w:rsidRPr="00C219C1">
        <w:rPr>
          <w:rFonts w:ascii="Arial" w:hAnsi="Arial" w:cs="Arial"/>
          <w:b/>
          <w:sz w:val="18"/>
          <w:szCs w:val="18"/>
        </w:rPr>
        <w:t>ENTIDAD</w:t>
      </w:r>
      <w:r w:rsidRPr="00C219C1">
        <w:rPr>
          <w:rFonts w:ascii="Arial" w:hAnsi="Arial" w:cs="Arial"/>
          <w:sz w:val="18"/>
          <w:szCs w:val="18"/>
        </w:rPr>
        <w:t xml:space="preserve"> se obliga en su sentido más amplio a cumplir con las siguientes obligaciones:</w:t>
      </w:r>
    </w:p>
    <w:p w14:paraId="48F50B86" w14:textId="77777777" w:rsidR="00C219C1" w:rsidRPr="00C219C1" w:rsidRDefault="00C219C1" w:rsidP="00C219C1">
      <w:pPr>
        <w:spacing w:before="120" w:after="120"/>
        <w:ind w:left="709" w:hanging="709"/>
        <w:jc w:val="both"/>
        <w:rPr>
          <w:rFonts w:ascii="Arial" w:hAnsi="Arial" w:cs="Arial"/>
          <w:sz w:val="18"/>
          <w:szCs w:val="18"/>
        </w:rPr>
      </w:pPr>
      <w:r w:rsidRPr="00C219C1">
        <w:rPr>
          <w:rFonts w:ascii="Arial" w:hAnsi="Arial" w:cs="Arial"/>
          <w:b/>
          <w:sz w:val="18"/>
          <w:szCs w:val="18"/>
        </w:rPr>
        <w:t xml:space="preserve">17.1 </w:t>
      </w:r>
      <w:r w:rsidRPr="00C219C1">
        <w:rPr>
          <w:rFonts w:ascii="Arial" w:hAnsi="Arial" w:cs="Arial"/>
          <w:b/>
          <w:sz w:val="18"/>
          <w:szCs w:val="18"/>
        </w:rPr>
        <w:tab/>
      </w:r>
      <w:r w:rsidRPr="00C219C1">
        <w:rPr>
          <w:rFonts w:ascii="Arial" w:hAnsi="Arial" w:cs="Arial"/>
          <w:sz w:val="18"/>
          <w:szCs w:val="18"/>
        </w:rPr>
        <w:t xml:space="preserve">Notificar al </w:t>
      </w:r>
      <w:r w:rsidRPr="00C219C1">
        <w:rPr>
          <w:rFonts w:ascii="Arial" w:hAnsi="Arial" w:cs="Arial"/>
          <w:b/>
          <w:sz w:val="18"/>
          <w:szCs w:val="18"/>
        </w:rPr>
        <w:t>PROVEEDOR</w:t>
      </w:r>
      <w:r w:rsidRPr="00C219C1">
        <w:rPr>
          <w:rFonts w:ascii="Arial" w:hAnsi="Arial" w:cs="Arial"/>
          <w:sz w:val="18"/>
          <w:szCs w:val="18"/>
        </w:rPr>
        <w:t xml:space="preserve"> los defectos e irregularidades encontradas en la Adquisición, fijando plazos para su corrección.</w:t>
      </w:r>
    </w:p>
    <w:p w14:paraId="7BC7E234" w14:textId="77777777" w:rsidR="00C219C1" w:rsidRPr="00C219C1" w:rsidRDefault="00C219C1" w:rsidP="00C219C1">
      <w:pPr>
        <w:spacing w:before="120" w:after="120"/>
        <w:ind w:left="705" w:hanging="705"/>
        <w:jc w:val="both"/>
        <w:rPr>
          <w:rFonts w:ascii="Arial" w:hAnsi="Arial" w:cs="Arial"/>
          <w:sz w:val="18"/>
          <w:szCs w:val="18"/>
        </w:rPr>
      </w:pPr>
      <w:r w:rsidRPr="00C219C1">
        <w:rPr>
          <w:rFonts w:ascii="Arial" w:hAnsi="Arial" w:cs="Arial"/>
          <w:b/>
          <w:sz w:val="18"/>
          <w:szCs w:val="18"/>
        </w:rPr>
        <w:t>17.2</w:t>
      </w:r>
      <w:r w:rsidRPr="00C219C1">
        <w:rPr>
          <w:rFonts w:ascii="Arial" w:hAnsi="Arial" w:cs="Arial"/>
          <w:sz w:val="18"/>
          <w:szCs w:val="18"/>
        </w:rPr>
        <w:tab/>
        <w:t xml:space="preserve">Proporcionar información y detalle para la Adquisición, comunicando al </w:t>
      </w:r>
      <w:r w:rsidRPr="00C219C1">
        <w:rPr>
          <w:rFonts w:ascii="Arial" w:hAnsi="Arial" w:cs="Arial"/>
          <w:b/>
          <w:sz w:val="18"/>
          <w:szCs w:val="18"/>
        </w:rPr>
        <w:t>PROVEEDOR</w:t>
      </w:r>
      <w:r w:rsidRPr="00C219C1">
        <w:rPr>
          <w:rFonts w:ascii="Arial" w:hAnsi="Arial" w:cs="Arial"/>
          <w:sz w:val="18"/>
          <w:szCs w:val="18"/>
        </w:rPr>
        <w:t xml:space="preserve"> eventuales cambios de normas y horarios de trabajo.</w:t>
      </w:r>
    </w:p>
    <w:p w14:paraId="3E3DCC84"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b/>
          <w:sz w:val="18"/>
          <w:szCs w:val="18"/>
          <w:u w:val="single"/>
          <w:lang w:val="es-ES_tradnl"/>
        </w:rPr>
        <w:t>DÉCIMA OCTAVA.- (INTRANSFERIBILIDAD DEL CONTRATO)</w:t>
      </w:r>
    </w:p>
    <w:p w14:paraId="63DBC5E2"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 xml:space="preserve">El </w:t>
      </w:r>
      <w:r w:rsidRPr="00C219C1">
        <w:rPr>
          <w:rFonts w:ascii="Arial" w:hAnsi="Arial" w:cs="Arial"/>
          <w:b/>
          <w:sz w:val="18"/>
          <w:szCs w:val="18"/>
          <w:lang w:val="es-ES_tradnl"/>
        </w:rPr>
        <w:t>PROVEEDOR</w:t>
      </w:r>
      <w:r w:rsidRPr="00C219C1">
        <w:rPr>
          <w:rFonts w:ascii="Arial" w:hAnsi="Arial" w:cs="Arial"/>
          <w:sz w:val="18"/>
          <w:szCs w:val="18"/>
          <w:lang w:val="es-ES_tradnl"/>
        </w:rPr>
        <w:t xml:space="preserve"> bajo ningún título podrá ceder, transferir, subrogar, total o parcialmente este Contrato.</w:t>
      </w:r>
    </w:p>
    <w:p w14:paraId="01435874"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 xml:space="preserve">En caso excepcional, emergente de causa de fuerza mayor o caso fortuito, las Partes podrán acordar la cesión o subrogación del Contrato, total o parcialmente, previa aprobación de la </w:t>
      </w:r>
      <w:r w:rsidRPr="00C219C1">
        <w:rPr>
          <w:rFonts w:ascii="Arial" w:hAnsi="Arial" w:cs="Arial"/>
          <w:b/>
          <w:sz w:val="18"/>
          <w:szCs w:val="18"/>
          <w:lang w:val="es-ES_tradnl"/>
        </w:rPr>
        <w:t>ENTIDAD</w:t>
      </w:r>
      <w:r w:rsidRPr="00C219C1">
        <w:rPr>
          <w:rFonts w:ascii="Arial" w:hAnsi="Arial" w:cs="Arial"/>
          <w:sz w:val="18"/>
          <w:szCs w:val="18"/>
          <w:lang w:val="es-ES_tradnl"/>
        </w:rPr>
        <w:t>, bajo los mismos términos y condiciones del presente Contrato.</w:t>
      </w:r>
    </w:p>
    <w:p w14:paraId="0FA51C75" w14:textId="77777777" w:rsidR="00C219C1" w:rsidRPr="00C219C1" w:rsidRDefault="00C219C1" w:rsidP="00C219C1">
      <w:pPr>
        <w:pStyle w:val="ss"/>
        <w:spacing w:before="120" w:after="120"/>
        <w:ind w:right="-7" w:firstLine="0"/>
        <w:rPr>
          <w:rFonts w:ascii="Arial" w:hAnsi="Arial" w:cs="Arial"/>
          <w:sz w:val="18"/>
          <w:szCs w:val="18"/>
          <w:lang w:val="es-ES_tradnl" w:eastAsia="es-ES"/>
        </w:rPr>
      </w:pPr>
      <w:r w:rsidRPr="00C219C1">
        <w:rPr>
          <w:rFonts w:ascii="Arial" w:hAnsi="Arial" w:cs="Arial"/>
          <w:sz w:val="18"/>
          <w:szCs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4C415E77"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02D1D5C9" w14:textId="77777777" w:rsidR="00C219C1" w:rsidRPr="00C219C1" w:rsidRDefault="00C219C1" w:rsidP="00C219C1">
      <w:pPr>
        <w:spacing w:before="120" w:after="120"/>
        <w:jc w:val="both"/>
        <w:rPr>
          <w:rFonts w:ascii="Arial" w:hAnsi="Arial" w:cs="Arial"/>
          <w:sz w:val="18"/>
          <w:szCs w:val="18"/>
          <w:u w:val="single"/>
          <w:lang w:val="es-ES_tradnl"/>
        </w:rPr>
      </w:pPr>
      <w:r w:rsidRPr="00C219C1">
        <w:rPr>
          <w:rFonts w:ascii="Arial" w:hAnsi="Arial" w:cs="Arial"/>
          <w:b/>
          <w:sz w:val="18"/>
          <w:szCs w:val="18"/>
          <w:u w:val="single"/>
          <w:lang w:val="es-ES_tradnl"/>
        </w:rPr>
        <w:t xml:space="preserve">DÉCIMA NOVENA.- (IMPUESTOS Y TRIBUTOS) </w:t>
      </w:r>
    </w:p>
    <w:p w14:paraId="47033405"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219C1">
        <w:rPr>
          <w:rFonts w:ascii="Arial" w:hAnsi="Arial" w:cs="Arial"/>
          <w:b/>
          <w:sz w:val="18"/>
          <w:szCs w:val="18"/>
          <w:lang w:val="es-ES_tradnl"/>
        </w:rPr>
        <w:t>PROVEEDOR</w:t>
      </w:r>
      <w:r w:rsidRPr="00C219C1">
        <w:rPr>
          <w:rFonts w:ascii="Arial" w:hAnsi="Arial" w:cs="Arial"/>
          <w:sz w:val="18"/>
          <w:szCs w:val="18"/>
          <w:lang w:val="es-ES_tradnl"/>
        </w:rPr>
        <w:t xml:space="preserve"> conforme a lo previsto en la Ley Aplicable, sin derecho a reembolso. </w:t>
      </w:r>
    </w:p>
    <w:p w14:paraId="60EF7FE7"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 xml:space="preserve">La </w:t>
      </w:r>
      <w:r w:rsidRPr="00C219C1">
        <w:rPr>
          <w:rFonts w:ascii="Arial" w:hAnsi="Arial" w:cs="Arial"/>
          <w:b/>
          <w:sz w:val="18"/>
          <w:szCs w:val="18"/>
          <w:lang w:val="es-ES_tradnl"/>
        </w:rPr>
        <w:t>ENTIDAD</w:t>
      </w:r>
      <w:r w:rsidRPr="00C219C1">
        <w:rPr>
          <w:rFonts w:ascii="Arial" w:hAnsi="Arial" w:cs="Arial"/>
          <w:sz w:val="18"/>
          <w:szCs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5F0ABAD3"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 xml:space="preserve">El </w:t>
      </w:r>
      <w:r w:rsidRPr="00C219C1">
        <w:rPr>
          <w:rFonts w:ascii="Arial" w:hAnsi="Arial" w:cs="Arial"/>
          <w:b/>
          <w:sz w:val="18"/>
          <w:szCs w:val="18"/>
          <w:lang w:val="es-ES_tradnl"/>
        </w:rPr>
        <w:t>PROVEEDOR</w:t>
      </w:r>
      <w:r w:rsidRPr="00C219C1">
        <w:rPr>
          <w:rFonts w:ascii="Arial" w:hAnsi="Arial" w:cs="Arial"/>
          <w:sz w:val="18"/>
          <w:szCs w:val="18"/>
          <w:lang w:val="es-ES_tradnl"/>
        </w:rPr>
        <w:t xml:space="preserve"> declara haber considerado en su propuesta los impuestos y/o tributos que tengan incidencia en la </w:t>
      </w:r>
      <w:r w:rsidRPr="00C219C1">
        <w:rPr>
          <w:rFonts w:ascii="Arial" w:hAnsi="Arial" w:cs="Arial"/>
          <w:sz w:val="18"/>
          <w:szCs w:val="18"/>
        </w:rPr>
        <w:t>Adquisición</w:t>
      </w:r>
      <w:r w:rsidRPr="00C219C1">
        <w:rPr>
          <w:rFonts w:ascii="Arial" w:hAnsi="Arial" w:cs="Arial"/>
          <w:sz w:val="18"/>
          <w:szCs w:val="18"/>
          <w:lang w:val="es-ES_tradnl"/>
        </w:rPr>
        <w:t>, no correspondiendo ningún reclamo debido a error en la evaluación, ni solicitar una revisión del precio contractual.</w:t>
      </w:r>
    </w:p>
    <w:p w14:paraId="39AE1ECC" w14:textId="77777777" w:rsidR="00C219C1" w:rsidRPr="00C219C1" w:rsidRDefault="00C219C1" w:rsidP="00C219C1">
      <w:pPr>
        <w:spacing w:before="120" w:after="120"/>
        <w:jc w:val="both"/>
        <w:rPr>
          <w:rFonts w:ascii="Arial" w:hAnsi="Arial" w:cs="Arial"/>
          <w:sz w:val="18"/>
          <w:szCs w:val="18"/>
          <w:u w:val="single"/>
          <w:lang w:val="es-ES_tradnl"/>
        </w:rPr>
      </w:pPr>
      <w:r w:rsidRPr="00C219C1">
        <w:rPr>
          <w:rFonts w:ascii="Arial" w:hAnsi="Arial" w:cs="Arial"/>
          <w:b/>
          <w:sz w:val="18"/>
          <w:szCs w:val="18"/>
          <w:u w:val="single"/>
          <w:lang w:val="es-ES_tradnl"/>
        </w:rPr>
        <w:t>VIGÉSIMA.- (SUBCONTRATOS)</w:t>
      </w:r>
    </w:p>
    <w:p w14:paraId="67E05265"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 xml:space="preserve">El </w:t>
      </w:r>
      <w:r w:rsidRPr="00C219C1">
        <w:rPr>
          <w:rFonts w:ascii="Arial" w:hAnsi="Arial" w:cs="Arial"/>
          <w:b/>
          <w:sz w:val="18"/>
          <w:szCs w:val="18"/>
          <w:lang w:val="es-ES_tradnl"/>
        </w:rPr>
        <w:t>PROVEEDOR</w:t>
      </w:r>
      <w:r w:rsidRPr="00C219C1">
        <w:rPr>
          <w:rFonts w:ascii="Arial" w:hAnsi="Arial" w:cs="Arial"/>
          <w:sz w:val="18"/>
          <w:szCs w:val="18"/>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C219C1">
        <w:rPr>
          <w:rFonts w:ascii="Arial" w:hAnsi="Arial" w:cs="Arial"/>
          <w:b/>
          <w:sz w:val="18"/>
          <w:szCs w:val="18"/>
          <w:lang w:val="es-ES_tradnl"/>
        </w:rPr>
        <w:t>PROVEEDOR</w:t>
      </w:r>
      <w:r w:rsidRPr="00C219C1">
        <w:rPr>
          <w:rFonts w:ascii="Arial" w:hAnsi="Arial" w:cs="Arial"/>
          <w:sz w:val="18"/>
          <w:szCs w:val="18"/>
          <w:lang w:val="es-ES_tradnl"/>
        </w:rPr>
        <w:t xml:space="preserve"> del cumplimiento de todas sus obligaciones y responsabilidades contraídas en el presente Contrato.</w:t>
      </w:r>
    </w:p>
    <w:p w14:paraId="23C5E82D"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 xml:space="preserve">Las subcontrataciones que realice el </w:t>
      </w:r>
      <w:r w:rsidRPr="00C219C1">
        <w:rPr>
          <w:rFonts w:ascii="Arial" w:hAnsi="Arial" w:cs="Arial"/>
          <w:b/>
          <w:sz w:val="18"/>
          <w:szCs w:val="18"/>
          <w:lang w:val="es-ES_tradnl"/>
        </w:rPr>
        <w:t>PROVEEDOR</w:t>
      </w:r>
      <w:r w:rsidRPr="00C219C1">
        <w:rPr>
          <w:rFonts w:ascii="Arial" w:hAnsi="Arial" w:cs="Arial"/>
          <w:sz w:val="18"/>
          <w:szCs w:val="18"/>
          <w:lang w:val="es-ES_tradnl"/>
        </w:rPr>
        <w:t xml:space="preserve"> de ninguna manera incidirán en el precio ofertado y aceptado por ambas Partes en el presente Contrato.</w:t>
      </w:r>
    </w:p>
    <w:p w14:paraId="7A68C702" w14:textId="77777777" w:rsidR="00C219C1" w:rsidRPr="00C219C1" w:rsidRDefault="00C219C1" w:rsidP="00C219C1">
      <w:pPr>
        <w:spacing w:before="120" w:after="120"/>
        <w:jc w:val="both"/>
        <w:rPr>
          <w:rFonts w:ascii="Arial" w:hAnsi="Arial" w:cs="Arial"/>
          <w:b/>
          <w:sz w:val="18"/>
          <w:szCs w:val="18"/>
          <w:u w:val="single"/>
          <w:lang w:val="es-ES_tradnl"/>
        </w:rPr>
      </w:pPr>
      <w:r w:rsidRPr="00C219C1">
        <w:rPr>
          <w:rFonts w:ascii="Arial" w:hAnsi="Arial" w:cs="Arial"/>
          <w:b/>
          <w:sz w:val="18"/>
          <w:szCs w:val="18"/>
          <w:u w:val="single"/>
          <w:lang w:val="es-ES_tradnl"/>
        </w:rPr>
        <w:t>VIGÉSIMA PRIMERA.- (CONFIDENCIALIDAD)</w:t>
      </w:r>
    </w:p>
    <w:p w14:paraId="20A78E91" w14:textId="77777777" w:rsidR="00C219C1" w:rsidRPr="00C219C1" w:rsidRDefault="00C219C1" w:rsidP="00C219C1">
      <w:pPr>
        <w:shd w:val="clear" w:color="auto" w:fill="FFFFFF"/>
        <w:tabs>
          <w:tab w:val="left" w:pos="426"/>
        </w:tabs>
        <w:spacing w:before="120" w:after="120"/>
        <w:ind w:right="-6"/>
        <w:contextualSpacing/>
        <w:jc w:val="both"/>
        <w:rPr>
          <w:rFonts w:ascii="Arial" w:hAnsi="Arial" w:cs="Arial"/>
          <w:sz w:val="18"/>
          <w:szCs w:val="18"/>
          <w:lang w:val="es-BO"/>
        </w:rPr>
      </w:pPr>
      <w:r w:rsidRPr="00C219C1">
        <w:rPr>
          <w:rFonts w:ascii="Arial" w:hAnsi="Arial" w:cs="Arial"/>
          <w:sz w:val="18"/>
          <w:szCs w:val="18"/>
          <w:lang w:val="es-BO"/>
        </w:rPr>
        <w:t xml:space="preserve">El </w:t>
      </w:r>
      <w:r w:rsidRPr="00C219C1">
        <w:rPr>
          <w:rFonts w:ascii="Arial" w:hAnsi="Arial" w:cs="Arial"/>
          <w:b/>
          <w:bCs/>
          <w:sz w:val="18"/>
          <w:szCs w:val="18"/>
          <w:lang w:val="es-BO"/>
        </w:rPr>
        <w:t>PROVEEDOR</w:t>
      </w:r>
      <w:r w:rsidRPr="00C219C1">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7150773" w14:textId="77777777" w:rsidR="00C219C1" w:rsidRPr="00C219C1" w:rsidRDefault="00C219C1" w:rsidP="00C219C1">
      <w:pPr>
        <w:shd w:val="clear" w:color="auto" w:fill="FFFFFF"/>
        <w:tabs>
          <w:tab w:val="left" w:pos="426"/>
        </w:tabs>
        <w:spacing w:before="120" w:after="120"/>
        <w:ind w:right="-6"/>
        <w:contextualSpacing/>
        <w:jc w:val="both"/>
        <w:rPr>
          <w:rFonts w:ascii="Arial" w:hAnsi="Arial" w:cs="Arial"/>
          <w:sz w:val="18"/>
          <w:szCs w:val="18"/>
          <w:lang w:val="es-BO"/>
        </w:rPr>
      </w:pPr>
    </w:p>
    <w:p w14:paraId="5CCB9826" w14:textId="77777777" w:rsidR="00C219C1" w:rsidRPr="00C219C1" w:rsidRDefault="00C219C1" w:rsidP="00C219C1">
      <w:pPr>
        <w:shd w:val="clear" w:color="auto" w:fill="FFFFFF"/>
        <w:tabs>
          <w:tab w:val="left" w:pos="426"/>
        </w:tabs>
        <w:spacing w:before="120" w:after="120"/>
        <w:ind w:right="-6"/>
        <w:contextualSpacing/>
        <w:jc w:val="both"/>
        <w:rPr>
          <w:rFonts w:ascii="Arial" w:hAnsi="Arial" w:cs="Arial"/>
          <w:sz w:val="18"/>
          <w:szCs w:val="18"/>
          <w:lang w:val="es-BO"/>
        </w:rPr>
      </w:pPr>
      <w:r w:rsidRPr="00C219C1">
        <w:rPr>
          <w:rFonts w:ascii="Arial" w:hAnsi="Arial" w:cs="Arial"/>
          <w:sz w:val="18"/>
          <w:szCs w:val="18"/>
          <w:lang w:val="es-BO"/>
        </w:rPr>
        <w:t xml:space="preserve">Las obligaciones que el </w:t>
      </w:r>
      <w:r w:rsidRPr="00C219C1">
        <w:rPr>
          <w:rFonts w:ascii="Arial" w:hAnsi="Arial" w:cs="Arial"/>
          <w:b/>
          <w:sz w:val="18"/>
          <w:szCs w:val="18"/>
          <w:lang w:val="es-BO"/>
        </w:rPr>
        <w:t>PROVEEDOR</w:t>
      </w:r>
      <w:r w:rsidRPr="00C219C1">
        <w:rPr>
          <w:rFonts w:ascii="Arial" w:hAnsi="Arial" w:cs="Arial"/>
          <w:sz w:val="18"/>
          <w:szCs w:val="18"/>
          <w:lang w:val="es-BO"/>
        </w:rPr>
        <w:t xml:space="preserve"> asume bajo este Contrato con relación a la confidencialidad, subsistirán una vez finalizado el Contrato.</w:t>
      </w:r>
    </w:p>
    <w:p w14:paraId="0998CDB0" w14:textId="77777777" w:rsidR="00C219C1" w:rsidRPr="00C219C1" w:rsidRDefault="00C219C1" w:rsidP="00C219C1">
      <w:pPr>
        <w:spacing w:before="120" w:after="120"/>
        <w:contextualSpacing/>
        <w:jc w:val="both"/>
        <w:rPr>
          <w:rFonts w:ascii="Arial" w:hAnsi="Arial" w:cs="Arial"/>
          <w:sz w:val="18"/>
          <w:szCs w:val="18"/>
          <w:lang w:val="es-BO"/>
        </w:rPr>
      </w:pPr>
    </w:p>
    <w:p w14:paraId="46179149" w14:textId="77777777" w:rsidR="00C219C1" w:rsidRPr="00C219C1" w:rsidRDefault="00C219C1" w:rsidP="00C219C1">
      <w:pPr>
        <w:shd w:val="clear" w:color="auto" w:fill="FFFFFF"/>
        <w:tabs>
          <w:tab w:val="left" w:pos="426"/>
        </w:tabs>
        <w:spacing w:before="120" w:after="120"/>
        <w:ind w:right="-6"/>
        <w:contextualSpacing/>
        <w:jc w:val="both"/>
        <w:rPr>
          <w:rFonts w:ascii="Arial" w:hAnsi="Arial" w:cs="Arial"/>
          <w:sz w:val="18"/>
          <w:szCs w:val="18"/>
          <w:lang w:val="es-BO"/>
        </w:rPr>
      </w:pPr>
      <w:r w:rsidRPr="00C219C1">
        <w:rPr>
          <w:rFonts w:ascii="Arial" w:hAnsi="Arial" w:cs="Arial"/>
          <w:sz w:val="18"/>
          <w:szCs w:val="18"/>
          <w:lang w:val="es-BO"/>
        </w:rPr>
        <w:t xml:space="preserve">A la terminación del presente Contrato, por resolución o por su cumplimiento, el </w:t>
      </w:r>
      <w:r w:rsidRPr="00C219C1">
        <w:rPr>
          <w:rFonts w:ascii="Arial" w:hAnsi="Arial" w:cs="Arial"/>
          <w:b/>
          <w:sz w:val="18"/>
          <w:szCs w:val="18"/>
          <w:lang w:val="es-BO"/>
        </w:rPr>
        <w:t xml:space="preserve">PROVEEDOR </w:t>
      </w:r>
      <w:r w:rsidRPr="00C219C1">
        <w:rPr>
          <w:rFonts w:ascii="Arial" w:hAnsi="Arial" w:cs="Arial"/>
          <w:sz w:val="18"/>
          <w:szCs w:val="18"/>
          <w:lang w:val="es-BO"/>
        </w:rPr>
        <w:t xml:space="preserve">está en la obligación de entregar de manera inmediata a la </w:t>
      </w:r>
      <w:r w:rsidRPr="00C219C1">
        <w:rPr>
          <w:rFonts w:ascii="Arial" w:hAnsi="Arial" w:cs="Arial"/>
          <w:b/>
          <w:sz w:val="18"/>
          <w:szCs w:val="18"/>
          <w:lang w:val="es-BO"/>
        </w:rPr>
        <w:t>ENTIDAD</w:t>
      </w:r>
      <w:r w:rsidRPr="00C219C1">
        <w:rPr>
          <w:rFonts w:ascii="Arial" w:hAnsi="Arial" w:cs="Arial"/>
          <w:sz w:val="18"/>
          <w:szCs w:val="18"/>
          <w:lang w:val="es-BO"/>
        </w:rPr>
        <w:t xml:space="preserve"> todos los documentos, notas, datos, información, y otros que hubiera entrado en posesión del </w:t>
      </w:r>
      <w:r w:rsidRPr="00C219C1">
        <w:rPr>
          <w:rFonts w:ascii="Arial" w:hAnsi="Arial" w:cs="Arial"/>
          <w:b/>
          <w:sz w:val="18"/>
          <w:szCs w:val="18"/>
          <w:lang w:val="es-BO"/>
        </w:rPr>
        <w:t>PROVEEDOR</w:t>
      </w:r>
      <w:r w:rsidRPr="00C219C1">
        <w:rPr>
          <w:rFonts w:ascii="Arial" w:hAnsi="Arial" w:cs="Arial"/>
          <w:sz w:val="18"/>
          <w:szCs w:val="18"/>
          <w:lang w:val="es-BO"/>
        </w:rPr>
        <w:t xml:space="preserve"> en virtud a la ejecución del presente Contrato, no pudiendo retener el </w:t>
      </w:r>
      <w:r w:rsidRPr="00C219C1">
        <w:rPr>
          <w:rFonts w:ascii="Arial" w:hAnsi="Arial" w:cs="Arial"/>
          <w:b/>
          <w:sz w:val="18"/>
          <w:szCs w:val="18"/>
          <w:lang w:val="es-BO"/>
        </w:rPr>
        <w:t>PROVEEDOR</w:t>
      </w:r>
      <w:r w:rsidRPr="00C219C1">
        <w:rPr>
          <w:rFonts w:ascii="Arial" w:hAnsi="Arial" w:cs="Arial"/>
          <w:sz w:val="18"/>
          <w:szCs w:val="18"/>
          <w:lang w:val="es-BO"/>
        </w:rPr>
        <w:t xml:space="preserve"> ninguna copia de los mismos, ya sean en papel o en formato electrónico o digital.</w:t>
      </w:r>
    </w:p>
    <w:p w14:paraId="112D67C7" w14:textId="77777777" w:rsidR="00C219C1" w:rsidRPr="00C219C1" w:rsidRDefault="00C219C1" w:rsidP="00C219C1">
      <w:pPr>
        <w:shd w:val="clear" w:color="auto" w:fill="FFFFFF"/>
        <w:tabs>
          <w:tab w:val="left" w:pos="426"/>
        </w:tabs>
        <w:spacing w:before="120" w:after="120"/>
        <w:ind w:right="-6"/>
        <w:contextualSpacing/>
        <w:jc w:val="both"/>
        <w:rPr>
          <w:rFonts w:ascii="Arial" w:hAnsi="Arial" w:cs="Arial"/>
          <w:sz w:val="18"/>
          <w:szCs w:val="18"/>
          <w:lang w:val="es-BO"/>
        </w:rPr>
      </w:pPr>
    </w:p>
    <w:p w14:paraId="15F2F0FF" w14:textId="77777777" w:rsidR="00C219C1" w:rsidRPr="00C219C1" w:rsidRDefault="00C219C1" w:rsidP="00C219C1">
      <w:pPr>
        <w:shd w:val="clear" w:color="auto" w:fill="FFFFFF"/>
        <w:tabs>
          <w:tab w:val="left" w:pos="426"/>
        </w:tabs>
        <w:spacing w:before="120" w:after="120"/>
        <w:ind w:right="-6"/>
        <w:contextualSpacing/>
        <w:jc w:val="both"/>
        <w:rPr>
          <w:rFonts w:ascii="Arial" w:hAnsi="Arial" w:cs="Arial"/>
          <w:sz w:val="18"/>
          <w:szCs w:val="18"/>
          <w:lang w:val="es-BO"/>
        </w:rPr>
      </w:pPr>
      <w:r w:rsidRPr="00C219C1">
        <w:rPr>
          <w:rFonts w:ascii="Arial" w:hAnsi="Arial" w:cs="Arial"/>
          <w:sz w:val="18"/>
          <w:szCs w:val="18"/>
          <w:lang w:val="es-BO"/>
        </w:rPr>
        <w:t>El incumplimiento de la obligación de confidencialidad importara:</w:t>
      </w:r>
    </w:p>
    <w:p w14:paraId="241426DA" w14:textId="77777777" w:rsidR="00C219C1" w:rsidRPr="00C219C1" w:rsidRDefault="00C219C1" w:rsidP="00B73D09">
      <w:pPr>
        <w:pStyle w:val="Prrafodelista"/>
        <w:numPr>
          <w:ilvl w:val="0"/>
          <w:numId w:val="41"/>
        </w:numPr>
        <w:shd w:val="clear" w:color="auto" w:fill="FFFFFF"/>
        <w:tabs>
          <w:tab w:val="left" w:pos="426"/>
        </w:tabs>
        <w:spacing w:before="120" w:after="120"/>
        <w:ind w:right="-6"/>
        <w:contextualSpacing/>
        <w:jc w:val="both"/>
        <w:rPr>
          <w:rFonts w:ascii="Arial" w:hAnsi="Arial" w:cs="Arial"/>
          <w:sz w:val="18"/>
          <w:szCs w:val="18"/>
          <w:lang w:val="es-BO"/>
        </w:rPr>
      </w:pPr>
      <w:r w:rsidRPr="00C219C1">
        <w:rPr>
          <w:rFonts w:ascii="Arial" w:hAnsi="Arial" w:cs="Arial"/>
          <w:sz w:val="18"/>
          <w:szCs w:val="18"/>
          <w:lang w:val="es-BO"/>
        </w:rPr>
        <w:t>La adopción de medidas judiciales y sanciones de acuerdo a normas pertinentes.</w:t>
      </w:r>
    </w:p>
    <w:p w14:paraId="34234639" w14:textId="77777777" w:rsidR="00C219C1" w:rsidRPr="00C219C1" w:rsidRDefault="00C219C1" w:rsidP="00B73D09">
      <w:pPr>
        <w:numPr>
          <w:ilvl w:val="0"/>
          <w:numId w:val="41"/>
        </w:numPr>
        <w:shd w:val="clear" w:color="auto" w:fill="FFFFFF"/>
        <w:tabs>
          <w:tab w:val="left" w:pos="426"/>
        </w:tabs>
        <w:spacing w:before="120" w:after="120"/>
        <w:ind w:right="-6"/>
        <w:jc w:val="both"/>
        <w:rPr>
          <w:rFonts w:ascii="Arial" w:hAnsi="Arial" w:cs="Arial"/>
          <w:sz w:val="18"/>
          <w:szCs w:val="18"/>
          <w:lang w:val="es-BO"/>
        </w:rPr>
      </w:pPr>
      <w:r w:rsidRPr="00C219C1">
        <w:rPr>
          <w:rFonts w:ascii="Arial" w:hAnsi="Arial" w:cs="Arial"/>
          <w:sz w:val="18"/>
          <w:szCs w:val="18"/>
          <w:lang w:val="es-BO"/>
        </w:rPr>
        <w:lastRenderedPageBreak/>
        <w:t>Responsabilidad por pérdida y daños.</w:t>
      </w:r>
    </w:p>
    <w:p w14:paraId="4849C80E" w14:textId="77777777" w:rsidR="00C219C1" w:rsidRPr="00C219C1" w:rsidRDefault="00C219C1" w:rsidP="00C219C1">
      <w:pPr>
        <w:spacing w:before="120" w:after="120"/>
        <w:jc w:val="both"/>
        <w:rPr>
          <w:rFonts w:ascii="Arial" w:hAnsi="Arial" w:cs="Arial"/>
          <w:sz w:val="18"/>
          <w:szCs w:val="18"/>
          <w:u w:val="single"/>
          <w:lang w:val="es-ES_tradnl"/>
        </w:rPr>
      </w:pPr>
      <w:r w:rsidRPr="00C219C1">
        <w:rPr>
          <w:rFonts w:ascii="Arial" w:hAnsi="Arial" w:cs="Arial"/>
          <w:b/>
          <w:sz w:val="18"/>
          <w:szCs w:val="18"/>
          <w:u w:val="single"/>
          <w:lang w:val="es-ES_tradnl"/>
        </w:rPr>
        <w:t>VIGÉSIMA SEGUNDA.- (CAUSAS DE FUERZA MAYOR Y/O CASO FORTUITO)</w:t>
      </w:r>
    </w:p>
    <w:p w14:paraId="518CA8A3"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C2E501B"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 xml:space="preserve">Con el fin de exceptuar al </w:t>
      </w:r>
      <w:r w:rsidRPr="00C219C1">
        <w:rPr>
          <w:rFonts w:ascii="Arial" w:hAnsi="Arial" w:cs="Arial"/>
          <w:b/>
          <w:sz w:val="18"/>
          <w:szCs w:val="18"/>
          <w:lang w:val="es-ES_tradnl"/>
        </w:rPr>
        <w:t xml:space="preserve">PROVEEDOR </w:t>
      </w:r>
      <w:r w:rsidRPr="00C219C1">
        <w:rPr>
          <w:rFonts w:ascii="Arial" w:hAnsi="Arial" w:cs="Arial"/>
          <w:sz w:val="18"/>
          <w:szCs w:val="18"/>
          <w:lang w:val="es-ES_tradnl"/>
        </w:rPr>
        <w:t xml:space="preserve">de determinadas responsabilidades por mora durante la vigencia del presente Contrato, la </w:t>
      </w:r>
      <w:r w:rsidRPr="00C219C1">
        <w:rPr>
          <w:rFonts w:ascii="Arial" w:hAnsi="Arial" w:cs="Arial"/>
          <w:b/>
          <w:sz w:val="18"/>
          <w:szCs w:val="18"/>
          <w:lang w:val="es-ES_tradnl"/>
        </w:rPr>
        <w:t>ENTIDAD</w:t>
      </w:r>
      <w:r w:rsidRPr="00C219C1">
        <w:rPr>
          <w:rFonts w:ascii="Arial" w:hAnsi="Arial" w:cs="Arial"/>
          <w:sz w:val="18"/>
          <w:szCs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37C3DBF3"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6FD9BF55"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F8E19B7" w14:textId="77777777" w:rsidR="00C219C1" w:rsidRPr="00C219C1" w:rsidRDefault="00C219C1" w:rsidP="00C219C1">
      <w:pPr>
        <w:spacing w:before="120" w:after="120"/>
        <w:ind w:left="567" w:hanging="567"/>
        <w:jc w:val="both"/>
        <w:rPr>
          <w:rFonts w:ascii="Arial" w:hAnsi="Arial" w:cs="Arial"/>
          <w:b/>
          <w:sz w:val="18"/>
          <w:szCs w:val="18"/>
          <w:lang w:val="es-ES_tradnl"/>
        </w:rPr>
      </w:pPr>
      <w:r w:rsidRPr="00C219C1">
        <w:rPr>
          <w:rFonts w:ascii="Arial" w:hAnsi="Arial" w:cs="Arial"/>
          <w:b/>
          <w:sz w:val="18"/>
          <w:szCs w:val="18"/>
          <w:lang w:val="es-ES_tradnl"/>
        </w:rPr>
        <w:t>22.1   Condiciones de Validez:</w:t>
      </w:r>
    </w:p>
    <w:p w14:paraId="597D4271"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356AD566" w14:textId="77777777" w:rsidR="00C219C1" w:rsidRPr="00C219C1" w:rsidRDefault="00C219C1" w:rsidP="00B73D09">
      <w:pPr>
        <w:numPr>
          <w:ilvl w:val="0"/>
          <w:numId w:val="37"/>
        </w:numPr>
        <w:spacing w:before="120" w:after="120"/>
        <w:ind w:left="1134" w:hanging="283"/>
        <w:jc w:val="both"/>
        <w:rPr>
          <w:rFonts w:ascii="Arial" w:hAnsi="Arial" w:cs="Arial"/>
          <w:sz w:val="18"/>
          <w:szCs w:val="18"/>
          <w:lang w:val="es-ES_tradnl"/>
        </w:rPr>
      </w:pPr>
      <w:r w:rsidRPr="00C219C1">
        <w:rPr>
          <w:rFonts w:ascii="Arial" w:hAnsi="Arial" w:cs="Arial"/>
          <w:sz w:val="18"/>
          <w:szCs w:val="18"/>
          <w:lang w:val="es-ES_tradnl"/>
        </w:rPr>
        <w:t xml:space="preserve">Las circunstancias de la fuerza mayor o caso fortuito no hayan surgido por un incumplimiento, omisión o negligencia de la Parte invocante, o en el caso del </w:t>
      </w:r>
      <w:r w:rsidRPr="00C219C1">
        <w:rPr>
          <w:rFonts w:ascii="Arial" w:hAnsi="Arial" w:cs="Arial"/>
          <w:b/>
          <w:sz w:val="18"/>
          <w:szCs w:val="18"/>
          <w:lang w:val="es-ES_tradnl"/>
        </w:rPr>
        <w:t>PROVEEDOR</w:t>
      </w:r>
      <w:r w:rsidRPr="00C219C1">
        <w:rPr>
          <w:rFonts w:ascii="Arial" w:hAnsi="Arial" w:cs="Arial"/>
          <w:sz w:val="18"/>
          <w:szCs w:val="18"/>
          <w:lang w:val="es-ES_tradnl"/>
        </w:rPr>
        <w:t>, será aplicable también a cualquier subcontratista.</w:t>
      </w:r>
    </w:p>
    <w:p w14:paraId="5E89768E" w14:textId="77777777" w:rsidR="00C219C1" w:rsidRPr="00C219C1" w:rsidRDefault="00C219C1" w:rsidP="00B73D09">
      <w:pPr>
        <w:numPr>
          <w:ilvl w:val="0"/>
          <w:numId w:val="37"/>
        </w:numPr>
        <w:spacing w:before="120" w:after="120"/>
        <w:ind w:left="1134" w:hanging="283"/>
        <w:contextualSpacing/>
        <w:jc w:val="both"/>
        <w:rPr>
          <w:rFonts w:ascii="Arial" w:hAnsi="Arial" w:cs="Arial"/>
          <w:sz w:val="18"/>
          <w:szCs w:val="18"/>
          <w:lang w:val="es-ES_tradnl"/>
        </w:rPr>
      </w:pPr>
      <w:r w:rsidRPr="00C219C1">
        <w:rPr>
          <w:rFonts w:ascii="Arial" w:hAnsi="Arial" w:cs="Arial"/>
          <w:sz w:val="18"/>
          <w:szCs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C219C1">
        <w:rPr>
          <w:rFonts w:ascii="Arial" w:hAnsi="Arial" w:cs="Arial"/>
          <w:sz w:val="18"/>
          <w:szCs w:val="18"/>
          <w:lang w:val="es-ES_tradnl"/>
        </w:rPr>
        <w:tab/>
      </w:r>
    </w:p>
    <w:p w14:paraId="5A9610E2" w14:textId="77777777" w:rsidR="00C219C1" w:rsidRPr="00C219C1" w:rsidRDefault="00C219C1" w:rsidP="00C219C1">
      <w:pPr>
        <w:spacing w:before="120" w:after="120"/>
        <w:ind w:left="851"/>
        <w:contextualSpacing/>
        <w:jc w:val="both"/>
        <w:rPr>
          <w:rFonts w:ascii="Arial" w:hAnsi="Arial" w:cs="Arial"/>
          <w:sz w:val="18"/>
          <w:szCs w:val="18"/>
          <w:lang w:val="es-ES_tradnl"/>
        </w:rPr>
      </w:pPr>
    </w:p>
    <w:p w14:paraId="4A128C23" w14:textId="77777777" w:rsidR="00C219C1" w:rsidRPr="00C219C1" w:rsidRDefault="00C219C1" w:rsidP="00B73D09">
      <w:pPr>
        <w:numPr>
          <w:ilvl w:val="0"/>
          <w:numId w:val="37"/>
        </w:numPr>
        <w:spacing w:before="120" w:after="120"/>
        <w:ind w:left="1134" w:hanging="283"/>
        <w:contextualSpacing/>
        <w:jc w:val="both"/>
        <w:rPr>
          <w:rFonts w:ascii="Arial" w:hAnsi="Arial" w:cs="Arial"/>
          <w:sz w:val="18"/>
          <w:szCs w:val="18"/>
          <w:lang w:val="es-ES_tradnl"/>
        </w:rPr>
      </w:pPr>
      <w:r w:rsidRPr="00C219C1">
        <w:rPr>
          <w:rFonts w:ascii="Arial" w:hAnsi="Arial" w:cs="Arial"/>
          <w:sz w:val="18"/>
          <w:szCs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C219C1">
        <w:rPr>
          <w:rFonts w:ascii="Arial" w:hAnsi="Arial" w:cs="Arial"/>
          <w:sz w:val="18"/>
          <w:szCs w:val="18"/>
        </w:rPr>
        <w:t>Adquisición</w:t>
      </w:r>
      <w:r w:rsidRPr="00C219C1">
        <w:rPr>
          <w:rFonts w:ascii="Arial" w:hAnsi="Arial" w:cs="Arial"/>
          <w:sz w:val="18"/>
          <w:szCs w:val="18"/>
          <w:lang w:val="es-ES_tradnl"/>
        </w:rPr>
        <w:t>y limitar el daño a la misma.</w:t>
      </w:r>
    </w:p>
    <w:p w14:paraId="4496F2FB" w14:textId="77777777" w:rsidR="00C219C1" w:rsidRPr="00C219C1" w:rsidRDefault="00C219C1" w:rsidP="00C219C1">
      <w:pPr>
        <w:spacing w:before="120" w:after="120"/>
        <w:contextualSpacing/>
        <w:jc w:val="both"/>
        <w:rPr>
          <w:rFonts w:ascii="Arial" w:hAnsi="Arial" w:cs="Arial"/>
          <w:sz w:val="18"/>
          <w:szCs w:val="18"/>
          <w:lang w:val="es-ES_tradnl"/>
        </w:rPr>
      </w:pPr>
    </w:p>
    <w:p w14:paraId="6DF45FF9"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 xml:space="preserve">Previo cumplimiento por parte del </w:t>
      </w:r>
      <w:r w:rsidRPr="00C219C1">
        <w:rPr>
          <w:rFonts w:ascii="Arial" w:hAnsi="Arial" w:cs="Arial"/>
          <w:b/>
          <w:sz w:val="18"/>
          <w:szCs w:val="18"/>
          <w:lang w:val="es-ES_tradnl"/>
        </w:rPr>
        <w:t>PROVEEDOR</w:t>
      </w:r>
      <w:r w:rsidRPr="00C219C1">
        <w:rPr>
          <w:rFonts w:ascii="Arial" w:hAnsi="Arial" w:cs="Arial"/>
          <w:sz w:val="18"/>
          <w:szCs w:val="18"/>
          <w:lang w:val="es-ES_tradnl"/>
        </w:rPr>
        <w:t xml:space="preserve"> de lo establecido precedentemente dentro de los 2 (dos) días hábiles la </w:t>
      </w:r>
      <w:r w:rsidRPr="00C219C1">
        <w:rPr>
          <w:rFonts w:ascii="Arial" w:hAnsi="Arial" w:cs="Arial"/>
          <w:b/>
          <w:sz w:val="18"/>
          <w:szCs w:val="18"/>
          <w:lang w:val="es-ES_tradnl"/>
        </w:rPr>
        <w:t>ENTIDAD</w:t>
      </w:r>
      <w:r w:rsidRPr="00C219C1">
        <w:rPr>
          <w:rFonts w:ascii="Arial" w:hAnsi="Arial" w:cs="Arial"/>
          <w:sz w:val="18"/>
          <w:szCs w:val="18"/>
          <w:lang w:val="es-ES_tradnl"/>
        </w:rPr>
        <w:t xml:space="preserve"> debe aprobar la existencia del impedimento, sin el cual, de ninguna manera y por ningún motivo podrá solicitar luego a la </w:t>
      </w:r>
      <w:r w:rsidRPr="00C219C1">
        <w:rPr>
          <w:rFonts w:ascii="Arial" w:hAnsi="Arial" w:cs="Arial"/>
          <w:b/>
          <w:sz w:val="18"/>
          <w:szCs w:val="18"/>
          <w:lang w:val="es-ES_tradnl"/>
        </w:rPr>
        <w:t>ENTIDAD</w:t>
      </w:r>
      <w:r w:rsidRPr="00C219C1">
        <w:rPr>
          <w:rFonts w:ascii="Arial" w:hAnsi="Arial" w:cs="Arial"/>
          <w:sz w:val="18"/>
          <w:szCs w:val="18"/>
          <w:lang w:val="es-ES_tradnl"/>
        </w:rPr>
        <w:t xml:space="preserve"> por escrito la ampliación del plazo del Contrato y/o pago de multas.</w:t>
      </w:r>
    </w:p>
    <w:p w14:paraId="5312B6A9" w14:textId="77777777" w:rsidR="00C219C1" w:rsidRPr="00C219C1" w:rsidRDefault="00C219C1" w:rsidP="00C219C1">
      <w:pPr>
        <w:spacing w:before="120" w:after="120"/>
        <w:ind w:left="567" w:hanging="567"/>
        <w:jc w:val="both"/>
        <w:rPr>
          <w:rFonts w:ascii="Arial" w:hAnsi="Arial" w:cs="Arial"/>
          <w:b/>
          <w:sz w:val="18"/>
          <w:szCs w:val="18"/>
          <w:lang w:val="es-ES_tradnl"/>
        </w:rPr>
      </w:pPr>
      <w:r w:rsidRPr="00C219C1">
        <w:rPr>
          <w:rFonts w:ascii="Arial" w:hAnsi="Arial" w:cs="Arial"/>
          <w:b/>
          <w:sz w:val="18"/>
          <w:szCs w:val="18"/>
          <w:lang w:val="es-ES_tradnl"/>
        </w:rPr>
        <w:t>22.2   Cumplimiento ininterrumpido:</w:t>
      </w:r>
    </w:p>
    <w:p w14:paraId="0FF65E1E"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 xml:space="preserve">Cuando ocurra una fuerza mayor o caso fortuito, el </w:t>
      </w:r>
      <w:r w:rsidRPr="00C219C1">
        <w:rPr>
          <w:rFonts w:ascii="Arial" w:hAnsi="Arial" w:cs="Arial"/>
          <w:b/>
          <w:sz w:val="18"/>
          <w:szCs w:val="18"/>
          <w:lang w:val="es-ES_tradnl"/>
        </w:rPr>
        <w:t xml:space="preserve">PROVEEDOR </w:t>
      </w:r>
      <w:r w:rsidRPr="00C219C1">
        <w:rPr>
          <w:rFonts w:ascii="Arial" w:hAnsi="Arial" w:cs="Arial"/>
          <w:sz w:val="18"/>
          <w:szCs w:val="18"/>
          <w:lang w:val="es-ES_tradnl"/>
        </w:rPr>
        <w:t xml:space="preserve">hará todos los esfuerzos para seguir desempeñando sus obligaciones bajo el Contrato, en la medida en que sea factible y durante el período de dicha fuerza mayor o caso fortuito protegerá y asegurará la </w:t>
      </w:r>
      <w:r w:rsidRPr="00C219C1">
        <w:rPr>
          <w:rFonts w:ascii="Arial" w:hAnsi="Arial" w:cs="Arial"/>
          <w:sz w:val="18"/>
          <w:szCs w:val="18"/>
        </w:rPr>
        <w:t>Adquisición</w:t>
      </w:r>
      <w:r w:rsidRPr="00C219C1">
        <w:rPr>
          <w:rFonts w:ascii="Arial" w:hAnsi="Arial" w:cs="Arial"/>
          <w:sz w:val="18"/>
          <w:szCs w:val="18"/>
          <w:lang w:val="es-ES_tradnl"/>
        </w:rPr>
        <w:t xml:space="preserve"> de la manera que lo solicite la </w:t>
      </w:r>
      <w:r w:rsidRPr="00C219C1">
        <w:rPr>
          <w:rFonts w:ascii="Arial" w:hAnsi="Arial" w:cs="Arial"/>
          <w:b/>
          <w:sz w:val="18"/>
          <w:szCs w:val="18"/>
          <w:lang w:val="es-ES_tradnl"/>
        </w:rPr>
        <w:t>ENTIDAD</w:t>
      </w:r>
      <w:r w:rsidRPr="00C219C1">
        <w:rPr>
          <w:rFonts w:ascii="Arial" w:hAnsi="Arial" w:cs="Arial"/>
          <w:sz w:val="18"/>
          <w:szCs w:val="18"/>
          <w:lang w:val="es-ES_tradnl"/>
        </w:rPr>
        <w:t xml:space="preserve">. </w:t>
      </w:r>
    </w:p>
    <w:p w14:paraId="79856DE0" w14:textId="77777777" w:rsidR="00C219C1" w:rsidRPr="00C219C1" w:rsidRDefault="00C219C1" w:rsidP="00C219C1">
      <w:pPr>
        <w:spacing w:before="120" w:after="120"/>
        <w:ind w:left="567" w:hanging="567"/>
        <w:jc w:val="both"/>
        <w:rPr>
          <w:rFonts w:ascii="Arial" w:hAnsi="Arial" w:cs="Arial"/>
          <w:b/>
          <w:sz w:val="18"/>
          <w:szCs w:val="18"/>
          <w:lang w:val="es-ES_tradnl"/>
        </w:rPr>
      </w:pPr>
      <w:r w:rsidRPr="00C219C1">
        <w:rPr>
          <w:rFonts w:ascii="Arial" w:hAnsi="Arial" w:cs="Arial"/>
          <w:b/>
          <w:sz w:val="18"/>
          <w:szCs w:val="18"/>
          <w:lang w:val="es-ES_tradnl"/>
        </w:rPr>
        <w:t>22.3   Prórrogas:</w:t>
      </w:r>
    </w:p>
    <w:p w14:paraId="0ED5276F"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Si una circunstancia de fuerza mayor o caso fortuito afecta el plazo de entrega o cualquier otra fecha límite de realización, dicha fecha límite se prorrogará de conformidad a lo establecido en el presente Contrato.</w:t>
      </w:r>
    </w:p>
    <w:p w14:paraId="225686F2" w14:textId="77777777" w:rsidR="00C219C1" w:rsidRPr="00C219C1" w:rsidRDefault="00C219C1" w:rsidP="00C219C1">
      <w:pPr>
        <w:autoSpaceDE w:val="0"/>
        <w:autoSpaceDN w:val="0"/>
        <w:spacing w:before="120" w:after="120"/>
        <w:jc w:val="both"/>
        <w:rPr>
          <w:rFonts w:ascii="Arial" w:hAnsi="Arial" w:cs="Arial"/>
          <w:sz w:val="18"/>
          <w:szCs w:val="18"/>
          <w:lang w:val="es-ES_tradnl"/>
        </w:rPr>
      </w:pPr>
      <w:r w:rsidRPr="00C219C1">
        <w:rPr>
          <w:rFonts w:ascii="Arial" w:hAnsi="Arial" w:cs="Arial"/>
          <w:sz w:val="18"/>
          <w:szCs w:val="18"/>
          <w:lang w:val="es-ES_tradnl"/>
        </w:rPr>
        <w:t>Durante este periodo las Partes soportaran independientemente sus respectivas perdidas por lo cual no podrán oponerse este argumento a reclamo por pagos debidos bajo el presente Contrato.</w:t>
      </w:r>
    </w:p>
    <w:p w14:paraId="6C83BF8A" w14:textId="77777777" w:rsidR="00C219C1" w:rsidRPr="00C219C1" w:rsidRDefault="00C219C1" w:rsidP="00C219C1">
      <w:pPr>
        <w:spacing w:before="120" w:after="120"/>
        <w:jc w:val="both"/>
        <w:rPr>
          <w:rFonts w:ascii="Arial" w:hAnsi="Arial" w:cs="Arial"/>
          <w:sz w:val="18"/>
          <w:szCs w:val="18"/>
        </w:rPr>
      </w:pPr>
      <w:r w:rsidRPr="00C219C1">
        <w:rPr>
          <w:rFonts w:ascii="Arial" w:hAnsi="Arial" w:cs="Arial"/>
          <w:sz w:val="18"/>
          <w:szCs w:val="18"/>
        </w:rPr>
        <w:t>Si la razón impeditiva o sus causas perduraren por más de 10 (diez) días calendario consecutivos, cualquiera de las Partes deberá notificar a la otra, por escrito, la resolución del Contrato de conformidad a la cláusula (Terminación del Contrato).</w:t>
      </w:r>
    </w:p>
    <w:p w14:paraId="1557F1DE" w14:textId="77777777" w:rsidR="00C219C1" w:rsidRPr="00C219C1" w:rsidRDefault="00C219C1" w:rsidP="00C219C1">
      <w:pPr>
        <w:spacing w:before="120" w:after="120"/>
        <w:jc w:val="both"/>
        <w:rPr>
          <w:rFonts w:ascii="Arial" w:hAnsi="Arial" w:cs="Arial"/>
          <w:b/>
          <w:sz w:val="18"/>
          <w:szCs w:val="18"/>
          <w:u w:val="single"/>
          <w:lang w:val="es-ES_tradnl"/>
        </w:rPr>
      </w:pPr>
      <w:r w:rsidRPr="00C219C1">
        <w:rPr>
          <w:rFonts w:ascii="Arial" w:hAnsi="Arial" w:cs="Arial"/>
          <w:b/>
          <w:sz w:val="18"/>
          <w:szCs w:val="18"/>
          <w:u w:val="single"/>
          <w:lang w:val="es-ES_tradnl"/>
        </w:rPr>
        <w:t>VIGÉSIMA TERCERA.- (TERMINACIÓN DEL CONTRATO)</w:t>
      </w:r>
    </w:p>
    <w:p w14:paraId="69E6984E"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El presente Contrato concluirá por una de las siguientes causas:</w:t>
      </w:r>
    </w:p>
    <w:p w14:paraId="4E6DCD30" w14:textId="77777777" w:rsidR="00C219C1" w:rsidRPr="00C219C1" w:rsidRDefault="00C219C1" w:rsidP="00C219C1">
      <w:pPr>
        <w:tabs>
          <w:tab w:val="left" w:pos="851"/>
        </w:tabs>
        <w:spacing w:before="120" w:after="120"/>
        <w:ind w:left="851" w:hanging="851"/>
        <w:jc w:val="both"/>
        <w:rPr>
          <w:rFonts w:ascii="Arial" w:hAnsi="Arial" w:cs="Arial"/>
          <w:b/>
          <w:sz w:val="18"/>
          <w:szCs w:val="18"/>
          <w:lang w:val="es-ES_tradnl"/>
        </w:rPr>
      </w:pPr>
      <w:r w:rsidRPr="00C219C1">
        <w:rPr>
          <w:rFonts w:ascii="Arial" w:hAnsi="Arial" w:cs="Arial"/>
          <w:b/>
          <w:sz w:val="18"/>
          <w:szCs w:val="18"/>
          <w:lang w:val="es-ES_tradnl"/>
        </w:rPr>
        <w:lastRenderedPageBreak/>
        <w:t xml:space="preserve">23.1   </w:t>
      </w:r>
      <w:r w:rsidRPr="00C219C1">
        <w:rPr>
          <w:rFonts w:ascii="Arial" w:hAnsi="Arial" w:cs="Arial"/>
          <w:b/>
          <w:sz w:val="18"/>
          <w:szCs w:val="18"/>
          <w:lang w:val="es-ES_tradnl"/>
        </w:rPr>
        <w:tab/>
        <w:t xml:space="preserve">Por Cumplimiento del Contrato: </w:t>
      </w:r>
    </w:p>
    <w:p w14:paraId="65659702" w14:textId="77777777" w:rsidR="00C219C1" w:rsidRPr="00C219C1" w:rsidRDefault="00C219C1" w:rsidP="00C219C1">
      <w:pPr>
        <w:tabs>
          <w:tab w:val="left" w:pos="851"/>
        </w:tabs>
        <w:spacing w:before="120" w:after="120"/>
        <w:ind w:left="851" w:hanging="851"/>
        <w:jc w:val="both"/>
        <w:rPr>
          <w:rFonts w:ascii="Arial" w:hAnsi="Arial" w:cs="Arial"/>
          <w:sz w:val="18"/>
          <w:szCs w:val="18"/>
          <w:lang w:val="es-ES_tradnl"/>
        </w:rPr>
      </w:pPr>
      <w:r w:rsidRPr="00C219C1">
        <w:rPr>
          <w:rFonts w:ascii="Arial" w:hAnsi="Arial" w:cs="Arial"/>
          <w:b/>
          <w:sz w:val="18"/>
          <w:szCs w:val="18"/>
          <w:lang w:val="es-ES_tradnl"/>
        </w:rPr>
        <w:tab/>
      </w:r>
      <w:r w:rsidRPr="00C219C1">
        <w:rPr>
          <w:rFonts w:ascii="Arial" w:hAnsi="Arial" w:cs="Arial"/>
          <w:sz w:val="18"/>
          <w:szCs w:val="18"/>
          <w:lang w:val="es-ES_tradnl"/>
        </w:rPr>
        <w:t xml:space="preserve">De forma normal, tanto la </w:t>
      </w:r>
      <w:r w:rsidRPr="00C219C1">
        <w:rPr>
          <w:rFonts w:ascii="Arial" w:hAnsi="Arial" w:cs="Arial"/>
          <w:b/>
          <w:sz w:val="18"/>
          <w:szCs w:val="18"/>
          <w:lang w:val="es-ES_tradnl"/>
        </w:rPr>
        <w:t xml:space="preserve">ENTIDAD </w:t>
      </w:r>
      <w:r w:rsidRPr="00C219C1">
        <w:rPr>
          <w:rFonts w:ascii="Arial" w:hAnsi="Arial" w:cs="Arial"/>
          <w:sz w:val="18"/>
          <w:szCs w:val="18"/>
          <w:lang w:val="es-ES_tradnl"/>
        </w:rPr>
        <w:t xml:space="preserve">como el </w:t>
      </w:r>
      <w:r w:rsidRPr="00C219C1">
        <w:rPr>
          <w:rFonts w:ascii="Arial" w:hAnsi="Arial" w:cs="Arial"/>
          <w:b/>
          <w:sz w:val="18"/>
          <w:szCs w:val="18"/>
          <w:lang w:val="es-ES_tradnl"/>
        </w:rPr>
        <w:t xml:space="preserve">PROVEEDOR </w:t>
      </w:r>
      <w:r w:rsidRPr="00C219C1">
        <w:rPr>
          <w:rFonts w:ascii="Arial" w:hAnsi="Arial" w:cs="Arial"/>
          <w:sz w:val="18"/>
          <w:szCs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14:paraId="055F0923" w14:textId="77777777" w:rsidR="00C219C1" w:rsidRPr="00C219C1" w:rsidRDefault="00C219C1" w:rsidP="00C219C1">
      <w:pPr>
        <w:tabs>
          <w:tab w:val="left" w:pos="851"/>
        </w:tabs>
        <w:spacing w:before="120" w:after="120"/>
        <w:ind w:left="851" w:hanging="851"/>
        <w:jc w:val="both"/>
        <w:rPr>
          <w:rFonts w:ascii="Arial" w:hAnsi="Arial" w:cs="Arial"/>
          <w:b/>
          <w:sz w:val="18"/>
          <w:szCs w:val="18"/>
          <w:lang w:val="es-ES_tradnl"/>
        </w:rPr>
      </w:pPr>
      <w:r w:rsidRPr="00C219C1">
        <w:rPr>
          <w:rFonts w:ascii="Arial" w:hAnsi="Arial" w:cs="Arial"/>
          <w:b/>
          <w:sz w:val="18"/>
          <w:szCs w:val="18"/>
          <w:lang w:val="es-ES_tradnl"/>
        </w:rPr>
        <w:t xml:space="preserve">23.2    </w:t>
      </w:r>
      <w:r w:rsidRPr="00C219C1">
        <w:rPr>
          <w:rFonts w:ascii="Arial" w:hAnsi="Arial" w:cs="Arial"/>
          <w:b/>
          <w:sz w:val="18"/>
          <w:szCs w:val="18"/>
          <w:lang w:val="es-ES_tradnl"/>
        </w:rPr>
        <w:tab/>
        <w:t xml:space="preserve">Por Resolución del Contrato: </w:t>
      </w:r>
    </w:p>
    <w:p w14:paraId="29EE3C4A" w14:textId="77777777" w:rsidR="00C219C1" w:rsidRPr="00C219C1" w:rsidRDefault="00C219C1" w:rsidP="00C219C1">
      <w:pPr>
        <w:tabs>
          <w:tab w:val="left" w:pos="851"/>
        </w:tabs>
        <w:spacing w:before="120" w:after="120"/>
        <w:ind w:left="851" w:hanging="851"/>
        <w:jc w:val="both"/>
        <w:rPr>
          <w:rFonts w:ascii="Arial" w:hAnsi="Arial" w:cs="Arial"/>
          <w:sz w:val="18"/>
          <w:szCs w:val="18"/>
          <w:lang w:val="es-ES_tradnl"/>
        </w:rPr>
      </w:pPr>
      <w:r w:rsidRPr="00C219C1">
        <w:rPr>
          <w:rFonts w:ascii="Arial" w:hAnsi="Arial" w:cs="Arial"/>
          <w:b/>
          <w:sz w:val="18"/>
          <w:szCs w:val="18"/>
          <w:lang w:val="es-ES_tradnl"/>
        </w:rPr>
        <w:tab/>
      </w:r>
      <w:r w:rsidRPr="00C219C1">
        <w:rPr>
          <w:rFonts w:ascii="Arial" w:hAnsi="Arial" w:cs="Arial"/>
          <w:sz w:val="18"/>
          <w:szCs w:val="18"/>
          <w:lang w:val="es-ES_tradnl"/>
        </w:rPr>
        <w:t xml:space="preserve">Sise diera el caso y como una forma excepcional de terminar el Contrato, a los efectos legales correspondientes, la </w:t>
      </w:r>
      <w:r w:rsidRPr="00C219C1">
        <w:rPr>
          <w:rFonts w:ascii="Arial" w:hAnsi="Arial" w:cs="Arial"/>
          <w:b/>
          <w:sz w:val="18"/>
          <w:szCs w:val="18"/>
          <w:lang w:val="es-ES_tradnl"/>
        </w:rPr>
        <w:t xml:space="preserve">ENTIDAD </w:t>
      </w:r>
      <w:r w:rsidRPr="00C219C1">
        <w:rPr>
          <w:rFonts w:ascii="Arial" w:hAnsi="Arial" w:cs="Arial"/>
          <w:sz w:val="18"/>
          <w:szCs w:val="18"/>
          <w:lang w:val="es-ES_tradnl"/>
        </w:rPr>
        <w:t xml:space="preserve">y el </w:t>
      </w:r>
      <w:r w:rsidRPr="00C219C1">
        <w:rPr>
          <w:rFonts w:ascii="Arial" w:hAnsi="Arial" w:cs="Arial"/>
          <w:b/>
          <w:sz w:val="18"/>
          <w:szCs w:val="18"/>
          <w:lang w:val="es-ES_tradnl"/>
        </w:rPr>
        <w:t xml:space="preserve">PROVEEDOR </w:t>
      </w:r>
      <w:r w:rsidRPr="00C219C1">
        <w:rPr>
          <w:rFonts w:ascii="Arial" w:hAnsi="Arial" w:cs="Arial"/>
          <w:sz w:val="18"/>
          <w:szCs w:val="18"/>
          <w:lang w:val="es-ES_tradnl"/>
        </w:rPr>
        <w:t>acuerdan las siguientes causales para procesar la resolución del Contrato:</w:t>
      </w:r>
    </w:p>
    <w:p w14:paraId="338B9BAE" w14:textId="77777777" w:rsidR="00C219C1" w:rsidRPr="00C219C1" w:rsidRDefault="00C219C1" w:rsidP="00C219C1">
      <w:pPr>
        <w:spacing w:before="120" w:after="120"/>
        <w:ind w:left="2124" w:hanging="1273"/>
        <w:jc w:val="both"/>
        <w:rPr>
          <w:rFonts w:ascii="Arial" w:hAnsi="Arial" w:cs="Arial"/>
          <w:b/>
          <w:sz w:val="18"/>
          <w:szCs w:val="18"/>
          <w:lang w:val="es-ES_tradnl"/>
        </w:rPr>
      </w:pPr>
      <w:r w:rsidRPr="00C219C1">
        <w:rPr>
          <w:rFonts w:ascii="Arial" w:hAnsi="Arial" w:cs="Arial"/>
          <w:b/>
          <w:sz w:val="18"/>
          <w:szCs w:val="18"/>
          <w:lang w:val="es-ES_tradnl"/>
        </w:rPr>
        <w:t xml:space="preserve">23.2.1 </w:t>
      </w:r>
      <w:r w:rsidRPr="00C219C1">
        <w:rPr>
          <w:rFonts w:ascii="Arial" w:hAnsi="Arial" w:cs="Arial"/>
          <w:b/>
          <w:sz w:val="18"/>
          <w:szCs w:val="18"/>
          <w:lang w:val="es-ES_tradnl"/>
        </w:rPr>
        <w:tab/>
        <w:t>Resolución a requerimiento de la ENTIDAD, por causales atribuibles al PROVEEDOR.</w:t>
      </w:r>
    </w:p>
    <w:p w14:paraId="0DE02FEA" w14:textId="77777777" w:rsidR="00C219C1" w:rsidRPr="00C219C1" w:rsidRDefault="00C219C1" w:rsidP="00C219C1">
      <w:pPr>
        <w:spacing w:before="120" w:after="120"/>
        <w:ind w:left="2124"/>
        <w:jc w:val="both"/>
        <w:rPr>
          <w:rFonts w:ascii="Arial" w:hAnsi="Arial" w:cs="Arial"/>
          <w:sz w:val="18"/>
          <w:szCs w:val="18"/>
          <w:lang w:val="es-ES_tradnl"/>
        </w:rPr>
      </w:pPr>
      <w:r w:rsidRPr="00C219C1">
        <w:rPr>
          <w:rFonts w:ascii="Arial" w:hAnsi="Arial" w:cs="Arial"/>
          <w:sz w:val="18"/>
          <w:szCs w:val="18"/>
          <w:lang w:val="es-ES_tradnl"/>
        </w:rPr>
        <w:t xml:space="preserve">La </w:t>
      </w:r>
      <w:r w:rsidRPr="00C219C1">
        <w:rPr>
          <w:rFonts w:ascii="Arial" w:hAnsi="Arial" w:cs="Arial"/>
          <w:b/>
          <w:sz w:val="18"/>
          <w:szCs w:val="18"/>
          <w:lang w:val="es-ES_tradnl"/>
        </w:rPr>
        <w:t xml:space="preserve">ENTIDAD, </w:t>
      </w:r>
      <w:r w:rsidRPr="00C219C1">
        <w:rPr>
          <w:rFonts w:ascii="Arial" w:hAnsi="Arial" w:cs="Arial"/>
          <w:sz w:val="18"/>
          <w:szCs w:val="18"/>
          <w:lang w:val="es-ES_tradnl"/>
        </w:rPr>
        <w:t>podrá proceder al trámite de resolución del Contrato, en los siguientes casos:</w:t>
      </w:r>
    </w:p>
    <w:p w14:paraId="6C9AE558" w14:textId="77777777" w:rsidR="00C219C1" w:rsidRPr="00C219C1" w:rsidRDefault="00C219C1" w:rsidP="00B73D09">
      <w:pPr>
        <w:numPr>
          <w:ilvl w:val="0"/>
          <w:numId w:val="36"/>
        </w:numPr>
        <w:tabs>
          <w:tab w:val="num" w:pos="2427"/>
        </w:tabs>
        <w:spacing w:before="120" w:after="120"/>
        <w:ind w:left="2427" w:hanging="303"/>
        <w:jc w:val="both"/>
        <w:rPr>
          <w:rFonts w:ascii="Arial" w:hAnsi="Arial" w:cs="Arial"/>
          <w:b/>
          <w:sz w:val="18"/>
          <w:szCs w:val="18"/>
          <w:lang w:val="es-ES_tradnl"/>
        </w:rPr>
      </w:pPr>
      <w:r w:rsidRPr="00C219C1">
        <w:rPr>
          <w:rFonts w:ascii="Arial" w:hAnsi="Arial" w:cs="Arial"/>
          <w:sz w:val="18"/>
          <w:szCs w:val="18"/>
          <w:lang w:val="es-ES_tradnl"/>
        </w:rPr>
        <w:t xml:space="preserve">Por incumplimiento del Contrato por parte del </w:t>
      </w:r>
      <w:r w:rsidRPr="00C219C1">
        <w:rPr>
          <w:rFonts w:ascii="Arial" w:hAnsi="Arial" w:cs="Arial"/>
          <w:b/>
          <w:sz w:val="18"/>
          <w:szCs w:val="18"/>
          <w:lang w:val="es-ES_tradnl"/>
        </w:rPr>
        <w:t>PROVEEDOR.</w:t>
      </w:r>
    </w:p>
    <w:p w14:paraId="0D5D49CC" w14:textId="77777777" w:rsidR="00C219C1" w:rsidRPr="00C219C1" w:rsidRDefault="00C219C1" w:rsidP="00B73D09">
      <w:pPr>
        <w:numPr>
          <w:ilvl w:val="0"/>
          <w:numId w:val="36"/>
        </w:numPr>
        <w:tabs>
          <w:tab w:val="num" w:pos="2427"/>
        </w:tabs>
        <w:spacing w:before="120" w:after="120"/>
        <w:ind w:left="2427" w:hanging="303"/>
        <w:jc w:val="both"/>
        <w:rPr>
          <w:rFonts w:ascii="Arial" w:hAnsi="Arial" w:cs="Arial"/>
          <w:sz w:val="18"/>
          <w:szCs w:val="18"/>
          <w:lang w:val="es-ES_tradnl"/>
        </w:rPr>
      </w:pPr>
      <w:r w:rsidRPr="00C219C1">
        <w:rPr>
          <w:rFonts w:ascii="Arial" w:hAnsi="Arial" w:cs="Arial"/>
          <w:sz w:val="18"/>
          <w:szCs w:val="18"/>
          <w:lang w:val="es-ES_tradnl"/>
        </w:rPr>
        <w:t xml:space="preserve">Por disolución del </w:t>
      </w:r>
      <w:r w:rsidRPr="00C219C1">
        <w:rPr>
          <w:rFonts w:ascii="Arial" w:hAnsi="Arial" w:cs="Arial"/>
          <w:b/>
          <w:sz w:val="18"/>
          <w:szCs w:val="18"/>
          <w:lang w:val="es-ES_tradnl"/>
        </w:rPr>
        <w:t xml:space="preserve">PROVEEDOR. </w:t>
      </w:r>
    </w:p>
    <w:p w14:paraId="4EE4CF15" w14:textId="77777777" w:rsidR="00C219C1" w:rsidRPr="00C219C1" w:rsidRDefault="00C219C1" w:rsidP="00B73D09">
      <w:pPr>
        <w:numPr>
          <w:ilvl w:val="0"/>
          <w:numId w:val="36"/>
        </w:numPr>
        <w:tabs>
          <w:tab w:val="num" w:pos="2427"/>
        </w:tabs>
        <w:spacing w:before="120" w:after="120"/>
        <w:ind w:left="2427" w:hanging="303"/>
        <w:jc w:val="both"/>
        <w:rPr>
          <w:rFonts w:ascii="Arial" w:hAnsi="Arial" w:cs="Arial"/>
          <w:sz w:val="18"/>
          <w:szCs w:val="18"/>
          <w:lang w:val="es-ES_tradnl"/>
        </w:rPr>
      </w:pPr>
      <w:r w:rsidRPr="00C219C1">
        <w:rPr>
          <w:rFonts w:ascii="Arial" w:hAnsi="Arial" w:cs="Arial"/>
          <w:sz w:val="18"/>
          <w:szCs w:val="18"/>
          <w:lang w:val="es-ES_tradnl"/>
        </w:rPr>
        <w:t xml:space="preserve">Por quiebra declarada del </w:t>
      </w:r>
      <w:r w:rsidRPr="00C219C1">
        <w:rPr>
          <w:rFonts w:ascii="Arial" w:hAnsi="Arial" w:cs="Arial"/>
          <w:b/>
          <w:sz w:val="18"/>
          <w:szCs w:val="18"/>
          <w:lang w:val="es-ES_tradnl"/>
        </w:rPr>
        <w:t>PROVEEDOR.</w:t>
      </w:r>
    </w:p>
    <w:p w14:paraId="3AE92668" w14:textId="77777777" w:rsidR="00C219C1" w:rsidRPr="00C219C1" w:rsidRDefault="00C219C1" w:rsidP="00B73D09">
      <w:pPr>
        <w:numPr>
          <w:ilvl w:val="0"/>
          <w:numId w:val="36"/>
        </w:numPr>
        <w:tabs>
          <w:tab w:val="num" w:pos="2427"/>
        </w:tabs>
        <w:spacing w:before="120" w:after="120"/>
        <w:ind w:left="2427" w:hanging="303"/>
        <w:jc w:val="both"/>
        <w:rPr>
          <w:rFonts w:ascii="Arial" w:hAnsi="Arial" w:cs="Arial"/>
          <w:sz w:val="18"/>
          <w:szCs w:val="18"/>
          <w:lang w:val="es-ES_tradnl"/>
        </w:rPr>
      </w:pPr>
      <w:r w:rsidRPr="00C219C1">
        <w:rPr>
          <w:rFonts w:ascii="Arial" w:hAnsi="Arial" w:cs="Arial"/>
          <w:sz w:val="18"/>
          <w:szCs w:val="18"/>
          <w:lang w:val="es-ES_tradnl"/>
        </w:rPr>
        <w:t xml:space="preserve">Por incumplimiento injustificado del plazo de entrega de la Adquisición sin que el </w:t>
      </w:r>
      <w:r w:rsidRPr="00C219C1">
        <w:rPr>
          <w:rFonts w:ascii="Arial" w:hAnsi="Arial" w:cs="Arial"/>
          <w:b/>
          <w:sz w:val="18"/>
          <w:szCs w:val="18"/>
          <w:lang w:val="es-ES_tradnl"/>
        </w:rPr>
        <w:t xml:space="preserve">PROVEEDOR </w:t>
      </w:r>
      <w:r w:rsidRPr="00C219C1">
        <w:rPr>
          <w:rFonts w:ascii="Arial" w:hAnsi="Arial" w:cs="Arial"/>
          <w:sz w:val="18"/>
          <w:szCs w:val="18"/>
          <w:lang w:val="es-ES_tradnl"/>
        </w:rPr>
        <w:t>adopte medidas necesarias y oportunas para recuperar su demora y asegurar la conclusión de la entrega dentro del plazo vigente.</w:t>
      </w:r>
    </w:p>
    <w:p w14:paraId="1D732C17" w14:textId="77777777" w:rsidR="00C219C1" w:rsidRPr="00C219C1" w:rsidRDefault="00C219C1" w:rsidP="00B73D09">
      <w:pPr>
        <w:numPr>
          <w:ilvl w:val="0"/>
          <w:numId w:val="36"/>
        </w:numPr>
        <w:tabs>
          <w:tab w:val="num" w:pos="2427"/>
        </w:tabs>
        <w:spacing w:before="120" w:after="120"/>
        <w:ind w:left="2427" w:hanging="303"/>
        <w:jc w:val="both"/>
        <w:rPr>
          <w:rFonts w:ascii="Arial" w:hAnsi="Arial" w:cs="Arial"/>
          <w:sz w:val="18"/>
          <w:szCs w:val="18"/>
          <w:lang w:val="es-ES_tradnl"/>
        </w:rPr>
      </w:pPr>
      <w:r w:rsidRPr="00C219C1">
        <w:rPr>
          <w:rFonts w:ascii="Arial" w:hAnsi="Arial" w:cs="Arial"/>
          <w:sz w:val="18"/>
          <w:szCs w:val="18"/>
          <w:lang w:val="es-ES_tradnl"/>
        </w:rPr>
        <w:t>Cuando el monto de la multa por atraso en la entrega alcance el 10% (diez por ciento) del monto total del Contrato, decisión optativa, o el 20% (veinte por ciento) de forma obligatoria.</w:t>
      </w:r>
    </w:p>
    <w:p w14:paraId="666F2CB2" w14:textId="77777777" w:rsidR="00C219C1" w:rsidRPr="00C219C1" w:rsidRDefault="00C219C1" w:rsidP="00B73D09">
      <w:pPr>
        <w:numPr>
          <w:ilvl w:val="0"/>
          <w:numId w:val="36"/>
        </w:numPr>
        <w:tabs>
          <w:tab w:val="num" w:pos="2427"/>
        </w:tabs>
        <w:spacing w:before="120" w:after="120"/>
        <w:ind w:left="2427" w:hanging="303"/>
        <w:jc w:val="both"/>
        <w:rPr>
          <w:rFonts w:ascii="Arial" w:hAnsi="Arial" w:cs="Arial"/>
          <w:sz w:val="18"/>
          <w:szCs w:val="18"/>
          <w:lang w:val="es-ES_tradnl"/>
        </w:rPr>
      </w:pPr>
      <w:r w:rsidRPr="00C219C1">
        <w:rPr>
          <w:rFonts w:ascii="Arial" w:hAnsi="Arial" w:cs="Arial"/>
          <w:sz w:val="18"/>
          <w:szCs w:val="18"/>
          <w:lang w:val="es-ES_tradnl"/>
        </w:rPr>
        <w:t>Por motivos de fuerza mayor o caso fortuito.</w:t>
      </w:r>
    </w:p>
    <w:p w14:paraId="5212874C" w14:textId="77777777" w:rsidR="00C219C1" w:rsidRPr="00C219C1" w:rsidRDefault="00C219C1" w:rsidP="00B73D09">
      <w:pPr>
        <w:numPr>
          <w:ilvl w:val="0"/>
          <w:numId w:val="36"/>
        </w:numPr>
        <w:tabs>
          <w:tab w:val="num" w:pos="2427"/>
        </w:tabs>
        <w:spacing w:before="120" w:after="120"/>
        <w:ind w:left="2427" w:hanging="303"/>
        <w:jc w:val="both"/>
        <w:rPr>
          <w:rFonts w:ascii="Arial" w:hAnsi="Arial" w:cs="Arial"/>
          <w:sz w:val="18"/>
          <w:szCs w:val="18"/>
          <w:lang w:val="es-ES_tradnl"/>
        </w:rPr>
      </w:pPr>
      <w:r w:rsidRPr="00C219C1">
        <w:rPr>
          <w:rFonts w:ascii="Arial" w:hAnsi="Arial" w:cs="Arial"/>
          <w:sz w:val="18"/>
          <w:szCs w:val="18"/>
          <w:lang w:val="es-ES_tradnl"/>
        </w:rPr>
        <w:t xml:space="preserve">Por incumplimiento de la cláusula (Anticorrupción). </w:t>
      </w:r>
    </w:p>
    <w:p w14:paraId="2BDD5843" w14:textId="77777777" w:rsidR="00C219C1" w:rsidRPr="00C219C1" w:rsidRDefault="00C219C1" w:rsidP="00C219C1">
      <w:pPr>
        <w:tabs>
          <w:tab w:val="left" w:pos="851"/>
        </w:tabs>
        <w:spacing w:before="120" w:after="120"/>
        <w:ind w:left="2127" w:hanging="2127"/>
        <w:jc w:val="both"/>
        <w:rPr>
          <w:rFonts w:ascii="Arial" w:hAnsi="Arial" w:cs="Arial"/>
          <w:b/>
          <w:sz w:val="18"/>
          <w:szCs w:val="18"/>
          <w:lang w:val="es-ES_tradnl"/>
        </w:rPr>
      </w:pPr>
      <w:r w:rsidRPr="00C219C1">
        <w:rPr>
          <w:rFonts w:ascii="Arial" w:hAnsi="Arial" w:cs="Arial"/>
          <w:b/>
          <w:sz w:val="18"/>
          <w:szCs w:val="18"/>
          <w:lang w:val="es-ES_tradnl"/>
        </w:rPr>
        <w:tab/>
        <w:t xml:space="preserve">23.2.2   </w:t>
      </w:r>
      <w:r w:rsidRPr="00C219C1">
        <w:rPr>
          <w:rFonts w:ascii="Arial" w:hAnsi="Arial" w:cs="Arial"/>
          <w:b/>
          <w:sz w:val="18"/>
          <w:szCs w:val="18"/>
          <w:lang w:val="es-ES_tradnl"/>
        </w:rPr>
        <w:tab/>
        <w:t>Resolución a requerimiento del PROVEEDOR, por causales atribuibles a la ENTIDAD.</w:t>
      </w:r>
    </w:p>
    <w:p w14:paraId="658FBA29" w14:textId="77777777" w:rsidR="00C219C1" w:rsidRPr="00C219C1" w:rsidRDefault="00C219C1" w:rsidP="00C219C1">
      <w:pPr>
        <w:spacing w:before="120" w:after="120"/>
        <w:ind w:left="2127"/>
        <w:jc w:val="both"/>
        <w:rPr>
          <w:rFonts w:ascii="Arial" w:hAnsi="Arial" w:cs="Arial"/>
          <w:sz w:val="18"/>
          <w:szCs w:val="18"/>
          <w:lang w:val="es-ES_tradnl"/>
        </w:rPr>
      </w:pPr>
      <w:r w:rsidRPr="00C219C1">
        <w:rPr>
          <w:rFonts w:ascii="Arial" w:hAnsi="Arial" w:cs="Arial"/>
          <w:sz w:val="18"/>
          <w:szCs w:val="18"/>
          <w:lang w:val="es-ES_tradnl"/>
        </w:rPr>
        <w:t xml:space="preserve">El </w:t>
      </w:r>
      <w:r w:rsidRPr="00C219C1">
        <w:rPr>
          <w:rFonts w:ascii="Arial" w:hAnsi="Arial" w:cs="Arial"/>
          <w:b/>
          <w:sz w:val="18"/>
          <w:szCs w:val="18"/>
          <w:lang w:val="es-ES_tradnl"/>
        </w:rPr>
        <w:t xml:space="preserve">PROVEEDOR </w:t>
      </w:r>
      <w:r w:rsidRPr="00C219C1">
        <w:rPr>
          <w:rFonts w:ascii="Arial" w:hAnsi="Arial" w:cs="Arial"/>
          <w:sz w:val="18"/>
          <w:szCs w:val="18"/>
          <w:lang w:val="es-ES_tradnl"/>
        </w:rPr>
        <w:t>podrá proceder al trámite de resolución del Contrato, en los siguientes casos:</w:t>
      </w:r>
    </w:p>
    <w:p w14:paraId="55E59D19" w14:textId="77777777" w:rsidR="00C219C1" w:rsidRPr="00C219C1" w:rsidRDefault="00C219C1" w:rsidP="00B73D09">
      <w:pPr>
        <w:pStyle w:val="Prrafodelista"/>
        <w:numPr>
          <w:ilvl w:val="0"/>
          <w:numId w:val="42"/>
        </w:numPr>
        <w:spacing w:before="120" w:after="120"/>
        <w:contextualSpacing/>
        <w:jc w:val="both"/>
        <w:rPr>
          <w:rFonts w:ascii="Arial" w:hAnsi="Arial" w:cs="Arial"/>
          <w:sz w:val="18"/>
          <w:szCs w:val="18"/>
          <w:lang w:val="es-ES_tradnl"/>
        </w:rPr>
      </w:pPr>
      <w:r w:rsidRPr="00C219C1">
        <w:rPr>
          <w:rFonts w:ascii="Arial" w:hAnsi="Arial" w:cs="Arial"/>
          <w:sz w:val="18"/>
          <w:szCs w:val="18"/>
          <w:lang w:val="es-ES_tradnl"/>
        </w:rPr>
        <w:t xml:space="preserve">Por instrucciones injustificadas emanadas de la </w:t>
      </w:r>
      <w:r w:rsidRPr="00C219C1">
        <w:rPr>
          <w:rFonts w:ascii="Arial" w:hAnsi="Arial" w:cs="Arial"/>
          <w:b/>
          <w:sz w:val="18"/>
          <w:szCs w:val="18"/>
          <w:lang w:val="es-ES_tradnl"/>
        </w:rPr>
        <w:t>ENTIDAD</w:t>
      </w:r>
      <w:r w:rsidRPr="00C219C1">
        <w:rPr>
          <w:rFonts w:ascii="Arial" w:hAnsi="Arial" w:cs="Arial"/>
          <w:sz w:val="18"/>
          <w:szCs w:val="18"/>
          <w:lang w:val="es-ES_tradnl"/>
        </w:rPr>
        <w:t xml:space="preserve"> para la suspensión de la </w:t>
      </w:r>
      <w:r w:rsidRPr="00C219C1">
        <w:rPr>
          <w:rFonts w:ascii="Arial" w:hAnsi="Arial" w:cs="Arial"/>
          <w:sz w:val="18"/>
          <w:szCs w:val="18"/>
        </w:rPr>
        <w:t>Adquisición</w:t>
      </w:r>
      <w:r w:rsidRPr="00C219C1">
        <w:rPr>
          <w:rFonts w:ascii="Arial" w:hAnsi="Arial" w:cs="Arial"/>
          <w:sz w:val="18"/>
          <w:szCs w:val="18"/>
          <w:lang w:val="es-ES_tradnl"/>
        </w:rPr>
        <w:t xml:space="preserve"> por más de treinta (30) días calendario.</w:t>
      </w:r>
    </w:p>
    <w:p w14:paraId="64C898A1" w14:textId="77777777" w:rsidR="00C219C1" w:rsidRPr="00C219C1" w:rsidRDefault="00C219C1" w:rsidP="00C219C1">
      <w:pPr>
        <w:pStyle w:val="Prrafodelista"/>
        <w:spacing w:before="120" w:after="120"/>
        <w:ind w:left="2484"/>
        <w:jc w:val="both"/>
        <w:rPr>
          <w:rFonts w:ascii="Arial" w:hAnsi="Arial" w:cs="Arial"/>
          <w:sz w:val="18"/>
          <w:szCs w:val="18"/>
          <w:lang w:val="es-ES_tradnl"/>
        </w:rPr>
      </w:pPr>
    </w:p>
    <w:p w14:paraId="7E943C70" w14:textId="77777777" w:rsidR="00C219C1" w:rsidRPr="00C219C1" w:rsidRDefault="00C219C1" w:rsidP="00B73D09">
      <w:pPr>
        <w:pStyle w:val="Prrafodelista"/>
        <w:numPr>
          <w:ilvl w:val="0"/>
          <w:numId w:val="42"/>
        </w:numPr>
        <w:spacing w:before="120" w:after="120"/>
        <w:jc w:val="both"/>
        <w:rPr>
          <w:rFonts w:ascii="Arial" w:hAnsi="Arial" w:cs="Arial"/>
          <w:b/>
          <w:sz w:val="18"/>
          <w:szCs w:val="18"/>
          <w:lang w:val="es-ES_tradnl"/>
        </w:rPr>
      </w:pPr>
      <w:r w:rsidRPr="00C219C1">
        <w:rPr>
          <w:rFonts w:ascii="Arial" w:hAnsi="Arial" w:cs="Arial"/>
          <w:sz w:val="18"/>
          <w:szCs w:val="18"/>
          <w:lang w:val="es-ES_tradnl"/>
        </w:rPr>
        <w:t xml:space="preserve">Si apartándose de los términos del Contrato, la </w:t>
      </w:r>
      <w:r w:rsidRPr="00C219C1">
        <w:rPr>
          <w:rFonts w:ascii="Arial" w:hAnsi="Arial" w:cs="Arial"/>
          <w:b/>
          <w:sz w:val="18"/>
          <w:szCs w:val="18"/>
          <w:lang w:val="es-ES_tradnl"/>
        </w:rPr>
        <w:t xml:space="preserve">ENTIDAD </w:t>
      </w:r>
      <w:r w:rsidRPr="00C219C1">
        <w:rPr>
          <w:rFonts w:ascii="Arial" w:hAnsi="Arial" w:cs="Arial"/>
          <w:sz w:val="18"/>
          <w:szCs w:val="18"/>
          <w:lang w:val="es-ES_tradnl"/>
        </w:rPr>
        <w:t>pretende efectuar aumento o disminución en las cantidades de la Adquisición, sin la emisión del Contrato modificatorio correspondiente.</w:t>
      </w:r>
    </w:p>
    <w:p w14:paraId="17DFA0BB" w14:textId="77777777" w:rsidR="00C219C1" w:rsidRPr="00C219C1" w:rsidRDefault="00C219C1" w:rsidP="00C219C1">
      <w:pPr>
        <w:pStyle w:val="Prrafodelista"/>
        <w:spacing w:before="120" w:after="120"/>
        <w:ind w:left="1996" w:hanging="1145"/>
        <w:jc w:val="both"/>
        <w:rPr>
          <w:rFonts w:ascii="Arial" w:hAnsi="Arial" w:cs="Arial"/>
          <w:color w:val="000000"/>
          <w:sz w:val="18"/>
          <w:szCs w:val="18"/>
        </w:rPr>
      </w:pPr>
      <w:r w:rsidRPr="00C219C1">
        <w:rPr>
          <w:rFonts w:ascii="Arial" w:hAnsi="Arial" w:cs="Arial"/>
          <w:b/>
          <w:color w:val="000000"/>
          <w:sz w:val="18"/>
          <w:szCs w:val="18"/>
        </w:rPr>
        <w:t>23.2.3</w:t>
      </w:r>
      <w:r w:rsidRPr="00C219C1">
        <w:rPr>
          <w:rFonts w:ascii="Arial" w:hAnsi="Arial" w:cs="Arial"/>
          <w:color w:val="000000"/>
          <w:sz w:val="18"/>
          <w:szCs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925EC23" w14:textId="77777777" w:rsidR="00C219C1" w:rsidRPr="00C219C1" w:rsidRDefault="00C219C1" w:rsidP="00C219C1">
      <w:pPr>
        <w:pStyle w:val="Prrafodelista"/>
        <w:spacing w:before="120" w:after="120"/>
        <w:ind w:left="1996" w:hanging="1145"/>
        <w:jc w:val="both"/>
        <w:rPr>
          <w:rFonts w:ascii="Arial" w:hAnsi="Arial" w:cs="Arial"/>
          <w:color w:val="000000"/>
          <w:sz w:val="18"/>
          <w:szCs w:val="18"/>
        </w:rPr>
      </w:pPr>
    </w:p>
    <w:p w14:paraId="3EE1027C" w14:textId="77777777" w:rsidR="00C219C1" w:rsidRPr="00C219C1" w:rsidRDefault="00C219C1" w:rsidP="00C219C1">
      <w:pPr>
        <w:pStyle w:val="Prrafodelista"/>
        <w:spacing w:before="120" w:after="120"/>
        <w:ind w:left="1996" w:hanging="1145"/>
        <w:jc w:val="both"/>
        <w:rPr>
          <w:rFonts w:ascii="Arial" w:hAnsi="Arial" w:cs="Arial"/>
          <w:color w:val="000000"/>
          <w:sz w:val="18"/>
          <w:szCs w:val="18"/>
        </w:rPr>
      </w:pPr>
      <w:r w:rsidRPr="00C219C1">
        <w:rPr>
          <w:rFonts w:ascii="Arial" w:hAnsi="Arial" w:cs="Arial"/>
          <w:b/>
          <w:color w:val="000000"/>
          <w:sz w:val="18"/>
          <w:szCs w:val="18"/>
        </w:rPr>
        <w:t>23.2.4</w:t>
      </w:r>
      <w:r w:rsidRPr="00C219C1">
        <w:rPr>
          <w:rFonts w:ascii="Arial" w:hAnsi="Arial" w:cs="Arial"/>
          <w:b/>
          <w:color w:val="000000"/>
          <w:sz w:val="18"/>
          <w:szCs w:val="18"/>
        </w:rPr>
        <w:tab/>
      </w:r>
      <w:r w:rsidRPr="00C219C1">
        <w:rPr>
          <w:rFonts w:ascii="Arial" w:hAnsi="Arial" w:cs="Arial"/>
          <w:color w:val="000000"/>
          <w:sz w:val="18"/>
          <w:szCs w:val="18"/>
        </w:rPr>
        <w:t xml:space="preserve">La </w:t>
      </w:r>
      <w:r w:rsidRPr="00C219C1">
        <w:rPr>
          <w:rFonts w:ascii="Arial" w:hAnsi="Arial" w:cs="Arial"/>
          <w:b/>
          <w:color w:val="000000"/>
          <w:sz w:val="18"/>
          <w:szCs w:val="18"/>
        </w:rPr>
        <w:t xml:space="preserve">ENTIDAD </w:t>
      </w:r>
      <w:r w:rsidRPr="00C219C1">
        <w:rPr>
          <w:rFonts w:ascii="Arial" w:hAnsi="Arial" w:cs="Arial"/>
          <w:color w:val="000000"/>
          <w:sz w:val="18"/>
          <w:szCs w:val="18"/>
        </w:rPr>
        <w:t xml:space="preserve">en cualquier momento podrá resolver de manera unilateral </w:t>
      </w:r>
      <w:r w:rsidRPr="00C219C1">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C219C1">
        <w:rPr>
          <w:rFonts w:ascii="Arial" w:hAnsi="Arial" w:cs="Arial"/>
          <w:b/>
          <w:sz w:val="18"/>
          <w:szCs w:val="18"/>
        </w:rPr>
        <w:t>PROVEEDOR</w:t>
      </w:r>
      <w:r w:rsidRPr="00C219C1">
        <w:rPr>
          <w:rFonts w:ascii="Arial" w:hAnsi="Arial" w:cs="Arial"/>
          <w:sz w:val="18"/>
          <w:szCs w:val="18"/>
        </w:rPr>
        <w:t>,sin lugar a ningún tipo de resarcimiento por parte de la</w:t>
      </w:r>
      <w:r w:rsidRPr="00C219C1">
        <w:rPr>
          <w:rFonts w:ascii="Arial" w:hAnsi="Arial" w:cs="Arial"/>
          <w:b/>
          <w:sz w:val="18"/>
          <w:szCs w:val="18"/>
        </w:rPr>
        <w:t xml:space="preserve"> ENTIDAD a </w:t>
      </w:r>
      <w:r w:rsidRPr="00C219C1">
        <w:rPr>
          <w:rFonts w:ascii="Arial" w:hAnsi="Arial" w:cs="Arial"/>
          <w:sz w:val="18"/>
          <w:szCs w:val="18"/>
        </w:rPr>
        <w:t>favor del</w:t>
      </w:r>
      <w:r w:rsidRPr="00C219C1">
        <w:rPr>
          <w:rFonts w:ascii="Arial" w:hAnsi="Arial" w:cs="Arial"/>
          <w:b/>
          <w:sz w:val="18"/>
          <w:szCs w:val="18"/>
        </w:rPr>
        <w:t xml:space="preserve"> PROVEEDOR.</w:t>
      </w:r>
    </w:p>
    <w:p w14:paraId="59292DFB" w14:textId="77777777" w:rsidR="00C219C1" w:rsidRPr="00C219C1" w:rsidRDefault="00C219C1" w:rsidP="00C219C1">
      <w:pPr>
        <w:pStyle w:val="Prrafodelista"/>
        <w:spacing w:before="120" w:after="120"/>
        <w:ind w:left="1996" w:hanging="1145"/>
        <w:jc w:val="both"/>
        <w:rPr>
          <w:rFonts w:ascii="Arial" w:hAnsi="Arial" w:cs="Arial"/>
          <w:sz w:val="18"/>
          <w:szCs w:val="18"/>
        </w:rPr>
      </w:pPr>
    </w:p>
    <w:p w14:paraId="1BD5D558" w14:textId="77777777" w:rsidR="00C219C1" w:rsidRPr="00C219C1" w:rsidRDefault="00C219C1" w:rsidP="00B73D09">
      <w:pPr>
        <w:pStyle w:val="Prrafodelista"/>
        <w:numPr>
          <w:ilvl w:val="2"/>
          <w:numId w:val="44"/>
        </w:numPr>
        <w:tabs>
          <w:tab w:val="left" w:pos="1985"/>
        </w:tabs>
        <w:spacing w:before="120" w:after="120"/>
        <w:ind w:firstLine="131"/>
        <w:contextualSpacing/>
        <w:jc w:val="both"/>
        <w:rPr>
          <w:rFonts w:ascii="Arial" w:hAnsi="Arial" w:cs="Arial"/>
          <w:sz w:val="18"/>
          <w:szCs w:val="18"/>
          <w:lang w:val="es-ES_tradnl"/>
        </w:rPr>
      </w:pPr>
      <w:r w:rsidRPr="00C219C1">
        <w:rPr>
          <w:rFonts w:ascii="Arial" w:hAnsi="Arial" w:cs="Arial"/>
          <w:b/>
          <w:sz w:val="18"/>
          <w:szCs w:val="18"/>
          <w:lang w:val="es-ES_tradnl"/>
        </w:rPr>
        <w:t xml:space="preserve">Reglas aplicables a la Resolución: </w:t>
      </w:r>
    </w:p>
    <w:p w14:paraId="75665EAB" w14:textId="77777777" w:rsidR="00C219C1" w:rsidRPr="00C219C1" w:rsidRDefault="00C219C1" w:rsidP="00C219C1">
      <w:pPr>
        <w:spacing w:before="120" w:after="120"/>
        <w:ind w:left="1996"/>
        <w:jc w:val="both"/>
        <w:rPr>
          <w:rFonts w:ascii="Arial" w:hAnsi="Arial" w:cs="Arial"/>
          <w:sz w:val="18"/>
          <w:szCs w:val="18"/>
          <w:lang w:val="es-ES_tradnl"/>
        </w:rPr>
      </w:pPr>
      <w:r w:rsidRPr="00C219C1">
        <w:rPr>
          <w:rFonts w:ascii="Arial" w:hAnsi="Arial" w:cs="Arial"/>
          <w:sz w:val="18"/>
          <w:szCs w:val="18"/>
          <w:lang w:val="es-ES_tradnl"/>
        </w:rPr>
        <w:t xml:space="preserve">Para procesar la resolución del Contrato por cualquiera de las causales señaladas en los numerales 23.2.1 y 23.2.2,  la  Parte afectada dará aviso escrito mediante carta </w:t>
      </w:r>
      <w:r w:rsidRPr="00C219C1">
        <w:rPr>
          <w:rFonts w:ascii="Arial" w:hAnsi="Arial" w:cs="Arial"/>
          <w:sz w:val="18"/>
          <w:szCs w:val="18"/>
          <w:lang w:val="es-ES_tradnl"/>
        </w:rPr>
        <w:lastRenderedPageBreak/>
        <w:t>notariada a la otra Parte de su intención de resolver el Contrato, estableciendo claramente la causal que se aduce.</w:t>
      </w:r>
    </w:p>
    <w:p w14:paraId="734AADD2" w14:textId="77777777" w:rsidR="00C219C1" w:rsidRPr="00C219C1" w:rsidRDefault="00C219C1" w:rsidP="00C219C1">
      <w:pPr>
        <w:spacing w:before="120" w:after="120"/>
        <w:ind w:left="1996"/>
        <w:jc w:val="both"/>
        <w:rPr>
          <w:rFonts w:ascii="Arial" w:hAnsi="Arial" w:cs="Arial"/>
          <w:sz w:val="18"/>
          <w:szCs w:val="18"/>
          <w:lang w:val="es-ES_tradnl"/>
        </w:rPr>
      </w:pPr>
      <w:r w:rsidRPr="00C219C1">
        <w:rPr>
          <w:rFonts w:ascii="Arial" w:hAnsi="Arial" w:cs="Arial"/>
          <w:sz w:val="18"/>
          <w:szCs w:val="18"/>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12FB3A1E" w14:textId="77777777" w:rsidR="00C219C1" w:rsidRPr="00C219C1" w:rsidRDefault="00C219C1" w:rsidP="00C219C1">
      <w:pPr>
        <w:spacing w:before="120" w:after="120"/>
        <w:ind w:left="1996"/>
        <w:jc w:val="both"/>
        <w:rPr>
          <w:rFonts w:ascii="Arial" w:hAnsi="Arial" w:cs="Arial"/>
          <w:sz w:val="18"/>
          <w:szCs w:val="18"/>
          <w:lang w:val="es-ES_tradnl"/>
        </w:rPr>
      </w:pPr>
      <w:r w:rsidRPr="00C219C1">
        <w:rPr>
          <w:rFonts w:ascii="Arial" w:hAnsi="Arial" w:cs="Arial"/>
          <w:sz w:val="18"/>
          <w:szCs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4AF148DF" w14:textId="77777777" w:rsidR="00C219C1" w:rsidRPr="00C219C1" w:rsidRDefault="00C219C1" w:rsidP="00C219C1">
      <w:pPr>
        <w:spacing w:before="120" w:after="120"/>
        <w:ind w:left="1996"/>
        <w:jc w:val="both"/>
        <w:rPr>
          <w:rFonts w:ascii="Arial" w:hAnsi="Arial" w:cs="Arial"/>
          <w:sz w:val="18"/>
          <w:szCs w:val="18"/>
          <w:lang w:val="es-ES_tradnl"/>
        </w:rPr>
      </w:pPr>
      <w:r w:rsidRPr="00C219C1">
        <w:rPr>
          <w:rFonts w:ascii="Arial" w:hAnsi="Arial" w:cs="Arial"/>
          <w:sz w:val="18"/>
          <w:szCs w:val="18"/>
          <w:lang w:val="es-ES_tradnl"/>
        </w:rPr>
        <w:t xml:space="preserve">En el caso que el monto de la multa por atraso en la entrega alcance al 20% (veinte por ciento) del monto total del Contrato, la </w:t>
      </w:r>
      <w:r w:rsidRPr="00C219C1">
        <w:rPr>
          <w:rFonts w:ascii="Arial" w:hAnsi="Arial" w:cs="Arial"/>
          <w:b/>
          <w:sz w:val="18"/>
          <w:szCs w:val="18"/>
          <w:lang w:val="es-ES_tradnl"/>
        </w:rPr>
        <w:t>ENTIDAD</w:t>
      </w:r>
      <w:r w:rsidRPr="00C219C1">
        <w:rPr>
          <w:rFonts w:ascii="Arial" w:hAnsi="Arial" w:cs="Arial"/>
          <w:sz w:val="18"/>
          <w:szCs w:val="18"/>
          <w:lang w:val="es-ES_tradnl"/>
        </w:rPr>
        <w:t xml:space="preserve"> deberá notificar mediante carta notariada que la resolución de Contrato se ha hecho efectiva. </w:t>
      </w:r>
    </w:p>
    <w:p w14:paraId="258560CA" w14:textId="77777777" w:rsidR="00C219C1" w:rsidRPr="00C219C1" w:rsidRDefault="00C219C1" w:rsidP="00C219C1">
      <w:pPr>
        <w:tabs>
          <w:tab w:val="left" w:pos="567"/>
        </w:tabs>
        <w:spacing w:before="120" w:after="120"/>
        <w:ind w:left="1985"/>
        <w:jc w:val="both"/>
        <w:rPr>
          <w:rFonts w:ascii="Arial" w:hAnsi="Arial" w:cs="Arial"/>
          <w:sz w:val="18"/>
          <w:szCs w:val="18"/>
          <w:lang w:val="es-ES_tradnl"/>
        </w:rPr>
      </w:pPr>
      <w:r w:rsidRPr="00C219C1">
        <w:rPr>
          <w:rFonts w:ascii="Arial" w:hAnsi="Arial"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219C1">
        <w:rPr>
          <w:rFonts w:ascii="Arial" w:hAnsi="Arial" w:cs="Arial"/>
          <w:color w:val="000000"/>
          <w:sz w:val="18"/>
          <w:szCs w:val="18"/>
        </w:rPr>
        <w:t>incluir los montos a reconocer por las prestaciones ejecutadas por las Partes.</w:t>
      </w:r>
    </w:p>
    <w:p w14:paraId="08DEEDB1" w14:textId="77777777" w:rsidR="00C219C1" w:rsidRPr="00C219C1" w:rsidRDefault="00C219C1" w:rsidP="00C219C1">
      <w:pPr>
        <w:tabs>
          <w:tab w:val="left" w:pos="567"/>
        </w:tabs>
        <w:spacing w:before="120" w:after="120"/>
        <w:jc w:val="both"/>
        <w:rPr>
          <w:rFonts w:ascii="Arial" w:hAnsi="Arial" w:cs="Arial"/>
          <w:b/>
          <w:bCs/>
          <w:sz w:val="18"/>
          <w:szCs w:val="18"/>
        </w:rPr>
      </w:pPr>
      <w:r w:rsidRPr="00C219C1">
        <w:rPr>
          <w:rFonts w:ascii="Arial" w:hAnsi="Arial" w:cs="Arial"/>
          <w:sz w:val="18"/>
          <w:szCs w:val="18"/>
          <w:lang w:val="es-ES_tradnl"/>
        </w:rPr>
        <w:t xml:space="preserve">En caso que se proceda a la resolución del Contrato, por razones atribuibles al </w:t>
      </w:r>
      <w:r w:rsidRPr="00C219C1">
        <w:rPr>
          <w:rFonts w:ascii="Arial" w:hAnsi="Arial" w:cs="Arial"/>
          <w:b/>
          <w:sz w:val="18"/>
          <w:szCs w:val="18"/>
          <w:lang w:val="es-ES_tradnl"/>
        </w:rPr>
        <w:t xml:space="preserve">PROVEEDOR, </w:t>
      </w:r>
      <w:r w:rsidRPr="00C219C1">
        <w:rPr>
          <w:rFonts w:ascii="Arial" w:hAnsi="Arial" w:cs="Arial"/>
          <w:sz w:val="18"/>
          <w:szCs w:val="18"/>
        </w:rPr>
        <w:t xml:space="preserve">se consolidara en favor de la </w:t>
      </w:r>
      <w:r w:rsidRPr="00C219C1">
        <w:rPr>
          <w:rFonts w:ascii="Arial" w:hAnsi="Arial" w:cs="Arial"/>
          <w:b/>
          <w:sz w:val="18"/>
          <w:szCs w:val="18"/>
        </w:rPr>
        <w:t>ENTIDAD</w:t>
      </w:r>
      <w:r w:rsidRPr="00C219C1">
        <w:rPr>
          <w:rFonts w:ascii="Arial" w:hAnsi="Arial" w:cs="Arial"/>
          <w:sz w:val="18"/>
          <w:szCs w:val="18"/>
        </w:rPr>
        <w:t xml:space="preserve"> la garantía de cumplimiento de Contrato. Por otro lado también se consolidan a favor de la </w:t>
      </w:r>
      <w:r w:rsidRPr="00C219C1">
        <w:rPr>
          <w:rFonts w:ascii="Arial" w:hAnsi="Arial" w:cs="Arial"/>
          <w:b/>
          <w:sz w:val="18"/>
          <w:szCs w:val="18"/>
        </w:rPr>
        <w:t>ENTIDAD</w:t>
      </w:r>
      <w:r w:rsidRPr="00C219C1">
        <w:rPr>
          <w:rFonts w:ascii="Arial" w:hAnsi="Arial" w:cs="Arial"/>
          <w:sz w:val="18"/>
          <w:szCs w:val="18"/>
        </w:rPr>
        <w:t xml:space="preserve"> las multas o penalidades</w:t>
      </w:r>
      <w:r w:rsidRPr="00C219C1">
        <w:rPr>
          <w:rFonts w:ascii="Arial" w:hAnsi="Arial" w:cs="Arial"/>
          <w:b/>
          <w:bCs/>
          <w:sz w:val="18"/>
          <w:szCs w:val="18"/>
        </w:rPr>
        <w:t>.</w:t>
      </w:r>
    </w:p>
    <w:p w14:paraId="6B515DA4" w14:textId="77777777" w:rsidR="00C219C1" w:rsidRPr="00C219C1" w:rsidRDefault="00C219C1" w:rsidP="00C219C1">
      <w:pPr>
        <w:spacing w:before="120" w:after="120"/>
        <w:jc w:val="both"/>
        <w:rPr>
          <w:rFonts w:ascii="Arial" w:hAnsi="Arial" w:cs="Arial"/>
          <w:b/>
          <w:sz w:val="18"/>
          <w:szCs w:val="18"/>
          <w:u w:val="single"/>
        </w:rPr>
      </w:pPr>
      <w:r w:rsidRPr="00C219C1">
        <w:rPr>
          <w:rFonts w:ascii="Arial" w:hAnsi="Arial" w:cs="Arial"/>
          <w:b/>
          <w:sz w:val="18"/>
          <w:szCs w:val="18"/>
          <w:u w:val="single"/>
        </w:rPr>
        <w:t>VIGÉSIMA CUARTA.- (CIERRE DE CONTRATO)</w:t>
      </w:r>
    </w:p>
    <w:p w14:paraId="2B823B37" w14:textId="77777777" w:rsidR="00C219C1" w:rsidRPr="00C219C1" w:rsidRDefault="00C219C1" w:rsidP="00C219C1">
      <w:pPr>
        <w:widowControl w:val="0"/>
        <w:spacing w:before="120" w:after="120"/>
        <w:jc w:val="both"/>
        <w:rPr>
          <w:rFonts w:ascii="Arial" w:hAnsi="Arial" w:cs="Arial"/>
          <w:sz w:val="18"/>
          <w:szCs w:val="18"/>
        </w:rPr>
      </w:pPr>
      <w:r w:rsidRPr="00C219C1">
        <w:rPr>
          <w:rFonts w:ascii="Arial" w:hAnsi="Arial" w:cs="Arial"/>
          <w:sz w:val="18"/>
          <w:szCs w:val="18"/>
        </w:rPr>
        <w:t>Terminado el Contrato, por su cumplimiento, las Partes firmarán un acta de cierre del Contrato manifestando los términos de recepción o nota de recepción de la Adquisición efectivamente ejecutada.</w:t>
      </w:r>
    </w:p>
    <w:p w14:paraId="3E267057" w14:textId="77777777" w:rsidR="00C219C1" w:rsidRPr="00C219C1" w:rsidRDefault="00C219C1" w:rsidP="00C219C1">
      <w:pPr>
        <w:widowControl w:val="0"/>
        <w:spacing w:before="120" w:after="120"/>
        <w:jc w:val="both"/>
        <w:rPr>
          <w:rFonts w:ascii="Arial" w:hAnsi="Arial" w:cs="Arial"/>
          <w:sz w:val="18"/>
          <w:szCs w:val="18"/>
        </w:rPr>
      </w:pPr>
      <w:r w:rsidRPr="00C219C1">
        <w:rPr>
          <w:rFonts w:ascii="Arial" w:hAnsi="Arial" w:cs="Arial"/>
          <w:sz w:val="18"/>
          <w:szCs w:val="18"/>
        </w:rPr>
        <w:t>Terminado el Contrato por resolución, las Partes realizaran la conciliación de cuentas finales a efectos de determinar cualquier saldo pendiente de pago si hubiese o correspondiese, emitiendo un acta de cierre del Contrato.</w:t>
      </w:r>
    </w:p>
    <w:p w14:paraId="63B09EC2" w14:textId="77777777" w:rsidR="00C219C1" w:rsidRPr="00C219C1" w:rsidRDefault="00C219C1" w:rsidP="00C219C1">
      <w:pPr>
        <w:spacing w:before="120" w:after="120"/>
        <w:jc w:val="both"/>
        <w:rPr>
          <w:rFonts w:ascii="Arial" w:hAnsi="Arial" w:cs="Arial"/>
          <w:b/>
          <w:sz w:val="18"/>
          <w:szCs w:val="18"/>
          <w:u w:val="single"/>
          <w:lang w:val="es-ES_tradnl"/>
        </w:rPr>
      </w:pPr>
      <w:r w:rsidRPr="00C219C1">
        <w:rPr>
          <w:rFonts w:ascii="Arial" w:hAnsi="Arial" w:cs="Arial"/>
          <w:b/>
          <w:sz w:val="18"/>
          <w:szCs w:val="18"/>
          <w:u w:val="single"/>
          <w:lang w:val="es-ES_tradnl"/>
        </w:rPr>
        <w:t xml:space="preserve">VIGÉSIMA QUINTA.- (SOLUCIÓN DE CONTROVERSIAS) </w:t>
      </w:r>
    </w:p>
    <w:p w14:paraId="09C75A90"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3FE9F0DF" w14:textId="77777777" w:rsidR="00C219C1" w:rsidRPr="00C219C1" w:rsidRDefault="00C219C1" w:rsidP="00C219C1">
      <w:pPr>
        <w:spacing w:before="120" w:after="120"/>
        <w:jc w:val="both"/>
        <w:rPr>
          <w:rFonts w:ascii="Arial" w:hAnsi="Arial" w:cs="Arial"/>
          <w:b/>
          <w:sz w:val="18"/>
          <w:szCs w:val="18"/>
          <w:u w:val="single"/>
          <w:lang w:val="es-ES_tradnl"/>
        </w:rPr>
      </w:pPr>
      <w:r w:rsidRPr="00C219C1">
        <w:rPr>
          <w:rFonts w:ascii="Arial" w:hAnsi="Arial" w:cs="Arial"/>
          <w:b/>
          <w:sz w:val="18"/>
          <w:szCs w:val="18"/>
          <w:u w:val="single"/>
          <w:lang w:val="es-ES_tradnl"/>
        </w:rPr>
        <w:t xml:space="preserve">VIGÉSIMA SEXTA.- (MODIFICACIÓN AL CONTRATO) </w:t>
      </w:r>
    </w:p>
    <w:p w14:paraId="0CCA7B73"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4EEE957C"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31E9A46B" w14:textId="77777777" w:rsidR="00C219C1" w:rsidRPr="00C219C1" w:rsidRDefault="00C219C1" w:rsidP="00C219C1">
      <w:pPr>
        <w:spacing w:before="120" w:after="120"/>
        <w:rPr>
          <w:rFonts w:ascii="Arial" w:hAnsi="Arial" w:cs="Arial"/>
          <w:i/>
          <w:sz w:val="18"/>
          <w:szCs w:val="18"/>
          <w:u w:val="single"/>
          <w:lang w:val="es-ES_tradnl"/>
        </w:rPr>
      </w:pPr>
      <w:r w:rsidRPr="00C219C1">
        <w:rPr>
          <w:rFonts w:ascii="Arial" w:hAnsi="Arial" w:cs="Arial"/>
          <w:b/>
          <w:sz w:val="18"/>
          <w:szCs w:val="18"/>
          <w:u w:val="single"/>
          <w:lang w:val="es-ES_tradnl"/>
        </w:rPr>
        <w:t>VIGESIMA SÉPTIMA.- (EMBALAJE)</w:t>
      </w:r>
    </w:p>
    <w:p w14:paraId="6B5565B3" w14:textId="77777777" w:rsidR="00C219C1" w:rsidRPr="00C219C1" w:rsidRDefault="00C219C1" w:rsidP="00C219C1">
      <w:pPr>
        <w:spacing w:before="120" w:after="120"/>
        <w:jc w:val="both"/>
        <w:rPr>
          <w:rFonts w:ascii="Arial" w:hAnsi="Arial" w:cs="Arial"/>
          <w:b/>
          <w:sz w:val="18"/>
          <w:szCs w:val="18"/>
          <w:lang w:val="es-ES_tradnl"/>
        </w:rPr>
      </w:pPr>
      <w:r w:rsidRPr="00C219C1">
        <w:rPr>
          <w:rFonts w:ascii="Arial" w:hAnsi="Arial" w:cs="Arial"/>
          <w:sz w:val="18"/>
          <w:szCs w:val="18"/>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C219C1">
        <w:rPr>
          <w:rFonts w:ascii="Arial" w:hAnsi="Arial" w:cs="Arial"/>
          <w:b/>
          <w:sz w:val="18"/>
          <w:szCs w:val="18"/>
          <w:lang w:val="es-ES_tradnl"/>
        </w:rPr>
        <w:t>ENTIDAD.</w:t>
      </w:r>
    </w:p>
    <w:p w14:paraId="462B7325"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El embalaje deberá ser adecuado para resistir su almacenamiento y manipulación brusca.</w:t>
      </w:r>
    </w:p>
    <w:p w14:paraId="0BED3AAC" w14:textId="77777777" w:rsidR="00C219C1" w:rsidRPr="00C219C1" w:rsidRDefault="00C219C1" w:rsidP="00C219C1">
      <w:pPr>
        <w:spacing w:after="120"/>
        <w:jc w:val="both"/>
        <w:rPr>
          <w:rFonts w:ascii="Arial" w:hAnsi="Arial" w:cs="Arial"/>
          <w:b/>
          <w:i/>
          <w:sz w:val="18"/>
          <w:szCs w:val="18"/>
          <w:u w:val="single"/>
          <w:lang w:val="es-BO"/>
        </w:rPr>
      </w:pPr>
      <w:r w:rsidRPr="00C219C1">
        <w:rPr>
          <w:rFonts w:ascii="Arial" w:hAnsi="Arial" w:cs="Arial"/>
          <w:b/>
          <w:i/>
          <w:sz w:val="18"/>
          <w:szCs w:val="18"/>
          <w:u w:val="single"/>
          <w:lang w:val="es-BO"/>
        </w:rPr>
        <w:t>INCLUIR LA SIGUIENTE CLÁUSULA EN CASO DE QUE CORRESPONDA:</w:t>
      </w:r>
    </w:p>
    <w:p w14:paraId="26F07F00" w14:textId="77777777" w:rsidR="00C219C1" w:rsidRPr="00C219C1" w:rsidRDefault="00C219C1" w:rsidP="00C219C1">
      <w:pPr>
        <w:spacing w:after="120"/>
        <w:jc w:val="both"/>
        <w:rPr>
          <w:rFonts w:ascii="Arial" w:hAnsi="Arial" w:cs="Arial"/>
          <w:b/>
          <w:i/>
          <w:sz w:val="18"/>
          <w:szCs w:val="18"/>
          <w:u w:val="single"/>
          <w:lang w:val="es-BO"/>
        </w:rPr>
      </w:pPr>
      <w:r w:rsidRPr="00C219C1">
        <w:rPr>
          <w:rFonts w:ascii="Arial" w:hAnsi="Arial" w:cs="Arial"/>
          <w:b/>
          <w:i/>
          <w:sz w:val="18"/>
          <w:szCs w:val="18"/>
          <w:u w:val="single"/>
          <w:lang w:val="es-BO"/>
        </w:rPr>
        <w:t>(PROTOCOLIZACIÓN DEL CONTRATO)</w:t>
      </w:r>
    </w:p>
    <w:p w14:paraId="7344E469" w14:textId="77777777" w:rsidR="00C219C1" w:rsidRPr="00C219C1" w:rsidRDefault="00C219C1" w:rsidP="00C219C1">
      <w:pPr>
        <w:spacing w:after="120"/>
        <w:jc w:val="both"/>
        <w:rPr>
          <w:rFonts w:ascii="Arial" w:hAnsi="Arial" w:cs="Arial"/>
          <w:i/>
          <w:sz w:val="18"/>
          <w:szCs w:val="18"/>
          <w:lang w:val="es-BO"/>
        </w:rPr>
      </w:pPr>
      <w:r w:rsidRPr="00C219C1">
        <w:rPr>
          <w:rFonts w:ascii="Arial" w:hAnsi="Arial" w:cs="Arial"/>
          <w:i/>
          <w:sz w:val="18"/>
          <w:szCs w:val="18"/>
          <w:lang w:val="es-BO"/>
        </w:rPr>
        <w:t xml:space="preserve">El presente Contrato será protocolizado con todas las formalidades de Ley por la </w:t>
      </w:r>
      <w:r w:rsidRPr="00C219C1">
        <w:rPr>
          <w:rFonts w:ascii="Arial" w:hAnsi="Arial" w:cs="Arial"/>
          <w:b/>
          <w:i/>
          <w:sz w:val="18"/>
          <w:szCs w:val="18"/>
          <w:lang w:val="es-BO"/>
        </w:rPr>
        <w:t>Entidad</w:t>
      </w:r>
      <w:r w:rsidRPr="00C219C1">
        <w:rPr>
          <w:rFonts w:ascii="Arial" w:hAnsi="Arial" w:cs="Arial"/>
          <w:i/>
          <w:sz w:val="18"/>
          <w:szCs w:val="18"/>
          <w:lang w:val="es-BO"/>
        </w:rPr>
        <w:t xml:space="preserve"> en el distrito administrativo correspondiente. El importe que por concepto de protocolización debe ser pagado por el </w:t>
      </w:r>
      <w:r w:rsidRPr="00C219C1">
        <w:rPr>
          <w:rFonts w:ascii="Arial" w:hAnsi="Arial" w:cs="Arial"/>
          <w:b/>
          <w:bCs/>
          <w:i/>
          <w:sz w:val="18"/>
          <w:szCs w:val="18"/>
          <w:lang w:val="es-BO"/>
        </w:rPr>
        <w:lastRenderedPageBreak/>
        <w:t>Contratista</w:t>
      </w:r>
      <w:r w:rsidRPr="00C219C1">
        <w:rPr>
          <w:rFonts w:ascii="Arial" w:hAnsi="Arial" w:cs="Arial"/>
          <w:i/>
          <w:sz w:val="18"/>
          <w:szCs w:val="18"/>
          <w:lang w:val="es-BO"/>
        </w:rPr>
        <w:t xml:space="preserve">. En caso que este importe no sea cancelado por el </w:t>
      </w:r>
      <w:r w:rsidRPr="00C219C1">
        <w:rPr>
          <w:rFonts w:ascii="Arial" w:hAnsi="Arial" w:cs="Arial"/>
          <w:b/>
          <w:bCs/>
          <w:i/>
          <w:sz w:val="18"/>
          <w:szCs w:val="18"/>
          <w:lang w:val="es-BO"/>
        </w:rPr>
        <w:t>Contratista</w:t>
      </w:r>
      <w:r w:rsidRPr="00C219C1">
        <w:rPr>
          <w:rFonts w:ascii="Arial" w:hAnsi="Arial" w:cs="Arial"/>
          <w:i/>
          <w:sz w:val="18"/>
          <w:szCs w:val="18"/>
          <w:lang w:val="es-BO"/>
        </w:rPr>
        <w:t xml:space="preserve"> podrá ser descontado por la </w:t>
      </w:r>
      <w:r w:rsidRPr="00C219C1">
        <w:rPr>
          <w:rFonts w:ascii="Arial" w:hAnsi="Arial" w:cs="Arial"/>
          <w:b/>
          <w:i/>
          <w:sz w:val="18"/>
          <w:szCs w:val="18"/>
          <w:lang w:val="es-BO"/>
        </w:rPr>
        <w:t>Entidad</w:t>
      </w:r>
      <w:r w:rsidRPr="00C219C1">
        <w:rPr>
          <w:rFonts w:ascii="Arial" w:hAnsi="Arial" w:cs="Arial"/>
          <w:i/>
          <w:sz w:val="18"/>
          <w:szCs w:val="18"/>
          <w:lang w:val="es-BO"/>
        </w:rPr>
        <w:t xml:space="preserve"> a tiempo de hacer efectivo el pago de las planillas mensuales o en la planilla final del Contrato. </w:t>
      </w:r>
    </w:p>
    <w:p w14:paraId="34FB7FF0" w14:textId="77777777" w:rsidR="00C219C1" w:rsidRPr="00C219C1" w:rsidRDefault="00C219C1" w:rsidP="00C219C1">
      <w:pPr>
        <w:spacing w:after="120"/>
        <w:jc w:val="both"/>
        <w:rPr>
          <w:rFonts w:ascii="Arial" w:hAnsi="Arial" w:cs="Arial"/>
          <w:i/>
          <w:sz w:val="18"/>
          <w:szCs w:val="18"/>
          <w:lang w:val="es-BO"/>
        </w:rPr>
      </w:pPr>
      <w:r w:rsidRPr="00C219C1">
        <w:rPr>
          <w:rFonts w:ascii="Arial" w:hAnsi="Arial" w:cs="Arial"/>
          <w:i/>
          <w:sz w:val="18"/>
          <w:szCs w:val="18"/>
          <w:lang w:val="es-BO"/>
        </w:rPr>
        <w:t>Esta protocolización contendrá los siguientes documentos:</w:t>
      </w:r>
    </w:p>
    <w:p w14:paraId="2F67F454" w14:textId="77777777" w:rsidR="00C219C1" w:rsidRPr="00C219C1" w:rsidRDefault="00C219C1" w:rsidP="00C219C1">
      <w:pPr>
        <w:spacing w:after="120"/>
        <w:jc w:val="both"/>
        <w:rPr>
          <w:rFonts w:ascii="Arial" w:hAnsi="Arial" w:cs="Arial"/>
          <w:i/>
          <w:sz w:val="18"/>
          <w:szCs w:val="18"/>
        </w:rPr>
      </w:pPr>
      <w:r w:rsidRPr="00C219C1">
        <w:rPr>
          <w:rFonts w:ascii="Arial" w:hAnsi="Arial" w:cs="Arial"/>
          <w:i/>
          <w:sz w:val="18"/>
          <w:szCs w:val="18"/>
        </w:rPr>
        <w:t>Originales o fotocopias legalizadas de:</w:t>
      </w:r>
    </w:p>
    <w:p w14:paraId="421501B3" w14:textId="77777777" w:rsidR="00C219C1" w:rsidRPr="00C219C1" w:rsidRDefault="00C219C1" w:rsidP="00B73D09">
      <w:pPr>
        <w:numPr>
          <w:ilvl w:val="0"/>
          <w:numId w:val="45"/>
        </w:numPr>
        <w:ind w:left="1134" w:hanging="283"/>
        <w:jc w:val="both"/>
        <w:rPr>
          <w:rFonts w:ascii="Arial" w:hAnsi="Arial" w:cs="Arial"/>
          <w:i/>
          <w:sz w:val="18"/>
          <w:szCs w:val="18"/>
        </w:rPr>
      </w:pPr>
      <w:r w:rsidRPr="00C219C1">
        <w:rPr>
          <w:rFonts w:ascii="Arial" w:hAnsi="Arial" w:cs="Arial"/>
          <w:i/>
          <w:sz w:val="18"/>
          <w:szCs w:val="18"/>
        </w:rPr>
        <w:t xml:space="preserve">Testimonio del poder del representante legal referido en el Contrato. </w:t>
      </w:r>
    </w:p>
    <w:p w14:paraId="3AEEF8EF" w14:textId="77777777" w:rsidR="00C219C1" w:rsidRPr="00C219C1" w:rsidRDefault="00C219C1" w:rsidP="00B73D09">
      <w:pPr>
        <w:numPr>
          <w:ilvl w:val="0"/>
          <w:numId w:val="45"/>
        </w:numPr>
        <w:ind w:left="1134" w:hanging="283"/>
        <w:jc w:val="both"/>
        <w:rPr>
          <w:rFonts w:ascii="Arial" w:hAnsi="Arial" w:cs="Arial"/>
          <w:i/>
          <w:sz w:val="18"/>
          <w:szCs w:val="18"/>
        </w:rPr>
      </w:pPr>
      <w:r w:rsidRPr="00C219C1">
        <w:rPr>
          <w:rFonts w:ascii="Arial" w:hAnsi="Arial" w:cs="Arial"/>
          <w:i/>
          <w:sz w:val="18"/>
          <w:szCs w:val="18"/>
        </w:rPr>
        <w:t>Certificado de  matrícula de inscripción en FUNDEMPRESA.</w:t>
      </w:r>
    </w:p>
    <w:p w14:paraId="7CD0B88B" w14:textId="77777777" w:rsidR="00C219C1" w:rsidRPr="00C219C1" w:rsidRDefault="00C219C1" w:rsidP="00B73D09">
      <w:pPr>
        <w:numPr>
          <w:ilvl w:val="0"/>
          <w:numId w:val="45"/>
        </w:numPr>
        <w:ind w:left="1134" w:hanging="283"/>
        <w:jc w:val="both"/>
        <w:rPr>
          <w:rFonts w:ascii="Arial" w:hAnsi="Arial" w:cs="Arial"/>
          <w:i/>
          <w:sz w:val="18"/>
          <w:szCs w:val="18"/>
        </w:rPr>
      </w:pPr>
      <w:r w:rsidRPr="00C219C1">
        <w:rPr>
          <w:rFonts w:ascii="Arial" w:hAnsi="Arial" w:cs="Arial"/>
          <w:i/>
          <w:sz w:val="18"/>
          <w:szCs w:val="18"/>
        </w:rPr>
        <w:t>Minuta del Contrato</w:t>
      </w:r>
    </w:p>
    <w:p w14:paraId="6E44B6E3" w14:textId="77777777" w:rsidR="00C219C1" w:rsidRPr="00C219C1" w:rsidRDefault="00C219C1" w:rsidP="00C219C1">
      <w:pPr>
        <w:jc w:val="both"/>
        <w:rPr>
          <w:rFonts w:ascii="Arial" w:hAnsi="Arial" w:cs="Arial"/>
          <w:i/>
          <w:sz w:val="18"/>
          <w:szCs w:val="18"/>
        </w:rPr>
      </w:pPr>
      <w:r w:rsidRPr="00C219C1">
        <w:rPr>
          <w:rFonts w:ascii="Arial" w:hAnsi="Arial" w:cs="Arial"/>
          <w:i/>
          <w:sz w:val="18"/>
          <w:szCs w:val="18"/>
        </w:rPr>
        <w:t>Fotocopias simples de:</w:t>
      </w:r>
    </w:p>
    <w:p w14:paraId="5D290F2F" w14:textId="77777777" w:rsidR="00C219C1" w:rsidRPr="00C219C1" w:rsidRDefault="00C219C1" w:rsidP="00B73D09">
      <w:pPr>
        <w:numPr>
          <w:ilvl w:val="0"/>
          <w:numId w:val="45"/>
        </w:numPr>
        <w:ind w:left="1134" w:hanging="283"/>
        <w:jc w:val="both"/>
        <w:rPr>
          <w:rFonts w:ascii="Arial" w:hAnsi="Arial" w:cs="Arial"/>
          <w:i/>
          <w:sz w:val="18"/>
          <w:szCs w:val="18"/>
        </w:rPr>
      </w:pPr>
      <w:r w:rsidRPr="00C219C1">
        <w:rPr>
          <w:rFonts w:ascii="Arial" w:hAnsi="Arial" w:cs="Arial"/>
          <w:i/>
          <w:sz w:val="18"/>
          <w:szCs w:val="18"/>
        </w:rPr>
        <w:t>Cédula de identidad del representante legal.  </w:t>
      </w:r>
    </w:p>
    <w:p w14:paraId="0B386D7F" w14:textId="77777777" w:rsidR="00C219C1" w:rsidRPr="00C219C1" w:rsidRDefault="00C219C1" w:rsidP="00B73D09">
      <w:pPr>
        <w:numPr>
          <w:ilvl w:val="0"/>
          <w:numId w:val="45"/>
        </w:numPr>
        <w:ind w:left="1134" w:hanging="283"/>
        <w:jc w:val="both"/>
        <w:rPr>
          <w:rFonts w:ascii="Arial" w:hAnsi="Arial" w:cs="Arial"/>
          <w:i/>
          <w:sz w:val="18"/>
          <w:szCs w:val="18"/>
        </w:rPr>
      </w:pPr>
      <w:r w:rsidRPr="00C219C1">
        <w:rPr>
          <w:rFonts w:ascii="Arial" w:hAnsi="Arial" w:cs="Arial"/>
          <w:i/>
          <w:sz w:val="18"/>
          <w:szCs w:val="18"/>
        </w:rPr>
        <w:t xml:space="preserve">Escritura  de constitución de la empresa.  </w:t>
      </w:r>
    </w:p>
    <w:p w14:paraId="0ECD5870" w14:textId="77777777" w:rsidR="00C219C1" w:rsidRPr="00C219C1" w:rsidRDefault="00C219C1" w:rsidP="00B73D09">
      <w:pPr>
        <w:numPr>
          <w:ilvl w:val="0"/>
          <w:numId w:val="45"/>
        </w:numPr>
        <w:spacing w:after="120"/>
        <w:ind w:left="1134" w:hanging="283"/>
        <w:jc w:val="both"/>
        <w:rPr>
          <w:rFonts w:ascii="Arial" w:hAnsi="Arial" w:cs="Arial"/>
          <w:i/>
          <w:sz w:val="18"/>
          <w:szCs w:val="18"/>
        </w:rPr>
      </w:pPr>
      <w:r w:rsidRPr="00C219C1">
        <w:rPr>
          <w:rFonts w:ascii="Arial" w:hAnsi="Arial" w:cs="Arial"/>
          <w:i/>
          <w:sz w:val="18"/>
          <w:szCs w:val="18"/>
        </w:rPr>
        <w:t xml:space="preserve">Garantía de cumplimiento de contrato </w:t>
      </w:r>
    </w:p>
    <w:p w14:paraId="76C6761C" w14:textId="77777777" w:rsidR="00C219C1" w:rsidRPr="00C219C1" w:rsidRDefault="00C219C1" w:rsidP="00C219C1">
      <w:pPr>
        <w:spacing w:after="120"/>
        <w:jc w:val="both"/>
        <w:rPr>
          <w:rFonts w:ascii="Arial" w:hAnsi="Arial" w:cs="Arial"/>
          <w:i/>
          <w:sz w:val="18"/>
          <w:szCs w:val="18"/>
          <w:lang w:val="es-BO"/>
        </w:rPr>
      </w:pPr>
      <w:r w:rsidRPr="00C219C1">
        <w:rPr>
          <w:rFonts w:ascii="Arial" w:hAnsi="Arial" w:cs="Arial"/>
          <w:i/>
          <w:sz w:val="18"/>
          <w:szCs w:val="18"/>
          <w:lang w:val="es-BO"/>
        </w:rPr>
        <w:t>En caso de que por cualquier circunstancia, el presente documento no fuese protocolizado, servirá a los efectos de Ley y de su cumplimiento, como documento suficiente a las Partes.</w:t>
      </w:r>
    </w:p>
    <w:p w14:paraId="36ADFD91" w14:textId="77777777" w:rsidR="00C219C1" w:rsidRPr="00C219C1" w:rsidRDefault="00C219C1" w:rsidP="00C219C1">
      <w:pPr>
        <w:spacing w:before="120" w:after="120"/>
        <w:jc w:val="both"/>
        <w:rPr>
          <w:rFonts w:ascii="Arial" w:hAnsi="Arial" w:cs="Arial"/>
          <w:b/>
          <w:sz w:val="18"/>
          <w:szCs w:val="18"/>
          <w:u w:val="single"/>
          <w:lang w:val="es-ES_tradnl"/>
        </w:rPr>
      </w:pPr>
      <w:r w:rsidRPr="00C219C1">
        <w:rPr>
          <w:rFonts w:ascii="Arial" w:hAnsi="Arial" w:cs="Arial"/>
          <w:b/>
          <w:sz w:val="18"/>
          <w:szCs w:val="18"/>
          <w:u w:val="single"/>
          <w:lang w:val="es-ES_tradnl"/>
        </w:rPr>
        <w:t>VIGÉSIMA OCTAVA.-  (ANTICORRUPCIÓN)</w:t>
      </w:r>
    </w:p>
    <w:p w14:paraId="4BE58502" w14:textId="77777777" w:rsidR="00C219C1" w:rsidRPr="00C219C1" w:rsidRDefault="00C219C1" w:rsidP="00C219C1">
      <w:pPr>
        <w:spacing w:before="120" w:after="120"/>
        <w:jc w:val="both"/>
        <w:rPr>
          <w:rFonts w:ascii="Arial" w:hAnsi="Arial" w:cs="Arial"/>
          <w:bCs/>
          <w:sz w:val="18"/>
          <w:szCs w:val="18"/>
        </w:rPr>
      </w:pPr>
      <w:r w:rsidRPr="00C219C1">
        <w:rPr>
          <w:rFonts w:ascii="Arial" w:hAnsi="Arial"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219C1">
        <w:rPr>
          <w:rFonts w:ascii="Arial" w:hAnsi="Arial" w:cs="Arial"/>
          <w:bCs/>
          <w:sz w:val="18"/>
          <w:szCs w:val="18"/>
        </w:rPr>
        <w:t xml:space="preserve">, sin perjuicio de que la </w:t>
      </w:r>
      <w:r w:rsidRPr="00C219C1">
        <w:rPr>
          <w:rFonts w:ascii="Arial" w:hAnsi="Arial" w:cs="Arial"/>
          <w:b/>
          <w:bCs/>
          <w:sz w:val="18"/>
          <w:szCs w:val="18"/>
        </w:rPr>
        <w:t>ENTIDAD</w:t>
      </w:r>
      <w:r w:rsidRPr="00C219C1">
        <w:rPr>
          <w:rFonts w:ascii="Arial" w:hAnsi="Arial" w:cs="Arial"/>
          <w:bCs/>
          <w:sz w:val="18"/>
          <w:szCs w:val="18"/>
        </w:rPr>
        <w:t xml:space="preserve"> resuelva el presente Contrato y se ejecuten las garantías que se encuentren vigentes al momento de la resolución.  </w:t>
      </w:r>
    </w:p>
    <w:p w14:paraId="3F2C75B1" w14:textId="77777777" w:rsidR="00C219C1" w:rsidRPr="00C219C1" w:rsidRDefault="00C219C1" w:rsidP="00C219C1">
      <w:pPr>
        <w:spacing w:before="120" w:after="120" w:line="276" w:lineRule="auto"/>
        <w:jc w:val="both"/>
        <w:rPr>
          <w:rFonts w:ascii="Arial" w:hAnsi="Arial" w:cs="Arial"/>
          <w:b/>
          <w:sz w:val="18"/>
          <w:szCs w:val="18"/>
          <w:u w:val="single"/>
          <w:lang w:val="es-ES_tradnl"/>
        </w:rPr>
      </w:pPr>
      <w:r w:rsidRPr="00C219C1">
        <w:rPr>
          <w:rFonts w:ascii="Arial" w:hAnsi="Arial" w:cs="Arial"/>
          <w:b/>
          <w:sz w:val="18"/>
          <w:szCs w:val="18"/>
          <w:u w:val="single"/>
        </w:rPr>
        <w:t>VIGÉSIMA NOVENA</w:t>
      </w:r>
      <w:r w:rsidRPr="00C219C1">
        <w:rPr>
          <w:rFonts w:ascii="Arial" w:hAnsi="Arial" w:cs="Arial"/>
          <w:b/>
          <w:sz w:val="18"/>
          <w:szCs w:val="18"/>
          <w:u w:val="single"/>
          <w:lang w:val="es-ES_tradnl"/>
        </w:rPr>
        <w:t>.- (CONFORMIDAD)</w:t>
      </w:r>
    </w:p>
    <w:p w14:paraId="27ABEA95"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C219C1">
        <w:rPr>
          <w:rFonts w:ascii="Arial" w:hAnsi="Arial" w:cs="Arial"/>
          <w:b/>
          <w:sz w:val="18"/>
          <w:szCs w:val="18"/>
          <w:lang w:val="es-ES_tradnl"/>
        </w:rPr>
        <w:t>ENTIDAD</w:t>
      </w:r>
      <w:r w:rsidRPr="00C219C1">
        <w:rPr>
          <w:rFonts w:ascii="Arial" w:hAnsi="Arial" w:cs="Arial"/>
          <w:sz w:val="18"/>
          <w:szCs w:val="18"/>
          <w:lang w:val="es-ES_tradnl"/>
        </w:rPr>
        <w:t xml:space="preserve">, y _________________________ en representación legal del </w:t>
      </w:r>
      <w:r w:rsidRPr="00C219C1">
        <w:rPr>
          <w:rFonts w:ascii="Arial" w:hAnsi="Arial" w:cs="Arial"/>
          <w:b/>
          <w:sz w:val="18"/>
          <w:szCs w:val="18"/>
          <w:lang w:val="es-ES_tradnl"/>
        </w:rPr>
        <w:t>PROVEEDOR.</w:t>
      </w:r>
    </w:p>
    <w:p w14:paraId="09532375" w14:textId="77777777" w:rsidR="00C219C1" w:rsidRPr="00C219C1" w:rsidRDefault="00C219C1" w:rsidP="00C219C1">
      <w:pPr>
        <w:spacing w:before="120" w:after="120"/>
        <w:jc w:val="both"/>
        <w:rPr>
          <w:rFonts w:ascii="Arial" w:hAnsi="Arial" w:cs="Arial"/>
          <w:sz w:val="18"/>
          <w:szCs w:val="18"/>
          <w:lang w:val="es-ES_tradnl"/>
        </w:rPr>
      </w:pPr>
      <w:r w:rsidRPr="00C219C1">
        <w:rPr>
          <w:rFonts w:ascii="Arial" w:hAnsi="Arial" w:cs="Arial"/>
          <w:sz w:val="18"/>
          <w:szCs w:val="18"/>
          <w:lang w:val="es-ES_tradnl"/>
        </w:rPr>
        <w:t>Este documento, conforme a disposiciones legales de control fiscal vigentes, será registrado ante la Contraloría General del Estado.</w:t>
      </w:r>
    </w:p>
    <w:p w14:paraId="5584045D" w14:textId="77777777" w:rsidR="00C219C1" w:rsidRPr="00C219C1" w:rsidRDefault="00C219C1" w:rsidP="00C219C1">
      <w:pPr>
        <w:spacing w:before="120" w:after="120"/>
        <w:jc w:val="both"/>
        <w:rPr>
          <w:rFonts w:ascii="Arial" w:hAnsi="Arial" w:cs="Arial"/>
          <w:sz w:val="18"/>
          <w:szCs w:val="18"/>
          <w:lang w:val="es-ES_tradnl"/>
        </w:rPr>
      </w:pPr>
    </w:p>
    <w:p w14:paraId="44A83ADA" w14:textId="77777777" w:rsidR="00C219C1" w:rsidRPr="00C219C1" w:rsidRDefault="00C219C1" w:rsidP="00C219C1">
      <w:pPr>
        <w:spacing w:before="120" w:after="120"/>
        <w:jc w:val="both"/>
        <w:rPr>
          <w:rFonts w:ascii="Arial" w:hAnsi="Arial" w:cs="Arial"/>
          <w:sz w:val="18"/>
          <w:szCs w:val="18"/>
          <w:lang w:val="es-ES_tradnl"/>
        </w:rPr>
      </w:pPr>
    </w:p>
    <w:p w14:paraId="04E69996" w14:textId="77777777" w:rsidR="00C219C1" w:rsidRPr="00C219C1" w:rsidRDefault="00C219C1" w:rsidP="00C219C1">
      <w:pPr>
        <w:spacing w:before="120" w:after="120"/>
        <w:jc w:val="both"/>
        <w:rPr>
          <w:rFonts w:ascii="Arial" w:hAnsi="Arial" w:cs="Arial"/>
          <w:sz w:val="18"/>
          <w:szCs w:val="18"/>
          <w:lang w:val="es-ES_tradnl"/>
        </w:rPr>
      </w:pPr>
    </w:p>
    <w:p w14:paraId="1D9EC18C" w14:textId="77777777" w:rsidR="00C219C1" w:rsidRPr="00C219C1" w:rsidRDefault="00C219C1" w:rsidP="00C219C1">
      <w:pPr>
        <w:spacing w:before="120" w:after="120"/>
        <w:jc w:val="both"/>
        <w:rPr>
          <w:rFonts w:ascii="Arial" w:hAnsi="Arial" w:cs="Arial"/>
          <w:sz w:val="18"/>
          <w:szCs w:val="18"/>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721"/>
      </w:tblGrid>
      <w:tr w:rsidR="00C219C1" w:rsidRPr="00C219C1" w14:paraId="0656D6BF" w14:textId="77777777" w:rsidTr="00384302">
        <w:tc>
          <w:tcPr>
            <w:tcW w:w="4914" w:type="dxa"/>
          </w:tcPr>
          <w:p w14:paraId="6E73D838" w14:textId="77777777" w:rsidR="00C219C1" w:rsidRPr="00C219C1" w:rsidRDefault="00C219C1" w:rsidP="00384302">
            <w:pPr>
              <w:jc w:val="both"/>
              <w:rPr>
                <w:rFonts w:ascii="Arial" w:hAnsi="Arial" w:cs="Arial"/>
                <w:sz w:val="18"/>
                <w:szCs w:val="18"/>
              </w:rPr>
            </w:pPr>
            <w:r w:rsidRPr="00C219C1">
              <w:rPr>
                <w:rFonts w:ascii="Arial" w:hAnsi="Arial" w:cs="Arial"/>
                <w:sz w:val="18"/>
                <w:szCs w:val="18"/>
              </w:rPr>
              <w:t xml:space="preserve">         Ing. __________________</w:t>
            </w:r>
          </w:p>
        </w:tc>
        <w:tc>
          <w:tcPr>
            <w:tcW w:w="4914" w:type="dxa"/>
          </w:tcPr>
          <w:p w14:paraId="6D3ADDAB" w14:textId="77777777" w:rsidR="00C219C1" w:rsidRPr="00C219C1" w:rsidRDefault="00C219C1" w:rsidP="00384302">
            <w:pPr>
              <w:jc w:val="both"/>
              <w:rPr>
                <w:rFonts w:ascii="Arial" w:hAnsi="Arial" w:cs="Arial"/>
                <w:sz w:val="18"/>
                <w:szCs w:val="18"/>
              </w:rPr>
            </w:pPr>
            <w:r w:rsidRPr="00C219C1">
              <w:rPr>
                <w:rFonts w:ascii="Arial" w:hAnsi="Arial" w:cs="Arial"/>
                <w:sz w:val="18"/>
                <w:szCs w:val="18"/>
              </w:rPr>
              <w:t xml:space="preserve">          Sr. ____________________________</w:t>
            </w:r>
          </w:p>
        </w:tc>
      </w:tr>
      <w:tr w:rsidR="00C219C1" w:rsidRPr="00C219C1" w14:paraId="504E5E07" w14:textId="77777777" w:rsidTr="00384302">
        <w:tc>
          <w:tcPr>
            <w:tcW w:w="4914" w:type="dxa"/>
          </w:tcPr>
          <w:p w14:paraId="4C7906F9" w14:textId="77777777" w:rsidR="00C219C1" w:rsidRPr="00C219C1" w:rsidRDefault="00C219C1" w:rsidP="00384302">
            <w:pPr>
              <w:jc w:val="both"/>
              <w:rPr>
                <w:rFonts w:ascii="Arial" w:hAnsi="Arial" w:cs="Arial"/>
                <w:i/>
                <w:sz w:val="18"/>
                <w:szCs w:val="18"/>
              </w:rPr>
            </w:pPr>
            <w:r w:rsidRPr="00C219C1">
              <w:rPr>
                <w:rFonts w:ascii="Arial" w:hAnsi="Arial" w:cs="Arial"/>
                <w:i/>
                <w:sz w:val="18"/>
                <w:szCs w:val="18"/>
              </w:rPr>
              <w:t xml:space="preserve">                       cargo</w:t>
            </w:r>
          </w:p>
          <w:p w14:paraId="5A0D5107" w14:textId="77777777" w:rsidR="00C219C1" w:rsidRPr="00C219C1" w:rsidRDefault="00C219C1" w:rsidP="00384302">
            <w:pPr>
              <w:jc w:val="both"/>
              <w:rPr>
                <w:rFonts w:ascii="Arial" w:hAnsi="Arial" w:cs="Arial"/>
                <w:b/>
                <w:sz w:val="18"/>
                <w:szCs w:val="18"/>
              </w:rPr>
            </w:pPr>
            <w:r w:rsidRPr="00C219C1">
              <w:rPr>
                <w:rFonts w:ascii="Arial" w:hAnsi="Arial" w:cs="Arial"/>
                <w:b/>
                <w:sz w:val="18"/>
                <w:szCs w:val="18"/>
              </w:rPr>
              <w:t>YPFB</w:t>
            </w:r>
          </w:p>
          <w:p w14:paraId="4BEA59D3" w14:textId="77777777" w:rsidR="00C219C1" w:rsidRPr="00C219C1" w:rsidRDefault="00C219C1" w:rsidP="00384302">
            <w:pPr>
              <w:rPr>
                <w:rFonts w:ascii="Arial" w:hAnsi="Arial" w:cs="Arial"/>
                <w:b/>
                <w:sz w:val="18"/>
                <w:szCs w:val="18"/>
              </w:rPr>
            </w:pPr>
            <w:r w:rsidRPr="00C219C1">
              <w:rPr>
                <w:rFonts w:ascii="Arial" w:hAnsi="Arial" w:cs="Arial"/>
                <w:b/>
                <w:sz w:val="18"/>
                <w:szCs w:val="18"/>
              </w:rPr>
              <w:t>ENTIDAD</w:t>
            </w:r>
          </w:p>
        </w:tc>
        <w:tc>
          <w:tcPr>
            <w:tcW w:w="4914" w:type="dxa"/>
          </w:tcPr>
          <w:p w14:paraId="7884DD26" w14:textId="77777777" w:rsidR="00C219C1" w:rsidRPr="00C219C1" w:rsidRDefault="00C219C1" w:rsidP="00384302">
            <w:pPr>
              <w:jc w:val="both"/>
              <w:rPr>
                <w:rFonts w:ascii="Arial" w:hAnsi="Arial" w:cs="Arial"/>
                <w:i/>
                <w:sz w:val="18"/>
                <w:szCs w:val="18"/>
              </w:rPr>
            </w:pPr>
            <w:r w:rsidRPr="00C219C1">
              <w:rPr>
                <w:rFonts w:ascii="Arial" w:hAnsi="Arial" w:cs="Arial"/>
                <w:i/>
                <w:sz w:val="18"/>
                <w:szCs w:val="18"/>
              </w:rPr>
              <w:t xml:space="preserve">                         Nombre empresa</w:t>
            </w:r>
          </w:p>
          <w:p w14:paraId="1C24F16B" w14:textId="77777777" w:rsidR="00C219C1" w:rsidRPr="00C219C1" w:rsidRDefault="00C219C1" w:rsidP="00384302">
            <w:pPr>
              <w:jc w:val="both"/>
              <w:rPr>
                <w:rFonts w:ascii="Arial" w:hAnsi="Arial" w:cs="Arial"/>
                <w:b/>
                <w:sz w:val="18"/>
                <w:szCs w:val="18"/>
              </w:rPr>
            </w:pPr>
            <w:r w:rsidRPr="00C219C1">
              <w:rPr>
                <w:rFonts w:ascii="Arial" w:hAnsi="Arial" w:cs="Arial"/>
                <w:b/>
                <w:sz w:val="18"/>
                <w:szCs w:val="18"/>
              </w:rPr>
              <w:t>PROVEEDOR</w:t>
            </w:r>
          </w:p>
        </w:tc>
      </w:tr>
    </w:tbl>
    <w:p w14:paraId="697A094F" w14:textId="77777777" w:rsidR="00C219C1" w:rsidRPr="00C219C1" w:rsidRDefault="00C219C1" w:rsidP="00C219C1">
      <w:pPr>
        <w:jc w:val="both"/>
        <w:rPr>
          <w:rFonts w:ascii="Arial" w:hAnsi="Arial" w:cs="Arial"/>
          <w:sz w:val="18"/>
          <w:szCs w:val="18"/>
        </w:rPr>
      </w:pPr>
    </w:p>
    <w:p w14:paraId="09C40294" w14:textId="77777777" w:rsidR="00C219C1" w:rsidRPr="00C219C1" w:rsidRDefault="00C219C1" w:rsidP="00C219C1">
      <w:pPr>
        <w:jc w:val="both"/>
        <w:rPr>
          <w:rFonts w:ascii="Arial" w:hAnsi="Arial" w:cs="Arial"/>
          <w:sz w:val="18"/>
          <w:szCs w:val="18"/>
        </w:rPr>
      </w:pPr>
    </w:p>
    <w:p w14:paraId="3FA3AA4D" w14:textId="77777777" w:rsidR="00C219C1" w:rsidRPr="00C219C1" w:rsidRDefault="00C219C1" w:rsidP="00C219C1">
      <w:pPr>
        <w:jc w:val="both"/>
        <w:rPr>
          <w:rFonts w:ascii="Arial" w:hAnsi="Arial" w:cs="Arial"/>
          <w:sz w:val="18"/>
          <w:szCs w:val="18"/>
        </w:rPr>
      </w:pPr>
    </w:p>
    <w:p w14:paraId="04C93134" w14:textId="77777777" w:rsidR="00C219C1" w:rsidRPr="00C219C1" w:rsidRDefault="00C219C1" w:rsidP="00C219C1">
      <w:pPr>
        <w:jc w:val="both"/>
        <w:rPr>
          <w:rFonts w:ascii="Arial" w:hAnsi="Arial" w:cs="Arial"/>
          <w:sz w:val="18"/>
          <w:szCs w:val="18"/>
        </w:rPr>
      </w:pPr>
    </w:p>
    <w:p w14:paraId="35715A94" w14:textId="77777777" w:rsidR="00C219C1" w:rsidRPr="00C219C1" w:rsidRDefault="00C219C1" w:rsidP="00C219C1">
      <w:pPr>
        <w:jc w:val="both"/>
        <w:rPr>
          <w:rFonts w:ascii="Arial" w:hAnsi="Arial" w:cs="Arial"/>
          <w:sz w:val="18"/>
          <w:szCs w:val="18"/>
          <w:lang w:val="es-BO"/>
        </w:rPr>
      </w:pPr>
    </w:p>
    <w:p w14:paraId="58ACAC91" w14:textId="77777777" w:rsidR="00C219C1" w:rsidRPr="00C219C1" w:rsidRDefault="00C219C1" w:rsidP="00C219C1">
      <w:pPr>
        <w:jc w:val="both"/>
        <w:rPr>
          <w:rFonts w:ascii="Arial" w:hAnsi="Arial" w:cs="Arial"/>
          <w:sz w:val="18"/>
          <w:szCs w:val="18"/>
          <w:lang w:val="es-ES_tradnl"/>
        </w:rPr>
      </w:pPr>
    </w:p>
    <w:p w14:paraId="7365177B" w14:textId="77777777" w:rsidR="00C219C1" w:rsidRPr="00C219C1" w:rsidRDefault="00C219C1" w:rsidP="00C219C1">
      <w:pPr>
        <w:rPr>
          <w:rFonts w:ascii="Arial" w:hAnsi="Arial" w:cs="Arial"/>
          <w:sz w:val="18"/>
          <w:szCs w:val="18"/>
        </w:rPr>
      </w:pPr>
    </w:p>
    <w:p w14:paraId="7BDDFD09" w14:textId="77777777" w:rsidR="00BD420D" w:rsidRPr="00C219C1" w:rsidRDefault="00BD420D" w:rsidP="00BD420D">
      <w:pPr>
        <w:jc w:val="center"/>
        <w:rPr>
          <w:rFonts w:asciiTheme="minorHAnsi" w:hAnsiTheme="minorHAnsi" w:cstheme="minorHAnsi"/>
          <w:b/>
          <w:bCs/>
          <w:sz w:val="18"/>
          <w:szCs w:val="18"/>
          <w:lang w:val="es-ES_tradnl"/>
        </w:rPr>
      </w:pPr>
    </w:p>
    <w:p w14:paraId="0E413E34" w14:textId="77777777" w:rsidR="00BD420D" w:rsidRPr="00C219C1" w:rsidRDefault="00BD420D" w:rsidP="00BD420D">
      <w:pPr>
        <w:tabs>
          <w:tab w:val="left" w:pos="2581"/>
        </w:tabs>
        <w:rPr>
          <w:rFonts w:asciiTheme="minorHAnsi" w:hAnsiTheme="minorHAnsi" w:cstheme="minorHAnsi"/>
          <w:b/>
          <w:bCs/>
          <w:sz w:val="18"/>
          <w:szCs w:val="18"/>
          <w:lang w:val="es-ES_tradnl"/>
        </w:rPr>
      </w:pPr>
      <w:r w:rsidRPr="00C219C1">
        <w:rPr>
          <w:rFonts w:asciiTheme="minorHAnsi" w:hAnsiTheme="minorHAnsi" w:cstheme="minorHAnsi"/>
          <w:b/>
          <w:bCs/>
          <w:sz w:val="18"/>
          <w:szCs w:val="18"/>
          <w:lang w:val="es-ES_tradnl"/>
        </w:rPr>
        <w:tab/>
      </w:r>
    </w:p>
    <w:p w14:paraId="77FC1526" w14:textId="77777777" w:rsidR="00BD420D" w:rsidRPr="00C219C1" w:rsidRDefault="00BD420D" w:rsidP="00BD420D">
      <w:pPr>
        <w:jc w:val="center"/>
        <w:rPr>
          <w:rFonts w:asciiTheme="minorHAnsi" w:hAnsiTheme="minorHAnsi" w:cstheme="minorHAnsi"/>
          <w:b/>
          <w:bCs/>
          <w:sz w:val="18"/>
          <w:szCs w:val="18"/>
          <w:lang w:val="es-ES_tradnl"/>
        </w:rPr>
      </w:pPr>
    </w:p>
    <w:p w14:paraId="1CC43EDB" w14:textId="77777777" w:rsidR="00BD420D" w:rsidRPr="00C219C1" w:rsidRDefault="00BD420D" w:rsidP="00BD420D">
      <w:pPr>
        <w:jc w:val="center"/>
        <w:rPr>
          <w:rFonts w:asciiTheme="minorHAnsi" w:hAnsiTheme="minorHAnsi" w:cstheme="minorHAnsi"/>
          <w:b/>
          <w:bCs/>
          <w:sz w:val="18"/>
          <w:szCs w:val="18"/>
          <w:lang w:val="es-ES_tradnl"/>
        </w:rPr>
      </w:pPr>
    </w:p>
    <w:p w14:paraId="3AD8338D" w14:textId="77777777" w:rsidR="00BD420D" w:rsidRPr="00C219C1" w:rsidRDefault="00BD420D" w:rsidP="00BD420D">
      <w:pPr>
        <w:jc w:val="center"/>
        <w:rPr>
          <w:rFonts w:asciiTheme="minorHAnsi" w:hAnsiTheme="minorHAnsi" w:cstheme="minorHAnsi"/>
          <w:b/>
          <w:bCs/>
          <w:sz w:val="18"/>
          <w:szCs w:val="18"/>
          <w:lang w:val="es-ES_tradnl"/>
        </w:rPr>
      </w:pPr>
    </w:p>
    <w:p w14:paraId="133E86A3" w14:textId="77777777" w:rsidR="00BD420D" w:rsidRPr="00C219C1" w:rsidRDefault="00BD420D" w:rsidP="00BD420D">
      <w:pPr>
        <w:jc w:val="center"/>
        <w:rPr>
          <w:rFonts w:asciiTheme="minorHAnsi" w:hAnsiTheme="minorHAnsi" w:cstheme="minorHAnsi"/>
          <w:b/>
          <w:bCs/>
          <w:sz w:val="18"/>
          <w:szCs w:val="18"/>
          <w:lang w:val="es-ES_tradnl"/>
        </w:rPr>
      </w:pPr>
    </w:p>
    <w:p w14:paraId="60BFC998" w14:textId="77777777" w:rsidR="00BD420D" w:rsidRPr="00C219C1" w:rsidRDefault="00BD420D" w:rsidP="00BD420D">
      <w:pPr>
        <w:jc w:val="center"/>
        <w:rPr>
          <w:rFonts w:asciiTheme="minorHAnsi" w:hAnsiTheme="minorHAnsi" w:cstheme="minorHAnsi"/>
          <w:b/>
          <w:bCs/>
          <w:sz w:val="18"/>
          <w:szCs w:val="18"/>
          <w:lang w:val="es-ES_tradnl"/>
        </w:rPr>
      </w:pPr>
    </w:p>
    <w:p w14:paraId="38A5B6C4" w14:textId="77777777" w:rsidR="00FF4409" w:rsidRPr="00C219C1" w:rsidRDefault="00FF4409" w:rsidP="00BD420D">
      <w:pPr>
        <w:jc w:val="center"/>
        <w:rPr>
          <w:rFonts w:asciiTheme="minorHAnsi" w:hAnsiTheme="minorHAnsi" w:cstheme="minorHAnsi"/>
          <w:b/>
          <w:bCs/>
          <w:sz w:val="18"/>
          <w:szCs w:val="18"/>
          <w:lang w:val="es-ES_tradnl"/>
        </w:rPr>
      </w:pPr>
    </w:p>
    <w:sectPr w:rsidR="00FF4409" w:rsidRPr="00C219C1"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7CB86B" w14:textId="77777777" w:rsidR="00557885" w:rsidRDefault="00557885">
      <w:r>
        <w:separator/>
      </w:r>
    </w:p>
  </w:endnote>
  <w:endnote w:type="continuationSeparator" w:id="0">
    <w:p w14:paraId="62BFE0BC" w14:textId="77777777" w:rsidR="00557885" w:rsidRDefault="00557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jaya">
    <w:panose1 w:val="020B0604020202020204"/>
    <w:charset w:val="00"/>
    <w:family w:val="swiss"/>
    <w:pitch w:val="variable"/>
    <w:sig w:usb0="001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gency FB">
    <w:panose1 w:val="020B0503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B35AAC" w:rsidRDefault="00B35AAC">
    <w:pPr>
      <w:pStyle w:val="Piedepgina"/>
      <w:jc w:val="right"/>
    </w:pPr>
    <w:r>
      <w:fldChar w:fldCharType="begin"/>
    </w:r>
    <w:r>
      <w:instrText xml:space="preserve"> PAGE   \* MERGEFORMAT </w:instrText>
    </w:r>
    <w:r>
      <w:fldChar w:fldCharType="separate"/>
    </w:r>
    <w:r w:rsidR="00645E9E">
      <w:rPr>
        <w:noProof/>
      </w:rPr>
      <w:t>36</w:t>
    </w:r>
    <w:r>
      <w:fldChar w:fldCharType="end"/>
    </w:r>
  </w:p>
  <w:p w14:paraId="310C69EE" w14:textId="77777777" w:rsidR="00B35AAC" w:rsidRDefault="00B35AA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91803B" w14:textId="77777777" w:rsidR="00557885" w:rsidRDefault="00557885">
      <w:r>
        <w:separator/>
      </w:r>
    </w:p>
  </w:footnote>
  <w:footnote w:type="continuationSeparator" w:id="0">
    <w:p w14:paraId="203E0D9F" w14:textId="77777777" w:rsidR="00557885" w:rsidRDefault="005578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0F371A"/>
    <w:multiLevelType w:val="hybridMultilevel"/>
    <w:tmpl w:val="59D817D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DBE4423"/>
    <w:multiLevelType w:val="hybridMultilevel"/>
    <w:tmpl w:val="36E6631E"/>
    <w:lvl w:ilvl="0" w:tplc="1980A5EA">
      <w:numFmt w:val="bullet"/>
      <w:lvlText w:val="-"/>
      <w:lvlJc w:val="left"/>
      <w:pPr>
        <w:ind w:left="720" w:hanging="360"/>
      </w:pPr>
      <w:rPr>
        <w:rFonts w:ascii="Calibri" w:eastAsia="Times New Roman" w:hAnsi="Calibri" w:cs="Vijay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4C3051B"/>
    <w:multiLevelType w:val="hybridMultilevel"/>
    <w:tmpl w:val="40D82A32"/>
    <w:lvl w:ilvl="0" w:tplc="5D0E7B22">
      <w:start w:val="6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52E5347"/>
    <w:multiLevelType w:val="hybridMultilevel"/>
    <w:tmpl w:val="96D4DF52"/>
    <w:lvl w:ilvl="0" w:tplc="7B388EF2">
      <w:numFmt w:val="bullet"/>
      <w:lvlText w:val="•"/>
      <w:lvlJc w:val="left"/>
      <w:pPr>
        <w:ind w:left="213" w:hanging="705"/>
      </w:pPr>
      <w:rPr>
        <w:rFonts w:ascii="Verdana" w:eastAsia="Times New Roman" w:hAnsi="Verdana" w:cs="Calibri" w:hint="default"/>
        <w:sz w:val="18"/>
        <w:szCs w:val="18"/>
      </w:rPr>
    </w:lvl>
    <w:lvl w:ilvl="1" w:tplc="400A0003" w:tentative="1">
      <w:start w:val="1"/>
      <w:numFmt w:val="bullet"/>
      <w:lvlText w:val="o"/>
      <w:lvlJc w:val="left"/>
      <w:pPr>
        <w:ind w:left="588" w:hanging="360"/>
      </w:pPr>
      <w:rPr>
        <w:rFonts w:ascii="Courier New" w:hAnsi="Courier New" w:cs="Courier New" w:hint="default"/>
      </w:rPr>
    </w:lvl>
    <w:lvl w:ilvl="2" w:tplc="400A0005" w:tentative="1">
      <w:start w:val="1"/>
      <w:numFmt w:val="bullet"/>
      <w:lvlText w:val=""/>
      <w:lvlJc w:val="left"/>
      <w:pPr>
        <w:ind w:left="1308" w:hanging="360"/>
      </w:pPr>
      <w:rPr>
        <w:rFonts w:ascii="Wingdings" w:hAnsi="Wingdings" w:hint="default"/>
      </w:rPr>
    </w:lvl>
    <w:lvl w:ilvl="3" w:tplc="400A0001" w:tentative="1">
      <w:start w:val="1"/>
      <w:numFmt w:val="bullet"/>
      <w:lvlText w:val=""/>
      <w:lvlJc w:val="left"/>
      <w:pPr>
        <w:ind w:left="2028" w:hanging="360"/>
      </w:pPr>
      <w:rPr>
        <w:rFonts w:ascii="Symbol" w:hAnsi="Symbol" w:hint="default"/>
      </w:rPr>
    </w:lvl>
    <w:lvl w:ilvl="4" w:tplc="400A0003" w:tentative="1">
      <w:start w:val="1"/>
      <w:numFmt w:val="bullet"/>
      <w:lvlText w:val="o"/>
      <w:lvlJc w:val="left"/>
      <w:pPr>
        <w:ind w:left="2748" w:hanging="360"/>
      </w:pPr>
      <w:rPr>
        <w:rFonts w:ascii="Courier New" w:hAnsi="Courier New" w:cs="Courier New" w:hint="default"/>
      </w:rPr>
    </w:lvl>
    <w:lvl w:ilvl="5" w:tplc="400A0005" w:tentative="1">
      <w:start w:val="1"/>
      <w:numFmt w:val="bullet"/>
      <w:lvlText w:val=""/>
      <w:lvlJc w:val="left"/>
      <w:pPr>
        <w:ind w:left="3468" w:hanging="360"/>
      </w:pPr>
      <w:rPr>
        <w:rFonts w:ascii="Wingdings" w:hAnsi="Wingdings" w:hint="default"/>
      </w:rPr>
    </w:lvl>
    <w:lvl w:ilvl="6" w:tplc="400A0001" w:tentative="1">
      <w:start w:val="1"/>
      <w:numFmt w:val="bullet"/>
      <w:lvlText w:val=""/>
      <w:lvlJc w:val="left"/>
      <w:pPr>
        <w:ind w:left="4188" w:hanging="360"/>
      </w:pPr>
      <w:rPr>
        <w:rFonts w:ascii="Symbol" w:hAnsi="Symbol" w:hint="default"/>
      </w:rPr>
    </w:lvl>
    <w:lvl w:ilvl="7" w:tplc="400A0003" w:tentative="1">
      <w:start w:val="1"/>
      <w:numFmt w:val="bullet"/>
      <w:lvlText w:val="o"/>
      <w:lvlJc w:val="left"/>
      <w:pPr>
        <w:ind w:left="4908" w:hanging="360"/>
      </w:pPr>
      <w:rPr>
        <w:rFonts w:ascii="Courier New" w:hAnsi="Courier New" w:cs="Courier New" w:hint="default"/>
      </w:rPr>
    </w:lvl>
    <w:lvl w:ilvl="8" w:tplc="400A0005" w:tentative="1">
      <w:start w:val="1"/>
      <w:numFmt w:val="bullet"/>
      <w:lvlText w:val=""/>
      <w:lvlJc w:val="left"/>
      <w:pPr>
        <w:ind w:left="5628" w:hanging="360"/>
      </w:pPr>
      <w:rPr>
        <w:rFonts w:ascii="Wingdings" w:hAnsi="Wingdings" w:hint="default"/>
      </w:r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0583F23"/>
    <w:multiLevelType w:val="hybridMultilevel"/>
    <w:tmpl w:val="F12CB946"/>
    <w:lvl w:ilvl="0" w:tplc="6A86205A">
      <w:start w:val="1"/>
      <w:numFmt w:val="bullet"/>
      <w:lvlText w:val=""/>
      <w:lvlJc w:val="left"/>
      <w:pPr>
        <w:ind w:left="720" w:hanging="360"/>
      </w:pPr>
      <w:rPr>
        <w:rFonts w:ascii="Symbol" w:hAnsi="Symbol" w:hint="default"/>
        <w:sz w:val="18"/>
        <w:szCs w:val="18"/>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99760A1"/>
    <w:multiLevelType w:val="hybridMultilevel"/>
    <w:tmpl w:val="9D5C50B6"/>
    <w:lvl w:ilvl="0" w:tplc="27EAA8B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CE77D9C"/>
    <w:multiLevelType w:val="hybridMultilevel"/>
    <w:tmpl w:val="D582715E"/>
    <w:lvl w:ilvl="0" w:tplc="BF001326">
      <w:start w:val="1"/>
      <w:numFmt w:val="bullet"/>
      <w:lvlText w:val=""/>
      <w:lvlJc w:val="left"/>
      <w:pPr>
        <w:ind w:left="720" w:hanging="360"/>
      </w:pPr>
      <w:rPr>
        <w:rFonts w:ascii="Symbol" w:hAnsi="Symbol"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1"/>
  </w:num>
  <w:num w:numId="4">
    <w:abstractNumId w:val="10"/>
  </w:num>
  <w:num w:numId="5">
    <w:abstractNumId w:val="25"/>
  </w:num>
  <w:num w:numId="6">
    <w:abstractNumId w:val="26"/>
  </w:num>
  <w:num w:numId="7">
    <w:abstractNumId w:val="0"/>
  </w:num>
  <w:num w:numId="8">
    <w:abstractNumId w:val="46"/>
  </w:num>
  <w:num w:numId="9">
    <w:abstractNumId w:val="19"/>
  </w:num>
  <w:num w:numId="10">
    <w:abstractNumId w:val="50"/>
  </w:num>
  <w:num w:numId="11">
    <w:abstractNumId w:val="9"/>
  </w:num>
  <w:num w:numId="12">
    <w:abstractNumId w:val="8"/>
  </w:num>
  <w:num w:numId="13">
    <w:abstractNumId w:val="11"/>
  </w:num>
  <w:num w:numId="14">
    <w:abstractNumId w:val="33"/>
  </w:num>
  <w:num w:numId="15">
    <w:abstractNumId w:val="31"/>
  </w:num>
  <w:num w:numId="16">
    <w:abstractNumId w:val="34"/>
  </w:num>
  <w:num w:numId="17">
    <w:abstractNumId w:val="14"/>
  </w:num>
  <w:num w:numId="18">
    <w:abstractNumId w:val="2"/>
  </w:num>
  <w:num w:numId="19">
    <w:abstractNumId w:val="43"/>
  </w:num>
  <w:num w:numId="20">
    <w:abstractNumId w:val="22"/>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6"/>
  </w:num>
  <w:num w:numId="26">
    <w:abstractNumId w:val="27"/>
  </w:num>
  <w:num w:numId="27">
    <w:abstractNumId w:val="44"/>
  </w:num>
  <w:num w:numId="28">
    <w:abstractNumId w:val="39"/>
  </w:num>
  <w:num w:numId="29">
    <w:abstractNumId w:val="24"/>
  </w:num>
  <w:num w:numId="30">
    <w:abstractNumId w:val="23"/>
  </w:num>
  <w:num w:numId="31">
    <w:abstractNumId w:val="32"/>
  </w:num>
  <w:num w:numId="32">
    <w:abstractNumId w:val="28"/>
  </w:num>
  <w:num w:numId="33">
    <w:abstractNumId w:val="5"/>
  </w:num>
  <w:num w:numId="34">
    <w:abstractNumId w:val="16"/>
  </w:num>
  <w:num w:numId="35">
    <w:abstractNumId w:val="40"/>
  </w:num>
  <w:num w:numId="36">
    <w:abstractNumId w:val="1"/>
    <w:lvlOverride w:ilvl="0">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37"/>
  </w:num>
  <w:num w:numId="40">
    <w:abstractNumId w:val="42"/>
  </w:num>
  <w:num w:numId="41">
    <w:abstractNumId w:val="48"/>
  </w:num>
  <w:num w:numId="42">
    <w:abstractNumId w:val="6"/>
  </w:num>
  <w:num w:numId="43">
    <w:abstractNumId w:val="29"/>
  </w:num>
  <w:num w:numId="44">
    <w:abstractNumId w:val="18"/>
  </w:num>
  <w:num w:numId="45">
    <w:abstractNumId w:val="38"/>
  </w:num>
  <w:num w:numId="46">
    <w:abstractNumId w:val="21"/>
  </w:num>
  <w:num w:numId="47">
    <w:abstractNumId w:val="45"/>
  </w:num>
  <w:num w:numId="48">
    <w:abstractNumId w:val="30"/>
  </w:num>
  <w:num w:numId="49">
    <w:abstractNumId w:val="51"/>
  </w:num>
  <w:num w:numId="50">
    <w:abstractNumId w:val="49"/>
  </w:num>
  <w:num w:numId="51">
    <w:abstractNumId w:val="35"/>
  </w:num>
  <w:num w:numId="52">
    <w:abstractNumId w:val="4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825"/>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925"/>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B6EE1"/>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84D"/>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1E68"/>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79C"/>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302"/>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3E5C"/>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2900"/>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5B5"/>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57885"/>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5E9E"/>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0D"/>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7F3"/>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55F"/>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5DE"/>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6A1"/>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ED9"/>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0BB"/>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AAC"/>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3D09"/>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4FE"/>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9C1"/>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C97"/>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474"/>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66B"/>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4F9"/>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5.emf"/><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image" Target="media/image4.emf"/><Relationship Id="rId25" Type="http://schemas.openxmlformats.org/officeDocument/2006/relationships/oleObject" Target="embeddings/oleObject2.bin"/><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jpe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image" Target="media/image10.png"/><Relationship Id="rId32" Type="http://schemas.openxmlformats.org/officeDocument/2006/relationships/image" Target="media/image14.emf"/><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image" Target="media/image9.jpeg"/><Relationship Id="rId28" Type="http://schemas.openxmlformats.org/officeDocument/2006/relationships/oleObject" Target="embeddings/oleObject4.bin"/><Relationship Id="rId10" Type="http://schemas.openxmlformats.org/officeDocument/2006/relationships/hyperlink" Target="http://www.ypfb.gob.bo" TargetMode="External"/><Relationship Id="rId19" Type="http://schemas.openxmlformats.org/officeDocument/2006/relationships/image" Target="media/image6.emf"/><Relationship Id="rId31"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11.png"/><Relationship Id="rId30" Type="http://schemas.openxmlformats.org/officeDocument/2006/relationships/oleObject" Target="embeddings/oleObject5.bin"/><Relationship Id="rId35"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CC8BB-7A98-4F56-BC84-25AFDDEEA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16565</Words>
  <Characters>91109</Characters>
  <Application>Microsoft Office Word</Application>
  <DocSecurity>0</DocSecurity>
  <Lines>759</Lines>
  <Paragraphs>214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107460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2</cp:revision>
  <cp:lastPrinted>2015-02-19T14:27:00Z</cp:lastPrinted>
  <dcterms:created xsi:type="dcterms:W3CDTF">2016-10-06T19:28:00Z</dcterms:created>
  <dcterms:modified xsi:type="dcterms:W3CDTF">2016-10-06T19:28:00Z</dcterms:modified>
</cp:coreProperties>
</file>