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61A0" w:rsidRPr="007E3A17" w:rsidRDefault="002D61A0" w:rsidP="00BC21BB">
                            <w:pPr>
                              <w:pStyle w:val="Ttulo1"/>
                              <w:ind w:left="142"/>
                              <w:jc w:val="center"/>
                              <w:rPr>
                                <w:rFonts w:ascii="Century Gothic" w:hAnsi="Century Gothic"/>
                                <w:sz w:val="8"/>
                                <w:szCs w:val="28"/>
                              </w:rPr>
                            </w:pPr>
                          </w:p>
                          <w:p w:rsidR="002D61A0" w:rsidRDefault="002D61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61A0" w:rsidRPr="00196858" w:rsidRDefault="002D61A0" w:rsidP="00196858"/>
                          <w:p w:rsidR="002D61A0" w:rsidRDefault="002D61A0" w:rsidP="00BC21BB">
                            <w:pPr>
                              <w:ind w:left="142"/>
                              <w:jc w:val="center"/>
                              <w:rPr>
                                <w:rFonts w:ascii="Verdana" w:hAnsi="Verdana"/>
                                <w:b/>
                              </w:rPr>
                            </w:pPr>
                          </w:p>
                          <w:p w:rsidR="002D61A0" w:rsidRDefault="002D61A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61A0" w:rsidRPr="00103622" w:rsidRDefault="002D61A0" w:rsidP="00963B46">
                            <w:pPr>
                              <w:ind w:left="142"/>
                              <w:jc w:val="center"/>
                              <w:rPr>
                                <w:rFonts w:ascii="Century Gothic" w:hAnsi="Century Gothic" w:cs="Arial"/>
                                <w:b/>
                                <w:sz w:val="32"/>
                                <w:szCs w:val="32"/>
                                <w:lang w:val="es-MX"/>
                              </w:rPr>
                            </w:pPr>
                          </w:p>
                          <w:p w:rsidR="002D61A0" w:rsidRPr="00103622" w:rsidRDefault="002D61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D61A0" w:rsidRDefault="002D61A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2D61A0" w:rsidRDefault="002D61A0" w:rsidP="00C12034">
                            <w:pPr>
                              <w:rPr>
                                <w:rFonts w:ascii="Century Gothic" w:hAnsi="Century Gothic" w:cs="Arial"/>
                                <w:b/>
                                <w:sz w:val="28"/>
                                <w:szCs w:val="32"/>
                              </w:rPr>
                            </w:pPr>
                          </w:p>
                          <w:p w:rsidR="002D61A0" w:rsidRDefault="002D61A0" w:rsidP="00C12034">
                            <w:pPr>
                              <w:jc w:val="center"/>
                              <w:rPr>
                                <w:rFonts w:ascii="Century Gothic" w:hAnsi="Century Gothic"/>
                                <w:b/>
                                <w:sz w:val="28"/>
                                <w:szCs w:val="32"/>
                              </w:rPr>
                            </w:pPr>
                          </w:p>
                          <w:p w:rsidR="002D61A0" w:rsidRPr="00D94CE2" w:rsidRDefault="002D61A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D61A0" w:rsidRPr="00D94CE2" w:rsidRDefault="002D61A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D61A0" w:rsidRPr="00015B4A" w:rsidRDefault="002D61A0" w:rsidP="00455A2A">
                            <w:pPr>
                              <w:ind w:left="142" w:right="24"/>
                              <w:jc w:val="center"/>
                              <w:rPr>
                                <w:rFonts w:ascii="Century Gothic" w:hAnsi="Century Gothic" w:cs="Arial"/>
                                <w:b/>
                                <w:sz w:val="28"/>
                                <w:szCs w:val="28"/>
                              </w:rPr>
                            </w:pPr>
                          </w:p>
                          <w:p w:rsidR="002D61A0" w:rsidRDefault="002D61A0" w:rsidP="00455A2A">
                            <w:pPr>
                              <w:ind w:left="142" w:right="24"/>
                              <w:jc w:val="center"/>
                              <w:rPr>
                                <w:rFonts w:ascii="Century Gothic" w:hAnsi="Century Gothic" w:cs="Arial"/>
                                <w:b/>
                                <w:sz w:val="28"/>
                                <w:szCs w:val="28"/>
                                <w:lang w:val="es-MX"/>
                              </w:rPr>
                            </w:pPr>
                          </w:p>
                          <w:p w:rsidR="002D61A0" w:rsidRPr="00103622" w:rsidRDefault="002D61A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61A0" w:rsidRPr="00103622" w:rsidRDefault="002D61A0" w:rsidP="00455A2A">
                            <w:pPr>
                              <w:ind w:left="142" w:right="24"/>
                              <w:rPr>
                                <w:rFonts w:ascii="Century Gothic" w:hAnsi="Century Gothic"/>
                                <w:b/>
                                <w:sz w:val="28"/>
                                <w:szCs w:val="28"/>
                              </w:rPr>
                            </w:pPr>
                          </w:p>
                          <w:p w:rsidR="002D61A0" w:rsidRPr="00D94CE2" w:rsidRDefault="002D61A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EQUIPOS PARA MEDICIÓN DE HUMEDAD Y EXPLOSIVIDAD EN PLANTA DE GAS NATURAL LICUADO RIO GRANDE</w:t>
                            </w:r>
                          </w:p>
                          <w:p w:rsidR="002D61A0" w:rsidRPr="00D94CE2" w:rsidRDefault="002D61A0" w:rsidP="00455A2A">
                            <w:pPr>
                              <w:ind w:right="24"/>
                              <w:jc w:val="center"/>
                              <w:rPr>
                                <w:rFonts w:ascii="Century Gothic" w:hAnsi="Century Gothic" w:cs="Century Gothic"/>
                                <w:b/>
                                <w:bCs/>
                                <w:color w:val="FF0000"/>
                                <w:sz w:val="28"/>
                                <w:szCs w:val="28"/>
                              </w:rPr>
                            </w:pPr>
                          </w:p>
                          <w:p w:rsidR="002D61A0" w:rsidRPr="00D94CE2" w:rsidRDefault="002D61A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DRCO-CDL-GOP-256-16</w:t>
                            </w:r>
                          </w:p>
                          <w:p w:rsidR="002D61A0" w:rsidRPr="00D94CE2" w:rsidRDefault="002D61A0" w:rsidP="00455A2A">
                            <w:pPr>
                              <w:ind w:right="24"/>
                              <w:jc w:val="center"/>
                              <w:rPr>
                                <w:rFonts w:ascii="Century Gothic" w:hAnsi="Century Gothic" w:cs="Century Gothic"/>
                                <w:b/>
                                <w:bCs/>
                                <w:color w:val="FF0000"/>
                                <w:sz w:val="28"/>
                                <w:szCs w:val="28"/>
                              </w:rPr>
                            </w:pPr>
                          </w:p>
                          <w:p w:rsidR="002D61A0" w:rsidRPr="00D94CE2" w:rsidRDefault="002D61A0" w:rsidP="00455A2A">
                            <w:pPr>
                              <w:ind w:right="24"/>
                              <w:jc w:val="center"/>
                              <w:rPr>
                                <w:rFonts w:ascii="Century Gothic" w:hAnsi="Century Gothic" w:cs="Century Gothic"/>
                                <w:b/>
                                <w:bCs/>
                                <w:color w:val="FF0000"/>
                                <w:sz w:val="28"/>
                                <w:szCs w:val="28"/>
                              </w:rPr>
                            </w:pPr>
                          </w:p>
                          <w:p w:rsidR="002D61A0" w:rsidRPr="00E37DA5" w:rsidRDefault="002D61A0" w:rsidP="00455A2A">
                            <w:pPr>
                              <w:ind w:right="24"/>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2D61A0" w:rsidRPr="00103622" w:rsidRDefault="002D61A0" w:rsidP="00BC21BB">
                            <w:pPr>
                              <w:ind w:right="930"/>
                              <w:jc w:val="center"/>
                              <w:rPr>
                                <w:rFonts w:ascii="Century Gothic" w:hAnsi="Century Gothic"/>
                                <w:sz w:val="32"/>
                                <w:szCs w:val="32"/>
                                <w:lang w:val="es-ES_tradnl"/>
                              </w:rPr>
                            </w:pPr>
                          </w:p>
                          <w:p w:rsidR="002D61A0" w:rsidRPr="00103622" w:rsidRDefault="002D61A0" w:rsidP="00BC21BB">
                            <w:pPr>
                              <w:ind w:right="930"/>
                              <w:jc w:val="center"/>
                              <w:rPr>
                                <w:rFonts w:ascii="Century Gothic" w:hAnsi="Century Gothic"/>
                                <w:sz w:val="32"/>
                                <w:szCs w:val="32"/>
                                <w:lang w:val="es-ES_tradnl"/>
                              </w:rPr>
                            </w:pPr>
                          </w:p>
                          <w:p w:rsidR="002D61A0" w:rsidRPr="00103622" w:rsidRDefault="002D61A0" w:rsidP="00BC21BB">
                            <w:pPr>
                              <w:ind w:right="930"/>
                              <w:jc w:val="center"/>
                              <w:rPr>
                                <w:rFonts w:ascii="Century Gothic" w:hAnsi="Century Gothic"/>
                                <w:sz w:val="32"/>
                                <w:szCs w:val="32"/>
                                <w:lang w:val="es-ES_tradnl"/>
                              </w:rPr>
                            </w:pPr>
                          </w:p>
                          <w:p w:rsidR="002D61A0" w:rsidRDefault="002D61A0" w:rsidP="00BC21BB">
                            <w:pPr>
                              <w:ind w:right="930"/>
                              <w:jc w:val="center"/>
                              <w:rPr>
                                <w:rFonts w:ascii="Century Gothic" w:hAnsi="Century Gothic"/>
                                <w:lang w:val="es-ES_tradnl"/>
                              </w:rPr>
                            </w:pPr>
                          </w:p>
                          <w:p w:rsidR="002D61A0" w:rsidRPr="009C5A35" w:rsidRDefault="002D61A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2D61A0" w:rsidRPr="007E3A17" w:rsidRDefault="002D61A0" w:rsidP="00BC21BB">
                      <w:pPr>
                        <w:pStyle w:val="Ttulo1"/>
                        <w:ind w:left="142"/>
                        <w:jc w:val="center"/>
                        <w:rPr>
                          <w:rFonts w:ascii="Century Gothic" w:hAnsi="Century Gothic"/>
                          <w:sz w:val="8"/>
                          <w:szCs w:val="28"/>
                        </w:rPr>
                      </w:pPr>
                    </w:p>
                    <w:p w:rsidR="002D61A0" w:rsidRDefault="002D61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61A0" w:rsidRPr="00196858" w:rsidRDefault="002D61A0" w:rsidP="00196858"/>
                    <w:p w:rsidR="002D61A0" w:rsidRDefault="002D61A0" w:rsidP="00BC21BB">
                      <w:pPr>
                        <w:ind w:left="142"/>
                        <w:jc w:val="center"/>
                        <w:rPr>
                          <w:rFonts w:ascii="Verdana" w:hAnsi="Verdana"/>
                          <w:b/>
                        </w:rPr>
                      </w:pPr>
                    </w:p>
                    <w:p w:rsidR="002D61A0" w:rsidRDefault="002D61A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61A0" w:rsidRPr="00103622" w:rsidRDefault="002D61A0" w:rsidP="00963B46">
                      <w:pPr>
                        <w:ind w:left="142"/>
                        <w:jc w:val="center"/>
                        <w:rPr>
                          <w:rFonts w:ascii="Century Gothic" w:hAnsi="Century Gothic" w:cs="Arial"/>
                          <w:b/>
                          <w:sz w:val="32"/>
                          <w:szCs w:val="32"/>
                          <w:lang w:val="es-MX"/>
                        </w:rPr>
                      </w:pPr>
                    </w:p>
                    <w:p w:rsidR="002D61A0" w:rsidRPr="00103622" w:rsidRDefault="002D61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D61A0" w:rsidRDefault="002D61A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2D61A0" w:rsidRDefault="002D61A0" w:rsidP="00C12034">
                      <w:pPr>
                        <w:rPr>
                          <w:rFonts w:ascii="Century Gothic" w:hAnsi="Century Gothic" w:cs="Arial"/>
                          <w:b/>
                          <w:sz w:val="28"/>
                          <w:szCs w:val="32"/>
                        </w:rPr>
                      </w:pPr>
                    </w:p>
                    <w:p w:rsidR="002D61A0" w:rsidRDefault="002D61A0" w:rsidP="00C12034">
                      <w:pPr>
                        <w:jc w:val="center"/>
                        <w:rPr>
                          <w:rFonts w:ascii="Century Gothic" w:hAnsi="Century Gothic"/>
                          <w:b/>
                          <w:sz w:val="28"/>
                          <w:szCs w:val="32"/>
                        </w:rPr>
                      </w:pPr>
                    </w:p>
                    <w:p w:rsidR="002D61A0" w:rsidRPr="00D94CE2" w:rsidRDefault="002D61A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D61A0" w:rsidRPr="00D94CE2" w:rsidRDefault="002D61A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D61A0" w:rsidRPr="00015B4A" w:rsidRDefault="002D61A0" w:rsidP="00455A2A">
                      <w:pPr>
                        <w:ind w:left="142" w:right="24"/>
                        <w:jc w:val="center"/>
                        <w:rPr>
                          <w:rFonts w:ascii="Century Gothic" w:hAnsi="Century Gothic" w:cs="Arial"/>
                          <w:b/>
                          <w:sz w:val="28"/>
                          <w:szCs w:val="28"/>
                        </w:rPr>
                      </w:pPr>
                    </w:p>
                    <w:p w:rsidR="002D61A0" w:rsidRDefault="002D61A0" w:rsidP="00455A2A">
                      <w:pPr>
                        <w:ind w:left="142" w:right="24"/>
                        <w:jc w:val="center"/>
                        <w:rPr>
                          <w:rFonts w:ascii="Century Gothic" w:hAnsi="Century Gothic" w:cs="Arial"/>
                          <w:b/>
                          <w:sz w:val="28"/>
                          <w:szCs w:val="28"/>
                          <w:lang w:val="es-MX"/>
                        </w:rPr>
                      </w:pPr>
                    </w:p>
                    <w:p w:rsidR="002D61A0" w:rsidRPr="00103622" w:rsidRDefault="002D61A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61A0" w:rsidRPr="00103622" w:rsidRDefault="002D61A0" w:rsidP="00455A2A">
                      <w:pPr>
                        <w:ind w:left="142" w:right="24"/>
                        <w:rPr>
                          <w:rFonts w:ascii="Century Gothic" w:hAnsi="Century Gothic"/>
                          <w:b/>
                          <w:sz w:val="28"/>
                          <w:szCs w:val="28"/>
                        </w:rPr>
                      </w:pPr>
                    </w:p>
                    <w:p w:rsidR="002D61A0" w:rsidRPr="00D94CE2" w:rsidRDefault="002D61A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EQUIPOS PARA MEDICIÓN DE HUMEDAD Y EXPLOSIVIDAD EN PLANTA DE GAS NATURAL LICUADO RIO GRANDE</w:t>
                      </w:r>
                    </w:p>
                    <w:p w:rsidR="002D61A0" w:rsidRPr="00D94CE2" w:rsidRDefault="002D61A0" w:rsidP="00455A2A">
                      <w:pPr>
                        <w:ind w:right="24"/>
                        <w:jc w:val="center"/>
                        <w:rPr>
                          <w:rFonts w:ascii="Century Gothic" w:hAnsi="Century Gothic" w:cs="Century Gothic"/>
                          <w:b/>
                          <w:bCs/>
                          <w:color w:val="FF0000"/>
                          <w:sz w:val="28"/>
                          <w:szCs w:val="28"/>
                        </w:rPr>
                      </w:pPr>
                    </w:p>
                    <w:p w:rsidR="002D61A0" w:rsidRPr="00D94CE2" w:rsidRDefault="002D61A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DRCO-CDL-GOP-256-16</w:t>
                      </w:r>
                    </w:p>
                    <w:p w:rsidR="002D61A0" w:rsidRPr="00D94CE2" w:rsidRDefault="002D61A0" w:rsidP="00455A2A">
                      <w:pPr>
                        <w:ind w:right="24"/>
                        <w:jc w:val="center"/>
                        <w:rPr>
                          <w:rFonts w:ascii="Century Gothic" w:hAnsi="Century Gothic" w:cs="Century Gothic"/>
                          <w:b/>
                          <w:bCs/>
                          <w:color w:val="FF0000"/>
                          <w:sz w:val="28"/>
                          <w:szCs w:val="28"/>
                        </w:rPr>
                      </w:pPr>
                    </w:p>
                    <w:p w:rsidR="002D61A0" w:rsidRPr="00D94CE2" w:rsidRDefault="002D61A0" w:rsidP="00455A2A">
                      <w:pPr>
                        <w:ind w:right="24"/>
                        <w:jc w:val="center"/>
                        <w:rPr>
                          <w:rFonts w:ascii="Century Gothic" w:hAnsi="Century Gothic" w:cs="Century Gothic"/>
                          <w:b/>
                          <w:bCs/>
                          <w:color w:val="FF0000"/>
                          <w:sz w:val="28"/>
                          <w:szCs w:val="28"/>
                        </w:rPr>
                      </w:pPr>
                    </w:p>
                    <w:p w:rsidR="002D61A0" w:rsidRPr="00E37DA5" w:rsidRDefault="002D61A0" w:rsidP="00455A2A">
                      <w:pPr>
                        <w:ind w:right="24"/>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2D61A0" w:rsidRPr="00103622" w:rsidRDefault="002D61A0" w:rsidP="00BC21BB">
                      <w:pPr>
                        <w:ind w:right="930"/>
                        <w:jc w:val="center"/>
                        <w:rPr>
                          <w:rFonts w:ascii="Century Gothic" w:hAnsi="Century Gothic"/>
                          <w:sz w:val="32"/>
                          <w:szCs w:val="32"/>
                          <w:lang w:val="es-ES_tradnl"/>
                        </w:rPr>
                      </w:pPr>
                    </w:p>
                    <w:p w:rsidR="002D61A0" w:rsidRPr="00103622" w:rsidRDefault="002D61A0" w:rsidP="00BC21BB">
                      <w:pPr>
                        <w:ind w:right="930"/>
                        <w:jc w:val="center"/>
                        <w:rPr>
                          <w:rFonts w:ascii="Century Gothic" w:hAnsi="Century Gothic"/>
                          <w:sz w:val="32"/>
                          <w:szCs w:val="32"/>
                          <w:lang w:val="es-ES_tradnl"/>
                        </w:rPr>
                      </w:pPr>
                    </w:p>
                    <w:p w:rsidR="002D61A0" w:rsidRPr="00103622" w:rsidRDefault="002D61A0" w:rsidP="00BC21BB">
                      <w:pPr>
                        <w:ind w:right="930"/>
                        <w:jc w:val="center"/>
                        <w:rPr>
                          <w:rFonts w:ascii="Century Gothic" w:hAnsi="Century Gothic"/>
                          <w:sz w:val="32"/>
                          <w:szCs w:val="32"/>
                          <w:lang w:val="es-ES_tradnl"/>
                        </w:rPr>
                      </w:pPr>
                    </w:p>
                    <w:p w:rsidR="002D61A0" w:rsidRDefault="002D61A0" w:rsidP="00BC21BB">
                      <w:pPr>
                        <w:ind w:right="930"/>
                        <w:jc w:val="center"/>
                        <w:rPr>
                          <w:rFonts w:ascii="Century Gothic" w:hAnsi="Century Gothic"/>
                          <w:lang w:val="es-ES_tradnl"/>
                        </w:rPr>
                      </w:pPr>
                    </w:p>
                    <w:p w:rsidR="002D61A0" w:rsidRPr="009C5A35" w:rsidRDefault="002D61A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921077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474DB"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61A0" w:rsidRPr="00AD6AF2" w:rsidRDefault="002D61A0" w:rsidP="00795A5A">
                            <w:pPr>
                              <w:ind w:right="930"/>
                              <w:jc w:val="center"/>
                              <w:rPr>
                                <w:rFonts w:ascii="Century Gothic" w:hAnsi="Century Gothic"/>
                                <w:sz w:val="14"/>
                                <w:lang w:val="es-ES_tradnl"/>
                              </w:rPr>
                            </w:pPr>
                          </w:p>
                          <w:p w:rsidR="002D61A0" w:rsidRPr="00AD6AF2" w:rsidRDefault="002D61A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D61A0" w:rsidRPr="00AD6AF2" w:rsidRDefault="002D61A0" w:rsidP="00795A5A">
                      <w:pPr>
                        <w:ind w:right="930"/>
                        <w:jc w:val="center"/>
                        <w:rPr>
                          <w:rFonts w:ascii="Century Gothic" w:hAnsi="Century Gothic"/>
                          <w:sz w:val="14"/>
                          <w:lang w:val="es-ES_tradnl"/>
                        </w:rPr>
                      </w:pPr>
                    </w:p>
                    <w:p w:rsidR="002D61A0" w:rsidRPr="00AD6AF2" w:rsidRDefault="002D61A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37D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37D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37D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13"/>
        <w:gridCol w:w="1153"/>
        <w:gridCol w:w="50"/>
        <w:gridCol w:w="1082"/>
        <w:gridCol w:w="330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37DA5">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37DA5">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E37DA5" w:rsidRPr="00552079" w:rsidTr="00E37DA5">
        <w:trPr>
          <w:trHeight w:val="432"/>
        </w:trPr>
        <w:tc>
          <w:tcPr>
            <w:tcW w:w="433" w:type="dxa"/>
            <w:vAlign w:val="center"/>
          </w:tcPr>
          <w:p w:rsidR="00E37DA5" w:rsidRPr="00552079" w:rsidRDefault="00E37DA5" w:rsidP="00E37D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E37DA5" w:rsidRPr="00552079" w:rsidRDefault="00E37DA5" w:rsidP="00E37DA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E37DA5" w:rsidRPr="00E37DA5" w:rsidRDefault="00E37DA5" w:rsidP="00E37DA5">
            <w:pPr>
              <w:jc w:val="center"/>
              <w:rPr>
                <w:rFonts w:asciiTheme="minorHAnsi" w:hAnsiTheme="minorHAnsi" w:cstheme="minorHAnsi"/>
                <w:szCs w:val="22"/>
              </w:rPr>
            </w:pPr>
            <w:r w:rsidRPr="00E37DA5">
              <w:rPr>
                <w:rFonts w:asciiTheme="minorHAnsi" w:hAnsiTheme="minorHAnsi" w:cstheme="minorHAnsi"/>
                <w:szCs w:val="22"/>
              </w:rPr>
              <w:t>Fecha:</w:t>
            </w:r>
          </w:p>
        </w:tc>
        <w:tc>
          <w:tcPr>
            <w:tcW w:w="1088" w:type="dxa"/>
            <w:vAlign w:val="center"/>
          </w:tcPr>
          <w:p w:rsidR="00E37DA5" w:rsidRPr="00E37DA5" w:rsidRDefault="00E37DA5" w:rsidP="00E37DA5">
            <w:pPr>
              <w:jc w:val="center"/>
              <w:rPr>
                <w:rFonts w:asciiTheme="minorHAnsi" w:hAnsiTheme="minorHAnsi" w:cstheme="minorHAnsi"/>
                <w:color w:val="000000"/>
                <w:szCs w:val="22"/>
              </w:rPr>
            </w:pPr>
            <w:r w:rsidRPr="00E37DA5">
              <w:rPr>
                <w:rFonts w:asciiTheme="minorHAnsi" w:hAnsiTheme="minorHAnsi" w:cstheme="minorHAnsi"/>
                <w:szCs w:val="22"/>
              </w:rPr>
              <w:t>Hora:</w:t>
            </w:r>
          </w:p>
        </w:tc>
        <w:tc>
          <w:tcPr>
            <w:tcW w:w="3337" w:type="dxa"/>
            <w:vAlign w:val="center"/>
          </w:tcPr>
          <w:p w:rsidR="00E37DA5" w:rsidRPr="00552079" w:rsidRDefault="00E37DA5" w:rsidP="00E37DA5">
            <w:pPr>
              <w:jc w:val="both"/>
              <w:rPr>
                <w:rFonts w:asciiTheme="minorHAnsi" w:hAnsiTheme="minorHAnsi" w:cstheme="minorHAnsi"/>
                <w:color w:val="000000"/>
                <w:sz w:val="22"/>
                <w:szCs w:val="22"/>
              </w:rPr>
            </w:pPr>
            <w:r>
              <w:rPr>
                <w:rFonts w:ascii="Calibri" w:hAnsi="Calibri" w:cs="Calibri"/>
                <w:color w:val="000000"/>
                <w:sz w:val="18"/>
                <w:szCs w:val="18"/>
              </w:rPr>
              <w:t>NO APLICA</w:t>
            </w:r>
          </w:p>
        </w:tc>
      </w:tr>
      <w:tr w:rsidR="00E37DA5" w:rsidRPr="00552079" w:rsidTr="00E37DA5">
        <w:trPr>
          <w:trHeight w:val="155"/>
        </w:trPr>
        <w:tc>
          <w:tcPr>
            <w:tcW w:w="433" w:type="dxa"/>
            <w:vAlign w:val="center"/>
          </w:tcPr>
          <w:p w:rsidR="00E37DA5" w:rsidRPr="00552079" w:rsidRDefault="00E37DA5" w:rsidP="00E37DA5">
            <w:pPr>
              <w:rPr>
                <w:rFonts w:asciiTheme="minorHAnsi" w:hAnsiTheme="minorHAnsi" w:cstheme="minorHAnsi"/>
                <w:sz w:val="22"/>
                <w:szCs w:val="22"/>
              </w:rPr>
            </w:pPr>
          </w:p>
        </w:tc>
        <w:tc>
          <w:tcPr>
            <w:tcW w:w="3038" w:type="dxa"/>
            <w:vAlign w:val="center"/>
          </w:tcPr>
          <w:p w:rsidR="00E37DA5" w:rsidRPr="00552079" w:rsidRDefault="00E37DA5" w:rsidP="00E37DA5">
            <w:pPr>
              <w:rPr>
                <w:rFonts w:asciiTheme="minorHAnsi" w:hAnsiTheme="minorHAnsi" w:cstheme="minorHAnsi"/>
                <w:sz w:val="22"/>
                <w:szCs w:val="22"/>
              </w:rPr>
            </w:pPr>
          </w:p>
        </w:tc>
        <w:tc>
          <w:tcPr>
            <w:tcW w:w="2231" w:type="dxa"/>
            <w:gridSpan w:val="3"/>
            <w:vAlign w:val="center"/>
          </w:tcPr>
          <w:p w:rsidR="00E37DA5" w:rsidRPr="00552079" w:rsidRDefault="00E37DA5" w:rsidP="00E37DA5">
            <w:pPr>
              <w:jc w:val="center"/>
              <w:rPr>
                <w:rFonts w:asciiTheme="minorHAnsi" w:hAnsiTheme="minorHAnsi" w:cstheme="minorHAnsi"/>
                <w:sz w:val="22"/>
                <w:szCs w:val="22"/>
              </w:rPr>
            </w:pPr>
          </w:p>
        </w:tc>
        <w:tc>
          <w:tcPr>
            <w:tcW w:w="3337" w:type="dxa"/>
            <w:vAlign w:val="center"/>
          </w:tcPr>
          <w:p w:rsidR="00E37DA5" w:rsidRPr="00552079" w:rsidRDefault="00E37DA5" w:rsidP="00E37DA5">
            <w:pPr>
              <w:jc w:val="both"/>
              <w:rPr>
                <w:rFonts w:asciiTheme="minorHAnsi" w:hAnsiTheme="minorHAnsi" w:cstheme="minorHAnsi"/>
                <w:sz w:val="22"/>
                <w:szCs w:val="22"/>
              </w:rPr>
            </w:pPr>
          </w:p>
        </w:tc>
      </w:tr>
      <w:tr w:rsidR="00E37DA5" w:rsidRPr="00552079" w:rsidTr="00E37DA5">
        <w:trPr>
          <w:trHeight w:val="433"/>
        </w:trPr>
        <w:tc>
          <w:tcPr>
            <w:tcW w:w="433" w:type="dxa"/>
            <w:shd w:val="clear" w:color="auto" w:fill="auto"/>
            <w:vAlign w:val="center"/>
          </w:tcPr>
          <w:p w:rsidR="00E37DA5" w:rsidRPr="00552079" w:rsidRDefault="00E37DA5" w:rsidP="00E37D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E37DA5" w:rsidRPr="00552079" w:rsidRDefault="00E37DA5" w:rsidP="00E37DA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E37DA5" w:rsidRPr="00E37DA5" w:rsidRDefault="00E37DA5" w:rsidP="00E37DA5">
            <w:pPr>
              <w:jc w:val="center"/>
              <w:rPr>
                <w:rFonts w:ascii="Calibri" w:hAnsi="Calibri" w:cs="Calibri"/>
                <w:szCs w:val="18"/>
              </w:rPr>
            </w:pPr>
            <w:r w:rsidRPr="00E37DA5">
              <w:rPr>
                <w:rFonts w:ascii="Calibri" w:hAnsi="Calibri" w:cs="Calibri"/>
                <w:szCs w:val="18"/>
              </w:rPr>
              <w:t>Fecha:</w:t>
            </w:r>
          </w:p>
        </w:tc>
        <w:tc>
          <w:tcPr>
            <w:tcW w:w="1088" w:type="dxa"/>
            <w:vAlign w:val="center"/>
          </w:tcPr>
          <w:p w:rsidR="00E37DA5" w:rsidRPr="00E37DA5" w:rsidRDefault="00E37DA5" w:rsidP="00E37DA5">
            <w:pPr>
              <w:jc w:val="center"/>
              <w:rPr>
                <w:rFonts w:ascii="Calibri" w:hAnsi="Calibri" w:cs="Calibri"/>
                <w:szCs w:val="18"/>
              </w:rPr>
            </w:pPr>
            <w:r w:rsidRPr="00E37DA5">
              <w:rPr>
                <w:rFonts w:ascii="Calibri" w:hAnsi="Calibri" w:cs="Calibri"/>
                <w:szCs w:val="18"/>
              </w:rPr>
              <w:t>Hasta hora:</w:t>
            </w:r>
          </w:p>
        </w:tc>
        <w:tc>
          <w:tcPr>
            <w:tcW w:w="3337" w:type="dxa"/>
            <w:vAlign w:val="center"/>
          </w:tcPr>
          <w:p w:rsidR="00E37DA5" w:rsidRPr="00552079" w:rsidRDefault="00E37DA5" w:rsidP="00E37DA5">
            <w:pPr>
              <w:jc w:val="both"/>
              <w:rPr>
                <w:rFonts w:asciiTheme="minorHAnsi" w:hAnsiTheme="minorHAnsi" w:cstheme="minorHAnsi"/>
                <w:b/>
                <w:color w:val="000000"/>
                <w:sz w:val="22"/>
                <w:szCs w:val="22"/>
              </w:rPr>
            </w:pPr>
            <w:r w:rsidRPr="00654CA4">
              <w:rPr>
                <w:rFonts w:ascii="Calibri" w:hAnsi="Calibri" w:cs="Calibri"/>
                <w:color w:val="000000"/>
                <w:sz w:val="18"/>
                <w:szCs w:val="18"/>
              </w:rPr>
              <w:t>NO APLICA</w:t>
            </w:r>
          </w:p>
        </w:tc>
      </w:tr>
      <w:tr w:rsidR="00E37DA5" w:rsidRPr="00552079" w:rsidTr="00E37DA5">
        <w:trPr>
          <w:trHeight w:val="65"/>
        </w:trPr>
        <w:tc>
          <w:tcPr>
            <w:tcW w:w="433" w:type="dxa"/>
            <w:vAlign w:val="center"/>
          </w:tcPr>
          <w:p w:rsidR="00E37DA5" w:rsidRPr="00552079" w:rsidRDefault="00E37DA5" w:rsidP="00E37DA5">
            <w:pPr>
              <w:jc w:val="center"/>
              <w:rPr>
                <w:rFonts w:asciiTheme="minorHAnsi" w:hAnsiTheme="minorHAnsi" w:cstheme="minorHAnsi"/>
                <w:sz w:val="22"/>
                <w:szCs w:val="22"/>
              </w:rPr>
            </w:pPr>
          </w:p>
        </w:tc>
        <w:tc>
          <w:tcPr>
            <w:tcW w:w="3038" w:type="dxa"/>
            <w:vAlign w:val="center"/>
          </w:tcPr>
          <w:p w:rsidR="00E37DA5" w:rsidRPr="00552079" w:rsidRDefault="00E37DA5" w:rsidP="00E37DA5">
            <w:pPr>
              <w:rPr>
                <w:rFonts w:asciiTheme="minorHAnsi" w:hAnsiTheme="minorHAnsi" w:cstheme="minorHAnsi"/>
                <w:sz w:val="22"/>
                <w:szCs w:val="22"/>
              </w:rPr>
            </w:pPr>
          </w:p>
        </w:tc>
        <w:tc>
          <w:tcPr>
            <w:tcW w:w="2231" w:type="dxa"/>
            <w:gridSpan w:val="3"/>
            <w:vAlign w:val="center"/>
          </w:tcPr>
          <w:p w:rsidR="00E37DA5" w:rsidRPr="00552079" w:rsidRDefault="00E37DA5" w:rsidP="00E37DA5">
            <w:pPr>
              <w:jc w:val="center"/>
              <w:rPr>
                <w:rFonts w:asciiTheme="minorHAnsi" w:hAnsiTheme="minorHAnsi" w:cstheme="minorHAnsi"/>
                <w:sz w:val="22"/>
                <w:szCs w:val="22"/>
              </w:rPr>
            </w:pPr>
          </w:p>
        </w:tc>
        <w:tc>
          <w:tcPr>
            <w:tcW w:w="3337" w:type="dxa"/>
            <w:vAlign w:val="center"/>
          </w:tcPr>
          <w:p w:rsidR="00E37DA5" w:rsidRPr="00552079" w:rsidRDefault="00E37DA5" w:rsidP="00E37DA5">
            <w:pPr>
              <w:rPr>
                <w:rFonts w:asciiTheme="minorHAnsi" w:hAnsiTheme="minorHAnsi" w:cstheme="minorHAnsi"/>
                <w:sz w:val="22"/>
                <w:szCs w:val="22"/>
              </w:rPr>
            </w:pPr>
          </w:p>
        </w:tc>
      </w:tr>
      <w:tr w:rsidR="00E37DA5" w:rsidRPr="00552079" w:rsidTr="00E37DA5">
        <w:trPr>
          <w:trHeight w:val="370"/>
        </w:trPr>
        <w:tc>
          <w:tcPr>
            <w:tcW w:w="433" w:type="dxa"/>
            <w:vAlign w:val="center"/>
          </w:tcPr>
          <w:p w:rsidR="00E37DA5" w:rsidRPr="00552079" w:rsidRDefault="00E37DA5" w:rsidP="00E37DA5">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E37DA5" w:rsidRPr="00552079" w:rsidRDefault="00E37DA5" w:rsidP="00E37DA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E37DA5" w:rsidRDefault="00E37DA5" w:rsidP="00E37DA5">
            <w:pPr>
              <w:jc w:val="center"/>
              <w:rPr>
                <w:rFonts w:ascii="Calibri" w:hAnsi="Calibri" w:cs="Calibri"/>
                <w:szCs w:val="18"/>
              </w:rPr>
            </w:pPr>
            <w:r w:rsidRPr="00E37DA5">
              <w:rPr>
                <w:rFonts w:ascii="Calibri" w:hAnsi="Calibri" w:cs="Calibri"/>
                <w:szCs w:val="18"/>
              </w:rPr>
              <w:t>Fecha:</w:t>
            </w:r>
          </w:p>
          <w:p w:rsidR="00E606CF" w:rsidRPr="00E37DA5" w:rsidRDefault="00E606CF" w:rsidP="00E37DA5">
            <w:pPr>
              <w:jc w:val="center"/>
              <w:rPr>
                <w:rFonts w:ascii="Calibri" w:hAnsi="Calibri" w:cs="Calibri"/>
                <w:szCs w:val="18"/>
              </w:rPr>
            </w:pPr>
            <w:r>
              <w:rPr>
                <w:rFonts w:ascii="Calibri" w:hAnsi="Calibri" w:cs="Calibri"/>
                <w:szCs w:val="18"/>
              </w:rPr>
              <w:t>12/10/2016</w:t>
            </w:r>
          </w:p>
        </w:tc>
        <w:tc>
          <w:tcPr>
            <w:tcW w:w="1088" w:type="dxa"/>
            <w:vAlign w:val="center"/>
          </w:tcPr>
          <w:p w:rsidR="00E606CF" w:rsidRPr="00A431C8" w:rsidRDefault="00E606CF" w:rsidP="00E606CF">
            <w:pPr>
              <w:jc w:val="center"/>
              <w:rPr>
                <w:rFonts w:ascii="Calibri" w:hAnsi="Calibri" w:cs="Calibri"/>
                <w:sz w:val="18"/>
                <w:szCs w:val="18"/>
              </w:rPr>
            </w:pPr>
            <w:r w:rsidRPr="00A431C8">
              <w:rPr>
                <w:rFonts w:ascii="Calibri" w:hAnsi="Calibri" w:cs="Calibri"/>
                <w:sz w:val="18"/>
                <w:szCs w:val="18"/>
              </w:rPr>
              <w:t>Hora:</w:t>
            </w:r>
          </w:p>
          <w:p w:rsidR="00E37DA5" w:rsidRPr="00E606CF" w:rsidRDefault="00E606CF" w:rsidP="00E606CF">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:00</w:t>
            </w:r>
          </w:p>
        </w:tc>
        <w:tc>
          <w:tcPr>
            <w:tcW w:w="3337" w:type="dxa"/>
            <w:vAlign w:val="center"/>
          </w:tcPr>
          <w:p w:rsidR="00E606CF" w:rsidRPr="00A431C8" w:rsidRDefault="00E606CF" w:rsidP="00E606CF">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rsidR="00E37DA5" w:rsidRPr="001B5615" w:rsidRDefault="00E606CF" w:rsidP="00E606CF">
            <w:pPr>
              <w:rPr>
                <w:rFonts w:asciiTheme="minorHAnsi" w:hAnsiTheme="minorHAnsi" w:cstheme="minorHAnsi"/>
                <w:color w:val="FF0000"/>
                <w:sz w:val="22"/>
                <w:szCs w:val="22"/>
              </w:rPr>
            </w:pPr>
            <w:r w:rsidRPr="00A431C8">
              <w:rPr>
                <w:rFonts w:ascii="Calibri" w:hAnsi="Calibri" w:cs="Calibri"/>
                <w:sz w:val="18"/>
                <w:szCs w:val="18"/>
              </w:rPr>
              <w:t>Santa Cruz de la Sierra</w:t>
            </w:r>
          </w:p>
        </w:tc>
      </w:tr>
      <w:tr w:rsidR="00E37DA5" w:rsidRPr="00552079" w:rsidTr="00E37DA5">
        <w:trPr>
          <w:trHeight w:val="64"/>
        </w:trPr>
        <w:tc>
          <w:tcPr>
            <w:tcW w:w="433" w:type="dxa"/>
            <w:vAlign w:val="center"/>
          </w:tcPr>
          <w:p w:rsidR="00E37DA5" w:rsidRPr="00552079" w:rsidRDefault="00E37DA5" w:rsidP="00E37DA5">
            <w:pPr>
              <w:jc w:val="center"/>
              <w:rPr>
                <w:rFonts w:asciiTheme="minorHAnsi" w:hAnsiTheme="minorHAnsi" w:cstheme="minorHAnsi"/>
                <w:sz w:val="22"/>
                <w:szCs w:val="22"/>
              </w:rPr>
            </w:pPr>
          </w:p>
        </w:tc>
        <w:tc>
          <w:tcPr>
            <w:tcW w:w="3038" w:type="dxa"/>
            <w:vAlign w:val="center"/>
          </w:tcPr>
          <w:p w:rsidR="00E37DA5" w:rsidRPr="00552079" w:rsidRDefault="00E37DA5" w:rsidP="00E37DA5">
            <w:pPr>
              <w:jc w:val="center"/>
              <w:rPr>
                <w:rFonts w:asciiTheme="minorHAnsi" w:hAnsiTheme="minorHAnsi" w:cstheme="minorHAnsi"/>
                <w:sz w:val="22"/>
                <w:szCs w:val="22"/>
              </w:rPr>
            </w:pPr>
          </w:p>
        </w:tc>
        <w:tc>
          <w:tcPr>
            <w:tcW w:w="2231" w:type="dxa"/>
            <w:gridSpan w:val="3"/>
            <w:vAlign w:val="center"/>
          </w:tcPr>
          <w:p w:rsidR="00E37DA5" w:rsidRPr="00552079" w:rsidRDefault="00E37DA5" w:rsidP="00E37DA5">
            <w:pPr>
              <w:jc w:val="center"/>
              <w:rPr>
                <w:rFonts w:asciiTheme="minorHAnsi" w:hAnsiTheme="minorHAnsi" w:cstheme="minorHAnsi"/>
                <w:sz w:val="22"/>
                <w:szCs w:val="22"/>
              </w:rPr>
            </w:pPr>
          </w:p>
        </w:tc>
        <w:tc>
          <w:tcPr>
            <w:tcW w:w="3337" w:type="dxa"/>
            <w:vAlign w:val="center"/>
          </w:tcPr>
          <w:p w:rsidR="00E37DA5" w:rsidRPr="001B5615" w:rsidRDefault="00E37DA5" w:rsidP="00E37DA5">
            <w:pPr>
              <w:rPr>
                <w:rFonts w:asciiTheme="minorHAnsi" w:hAnsiTheme="minorHAnsi" w:cstheme="minorHAnsi"/>
                <w:color w:val="FF0000"/>
                <w:sz w:val="22"/>
                <w:szCs w:val="22"/>
              </w:rPr>
            </w:pPr>
          </w:p>
        </w:tc>
      </w:tr>
      <w:tr w:rsidR="00E37DA5" w:rsidRPr="00552079" w:rsidTr="00E37DA5">
        <w:trPr>
          <w:trHeight w:val="370"/>
        </w:trPr>
        <w:tc>
          <w:tcPr>
            <w:tcW w:w="433" w:type="dxa"/>
            <w:vAlign w:val="center"/>
          </w:tcPr>
          <w:p w:rsidR="00E37DA5" w:rsidRPr="00552079" w:rsidRDefault="00E37DA5" w:rsidP="00E37DA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E37DA5" w:rsidRPr="00552079" w:rsidRDefault="00E37DA5" w:rsidP="00E37DA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E37DA5" w:rsidRPr="00A431C8" w:rsidRDefault="00E37DA5" w:rsidP="00E37DA5">
            <w:pPr>
              <w:jc w:val="center"/>
              <w:rPr>
                <w:rFonts w:ascii="Calibri" w:hAnsi="Calibri" w:cs="Calibri"/>
                <w:sz w:val="18"/>
                <w:szCs w:val="18"/>
              </w:rPr>
            </w:pPr>
            <w:r w:rsidRPr="00A431C8">
              <w:rPr>
                <w:rFonts w:ascii="Calibri" w:hAnsi="Calibri" w:cs="Calibri"/>
                <w:sz w:val="18"/>
                <w:szCs w:val="18"/>
              </w:rPr>
              <w:t>Fecha:</w:t>
            </w:r>
          </w:p>
          <w:p w:rsidR="00E37DA5" w:rsidRPr="00A431C8" w:rsidRDefault="00E37DA5" w:rsidP="00E37DA5">
            <w:pPr>
              <w:jc w:val="center"/>
              <w:rPr>
                <w:rFonts w:ascii="Calibri" w:hAnsi="Calibri" w:cs="Calibri"/>
                <w:sz w:val="18"/>
                <w:szCs w:val="18"/>
              </w:rPr>
            </w:pPr>
            <w:r>
              <w:rPr>
                <w:rFonts w:ascii="Calibri" w:hAnsi="Calibri" w:cs="Calibri"/>
                <w:sz w:val="18"/>
                <w:szCs w:val="18"/>
              </w:rPr>
              <w:t>1</w:t>
            </w:r>
            <w:r w:rsidR="006F1AAB">
              <w:rPr>
                <w:rFonts w:ascii="Calibri" w:hAnsi="Calibri" w:cs="Calibri"/>
                <w:sz w:val="18"/>
                <w:szCs w:val="18"/>
              </w:rPr>
              <w:t>8</w:t>
            </w:r>
            <w:r w:rsidRPr="00A431C8">
              <w:rPr>
                <w:rFonts w:ascii="Calibri" w:hAnsi="Calibri" w:cs="Calibri"/>
                <w:sz w:val="18"/>
                <w:szCs w:val="18"/>
              </w:rPr>
              <w:t>/</w:t>
            </w:r>
            <w:r>
              <w:rPr>
                <w:rFonts w:ascii="Calibri" w:hAnsi="Calibri" w:cs="Calibri"/>
                <w:sz w:val="18"/>
                <w:szCs w:val="18"/>
              </w:rPr>
              <w:t>10/2016</w:t>
            </w:r>
          </w:p>
          <w:p w:rsidR="00E37DA5" w:rsidRPr="00552079" w:rsidRDefault="00E37DA5" w:rsidP="00E37DA5">
            <w:pPr>
              <w:rPr>
                <w:rFonts w:asciiTheme="minorHAnsi" w:hAnsiTheme="minorHAnsi" w:cstheme="minorHAnsi"/>
                <w:sz w:val="22"/>
                <w:szCs w:val="22"/>
              </w:rPr>
            </w:pPr>
          </w:p>
        </w:tc>
        <w:tc>
          <w:tcPr>
            <w:tcW w:w="1088" w:type="dxa"/>
            <w:vAlign w:val="center"/>
          </w:tcPr>
          <w:p w:rsidR="00E37DA5" w:rsidRPr="00A431C8" w:rsidRDefault="00E37DA5" w:rsidP="00E37DA5">
            <w:pPr>
              <w:jc w:val="center"/>
              <w:rPr>
                <w:rFonts w:ascii="Calibri" w:hAnsi="Calibri" w:cs="Calibri"/>
                <w:sz w:val="18"/>
                <w:szCs w:val="18"/>
              </w:rPr>
            </w:pPr>
            <w:r w:rsidRPr="00A431C8">
              <w:rPr>
                <w:rFonts w:ascii="Calibri" w:hAnsi="Calibri" w:cs="Calibri"/>
                <w:sz w:val="18"/>
                <w:szCs w:val="18"/>
              </w:rPr>
              <w:t>Hasta hora:</w:t>
            </w:r>
          </w:p>
          <w:p w:rsidR="00E37DA5" w:rsidRPr="00A431C8" w:rsidRDefault="00E37DA5" w:rsidP="00E37DA5">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:00</w:t>
            </w:r>
          </w:p>
          <w:p w:rsidR="00E37DA5" w:rsidRPr="00552079" w:rsidRDefault="00E37DA5" w:rsidP="00E37DA5">
            <w:pPr>
              <w:jc w:val="center"/>
              <w:rPr>
                <w:rFonts w:asciiTheme="minorHAnsi" w:hAnsiTheme="minorHAnsi" w:cstheme="minorHAnsi"/>
                <w:sz w:val="22"/>
                <w:szCs w:val="22"/>
              </w:rPr>
            </w:pPr>
          </w:p>
        </w:tc>
        <w:tc>
          <w:tcPr>
            <w:tcW w:w="3337" w:type="dxa"/>
          </w:tcPr>
          <w:p w:rsidR="00E37DA5" w:rsidRPr="00A431C8" w:rsidRDefault="00E37DA5" w:rsidP="00E37DA5">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rsidR="00E37DA5" w:rsidRPr="001B5615" w:rsidRDefault="00E37DA5" w:rsidP="00E37DA5">
            <w:pPr>
              <w:rPr>
                <w:rFonts w:asciiTheme="minorHAnsi" w:hAnsiTheme="minorHAnsi" w:cstheme="minorHAnsi"/>
                <w:color w:val="FF0000"/>
                <w:sz w:val="22"/>
                <w:szCs w:val="22"/>
              </w:rPr>
            </w:pPr>
            <w:r w:rsidRPr="00A431C8">
              <w:rPr>
                <w:rFonts w:ascii="Calibri" w:hAnsi="Calibri" w:cs="Calibri"/>
                <w:sz w:val="18"/>
                <w:szCs w:val="18"/>
              </w:rPr>
              <w:t>Santa Cruz de la Sierra</w:t>
            </w:r>
          </w:p>
        </w:tc>
      </w:tr>
      <w:tr w:rsidR="00E37DA5" w:rsidRPr="00552079" w:rsidTr="00E37DA5">
        <w:trPr>
          <w:trHeight w:val="64"/>
        </w:trPr>
        <w:tc>
          <w:tcPr>
            <w:tcW w:w="433" w:type="dxa"/>
            <w:vAlign w:val="center"/>
          </w:tcPr>
          <w:p w:rsidR="00E37DA5" w:rsidRPr="00552079" w:rsidRDefault="00E37DA5" w:rsidP="00E37DA5">
            <w:pPr>
              <w:jc w:val="center"/>
              <w:rPr>
                <w:rFonts w:asciiTheme="minorHAnsi" w:hAnsiTheme="minorHAnsi" w:cstheme="minorHAnsi"/>
                <w:sz w:val="22"/>
                <w:szCs w:val="22"/>
              </w:rPr>
            </w:pPr>
          </w:p>
        </w:tc>
        <w:tc>
          <w:tcPr>
            <w:tcW w:w="3038" w:type="dxa"/>
            <w:vAlign w:val="center"/>
          </w:tcPr>
          <w:p w:rsidR="00E37DA5" w:rsidRPr="00552079" w:rsidRDefault="00E37DA5" w:rsidP="00E37DA5">
            <w:pPr>
              <w:rPr>
                <w:rFonts w:asciiTheme="minorHAnsi" w:hAnsiTheme="minorHAnsi" w:cstheme="minorHAnsi"/>
                <w:sz w:val="22"/>
                <w:szCs w:val="22"/>
              </w:rPr>
            </w:pPr>
          </w:p>
        </w:tc>
        <w:tc>
          <w:tcPr>
            <w:tcW w:w="2231" w:type="dxa"/>
            <w:gridSpan w:val="3"/>
            <w:vAlign w:val="center"/>
          </w:tcPr>
          <w:p w:rsidR="00E37DA5" w:rsidRPr="00552079" w:rsidRDefault="00E37DA5" w:rsidP="00E37DA5">
            <w:pPr>
              <w:jc w:val="center"/>
              <w:rPr>
                <w:rFonts w:asciiTheme="minorHAnsi" w:hAnsiTheme="minorHAnsi" w:cstheme="minorHAnsi"/>
                <w:sz w:val="22"/>
                <w:szCs w:val="22"/>
              </w:rPr>
            </w:pPr>
          </w:p>
        </w:tc>
        <w:tc>
          <w:tcPr>
            <w:tcW w:w="3337" w:type="dxa"/>
          </w:tcPr>
          <w:p w:rsidR="00E37DA5" w:rsidRPr="001B5615" w:rsidRDefault="00E37DA5" w:rsidP="00E37DA5">
            <w:pPr>
              <w:rPr>
                <w:rFonts w:asciiTheme="minorHAnsi" w:hAnsiTheme="minorHAnsi" w:cstheme="minorHAnsi"/>
                <w:color w:val="FF0000"/>
                <w:sz w:val="22"/>
                <w:szCs w:val="22"/>
              </w:rPr>
            </w:pPr>
          </w:p>
        </w:tc>
      </w:tr>
      <w:tr w:rsidR="00E37DA5" w:rsidRPr="00552079" w:rsidTr="00E37DA5">
        <w:trPr>
          <w:trHeight w:val="246"/>
        </w:trPr>
        <w:tc>
          <w:tcPr>
            <w:tcW w:w="433" w:type="dxa"/>
            <w:vAlign w:val="center"/>
          </w:tcPr>
          <w:p w:rsidR="00E37DA5" w:rsidRPr="00552079" w:rsidRDefault="00E37DA5" w:rsidP="00E37DA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E37DA5" w:rsidRPr="00552079" w:rsidRDefault="00E37DA5" w:rsidP="00E37DA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E37DA5" w:rsidRPr="00A431C8" w:rsidRDefault="00E37DA5" w:rsidP="00E37DA5">
            <w:pPr>
              <w:jc w:val="center"/>
              <w:rPr>
                <w:rFonts w:ascii="Calibri" w:hAnsi="Calibri" w:cs="Calibri"/>
                <w:sz w:val="18"/>
                <w:szCs w:val="18"/>
              </w:rPr>
            </w:pPr>
            <w:r w:rsidRPr="00A431C8">
              <w:rPr>
                <w:rFonts w:ascii="Calibri" w:hAnsi="Calibri" w:cs="Calibri"/>
                <w:sz w:val="18"/>
                <w:szCs w:val="18"/>
              </w:rPr>
              <w:t>Fecha:</w:t>
            </w:r>
          </w:p>
          <w:p w:rsidR="00E37DA5" w:rsidRPr="008911FA" w:rsidRDefault="00E37DA5" w:rsidP="00E37DA5">
            <w:pPr>
              <w:jc w:val="center"/>
              <w:rPr>
                <w:rFonts w:ascii="Calibri" w:hAnsi="Calibri" w:cs="Calibri"/>
                <w:sz w:val="18"/>
                <w:szCs w:val="18"/>
              </w:rPr>
            </w:pPr>
            <w:r>
              <w:rPr>
                <w:rFonts w:ascii="Calibri" w:hAnsi="Calibri" w:cs="Calibri"/>
                <w:sz w:val="18"/>
                <w:szCs w:val="18"/>
              </w:rPr>
              <w:t>1</w:t>
            </w:r>
            <w:r w:rsidR="006F1AAB">
              <w:rPr>
                <w:rFonts w:ascii="Calibri" w:hAnsi="Calibri" w:cs="Calibri"/>
                <w:sz w:val="18"/>
                <w:szCs w:val="18"/>
              </w:rPr>
              <w:t>8</w:t>
            </w:r>
            <w:r w:rsidRPr="008911FA">
              <w:rPr>
                <w:rFonts w:ascii="Calibri" w:hAnsi="Calibri" w:cs="Calibri"/>
                <w:sz w:val="18"/>
                <w:szCs w:val="18"/>
              </w:rPr>
              <w:t>/</w:t>
            </w:r>
            <w:r>
              <w:rPr>
                <w:rFonts w:ascii="Calibri" w:hAnsi="Calibri" w:cs="Calibri"/>
                <w:sz w:val="18"/>
                <w:szCs w:val="18"/>
              </w:rPr>
              <w:t>10/2016</w:t>
            </w:r>
          </w:p>
          <w:p w:rsidR="00E37DA5" w:rsidRPr="00552079" w:rsidRDefault="00E37DA5" w:rsidP="00E37DA5">
            <w:pPr>
              <w:rPr>
                <w:rFonts w:asciiTheme="minorHAnsi" w:hAnsiTheme="minorHAnsi" w:cstheme="minorHAnsi"/>
                <w:sz w:val="22"/>
                <w:szCs w:val="22"/>
              </w:rPr>
            </w:pPr>
          </w:p>
        </w:tc>
        <w:tc>
          <w:tcPr>
            <w:tcW w:w="1138" w:type="dxa"/>
            <w:gridSpan w:val="2"/>
            <w:vAlign w:val="center"/>
          </w:tcPr>
          <w:p w:rsidR="00E37DA5" w:rsidRPr="00A431C8" w:rsidRDefault="00E37DA5" w:rsidP="00E37DA5">
            <w:pPr>
              <w:jc w:val="center"/>
              <w:rPr>
                <w:rFonts w:ascii="Calibri" w:hAnsi="Calibri" w:cs="Calibri"/>
                <w:sz w:val="18"/>
                <w:szCs w:val="18"/>
              </w:rPr>
            </w:pPr>
            <w:r w:rsidRPr="00A431C8">
              <w:rPr>
                <w:rFonts w:ascii="Calibri" w:hAnsi="Calibri" w:cs="Calibri"/>
                <w:sz w:val="18"/>
                <w:szCs w:val="18"/>
              </w:rPr>
              <w:t>Hora:</w:t>
            </w:r>
          </w:p>
          <w:p w:rsidR="00E37DA5" w:rsidRPr="00A431C8" w:rsidRDefault="00E37DA5" w:rsidP="00E37DA5">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:30</w:t>
            </w:r>
          </w:p>
          <w:p w:rsidR="00E37DA5" w:rsidRPr="00552079" w:rsidRDefault="00E37DA5" w:rsidP="00E37DA5">
            <w:pPr>
              <w:rPr>
                <w:rFonts w:asciiTheme="minorHAnsi" w:hAnsiTheme="minorHAnsi" w:cstheme="minorHAnsi"/>
                <w:sz w:val="22"/>
                <w:szCs w:val="22"/>
              </w:rPr>
            </w:pPr>
          </w:p>
        </w:tc>
        <w:tc>
          <w:tcPr>
            <w:tcW w:w="3337" w:type="dxa"/>
            <w:vAlign w:val="center"/>
          </w:tcPr>
          <w:p w:rsidR="00E37DA5" w:rsidRPr="00A431C8" w:rsidRDefault="00E37DA5" w:rsidP="00E37DA5">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rsidR="00E37DA5" w:rsidRPr="001B5615" w:rsidRDefault="00E37DA5" w:rsidP="00E37DA5">
            <w:pPr>
              <w:rPr>
                <w:rFonts w:asciiTheme="minorHAnsi" w:hAnsiTheme="minorHAnsi" w:cstheme="minorHAnsi"/>
                <w:color w:val="FF0000"/>
                <w:sz w:val="22"/>
                <w:szCs w:val="22"/>
                <w:lang w:val="es-BO"/>
              </w:rPr>
            </w:pPr>
            <w:r w:rsidRPr="00A431C8">
              <w:rPr>
                <w:rFonts w:ascii="Calibri" w:hAnsi="Calibri" w:cs="Calibri"/>
                <w:sz w:val="18"/>
                <w:szCs w:val="18"/>
              </w:rPr>
              <w:t>Santa Cruz de la Sierra</w:t>
            </w:r>
          </w:p>
        </w:tc>
      </w:tr>
      <w:tr w:rsidR="00A73638" w:rsidRPr="00552079" w:rsidTr="00E37DA5">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AB76D0"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1</w:t>
            </w:r>
          </w:p>
        </w:tc>
        <w:tc>
          <w:tcPr>
            <w:tcW w:w="3122" w:type="dxa"/>
            <w:tcBorders>
              <w:top w:val="nil"/>
              <w:left w:val="nil"/>
              <w:bottom w:val="single" w:sz="8" w:space="0" w:color="auto"/>
              <w:right w:val="single" w:sz="8" w:space="0" w:color="auto"/>
            </w:tcBorders>
            <w:shd w:val="clear" w:color="000000" w:fill="FFFFFF"/>
            <w:vAlign w:val="center"/>
          </w:tcPr>
          <w:p w:rsidR="00AB76D0" w:rsidRPr="00AB76D0" w:rsidRDefault="00AB76D0" w:rsidP="00AB76D0">
            <w:pPr>
              <w:rPr>
                <w:rFonts w:asciiTheme="minorHAnsi" w:hAnsiTheme="minorHAnsi" w:cstheme="minorHAnsi"/>
                <w:color w:val="000000"/>
                <w:sz w:val="18"/>
                <w:lang w:val="es-BO" w:eastAsia="es-BO"/>
              </w:rPr>
            </w:pPr>
            <w:r w:rsidRPr="00AB76D0">
              <w:rPr>
                <w:rFonts w:ascii="Calibri" w:hAnsi="Calibri"/>
                <w:sz w:val="18"/>
                <w:szCs w:val="16"/>
              </w:rPr>
              <w:t>MEDIDOR PORTÁTIL DE PUNTO DE ROCÍO</w:t>
            </w:r>
          </w:p>
        </w:tc>
        <w:tc>
          <w:tcPr>
            <w:tcW w:w="1190" w:type="dxa"/>
            <w:tcBorders>
              <w:top w:val="nil"/>
              <w:left w:val="nil"/>
              <w:bottom w:val="single" w:sz="8" w:space="0" w:color="auto"/>
              <w:right w:val="single" w:sz="4"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2</w:t>
            </w:r>
          </w:p>
        </w:tc>
        <w:tc>
          <w:tcPr>
            <w:tcW w:w="1322" w:type="dxa"/>
            <w:tcBorders>
              <w:top w:val="nil"/>
              <w:left w:val="nil"/>
              <w:bottom w:val="single" w:sz="8" w:space="0" w:color="auto"/>
              <w:right w:val="single" w:sz="8" w:space="0" w:color="auto"/>
            </w:tcBorders>
            <w:shd w:val="clear" w:color="auto" w:fill="auto"/>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50.210,00</w:t>
            </w:r>
          </w:p>
        </w:tc>
        <w:tc>
          <w:tcPr>
            <w:tcW w:w="1772" w:type="dxa"/>
            <w:tcBorders>
              <w:top w:val="nil"/>
              <w:left w:val="nil"/>
              <w:bottom w:val="single" w:sz="8" w:space="0" w:color="auto"/>
              <w:right w:val="single" w:sz="8" w:space="0" w:color="auto"/>
            </w:tcBorders>
            <w:shd w:val="clear" w:color="auto" w:fill="auto"/>
            <w:noWrap/>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100.420,00</w:t>
            </w:r>
          </w:p>
        </w:tc>
      </w:tr>
      <w:tr w:rsidR="00AB76D0"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2</w:t>
            </w:r>
          </w:p>
        </w:tc>
        <w:tc>
          <w:tcPr>
            <w:tcW w:w="3122" w:type="dxa"/>
            <w:tcBorders>
              <w:top w:val="nil"/>
              <w:left w:val="nil"/>
              <w:bottom w:val="single" w:sz="8" w:space="0" w:color="auto"/>
              <w:right w:val="single" w:sz="8" w:space="0" w:color="auto"/>
            </w:tcBorders>
            <w:shd w:val="clear" w:color="000000" w:fill="FFFFFF"/>
            <w:vAlign w:val="center"/>
          </w:tcPr>
          <w:p w:rsidR="00AB76D0" w:rsidRPr="00AB76D0" w:rsidRDefault="00AB76D0" w:rsidP="00AB76D0">
            <w:pPr>
              <w:rPr>
                <w:rFonts w:asciiTheme="minorHAnsi" w:hAnsiTheme="minorHAnsi" w:cstheme="minorHAnsi"/>
                <w:color w:val="000000"/>
                <w:sz w:val="18"/>
                <w:lang w:val="es-BO" w:eastAsia="es-BO"/>
              </w:rPr>
            </w:pPr>
            <w:r w:rsidRPr="00AB76D0">
              <w:rPr>
                <w:rFonts w:ascii="Calibri" w:hAnsi="Calibri"/>
                <w:sz w:val="18"/>
                <w:szCs w:val="16"/>
              </w:rPr>
              <w:t>MEDIDOR PORTÁTIL DE PRESIÓN DE VACÍO PARA CISTERNA</w:t>
            </w:r>
          </w:p>
        </w:tc>
        <w:tc>
          <w:tcPr>
            <w:tcW w:w="1190" w:type="dxa"/>
            <w:tcBorders>
              <w:top w:val="nil"/>
              <w:left w:val="nil"/>
              <w:bottom w:val="single" w:sz="8" w:space="0" w:color="auto"/>
              <w:right w:val="single" w:sz="4"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2</w:t>
            </w:r>
          </w:p>
        </w:tc>
        <w:tc>
          <w:tcPr>
            <w:tcW w:w="1322" w:type="dxa"/>
            <w:tcBorders>
              <w:top w:val="nil"/>
              <w:left w:val="nil"/>
              <w:bottom w:val="single" w:sz="8" w:space="0" w:color="auto"/>
              <w:right w:val="single" w:sz="8" w:space="0" w:color="auto"/>
            </w:tcBorders>
            <w:shd w:val="clear" w:color="auto" w:fill="auto"/>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48.836,00</w:t>
            </w:r>
          </w:p>
        </w:tc>
        <w:tc>
          <w:tcPr>
            <w:tcW w:w="1772" w:type="dxa"/>
            <w:tcBorders>
              <w:top w:val="nil"/>
              <w:left w:val="nil"/>
              <w:bottom w:val="single" w:sz="8" w:space="0" w:color="auto"/>
              <w:right w:val="single" w:sz="8" w:space="0" w:color="auto"/>
            </w:tcBorders>
            <w:shd w:val="clear" w:color="auto" w:fill="auto"/>
            <w:noWrap/>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97.672,00</w:t>
            </w:r>
          </w:p>
        </w:tc>
      </w:tr>
      <w:tr w:rsidR="00AB76D0"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3</w:t>
            </w:r>
          </w:p>
        </w:tc>
        <w:tc>
          <w:tcPr>
            <w:tcW w:w="3122" w:type="dxa"/>
            <w:tcBorders>
              <w:top w:val="nil"/>
              <w:left w:val="nil"/>
              <w:bottom w:val="single" w:sz="8" w:space="0" w:color="auto"/>
              <w:right w:val="single" w:sz="8" w:space="0" w:color="auto"/>
            </w:tcBorders>
            <w:shd w:val="clear" w:color="000000" w:fill="FFFFFF"/>
            <w:vAlign w:val="center"/>
          </w:tcPr>
          <w:p w:rsidR="00AB76D0" w:rsidRPr="00AB76D0" w:rsidRDefault="00AB76D0" w:rsidP="00AB76D0">
            <w:pPr>
              <w:rPr>
                <w:rFonts w:asciiTheme="minorHAnsi" w:hAnsiTheme="minorHAnsi" w:cstheme="minorHAnsi"/>
                <w:color w:val="000000"/>
                <w:sz w:val="18"/>
                <w:lang w:val="es-BO" w:eastAsia="es-BO"/>
              </w:rPr>
            </w:pPr>
            <w:r w:rsidRPr="00AB76D0">
              <w:rPr>
                <w:rFonts w:ascii="Calibri" w:hAnsi="Calibri"/>
                <w:sz w:val="18"/>
                <w:szCs w:val="16"/>
              </w:rPr>
              <w:t>TERMÓMETRO CON SONDA PARA CISTERNA</w:t>
            </w:r>
          </w:p>
        </w:tc>
        <w:tc>
          <w:tcPr>
            <w:tcW w:w="1190" w:type="dxa"/>
            <w:tcBorders>
              <w:top w:val="nil"/>
              <w:left w:val="nil"/>
              <w:bottom w:val="single" w:sz="8" w:space="0" w:color="auto"/>
              <w:right w:val="single" w:sz="4"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2</w:t>
            </w:r>
          </w:p>
        </w:tc>
        <w:tc>
          <w:tcPr>
            <w:tcW w:w="1322" w:type="dxa"/>
            <w:tcBorders>
              <w:top w:val="nil"/>
              <w:left w:val="nil"/>
              <w:bottom w:val="single" w:sz="8" w:space="0" w:color="auto"/>
              <w:right w:val="single" w:sz="8" w:space="0" w:color="auto"/>
            </w:tcBorders>
            <w:shd w:val="clear" w:color="auto" w:fill="auto"/>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9.284,00</w:t>
            </w:r>
          </w:p>
        </w:tc>
        <w:tc>
          <w:tcPr>
            <w:tcW w:w="1772" w:type="dxa"/>
            <w:tcBorders>
              <w:top w:val="nil"/>
              <w:left w:val="nil"/>
              <w:bottom w:val="single" w:sz="8" w:space="0" w:color="auto"/>
              <w:right w:val="single" w:sz="8" w:space="0" w:color="auto"/>
            </w:tcBorders>
            <w:shd w:val="clear" w:color="auto" w:fill="auto"/>
            <w:noWrap/>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18.568,00</w:t>
            </w:r>
          </w:p>
        </w:tc>
      </w:tr>
      <w:tr w:rsidR="00AB76D0"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4</w:t>
            </w:r>
          </w:p>
        </w:tc>
        <w:tc>
          <w:tcPr>
            <w:tcW w:w="3122" w:type="dxa"/>
            <w:tcBorders>
              <w:top w:val="nil"/>
              <w:left w:val="nil"/>
              <w:bottom w:val="single" w:sz="8" w:space="0" w:color="auto"/>
              <w:right w:val="single" w:sz="8" w:space="0" w:color="auto"/>
            </w:tcBorders>
            <w:shd w:val="clear" w:color="000000" w:fill="FFFFFF"/>
            <w:vAlign w:val="center"/>
          </w:tcPr>
          <w:p w:rsidR="00AB76D0" w:rsidRPr="00AB76D0" w:rsidRDefault="00AB76D0" w:rsidP="00AB76D0">
            <w:pPr>
              <w:rPr>
                <w:rFonts w:asciiTheme="minorHAnsi" w:hAnsiTheme="minorHAnsi" w:cstheme="minorHAnsi"/>
                <w:color w:val="000000"/>
                <w:sz w:val="18"/>
                <w:lang w:val="es-BO" w:eastAsia="es-BO"/>
              </w:rPr>
            </w:pPr>
            <w:r w:rsidRPr="00AB76D0">
              <w:rPr>
                <w:rFonts w:ascii="Calibri" w:hAnsi="Calibri"/>
                <w:sz w:val="18"/>
                <w:szCs w:val="16"/>
              </w:rPr>
              <w:t>MEDIDOR PORTÁTIL DE DETECCIÓN DE GASES</w:t>
            </w:r>
          </w:p>
        </w:tc>
        <w:tc>
          <w:tcPr>
            <w:tcW w:w="1190" w:type="dxa"/>
            <w:tcBorders>
              <w:top w:val="nil"/>
              <w:left w:val="nil"/>
              <w:bottom w:val="single" w:sz="8" w:space="0" w:color="auto"/>
              <w:right w:val="single" w:sz="4" w:space="0" w:color="auto"/>
            </w:tcBorders>
            <w:shd w:val="clear" w:color="auto" w:fill="auto"/>
            <w:noWrap/>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AB76D0" w:rsidRPr="00AB76D0" w:rsidRDefault="00AB76D0" w:rsidP="00AB76D0">
            <w:pPr>
              <w:jc w:val="center"/>
              <w:rPr>
                <w:rFonts w:asciiTheme="minorHAnsi" w:hAnsiTheme="minorHAnsi" w:cstheme="minorHAnsi"/>
                <w:color w:val="000000"/>
                <w:sz w:val="18"/>
                <w:lang w:val="es-BO" w:eastAsia="es-BO"/>
              </w:rPr>
            </w:pPr>
            <w:r w:rsidRPr="00AB76D0">
              <w:rPr>
                <w:rFonts w:ascii="Calibri" w:hAnsi="Calibri"/>
                <w:sz w:val="18"/>
                <w:szCs w:val="16"/>
              </w:rPr>
              <w:t>2</w:t>
            </w:r>
          </w:p>
        </w:tc>
        <w:tc>
          <w:tcPr>
            <w:tcW w:w="1322" w:type="dxa"/>
            <w:tcBorders>
              <w:top w:val="nil"/>
              <w:left w:val="nil"/>
              <w:bottom w:val="single" w:sz="8" w:space="0" w:color="auto"/>
              <w:right w:val="single" w:sz="8" w:space="0" w:color="auto"/>
            </w:tcBorders>
            <w:shd w:val="clear" w:color="auto" w:fill="auto"/>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30.200,00</w:t>
            </w:r>
          </w:p>
        </w:tc>
        <w:tc>
          <w:tcPr>
            <w:tcW w:w="1772" w:type="dxa"/>
            <w:tcBorders>
              <w:top w:val="nil"/>
              <w:left w:val="nil"/>
              <w:bottom w:val="single" w:sz="8" w:space="0" w:color="auto"/>
              <w:right w:val="single" w:sz="8" w:space="0" w:color="auto"/>
            </w:tcBorders>
            <w:shd w:val="clear" w:color="auto" w:fill="auto"/>
            <w:noWrap/>
            <w:vAlign w:val="center"/>
          </w:tcPr>
          <w:p w:rsidR="00AB76D0" w:rsidRPr="00AB76D0" w:rsidRDefault="00AB76D0" w:rsidP="00AB76D0">
            <w:pPr>
              <w:jc w:val="right"/>
              <w:rPr>
                <w:rFonts w:asciiTheme="minorHAnsi" w:hAnsiTheme="minorHAnsi" w:cstheme="minorHAnsi"/>
                <w:color w:val="000000"/>
                <w:sz w:val="18"/>
                <w:lang w:val="es-BO" w:eastAsia="es-BO"/>
              </w:rPr>
            </w:pPr>
            <w:r w:rsidRPr="00AB76D0">
              <w:rPr>
                <w:rFonts w:ascii="Calibri" w:hAnsi="Calibri"/>
                <w:sz w:val="18"/>
                <w:szCs w:val="16"/>
              </w:rPr>
              <w:t>60.400,00</w:t>
            </w:r>
          </w:p>
        </w:tc>
      </w:tr>
      <w:tr w:rsidR="00103622" w:rsidRPr="00435ECD"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B76D0" w:rsidRDefault="00AB76D0" w:rsidP="00AB76D0">
            <w:pPr>
              <w:jc w:val="right"/>
              <w:rPr>
                <w:rFonts w:asciiTheme="minorHAnsi" w:hAnsiTheme="minorHAnsi" w:cstheme="minorHAnsi"/>
                <w:b/>
                <w:bCs/>
                <w:color w:val="000000"/>
                <w:sz w:val="18"/>
                <w:lang w:val="es-BO" w:eastAsia="es-BO"/>
              </w:rPr>
            </w:pPr>
            <w:r w:rsidRPr="00AB76D0">
              <w:rPr>
                <w:rFonts w:ascii="Calibri" w:hAnsi="Calibri" w:cs="Calibri"/>
                <w:b/>
                <w:color w:val="000000"/>
                <w:szCs w:val="16"/>
                <w:lang w:eastAsia="es-BO"/>
              </w:rPr>
              <w:t>Total:  Doscientos Setenta y Siete Mil Sesenta 00/100 Bolivianos</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B76D0" w:rsidRDefault="00AB76D0" w:rsidP="00B37050">
            <w:pPr>
              <w:jc w:val="right"/>
              <w:rPr>
                <w:rFonts w:asciiTheme="minorHAnsi" w:hAnsiTheme="minorHAnsi" w:cstheme="minorHAnsi"/>
                <w:color w:val="000000"/>
                <w:sz w:val="18"/>
                <w:lang w:val="es-BO" w:eastAsia="es-BO"/>
              </w:rPr>
            </w:pPr>
            <w:r w:rsidRPr="00AB76D0">
              <w:rPr>
                <w:rFonts w:ascii="Calibri" w:hAnsi="Calibri" w:cs="Calibri"/>
                <w:b/>
                <w:color w:val="000000"/>
                <w:szCs w:val="16"/>
                <w:lang w:eastAsia="es-BO"/>
              </w:rPr>
              <w:t>277.060,00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352A2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352A2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352A2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352A2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352A2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rsidR="00546FAF" w:rsidRPr="00C70BA9" w:rsidRDefault="00546FAF" w:rsidP="00352A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352A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352A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015B4A" w:rsidRDefault="00015B4A" w:rsidP="00B37050">
      <w:pPr>
        <w:jc w:val="both"/>
        <w:rPr>
          <w:rFonts w:asciiTheme="minorHAnsi" w:hAnsiTheme="minorHAnsi" w:cstheme="minorHAnsi"/>
          <w:b/>
          <w:sz w:val="22"/>
          <w:szCs w:val="22"/>
        </w:rPr>
      </w:pPr>
    </w:p>
    <w:p w:rsidR="00015B4A" w:rsidRPr="00552079" w:rsidRDefault="00015B4A"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352A2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352A2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352A2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352A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352A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352A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2D61A0" w:rsidRDefault="00452B99" w:rsidP="00452B99">
      <w:pPr>
        <w:ind w:left="426"/>
        <w:jc w:val="both"/>
        <w:rPr>
          <w:rFonts w:asciiTheme="minorHAnsi" w:hAnsiTheme="minorHAnsi" w:cstheme="minorHAnsi"/>
          <w:sz w:val="18"/>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D61A0" w:rsidRDefault="00452B99" w:rsidP="00452B99">
      <w:pPr>
        <w:ind w:left="426"/>
        <w:jc w:val="both"/>
        <w:rPr>
          <w:rFonts w:asciiTheme="minorHAnsi" w:hAnsiTheme="minorHAnsi" w:cstheme="minorHAnsi"/>
          <w:sz w:val="16"/>
          <w:szCs w:val="22"/>
        </w:rPr>
      </w:pPr>
    </w:p>
    <w:p w:rsidR="00452B99" w:rsidRPr="00A5360F" w:rsidRDefault="00452B99" w:rsidP="00352A2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2D61A0" w:rsidRDefault="00452B99" w:rsidP="00452B99">
      <w:pPr>
        <w:ind w:left="720"/>
        <w:contextualSpacing/>
        <w:jc w:val="both"/>
        <w:rPr>
          <w:rFonts w:asciiTheme="minorHAnsi" w:hAnsiTheme="minorHAnsi" w:cstheme="minorHAnsi"/>
          <w:sz w:val="14"/>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352A2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352A27">
      <w:pPr>
        <w:pStyle w:val="Prrafodelista"/>
        <w:numPr>
          <w:ilvl w:val="1"/>
          <w:numId w:val="32"/>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743E17" w:rsidRPr="002D61A0" w:rsidRDefault="00743E17" w:rsidP="00743E17">
      <w:pPr>
        <w:ind w:left="993"/>
        <w:jc w:val="both"/>
        <w:rPr>
          <w:rFonts w:asciiTheme="minorHAnsi" w:eastAsiaTheme="minorHAnsi" w:hAnsiTheme="minorHAnsi" w:cstheme="minorHAnsi"/>
          <w:sz w:val="18"/>
          <w:szCs w:val="22"/>
          <w:lang w:val="es-BO"/>
        </w:rPr>
      </w:pPr>
    </w:p>
    <w:p w:rsidR="00452B99" w:rsidRPr="00552079" w:rsidRDefault="00452B99" w:rsidP="00743E17">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43E17">
      <w:pPr>
        <w:numPr>
          <w:ilvl w:val="0"/>
          <w:numId w:val="15"/>
        </w:numPr>
        <w:ind w:left="993" w:firstLine="0"/>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2B431B" w:rsidRDefault="00452B99" w:rsidP="00452B99">
      <w:pPr>
        <w:rPr>
          <w:rFonts w:asciiTheme="minorHAnsi" w:hAnsiTheme="minorHAnsi" w:cstheme="minorHAnsi"/>
          <w:sz w:val="14"/>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696BB7" w:rsidRDefault="005B5002" w:rsidP="00B37050">
      <w:pPr>
        <w:jc w:val="both"/>
        <w:rPr>
          <w:rFonts w:asciiTheme="minorHAnsi" w:hAnsiTheme="minorHAnsi" w:cstheme="minorHAnsi"/>
          <w:sz w:val="16"/>
          <w:szCs w:val="22"/>
        </w:rPr>
      </w:pPr>
    </w:p>
    <w:p w:rsidR="000E33F0" w:rsidRPr="00696BB7" w:rsidRDefault="00A72EED" w:rsidP="00B37050">
      <w:pPr>
        <w:ind w:left="426"/>
        <w:jc w:val="both"/>
        <w:rPr>
          <w:rFonts w:asciiTheme="minorHAnsi" w:hAnsiTheme="minorHAnsi" w:cstheme="minorHAnsi"/>
          <w:sz w:val="22"/>
          <w:szCs w:val="22"/>
          <w:lang w:val="es-ES_tradnl"/>
        </w:rPr>
      </w:pPr>
      <w:r w:rsidRPr="00696BB7">
        <w:rPr>
          <w:rFonts w:asciiTheme="minorHAnsi" w:hAnsiTheme="minorHAnsi" w:cstheme="minorHAnsi"/>
          <w:sz w:val="22"/>
          <w:szCs w:val="22"/>
          <w:lang w:val="es-ES_tradnl"/>
        </w:rPr>
        <w:t>“</w:t>
      </w:r>
      <w:r w:rsidR="000E33F0" w:rsidRPr="00696BB7">
        <w:rPr>
          <w:rFonts w:asciiTheme="minorHAnsi" w:hAnsiTheme="minorHAnsi" w:cstheme="minorHAnsi"/>
          <w:sz w:val="22"/>
          <w:szCs w:val="22"/>
          <w:lang w:val="es-ES_tradnl"/>
        </w:rPr>
        <w:t>NO APLICA</w:t>
      </w:r>
      <w:r w:rsidRPr="00696BB7">
        <w:rPr>
          <w:rFonts w:asciiTheme="minorHAnsi" w:hAnsiTheme="minorHAnsi" w:cstheme="minorHAnsi"/>
          <w:sz w:val="22"/>
          <w:szCs w:val="22"/>
          <w:lang w:val="es-ES_tradnl"/>
        </w:rPr>
        <w:t>”</w:t>
      </w:r>
      <w:r w:rsidR="00E545E7" w:rsidRPr="00696BB7">
        <w:rPr>
          <w:rFonts w:asciiTheme="minorHAnsi" w:hAnsiTheme="minorHAnsi" w:cstheme="minorHAns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696BB7" w:rsidRDefault="00A72EED" w:rsidP="00B37050">
      <w:pPr>
        <w:tabs>
          <w:tab w:val="num" w:pos="993"/>
        </w:tabs>
        <w:ind w:left="426"/>
        <w:jc w:val="both"/>
        <w:rPr>
          <w:rFonts w:asciiTheme="minorHAnsi" w:hAnsiTheme="minorHAnsi" w:cstheme="minorHAnsi"/>
          <w:sz w:val="22"/>
          <w:szCs w:val="22"/>
        </w:rPr>
      </w:pPr>
      <w:r w:rsidRPr="00696BB7">
        <w:rPr>
          <w:rFonts w:asciiTheme="minorHAnsi" w:hAnsiTheme="minorHAnsi" w:cstheme="minorHAnsi"/>
          <w:sz w:val="22"/>
          <w:szCs w:val="22"/>
        </w:rPr>
        <w:t>“</w:t>
      </w:r>
      <w:r w:rsidR="000E33F0" w:rsidRPr="00696BB7">
        <w:rPr>
          <w:rFonts w:asciiTheme="minorHAnsi" w:hAnsiTheme="minorHAnsi" w:cstheme="minorHAnsi"/>
          <w:sz w:val="22"/>
          <w:szCs w:val="22"/>
        </w:rPr>
        <w:t>NO APLICA</w:t>
      </w:r>
      <w:r w:rsidRPr="00696BB7">
        <w:rPr>
          <w:rFonts w:asciiTheme="minorHAnsi" w:hAnsiTheme="minorHAnsi" w:cstheme="minorHAnsi"/>
          <w:sz w:val="22"/>
          <w:szCs w:val="22"/>
        </w:rPr>
        <w:t>”</w:t>
      </w:r>
      <w:r w:rsidR="00E545E7" w:rsidRPr="00696BB7">
        <w:rPr>
          <w:rFonts w:asciiTheme="minorHAnsi" w:hAnsiTheme="minorHAnsi" w:cstheme="minorHAns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2D61A0" w:rsidRPr="002D61A0" w:rsidRDefault="002D61A0" w:rsidP="002D61A0">
      <w:pPr>
        <w:ind w:left="426"/>
        <w:jc w:val="both"/>
        <w:rPr>
          <w:rFonts w:asciiTheme="minorHAnsi" w:hAnsiTheme="minorHAnsi" w:cstheme="minorHAnsi"/>
          <w:sz w:val="22"/>
          <w:szCs w:val="22"/>
        </w:rPr>
      </w:pPr>
      <w:r w:rsidRPr="002D61A0">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2D61A0" w:rsidRPr="002D61A0" w:rsidRDefault="002D61A0" w:rsidP="002D61A0">
      <w:pPr>
        <w:ind w:firstLine="426"/>
        <w:jc w:val="both"/>
        <w:rPr>
          <w:rFonts w:asciiTheme="minorHAnsi" w:hAnsiTheme="minorHAnsi" w:cstheme="minorHAnsi"/>
          <w:sz w:val="22"/>
          <w:szCs w:val="22"/>
        </w:rPr>
      </w:pPr>
    </w:p>
    <w:p w:rsidR="002D61A0" w:rsidRPr="002D61A0" w:rsidRDefault="002D61A0" w:rsidP="002D61A0">
      <w:pPr>
        <w:ind w:left="426"/>
        <w:jc w:val="both"/>
        <w:rPr>
          <w:rFonts w:asciiTheme="minorHAnsi" w:hAnsiTheme="minorHAnsi" w:cstheme="minorHAnsi"/>
          <w:sz w:val="22"/>
          <w:szCs w:val="22"/>
        </w:rPr>
      </w:pPr>
      <w:r w:rsidRPr="002D61A0">
        <w:rPr>
          <w:rFonts w:asciiTheme="minorHAnsi" w:hAnsiTheme="minorHAnsi" w:cstheme="minorHAnsi"/>
          <w:sz w:val="22"/>
          <w:szCs w:val="22"/>
        </w:rPr>
        <w:t xml:space="preserve">Las solicitudes de aclaración, las consultas escritas y sus respuestas, deberán ser tratadas en la Reunión de Aclaración. </w:t>
      </w:r>
    </w:p>
    <w:p w:rsidR="002D61A0" w:rsidRPr="002D61A0" w:rsidRDefault="002D61A0" w:rsidP="002D61A0">
      <w:pPr>
        <w:ind w:firstLine="426"/>
        <w:jc w:val="both"/>
        <w:rPr>
          <w:rFonts w:asciiTheme="minorHAnsi" w:hAnsiTheme="minorHAnsi" w:cstheme="minorHAnsi"/>
          <w:sz w:val="22"/>
          <w:szCs w:val="22"/>
        </w:rPr>
      </w:pPr>
      <w:r w:rsidRPr="002D61A0">
        <w:rPr>
          <w:rFonts w:asciiTheme="minorHAnsi" w:hAnsiTheme="minorHAnsi" w:cstheme="minorHAnsi"/>
          <w:sz w:val="22"/>
          <w:szCs w:val="22"/>
        </w:rPr>
        <w:tab/>
      </w:r>
    </w:p>
    <w:p w:rsidR="00015B4A" w:rsidRDefault="002D61A0" w:rsidP="002D61A0">
      <w:pPr>
        <w:ind w:firstLine="426"/>
        <w:jc w:val="both"/>
        <w:rPr>
          <w:rFonts w:asciiTheme="minorHAnsi" w:hAnsiTheme="minorHAnsi" w:cstheme="minorHAnsi"/>
          <w:sz w:val="22"/>
          <w:szCs w:val="22"/>
        </w:rPr>
      </w:pPr>
      <w:r w:rsidRPr="002D61A0">
        <w:rPr>
          <w:rFonts w:asciiTheme="minorHAnsi" w:hAnsiTheme="minorHAnsi" w:cstheme="minorHAnsi"/>
          <w:sz w:val="22"/>
          <w:szCs w:val="22"/>
        </w:rPr>
        <w:t xml:space="preserve">El acta de la reunión de aclaración, será publicada en el sitio web de YPFB, </w:t>
      </w:r>
      <w:hyperlink r:id="rId13" w:history="1">
        <w:r w:rsidRPr="00DD0BAE">
          <w:rPr>
            <w:rStyle w:val="Hipervnculo"/>
            <w:rFonts w:asciiTheme="minorHAnsi" w:hAnsiTheme="minorHAnsi" w:cstheme="minorHAnsi"/>
            <w:sz w:val="22"/>
            <w:szCs w:val="22"/>
          </w:rPr>
          <w:t>www.ypfb.gob.bo</w:t>
        </w:r>
      </w:hyperlink>
      <w:r w:rsidRPr="002D61A0">
        <w:rPr>
          <w:rFonts w:asciiTheme="minorHAnsi" w:hAnsiTheme="minorHAnsi" w:cstheme="minorHAnsi"/>
          <w:sz w:val="22"/>
          <w:szCs w:val="22"/>
        </w:rPr>
        <w:t>.</w:t>
      </w:r>
    </w:p>
    <w:p w:rsidR="002D61A0" w:rsidRPr="00552079" w:rsidRDefault="002D61A0" w:rsidP="002D61A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352A2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352A2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2D61A0" w:rsidRDefault="002D61A0" w:rsidP="007C15AF">
      <w:pPr>
        <w:pStyle w:val="Prrafodelista"/>
        <w:ind w:left="360"/>
        <w:rPr>
          <w:rFonts w:asciiTheme="minorHAnsi" w:hAnsiTheme="minorHAnsi" w:cstheme="minorHAnsi"/>
          <w:bCs/>
          <w:sz w:val="22"/>
          <w:szCs w:val="22"/>
          <w:lang w:eastAsia="es-BO"/>
        </w:rPr>
      </w:pPr>
    </w:p>
    <w:p w:rsidR="00897820"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2D61A0" w:rsidRPr="00552079" w:rsidRDefault="002D61A0" w:rsidP="00897820">
      <w:pPr>
        <w:ind w:firstLine="426"/>
        <w:jc w:val="center"/>
        <w:rPr>
          <w:rFonts w:asciiTheme="minorHAnsi" w:hAnsiTheme="minorHAnsi" w:cstheme="minorHAnsi"/>
          <w:b/>
          <w:sz w:val="22"/>
          <w:szCs w:val="22"/>
        </w:rPr>
      </w:pP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6E7B64" w:rsidRDefault="00AC55E3" w:rsidP="002D61A0">
      <w:pPr>
        <w:pStyle w:val="Prrafodelista"/>
        <w:tabs>
          <w:tab w:val="left" w:pos="2127"/>
        </w:tabs>
        <w:spacing w:line="276" w:lineRule="auto"/>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AC55E3" w:rsidRPr="006E7B64" w:rsidRDefault="00AC55E3" w:rsidP="002D61A0">
      <w:pPr>
        <w:pStyle w:val="Prrafodelista"/>
        <w:tabs>
          <w:tab w:val="left" w:pos="2127"/>
        </w:tabs>
        <w:spacing w:line="276" w:lineRule="auto"/>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AC55E3" w:rsidRPr="006E7B64" w:rsidRDefault="00AC55E3" w:rsidP="002D61A0">
      <w:pPr>
        <w:pStyle w:val="Prrafodelista"/>
        <w:tabs>
          <w:tab w:val="left" w:pos="2127"/>
        </w:tabs>
        <w:spacing w:line="276" w:lineRule="auto"/>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743E17" w:rsidP="00E46F13">
            <w:pPr>
              <w:jc w:val="both"/>
              <w:rPr>
                <w:rFonts w:asciiTheme="minorHAnsi" w:hAnsiTheme="minorHAnsi" w:cstheme="minorHAnsi"/>
                <w:sz w:val="22"/>
                <w:szCs w:val="22"/>
              </w:rPr>
            </w:pPr>
            <w:r>
              <w:rPr>
                <w:rFonts w:asciiTheme="minorHAnsi" w:hAnsiTheme="minorHAnsi" w:cstheme="minorHAnsi"/>
                <w:sz w:val="22"/>
                <w:szCs w:val="22"/>
              </w:rPr>
              <w:t xml:space="preserve">ADQUISICIÓN DE EQUIPOS PARA MEDICIÓN DE HUMEDAD Y EXPLOSIVIDAD EN PLANTA DE GAS NATURAL LICUADO </w:t>
            </w: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830D2A" w:rsidP="00E46F13">
            <w:pPr>
              <w:jc w:val="both"/>
              <w:rPr>
                <w:rFonts w:asciiTheme="minorHAnsi" w:hAnsiTheme="minorHAnsi" w:cstheme="minorHAnsi"/>
                <w:sz w:val="22"/>
                <w:szCs w:val="22"/>
              </w:rPr>
            </w:pPr>
            <w:r w:rsidRPr="00830D2A">
              <w:rPr>
                <w:rFonts w:asciiTheme="minorHAnsi" w:hAnsiTheme="minorHAnsi" w:cstheme="minorHAnsi"/>
                <w:sz w:val="22"/>
                <w:szCs w:val="22"/>
              </w:rPr>
              <w:t>DRCO-CDL-GOP-256-16</w:t>
            </w: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C75F32" w:rsidRDefault="00C75F3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C75F32" w:rsidRDefault="00C75F32"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75F32" w:rsidRDefault="00C75F32" w:rsidP="00B37050">
      <w:pPr>
        <w:jc w:val="center"/>
        <w:rPr>
          <w:rFonts w:asciiTheme="minorHAnsi" w:hAnsiTheme="minorHAnsi" w:cstheme="minorHAnsi"/>
          <w:b/>
          <w:sz w:val="22"/>
          <w:szCs w:val="22"/>
          <w:lang w:val="es-ES_tradnl"/>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54"/>
      </w:tblGrid>
      <w:tr w:rsidR="00C75F32" w:rsidRPr="008E4965" w:rsidTr="00C75F32">
        <w:trPr>
          <w:trHeight w:val="397"/>
        </w:trPr>
        <w:tc>
          <w:tcPr>
            <w:tcW w:w="965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75F32" w:rsidRPr="008E4965" w:rsidRDefault="00C75F32" w:rsidP="002D61A0">
            <w:pPr>
              <w:autoSpaceDE w:val="0"/>
              <w:autoSpaceDN w:val="0"/>
              <w:adjustRightInd w:val="0"/>
              <w:jc w:val="both"/>
              <w:rPr>
                <w:rFonts w:asciiTheme="minorHAnsi" w:hAnsiTheme="minorHAnsi" w:cs="Calibri"/>
                <w:b/>
                <w:sz w:val="22"/>
                <w:szCs w:val="22"/>
              </w:rPr>
            </w:pPr>
            <w:r w:rsidRPr="008E4965">
              <w:rPr>
                <w:rFonts w:asciiTheme="minorHAnsi" w:hAnsiTheme="minorHAnsi" w:cs="Calibri"/>
                <w:b/>
                <w:sz w:val="22"/>
                <w:szCs w:val="22"/>
              </w:rPr>
              <w:t>GARANTÍAS FINANCIERAS.</w:t>
            </w:r>
          </w:p>
        </w:tc>
      </w:tr>
      <w:tr w:rsidR="00C75F32" w:rsidRPr="008E4965" w:rsidTr="00C75F32">
        <w:trPr>
          <w:trHeight w:val="65"/>
        </w:trPr>
        <w:tc>
          <w:tcPr>
            <w:tcW w:w="9654" w:type="dxa"/>
            <w:tcBorders>
              <w:top w:val="single" w:sz="4" w:space="0" w:color="auto"/>
              <w:left w:val="single" w:sz="4" w:space="0" w:color="auto"/>
              <w:bottom w:val="single" w:sz="4" w:space="0" w:color="auto"/>
              <w:right w:val="single" w:sz="4" w:space="0" w:color="auto"/>
            </w:tcBorders>
            <w:shd w:val="clear" w:color="auto" w:fill="auto"/>
            <w:vAlign w:val="center"/>
          </w:tcPr>
          <w:p w:rsidR="00C75F32" w:rsidRDefault="00C75F32" w:rsidP="002D61A0">
            <w:pPr>
              <w:tabs>
                <w:tab w:val="left" w:pos="1965"/>
              </w:tabs>
              <w:jc w:val="both"/>
              <w:rPr>
                <w:rFonts w:asciiTheme="minorHAnsi" w:hAnsiTheme="minorHAnsi" w:cs="Calibri"/>
                <w:b/>
                <w:bCs/>
                <w:sz w:val="22"/>
                <w:szCs w:val="22"/>
                <w:lang w:val="es-BO"/>
              </w:rPr>
            </w:pPr>
            <w:r w:rsidRPr="008E4965">
              <w:rPr>
                <w:rFonts w:asciiTheme="minorHAnsi" w:hAnsiTheme="minorHAnsi" w:cs="Calibri"/>
                <w:b/>
                <w:bCs/>
                <w:sz w:val="22"/>
                <w:szCs w:val="22"/>
                <w:u w:val="single"/>
                <w:lang w:val="es-BO"/>
              </w:rPr>
              <w:t>GARANTÍA DE SERIEDAD DE PROPUESTA</w:t>
            </w:r>
            <w:r w:rsidRPr="008E4965">
              <w:rPr>
                <w:rFonts w:asciiTheme="minorHAnsi" w:hAnsiTheme="minorHAnsi" w:cs="Calibri"/>
                <w:b/>
                <w:bCs/>
                <w:sz w:val="22"/>
                <w:szCs w:val="22"/>
                <w:lang w:val="es-BO"/>
              </w:rPr>
              <w:t xml:space="preserve">. </w:t>
            </w:r>
          </w:p>
          <w:p w:rsidR="00C75F32" w:rsidRPr="008E4965" w:rsidRDefault="00C75F32" w:rsidP="002D61A0">
            <w:pPr>
              <w:tabs>
                <w:tab w:val="left" w:pos="1965"/>
              </w:tabs>
              <w:jc w:val="both"/>
              <w:rPr>
                <w:rFonts w:asciiTheme="minorHAnsi" w:hAnsiTheme="minorHAnsi" w:cs="Calibri"/>
                <w:b/>
                <w:bCs/>
                <w:sz w:val="22"/>
                <w:szCs w:val="22"/>
                <w:lang w:val="es-BO"/>
              </w:rPr>
            </w:pPr>
          </w:p>
          <w:p w:rsidR="00C75F32" w:rsidRPr="008E4965" w:rsidRDefault="00C75F32" w:rsidP="002D61A0">
            <w:pPr>
              <w:tabs>
                <w:tab w:val="left" w:pos="1965"/>
              </w:tabs>
              <w:jc w:val="both"/>
              <w:rPr>
                <w:rFonts w:asciiTheme="minorHAnsi" w:hAnsiTheme="minorHAnsi" w:cs="Calibri"/>
                <w:bCs/>
                <w:sz w:val="22"/>
                <w:szCs w:val="22"/>
                <w:lang w:val="es-BO"/>
              </w:rPr>
            </w:pPr>
            <w:r w:rsidRPr="008E4965">
              <w:rPr>
                <w:rFonts w:asciiTheme="minorHAnsi" w:hAnsiTheme="minorHAnsi" w:cs="Calibri"/>
                <w:bCs/>
                <w:sz w:val="22"/>
                <w:szCs w:val="22"/>
                <w:lang w:val="es-BO"/>
              </w:rPr>
              <w:t>A elección de la empresa proponente, ésta podrá optar por uno de los siguientes instrumentos financieros:</w:t>
            </w:r>
          </w:p>
          <w:p w:rsidR="00C75F32" w:rsidRPr="008E4965" w:rsidRDefault="00C75F32" w:rsidP="002D61A0">
            <w:pPr>
              <w:tabs>
                <w:tab w:val="left" w:pos="1965"/>
              </w:tabs>
              <w:jc w:val="both"/>
              <w:rPr>
                <w:rFonts w:asciiTheme="minorHAnsi" w:hAnsiTheme="minorHAnsi" w:cs="Calibri"/>
                <w:bCs/>
                <w:sz w:val="22"/>
                <w:szCs w:val="22"/>
                <w:lang w:val="es-BO"/>
              </w:rPr>
            </w:pPr>
          </w:p>
          <w:p w:rsidR="00C75F32" w:rsidRPr="008E4965" w:rsidRDefault="00C75F32" w:rsidP="00352A27">
            <w:pPr>
              <w:numPr>
                <w:ilvl w:val="0"/>
                <w:numId w:val="35"/>
              </w:numPr>
              <w:ind w:left="284" w:hanging="142"/>
              <w:jc w:val="both"/>
              <w:rPr>
                <w:rFonts w:asciiTheme="minorHAnsi" w:hAnsiTheme="minorHAnsi" w:cs="Calibri"/>
                <w:bCs/>
                <w:sz w:val="22"/>
                <w:szCs w:val="22"/>
                <w:lang w:val="es-BO"/>
              </w:rPr>
            </w:pPr>
            <w:r w:rsidRPr="008E4965">
              <w:rPr>
                <w:rFonts w:asciiTheme="minorHAnsi" w:hAnsiTheme="minorHAnsi" w:cs="Calibri"/>
                <w:b/>
                <w:bCs/>
                <w:sz w:val="22"/>
                <w:szCs w:val="22"/>
                <w:lang w:val="es-BO"/>
              </w:rPr>
              <w:t>Boleta de Garantía</w:t>
            </w:r>
            <w:r w:rsidRPr="008E4965">
              <w:rPr>
                <w:rFonts w:asciiTheme="minorHAnsi" w:hAnsiTheme="minorHAns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C75F32" w:rsidRPr="008E4965" w:rsidRDefault="00C75F32" w:rsidP="002D61A0">
            <w:pPr>
              <w:jc w:val="both"/>
              <w:rPr>
                <w:rFonts w:asciiTheme="minorHAnsi" w:hAnsiTheme="minorHAnsi" w:cs="Calibri"/>
                <w:bCs/>
                <w:sz w:val="22"/>
                <w:szCs w:val="22"/>
                <w:lang w:val="es-BO"/>
              </w:rPr>
            </w:pPr>
          </w:p>
          <w:p w:rsidR="00C75F32" w:rsidRPr="008E4965" w:rsidRDefault="00C75F32" w:rsidP="00352A27">
            <w:pPr>
              <w:numPr>
                <w:ilvl w:val="0"/>
                <w:numId w:val="35"/>
              </w:numPr>
              <w:ind w:left="284" w:hanging="142"/>
              <w:jc w:val="both"/>
              <w:rPr>
                <w:rFonts w:asciiTheme="minorHAnsi" w:hAnsiTheme="minorHAnsi" w:cs="Calibri"/>
                <w:bCs/>
                <w:sz w:val="22"/>
                <w:szCs w:val="22"/>
                <w:lang w:val="es-BO"/>
              </w:rPr>
            </w:pPr>
            <w:r w:rsidRPr="008E4965">
              <w:rPr>
                <w:rFonts w:asciiTheme="minorHAnsi" w:hAnsiTheme="minorHAnsi" w:cs="Calibri"/>
                <w:b/>
                <w:bCs/>
                <w:sz w:val="22"/>
                <w:szCs w:val="22"/>
                <w:lang w:val="es-BO"/>
              </w:rPr>
              <w:t>Garantía a Primer Requerimiento</w:t>
            </w:r>
            <w:r w:rsidRPr="008E4965">
              <w:rPr>
                <w:rFonts w:asciiTheme="minorHAnsi" w:hAnsiTheme="minorHAns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C75F32" w:rsidRPr="008E4965" w:rsidRDefault="00C75F32" w:rsidP="002D61A0">
            <w:pPr>
              <w:jc w:val="both"/>
              <w:rPr>
                <w:rFonts w:asciiTheme="minorHAnsi" w:hAnsiTheme="minorHAnsi" w:cs="Calibri"/>
                <w:bCs/>
                <w:sz w:val="22"/>
                <w:szCs w:val="22"/>
                <w:lang w:val="es-BO"/>
              </w:rPr>
            </w:pPr>
          </w:p>
          <w:p w:rsidR="00C75F32" w:rsidRPr="008E4965" w:rsidRDefault="00C75F32" w:rsidP="00352A27">
            <w:pPr>
              <w:numPr>
                <w:ilvl w:val="0"/>
                <w:numId w:val="35"/>
              </w:numPr>
              <w:ind w:left="284" w:hanging="142"/>
              <w:jc w:val="both"/>
              <w:rPr>
                <w:rFonts w:asciiTheme="minorHAnsi" w:hAnsiTheme="minorHAnsi" w:cs="Calibri"/>
                <w:bCs/>
                <w:sz w:val="22"/>
                <w:szCs w:val="22"/>
                <w:lang w:val="es-BO"/>
              </w:rPr>
            </w:pPr>
            <w:r w:rsidRPr="008E4965">
              <w:rPr>
                <w:rFonts w:asciiTheme="minorHAnsi" w:hAnsiTheme="minorHAnsi" w:cs="Calibri"/>
                <w:b/>
                <w:bCs/>
                <w:sz w:val="22"/>
                <w:szCs w:val="22"/>
                <w:lang w:val="es-BO"/>
              </w:rPr>
              <w:t>Póliza de caución a Primer requerimiento</w:t>
            </w:r>
            <w:r w:rsidRPr="008E4965">
              <w:rPr>
                <w:rFonts w:asciiTheme="minorHAnsi" w:hAnsiTheme="minorHAnsi" w:cs="Calibri"/>
                <w:bCs/>
                <w:sz w:val="22"/>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al Uno (1) % del valor total de la propuesta económica.</w:t>
            </w:r>
          </w:p>
          <w:p w:rsidR="00C75F32" w:rsidRPr="008E4965" w:rsidRDefault="00C75F32" w:rsidP="002D61A0">
            <w:pPr>
              <w:jc w:val="both"/>
              <w:rPr>
                <w:rFonts w:asciiTheme="minorHAnsi" w:hAnsiTheme="minorHAnsi" w:cs="Calibri"/>
                <w:bCs/>
                <w:sz w:val="22"/>
                <w:szCs w:val="22"/>
                <w:lang w:val="es-BO"/>
              </w:rPr>
            </w:pPr>
          </w:p>
          <w:p w:rsidR="00C75F32" w:rsidRPr="008E4965" w:rsidRDefault="00C75F32" w:rsidP="002D61A0">
            <w:pPr>
              <w:tabs>
                <w:tab w:val="left" w:pos="1965"/>
              </w:tabs>
              <w:jc w:val="both"/>
              <w:rPr>
                <w:rFonts w:asciiTheme="minorHAnsi" w:hAnsiTheme="minorHAnsi" w:cs="Calibri"/>
                <w:b/>
                <w:bCs/>
                <w:sz w:val="22"/>
                <w:szCs w:val="22"/>
                <w:lang w:val="es-BO"/>
              </w:rPr>
            </w:pPr>
            <w:r w:rsidRPr="008E4965">
              <w:rPr>
                <w:rFonts w:asciiTheme="minorHAnsi" w:hAnsiTheme="minorHAnsi" w:cs="Calibri"/>
                <w:b/>
                <w:bCs/>
                <w:sz w:val="22"/>
                <w:szCs w:val="22"/>
                <w:u w:val="single"/>
                <w:lang w:val="es-BO"/>
              </w:rPr>
              <w:t>GARANTÍA DE CUMPLIMIENTO DE CONTRATO</w:t>
            </w:r>
            <w:r w:rsidRPr="008E4965">
              <w:rPr>
                <w:rFonts w:asciiTheme="minorHAnsi" w:hAnsiTheme="minorHAnsi" w:cs="Calibri"/>
                <w:b/>
                <w:bCs/>
                <w:sz w:val="22"/>
                <w:szCs w:val="22"/>
                <w:lang w:val="es-BO"/>
              </w:rPr>
              <w:t xml:space="preserve">. </w:t>
            </w:r>
          </w:p>
          <w:p w:rsidR="00C75F32" w:rsidRPr="008E4965" w:rsidRDefault="00C75F32" w:rsidP="002D61A0">
            <w:pPr>
              <w:tabs>
                <w:tab w:val="left" w:pos="1965"/>
              </w:tabs>
              <w:jc w:val="both"/>
              <w:rPr>
                <w:rFonts w:asciiTheme="minorHAnsi" w:hAnsiTheme="minorHAnsi" w:cs="Calibri"/>
                <w:bCs/>
                <w:sz w:val="22"/>
                <w:szCs w:val="22"/>
                <w:lang w:val="es-BO"/>
              </w:rPr>
            </w:pPr>
            <w:r w:rsidRPr="008E4965">
              <w:rPr>
                <w:rFonts w:asciiTheme="minorHAnsi" w:hAnsiTheme="minorHAnsi" w:cs="Calibri"/>
                <w:bCs/>
                <w:sz w:val="22"/>
                <w:szCs w:val="22"/>
                <w:lang w:val="es-BO"/>
              </w:rPr>
              <w:t>A elección de la empresa adjudicada, ésta podrá optar por uno de los siguientes instrumentos financieros:</w:t>
            </w:r>
          </w:p>
          <w:p w:rsidR="00C75F32" w:rsidRPr="008E4965" w:rsidRDefault="00C75F32" w:rsidP="002D61A0">
            <w:pPr>
              <w:tabs>
                <w:tab w:val="left" w:pos="1965"/>
              </w:tabs>
              <w:jc w:val="both"/>
              <w:rPr>
                <w:rFonts w:asciiTheme="minorHAnsi" w:hAnsiTheme="minorHAnsi" w:cs="Calibri"/>
                <w:bCs/>
                <w:sz w:val="22"/>
                <w:szCs w:val="22"/>
                <w:lang w:val="es-BO"/>
              </w:rPr>
            </w:pPr>
          </w:p>
          <w:p w:rsidR="00C75F32" w:rsidRPr="008E4965" w:rsidRDefault="00C75F32" w:rsidP="00352A27">
            <w:pPr>
              <w:numPr>
                <w:ilvl w:val="0"/>
                <w:numId w:val="36"/>
              </w:numPr>
              <w:ind w:left="284" w:hanging="142"/>
              <w:jc w:val="both"/>
              <w:rPr>
                <w:rFonts w:asciiTheme="minorHAnsi" w:hAnsiTheme="minorHAnsi" w:cs="Calibri"/>
                <w:bCs/>
                <w:sz w:val="22"/>
                <w:szCs w:val="22"/>
                <w:lang w:val="es-BO"/>
              </w:rPr>
            </w:pPr>
            <w:r w:rsidRPr="008E4965">
              <w:rPr>
                <w:rFonts w:asciiTheme="minorHAnsi" w:hAnsiTheme="minorHAnsi" w:cs="Calibri"/>
                <w:b/>
                <w:bCs/>
                <w:sz w:val="22"/>
                <w:szCs w:val="22"/>
                <w:lang w:val="es-BO"/>
              </w:rPr>
              <w:t>Boleta de Garantía,</w:t>
            </w:r>
            <w:r w:rsidRPr="008E4965">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C75F32" w:rsidRPr="008E4965" w:rsidRDefault="00C75F32" w:rsidP="002D61A0">
            <w:pPr>
              <w:jc w:val="both"/>
              <w:rPr>
                <w:rFonts w:asciiTheme="minorHAnsi" w:hAnsiTheme="minorHAnsi" w:cs="Calibri"/>
                <w:bCs/>
                <w:sz w:val="22"/>
                <w:szCs w:val="22"/>
                <w:lang w:val="es-BO"/>
              </w:rPr>
            </w:pPr>
          </w:p>
          <w:p w:rsidR="00C75F32" w:rsidRPr="008E4965" w:rsidRDefault="00C75F32" w:rsidP="00352A27">
            <w:pPr>
              <w:numPr>
                <w:ilvl w:val="0"/>
                <w:numId w:val="36"/>
              </w:numPr>
              <w:ind w:left="284" w:hanging="142"/>
              <w:jc w:val="both"/>
              <w:rPr>
                <w:rFonts w:asciiTheme="minorHAnsi" w:hAnsiTheme="minorHAnsi" w:cs="Calibri"/>
                <w:bCs/>
                <w:sz w:val="22"/>
                <w:szCs w:val="22"/>
                <w:lang w:val="es-BO"/>
              </w:rPr>
            </w:pPr>
            <w:r w:rsidRPr="008E4965">
              <w:rPr>
                <w:rFonts w:asciiTheme="minorHAnsi" w:hAnsiTheme="minorHAnsi" w:cs="Calibri"/>
                <w:b/>
                <w:bCs/>
                <w:sz w:val="22"/>
                <w:szCs w:val="22"/>
                <w:lang w:val="es-BO"/>
              </w:rPr>
              <w:t>Garantía a Primer Requerimiento</w:t>
            </w:r>
            <w:r w:rsidRPr="008E4965">
              <w:rPr>
                <w:rFonts w:asciiTheme="minorHAnsi" w:hAnsiTheme="minorHAns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C75F32" w:rsidRPr="008E4965" w:rsidRDefault="00C75F32" w:rsidP="002D61A0">
            <w:pPr>
              <w:pStyle w:val="Prrafodelista"/>
              <w:rPr>
                <w:rFonts w:asciiTheme="minorHAnsi" w:hAnsiTheme="minorHAnsi" w:cs="Calibri"/>
                <w:b/>
                <w:sz w:val="22"/>
                <w:szCs w:val="22"/>
                <w:lang w:val="es-BO"/>
              </w:rPr>
            </w:pPr>
          </w:p>
          <w:p w:rsidR="00C75F32" w:rsidRPr="008E4965" w:rsidRDefault="00C75F32" w:rsidP="00352A27">
            <w:pPr>
              <w:numPr>
                <w:ilvl w:val="0"/>
                <w:numId w:val="36"/>
              </w:numPr>
              <w:ind w:left="284" w:hanging="142"/>
              <w:jc w:val="both"/>
              <w:rPr>
                <w:rFonts w:asciiTheme="minorHAnsi" w:hAnsiTheme="minorHAnsi" w:cs="Calibri"/>
                <w:b/>
                <w:sz w:val="22"/>
                <w:szCs w:val="22"/>
                <w:lang w:val="es-BO"/>
              </w:rPr>
            </w:pPr>
            <w:r w:rsidRPr="008E4965">
              <w:rPr>
                <w:rFonts w:asciiTheme="minorHAnsi" w:hAnsiTheme="minorHAnsi" w:cs="Calibri"/>
                <w:b/>
                <w:sz w:val="22"/>
                <w:szCs w:val="22"/>
                <w:lang w:val="es-BO"/>
              </w:rPr>
              <w:t>Póliza de caución a Primer requerimiento para Entidades Públicas</w:t>
            </w:r>
            <w:r w:rsidRPr="008E4965">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tc>
      </w:tr>
    </w:tbl>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C75F32" w:rsidRDefault="00C75F32" w:rsidP="00C75F32">
      <w:pPr>
        <w:jc w:val="center"/>
        <w:rPr>
          <w:rFonts w:ascii="Calibri" w:eastAsia="Arial Unicode MS" w:hAnsi="Calibri" w:cs="Calibri"/>
          <w:b/>
          <w:color w:val="000000"/>
          <w:sz w:val="22"/>
          <w:szCs w:val="22"/>
          <w:lang w:val="es-MX"/>
        </w:rPr>
      </w:pPr>
      <w:r>
        <w:rPr>
          <w:rFonts w:ascii="Calibri" w:eastAsia="Arial Unicode MS" w:hAnsi="Calibri" w:cs="Calibri"/>
          <w:b/>
          <w:color w:val="000000"/>
          <w:sz w:val="22"/>
          <w:szCs w:val="22"/>
          <w:lang w:val="es-MX"/>
        </w:rPr>
        <w:t>ADQUISICIÓN DE EQUIPOS PARA MEDICIÓ</w:t>
      </w:r>
      <w:r w:rsidRPr="00C010F1">
        <w:rPr>
          <w:rFonts w:ascii="Calibri" w:eastAsia="Arial Unicode MS" w:hAnsi="Calibri" w:cs="Calibri"/>
          <w:b/>
          <w:color w:val="000000"/>
          <w:sz w:val="22"/>
          <w:szCs w:val="22"/>
          <w:lang w:val="es-MX"/>
        </w:rPr>
        <w:t xml:space="preserve">N DE HUMEDAD Y EXPLOSIVIDAD EN </w:t>
      </w:r>
      <w:r>
        <w:rPr>
          <w:rFonts w:ascii="Calibri" w:eastAsia="Arial Unicode MS" w:hAnsi="Calibri" w:cs="Calibri"/>
          <w:b/>
          <w:color w:val="000000"/>
          <w:sz w:val="22"/>
          <w:szCs w:val="22"/>
          <w:lang w:val="es-MX"/>
        </w:rPr>
        <w:t>PLANTA DE GAS NATURAL LICUADO RÍ</w:t>
      </w:r>
      <w:r w:rsidRPr="00C010F1">
        <w:rPr>
          <w:rFonts w:ascii="Calibri" w:eastAsia="Arial Unicode MS" w:hAnsi="Calibri" w:cs="Calibri"/>
          <w:b/>
          <w:color w:val="000000"/>
          <w:sz w:val="22"/>
          <w:szCs w:val="22"/>
          <w:lang w:val="es-MX"/>
        </w:rPr>
        <w:t>O GRANDE</w:t>
      </w:r>
    </w:p>
    <w:p w:rsidR="00C75F32" w:rsidRDefault="00C75F32" w:rsidP="00C75F32">
      <w:pPr>
        <w:jc w:val="center"/>
        <w:rPr>
          <w:rFonts w:ascii="Calibri" w:hAnsi="Calibri" w:cs="Calibri"/>
          <w:b/>
          <w:u w:val="single"/>
        </w:rPr>
      </w:pPr>
    </w:p>
    <w:p w:rsidR="00C75F32" w:rsidRPr="006B05B5" w:rsidRDefault="00C75F32" w:rsidP="00C75F32">
      <w:pPr>
        <w:jc w:val="center"/>
        <w:rPr>
          <w:rFonts w:ascii="Calibri" w:hAnsi="Calibri" w:cs="Calibri"/>
          <w:b/>
          <w:u w:val="single"/>
        </w:rPr>
      </w:pPr>
    </w:p>
    <w:tbl>
      <w:tblPr>
        <w:tblW w:w="8008" w:type="dxa"/>
        <w:jc w:val="center"/>
        <w:tblCellMar>
          <w:left w:w="70" w:type="dxa"/>
          <w:right w:w="70" w:type="dxa"/>
        </w:tblCellMar>
        <w:tblLook w:val="04A0" w:firstRow="1" w:lastRow="0" w:firstColumn="1" w:lastColumn="0" w:noHBand="0" w:noVBand="1"/>
      </w:tblPr>
      <w:tblGrid>
        <w:gridCol w:w="596"/>
        <w:gridCol w:w="5084"/>
        <w:gridCol w:w="1134"/>
        <w:gridCol w:w="1194"/>
      </w:tblGrid>
      <w:tr w:rsidR="00C75F32" w:rsidRPr="006B05B5" w:rsidTr="002D61A0">
        <w:trPr>
          <w:trHeight w:val="502"/>
          <w:jc w:val="center"/>
        </w:trPr>
        <w:tc>
          <w:tcPr>
            <w:tcW w:w="596" w:type="dxa"/>
            <w:tcBorders>
              <w:top w:val="single" w:sz="4" w:space="0" w:color="auto"/>
              <w:left w:val="single" w:sz="4" w:space="0" w:color="auto"/>
              <w:bottom w:val="single" w:sz="4" w:space="0" w:color="auto"/>
              <w:right w:val="single" w:sz="4" w:space="0" w:color="000000"/>
            </w:tcBorders>
            <w:shd w:val="clear" w:color="auto" w:fill="DEEAF6"/>
            <w:vAlign w:val="center"/>
          </w:tcPr>
          <w:p w:rsidR="00C75F32" w:rsidRPr="006B05B5" w:rsidRDefault="00C75F32" w:rsidP="002D61A0">
            <w:pPr>
              <w:spacing w:before="60" w:after="60"/>
              <w:jc w:val="center"/>
              <w:rPr>
                <w:rFonts w:ascii="Calibri" w:hAnsi="Calibri" w:cs="Calibri"/>
                <w:b/>
                <w:bCs/>
                <w:lang w:val="es-BO"/>
              </w:rPr>
            </w:pPr>
            <w:r w:rsidRPr="006B05B5">
              <w:rPr>
                <w:rFonts w:ascii="Calibri" w:hAnsi="Calibri" w:cs="Calibri"/>
                <w:b/>
                <w:bCs/>
                <w:lang w:val="es-BO"/>
              </w:rPr>
              <w:t>N° ÍTEM</w:t>
            </w:r>
          </w:p>
        </w:tc>
        <w:tc>
          <w:tcPr>
            <w:tcW w:w="5084"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C75F32" w:rsidRPr="006B05B5" w:rsidRDefault="00C75F32" w:rsidP="002D61A0">
            <w:pPr>
              <w:spacing w:before="60" w:after="60"/>
              <w:jc w:val="center"/>
              <w:rPr>
                <w:rFonts w:ascii="Calibri" w:hAnsi="Calibri" w:cs="Calibri"/>
                <w:b/>
                <w:bCs/>
                <w:lang w:val="es-BO"/>
              </w:rPr>
            </w:pPr>
            <w:r w:rsidRPr="006B05B5">
              <w:rPr>
                <w:rFonts w:ascii="Calibri" w:hAnsi="Calibri" w:cs="Calibri"/>
                <w:b/>
                <w:bCs/>
                <w:lang w:val="es-BO"/>
              </w:rPr>
              <w:t xml:space="preserve">DESCRIPCIÓN DETALLADA DEL BIEN </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rsidR="00C75F32" w:rsidRPr="006B05B5" w:rsidRDefault="00C75F32" w:rsidP="002D61A0">
            <w:pPr>
              <w:spacing w:before="60" w:after="60"/>
              <w:jc w:val="center"/>
              <w:rPr>
                <w:rFonts w:ascii="Calibri" w:hAnsi="Calibri" w:cs="Calibri"/>
                <w:b/>
                <w:bCs/>
                <w:lang w:val="es-BO"/>
              </w:rPr>
            </w:pPr>
            <w:r w:rsidRPr="006B05B5">
              <w:rPr>
                <w:rFonts w:ascii="Calibri" w:hAnsi="Calibri" w:cs="Calibri"/>
                <w:b/>
                <w:bCs/>
                <w:lang w:val="es-BO"/>
              </w:rPr>
              <w:t xml:space="preserve">UNIDAD DE MEDIDA </w:t>
            </w:r>
          </w:p>
        </w:tc>
        <w:tc>
          <w:tcPr>
            <w:tcW w:w="119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C75F32" w:rsidRPr="006B05B5" w:rsidRDefault="00C75F32" w:rsidP="002D61A0">
            <w:pPr>
              <w:spacing w:before="60" w:after="60"/>
              <w:jc w:val="center"/>
              <w:rPr>
                <w:rFonts w:ascii="Calibri" w:hAnsi="Calibri" w:cs="Calibri"/>
                <w:b/>
                <w:bCs/>
                <w:lang w:val="es-BO"/>
              </w:rPr>
            </w:pPr>
            <w:r w:rsidRPr="006B05B5">
              <w:rPr>
                <w:rFonts w:ascii="Calibri" w:hAnsi="Calibri" w:cs="Calibri"/>
                <w:b/>
                <w:bCs/>
                <w:lang w:val="es-BO"/>
              </w:rPr>
              <w:t xml:space="preserve">CANTIDAD </w:t>
            </w:r>
          </w:p>
        </w:tc>
      </w:tr>
      <w:tr w:rsidR="00C75F32" w:rsidRPr="006B05B5" w:rsidTr="002D61A0">
        <w:trPr>
          <w:trHeight w:val="397"/>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1</w:t>
            </w:r>
          </w:p>
        </w:tc>
        <w:tc>
          <w:tcPr>
            <w:tcW w:w="50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6B05B5" w:rsidRDefault="00C75F32" w:rsidP="002D61A0">
            <w:pPr>
              <w:spacing w:before="60" w:after="60"/>
              <w:rPr>
                <w:rFonts w:ascii="Calibri" w:hAnsi="Calibri" w:cs="Calibri"/>
                <w:lang w:val="es-BO"/>
              </w:rPr>
            </w:pPr>
            <w:r w:rsidRPr="006B05B5">
              <w:rPr>
                <w:rFonts w:ascii="Calibri" w:hAnsi="Calibri" w:cs="Calibri"/>
                <w:lang w:val="es-BO"/>
              </w:rPr>
              <w:t>MEDIDOR PORTÁTIL DE PUNTO DE ROCÍO.</w:t>
            </w:r>
          </w:p>
        </w:tc>
        <w:tc>
          <w:tcPr>
            <w:tcW w:w="1134" w:type="dxa"/>
            <w:tcBorders>
              <w:top w:val="single" w:sz="4" w:space="0" w:color="auto"/>
              <w:left w:val="single" w:sz="4" w:space="0" w:color="auto"/>
              <w:bottom w:val="single" w:sz="4" w:space="0" w:color="auto"/>
              <w:right w:val="single" w:sz="4" w:space="0" w:color="auto"/>
            </w:tcBorders>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Equipo</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2</w:t>
            </w:r>
          </w:p>
        </w:tc>
      </w:tr>
      <w:tr w:rsidR="00C75F32" w:rsidRPr="006B05B5" w:rsidTr="002D61A0">
        <w:trPr>
          <w:trHeight w:val="397"/>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2</w:t>
            </w:r>
          </w:p>
        </w:tc>
        <w:tc>
          <w:tcPr>
            <w:tcW w:w="50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6B05B5" w:rsidRDefault="00C75F32" w:rsidP="002D61A0">
            <w:pPr>
              <w:spacing w:before="60" w:after="60"/>
              <w:rPr>
                <w:rFonts w:ascii="Calibri" w:hAnsi="Calibri" w:cs="Calibri"/>
                <w:lang w:val="es-BO"/>
              </w:rPr>
            </w:pPr>
            <w:r w:rsidRPr="006B05B5">
              <w:rPr>
                <w:rFonts w:ascii="Calibri" w:hAnsi="Calibri" w:cs="Calibri"/>
                <w:lang w:val="es-BO"/>
              </w:rPr>
              <w:t>MEDIDOR PORTÁTIL DE PRESIÓN DE VACÍO PARA CISTERNA.</w:t>
            </w:r>
          </w:p>
        </w:tc>
        <w:tc>
          <w:tcPr>
            <w:tcW w:w="1134" w:type="dxa"/>
            <w:tcBorders>
              <w:top w:val="single" w:sz="4" w:space="0" w:color="auto"/>
              <w:left w:val="single" w:sz="4" w:space="0" w:color="auto"/>
              <w:bottom w:val="single" w:sz="4" w:space="0" w:color="auto"/>
              <w:right w:val="single" w:sz="4" w:space="0" w:color="auto"/>
            </w:tcBorders>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 xml:space="preserve">Equipo </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2</w:t>
            </w:r>
          </w:p>
        </w:tc>
      </w:tr>
      <w:tr w:rsidR="00C75F32" w:rsidRPr="006B05B5" w:rsidTr="002D61A0">
        <w:trPr>
          <w:trHeight w:val="397"/>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3</w:t>
            </w:r>
          </w:p>
        </w:tc>
        <w:tc>
          <w:tcPr>
            <w:tcW w:w="50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6B05B5" w:rsidRDefault="00C75F32" w:rsidP="002D61A0">
            <w:pPr>
              <w:spacing w:before="60" w:after="60"/>
              <w:rPr>
                <w:rFonts w:ascii="Calibri" w:hAnsi="Calibri" w:cs="Calibri"/>
                <w:lang w:val="es-BO"/>
              </w:rPr>
            </w:pPr>
            <w:r w:rsidRPr="006B05B5">
              <w:rPr>
                <w:rFonts w:ascii="Calibri" w:hAnsi="Calibri" w:cs="Calibri"/>
                <w:lang w:val="es-BO"/>
              </w:rPr>
              <w:t>TERMÓMETRO CON SONDA PARA CISTERNA.</w:t>
            </w:r>
          </w:p>
        </w:tc>
        <w:tc>
          <w:tcPr>
            <w:tcW w:w="1134" w:type="dxa"/>
            <w:tcBorders>
              <w:top w:val="single" w:sz="4" w:space="0" w:color="auto"/>
              <w:left w:val="single" w:sz="4" w:space="0" w:color="auto"/>
              <w:bottom w:val="single" w:sz="4" w:space="0" w:color="auto"/>
              <w:right w:val="single" w:sz="4" w:space="0" w:color="auto"/>
            </w:tcBorders>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Equipo</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2</w:t>
            </w:r>
          </w:p>
        </w:tc>
      </w:tr>
      <w:tr w:rsidR="00C75F32" w:rsidRPr="006B05B5" w:rsidTr="002D61A0">
        <w:trPr>
          <w:trHeight w:val="397"/>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4</w:t>
            </w:r>
          </w:p>
        </w:tc>
        <w:tc>
          <w:tcPr>
            <w:tcW w:w="50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6B05B5" w:rsidRDefault="00C75F32" w:rsidP="002D61A0">
            <w:pPr>
              <w:spacing w:before="60" w:after="60"/>
              <w:rPr>
                <w:rFonts w:ascii="Calibri" w:hAnsi="Calibri" w:cs="Calibri"/>
                <w:lang w:val="es-BO"/>
              </w:rPr>
            </w:pPr>
            <w:r w:rsidRPr="006B05B5">
              <w:rPr>
                <w:rFonts w:ascii="Calibri" w:hAnsi="Calibri" w:cs="Calibri"/>
                <w:lang w:val="es-BO"/>
              </w:rPr>
              <w:t>MEDIDOR PORTÁTIL DE DETECCIÓN DE GASES.</w:t>
            </w:r>
          </w:p>
        </w:tc>
        <w:tc>
          <w:tcPr>
            <w:tcW w:w="1134" w:type="dxa"/>
            <w:tcBorders>
              <w:top w:val="single" w:sz="4" w:space="0" w:color="auto"/>
              <w:left w:val="single" w:sz="4" w:space="0" w:color="auto"/>
              <w:bottom w:val="single" w:sz="4" w:space="0" w:color="auto"/>
              <w:right w:val="single" w:sz="4" w:space="0" w:color="auto"/>
            </w:tcBorders>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 xml:space="preserve">Equipo </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5F32" w:rsidRPr="006B05B5" w:rsidRDefault="00C75F32" w:rsidP="002D61A0">
            <w:pPr>
              <w:spacing w:before="60" w:after="60"/>
              <w:jc w:val="center"/>
              <w:rPr>
                <w:rFonts w:ascii="Calibri" w:hAnsi="Calibri" w:cs="Calibri"/>
                <w:bCs/>
                <w:lang w:val="es-BO"/>
              </w:rPr>
            </w:pPr>
            <w:r w:rsidRPr="006B05B5">
              <w:rPr>
                <w:rFonts w:ascii="Calibri" w:hAnsi="Calibri" w:cs="Calibri"/>
                <w:bCs/>
                <w:lang w:val="es-BO"/>
              </w:rPr>
              <w:t>2</w:t>
            </w:r>
          </w:p>
        </w:tc>
      </w:tr>
    </w:tbl>
    <w:p w:rsidR="00C75F32" w:rsidRDefault="00C75F32" w:rsidP="00C75F32">
      <w:pPr>
        <w:pStyle w:val="Prrafodelista"/>
        <w:jc w:val="both"/>
        <w:rPr>
          <w:rFonts w:ascii="Calibri" w:hAnsi="Calibri" w:cs="Calibri"/>
          <w:b/>
          <w:bCs/>
          <w:lang w:eastAsia="es-BO"/>
        </w:rPr>
      </w:pPr>
    </w:p>
    <w:p w:rsidR="00C75F32" w:rsidRPr="006B05B5" w:rsidRDefault="00C75F32" w:rsidP="00C75F32">
      <w:pPr>
        <w:pStyle w:val="Prrafodelista"/>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75F32" w:rsidRPr="006B05B5" w:rsidTr="002D61A0">
        <w:trPr>
          <w:trHeight w:val="376"/>
        </w:trPr>
        <w:tc>
          <w:tcPr>
            <w:tcW w:w="9603" w:type="dxa"/>
            <w:shd w:val="clear" w:color="auto" w:fill="DEEAF6"/>
            <w:vAlign w:val="center"/>
          </w:tcPr>
          <w:p w:rsidR="00C75F32" w:rsidRPr="006B05B5" w:rsidRDefault="00C75F32" w:rsidP="002D61A0">
            <w:pPr>
              <w:autoSpaceDE w:val="0"/>
              <w:autoSpaceDN w:val="0"/>
              <w:adjustRightInd w:val="0"/>
              <w:rPr>
                <w:rFonts w:ascii="Calibri" w:hAnsi="Calibri" w:cs="Calibri"/>
                <w:b/>
                <w:bCs/>
                <w:lang w:eastAsia="es-BO"/>
              </w:rPr>
            </w:pPr>
            <w:r w:rsidRPr="006B05B5">
              <w:rPr>
                <w:rFonts w:ascii="Calibri" w:hAnsi="Calibri" w:cs="Calibri"/>
                <w:b/>
                <w:bCs/>
              </w:rPr>
              <w:t xml:space="preserve">CARACTERÍSTICAS TÉCNICAS DEL BIEN </w:t>
            </w:r>
          </w:p>
        </w:tc>
      </w:tr>
      <w:tr w:rsidR="00C75F32" w:rsidRPr="006B05B5" w:rsidTr="002D61A0">
        <w:trPr>
          <w:trHeight w:val="2961"/>
        </w:trPr>
        <w:tc>
          <w:tcPr>
            <w:tcW w:w="9603" w:type="dxa"/>
            <w:shd w:val="clear" w:color="auto" w:fill="auto"/>
            <w:vAlign w:val="center"/>
          </w:tcPr>
          <w:p w:rsidR="00C75F32" w:rsidRDefault="00C75F32" w:rsidP="002D61A0">
            <w:pPr>
              <w:pStyle w:val="Prrafodelista"/>
              <w:autoSpaceDE w:val="0"/>
              <w:autoSpaceDN w:val="0"/>
              <w:adjustRightInd w:val="0"/>
              <w:ind w:left="0"/>
              <w:contextualSpacing/>
              <w:jc w:val="both"/>
              <w:rPr>
                <w:rFonts w:ascii="Calibri" w:hAnsi="Calibri" w:cs="Calibri"/>
                <w:b/>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b/>
                <w:u w:val="single"/>
                <w:lang w:eastAsia="es-BO"/>
              </w:rPr>
            </w:pPr>
            <w:r>
              <w:rPr>
                <w:rFonts w:ascii="Calibri" w:hAnsi="Calibri" w:cs="Calibri"/>
                <w:b/>
                <w:noProof/>
                <w:lang w:eastAsia="es-ES"/>
              </w:rPr>
              <w:drawing>
                <wp:anchor distT="0" distB="0" distL="114300" distR="114300" simplePos="0" relativeHeight="251682304" behindDoc="0" locked="0" layoutInCell="1" allowOverlap="1" wp14:anchorId="7FABD81D" wp14:editId="31C29F15">
                  <wp:simplePos x="0" y="0"/>
                  <wp:positionH relativeFrom="column">
                    <wp:posOffset>3481705</wp:posOffset>
                  </wp:positionH>
                  <wp:positionV relativeFrom="paragraph">
                    <wp:posOffset>131445</wp:posOffset>
                  </wp:positionV>
                  <wp:extent cx="2394585" cy="1654810"/>
                  <wp:effectExtent l="0" t="0" r="5715" b="254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1247" t="17821" r="35760" b="45749"/>
                          <a:stretch>
                            <a:fillRect/>
                          </a:stretch>
                        </pic:blipFill>
                        <pic:spPr bwMode="auto">
                          <a:xfrm>
                            <a:off x="0" y="0"/>
                            <a:ext cx="2394585" cy="1654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5B5">
              <w:rPr>
                <w:rFonts w:ascii="Calibri" w:hAnsi="Calibri" w:cs="Calibri"/>
                <w:b/>
                <w:lang w:eastAsia="es-BO"/>
              </w:rPr>
              <w:t xml:space="preserve">ITEM 1. </w:t>
            </w:r>
            <w:r w:rsidRPr="006B05B5">
              <w:rPr>
                <w:rFonts w:ascii="Calibri" w:hAnsi="Calibri" w:cs="Calibri"/>
                <w:b/>
                <w:u w:val="single"/>
                <w:lang w:eastAsia="es-BO"/>
              </w:rPr>
              <w:t>MEDIDOR PORTÁTIL DE PUNTO DE ROCÍO.</w:t>
            </w: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352A27">
            <w:pPr>
              <w:pStyle w:val="Prrafodelista"/>
              <w:numPr>
                <w:ilvl w:val="0"/>
                <w:numId w:val="42"/>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Para mediciones de Punto de Rocío precisas y rápidas.</w:t>
            </w:r>
          </w:p>
          <w:p w:rsidR="00C75F32" w:rsidRPr="006B05B5" w:rsidRDefault="00C75F32" w:rsidP="00352A27">
            <w:pPr>
              <w:pStyle w:val="Prrafodelista"/>
              <w:numPr>
                <w:ilvl w:val="0"/>
                <w:numId w:val="42"/>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Rango de medición de Punto de Rocío: -60 hasta +60 °C.</w:t>
            </w:r>
          </w:p>
          <w:p w:rsidR="00C75F32" w:rsidRDefault="00C75F32" w:rsidP="00352A27">
            <w:pPr>
              <w:pStyle w:val="Prrafodelista"/>
              <w:numPr>
                <w:ilvl w:val="0"/>
                <w:numId w:val="42"/>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Sensor: con función patentada de auto calibración, resistente a la condensación.</w:t>
            </w:r>
          </w:p>
          <w:p w:rsidR="00C75F32" w:rsidRPr="006B05B5" w:rsidRDefault="00C75F32" w:rsidP="002D61A0">
            <w:pPr>
              <w:pStyle w:val="Prrafodelista"/>
              <w:autoSpaceDE w:val="0"/>
              <w:autoSpaceDN w:val="0"/>
              <w:adjustRightInd w:val="0"/>
              <w:contextualSpacing/>
              <w:jc w:val="both"/>
              <w:rPr>
                <w:rFonts w:ascii="Calibri" w:hAnsi="Calibri" w:cs="Calibri"/>
                <w:lang w:eastAsia="es-BO"/>
              </w:rPr>
            </w:pPr>
          </w:p>
          <w:p w:rsidR="00C75F32" w:rsidRPr="006B05B5" w:rsidRDefault="00C75F32" w:rsidP="00352A27">
            <w:pPr>
              <w:pStyle w:val="Prrafodelista"/>
              <w:numPr>
                <w:ilvl w:val="0"/>
                <w:numId w:val="41"/>
              </w:numPr>
              <w:autoSpaceDE w:val="0"/>
              <w:autoSpaceDN w:val="0"/>
              <w:adjustRightInd w:val="0"/>
              <w:contextualSpacing/>
              <w:jc w:val="both"/>
              <w:rPr>
                <w:rFonts w:ascii="Calibri" w:hAnsi="Calibri" w:cs="Calibri"/>
                <w:b/>
                <w:lang w:eastAsia="es-BO"/>
              </w:rPr>
            </w:pPr>
            <w:r w:rsidRPr="006B05B5">
              <w:rPr>
                <w:rFonts w:ascii="Calibri" w:hAnsi="Calibri" w:cs="Calibri"/>
                <w:b/>
                <w:lang w:eastAsia="es-BO"/>
              </w:rPr>
              <w:t>Sonda:</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Temperatura de Operación: -60 hasta +60°C.</w:t>
            </w:r>
            <w:r>
              <w:rPr>
                <w:rFonts w:ascii="Calibri" w:hAnsi="Calibri" w:cs="Calibri"/>
                <w:lang w:eastAsia="es-BO"/>
              </w:rPr>
              <w:t xml:space="preserve"> </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 xml:space="preserve">Presión de Operación: 0-290 </w:t>
            </w:r>
            <w:proofErr w:type="spellStart"/>
            <w:r w:rsidRPr="006B05B5">
              <w:rPr>
                <w:rFonts w:ascii="Calibri" w:hAnsi="Calibri" w:cs="Calibri"/>
                <w:lang w:eastAsia="es-BO"/>
              </w:rPr>
              <w:t>psia</w:t>
            </w:r>
            <w:proofErr w:type="spellEnd"/>
            <w:r w:rsidRPr="006B05B5">
              <w:rPr>
                <w:rFonts w:ascii="Calibri" w:hAnsi="Calibri" w:cs="Calibri"/>
                <w:lang w:eastAsia="es-BO"/>
              </w:rPr>
              <w:t>.</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Material: Acero inoxidable (AISI 316 L).</w:t>
            </w: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center"/>
              <w:rPr>
                <w:rFonts w:ascii="Calibri" w:hAnsi="Calibri" w:cs="Calibri"/>
                <w:lang w:eastAsia="es-BO"/>
              </w:rPr>
            </w:pPr>
            <w:r>
              <w:rPr>
                <w:rFonts w:ascii="Calibri" w:hAnsi="Calibri" w:cs="Calibri"/>
                <w:lang w:eastAsia="es-BO"/>
              </w:rPr>
              <w:t xml:space="preserve">                                                                                                                </w:t>
            </w:r>
            <w:r w:rsidRPr="006B05B5">
              <w:rPr>
                <w:rFonts w:ascii="Calibri" w:hAnsi="Calibri" w:cs="Calibri"/>
                <w:lang w:eastAsia="es-BO"/>
              </w:rPr>
              <w:t>Imagen referencial</w:t>
            </w:r>
          </w:p>
          <w:p w:rsidR="00C75F32" w:rsidRPr="00FC3F40" w:rsidRDefault="00C75F32" w:rsidP="00352A27">
            <w:pPr>
              <w:pStyle w:val="Prrafodelista"/>
              <w:numPr>
                <w:ilvl w:val="0"/>
                <w:numId w:val="41"/>
              </w:numPr>
              <w:autoSpaceDE w:val="0"/>
              <w:autoSpaceDN w:val="0"/>
              <w:adjustRightInd w:val="0"/>
              <w:contextualSpacing/>
              <w:jc w:val="both"/>
              <w:rPr>
                <w:rFonts w:ascii="Calibri" w:hAnsi="Calibri" w:cs="Calibri"/>
                <w:b/>
                <w:lang w:eastAsia="es-BO"/>
              </w:rPr>
            </w:pPr>
            <w:r w:rsidRPr="008E7CF7">
              <w:rPr>
                <w:rFonts w:ascii="Calibri" w:hAnsi="Calibri" w:cs="Calibri"/>
                <w:b/>
                <w:lang w:eastAsia="es-BO"/>
              </w:rPr>
              <w:t xml:space="preserve">Pantalla:                                                                                                                 </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proofErr w:type="spellStart"/>
            <w:r w:rsidRPr="006B05B5">
              <w:rPr>
                <w:rFonts w:ascii="Calibri" w:hAnsi="Calibri" w:cs="Calibri"/>
                <w:lang w:eastAsia="es-BO"/>
              </w:rPr>
              <w:t>Display</w:t>
            </w:r>
            <w:proofErr w:type="spellEnd"/>
            <w:r w:rsidRPr="006B05B5">
              <w:rPr>
                <w:rFonts w:ascii="Calibri" w:hAnsi="Calibri" w:cs="Calibri"/>
                <w:lang w:eastAsia="es-BO"/>
              </w:rPr>
              <w:t xml:space="preserve">: LCD </w:t>
            </w:r>
            <w:proofErr w:type="spellStart"/>
            <w:r w:rsidRPr="006B05B5">
              <w:rPr>
                <w:rFonts w:ascii="Calibri" w:hAnsi="Calibri" w:cs="Calibri"/>
                <w:lang w:eastAsia="es-BO"/>
              </w:rPr>
              <w:t>retroiluminado</w:t>
            </w:r>
            <w:proofErr w:type="spellEnd"/>
            <w:r w:rsidRPr="006B05B5">
              <w:rPr>
                <w:rFonts w:ascii="Calibri" w:hAnsi="Calibri" w:cs="Calibri"/>
                <w:lang w:eastAsia="es-BO"/>
              </w:rPr>
              <w:t xml:space="preserve">, visualización grafica de tendencias de cualquier parámetro, altura máxima de caracteres de 16 </w:t>
            </w:r>
            <w:proofErr w:type="spellStart"/>
            <w:r w:rsidRPr="006B05B5">
              <w:rPr>
                <w:rFonts w:ascii="Calibri" w:hAnsi="Calibri" w:cs="Calibri"/>
                <w:lang w:eastAsia="es-BO"/>
              </w:rPr>
              <w:t>mm.</w:t>
            </w:r>
            <w:proofErr w:type="spellEnd"/>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 xml:space="preserve">Resolución de Salida: 0,6 </w:t>
            </w:r>
            <w:proofErr w:type="spellStart"/>
            <w:r w:rsidRPr="006B05B5">
              <w:rPr>
                <w:rFonts w:ascii="Calibri" w:hAnsi="Calibri" w:cs="Calibri"/>
                <w:lang w:eastAsia="es-BO"/>
              </w:rPr>
              <w:t>mV</w:t>
            </w:r>
            <w:proofErr w:type="spellEnd"/>
            <w:r w:rsidRPr="006B05B5">
              <w:rPr>
                <w:rFonts w:ascii="Calibri" w:hAnsi="Calibri" w:cs="Calibri"/>
                <w:lang w:eastAsia="es-BO"/>
              </w:rPr>
              <w:t>.</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Capacidad de almacenamiento de datos: 2700 puntos.</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Alarma: Función de alarma acústica.</w:t>
            </w:r>
          </w:p>
          <w:p w:rsidR="00C75F32" w:rsidRDefault="00C75F32" w:rsidP="002D61A0">
            <w:pPr>
              <w:pStyle w:val="Prrafodelista"/>
              <w:autoSpaceDE w:val="0"/>
              <w:autoSpaceDN w:val="0"/>
              <w:adjustRightInd w:val="0"/>
              <w:ind w:left="709"/>
              <w:contextualSpacing/>
              <w:jc w:val="both"/>
              <w:rPr>
                <w:rFonts w:ascii="Calibri" w:hAnsi="Calibri" w:cs="Calibri"/>
                <w:lang w:eastAsia="es-BO"/>
              </w:rPr>
            </w:pPr>
            <w:r w:rsidRPr="006B05B5">
              <w:rPr>
                <w:rFonts w:ascii="Calibri" w:hAnsi="Calibri" w:cs="Calibri"/>
                <w:lang w:eastAsia="es-BO"/>
              </w:rPr>
              <w:t>Materiales de la cubierta: Mezcla ABS/PC</w:t>
            </w:r>
          </w:p>
          <w:p w:rsidR="00C75F32" w:rsidRDefault="00C75F32" w:rsidP="002D61A0">
            <w:pPr>
              <w:pStyle w:val="Prrafodelista"/>
              <w:autoSpaceDE w:val="0"/>
              <w:autoSpaceDN w:val="0"/>
              <w:adjustRightInd w:val="0"/>
              <w:ind w:left="709"/>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C75F32" w:rsidRPr="006B05B5" w:rsidRDefault="00C75F32" w:rsidP="002D61A0">
            <w:pPr>
              <w:pStyle w:val="Prrafodelista"/>
              <w:autoSpaceDE w:val="0"/>
              <w:autoSpaceDN w:val="0"/>
              <w:adjustRightInd w:val="0"/>
              <w:ind w:left="709"/>
              <w:contextualSpacing/>
              <w:jc w:val="both"/>
              <w:rPr>
                <w:rFonts w:ascii="Calibri" w:hAnsi="Calibri" w:cs="Calibri"/>
                <w:lang w:eastAsia="es-BO"/>
              </w:rPr>
            </w:pP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Consola de batería recargable con adaptador AC Euro</w:t>
            </w:r>
            <w:r w:rsidRPr="006B05B5">
              <w:rPr>
                <w:rFonts w:ascii="Calibri" w:hAnsi="Calibri" w:cs="Calibri"/>
                <w:b/>
                <w:i/>
                <w:lang w:eastAsia="es-BO"/>
              </w:rPr>
              <w:t>.</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 xml:space="preserve">Software Interfaz y cable USB </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Sonda Tipo B para rangos de temperatura (-70 +30 °C)</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 xml:space="preserve">Celda de muestreo de conexión rápida. </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Cable de conexión a transmisor.</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 xml:space="preserve">Cable analógico de Salida. </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Cable de extensión a sonda.</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lastRenderedPageBreak/>
              <w:t>Celda de muestreo con conector tipo hembra.</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b/>
                <w:i/>
                <w:lang w:eastAsia="es-BO"/>
              </w:rPr>
            </w:pPr>
            <w:r w:rsidRPr="006B05B5">
              <w:rPr>
                <w:rFonts w:ascii="Calibri" w:hAnsi="Calibri" w:cs="Calibri"/>
                <w:lang w:eastAsia="es-BO"/>
              </w:rPr>
              <w:t>Certificado de calibración con trazabilidad NIST del equipo.</w:t>
            </w:r>
          </w:p>
          <w:p w:rsidR="00C75F32" w:rsidRPr="006B05B5" w:rsidRDefault="00C75F32" w:rsidP="00352A27">
            <w:pPr>
              <w:pStyle w:val="Prrafodelista"/>
              <w:numPr>
                <w:ilvl w:val="0"/>
                <w:numId w:val="40"/>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Maletín de transporte.</w:t>
            </w: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b/>
                <w:u w:val="single"/>
                <w:lang w:eastAsia="es-BO"/>
              </w:rPr>
            </w:pPr>
            <w:r w:rsidRPr="006B05B5">
              <w:rPr>
                <w:rFonts w:ascii="Calibri" w:hAnsi="Calibri" w:cs="Calibri"/>
                <w:b/>
                <w:lang w:eastAsia="es-BO"/>
              </w:rPr>
              <w:t xml:space="preserve">ITEM 2. </w:t>
            </w:r>
            <w:r w:rsidRPr="006B05B5">
              <w:rPr>
                <w:rFonts w:ascii="Calibri" w:hAnsi="Calibri" w:cs="Calibri"/>
                <w:b/>
                <w:u w:val="single"/>
                <w:lang w:eastAsia="es-BO"/>
              </w:rPr>
              <w:t>MEDIDOR PORTÁTIL DE PRESIÓN DE VACÍO PARA CISTERNA.</w:t>
            </w:r>
          </w:p>
          <w:p w:rsidR="00C75F32" w:rsidRDefault="00C75F32" w:rsidP="002D61A0">
            <w:pPr>
              <w:pStyle w:val="Prrafodelista"/>
              <w:autoSpaceDE w:val="0"/>
              <w:autoSpaceDN w:val="0"/>
              <w:adjustRightInd w:val="0"/>
              <w:ind w:left="0"/>
              <w:contextualSpacing/>
              <w:jc w:val="both"/>
              <w:rPr>
                <w:rFonts w:ascii="Calibri" w:hAnsi="Calibri" w:cs="Calibri"/>
                <w:b/>
                <w:lang w:eastAsia="es-BO"/>
              </w:rPr>
            </w:pPr>
          </w:p>
          <w:p w:rsidR="00C75F32" w:rsidRPr="006B05B5" w:rsidRDefault="00C75F32" w:rsidP="00352A27">
            <w:pPr>
              <w:pStyle w:val="Prrafodelista"/>
              <w:numPr>
                <w:ilvl w:val="0"/>
                <w:numId w:val="44"/>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Tipo: Portátil.</w:t>
            </w:r>
          </w:p>
          <w:p w:rsidR="00C75F32" w:rsidRPr="006B05B5" w:rsidRDefault="00C75F32" w:rsidP="00352A27">
            <w:pPr>
              <w:pStyle w:val="Prrafodelista"/>
              <w:numPr>
                <w:ilvl w:val="0"/>
                <w:numId w:val="43"/>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Operado a baterías.</w:t>
            </w:r>
          </w:p>
          <w:p w:rsidR="00C75F32" w:rsidRPr="006B05B5" w:rsidRDefault="00C75F32" w:rsidP="00352A27">
            <w:pPr>
              <w:pStyle w:val="Prrafodelista"/>
              <w:numPr>
                <w:ilvl w:val="0"/>
                <w:numId w:val="43"/>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 xml:space="preserve">Con Convertidor A/D de precisión junto a microprocesador para medir la señal de salida del tubo </w:t>
            </w:r>
            <w:proofErr w:type="spellStart"/>
            <w:r w:rsidRPr="006B05B5">
              <w:rPr>
                <w:rFonts w:ascii="Calibri" w:hAnsi="Calibri" w:cs="Calibri"/>
                <w:lang w:eastAsia="es-BO"/>
              </w:rPr>
              <w:t>termocoupla</w:t>
            </w:r>
            <w:proofErr w:type="spellEnd"/>
            <w:r w:rsidRPr="006B05B5">
              <w:rPr>
                <w:rFonts w:ascii="Calibri" w:hAnsi="Calibri" w:cs="Calibri"/>
                <w:lang w:eastAsia="es-BO"/>
              </w:rPr>
              <w:t xml:space="preserve"> de medición de vacío. </w:t>
            </w:r>
          </w:p>
          <w:p w:rsidR="00C75F32" w:rsidRPr="006B05B5" w:rsidRDefault="00C75F32" w:rsidP="00352A27">
            <w:pPr>
              <w:pStyle w:val="Prrafodelista"/>
              <w:numPr>
                <w:ilvl w:val="0"/>
                <w:numId w:val="43"/>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Tubos intercambiables sin ajustes de calibración, resistentes a la corrosión.</w:t>
            </w:r>
          </w:p>
          <w:p w:rsidR="00C75F32" w:rsidRPr="006B05B5" w:rsidRDefault="00C75F32" w:rsidP="00352A27">
            <w:pPr>
              <w:pStyle w:val="Prrafodelista"/>
              <w:numPr>
                <w:ilvl w:val="0"/>
                <w:numId w:val="43"/>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 xml:space="preserve">Compatible con los tubos de medición </w:t>
            </w:r>
            <w:r w:rsidRPr="00AD6D4D">
              <w:rPr>
                <w:rFonts w:ascii="Calibri" w:hAnsi="Calibri" w:cs="Calibri"/>
                <w:lang w:eastAsia="es-BO"/>
              </w:rPr>
              <w:t>de rango bajo, medio y alto.</w:t>
            </w:r>
          </w:p>
          <w:p w:rsidR="00C75F32" w:rsidRPr="006B05B5" w:rsidRDefault="00C75F32" w:rsidP="00352A27">
            <w:pPr>
              <w:pStyle w:val="Prrafodelista"/>
              <w:numPr>
                <w:ilvl w:val="0"/>
                <w:numId w:val="43"/>
              </w:numPr>
              <w:autoSpaceDE w:val="0"/>
              <w:autoSpaceDN w:val="0"/>
              <w:adjustRightInd w:val="0"/>
              <w:contextualSpacing/>
              <w:jc w:val="both"/>
              <w:rPr>
                <w:rFonts w:ascii="Calibri" w:hAnsi="Calibri" w:cs="Calibri"/>
                <w:b/>
                <w:lang w:eastAsia="es-BO"/>
              </w:rPr>
            </w:pPr>
            <w:r w:rsidRPr="006B05B5">
              <w:rPr>
                <w:rFonts w:ascii="Calibri" w:hAnsi="Calibri" w:cs="Calibri"/>
                <w:b/>
                <w:lang w:eastAsia="es-BO"/>
              </w:rPr>
              <w:t>Rango:</w:t>
            </w:r>
          </w:p>
          <w:p w:rsidR="00C75F32" w:rsidRPr="00AD6D4D" w:rsidRDefault="00C75F32" w:rsidP="002D61A0">
            <w:pPr>
              <w:pStyle w:val="Prrafodelista"/>
              <w:autoSpaceDE w:val="0"/>
              <w:autoSpaceDN w:val="0"/>
              <w:adjustRightInd w:val="0"/>
              <w:ind w:left="1080"/>
              <w:contextualSpacing/>
              <w:jc w:val="both"/>
              <w:rPr>
                <w:rFonts w:ascii="Calibri" w:hAnsi="Calibri" w:cs="Calibri"/>
                <w:lang w:eastAsia="es-BO"/>
              </w:rPr>
            </w:pPr>
            <w:r w:rsidRPr="00AD6D4D">
              <w:rPr>
                <w:rFonts w:ascii="Calibri" w:hAnsi="Calibri" w:cs="Calibri"/>
                <w:lang w:eastAsia="es-BO"/>
              </w:rPr>
              <w:t>Bajo               0,1 a 20 Torr</w:t>
            </w:r>
          </w:p>
          <w:p w:rsidR="00C75F32" w:rsidRPr="00AD6D4D" w:rsidRDefault="00C75F32" w:rsidP="002D61A0">
            <w:pPr>
              <w:pStyle w:val="Prrafodelista"/>
              <w:autoSpaceDE w:val="0"/>
              <w:autoSpaceDN w:val="0"/>
              <w:adjustRightInd w:val="0"/>
              <w:ind w:left="1080"/>
              <w:contextualSpacing/>
              <w:jc w:val="both"/>
              <w:rPr>
                <w:rFonts w:ascii="Calibri" w:hAnsi="Calibri" w:cs="Calibri"/>
                <w:lang w:eastAsia="es-BO"/>
              </w:rPr>
            </w:pPr>
            <w:r w:rsidRPr="00AD6D4D">
              <w:rPr>
                <w:rFonts w:ascii="Calibri" w:hAnsi="Calibri" w:cs="Calibri"/>
                <w:lang w:eastAsia="es-BO"/>
              </w:rPr>
              <w:t xml:space="preserve">Medio           0,1 a 100 </w:t>
            </w:r>
            <w:proofErr w:type="spellStart"/>
            <w:r w:rsidRPr="00AD6D4D">
              <w:rPr>
                <w:rFonts w:ascii="Calibri" w:hAnsi="Calibri" w:cs="Calibri"/>
                <w:lang w:eastAsia="es-BO"/>
              </w:rPr>
              <w:t>mTorr</w:t>
            </w:r>
            <w:proofErr w:type="spellEnd"/>
          </w:p>
          <w:p w:rsidR="00C75F32" w:rsidRPr="00AD6D4D" w:rsidRDefault="00C75F32" w:rsidP="002D61A0">
            <w:pPr>
              <w:pStyle w:val="Prrafodelista"/>
              <w:autoSpaceDE w:val="0"/>
              <w:autoSpaceDN w:val="0"/>
              <w:adjustRightInd w:val="0"/>
              <w:ind w:left="1080"/>
              <w:contextualSpacing/>
              <w:jc w:val="both"/>
              <w:rPr>
                <w:rFonts w:ascii="Calibri" w:hAnsi="Calibri" w:cs="Calibri"/>
                <w:lang w:eastAsia="es-BO"/>
              </w:rPr>
            </w:pPr>
            <w:r w:rsidRPr="00AD6D4D">
              <w:rPr>
                <w:rFonts w:ascii="Calibri" w:hAnsi="Calibri" w:cs="Calibri"/>
                <w:lang w:eastAsia="es-BO"/>
              </w:rPr>
              <w:t xml:space="preserve">Alto               1 a 1000 </w:t>
            </w:r>
            <w:proofErr w:type="spellStart"/>
            <w:r w:rsidRPr="00AD6D4D">
              <w:rPr>
                <w:rFonts w:ascii="Calibri" w:hAnsi="Calibri" w:cs="Calibri"/>
                <w:lang w:eastAsia="es-BO"/>
              </w:rPr>
              <w:t>mTorr</w:t>
            </w:r>
            <w:proofErr w:type="spellEnd"/>
          </w:p>
          <w:p w:rsidR="00C75F32" w:rsidRPr="006B05B5" w:rsidRDefault="00C75F32" w:rsidP="00352A27">
            <w:pPr>
              <w:pStyle w:val="Prrafodelista"/>
              <w:numPr>
                <w:ilvl w:val="0"/>
                <w:numId w:val="45"/>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Cable:</w:t>
            </w:r>
            <w:r w:rsidRPr="006B05B5">
              <w:rPr>
                <w:rFonts w:ascii="Calibri" w:hAnsi="Calibri" w:cs="Calibri"/>
                <w:lang w:eastAsia="es-BO"/>
              </w:rPr>
              <w:t xml:space="preserve">    Desmontable y Reemplazable</w:t>
            </w:r>
          </w:p>
          <w:p w:rsidR="00C75F32" w:rsidRPr="006B05B5" w:rsidRDefault="00C75F32" w:rsidP="00352A27">
            <w:pPr>
              <w:pStyle w:val="Prrafodelista"/>
              <w:numPr>
                <w:ilvl w:val="0"/>
                <w:numId w:val="45"/>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Baterías:</w:t>
            </w:r>
            <w:r w:rsidRPr="006B05B5">
              <w:rPr>
                <w:rFonts w:ascii="Calibri" w:hAnsi="Calibri" w:cs="Calibri"/>
                <w:lang w:eastAsia="es-BO"/>
              </w:rPr>
              <w:t xml:space="preserve"> Alcalinas de 9VDC</w:t>
            </w:r>
          </w:p>
          <w:p w:rsidR="00C75F32" w:rsidRPr="006B05B5" w:rsidRDefault="00C75F32" w:rsidP="00352A27">
            <w:pPr>
              <w:pStyle w:val="Prrafodelista"/>
              <w:numPr>
                <w:ilvl w:val="0"/>
                <w:numId w:val="45"/>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Temperatura Operativa: -</w:t>
            </w:r>
            <w:r w:rsidRPr="006B05B5">
              <w:rPr>
                <w:rFonts w:ascii="Calibri" w:hAnsi="Calibri" w:cs="Calibri"/>
                <w:lang w:eastAsia="es-BO"/>
              </w:rPr>
              <w:t>18 a 55°C  con baterías alcalinas incluidas.</w:t>
            </w:r>
          </w:p>
          <w:p w:rsidR="00C75F32" w:rsidRPr="006B05B5" w:rsidRDefault="00C75F32" w:rsidP="00352A27">
            <w:pPr>
              <w:pStyle w:val="Prrafodelista"/>
              <w:numPr>
                <w:ilvl w:val="0"/>
                <w:numId w:val="45"/>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 xml:space="preserve">Robustez: </w:t>
            </w:r>
            <w:r w:rsidRPr="006B05B5">
              <w:rPr>
                <w:rFonts w:ascii="Calibri" w:hAnsi="Calibri" w:cs="Calibri"/>
                <w:lang w:eastAsia="es-BO"/>
              </w:rPr>
              <w:t>Construido bajo norma MIL-STD-810G, Método 514,6.</w:t>
            </w: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r>
              <w:rPr>
                <w:rFonts w:ascii="Calibri" w:hAnsi="Calibri" w:cs="Calibri"/>
                <w:b/>
                <w:noProof/>
                <w:lang w:eastAsia="es-ES"/>
              </w:rPr>
              <w:drawing>
                <wp:anchor distT="0" distB="0" distL="114300" distR="114300" simplePos="0" relativeHeight="251683328" behindDoc="0" locked="0" layoutInCell="1" allowOverlap="1" wp14:anchorId="7E8ED707" wp14:editId="1B0D66DB">
                  <wp:simplePos x="0" y="0"/>
                  <wp:positionH relativeFrom="column">
                    <wp:posOffset>628650</wp:posOffset>
                  </wp:positionH>
                  <wp:positionV relativeFrom="paragraph">
                    <wp:posOffset>143510</wp:posOffset>
                  </wp:positionV>
                  <wp:extent cx="4036060" cy="2098675"/>
                  <wp:effectExtent l="0" t="0" r="254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15012" t="9561" r="5569" b="42790"/>
                          <a:stretch>
                            <a:fillRect/>
                          </a:stretch>
                        </pic:blipFill>
                        <pic:spPr bwMode="auto">
                          <a:xfrm>
                            <a:off x="0" y="0"/>
                            <a:ext cx="4036060" cy="209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center"/>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center"/>
              <w:rPr>
                <w:rFonts w:ascii="Calibri" w:hAnsi="Calibri" w:cs="Calibri"/>
                <w:lang w:eastAsia="es-BO"/>
              </w:rPr>
            </w:pPr>
            <w:r w:rsidRPr="006B05B5">
              <w:rPr>
                <w:rFonts w:ascii="Calibri" w:hAnsi="Calibri" w:cs="Calibri"/>
                <w:lang w:eastAsia="es-BO"/>
              </w:rPr>
              <w:t>Imagen referencial</w:t>
            </w: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Consola HPM 4/5/6.</w:t>
            </w:r>
          </w:p>
          <w:p w:rsidR="00C75F32" w:rsidRPr="00AD6D4D"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AD6D4D">
              <w:rPr>
                <w:rFonts w:ascii="Calibri" w:hAnsi="Calibri" w:cs="Calibri"/>
                <w:lang w:eastAsia="es-BO"/>
              </w:rPr>
              <w:t xml:space="preserve">2 Sensores, rango bajo, 0.1-20 Torr, conector 1/8” NPT </w:t>
            </w:r>
            <w:proofErr w:type="spellStart"/>
            <w:r w:rsidRPr="00AD6D4D">
              <w:rPr>
                <w:rFonts w:ascii="Calibri" w:hAnsi="Calibri" w:cs="Calibri"/>
                <w:lang w:eastAsia="es-BO"/>
              </w:rPr>
              <w:t>std</w:t>
            </w:r>
            <w:proofErr w:type="spellEnd"/>
            <w:r w:rsidRPr="00AD6D4D">
              <w:rPr>
                <w:rFonts w:ascii="Calibri" w:hAnsi="Calibri" w:cs="Calibri"/>
                <w:lang w:eastAsia="es-BO"/>
              </w:rPr>
              <w:t>.</w:t>
            </w:r>
          </w:p>
          <w:p w:rsidR="00C75F32" w:rsidRPr="00AD6D4D"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AD6D4D">
              <w:rPr>
                <w:rFonts w:ascii="Calibri" w:hAnsi="Calibri" w:cs="Calibri"/>
                <w:lang w:eastAsia="es-BO"/>
              </w:rPr>
              <w:t xml:space="preserve">2 Sensores, rango medio, 0.1-100 </w:t>
            </w:r>
            <w:proofErr w:type="spellStart"/>
            <w:r w:rsidRPr="00AD6D4D">
              <w:rPr>
                <w:rFonts w:ascii="Calibri" w:hAnsi="Calibri" w:cs="Calibri"/>
                <w:lang w:eastAsia="es-BO"/>
              </w:rPr>
              <w:t>mTorr</w:t>
            </w:r>
            <w:proofErr w:type="spellEnd"/>
            <w:r w:rsidRPr="00AD6D4D">
              <w:rPr>
                <w:rFonts w:ascii="Calibri" w:hAnsi="Calibri" w:cs="Calibri"/>
                <w:lang w:eastAsia="es-BO"/>
              </w:rPr>
              <w:t xml:space="preserve">, conector 1/8” NPT </w:t>
            </w:r>
            <w:proofErr w:type="spellStart"/>
            <w:r w:rsidRPr="00AD6D4D">
              <w:rPr>
                <w:rFonts w:ascii="Calibri" w:hAnsi="Calibri" w:cs="Calibri"/>
                <w:lang w:eastAsia="es-BO"/>
              </w:rPr>
              <w:t>std</w:t>
            </w:r>
            <w:proofErr w:type="spellEnd"/>
            <w:r w:rsidRPr="00AD6D4D">
              <w:rPr>
                <w:rFonts w:ascii="Calibri" w:hAnsi="Calibri" w:cs="Calibri"/>
                <w:lang w:eastAsia="es-BO"/>
              </w:rPr>
              <w:t>.</w:t>
            </w:r>
          </w:p>
          <w:p w:rsidR="00C75F32" w:rsidRPr="00AD6D4D"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AD6D4D">
              <w:rPr>
                <w:rFonts w:ascii="Calibri" w:hAnsi="Calibri" w:cs="Calibri"/>
                <w:lang w:eastAsia="es-BO"/>
              </w:rPr>
              <w:t xml:space="preserve">2 Sensores, rango alto, rango 1-1000 </w:t>
            </w:r>
            <w:proofErr w:type="spellStart"/>
            <w:r w:rsidRPr="00AD6D4D">
              <w:rPr>
                <w:rFonts w:ascii="Calibri" w:hAnsi="Calibri" w:cs="Calibri"/>
                <w:lang w:eastAsia="es-BO"/>
              </w:rPr>
              <w:t>mTorr</w:t>
            </w:r>
            <w:proofErr w:type="spellEnd"/>
            <w:r w:rsidRPr="00AD6D4D">
              <w:rPr>
                <w:rFonts w:ascii="Calibri" w:hAnsi="Calibri" w:cs="Calibri"/>
                <w:lang w:eastAsia="es-BO"/>
              </w:rPr>
              <w:t xml:space="preserve">, conector 1/8” NPT </w:t>
            </w:r>
            <w:proofErr w:type="spellStart"/>
            <w:r w:rsidRPr="00AD6D4D">
              <w:rPr>
                <w:rFonts w:ascii="Calibri" w:hAnsi="Calibri" w:cs="Calibri"/>
                <w:lang w:eastAsia="es-BO"/>
              </w:rPr>
              <w:t>std</w:t>
            </w:r>
            <w:proofErr w:type="spellEnd"/>
            <w:r w:rsidRPr="00AD6D4D">
              <w:rPr>
                <w:rFonts w:ascii="Calibri" w:hAnsi="Calibri" w:cs="Calibri"/>
                <w:lang w:eastAsia="es-BO"/>
              </w:rPr>
              <w:t>.</w:t>
            </w:r>
          </w:p>
          <w:p w:rsidR="00C75F32" w:rsidRPr="00AD6D4D"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AD6D4D">
              <w:rPr>
                <w:rFonts w:ascii="Calibri" w:hAnsi="Calibri" w:cs="Calibri"/>
                <w:lang w:eastAsia="es-BO"/>
              </w:rPr>
              <w:t>1 Tubo de patrón de calibración para sensor rango Bajo</w:t>
            </w:r>
          </w:p>
          <w:p w:rsidR="00C75F32" w:rsidRPr="00AD6D4D"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AD6D4D">
              <w:rPr>
                <w:rFonts w:ascii="Calibri" w:hAnsi="Calibri" w:cs="Calibri"/>
                <w:lang w:eastAsia="es-BO"/>
              </w:rPr>
              <w:t>1 Tubo de patrón de calibración para sensor rango Medio</w:t>
            </w:r>
          </w:p>
          <w:p w:rsidR="00C75F32" w:rsidRPr="00AD6D4D"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AD6D4D">
              <w:rPr>
                <w:rFonts w:ascii="Calibri" w:hAnsi="Calibri" w:cs="Calibri"/>
                <w:lang w:eastAsia="es-BO"/>
              </w:rPr>
              <w:t>1 Tubo de patrón de calibración para sensor rango Alto</w:t>
            </w:r>
          </w:p>
          <w:p w:rsidR="00C75F32" w:rsidRPr="006B05B5"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Funda Protectora</w:t>
            </w:r>
          </w:p>
          <w:p w:rsidR="00C75F32" w:rsidRPr="00505A49" w:rsidRDefault="00C75F32" w:rsidP="00352A27">
            <w:pPr>
              <w:pStyle w:val="Prrafodelista"/>
              <w:numPr>
                <w:ilvl w:val="0"/>
                <w:numId w:val="46"/>
              </w:numPr>
              <w:autoSpaceDE w:val="0"/>
              <w:autoSpaceDN w:val="0"/>
              <w:adjustRightInd w:val="0"/>
              <w:contextualSpacing/>
              <w:jc w:val="both"/>
              <w:rPr>
                <w:rFonts w:ascii="Calibri" w:hAnsi="Calibri" w:cs="Calibri"/>
                <w:lang w:eastAsia="es-BO"/>
              </w:rPr>
            </w:pPr>
            <w:r w:rsidRPr="00505A49">
              <w:rPr>
                <w:rFonts w:ascii="Calibri" w:hAnsi="Calibri" w:cs="Calibri"/>
                <w:lang w:eastAsia="es-BO"/>
              </w:rPr>
              <w:t>Maletín de transporte.</w:t>
            </w:r>
          </w:p>
          <w:p w:rsidR="00C75F32" w:rsidRPr="006B05B5" w:rsidRDefault="00C75F32" w:rsidP="002D61A0">
            <w:pPr>
              <w:pStyle w:val="Prrafodelista"/>
              <w:autoSpaceDE w:val="0"/>
              <w:autoSpaceDN w:val="0"/>
              <w:adjustRightInd w:val="0"/>
              <w:ind w:left="0"/>
              <w:contextualSpacing/>
              <w:jc w:val="center"/>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b/>
                <w:lang w:eastAsia="es-BO"/>
              </w:rPr>
            </w:pPr>
            <w:r w:rsidRPr="006B05B5">
              <w:rPr>
                <w:rFonts w:ascii="Calibri" w:hAnsi="Calibri" w:cs="Calibri"/>
                <w:b/>
                <w:lang w:eastAsia="es-BO"/>
              </w:rPr>
              <w:lastRenderedPageBreak/>
              <w:t xml:space="preserve">ITEM 3. </w:t>
            </w:r>
            <w:r w:rsidRPr="006B05B5">
              <w:rPr>
                <w:rFonts w:ascii="Calibri" w:hAnsi="Calibri" w:cs="Calibri"/>
                <w:b/>
                <w:u w:val="single"/>
                <w:lang w:eastAsia="es-BO"/>
              </w:rPr>
              <w:t>TERMÓMETRO CON SONDA PARA CISTERNA.</w:t>
            </w:r>
          </w:p>
          <w:p w:rsidR="00C75F32" w:rsidRPr="006B05B5" w:rsidRDefault="00C75F32" w:rsidP="002D61A0">
            <w:pPr>
              <w:pStyle w:val="Prrafodelista"/>
              <w:autoSpaceDE w:val="0"/>
              <w:autoSpaceDN w:val="0"/>
              <w:adjustRightInd w:val="0"/>
              <w:ind w:left="0"/>
              <w:contextualSpacing/>
              <w:jc w:val="both"/>
              <w:rPr>
                <w:rFonts w:ascii="Calibri" w:hAnsi="Calibri" w:cs="Calibri"/>
                <w:b/>
                <w:u w:val="single"/>
                <w:lang w:eastAsia="es-BO"/>
              </w:rPr>
            </w:pP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Pantalla LCD de 3 ½ posiciones.</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Función MAX/MIN/promedio.</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 xml:space="preserve">Función </w:t>
            </w:r>
            <w:proofErr w:type="spellStart"/>
            <w:r w:rsidRPr="006B05B5">
              <w:rPr>
                <w:rFonts w:ascii="Calibri" w:hAnsi="Calibri" w:cs="Calibri"/>
                <w:lang w:eastAsia="es-BO"/>
              </w:rPr>
              <w:t>Hold</w:t>
            </w:r>
            <w:proofErr w:type="spellEnd"/>
            <w:r w:rsidRPr="006B05B5">
              <w:rPr>
                <w:rFonts w:ascii="Calibri" w:hAnsi="Calibri" w:cs="Calibri"/>
                <w:lang w:eastAsia="es-BO"/>
              </w:rPr>
              <w:t>.</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Selección de diferentes unidades.</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Desconexión automática para proteger la batería (se puede desactivar).</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Sensor de inmersión PT-100 para aire y para líquidos.</w:t>
            </w:r>
          </w:p>
          <w:p w:rsidR="00C75F32" w:rsidRPr="006B05B5" w:rsidRDefault="00C75F32" w:rsidP="00352A27">
            <w:pPr>
              <w:pStyle w:val="Prrafodelista"/>
              <w:numPr>
                <w:ilvl w:val="0"/>
                <w:numId w:val="47"/>
              </w:numPr>
              <w:autoSpaceDE w:val="0"/>
              <w:autoSpaceDN w:val="0"/>
              <w:adjustRightInd w:val="0"/>
              <w:contextualSpacing/>
              <w:rPr>
                <w:rFonts w:ascii="Calibri" w:hAnsi="Calibri" w:cs="Calibri"/>
                <w:lang w:eastAsia="es-BO"/>
              </w:rPr>
            </w:pPr>
            <w:r w:rsidRPr="006B05B5">
              <w:rPr>
                <w:rFonts w:ascii="Calibri" w:hAnsi="Calibri" w:cs="Calibri"/>
                <w:b/>
                <w:lang w:eastAsia="es-BO"/>
              </w:rPr>
              <w:t>Rango de Medición:</w:t>
            </w:r>
            <w:r w:rsidRPr="006B05B5">
              <w:rPr>
                <w:rFonts w:ascii="Calibri" w:hAnsi="Calibri" w:cs="Calibri"/>
                <w:lang w:eastAsia="es-BO"/>
              </w:rPr>
              <w:t xml:space="preserve"> -190…..+790°C (según el sensor conectado).</w:t>
            </w:r>
            <w:r w:rsidRPr="006B05B5">
              <w:rPr>
                <w:rFonts w:ascii="Calibri" w:hAnsi="Calibri" w:cs="Calibri"/>
                <w:noProof/>
                <w:lang w:val="es-BO" w:eastAsia="es-BO"/>
              </w:rPr>
              <w:t xml:space="preserve"> </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Resolución:</w:t>
            </w:r>
            <w:r w:rsidRPr="006B05B5">
              <w:rPr>
                <w:rFonts w:ascii="Calibri" w:hAnsi="Calibri" w:cs="Calibri"/>
                <w:lang w:eastAsia="es-BO"/>
              </w:rPr>
              <w:t xml:space="preserve"> 0,1 °C.</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Precisión:</w:t>
            </w:r>
            <w:r w:rsidRPr="006B05B5">
              <w:rPr>
                <w:rFonts w:ascii="Calibri" w:hAnsi="Calibri" w:cs="Calibri"/>
                <w:lang w:eastAsia="es-BO"/>
              </w:rPr>
              <w:t xml:space="preserve"> ± 0,05 % del valor de medición +0,5°C (más la desviación del sensor).</w:t>
            </w:r>
            <w:r>
              <w:rPr>
                <w:rFonts w:ascii="Calibri" w:hAnsi="Calibri" w:cs="Calibri"/>
                <w:lang w:eastAsia="es-BO"/>
              </w:rPr>
              <w:t xml:space="preserve"> </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Memoria de datos:</w:t>
            </w:r>
            <w:r w:rsidRPr="006B05B5">
              <w:rPr>
                <w:rFonts w:ascii="Calibri" w:hAnsi="Calibri" w:cs="Calibri"/>
                <w:lang w:eastAsia="es-BO"/>
              </w:rPr>
              <w:t xml:space="preserve"> 97 valores de medición.</w:t>
            </w:r>
          </w:p>
          <w:p w:rsidR="00C75F32" w:rsidRPr="006B05B5" w:rsidRDefault="00C75F32" w:rsidP="00352A27">
            <w:pPr>
              <w:pStyle w:val="Prrafodelista"/>
              <w:numPr>
                <w:ilvl w:val="0"/>
                <w:numId w:val="47"/>
              </w:numPr>
              <w:autoSpaceDE w:val="0"/>
              <w:autoSpaceDN w:val="0"/>
              <w:adjustRightInd w:val="0"/>
              <w:contextualSpacing/>
              <w:jc w:val="both"/>
              <w:rPr>
                <w:rFonts w:ascii="Calibri" w:hAnsi="Calibri" w:cs="Calibri"/>
                <w:lang w:eastAsia="es-BO"/>
              </w:rPr>
            </w:pPr>
            <w:r w:rsidRPr="006B05B5">
              <w:rPr>
                <w:rFonts w:ascii="Calibri" w:hAnsi="Calibri" w:cs="Calibri"/>
                <w:b/>
                <w:lang w:eastAsia="es-BO"/>
              </w:rPr>
              <w:t>Condiciones Ambientales:</w:t>
            </w:r>
            <w:r w:rsidRPr="006B05B5">
              <w:rPr>
                <w:rFonts w:ascii="Calibri" w:hAnsi="Calibri" w:cs="Calibri"/>
                <w:lang w:eastAsia="es-BO"/>
              </w:rPr>
              <w:t xml:space="preserve"> 0…+50°C, &lt;80% de humedad relativa.</w:t>
            </w: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center"/>
              <w:rPr>
                <w:rFonts w:ascii="Calibri" w:hAnsi="Calibri" w:cs="Calibri"/>
                <w:lang w:eastAsia="es-BO"/>
              </w:rPr>
            </w:pPr>
            <w:r w:rsidRPr="006B05B5">
              <w:rPr>
                <w:rFonts w:ascii="Calibri" w:hAnsi="Calibri" w:cs="Calibri"/>
                <w:noProof/>
                <w:lang w:eastAsia="es-ES"/>
              </w:rPr>
              <w:drawing>
                <wp:inline distT="0" distB="0" distL="0" distR="0" wp14:anchorId="48DC298B" wp14:editId="459A8EF9">
                  <wp:extent cx="1819275" cy="14763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9275" cy="1476375"/>
                          </a:xfrm>
                          <a:prstGeom prst="rect">
                            <a:avLst/>
                          </a:prstGeom>
                          <a:noFill/>
                          <a:ln>
                            <a:noFill/>
                          </a:ln>
                        </pic:spPr>
                      </pic:pic>
                    </a:graphicData>
                  </a:graphic>
                </wp:inline>
              </w:drawing>
            </w: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center"/>
              <w:rPr>
                <w:rFonts w:ascii="Calibri" w:hAnsi="Calibri" w:cs="Calibri"/>
                <w:lang w:eastAsia="es-BO"/>
              </w:rPr>
            </w:pPr>
            <w:r w:rsidRPr="006B05B5">
              <w:rPr>
                <w:rFonts w:ascii="Calibri" w:hAnsi="Calibri" w:cs="Calibri"/>
                <w:lang w:eastAsia="es-BO"/>
              </w:rPr>
              <w:t>Imagen referencial</w:t>
            </w: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352A27">
            <w:pPr>
              <w:pStyle w:val="Prrafodelista"/>
              <w:numPr>
                <w:ilvl w:val="0"/>
                <w:numId w:val="48"/>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1 Certificado de Calibración del equipo.</w:t>
            </w:r>
          </w:p>
          <w:p w:rsidR="00C75F32" w:rsidRPr="006B05B5" w:rsidRDefault="00C75F32" w:rsidP="00352A27">
            <w:pPr>
              <w:pStyle w:val="Prrafodelista"/>
              <w:numPr>
                <w:ilvl w:val="0"/>
                <w:numId w:val="48"/>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1 Sonda PT100.</w:t>
            </w:r>
          </w:p>
          <w:p w:rsidR="00C75F32" w:rsidRPr="006B05B5" w:rsidRDefault="00C75F32" w:rsidP="00352A27">
            <w:pPr>
              <w:pStyle w:val="Prrafodelista"/>
              <w:numPr>
                <w:ilvl w:val="0"/>
                <w:numId w:val="48"/>
              </w:numPr>
              <w:autoSpaceDE w:val="0"/>
              <w:autoSpaceDN w:val="0"/>
              <w:adjustRightInd w:val="0"/>
              <w:contextualSpacing/>
              <w:jc w:val="both"/>
              <w:rPr>
                <w:rFonts w:ascii="Calibri" w:hAnsi="Calibri" w:cs="Calibri"/>
                <w:lang w:eastAsia="es-BO"/>
              </w:rPr>
            </w:pPr>
            <w:r w:rsidRPr="006B05B5">
              <w:rPr>
                <w:rFonts w:ascii="Calibri" w:hAnsi="Calibri" w:cs="Calibri"/>
                <w:lang w:eastAsia="es-BO"/>
              </w:rPr>
              <w:t>6 Pilas.</w:t>
            </w:r>
          </w:p>
          <w:p w:rsidR="00C75F32" w:rsidRPr="006B05B5" w:rsidRDefault="00C75F32" w:rsidP="002D61A0">
            <w:pPr>
              <w:pStyle w:val="Prrafodelista"/>
              <w:autoSpaceDE w:val="0"/>
              <w:autoSpaceDN w:val="0"/>
              <w:adjustRightInd w:val="0"/>
              <w:ind w:left="0"/>
              <w:contextualSpacing/>
              <w:jc w:val="center"/>
              <w:rPr>
                <w:rFonts w:ascii="Calibri" w:hAnsi="Calibri" w:cs="Calibri"/>
                <w:b/>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b/>
                <w:u w:val="single"/>
                <w:lang w:eastAsia="es-BO"/>
              </w:rPr>
            </w:pPr>
            <w:r w:rsidRPr="006B05B5">
              <w:rPr>
                <w:rFonts w:ascii="Calibri" w:hAnsi="Calibri" w:cs="Calibri"/>
                <w:b/>
                <w:lang w:eastAsia="es-BO"/>
              </w:rPr>
              <w:t xml:space="preserve">ITEM 4. </w:t>
            </w:r>
            <w:r w:rsidRPr="006B05B5">
              <w:rPr>
                <w:rFonts w:ascii="Calibri" w:hAnsi="Calibri" w:cs="Calibri"/>
                <w:b/>
                <w:u w:val="single"/>
                <w:lang w:eastAsia="es-BO"/>
              </w:rPr>
              <w:t>MEDIDOR PORTÁTIL DE DETECCIÓN DE GASES.</w:t>
            </w:r>
          </w:p>
          <w:p w:rsidR="00C75F32" w:rsidRPr="006B05B5" w:rsidRDefault="00C75F32" w:rsidP="002D61A0">
            <w:pPr>
              <w:pStyle w:val="Prrafodelista"/>
              <w:autoSpaceDE w:val="0"/>
              <w:autoSpaceDN w:val="0"/>
              <w:adjustRightInd w:val="0"/>
              <w:ind w:left="0"/>
              <w:contextualSpacing/>
              <w:jc w:val="both"/>
              <w:rPr>
                <w:rFonts w:ascii="Calibri" w:hAnsi="Calibri" w:cs="Calibri"/>
                <w:b/>
                <w:u w:val="single"/>
                <w:lang w:eastAsia="es-BO"/>
              </w:rPr>
            </w:pPr>
          </w:p>
          <w:p w:rsidR="00C75F32" w:rsidRPr="006B05B5" w:rsidRDefault="00C75F32" w:rsidP="00352A27">
            <w:pPr>
              <w:numPr>
                <w:ilvl w:val="0"/>
                <w:numId w:val="50"/>
              </w:numPr>
              <w:rPr>
                <w:rFonts w:ascii="Calibri" w:hAnsi="Calibri" w:cs="Calibri"/>
                <w:lang w:eastAsia="es-BO"/>
              </w:rPr>
            </w:pPr>
            <w:r w:rsidRPr="006B05B5">
              <w:rPr>
                <w:rFonts w:ascii="Calibri" w:hAnsi="Calibri" w:cs="Calibri"/>
                <w:lang w:eastAsia="es-BO"/>
              </w:rPr>
              <w:t>Indicador de Gas Combustible y Purga.</w:t>
            </w:r>
          </w:p>
          <w:p w:rsidR="00C75F32" w:rsidRPr="006B05B5" w:rsidRDefault="00C75F32" w:rsidP="00352A27">
            <w:pPr>
              <w:pStyle w:val="Prrafodelista"/>
              <w:numPr>
                <w:ilvl w:val="0"/>
                <w:numId w:val="50"/>
              </w:numPr>
              <w:autoSpaceDE w:val="0"/>
              <w:autoSpaceDN w:val="0"/>
              <w:adjustRightInd w:val="0"/>
              <w:contextualSpacing/>
              <w:jc w:val="both"/>
              <w:rPr>
                <w:rFonts w:ascii="Calibri" w:hAnsi="Calibri" w:cs="Calibri"/>
                <w:b/>
                <w:u w:val="single"/>
                <w:lang w:eastAsia="es-BO"/>
              </w:rPr>
            </w:pPr>
            <w:r w:rsidRPr="006B05B5">
              <w:rPr>
                <w:rFonts w:ascii="Calibri" w:hAnsi="Calibri" w:cs="Calibri"/>
                <w:lang w:eastAsia="es-BO"/>
              </w:rPr>
              <w:t>Operación simple de 2 botones para acceder a todas las opciones.</w:t>
            </w:r>
          </w:p>
          <w:p w:rsidR="00C75F32" w:rsidRPr="006B05B5" w:rsidRDefault="00C75F32" w:rsidP="00352A27">
            <w:pPr>
              <w:numPr>
                <w:ilvl w:val="0"/>
                <w:numId w:val="50"/>
              </w:numPr>
              <w:rPr>
                <w:rFonts w:ascii="Calibri" w:hAnsi="Calibri" w:cs="Calibri"/>
                <w:lang w:eastAsia="es-BO"/>
              </w:rPr>
            </w:pPr>
            <w:r w:rsidRPr="006B05B5">
              <w:rPr>
                <w:rFonts w:ascii="Calibri" w:hAnsi="Calibri" w:cs="Calibri"/>
                <w:lang w:eastAsia="es-BO"/>
              </w:rPr>
              <w:t>Funciona con baterías alcalinas o recargables.</w:t>
            </w:r>
          </w:p>
          <w:p w:rsidR="00C75F32" w:rsidRPr="006B05B5" w:rsidRDefault="00C75F32" w:rsidP="00352A27">
            <w:pPr>
              <w:numPr>
                <w:ilvl w:val="0"/>
                <w:numId w:val="50"/>
              </w:numPr>
              <w:rPr>
                <w:rFonts w:ascii="Calibri" w:hAnsi="Calibri" w:cs="Calibri"/>
                <w:lang w:eastAsia="es-BO"/>
              </w:rPr>
            </w:pPr>
            <w:r w:rsidRPr="006B05B5">
              <w:rPr>
                <w:rFonts w:ascii="Calibri" w:hAnsi="Calibri" w:cs="Calibri"/>
                <w:lang w:eastAsia="es-BO"/>
              </w:rPr>
              <w:t>Registros de datos auditables para confiabilidad.</w:t>
            </w:r>
          </w:p>
          <w:p w:rsidR="00C75F32" w:rsidRPr="006B05B5" w:rsidRDefault="00C75F32" w:rsidP="00352A27">
            <w:pPr>
              <w:numPr>
                <w:ilvl w:val="0"/>
                <w:numId w:val="50"/>
              </w:numPr>
              <w:rPr>
                <w:rFonts w:ascii="Calibri" w:hAnsi="Calibri" w:cs="Calibri"/>
                <w:lang w:eastAsia="es-BO"/>
              </w:rPr>
            </w:pPr>
            <w:r w:rsidRPr="006B05B5">
              <w:rPr>
                <w:rFonts w:ascii="Calibri" w:hAnsi="Calibri" w:cs="Calibri"/>
                <w:lang w:eastAsia="es-BO"/>
              </w:rPr>
              <w:t>Aprobado ATEX (área explosiva)</w:t>
            </w:r>
          </w:p>
          <w:p w:rsidR="00C75F32" w:rsidRPr="006B05B5" w:rsidRDefault="00C75F32" w:rsidP="00352A27">
            <w:pPr>
              <w:numPr>
                <w:ilvl w:val="0"/>
                <w:numId w:val="50"/>
              </w:numPr>
              <w:rPr>
                <w:rFonts w:ascii="Calibri" w:hAnsi="Calibri" w:cs="Calibri"/>
                <w:b/>
                <w:lang w:eastAsia="es-BO"/>
              </w:rPr>
            </w:pPr>
            <w:r w:rsidRPr="006B05B5">
              <w:rPr>
                <w:rFonts w:ascii="Calibri" w:hAnsi="Calibri" w:cs="Calibri"/>
                <w:b/>
                <w:lang w:eastAsia="es-BO"/>
              </w:rPr>
              <w:t>Rangos de Medición:</w:t>
            </w:r>
          </w:p>
          <w:p w:rsidR="00C75F32" w:rsidRPr="006B05B5" w:rsidRDefault="00C75F32" w:rsidP="002D61A0">
            <w:pPr>
              <w:ind w:left="709"/>
              <w:rPr>
                <w:rFonts w:ascii="Calibri" w:hAnsi="Calibri" w:cs="Calibri"/>
                <w:lang w:eastAsia="es-BO"/>
              </w:rPr>
            </w:pPr>
            <w:r w:rsidRPr="006B05B5">
              <w:rPr>
                <w:rFonts w:ascii="Calibri" w:hAnsi="Calibri" w:cs="Calibri"/>
                <w:lang w:eastAsia="es-BO"/>
              </w:rPr>
              <w:t>0 a 25% Oxigeno (O2).</w:t>
            </w:r>
          </w:p>
          <w:p w:rsidR="00C75F32" w:rsidRPr="006B05B5" w:rsidRDefault="00C75F32" w:rsidP="002D61A0">
            <w:pPr>
              <w:ind w:left="709"/>
              <w:rPr>
                <w:rFonts w:ascii="Calibri" w:hAnsi="Calibri" w:cs="Calibri"/>
                <w:lang w:eastAsia="es-BO"/>
              </w:rPr>
            </w:pPr>
            <w:r w:rsidRPr="006B05B5">
              <w:rPr>
                <w:rFonts w:ascii="Calibri" w:hAnsi="Calibri" w:cs="Calibri"/>
                <w:lang w:eastAsia="es-BO"/>
              </w:rPr>
              <w:t>0 a 100% Vol. Gas.</w:t>
            </w:r>
          </w:p>
          <w:p w:rsidR="00C75F32" w:rsidRPr="006B05B5" w:rsidRDefault="00C75F32" w:rsidP="002D61A0">
            <w:pPr>
              <w:ind w:left="709"/>
              <w:rPr>
                <w:rFonts w:ascii="Calibri" w:hAnsi="Calibri" w:cs="Calibri"/>
                <w:lang w:eastAsia="es-BO"/>
              </w:rPr>
            </w:pPr>
            <w:r w:rsidRPr="006B05B5">
              <w:rPr>
                <w:rFonts w:ascii="Calibri" w:hAnsi="Calibri" w:cs="Calibri"/>
                <w:lang w:eastAsia="es-BO"/>
              </w:rPr>
              <w:t>0 a 100% LEL</w:t>
            </w:r>
          </w:p>
          <w:p w:rsidR="00C75F32" w:rsidRPr="006B05B5" w:rsidRDefault="00C75F32" w:rsidP="002D61A0">
            <w:pPr>
              <w:ind w:left="709"/>
              <w:rPr>
                <w:rFonts w:ascii="Calibri" w:hAnsi="Calibri" w:cs="Calibri"/>
                <w:lang w:eastAsia="es-BO"/>
              </w:rPr>
            </w:pPr>
            <w:r w:rsidRPr="006B05B5">
              <w:rPr>
                <w:rFonts w:ascii="Calibri" w:hAnsi="Calibri" w:cs="Calibri"/>
                <w:lang w:eastAsia="es-BO"/>
              </w:rPr>
              <w:t>0 a 1000 PPM Inflamable.</w:t>
            </w:r>
          </w:p>
          <w:p w:rsidR="00C75F32" w:rsidRPr="006B05B5" w:rsidRDefault="00C75F32" w:rsidP="00352A27">
            <w:pPr>
              <w:numPr>
                <w:ilvl w:val="0"/>
                <w:numId w:val="50"/>
              </w:numPr>
              <w:rPr>
                <w:rFonts w:ascii="Calibri" w:hAnsi="Calibri" w:cs="Calibri"/>
                <w:lang w:eastAsia="es-BO"/>
              </w:rPr>
            </w:pPr>
            <w:r w:rsidRPr="006B05B5">
              <w:rPr>
                <w:rFonts w:ascii="Calibri" w:hAnsi="Calibri" w:cs="Calibri"/>
                <w:b/>
                <w:lang w:eastAsia="es-BO"/>
              </w:rPr>
              <w:t>Pantalla:</w:t>
            </w:r>
            <w:r w:rsidRPr="006B05B5">
              <w:rPr>
                <w:rFonts w:ascii="Calibri" w:hAnsi="Calibri" w:cs="Calibri"/>
                <w:lang w:eastAsia="es-BO"/>
              </w:rPr>
              <w:t xml:space="preserve"> LCD con luz de fondo que muestre las lecturas instantáneas de los gases (en formato digital de 4 dígitos y análogo) Indicación de rango de 3 caracteres.</w:t>
            </w:r>
          </w:p>
          <w:p w:rsidR="00C75F32" w:rsidRPr="006B05B5" w:rsidRDefault="00C75F32" w:rsidP="00352A27">
            <w:pPr>
              <w:numPr>
                <w:ilvl w:val="0"/>
                <w:numId w:val="50"/>
              </w:numPr>
              <w:rPr>
                <w:rFonts w:ascii="Calibri" w:hAnsi="Calibri" w:cs="Calibri"/>
                <w:lang w:eastAsia="es-BO"/>
              </w:rPr>
            </w:pPr>
            <w:r w:rsidRPr="006B05B5">
              <w:rPr>
                <w:rFonts w:ascii="Calibri" w:hAnsi="Calibri" w:cs="Calibri"/>
                <w:b/>
                <w:lang w:eastAsia="es-BO"/>
              </w:rPr>
              <w:t xml:space="preserve">Humedad: </w:t>
            </w:r>
            <w:r w:rsidRPr="006B05B5">
              <w:rPr>
                <w:rFonts w:ascii="Calibri" w:hAnsi="Calibri" w:cs="Calibri"/>
                <w:lang w:eastAsia="es-BO"/>
              </w:rPr>
              <w:t>0-95% Humedad relativa, no condensable.</w:t>
            </w:r>
          </w:p>
          <w:p w:rsidR="00C75F32" w:rsidRPr="006B05B5" w:rsidRDefault="00C75F32" w:rsidP="00352A27">
            <w:pPr>
              <w:numPr>
                <w:ilvl w:val="0"/>
                <w:numId w:val="50"/>
              </w:numPr>
              <w:rPr>
                <w:rFonts w:ascii="Calibri" w:hAnsi="Calibri" w:cs="Calibri"/>
                <w:lang w:eastAsia="es-BO"/>
              </w:rPr>
            </w:pPr>
            <w:r w:rsidRPr="006B05B5">
              <w:rPr>
                <w:rFonts w:ascii="Calibri" w:hAnsi="Calibri" w:cs="Calibri"/>
                <w:b/>
                <w:lang w:eastAsia="es-BO"/>
              </w:rPr>
              <w:t xml:space="preserve">Temperatura: </w:t>
            </w:r>
            <w:r w:rsidRPr="006B05B5">
              <w:rPr>
                <w:rFonts w:ascii="Calibri" w:hAnsi="Calibri" w:cs="Calibri"/>
                <w:lang w:eastAsia="es-BO"/>
              </w:rPr>
              <w:t>-20 a +50°C.</w:t>
            </w:r>
          </w:p>
          <w:p w:rsidR="00C75F32" w:rsidRDefault="00C75F32" w:rsidP="00352A27">
            <w:pPr>
              <w:numPr>
                <w:ilvl w:val="0"/>
                <w:numId w:val="50"/>
              </w:numPr>
              <w:rPr>
                <w:rFonts w:ascii="Calibri" w:hAnsi="Calibri" w:cs="Calibri"/>
                <w:lang w:eastAsia="es-BO"/>
              </w:rPr>
            </w:pPr>
            <w:r w:rsidRPr="006B05B5">
              <w:rPr>
                <w:rFonts w:ascii="Calibri" w:hAnsi="Calibri" w:cs="Calibri"/>
                <w:b/>
                <w:lang w:eastAsia="es-BO"/>
              </w:rPr>
              <w:lastRenderedPageBreak/>
              <w:t xml:space="preserve">Indicador Audible: </w:t>
            </w:r>
            <w:r w:rsidRPr="006B05B5">
              <w:rPr>
                <w:rFonts w:ascii="Calibri" w:hAnsi="Calibri" w:cs="Calibri"/>
                <w:lang w:eastAsia="es-BO"/>
              </w:rPr>
              <w:t>Indica el incremento de concentración de gas en PPM vía el incremento de sonido y pulso de LED.</w:t>
            </w:r>
          </w:p>
          <w:p w:rsidR="00C75F32" w:rsidRDefault="00C75F32" w:rsidP="002D61A0">
            <w:pPr>
              <w:rPr>
                <w:rFonts w:ascii="Calibri" w:hAnsi="Calibri" w:cs="Calibri"/>
                <w:lang w:eastAsia="es-BO"/>
              </w:rPr>
            </w:pPr>
          </w:p>
          <w:p w:rsidR="00C75F32" w:rsidRDefault="00C75F32" w:rsidP="002D61A0">
            <w:pPr>
              <w:rPr>
                <w:rFonts w:ascii="Calibri" w:hAnsi="Calibri" w:cs="Calibri"/>
                <w:lang w:eastAsia="es-BO"/>
              </w:rPr>
            </w:pPr>
          </w:p>
          <w:p w:rsidR="00C75F32" w:rsidRPr="006B05B5" w:rsidRDefault="00C75F32" w:rsidP="002D61A0">
            <w:pPr>
              <w:jc w:val="center"/>
              <w:rPr>
                <w:rFonts w:ascii="Calibri" w:hAnsi="Calibri" w:cs="Calibri"/>
                <w:lang w:eastAsia="es-BO"/>
              </w:rPr>
            </w:pPr>
            <w:r w:rsidRPr="006B05B5">
              <w:rPr>
                <w:rFonts w:ascii="Calibri" w:hAnsi="Calibri"/>
                <w:noProof/>
                <w:lang w:eastAsia="es-ES"/>
              </w:rPr>
              <w:drawing>
                <wp:inline distT="0" distB="0" distL="0" distR="0" wp14:anchorId="41329908" wp14:editId="063A9F30">
                  <wp:extent cx="2714625" cy="17145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4094" r="26993" b="64517"/>
                          <a:stretch>
                            <a:fillRect/>
                          </a:stretch>
                        </pic:blipFill>
                        <pic:spPr bwMode="auto">
                          <a:xfrm>
                            <a:off x="0" y="0"/>
                            <a:ext cx="2714625" cy="1714500"/>
                          </a:xfrm>
                          <a:prstGeom prst="rect">
                            <a:avLst/>
                          </a:prstGeom>
                          <a:noFill/>
                          <a:ln>
                            <a:noFill/>
                          </a:ln>
                        </pic:spPr>
                      </pic:pic>
                    </a:graphicData>
                  </a:graphic>
                </wp:inline>
              </w:drawing>
            </w:r>
          </w:p>
          <w:p w:rsidR="00C75F32" w:rsidRPr="006B05B5" w:rsidRDefault="00C75F32" w:rsidP="002D61A0">
            <w:pPr>
              <w:jc w:val="center"/>
              <w:rPr>
                <w:rFonts w:ascii="Calibri" w:hAnsi="Calibri" w:cs="Calibri"/>
                <w:lang w:eastAsia="es-BO"/>
              </w:rPr>
            </w:pPr>
            <w:r w:rsidRPr="006B05B5">
              <w:rPr>
                <w:rFonts w:ascii="Calibri" w:hAnsi="Calibri" w:cs="Calibri"/>
                <w:lang w:eastAsia="es-BO"/>
              </w:rPr>
              <w:t>Imagen referencial</w:t>
            </w:r>
          </w:p>
          <w:p w:rsidR="00C75F32" w:rsidRDefault="00C75F32" w:rsidP="002D61A0">
            <w:pPr>
              <w:ind w:left="1080"/>
              <w:rPr>
                <w:rFonts w:ascii="Calibri" w:hAnsi="Calibri" w:cs="Calibri"/>
                <w:lang w:eastAsia="es-BO"/>
              </w:rPr>
            </w:pPr>
          </w:p>
          <w:p w:rsidR="00C75F32" w:rsidRPr="006B05B5" w:rsidRDefault="00C75F32" w:rsidP="002D61A0">
            <w:pPr>
              <w:ind w:left="1080"/>
              <w:rPr>
                <w:rFonts w:ascii="Calibri" w:hAnsi="Calibri" w:cs="Calibri"/>
                <w:lang w:eastAsia="es-BO"/>
              </w:rPr>
            </w:pP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C75F32" w:rsidRPr="006B05B5" w:rsidRDefault="00C75F32" w:rsidP="002D61A0">
            <w:pPr>
              <w:pStyle w:val="Prrafodelista"/>
              <w:autoSpaceDE w:val="0"/>
              <w:autoSpaceDN w:val="0"/>
              <w:adjustRightInd w:val="0"/>
              <w:ind w:left="0"/>
              <w:contextualSpacing/>
              <w:jc w:val="both"/>
              <w:rPr>
                <w:rFonts w:ascii="Calibri" w:hAnsi="Calibri" w:cs="Calibri"/>
                <w:lang w:eastAsia="es-BO"/>
              </w:rPr>
            </w:pPr>
          </w:p>
          <w:p w:rsidR="00C75F32" w:rsidRPr="006B05B5" w:rsidRDefault="00C75F32" w:rsidP="00352A27">
            <w:pPr>
              <w:numPr>
                <w:ilvl w:val="0"/>
                <w:numId w:val="49"/>
              </w:numPr>
              <w:rPr>
                <w:rFonts w:ascii="Calibri" w:hAnsi="Calibri" w:cs="Calibri"/>
                <w:lang w:eastAsia="es-BO"/>
              </w:rPr>
            </w:pPr>
            <w:r w:rsidRPr="006B05B5">
              <w:rPr>
                <w:rFonts w:ascii="Calibri" w:hAnsi="Calibri" w:cs="Calibri"/>
                <w:lang w:eastAsia="es-BO"/>
              </w:rPr>
              <w:t xml:space="preserve">Desarmador hexagonal 4 </w:t>
            </w:r>
            <w:proofErr w:type="spellStart"/>
            <w:r w:rsidRPr="006B05B5">
              <w:rPr>
                <w:rFonts w:ascii="Calibri" w:hAnsi="Calibri" w:cs="Calibri"/>
                <w:lang w:eastAsia="es-BO"/>
              </w:rPr>
              <w:t>mm.</w:t>
            </w:r>
            <w:proofErr w:type="spellEnd"/>
          </w:p>
          <w:p w:rsidR="00C75F32" w:rsidRPr="006B05B5" w:rsidRDefault="00C75F32" w:rsidP="00352A27">
            <w:pPr>
              <w:numPr>
                <w:ilvl w:val="0"/>
                <w:numId w:val="49"/>
              </w:numPr>
              <w:rPr>
                <w:rFonts w:ascii="Calibri" w:hAnsi="Calibri" w:cs="Calibri"/>
                <w:lang w:eastAsia="es-BO"/>
              </w:rPr>
            </w:pPr>
            <w:r w:rsidRPr="006B05B5">
              <w:rPr>
                <w:rFonts w:ascii="Calibri" w:hAnsi="Calibri" w:cs="Calibri"/>
                <w:lang w:eastAsia="es-BO"/>
              </w:rPr>
              <w:t>Línea de muestreo de 1,5 m.</w:t>
            </w:r>
          </w:p>
          <w:p w:rsidR="00C75F32" w:rsidRPr="006B05B5" w:rsidRDefault="00C75F32" w:rsidP="00352A27">
            <w:pPr>
              <w:numPr>
                <w:ilvl w:val="0"/>
                <w:numId w:val="49"/>
              </w:numPr>
              <w:rPr>
                <w:rFonts w:ascii="Calibri" w:hAnsi="Calibri" w:cs="Calibri"/>
                <w:lang w:eastAsia="es-BO"/>
              </w:rPr>
            </w:pPr>
            <w:r w:rsidRPr="006B05B5">
              <w:rPr>
                <w:rFonts w:ascii="Calibri" w:hAnsi="Calibri" w:cs="Calibri"/>
                <w:lang w:eastAsia="es-BO"/>
              </w:rPr>
              <w:t>Manija de sonda con filtros.</w:t>
            </w:r>
          </w:p>
          <w:p w:rsidR="00C75F32" w:rsidRPr="006B05B5" w:rsidRDefault="00C75F32" w:rsidP="00352A27">
            <w:pPr>
              <w:numPr>
                <w:ilvl w:val="0"/>
                <w:numId w:val="49"/>
              </w:numPr>
              <w:rPr>
                <w:rFonts w:ascii="Calibri" w:hAnsi="Calibri" w:cs="Calibri"/>
                <w:lang w:eastAsia="es-BO"/>
              </w:rPr>
            </w:pPr>
            <w:r w:rsidRPr="006B05B5">
              <w:rPr>
                <w:rFonts w:ascii="Calibri" w:hAnsi="Calibri" w:cs="Calibri"/>
                <w:lang w:eastAsia="es-BO"/>
              </w:rPr>
              <w:t xml:space="preserve">Filtros </w:t>
            </w:r>
            <w:proofErr w:type="spellStart"/>
            <w:r w:rsidRPr="006B05B5">
              <w:rPr>
                <w:rFonts w:ascii="Calibri" w:hAnsi="Calibri" w:cs="Calibri"/>
                <w:lang w:eastAsia="es-BO"/>
              </w:rPr>
              <w:t>particulados</w:t>
            </w:r>
            <w:proofErr w:type="spellEnd"/>
            <w:r w:rsidRPr="006B05B5">
              <w:rPr>
                <w:rFonts w:ascii="Calibri" w:hAnsi="Calibri" w:cs="Calibri"/>
                <w:lang w:eastAsia="es-BO"/>
              </w:rPr>
              <w:t xml:space="preserve"> de algodón (2 cajas de 10 unidades)</w:t>
            </w:r>
          </w:p>
          <w:p w:rsidR="00C75F32" w:rsidRPr="006B05B5" w:rsidRDefault="00C75F32" w:rsidP="00352A27">
            <w:pPr>
              <w:numPr>
                <w:ilvl w:val="0"/>
                <w:numId w:val="49"/>
              </w:numPr>
              <w:rPr>
                <w:rFonts w:ascii="Calibri" w:hAnsi="Calibri" w:cs="Calibri"/>
                <w:lang w:eastAsia="es-BO"/>
              </w:rPr>
            </w:pPr>
            <w:r w:rsidRPr="006B05B5">
              <w:rPr>
                <w:rFonts w:ascii="Calibri" w:hAnsi="Calibri" w:cs="Calibri"/>
                <w:lang w:eastAsia="es-BO"/>
              </w:rPr>
              <w:t xml:space="preserve">Cargador inteligente y software de data </w:t>
            </w:r>
            <w:proofErr w:type="spellStart"/>
            <w:r w:rsidRPr="006B05B5">
              <w:rPr>
                <w:rFonts w:ascii="Calibri" w:hAnsi="Calibri" w:cs="Calibri"/>
                <w:lang w:eastAsia="es-BO"/>
              </w:rPr>
              <w:t>logging</w:t>
            </w:r>
            <w:proofErr w:type="spellEnd"/>
            <w:r w:rsidRPr="006B05B5">
              <w:rPr>
                <w:rFonts w:ascii="Calibri" w:hAnsi="Calibri" w:cs="Calibri"/>
                <w:lang w:eastAsia="es-BO"/>
              </w:rPr>
              <w:t>.</w:t>
            </w:r>
          </w:p>
          <w:p w:rsidR="00C75F32" w:rsidRPr="006B05B5" w:rsidRDefault="00C75F32" w:rsidP="00352A27">
            <w:pPr>
              <w:numPr>
                <w:ilvl w:val="0"/>
                <w:numId w:val="49"/>
              </w:numPr>
              <w:rPr>
                <w:rFonts w:ascii="Calibri" w:hAnsi="Calibri" w:cs="Calibri"/>
                <w:lang w:eastAsia="es-BO"/>
              </w:rPr>
            </w:pPr>
            <w:r w:rsidRPr="006B05B5">
              <w:rPr>
                <w:rFonts w:ascii="Calibri" w:hAnsi="Calibri" w:cs="Calibri"/>
                <w:lang w:eastAsia="es-BO"/>
              </w:rPr>
              <w:t xml:space="preserve">Maletín de transporte con su </w:t>
            </w:r>
            <w:proofErr w:type="spellStart"/>
            <w:r w:rsidRPr="006B05B5">
              <w:rPr>
                <w:rFonts w:ascii="Calibri" w:hAnsi="Calibri" w:cs="Calibri"/>
                <w:lang w:eastAsia="es-BO"/>
              </w:rPr>
              <w:t>arnes</w:t>
            </w:r>
            <w:proofErr w:type="spellEnd"/>
            <w:r w:rsidRPr="006B05B5">
              <w:rPr>
                <w:rFonts w:ascii="Calibri" w:hAnsi="Calibri" w:cs="Calibri"/>
                <w:lang w:eastAsia="es-BO"/>
              </w:rPr>
              <w:t xml:space="preserve"> de hombro.</w:t>
            </w:r>
          </w:p>
          <w:p w:rsidR="00C75F32" w:rsidRPr="006B05B5" w:rsidRDefault="00C75F32" w:rsidP="002D61A0">
            <w:pPr>
              <w:pStyle w:val="Prrafodelista"/>
              <w:shd w:val="clear" w:color="auto" w:fill="FFFFFF"/>
              <w:autoSpaceDE w:val="0"/>
              <w:autoSpaceDN w:val="0"/>
              <w:adjustRightInd w:val="0"/>
              <w:ind w:left="0"/>
              <w:contextualSpacing/>
              <w:jc w:val="center"/>
              <w:rPr>
                <w:rFonts w:ascii="Calibri" w:hAnsi="Calibri" w:cs="Calibri"/>
                <w:lang w:eastAsia="es-BO"/>
              </w:rPr>
            </w:pPr>
          </w:p>
        </w:tc>
      </w:tr>
      <w:tr w:rsidR="00C75F32" w:rsidRPr="006B05B5" w:rsidTr="002D61A0">
        <w:trPr>
          <w:trHeight w:val="390"/>
        </w:trPr>
        <w:tc>
          <w:tcPr>
            <w:tcW w:w="9603" w:type="dxa"/>
            <w:shd w:val="clear" w:color="auto" w:fill="DEEAF6"/>
            <w:vAlign w:val="center"/>
          </w:tcPr>
          <w:p w:rsidR="00C75F32" w:rsidRPr="006B05B5" w:rsidRDefault="00C75F32" w:rsidP="002D61A0">
            <w:pPr>
              <w:rPr>
                <w:rFonts w:ascii="Calibri" w:hAnsi="Calibri" w:cs="Calibri"/>
                <w:lang w:eastAsia="es-BO"/>
              </w:rPr>
            </w:pPr>
            <w:r w:rsidRPr="006B05B5">
              <w:rPr>
                <w:rFonts w:ascii="Calibri" w:hAnsi="Calibri" w:cs="Calibri"/>
                <w:b/>
                <w:bCs/>
              </w:rPr>
              <w:lastRenderedPageBreak/>
              <w:t xml:space="preserve">PLAZO DE ENTREGA </w:t>
            </w:r>
          </w:p>
        </w:tc>
      </w:tr>
      <w:tr w:rsidR="00C75F32" w:rsidRPr="008E7CF7" w:rsidTr="002D61A0">
        <w:trPr>
          <w:trHeight w:val="730"/>
        </w:trPr>
        <w:tc>
          <w:tcPr>
            <w:tcW w:w="9603" w:type="dxa"/>
            <w:shd w:val="clear" w:color="auto" w:fill="auto"/>
            <w:vAlign w:val="center"/>
          </w:tcPr>
          <w:p w:rsidR="00C75F32" w:rsidRPr="006B05B5" w:rsidRDefault="00C75F32" w:rsidP="002D61A0">
            <w:pPr>
              <w:autoSpaceDE w:val="0"/>
              <w:autoSpaceDN w:val="0"/>
              <w:adjustRightInd w:val="0"/>
              <w:jc w:val="both"/>
              <w:rPr>
                <w:rFonts w:ascii="Calibri" w:hAnsi="Calibri" w:cs="Calibri"/>
                <w:bCs/>
              </w:rPr>
            </w:pPr>
          </w:p>
          <w:p w:rsidR="00C75F32" w:rsidRPr="008E7CF7" w:rsidRDefault="00C75F32" w:rsidP="002D61A0">
            <w:pPr>
              <w:autoSpaceDE w:val="0"/>
              <w:autoSpaceDN w:val="0"/>
              <w:adjustRightInd w:val="0"/>
              <w:jc w:val="both"/>
              <w:rPr>
                <w:rFonts w:ascii="Calibri" w:hAnsi="Calibri" w:cs="Calibri"/>
                <w:bCs/>
              </w:rPr>
            </w:pPr>
            <w:r w:rsidRPr="008E7CF7">
              <w:rPr>
                <w:rFonts w:ascii="Calibri" w:hAnsi="Calibri" w:cs="Calibri"/>
                <w:bCs/>
              </w:rPr>
              <w:t>La entrega  se realizará de acuerdo al siguiente detalle:</w:t>
            </w:r>
          </w:p>
          <w:p w:rsidR="00C75F32" w:rsidRDefault="00C75F32" w:rsidP="002D61A0">
            <w:pPr>
              <w:autoSpaceDE w:val="0"/>
              <w:autoSpaceDN w:val="0"/>
              <w:adjustRightInd w:val="0"/>
              <w:jc w:val="both"/>
              <w:rPr>
                <w:rFonts w:ascii="Calibri" w:hAnsi="Calibri" w:cs="Calibri"/>
                <w:bCs/>
              </w:rPr>
            </w:pPr>
          </w:p>
          <w:p w:rsidR="00C75F32" w:rsidRPr="008E7CF7" w:rsidRDefault="00C75F32" w:rsidP="002D61A0">
            <w:pPr>
              <w:autoSpaceDE w:val="0"/>
              <w:autoSpaceDN w:val="0"/>
              <w:adjustRightInd w:val="0"/>
              <w:jc w:val="both"/>
              <w:rPr>
                <w:rFonts w:ascii="Calibri" w:hAnsi="Calibri" w:cs="Calibri"/>
                <w:bCs/>
              </w:rPr>
            </w:pPr>
          </w:p>
          <w:tbl>
            <w:tblPr>
              <w:tblW w:w="7505" w:type="dxa"/>
              <w:jc w:val="center"/>
              <w:tblLayout w:type="fixed"/>
              <w:tblCellMar>
                <w:left w:w="70" w:type="dxa"/>
                <w:right w:w="70" w:type="dxa"/>
              </w:tblCellMar>
              <w:tblLook w:val="04A0" w:firstRow="1" w:lastRow="0" w:firstColumn="1" w:lastColumn="0" w:noHBand="0" w:noVBand="1"/>
            </w:tblPr>
            <w:tblGrid>
              <w:gridCol w:w="596"/>
              <w:gridCol w:w="5066"/>
              <w:gridCol w:w="1843"/>
            </w:tblGrid>
            <w:tr w:rsidR="00C75F32" w:rsidRPr="008E7CF7" w:rsidTr="002D61A0">
              <w:trPr>
                <w:trHeight w:val="494"/>
                <w:jc w:val="center"/>
              </w:trPr>
              <w:tc>
                <w:tcPr>
                  <w:tcW w:w="596" w:type="dxa"/>
                  <w:tcBorders>
                    <w:top w:val="single" w:sz="4" w:space="0" w:color="auto"/>
                    <w:left w:val="single" w:sz="4" w:space="0" w:color="auto"/>
                    <w:bottom w:val="single" w:sz="4" w:space="0" w:color="auto"/>
                    <w:right w:val="single" w:sz="4" w:space="0" w:color="000000"/>
                  </w:tcBorders>
                  <w:shd w:val="clear" w:color="auto" w:fill="DEEAF6"/>
                  <w:vAlign w:val="center"/>
                </w:tcPr>
                <w:p w:rsidR="00C75F32" w:rsidRPr="008E7CF7" w:rsidRDefault="00C75F32" w:rsidP="002D61A0">
                  <w:pPr>
                    <w:jc w:val="center"/>
                    <w:rPr>
                      <w:rFonts w:ascii="Calibri" w:hAnsi="Calibri" w:cs="Calibri"/>
                      <w:b/>
                      <w:bCs/>
                      <w:lang w:val="es-BO"/>
                    </w:rPr>
                  </w:pPr>
                  <w:r w:rsidRPr="008E7CF7">
                    <w:rPr>
                      <w:rFonts w:ascii="Calibri" w:hAnsi="Calibri" w:cs="Calibri"/>
                      <w:b/>
                      <w:bCs/>
                      <w:lang w:val="es-BO"/>
                    </w:rPr>
                    <w:t>N° ÍTEM</w:t>
                  </w:r>
                </w:p>
              </w:tc>
              <w:tc>
                <w:tcPr>
                  <w:tcW w:w="5066"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C75F32" w:rsidRPr="008E7CF7" w:rsidRDefault="00C75F32" w:rsidP="002D61A0">
                  <w:pPr>
                    <w:jc w:val="center"/>
                    <w:rPr>
                      <w:rFonts w:ascii="Calibri" w:hAnsi="Calibri" w:cs="Calibri"/>
                      <w:b/>
                      <w:bCs/>
                      <w:lang w:val="es-BO"/>
                    </w:rPr>
                  </w:pPr>
                  <w:r w:rsidRPr="008E7CF7">
                    <w:rPr>
                      <w:rFonts w:ascii="Calibri" w:hAnsi="Calibri" w:cs="Calibri"/>
                      <w:b/>
                      <w:bCs/>
                      <w:lang w:val="es-BO"/>
                    </w:rPr>
                    <w:t xml:space="preserve">DESCRIPCIÓN DETALLADA DEL BIEN </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rsidR="00C75F32" w:rsidRPr="008E7CF7" w:rsidRDefault="00C75F32" w:rsidP="002D61A0">
                  <w:pPr>
                    <w:jc w:val="center"/>
                    <w:rPr>
                      <w:rFonts w:ascii="Calibri" w:hAnsi="Calibri" w:cs="Calibri"/>
                      <w:b/>
                      <w:bCs/>
                      <w:lang w:val="es-BO"/>
                    </w:rPr>
                  </w:pPr>
                  <w:r w:rsidRPr="008E7CF7">
                    <w:rPr>
                      <w:rFonts w:ascii="Calibri" w:hAnsi="Calibri" w:cs="Calibri"/>
                      <w:b/>
                      <w:bCs/>
                      <w:lang w:val="es-BO"/>
                    </w:rPr>
                    <w:t xml:space="preserve">PLAZO DE ENTREGA </w:t>
                  </w:r>
                </w:p>
                <w:p w:rsidR="00C75F32" w:rsidRPr="008E7CF7" w:rsidRDefault="00C75F32" w:rsidP="002D61A0">
                  <w:pPr>
                    <w:jc w:val="center"/>
                    <w:rPr>
                      <w:rFonts w:ascii="Calibri" w:hAnsi="Calibri" w:cs="Calibri"/>
                      <w:bCs/>
                      <w:lang w:val="es-BO"/>
                    </w:rPr>
                  </w:pPr>
                  <w:r w:rsidRPr="008E7CF7">
                    <w:rPr>
                      <w:rFonts w:ascii="Calibri" w:hAnsi="Calibri" w:cs="Calibri"/>
                      <w:bCs/>
                      <w:lang w:val="es-BO"/>
                    </w:rPr>
                    <w:t>(Días calendarios)</w:t>
                  </w:r>
                </w:p>
              </w:tc>
            </w:tr>
            <w:tr w:rsidR="00C75F32" w:rsidRPr="008E7CF7" w:rsidTr="002D61A0">
              <w:trPr>
                <w:trHeight w:val="275"/>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1</w:t>
                  </w:r>
                </w:p>
              </w:tc>
              <w:tc>
                <w:tcPr>
                  <w:tcW w:w="50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8E7CF7" w:rsidRDefault="00C75F32" w:rsidP="002D61A0">
                  <w:pPr>
                    <w:rPr>
                      <w:rFonts w:ascii="Calibri" w:hAnsi="Calibri" w:cs="Calibri"/>
                      <w:lang w:val="es-BO"/>
                    </w:rPr>
                  </w:pPr>
                  <w:r w:rsidRPr="008E7CF7">
                    <w:rPr>
                      <w:rFonts w:ascii="Calibri" w:hAnsi="Calibri" w:cs="Calibri"/>
                      <w:lang w:val="es-BO"/>
                    </w:rPr>
                    <w:t>MEDIDOR PORTÁTIL DE PUNTO DE ROCÍO.</w:t>
                  </w:r>
                </w:p>
              </w:tc>
              <w:tc>
                <w:tcPr>
                  <w:tcW w:w="1843" w:type="dxa"/>
                  <w:tcBorders>
                    <w:top w:val="single" w:sz="4" w:space="0" w:color="auto"/>
                    <w:left w:val="single" w:sz="4" w:space="0" w:color="auto"/>
                    <w:bottom w:val="single" w:sz="4" w:space="0" w:color="auto"/>
                    <w:right w:val="single" w:sz="4" w:space="0" w:color="auto"/>
                  </w:tcBorders>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60</w:t>
                  </w:r>
                </w:p>
              </w:tc>
            </w:tr>
            <w:tr w:rsidR="00C75F32" w:rsidRPr="008E7CF7" w:rsidTr="002D61A0">
              <w:trPr>
                <w:trHeight w:val="253"/>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2</w:t>
                  </w:r>
                </w:p>
              </w:tc>
              <w:tc>
                <w:tcPr>
                  <w:tcW w:w="50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8E7CF7" w:rsidRDefault="00C75F32" w:rsidP="002D61A0">
                  <w:pPr>
                    <w:rPr>
                      <w:rFonts w:ascii="Calibri" w:hAnsi="Calibri" w:cs="Calibri"/>
                      <w:lang w:val="es-BO"/>
                    </w:rPr>
                  </w:pPr>
                  <w:r w:rsidRPr="008E7CF7">
                    <w:rPr>
                      <w:rFonts w:ascii="Calibri" w:hAnsi="Calibri" w:cs="Calibri"/>
                      <w:lang w:val="es-BO"/>
                    </w:rPr>
                    <w:t>MEDIDOR PORTÁTIL DE PRESIÓN DE VACÍO PARA CISTERNA.</w:t>
                  </w:r>
                </w:p>
              </w:tc>
              <w:tc>
                <w:tcPr>
                  <w:tcW w:w="1843" w:type="dxa"/>
                  <w:tcBorders>
                    <w:top w:val="single" w:sz="4" w:space="0" w:color="auto"/>
                    <w:left w:val="single" w:sz="4" w:space="0" w:color="auto"/>
                    <w:bottom w:val="single" w:sz="4" w:space="0" w:color="auto"/>
                    <w:right w:val="single" w:sz="4" w:space="0" w:color="auto"/>
                  </w:tcBorders>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40</w:t>
                  </w:r>
                </w:p>
              </w:tc>
            </w:tr>
            <w:tr w:rsidR="00C75F32" w:rsidRPr="008E7CF7" w:rsidTr="002D61A0">
              <w:trPr>
                <w:trHeight w:val="230"/>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3</w:t>
                  </w:r>
                </w:p>
              </w:tc>
              <w:tc>
                <w:tcPr>
                  <w:tcW w:w="50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8E7CF7" w:rsidRDefault="00C75F32" w:rsidP="002D61A0">
                  <w:pPr>
                    <w:rPr>
                      <w:rFonts w:ascii="Calibri" w:hAnsi="Calibri" w:cs="Calibri"/>
                      <w:lang w:val="es-BO"/>
                    </w:rPr>
                  </w:pPr>
                  <w:r w:rsidRPr="008E7CF7">
                    <w:rPr>
                      <w:rFonts w:ascii="Calibri" w:hAnsi="Calibri" w:cs="Calibri"/>
                      <w:lang w:val="es-BO"/>
                    </w:rPr>
                    <w:t>TERMÓMETRO CON SONDA PARA CISTERNA.</w:t>
                  </w:r>
                </w:p>
              </w:tc>
              <w:tc>
                <w:tcPr>
                  <w:tcW w:w="1843" w:type="dxa"/>
                  <w:tcBorders>
                    <w:top w:val="single" w:sz="4" w:space="0" w:color="auto"/>
                    <w:left w:val="single" w:sz="4" w:space="0" w:color="auto"/>
                    <w:bottom w:val="single" w:sz="4" w:space="0" w:color="auto"/>
                    <w:right w:val="single" w:sz="4" w:space="0" w:color="auto"/>
                  </w:tcBorders>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40</w:t>
                  </w:r>
                </w:p>
              </w:tc>
            </w:tr>
            <w:tr w:rsidR="00C75F32" w:rsidRPr="008E7CF7" w:rsidTr="002D61A0">
              <w:trPr>
                <w:trHeight w:val="319"/>
                <w:jc w:val="center"/>
              </w:trPr>
              <w:tc>
                <w:tcPr>
                  <w:tcW w:w="596" w:type="dxa"/>
                  <w:tcBorders>
                    <w:top w:val="single" w:sz="4" w:space="0" w:color="auto"/>
                    <w:left w:val="single" w:sz="4" w:space="0" w:color="auto"/>
                    <w:bottom w:val="single" w:sz="4" w:space="0" w:color="auto"/>
                    <w:right w:val="single" w:sz="4" w:space="0" w:color="000000"/>
                  </w:tcBorders>
                  <w:vAlign w:val="center"/>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4</w:t>
                  </w:r>
                </w:p>
              </w:tc>
              <w:tc>
                <w:tcPr>
                  <w:tcW w:w="50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F32" w:rsidRPr="008E7CF7" w:rsidRDefault="00C75F32" w:rsidP="002D61A0">
                  <w:pPr>
                    <w:rPr>
                      <w:rFonts w:ascii="Calibri" w:hAnsi="Calibri" w:cs="Calibri"/>
                      <w:lang w:val="es-BO"/>
                    </w:rPr>
                  </w:pPr>
                  <w:r w:rsidRPr="008E7CF7">
                    <w:rPr>
                      <w:rFonts w:ascii="Calibri" w:hAnsi="Calibri" w:cs="Calibri"/>
                      <w:lang w:val="es-BO"/>
                    </w:rPr>
                    <w:t>MEDIDOR PORTÁTIL DE DETECCIÓN DE GASES.</w:t>
                  </w:r>
                </w:p>
              </w:tc>
              <w:tc>
                <w:tcPr>
                  <w:tcW w:w="1843" w:type="dxa"/>
                  <w:tcBorders>
                    <w:top w:val="single" w:sz="4" w:space="0" w:color="auto"/>
                    <w:left w:val="single" w:sz="4" w:space="0" w:color="auto"/>
                    <w:bottom w:val="single" w:sz="4" w:space="0" w:color="auto"/>
                    <w:right w:val="single" w:sz="4" w:space="0" w:color="auto"/>
                  </w:tcBorders>
                </w:tcPr>
                <w:p w:rsidR="00C75F32" w:rsidRPr="008E7CF7" w:rsidRDefault="00C75F32" w:rsidP="002D61A0">
                  <w:pPr>
                    <w:jc w:val="center"/>
                    <w:rPr>
                      <w:rFonts w:ascii="Calibri" w:hAnsi="Calibri" w:cs="Calibri"/>
                      <w:bCs/>
                      <w:lang w:val="es-BO"/>
                    </w:rPr>
                  </w:pPr>
                  <w:r w:rsidRPr="008E7CF7">
                    <w:rPr>
                      <w:rFonts w:ascii="Calibri" w:hAnsi="Calibri" w:cs="Calibri"/>
                      <w:bCs/>
                      <w:lang w:val="es-BO"/>
                    </w:rPr>
                    <w:t>80</w:t>
                  </w:r>
                </w:p>
              </w:tc>
            </w:tr>
          </w:tbl>
          <w:p w:rsidR="00C75F32" w:rsidRDefault="00C75F32" w:rsidP="002D61A0">
            <w:pPr>
              <w:autoSpaceDE w:val="0"/>
              <w:autoSpaceDN w:val="0"/>
              <w:adjustRightInd w:val="0"/>
              <w:jc w:val="both"/>
              <w:rPr>
                <w:rFonts w:ascii="Calibri" w:hAnsi="Calibri" w:cs="Calibri"/>
                <w:bCs/>
                <w:color w:val="000000"/>
              </w:rPr>
            </w:pPr>
          </w:p>
          <w:p w:rsidR="00C75F32" w:rsidRPr="008E7CF7" w:rsidRDefault="00C75F32" w:rsidP="002D61A0">
            <w:pPr>
              <w:autoSpaceDE w:val="0"/>
              <w:autoSpaceDN w:val="0"/>
              <w:adjustRightInd w:val="0"/>
              <w:jc w:val="both"/>
              <w:rPr>
                <w:rFonts w:ascii="Calibri" w:hAnsi="Calibri" w:cs="Calibri"/>
                <w:bCs/>
                <w:color w:val="000000"/>
              </w:rPr>
            </w:pPr>
          </w:p>
          <w:p w:rsidR="00C75F32" w:rsidRPr="008E7CF7" w:rsidRDefault="00C75F32" w:rsidP="002D61A0">
            <w:pPr>
              <w:autoSpaceDE w:val="0"/>
              <w:autoSpaceDN w:val="0"/>
              <w:adjustRightInd w:val="0"/>
              <w:jc w:val="both"/>
              <w:rPr>
                <w:rFonts w:ascii="Calibri" w:hAnsi="Calibri" w:cs="Calibri"/>
                <w:bCs/>
                <w:color w:val="000000"/>
              </w:rPr>
            </w:pPr>
            <w:r w:rsidRPr="008E7CF7">
              <w:rPr>
                <w:rFonts w:ascii="Calibri" w:hAnsi="Calibri" w:cs="Calibri"/>
                <w:bCs/>
                <w:color w:val="000000"/>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C75F32" w:rsidRPr="008E7CF7" w:rsidRDefault="00C75F32" w:rsidP="002D61A0">
            <w:pPr>
              <w:autoSpaceDE w:val="0"/>
              <w:autoSpaceDN w:val="0"/>
              <w:adjustRightInd w:val="0"/>
              <w:jc w:val="both"/>
              <w:rPr>
                <w:rFonts w:ascii="Calibri" w:hAnsi="Calibri" w:cs="Calibri"/>
                <w:bCs/>
                <w:color w:val="000000"/>
              </w:rPr>
            </w:pPr>
          </w:p>
          <w:p w:rsidR="00C75F32" w:rsidRDefault="00C75F32" w:rsidP="002D61A0">
            <w:pPr>
              <w:autoSpaceDE w:val="0"/>
              <w:autoSpaceDN w:val="0"/>
              <w:adjustRightInd w:val="0"/>
              <w:jc w:val="both"/>
              <w:rPr>
                <w:rFonts w:ascii="Calibri" w:hAnsi="Calibri" w:cs="Calibri"/>
                <w:bCs/>
                <w:color w:val="000000"/>
              </w:rPr>
            </w:pPr>
            <w:r w:rsidRPr="008E7CF7">
              <w:rPr>
                <w:rFonts w:ascii="Calibri" w:hAnsi="Calibri" w:cs="Calibri"/>
                <w:bCs/>
                <w:color w:val="000000"/>
              </w:rPr>
              <w:t>La Orden de Proceder será elaborada por el Comité de Recepción designado por YPFB.</w:t>
            </w:r>
          </w:p>
          <w:p w:rsidR="00C75F32" w:rsidRPr="008E7CF7" w:rsidRDefault="00C75F32" w:rsidP="002D61A0">
            <w:pPr>
              <w:autoSpaceDE w:val="0"/>
              <w:autoSpaceDN w:val="0"/>
              <w:adjustRightInd w:val="0"/>
              <w:jc w:val="both"/>
              <w:rPr>
                <w:rFonts w:ascii="Calibri" w:hAnsi="Calibri" w:cs="Calibri"/>
                <w:b/>
                <w:bCs/>
                <w:lang w:val="es-ES_tradnl" w:eastAsia="es-BO"/>
              </w:rPr>
            </w:pPr>
          </w:p>
        </w:tc>
      </w:tr>
      <w:tr w:rsidR="00C75F32" w:rsidRPr="008E7CF7" w:rsidTr="002D61A0">
        <w:trPr>
          <w:trHeight w:val="421"/>
        </w:trPr>
        <w:tc>
          <w:tcPr>
            <w:tcW w:w="9603" w:type="dxa"/>
            <w:shd w:val="clear" w:color="auto" w:fill="DEEAF6"/>
            <w:vAlign w:val="center"/>
          </w:tcPr>
          <w:p w:rsidR="00C75F32" w:rsidRPr="008E7CF7" w:rsidRDefault="00C75F32" w:rsidP="002D61A0">
            <w:pPr>
              <w:jc w:val="both"/>
              <w:rPr>
                <w:rFonts w:ascii="Calibri" w:hAnsi="Calibri" w:cs="Calibri"/>
                <w:b/>
                <w:bCs/>
                <w:lang w:eastAsia="es-BO"/>
              </w:rPr>
            </w:pPr>
            <w:r w:rsidRPr="008E7CF7">
              <w:rPr>
                <w:rFonts w:ascii="Calibri" w:hAnsi="Calibri" w:cs="Calibri"/>
                <w:b/>
                <w:bCs/>
              </w:rPr>
              <w:t xml:space="preserve">SERVICIOS CONEXOS </w:t>
            </w:r>
          </w:p>
        </w:tc>
      </w:tr>
      <w:tr w:rsidR="00C75F32" w:rsidRPr="008E7CF7" w:rsidTr="002D61A0">
        <w:trPr>
          <w:trHeight w:val="965"/>
        </w:trPr>
        <w:tc>
          <w:tcPr>
            <w:tcW w:w="9603" w:type="dxa"/>
            <w:shd w:val="clear" w:color="auto" w:fill="auto"/>
            <w:vAlign w:val="center"/>
          </w:tcPr>
          <w:p w:rsidR="00C75F32" w:rsidRPr="008E7CF7" w:rsidRDefault="00C75F32" w:rsidP="002D61A0">
            <w:pPr>
              <w:autoSpaceDE w:val="0"/>
              <w:autoSpaceDN w:val="0"/>
              <w:adjustRightInd w:val="0"/>
              <w:jc w:val="both"/>
              <w:rPr>
                <w:rFonts w:ascii="Calibri" w:hAnsi="Calibri" w:cs="Calibri"/>
                <w:b/>
                <w:bCs/>
                <w:lang w:eastAsia="es-BO"/>
              </w:rPr>
            </w:pPr>
            <w:r w:rsidRPr="008E7CF7">
              <w:rPr>
                <w:rFonts w:ascii="Calibri" w:hAnsi="Calibri" w:cs="Calibri"/>
                <w:bCs/>
                <w:lang w:val="es-ES_tradnl" w:eastAsia="es-BO"/>
              </w:rPr>
              <w:t>La empresa adjudicada deberá capacitar y entrenar al personal encargado de YPFB respecto al uso, mediciones, almacenamiento, transferencia de datos y otros,  de todos los bienes adquiridos.</w:t>
            </w:r>
          </w:p>
        </w:tc>
      </w:tr>
      <w:tr w:rsidR="00C75F32" w:rsidRPr="008E7CF7" w:rsidTr="002D61A0">
        <w:trPr>
          <w:trHeight w:val="420"/>
        </w:trPr>
        <w:tc>
          <w:tcPr>
            <w:tcW w:w="9603" w:type="dxa"/>
            <w:shd w:val="clear" w:color="auto" w:fill="DEEAF6"/>
            <w:vAlign w:val="center"/>
          </w:tcPr>
          <w:p w:rsidR="00C75F32" w:rsidRPr="008E7CF7" w:rsidRDefault="00C75F32" w:rsidP="002D61A0">
            <w:pPr>
              <w:jc w:val="both"/>
              <w:rPr>
                <w:rFonts w:ascii="Calibri" w:hAnsi="Calibri" w:cs="Calibri"/>
                <w:b/>
                <w:bCs/>
                <w:lang w:eastAsia="es-BO"/>
              </w:rPr>
            </w:pPr>
            <w:r w:rsidRPr="008E7CF7">
              <w:rPr>
                <w:rFonts w:ascii="Calibri" w:hAnsi="Calibri" w:cs="Calibri"/>
                <w:b/>
                <w:bCs/>
              </w:rPr>
              <w:lastRenderedPageBreak/>
              <w:t xml:space="preserve">MEDIOS DE TRANSPORTE </w:t>
            </w:r>
          </w:p>
        </w:tc>
      </w:tr>
      <w:tr w:rsidR="00C75F32" w:rsidRPr="008E7CF7" w:rsidTr="002D61A0">
        <w:trPr>
          <w:trHeight w:val="713"/>
        </w:trPr>
        <w:tc>
          <w:tcPr>
            <w:tcW w:w="9603" w:type="dxa"/>
            <w:shd w:val="clear" w:color="auto" w:fill="auto"/>
            <w:vAlign w:val="center"/>
          </w:tcPr>
          <w:p w:rsidR="00C75F32" w:rsidRPr="008E7CF7" w:rsidRDefault="00C75F32" w:rsidP="002D61A0">
            <w:pPr>
              <w:autoSpaceDE w:val="0"/>
              <w:autoSpaceDN w:val="0"/>
              <w:adjustRightInd w:val="0"/>
              <w:jc w:val="both"/>
              <w:rPr>
                <w:rFonts w:ascii="Calibri" w:hAnsi="Calibri" w:cs="Calibri"/>
              </w:rPr>
            </w:pPr>
          </w:p>
          <w:p w:rsidR="00C75F32" w:rsidRPr="008E7CF7" w:rsidRDefault="00C75F32" w:rsidP="002D61A0">
            <w:pPr>
              <w:autoSpaceDE w:val="0"/>
              <w:autoSpaceDN w:val="0"/>
              <w:adjustRightInd w:val="0"/>
              <w:jc w:val="both"/>
              <w:rPr>
                <w:rFonts w:ascii="Calibri" w:hAnsi="Calibri" w:cs="Calibri"/>
              </w:rPr>
            </w:pPr>
            <w:r w:rsidRPr="008E7CF7">
              <w:rPr>
                <w:rFonts w:ascii="Calibri" w:hAnsi="Calibri" w:cs="Calibri"/>
              </w:rPr>
              <w:t>La entrega de los bienes deberá incluir el transporte al punto de entrega establecido por YPFB, asimismo debe reunir las condiciones de seguridad exigidas.</w:t>
            </w:r>
          </w:p>
          <w:p w:rsidR="00C75F32" w:rsidRPr="008E7CF7" w:rsidRDefault="00C75F32" w:rsidP="002D61A0">
            <w:pPr>
              <w:autoSpaceDE w:val="0"/>
              <w:autoSpaceDN w:val="0"/>
              <w:adjustRightInd w:val="0"/>
              <w:jc w:val="both"/>
              <w:rPr>
                <w:rFonts w:ascii="Calibri" w:hAnsi="Calibri" w:cs="Calibri"/>
                <w:b/>
                <w:bCs/>
                <w:lang w:eastAsia="es-BO"/>
              </w:rPr>
            </w:pPr>
          </w:p>
        </w:tc>
      </w:tr>
      <w:tr w:rsidR="00C75F32" w:rsidRPr="008E7CF7" w:rsidTr="002D61A0">
        <w:trPr>
          <w:trHeight w:val="428"/>
        </w:trPr>
        <w:tc>
          <w:tcPr>
            <w:tcW w:w="9603" w:type="dxa"/>
            <w:shd w:val="clear" w:color="auto" w:fill="DEEAF6"/>
            <w:vAlign w:val="center"/>
          </w:tcPr>
          <w:p w:rsidR="00C75F32" w:rsidRPr="008E7CF7" w:rsidRDefault="00C75F32" w:rsidP="002D61A0">
            <w:pPr>
              <w:jc w:val="both"/>
              <w:rPr>
                <w:rFonts w:ascii="Calibri" w:hAnsi="Calibri" w:cs="Calibri"/>
                <w:b/>
                <w:bCs/>
                <w:lang w:eastAsia="es-BO"/>
              </w:rPr>
            </w:pPr>
            <w:r w:rsidRPr="008E7CF7">
              <w:rPr>
                <w:rFonts w:ascii="Calibri" w:hAnsi="Calibri" w:cs="Calibri"/>
                <w:b/>
                <w:bCs/>
              </w:rPr>
              <w:t xml:space="preserve">MANUALES </w:t>
            </w:r>
          </w:p>
        </w:tc>
      </w:tr>
      <w:tr w:rsidR="00C75F32" w:rsidRPr="008E7CF7" w:rsidTr="002D61A0">
        <w:trPr>
          <w:trHeight w:val="555"/>
        </w:trPr>
        <w:tc>
          <w:tcPr>
            <w:tcW w:w="9603" w:type="dxa"/>
            <w:shd w:val="clear" w:color="auto" w:fill="auto"/>
            <w:vAlign w:val="center"/>
          </w:tcPr>
          <w:p w:rsidR="00C75F32" w:rsidRPr="008E7CF7" w:rsidRDefault="00C75F32" w:rsidP="002D61A0">
            <w:pPr>
              <w:autoSpaceDE w:val="0"/>
              <w:autoSpaceDN w:val="0"/>
              <w:adjustRightInd w:val="0"/>
              <w:jc w:val="both"/>
              <w:rPr>
                <w:rFonts w:ascii="Calibri" w:hAnsi="Calibri" w:cs="Calibri"/>
              </w:rPr>
            </w:pPr>
          </w:p>
          <w:p w:rsidR="00C75F32" w:rsidRPr="008E7CF7" w:rsidRDefault="00C75F32" w:rsidP="002D61A0">
            <w:pPr>
              <w:autoSpaceDE w:val="0"/>
              <w:autoSpaceDN w:val="0"/>
              <w:adjustRightInd w:val="0"/>
              <w:jc w:val="both"/>
              <w:rPr>
                <w:rFonts w:ascii="Calibri" w:hAnsi="Calibri" w:cs="Calibri"/>
              </w:rPr>
            </w:pPr>
            <w:r w:rsidRPr="008E7CF7">
              <w:rPr>
                <w:rFonts w:ascii="Calibri" w:hAnsi="Calibri" w:cs="Calibri"/>
              </w:rPr>
              <w:t>La empresa adjudicada deberá proporcionar a YPFB los manuales y/o instrucciones de uso de cada uno de los bienes adquiridos por YPFB.</w:t>
            </w:r>
          </w:p>
          <w:p w:rsidR="00C75F32" w:rsidRPr="008E7CF7" w:rsidRDefault="00C75F32" w:rsidP="002D61A0">
            <w:pPr>
              <w:autoSpaceDE w:val="0"/>
              <w:autoSpaceDN w:val="0"/>
              <w:adjustRightInd w:val="0"/>
              <w:jc w:val="both"/>
              <w:rPr>
                <w:rFonts w:ascii="Calibri" w:hAnsi="Calibri" w:cs="Calibri"/>
                <w:b/>
                <w:bCs/>
                <w:lang w:eastAsia="es-BO"/>
              </w:rPr>
            </w:pPr>
          </w:p>
        </w:tc>
      </w:tr>
    </w:tbl>
    <w:p w:rsidR="00C75F32" w:rsidRDefault="00C75F32" w:rsidP="00C75F32">
      <w:pPr>
        <w:rPr>
          <w:rFonts w:ascii="Calibri" w:hAnsi="Calibri" w:cs="Calibri"/>
          <w:b/>
        </w:rPr>
      </w:pPr>
    </w:p>
    <w:p w:rsidR="00C75F32" w:rsidRDefault="00C75F32" w:rsidP="00C75F32">
      <w:pPr>
        <w:rPr>
          <w:rFonts w:ascii="Calibri" w:hAnsi="Calibri" w:cs="Calibri"/>
          <w:b/>
        </w:rPr>
      </w:pPr>
    </w:p>
    <w:p w:rsidR="00C75F32" w:rsidRPr="008E7CF7" w:rsidRDefault="00C75F32" w:rsidP="00352A27">
      <w:pPr>
        <w:pStyle w:val="Prrafodelista"/>
        <w:numPr>
          <w:ilvl w:val="0"/>
          <w:numId w:val="37"/>
        </w:numPr>
        <w:ind w:left="567" w:hanging="567"/>
        <w:contextualSpacing/>
        <w:jc w:val="both"/>
        <w:rPr>
          <w:rFonts w:ascii="Calibri" w:hAnsi="Calibri" w:cs="Calibri"/>
          <w:b/>
          <w:bCs/>
          <w:lang w:eastAsia="es-BO"/>
        </w:rPr>
      </w:pPr>
      <w:r w:rsidRPr="008E7CF7">
        <w:rPr>
          <w:rFonts w:ascii="Calibri" w:hAnsi="Calibri" w:cs="Calibri"/>
          <w:b/>
          <w:bCs/>
          <w:lang w:eastAsia="es-BO"/>
        </w:rPr>
        <w:t xml:space="preserve">CONDICIONES REQUERIDAS PARA EL BIEN - PARA TODOS LOS ÍTEM (De cumplimiento obligatorio por el proponente) </w:t>
      </w:r>
    </w:p>
    <w:p w:rsidR="00C75F32" w:rsidRDefault="00C75F32" w:rsidP="00C75F32">
      <w:pPr>
        <w:pStyle w:val="Prrafodelista"/>
        <w:ind w:left="567"/>
        <w:contextualSpacing/>
        <w:jc w:val="both"/>
        <w:rPr>
          <w:rFonts w:ascii="Calibri" w:hAnsi="Calibri" w:cs="Calibri"/>
          <w:b/>
          <w:bCs/>
          <w:lang w:eastAsia="es-BO"/>
        </w:rPr>
      </w:pPr>
    </w:p>
    <w:p w:rsidR="00C75F32" w:rsidRPr="008E7CF7" w:rsidRDefault="00C75F32" w:rsidP="00C75F32">
      <w:pPr>
        <w:pStyle w:val="Prrafodelista"/>
        <w:ind w:left="567"/>
        <w:contextualSpacing/>
        <w:jc w:val="both"/>
        <w:rPr>
          <w:rFonts w:ascii="Calibri" w:hAnsi="Calibri" w:cs="Calibri"/>
          <w:b/>
          <w:bCs/>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75F32" w:rsidRPr="008E7CF7" w:rsidTr="002D61A0">
        <w:trPr>
          <w:trHeight w:val="397"/>
        </w:trPr>
        <w:tc>
          <w:tcPr>
            <w:tcW w:w="9640" w:type="dxa"/>
            <w:shd w:val="clear" w:color="auto" w:fill="DEEAF6"/>
            <w:vAlign w:val="center"/>
          </w:tcPr>
          <w:p w:rsidR="00C75F32" w:rsidRPr="008E7CF7" w:rsidRDefault="00C75F32" w:rsidP="002D61A0">
            <w:pPr>
              <w:autoSpaceDE w:val="0"/>
              <w:autoSpaceDN w:val="0"/>
              <w:adjustRightInd w:val="0"/>
              <w:rPr>
                <w:rFonts w:ascii="Calibri" w:hAnsi="Calibri" w:cs="Calibri"/>
                <w:b/>
                <w:bCs/>
                <w:lang w:eastAsia="es-BO"/>
              </w:rPr>
            </w:pPr>
            <w:r w:rsidRPr="008E7CF7">
              <w:rPr>
                <w:rFonts w:ascii="Calibri" w:hAnsi="Calibri" w:cs="Calibri"/>
                <w:b/>
                <w:bCs/>
              </w:rPr>
              <w:t xml:space="preserve">LUGAR DE ENTREGA DE LOS BIENES </w:t>
            </w:r>
          </w:p>
        </w:tc>
      </w:tr>
      <w:tr w:rsidR="00C75F32" w:rsidRPr="008E7CF7" w:rsidTr="00C75F32">
        <w:trPr>
          <w:trHeight w:val="1369"/>
        </w:trPr>
        <w:tc>
          <w:tcPr>
            <w:tcW w:w="9640" w:type="dxa"/>
            <w:shd w:val="clear" w:color="auto" w:fill="auto"/>
            <w:vAlign w:val="center"/>
          </w:tcPr>
          <w:p w:rsidR="00C75F32" w:rsidRPr="008E7CF7" w:rsidRDefault="00C75F32" w:rsidP="002D61A0">
            <w:pPr>
              <w:autoSpaceDE w:val="0"/>
              <w:autoSpaceDN w:val="0"/>
              <w:adjustRightInd w:val="0"/>
              <w:jc w:val="both"/>
              <w:rPr>
                <w:rFonts w:ascii="Calibri" w:hAnsi="Calibri" w:cs="Calibri"/>
                <w:lang w:eastAsia="es-BO"/>
              </w:rPr>
            </w:pPr>
            <w:r w:rsidRPr="008E7CF7">
              <w:rPr>
                <w:rFonts w:ascii="Calibri" w:hAnsi="Calibri" w:cs="Calibri"/>
                <w:bCs/>
              </w:rPr>
              <w:t>Los bienes deberán ser entregados en los Almacenes del Complejo de Fraccionamiento y Licuefacción de Gas Natural</w:t>
            </w:r>
            <w:r>
              <w:rPr>
                <w:rFonts w:ascii="Calibri" w:hAnsi="Calibri" w:cs="Calibri"/>
                <w:bCs/>
              </w:rPr>
              <w:t xml:space="preserve"> Río Grande</w:t>
            </w:r>
            <w:r w:rsidRPr="008E7CF7">
              <w:rPr>
                <w:rFonts w:ascii="Calibri" w:hAnsi="Calibri" w:cs="Calibri"/>
                <w:bCs/>
              </w:rPr>
              <w:t>, mismos que se encuentran ubi</w:t>
            </w:r>
            <w:r w:rsidRPr="008E7CF7">
              <w:rPr>
                <w:rFonts w:ascii="Calibri" w:hAnsi="Calibri" w:cs="Calibri"/>
              </w:rPr>
              <w:t>cados en la localidad de Rio Grande, municipio de Cabezas, provincia Cordillera del Departamento de Santa Cruz, a 61 km aproximadamente de la ciudad de Santa Cruz de la Sierra.</w:t>
            </w:r>
          </w:p>
        </w:tc>
      </w:tr>
      <w:tr w:rsidR="00C75F32" w:rsidRPr="008E7CF7" w:rsidTr="002D61A0">
        <w:trPr>
          <w:trHeight w:val="392"/>
        </w:trPr>
        <w:tc>
          <w:tcPr>
            <w:tcW w:w="9640" w:type="dxa"/>
            <w:shd w:val="clear" w:color="auto" w:fill="DEEAF6"/>
            <w:vAlign w:val="center"/>
          </w:tcPr>
          <w:p w:rsidR="00C75F32" w:rsidRPr="008E7CF7" w:rsidRDefault="00C75F32" w:rsidP="002D61A0">
            <w:pPr>
              <w:autoSpaceDE w:val="0"/>
              <w:autoSpaceDN w:val="0"/>
              <w:adjustRightInd w:val="0"/>
              <w:rPr>
                <w:rFonts w:ascii="Calibri" w:hAnsi="Calibri" w:cs="Calibri"/>
                <w:lang w:eastAsia="es-BO"/>
              </w:rPr>
            </w:pPr>
            <w:r w:rsidRPr="008E7CF7">
              <w:rPr>
                <w:rFonts w:ascii="Calibri" w:hAnsi="Calibri" w:cs="Calibri"/>
                <w:b/>
                <w:bCs/>
              </w:rPr>
              <w:t xml:space="preserve">FORMA DE PAGO </w:t>
            </w:r>
          </w:p>
        </w:tc>
      </w:tr>
      <w:tr w:rsidR="00C75F32" w:rsidRPr="008E7CF7" w:rsidTr="00C75F32">
        <w:trPr>
          <w:trHeight w:val="3123"/>
        </w:trPr>
        <w:tc>
          <w:tcPr>
            <w:tcW w:w="9640" w:type="dxa"/>
            <w:tcBorders>
              <w:bottom w:val="single" w:sz="4" w:space="0" w:color="auto"/>
            </w:tcBorders>
            <w:shd w:val="clear" w:color="auto" w:fill="auto"/>
            <w:vAlign w:val="center"/>
          </w:tcPr>
          <w:p w:rsidR="00C75F32" w:rsidRPr="008E7CF7" w:rsidRDefault="00C75F32" w:rsidP="002D61A0">
            <w:pPr>
              <w:autoSpaceDE w:val="0"/>
              <w:autoSpaceDN w:val="0"/>
              <w:adjustRightInd w:val="0"/>
              <w:jc w:val="both"/>
              <w:rPr>
                <w:rFonts w:ascii="Calibri" w:hAnsi="Calibri" w:cs="Calibri"/>
              </w:rPr>
            </w:pPr>
          </w:p>
          <w:p w:rsidR="00C75F32" w:rsidRPr="008E7CF7" w:rsidRDefault="00C75F32" w:rsidP="002D61A0">
            <w:pPr>
              <w:pStyle w:val="Prrafodelista"/>
              <w:spacing w:line="276" w:lineRule="auto"/>
              <w:ind w:left="0" w:hanging="1"/>
              <w:contextualSpacing/>
              <w:jc w:val="both"/>
              <w:rPr>
                <w:rFonts w:ascii="Calibri" w:hAnsi="Calibri" w:cs="Calibri"/>
                <w:color w:val="000000"/>
              </w:rPr>
            </w:pPr>
            <w:r w:rsidRPr="008E7CF7">
              <w:rPr>
                <w:rFonts w:ascii="Calibri" w:hAnsi="Calibri" w:cs="Calibri"/>
              </w:rPr>
              <w:t xml:space="preserve">El pago se realizará vía SIGEP </w:t>
            </w:r>
            <w:r w:rsidRPr="008E7CF7">
              <w:rPr>
                <w:rFonts w:ascii="Calibri" w:hAnsi="Calibri" w:cs="Calibri"/>
                <w:color w:val="000000"/>
              </w:rPr>
              <w:t>mediante pagos parciales de acuerdo a las entregas efectivamente realizadas, previa presentación de informes de conformidad del comité de recepción y actividades administrativas correspondientes.</w:t>
            </w:r>
          </w:p>
          <w:p w:rsidR="00C75F32" w:rsidRPr="008E7CF7" w:rsidRDefault="00C75F32" w:rsidP="002D61A0">
            <w:pPr>
              <w:autoSpaceDE w:val="0"/>
              <w:autoSpaceDN w:val="0"/>
              <w:adjustRightInd w:val="0"/>
              <w:jc w:val="both"/>
              <w:rPr>
                <w:rFonts w:ascii="Calibri" w:hAnsi="Calibri" w:cs="Calibri"/>
              </w:rPr>
            </w:pPr>
          </w:p>
          <w:p w:rsidR="00C75F32" w:rsidRPr="008E7CF7" w:rsidRDefault="00C75F32" w:rsidP="002D61A0">
            <w:pPr>
              <w:autoSpaceDE w:val="0"/>
              <w:autoSpaceDN w:val="0"/>
              <w:adjustRightInd w:val="0"/>
              <w:jc w:val="both"/>
              <w:rPr>
                <w:rFonts w:ascii="Calibri" w:hAnsi="Calibri" w:cs="Calibri"/>
                <w:bCs/>
              </w:rPr>
            </w:pPr>
            <w:r w:rsidRPr="008E7CF7">
              <w:rPr>
                <w:rFonts w:ascii="Calibri" w:hAnsi="Calibri" w:cs="Calibri"/>
                <w:bCs/>
              </w:rPr>
              <w:t>Por consiguiente, para los efectos de la solicitud de pago se deben presentar los siguientes documentos:</w:t>
            </w:r>
          </w:p>
          <w:p w:rsidR="00C75F32" w:rsidRPr="008E7CF7" w:rsidRDefault="00C75F32" w:rsidP="002D61A0">
            <w:pPr>
              <w:autoSpaceDE w:val="0"/>
              <w:autoSpaceDN w:val="0"/>
              <w:adjustRightInd w:val="0"/>
              <w:jc w:val="both"/>
              <w:rPr>
                <w:rFonts w:ascii="Calibri" w:hAnsi="Calibri" w:cs="Calibri"/>
                <w:bCs/>
              </w:rPr>
            </w:pPr>
          </w:p>
          <w:p w:rsidR="00C75F32" w:rsidRPr="008E7CF7" w:rsidRDefault="00C75F32" w:rsidP="00352A27">
            <w:pPr>
              <w:numPr>
                <w:ilvl w:val="0"/>
                <w:numId w:val="38"/>
              </w:numPr>
              <w:autoSpaceDE w:val="0"/>
              <w:autoSpaceDN w:val="0"/>
              <w:adjustRightInd w:val="0"/>
              <w:spacing w:line="360" w:lineRule="auto"/>
              <w:jc w:val="both"/>
              <w:rPr>
                <w:rFonts w:ascii="Calibri" w:hAnsi="Calibri" w:cs="Calibri"/>
                <w:bCs/>
              </w:rPr>
            </w:pPr>
            <w:r w:rsidRPr="008E7CF7">
              <w:rPr>
                <w:rFonts w:ascii="Calibri" w:hAnsi="Calibri" w:cs="Calibri"/>
                <w:bCs/>
              </w:rPr>
              <w:t>Carta de solicitud de pago.</w:t>
            </w:r>
          </w:p>
          <w:p w:rsidR="00C75F32" w:rsidRPr="008E7CF7" w:rsidRDefault="00C75F32" w:rsidP="00352A27">
            <w:pPr>
              <w:numPr>
                <w:ilvl w:val="0"/>
                <w:numId w:val="38"/>
              </w:numPr>
              <w:autoSpaceDE w:val="0"/>
              <w:autoSpaceDN w:val="0"/>
              <w:adjustRightInd w:val="0"/>
              <w:spacing w:line="360" w:lineRule="auto"/>
              <w:jc w:val="both"/>
              <w:rPr>
                <w:rFonts w:ascii="Calibri" w:hAnsi="Calibri" w:cs="Calibri"/>
                <w:bCs/>
              </w:rPr>
            </w:pPr>
            <w:r w:rsidRPr="008E7CF7">
              <w:rPr>
                <w:rFonts w:ascii="Calibri" w:hAnsi="Calibri" w:cs="Calibri"/>
                <w:bCs/>
              </w:rPr>
              <w:t>Factura original de la Empresa debidamente registrada en Impuestos Nacionales.</w:t>
            </w:r>
          </w:p>
          <w:p w:rsidR="00C75F32" w:rsidRPr="008E7CF7" w:rsidRDefault="00C75F32" w:rsidP="00352A27">
            <w:pPr>
              <w:numPr>
                <w:ilvl w:val="0"/>
                <w:numId w:val="38"/>
              </w:numPr>
              <w:autoSpaceDE w:val="0"/>
              <w:autoSpaceDN w:val="0"/>
              <w:adjustRightInd w:val="0"/>
              <w:spacing w:line="360" w:lineRule="auto"/>
              <w:jc w:val="both"/>
              <w:rPr>
                <w:rFonts w:ascii="Calibri" w:hAnsi="Calibri" w:cs="Calibri"/>
                <w:bCs/>
              </w:rPr>
            </w:pPr>
            <w:r w:rsidRPr="008E7CF7">
              <w:rPr>
                <w:rFonts w:ascii="Calibri" w:hAnsi="Calibri" w:cs="Calibri"/>
                <w:bCs/>
              </w:rPr>
              <w:t>Fotocopia simple del NIT.</w:t>
            </w:r>
          </w:p>
          <w:p w:rsidR="00C75F32" w:rsidRPr="008E7CF7" w:rsidRDefault="00C75F32" w:rsidP="00352A27">
            <w:pPr>
              <w:numPr>
                <w:ilvl w:val="0"/>
                <w:numId w:val="38"/>
              </w:numPr>
              <w:autoSpaceDE w:val="0"/>
              <w:autoSpaceDN w:val="0"/>
              <w:adjustRightInd w:val="0"/>
              <w:spacing w:line="360" w:lineRule="auto"/>
              <w:jc w:val="both"/>
              <w:rPr>
                <w:rFonts w:ascii="Calibri" w:hAnsi="Calibri" w:cs="Calibri"/>
                <w:bCs/>
              </w:rPr>
            </w:pPr>
            <w:r w:rsidRPr="008E7CF7">
              <w:rPr>
                <w:rFonts w:ascii="Calibri" w:hAnsi="Calibri" w:cs="Calibri"/>
                <w:bCs/>
              </w:rPr>
              <w:t>Fotocopia simple del registro de beneficiarios SIGEP con cuenta Bancaria en el Banco Unión.</w:t>
            </w:r>
          </w:p>
          <w:p w:rsidR="00C75F32" w:rsidRPr="008E7CF7" w:rsidRDefault="00C75F32" w:rsidP="00352A27">
            <w:pPr>
              <w:numPr>
                <w:ilvl w:val="0"/>
                <w:numId w:val="38"/>
              </w:numPr>
              <w:autoSpaceDE w:val="0"/>
              <w:autoSpaceDN w:val="0"/>
              <w:adjustRightInd w:val="0"/>
              <w:spacing w:line="360" w:lineRule="auto"/>
              <w:jc w:val="both"/>
              <w:rPr>
                <w:rFonts w:ascii="Calibri" w:hAnsi="Calibri" w:cs="Calibri"/>
                <w:lang w:eastAsia="es-BO"/>
              </w:rPr>
            </w:pPr>
            <w:r w:rsidRPr="008E7CF7">
              <w:rPr>
                <w:rFonts w:ascii="Calibri" w:hAnsi="Calibri" w:cs="Calibri"/>
                <w:bCs/>
              </w:rPr>
              <w:t>Fotocopia simple del Contrato.</w:t>
            </w:r>
          </w:p>
          <w:p w:rsidR="00C75F32" w:rsidRPr="008E7CF7" w:rsidRDefault="00C75F32" w:rsidP="002D61A0">
            <w:pPr>
              <w:autoSpaceDE w:val="0"/>
              <w:autoSpaceDN w:val="0"/>
              <w:adjustRightInd w:val="0"/>
              <w:ind w:left="360"/>
              <w:jc w:val="both"/>
              <w:rPr>
                <w:rFonts w:ascii="Calibri" w:hAnsi="Calibri" w:cs="Calibri"/>
                <w:lang w:eastAsia="es-BO"/>
              </w:rPr>
            </w:pPr>
          </w:p>
        </w:tc>
      </w:tr>
      <w:tr w:rsidR="00C75F32" w:rsidRPr="008E7CF7" w:rsidTr="002D61A0">
        <w:trPr>
          <w:trHeight w:val="422"/>
        </w:trPr>
        <w:tc>
          <w:tcPr>
            <w:tcW w:w="9640" w:type="dxa"/>
            <w:shd w:val="clear" w:color="auto" w:fill="DEEAF6"/>
            <w:vAlign w:val="center"/>
          </w:tcPr>
          <w:p w:rsidR="00C75F32" w:rsidRPr="008E7CF7" w:rsidRDefault="00C75F32" w:rsidP="002D61A0">
            <w:pPr>
              <w:autoSpaceDE w:val="0"/>
              <w:autoSpaceDN w:val="0"/>
              <w:adjustRightInd w:val="0"/>
              <w:jc w:val="both"/>
              <w:rPr>
                <w:rFonts w:ascii="Calibri" w:hAnsi="Calibri" w:cs="Calibri"/>
                <w:b/>
              </w:rPr>
            </w:pPr>
            <w:r w:rsidRPr="008E7CF7">
              <w:rPr>
                <w:rFonts w:ascii="Calibri" w:hAnsi="Calibri" w:cs="Calibri"/>
                <w:b/>
              </w:rPr>
              <w:t xml:space="preserve">MULTAS </w:t>
            </w:r>
          </w:p>
        </w:tc>
      </w:tr>
      <w:tr w:rsidR="00C75F32" w:rsidRPr="008E7CF7" w:rsidTr="00C75F32">
        <w:trPr>
          <w:trHeight w:val="2396"/>
        </w:trPr>
        <w:tc>
          <w:tcPr>
            <w:tcW w:w="9640" w:type="dxa"/>
            <w:shd w:val="clear" w:color="auto" w:fill="auto"/>
            <w:vAlign w:val="center"/>
          </w:tcPr>
          <w:p w:rsidR="00C75F32" w:rsidRPr="008E7CF7" w:rsidRDefault="00C75F32" w:rsidP="002D61A0">
            <w:pPr>
              <w:autoSpaceDE w:val="0"/>
              <w:autoSpaceDN w:val="0"/>
              <w:adjustRightInd w:val="0"/>
              <w:jc w:val="both"/>
              <w:rPr>
                <w:rFonts w:ascii="Calibri" w:hAnsi="Calibri" w:cs="Calibri"/>
                <w:bCs/>
              </w:rPr>
            </w:pPr>
          </w:p>
          <w:p w:rsidR="00C75F32" w:rsidRPr="008E7CF7" w:rsidRDefault="00C75F32" w:rsidP="002D61A0">
            <w:pPr>
              <w:autoSpaceDE w:val="0"/>
              <w:autoSpaceDN w:val="0"/>
              <w:adjustRightInd w:val="0"/>
              <w:jc w:val="both"/>
              <w:rPr>
                <w:rFonts w:ascii="Calibri" w:hAnsi="Calibri" w:cs="Calibri"/>
                <w:bCs/>
              </w:rPr>
            </w:pPr>
            <w:r w:rsidRPr="008E7CF7">
              <w:rPr>
                <w:rFonts w:ascii="Calibri" w:hAnsi="Calibri" w:cs="Calibri"/>
                <w:bCs/>
              </w:rPr>
              <w:t>Se aplicará una multa del 1% por cada día calendario de retraso al plazo de entrega establecido, computable a partir del primer día de su vencimiento.</w:t>
            </w:r>
          </w:p>
          <w:p w:rsidR="00C75F32" w:rsidRPr="008E7CF7" w:rsidRDefault="00C75F32" w:rsidP="002D61A0">
            <w:pPr>
              <w:autoSpaceDE w:val="0"/>
              <w:autoSpaceDN w:val="0"/>
              <w:adjustRightInd w:val="0"/>
              <w:jc w:val="both"/>
              <w:rPr>
                <w:rFonts w:ascii="Calibri" w:hAnsi="Calibri" w:cs="Calibri"/>
                <w:bCs/>
              </w:rPr>
            </w:pPr>
          </w:p>
          <w:p w:rsidR="00C75F32" w:rsidRPr="008E7CF7" w:rsidRDefault="00C75F32" w:rsidP="002D61A0">
            <w:pPr>
              <w:autoSpaceDE w:val="0"/>
              <w:autoSpaceDN w:val="0"/>
              <w:adjustRightInd w:val="0"/>
              <w:jc w:val="both"/>
              <w:rPr>
                <w:rFonts w:ascii="Calibri" w:hAnsi="Calibri" w:cs="Calibri"/>
                <w:bCs/>
              </w:rPr>
            </w:pPr>
            <w:r w:rsidRPr="008E7CF7">
              <w:rPr>
                <w:rFonts w:ascii="Calibri" w:hAnsi="Calibri" w:cs="Calibri"/>
                <w:bCs/>
              </w:rPr>
              <w:t>El cómputo de la multa se realizará de manera independiente para cada ítem.</w:t>
            </w:r>
          </w:p>
          <w:p w:rsidR="00C75F32" w:rsidRPr="008E7CF7" w:rsidRDefault="00C75F32" w:rsidP="002D61A0">
            <w:pPr>
              <w:autoSpaceDE w:val="0"/>
              <w:autoSpaceDN w:val="0"/>
              <w:adjustRightInd w:val="0"/>
              <w:jc w:val="both"/>
              <w:rPr>
                <w:rFonts w:ascii="Calibri" w:hAnsi="Calibri" w:cs="Calibri"/>
                <w:bCs/>
              </w:rPr>
            </w:pPr>
          </w:p>
          <w:p w:rsidR="00C75F32" w:rsidRDefault="00C75F32" w:rsidP="002D61A0">
            <w:pPr>
              <w:autoSpaceDE w:val="0"/>
              <w:autoSpaceDN w:val="0"/>
              <w:adjustRightInd w:val="0"/>
              <w:jc w:val="both"/>
              <w:rPr>
                <w:rFonts w:ascii="Calibri" w:hAnsi="Calibri" w:cs="Calibri"/>
                <w:bCs/>
              </w:rPr>
            </w:pPr>
            <w:r w:rsidRPr="008E7CF7">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p w:rsidR="00C75F32" w:rsidRPr="008E7CF7" w:rsidRDefault="00C75F32" w:rsidP="002D61A0">
            <w:pPr>
              <w:autoSpaceDE w:val="0"/>
              <w:autoSpaceDN w:val="0"/>
              <w:adjustRightInd w:val="0"/>
              <w:jc w:val="both"/>
              <w:rPr>
                <w:rFonts w:ascii="Calibri" w:hAnsi="Calibri" w:cs="Calibri"/>
              </w:rPr>
            </w:pPr>
          </w:p>
        </w:tc>
      </w:tr>
      <w:tr w:rsidR="00C75F32" w:rsidRPr="008E7CF7" w:rsidTr="002D61A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75F32" w:rsidRPr="008E7CF7" w:rsidRDefault="00C75F32" w:rsidP="002D61A0">
            <w:pPr>
              <w:autoSpaceDE w:val="0"/>
              <w:autoSpaceDN w:val="0"/>
              <w:adjustRightInd w:val="0"/>
              <w:jc w:val="both"/>
              <w:rPr>
                <w:rFonts w:ascii="Calibri" w:hAnsi="Calibri" w:cs="Calibri"/>
                <w:b/>
              </w:rPr>
            </w:pPr>
            <w:r w:rsidRPr="008E7CF7">
              <w:rPr>
                <w:rFonts w:ascii="Calibri" w:hAnsi="Calibri" w:cs="Calibri"/>
                <w:b/>
              </w:rPr>
              <w:lastRenderedPageBreak/>
              <w:t xml:space="preserve">GARANTÍA TÉCNICA </w:t>
            </w:r>
          </w:p>
        </w:tc>
      </w:tr>
      <w:tr w:rsidR="00C75F32" w:rsidRPr="006B05B5" w:rsidTr="002D61A0">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5F32" w:rsidRPr="008E7CF7" w:rsidRDefault="00C75F32" w:rsidP="002D61A0">
            <w:pPr>
              <w:tabs>
                <w:tab w:val="left" w:pos="0"/>
              </w:tabs>
              <w:autoSpaceDE w:val="0"/>
              <w:autoSpaceDN w:val="0"/>
              <w:ind w:left="214"/>
              <w:jc w:val="both"/>
              <w:rPr>
                <w:rFonts w:ascii="Calibri" w:hAnsi="Calibri" w:cs="Calibri"/>
              </w:rPr>
            </w:pPr>
          </w:p>
          <w:p w:rsidR="00C75F32" w:rsidRPr="008E7CF7" w:rsidRDefault="00C75F32" w:rsidP="00352A27">
            <w:pPr>
              <w:numPr>
                <w:ilvl w:val="0"/>
                <w:numId w:val="39"/>
              </w:numPr>
              <w:tabs>
                <w:tab w:val="left" w:pos="0"/>
              </w:tabs>
              <w:autoSpaceDE w:val="0"/>
              <w:autoSpaceDN w:val="0"/>
              <w:ind w:left="214" w:hanging="218"/>
              <w:jc w:val="both"/>
              <w:rPr>
                <w:rFonts w:ascii="Calibri" w:hAnsi="Calibri" w:cs="Calibri"/>
              </w:rPr>
            </w:pPr>
            <w:r w:rsidRPr="008E7CF7">
              <w:rPr>
                <w:rFonts w:ascii="Calibri" w:hAnsi="Calibri" w:cs="Calibri"/>
                <w:b/>
                <w:bCs/>
              </w:rPr>
              <w:t>Alcance de la garantía</w:t>
            </w:r>
            <w:r w:rsidRPr="008E7CF7">
              <w:rPr>
                <w:rFonts w:ascii="Calibri" w:hAnsi="Calibri" w:cs="Calibri"/>
              </w:rPr>
              <w:t xml:space="preserve">: La garantía de los bienes cubre fallas o defectos atribuibles a la fabricación.     </w:t>
            </w:r>
          </w:p>
          <w:p w:rsidR="00C75F32" w:rsidRPr="008E7CF7" w:rsidRDefault="00C75F32" w:rsidP="002D61A0">
            <w:pPr>
              <w:autoSpaceDE w:val="0"/>
              <w:autoSpaceDN w:val="0"/>
              <w:ind w:left="214"/>
              <w:jc w:val="both"/>
              <w:rPr>
                <w:rFonts w:ascii="Calibri" w:hAnsi="Calibri" w:cs="Calibri"/>
              </w:rPr>
            </w:pPr>
            <w:r w:rsidRPr="008E7CF7">
              <w:rPr>
                <w:rFonts w:ascii="Calibri" w:hAnsi="Calibri" w:cs="Calibri"/>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C75F32" w:rsidRPr="008E7CF7" w:rsidRDefault="00C75F32" w:rsidP="002D61A0">
            <w:pPr>
              <w:autoSpaceDE w:val="0"/>
              <w:autoSpaceDN w:val="0"/>
              <w:ind w:left="214"/>
              <w:jc w:val="both"/>
              <w:rPr>
                <w:rFonts w:ascii="Calibri" w:hAnsi="Calibri" w:cs="Calibri"/>
              </w:rPr>
            </w:pPr>
          </w:p>
          <w:p w:rsidR="00C75F32" w:rsidRPr="008E7CF7" w:rsidRDefault="00C75F32" w:rsidP="00352A27">
            <w:pPr>
              <w:pStyle w:val="Prrafodelista"/>
              <w:numPr>
                <w:ilvl w:val="0"/>
                <w:numId w:val="39"/>
              </w:numPr>
              <w:spacing w:line="276" w:lineRule="auto"/>
              <w:ind w:left="214" w:hanging="218"/>
              <w:jc w:val="both"/>
              <w:rPr>
                <w:rFonts w:ascii="Calibri" w:hAnsi="Calibri" w:cs="Calibri"/>
              </w:rPr>
            </w:pPr>
            <w:r w:rsidRPr="008E7CF7">
              <w:rPr>
                <w:rFonts w:ascii="Calibri" w:hAnsi="Calibri" w:cs="Calibri"/>
                <w:b/>
                <w:bCs/>
              </w:rPr>
              <w:t>Período de garantía:</w:t>
            </w:r>
            <w:r w:rsidRPr="008E7CF7">
              <w:rPr>
                <w:rFonts w:ascii="Calibri" w:hAnsi="Calibri" w:cs="Calibri"/>
              </w:rPr>
              <w:t xml:space="preserve"> mínimo 1 año.</w:t>
            </w:r>
          </w:p>
          <w:p w:rsidR="00C75F32" w:rsidRPr="008E7CF7" w:rsidRDefault="00C75F32" w:rsidP="002D61A0">
            <w:pPr>
              <w:pStyle w:val="Prrafodelista"/>
              <w:spacing w:line="276" w:lineRule="auto"/>
              <w:ind w:left="214"/>
              <w:jc w:val="both"/>
              <w:rPr>
                <w:rFonts w:ascii="Calibri" w:hAnsi="Calibri" w:cs="Calibri"/>
              </w:rPr>
            </w:pPr>
          </w:p>
          <w:p w:rsidR="00C75F32" w:rsidRPr="008E7CF7" w:rsidRDefault="00C75F32" w:rsidP="00352A27">
            <w:pPr>
              <w:pStyle w:val="Prrafodelista"/>
              <w:numPr>
                <w:ilvl w:val="0"/>
                <w:numId w:val="39"/>
              </w:numPr>
              <w:spacing w:line="276" w:lineRule="auto"/>
              <w:ind w:left="214" w:hanging="218"/>
              <w:jc w:val="both"/>
              <w:rPr>
                <w:rFonts w:ascii="Calibri" w:hAnsi="Calibri" w:cs="Calibri"/>
              </w:rPr>
            </w:pPr>
            <w:r w:rsidRPr="008E7CF7">
              <w:rPr>
                <w:rFonts w:ascii="Calibri" w:hAnsi="Calibri" w:cs="Calibri"/>
                <w:b/>
                <w:bCs/>
              </w:rPr>
              <w:t>Inicio del cómputo del período de garantía:</w:t>
            </w:r>
            <w:r w:rsidRPr="008E7CF7">
              <w:rPr>
                <w:rFonts w:ascii="Calibri" w:hAnsi="Calibri" w:cs="Calibri"/>
              </w:rPr>
              <w:t xml:space="preserve"> A partir de la fecha de entrega los bienes.</w:t>
            </w:r>
            <w:r w:rsidRPr="008E7CF7">
              <w:rPr>
                <w:rFonts w:ascii="Calibri" w:hAnsi="Calibri"/>
              </w:rPr>
              <w:t xml:space="preserve">  </w:t>
            </w:r>
          </w:p>
          <w:p w:rsidR="00C75F32" w:rsidRPr="006B05B5" w:rsidRDefault="00C75F32" w:rsidP="002D61A0">
            <w:pPr>
              <w:pStyle w:val="Prrafodelista"/>
              <w:ind w:left="0"/>
              <w:jc w:val="both"/>
              <w:rPr>
                <w:rFonts w:ascii="Calibri" w:hAnsi="Calibri" w:cs="Calibri"/>
              </w:rPr>
            </w:pPr>
          </w:p>
        </w:tc>
      </w:tr>
      <w:tr w:rsidR="00C75F32" w:rsidRPr="008E4965" w:rsidTr="00C75F32">
        <w:trPr>
          <w:trHeight w:val="503"/>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75F32" w:rsidRPr="00C75F32" w:rsidRDefault="00C75F32" w:rsidP="00C75F32">
            <w:pPr>
              <w:autoSpaceDE w:val="0"/>
              <w:autoSpaceDN w:val="0"/>
              <w:adjustRightInd w:val="0"/>
              <w:jc w:val="both"/>
              <w:rPr>
                <w:rFonts w:ascii="Calibri" w:hAnsi="Calibri" w:cs="Calibri"/>
              </w:rPr>
            </w:pPr>
            <w:r w:rsidRPr="00C75F32">
              <w:rPr>
                <w:rFonts w:ascii="Calibri" w:hAnsi="Calibri" w:cs="Calibri"/>
                <w:b/>
              </w:rPr>
              <w:t>FACTURACIÓN.</w:t>
            </w:r>
          </w:p>
        </w:tc>
      </w:tr>
      <w:tr w:rsidR="00C75F32" w:rsidRPr="008E4965" w:rsidTr="00C75F32">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Se deberá facturar al momento de la entrega de los bienes conforme lo establecido en el Contrato/Orden de Compra, sin deducir las multas ni otros cargos.</w:t>
            </w: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C75F32" w:rsidRPr="00C75F32" w:rsidRDefault="00C75F32" w:rsidP="00C75F32">
            <w:pPr>
              <w:tabs>
                <w:tab w:val="left" w:pos="0"/>
              </w:tabs>
              <w:autoSpaceDE w:val="0"/>
              <w:autoSpaceDN w:val="0"/>
              <w:ind w:left="214"/>
              <w:jc w:val="both"/>
              <w:rPr>
                <w:rFonts w:ascii="Calibri" w:hAnsi="Calibri" w:cs="Calibri"/>
              </w:rPr>
            </w:pPr>
          </w:p>
        </w:tc>
      </w:tr>
      <w:tr w:rsidR="00C75F32" w:rsidRPr="008E4965" w:rsidTr="00C75F32">
        <w:trPr>
          <w:trHeight w:val="420"/>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75F32" w:rsidRPr="00C75F32" w:rsidRDefault="00C75F32" w:rsidP="00C75F32">
            <w:pPr>
              <w:autoSpaceDE w:val="0"/>
              <w:autoSpaceDN w:val="0"/>
              <w:adjustRightInd w:val="0"/>
              <w:jc w:val="both"/>
              <w:rPr>
                <w:rFonts w:ascii="Calibri" w:hAnsi="Calibri" w:cs="Calibri"/>
              </w:rPr>
            </w:pPr>
            <w:r w:rsidRPr="00C75F32">
              <w:rPr>
                <w:rFonts w:ascii="Calibri" w:hAnsi="Calibri" w:cs="Calibri"/>
                <w:b/>
              </w:rPr>
              <w:t>TRIBUTOS</w:t>
            </w:r>
            <w:r w:rsidRPr="00C75F32">
              <w:rPr>
                <w:rFonts w:ascii="Calibri" w:hAnsi="Calibri" w:cs="Calibri"/>
              </w:rPr>
              <w:t>.</w:t>
            </w:r>
          </w:p>
        </w:tc>
      </w:tr>
      <w:tr w:rsidR="00C75F32" w:rsidRPr="008E4965" w:rsidTr="00C75F32">
        <w:trPr>
          <w:trHeight w:val="11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C75F32" w:rsidRPr="00C75F32" w:rsidRDefault="00C75F32" w:rsidP="00C75F32">
            <w:pPr>
              <w:tabs>
                <w:tab w:val="left" w:pos="0"/>
              </w:tabs>
              <w:autoSpaceDE w:val="0"/>
              <w:autoSpaceDN w:val="0"/>
              <w:ind w:left="214"/>
              <w:jc w:val="both"/>
              <w:rPr>
                <w:rFonts w:ascii="Calibri" w:hAnsi="Calibri" w:cs="Calibri"/>
              </w:rPr>
            </w:pPr>
          </w:p>
        </w:tc>
      </w:tr>
      <w:tr w:rsidR="00C75F32" w:rsidRPr="008E4965" w:rsidTr="00C75F32">
        <w:trPr>
          <w:trHeight w:val="401"/>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75F32" w:rsidRPr="00C75F32" w:rsidRDefault="00C75F32" w:rsidP="00C75F32">
            <w:pPr>
              <w:autoSpaceDE w:val="0"/>
              <w:autoSpaceDN w:val="0"/>
              <w:adjustRightInd w:val="0"/>
              <w:jc w:val="both"/>
              <w:rPr>
                <w:rFonts w:ascii="Calibri" w:hAnsi="Calibri" w:cs="Calibri"/>
              </w:rPr>
            </w:pPr>
            <w:r w:rsidRPr="00C75F32">
              <w:rPr>
                <w:rFonts w:ascii="Calibri" w:hAnsi="Calibri" w:cs="Calibri"/>
                <w:b/>
              </w:rPr>
              <w:t>SEGURIDAD Y SALUD OCUPACIONAL.</w:t>
            </w:r>
          </w:p>
        </w:tc>
      </w:tr>
      <w:tr w:rsidR="00C75F32" w:rsidRPr="008E4965" w:rsidTr="00C75F32">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Entre los requisitos mínimos que la empresa adjudicada  deberá cumplir para la habilitación de su personal para ingreso al Complejo de Fraccionamiento y Licuefacción de Gas Natural Río Grande están:</w:t>
            </w: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352A27">
            <w:pPr>
              <w:numPr>
                <w:ilvl w:val="0"/>
                <w:numId w:val="51"/>
              </w:numPr>
              <w:autoSpaceDE w:val="0"/>
              <w:autoSpaceDN w:val="0"/>
              <w:ind w:left="567"/>
              <w:jc w:val="both"/>
              <w:rPr>
                <w:rFonts w:ascii="Calibri" w:hAnsi="Calibri" w:cs="Calibri"/>
              </w:rPr>
            </w:pPr>
            <w:r w:rsidRPr="00C75F32">
              <w:rPr>
                <w:rFonts w:ascii="Calibri" w:hAnsi="Calibri" w:cs="Calibri"/>
              </w:rPr>
              <w:t>Ropa de trabajo (pantalón jean y camisa manga larga, mínimamente 80% algodón), casco de seguridad, botas de seguridad, gafas de seguridad y protector auditivo.</w:t>
            </w: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352A27">
            <w:pPr>
              <w:numPr>
                <w:ilvl w:val="0"/>
                <w:numId w:val="51"/>
              </w:numPr>
              <w:autoSpaceDE w:val="0"/>
              <w:autoSpaceDN w:val="0"/>
              <w:ind w:left="567"/>
              <w:jc w:val="both"/>
              <w:rPr>
                <w:rFonts w:ascii="Calibri" w:hAnsi="Calibri" w:cs="Calibri"/>
              </w:rPr>
            </w:pPr>
            <w:r w:rsidRPr="00C75F32">
              <w:rPr>
                <w:rFonts w:ascii="Calibri" w:hAnsi="Calibri" w:cs="Calibri"/>
              </w:rPr>
              <w:t>Seguro de vida y Seguro contra accidentes personales.</w:t>
            </w:r>
          </w:p>
          <w:p w:rsidR="00C75F32" w:rsidRPr="00C75F32" w:rsidRDefault="00C75F32" w:rsidP="00C75F32">
            <w:pPr>
              <w:tabs>
                <w:tab w:val="left" w:pos="0"/>
              </w:tabs>
              <w:autoSpaceDE w:val="0"/>
              <w:autoSpaceDN w:val="0"/>
              <w:ind w:left="214"/>
              <w:jc w:val="both"/>
              <w:rPr>
                <w:rFonts w:ascii="Calibri" w:hAnsi="Calibri" w:cs="Calibri"/>
              </w:rPr>
            </w:pPr>
          </w:p>
          <w:p w:rsidR="00C75F32" w:rsidRDefault="00C75F32" w:rsidP="00352A27">
            <w:pPr>
              <w:numPr>
                <w:ilvl w:val="0"/>
                <w:numId w:val="51"/>
              </w:numPr>
              <w:ind w:left="567"/>
              <w:rPr>
                <w:rFonts w:ascii="Calibri" w:hAnsi="Calibri" w:cs="Calibri"/>
              </w:rPr>
            </w:pPr>
            <w:r w:rsidRPr="00C75F32">
              <w:rPr>
                <w:rFonts w:ascii="Calibri" w:hAnsi="Calibri" w:cs="Calibri"/>
              </w:rPr>
              <w:t>Vacunas vigentes.</w:t>
            </w:r>
          </w:p>
          <w:p w:rsidR="00C75F32" w:rsidRDefault="00C75F32" w:rsidP="00C75F32">
            <w:pPr>
              <w:pStyle w:val="Prrafodelista"/>
              <w:rPr>
                <w:rFonts w:ascii="Calibri" w:hAnsi="Calibri" w:cs="Calibri"/>
              </w:rPr>
            </w:pPr>
          </w:p>
          <w:p w:rsidR="00C75F32" w:rsidRDefault="00C75F32" w:rsidP="00C75F32">
            <w:pPr>
              <w:pStyle w:val="Prrafodelista"/>
              <w:rPr>
                <w:rFonts w:ascii="Calibri" w:hAnsi="Calibri" w:cs="Calibri"/>
              </w:rPr>
            </w:pPr>
          </w:p>
          <w:tbl>
            <w:tblPr>
              <w:tblW w:w="432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2597"/>
            </w:tblGrid>
            <w:tr w:rsidR="00C75F32" w:rsidRPr="008E4965" w:rsidTr="00C75F32">
              <w:trPr>
                <w:trHeight w:val="333"/>
              </w:trPr>
              <w:tc>
                <w:tcPr>
                  <w:tcW w:w="1731"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Tétanos.</w:t>
                  </w:r>
                </w:p>
              </w:tc>
              <w:tc>
                <w:tcPr>
                  <w:tcW w:w="2597"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Solo para Visitas de 1 día.</w:t>
                  </w:r>
                </w:p>
              </w:tc>
            </w:tr>
            <w:tr w:rsidR="00C75F32" w:rsidRPr="008E4965" w:rsidTr="00C75F32">
              <w:trPr>
                <w:trHeight w:val="352"/>
              </w:trPr>
              <w:tc>
                <w:tcPr>
                  <w:tcW w:w="1731"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Fiebre Amarilla.</w:t>
                  </w:r>
                </w:p>
              </w:tc>
              <w:tc>
                <w:tcPr>
                  <w:tcW w:w="2597" w:type="dxa"/>
                  <w:vMerge w:val="restart"/>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Solo para contratistas de más de 1 día.</w:t>
                  </w:r>
                </w:p>
              </w:tc>
            </w:tr>
            <w:tr w:rsidR="00C75F32" w:rsidRPr="008E4965" w:rsidTr="00C75F32">
              <w:trPr>
                <w:trHeight w:val="352"/>
              </w:trPr>
              <w:tc>
                <w:tcPr>
                  <w:tcW w:w="1731"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Hepatitis B.</w:t>
                  </w:r>
                </w:p>
              </w:tc>
              <w:tc>
                <w:tcPr>
                  <w:tcW w:w="2597" w:type="dxa"/>
                  <w:vMerge/>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p>
              </w:tc>
            </w:tr>
            <w:tr w:rsidR="00C75F32" w:rsidRPr="008E4965" w:rsidTr="00C75F32">
              <w:trPr>
                <w:trHeight w:val="352"/>
              </w:trPr>
              <w:tc>
                <w:tcPr>
                  <w:tcW w:w="1731"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Fiebre Tifoidea.</w:t>
                  </w:r>
                </w:p>
              </w:tc>
              <w:tc>
                <w:tcPr>
                  <w:tcW w:w="2597" w:type="dxa"/>
                  <w:vMerge/>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p>
              </w:tc>
            </w:tr>
          </w:tbl>
          <w:p w:rsidR="00C75F32" w:rsidRDefault="00C75F32" w:rsidP="00C75F32">
            <w:pPr>
              <w:tabs>
                <w:tab w:val="left" w:pos="0"/>
              </w:tabs>
              <w:autoSpaceDE w:val="0"/>
              <w:autoSpaceDN w:val="0"/>
              <w:ind w:left="214"/>
              <w:jc w:val="both"/>
              <w:rPr>
                <w:rFonts w:ascii="Calibri" w:hAnsi="Calibri" w:cs="Calibri"/>
              </w:rPr>
            </w:pPr>
          </w:p>
          <w:p w:rsidR="00C75F32" w:rsidRDefault="00C75F32" w:rsidP="00C75F32">
            <w:pPr>
              <w:tabs>
                <w:tab w:val="left" w:pos="0"/>
              </w:tabs>
              <w:autoSpaceDE w:val="0"/>
              <w:autoSpaceDN w:val="0"/>
              <w:ind w:left="214"/>
              <w:jc w:val="both"/>
              <w:rPr>
                <w:rFonts w:ascii="Calibri" w:hAnsi="Calibri" w:cs="Calibri"/>
              </w:rPr>
            </w:pPr>
          </w:p>
          <w:p w:rsidR="00C75F32" w:rsidRDefault="00C75F32" w:rsidP="00C75F32">
            <w:pPr>
              <w:tabs>
                <w:tab w:val="left" w:pos="0"/>
              </w:tabs>
              <w:autoSpaceDE w:val="0"/>
              <w:autoSpaceDN w:val="0"/>
              <w:ind w:left="214"/>
              <w:jc w:val="both"/>
              <w:rPr>
                <w:rFonts w:ascii="Calibri" w:hAnsi="Calibri" w:cs="Calibri"/>
              </w:rPr>
            </w:pPr>
          </w:p>
          <w:p w:rsidR="00C75F32" w:rsidRDefault="00C75F32" w:rsidP="00352A27">
            <w:pPr>
              <w:numPr>
                <w:ilvl w:val="0"/>
                <w:numId w:val="52"/>
              </w:numPr>
              <w:tabs>
                <w:tab w:val="left" w:pos="567"/>
              </w:tabs>
              <w:ind w:left="567"/>
              <w:rPr>
                <w:rFonts w:ascii="Calibri" w:hAnsi="Calibri" w:cs="Calibri"/>
              </w:rPr>
            </w:pPr>
            <w:r w:rsidRPr="00C75F32">
              <w:rPr>
                <w:rFonts w:ascii="Calibri" w:hAnsi="Calibri" w:cs="Calibri"/>
              </w:rPr>
              <w:t>Capacitaciones y/o cursos.</w:t>
            </w:r>
          </w:p>
          <w:p w:rsidR="00C75F32" w:rsidRPr="00C75F32" w:rsidRDefault="00C75F32" w:rsidP="00C75F32">
            <w:pPr>
              <w:tabs>
                <w:tab w:val="left" w:pos="567"/>
              </w:tabs>
              <w:ind w:left="567"/>
              <w:rPr>
                <w:rFonts w:ascii="Calibri" w:hAnsi="Calibri" w:cs="Calibri"/>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575"/>
            </w:tblGrid>
            <w:tr w:rsidR="00C75F32" w:rsidRPr="008E4965" w:rsidTr="00C75F32">
              <w:trPr>
                <w:trHeight w:val="321"/>
              </w:trPr>
              <w:tc>
                <w:tcPr>
                  <w:tcW w:w="3147"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Combate y control de incendios.</w:t>
                  </w:r>
                </w:p>
              </w:tc>
              <w:tc>
                <w:tcPr>
                  <w:tcW w:w="3575" w:type="dxa"/>
                  <w:vMerge w:val="restart"/>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Solo para contratistas que realicen actividades que requieran estos cursos.</w:t>
                  </w:r>
                </w:p>
              </w:tc>
            </w:tr>
            <w:tr w:rsidR="00C75F32" w:rsidRPr="008E4965" w:rsidTr="00C75F32">
              <w:trPr>
                <w:trHeight w:val="339"/>
              </w:trPr>
              <w:tc>
                <w:tcPr>
                  <w:tcW w:w="3147"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Equipo de protección personal.</w:t>
                  </w:r>
                </w:p>
              </w:tc>
              <w:tc>
                <w:tcPr>
                  <w:tcW w:w="3575" w:type="dxa"/>
                  <w:vMerge/>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p>
              </w:tc>
            </w:tr>
            <w:tr w:rsidR="00C75F32" w:rsidRPr="008E4965" w:rsidTr="00C75F32">
              <w:trPr>
                <w:trHeight w:val="339"/>
              </w:trPr>
              <w:tc>
                <w:tcPr>
                  <w:tcW w:w="3147"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Comunicación de peligros.</w:t>
                  </w:r>
                </w:p>
              </w:tc>
              <w:tc>
                <w:tcPr>
                  <w:tcW w:w="3575" w:type="dxa"/>
                  <w:vMerge/>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p>
              </w:tc>
            </w:tr>
            <w:tr w:rsidR="00C75F32" w:rsidRPr="008E4965" w:rsidTr="00C75F32">
              <w:trPr>
                <w:trHeight w:val="339"/>
              </w:trPr>
              <w:tc>
                <w:tcPr>
                  <w:tcW w:w="3147" w:type="dxa"/>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r w:rsidRPr="008E4965">
                    <w:rPr>
                      <w:rFonts w:asciiTheme="minorHAnsi" w:hAnsiTheme="minorHAnsi"/>
                      <w:sz w:val="22"/>
                      <w:szCs w:val="22"/>
                      <w:lang w:eastAsia="es-BO"/>
                    </w:rPr>
                    <w:t>Primeros auxilios.</w:t>
                  </w:r>
                </w:p>
              </w:tc>
              <w:tc>
                <w:tcPr>
                  <w:tcW w:w="3575" w:type="dxa"/>
                  <w:vMerge/>
                  <w:shd w:val="clear" w:color="auto" w:fill="auto"/>
                  <w:vAlign w:val="center"/>
                </w:tcPr>
                <w:p w:rsidR="00C75F32" w:rsidRPr="008E4965" w:rsidRDefault="00C75F32" w:rsidP="002D61A0">
                  <w:pPr>
                    <w:autoSpaceDE w:val="0"/>
                    <w:autoSpaceDN w:val="0"/>
                    <w:jc w:val="both"/>
                    <w:rPr>
                      <w:rFonts w:asciiTheme="minorHAnsi" w:hAnsiTheme="minorHAnsi"/>
                      <w:sz w:val="22"/>
                      <w:szCs w:val="22"/>
                      <w:lang w:eastAsia="es-BO"/>
                    </w:rPr>
                  </w:pPr>
                </w:p>
              </w:tc>
            </w:tr>
          </w:tbl>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En caso de ser requerido el ingreso de vehículos al Complejo de Fraccionamiento y Licuefacción de Gas Natural Río Grande, la empresa adjudicada deberá asegurar que el vehículo cuente con los siguientes requisitos mínimos para su habilitación previo al ingreso a Complejo:</w:t>
            </w: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352A27">
            <w:pPr>
              <w:numPr>
                <w:ilvl w:val="0"/>
                <w:numId w:val="53"/>
              </w:numPr>
              <w:ind w:left="567"/>
              <w:rPr>
                <w:rFonts w:ascii="Calibri" w:hAnsi="Calibri" w:cs="Calibri"/>
              </w:rPr>
            </w:pPr>
            <w:r w:rsidRPr="00C75F32">
              <w:rPr>
                <w:rFonts w:ascii="Calibri" w:hAnsi="Calibri" w:cs="Calibri"/>
              </w:rPr>
              <w:t>Antigüedad no mayor a 5 años para vehículo liviano, de 15 años para camiones.</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Seguro de accidente vehicular.</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SOAT.</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Inspección técnica por empresa certificada (</w:t>
            </w:r>
            <w:proofErr w:type="spellStart"/>
            <w:r w:rsidRPr="00C75F32">
              <w:rPr>
                <w:rFonts w:ascii="Calibri" w:hAnsi="Calibri" w:cs="Calibri"/>
              </w:rPr>
              <w:t>Petrovisa</w:t>
            </w:r>
            <w:proofErr w:type="spellEnd"/>
            <w:r w:rsidRPr="00C75F32">
              <w:rPr>
                <w:rFonts w:ascii="Calibri" w:hAnsi="Calibri" w:cs="Calibri"/>
              </w:rPr>
              <w:t xml:space="preserve">, </w:t>
            </w:r>
            <w:proofErr w:type="spellStart"/>
            <w:r w:rsidRPr="00C75F32">
              <w:rPr>
                <w:rFonts w:ascii="Calibri" w:hAnsi="Calibri" w:cs="Calibri"/>
              </w:rPr>
              <w:t>Ibnorca</w:t>
            </w:r>
            <w:proofErr w:type="spellEnd"/>
            <w:r w:rsidRPr="00C75F32">
              <w:rPr>
                <w:rFonts w:ascii="Calibri" w:hAnsi="Calibri" w:cs="Calibri"/>
              </w:rPr>
              <w:t>, etc.)</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Inspección técnica vehicular realizada por la Dirección de Transito de la Policía Boliviana.</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Debe obligatoriamente estar identificado.</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Estar equipados mínimamente con 1 extintor de polvo químico seco tipo ABC de capacidad mínima de 5 lb.</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Disponer de 2 triángulos de emergencia como mínimo.</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Los autoadhesivos, etiquetas de velocidad máxima y rosetas de inspección técnica de la policía de tránsito y SOAT deben estar en una posición de no impedir la visibilidad del conductor.</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Tener alarmas audibles de retroceso necesariamente.</w:t>
            </w:r>
          </w:p>
          <w:p w:rsidR="00C75F32" w:rsidRPr="00C75F32" w:rsidRDefault="00C75F32" w:rsidP="00352A27">
            <w:pPr>
              <w:numPr>
                <w:ilvl w:val="0"/>
                <w:numId w:val="53"/>
              </w:numPr>
              <w:ind w:left="567"/>
              <w:rPr>
                <w:rFonts w:ascii="Calibri" w:hAnsi="Calibri" w:cs="Calibri"/>
              </w:rPr>
            </w:pPr>
            <w:r w:rsidRPr="00C75F32">
              <w:rPr>
                <w:rFonts w:ascii="Calibri" w:hAnsi="Calibri" w:cs="Calibri"/>
              </w:rPr>
              <w:t>Deberá contar con arresta llamas para ingresar a Complejo (deseable).</w:t>
            </w:r>
          </w:p>
          <w:p w:rsidR="00C75F32" w:rsidRPr="00C75F32" w:rsidRDefault="00C75F32" w:rsidP="00C75F32">
            <w:pPr>
              <w:tabs>
                <w:tab w:val="left" w:pos="0"/>
              </w:tabs>
              <w:autoSpaceDE w:val="0"/>
              <w:autoSpaceDN w:val="0"/>
              <w:ind w:left="214"/>
              <w:rPr>
                <w:rFonts w:ascii="Calibri" w:hAnsi="Calibri" w:cs="Calibri"/>
              </w:rPr>
            </w:pPr>
          </w:p>
          <w:p w:rsidR="00C75F32" w:rsidRPr="00C75F32" w:rsidRDefault="00C75F32" w:rsidP="00C75F32">
            <w:pPr>
              <w:tabs>
                <w:tab w:val="left" w:pos="0"/>
              </w:tabs>
              <w:autoSpaceDE w:val="0"/>
              <w:autoSpaceDN w:val="0"/>
              <w:ind w:left="214"/>
              <w:rPr>
                <w:rFonts w:ascii="Calibri" w:hAnsi="Calibri" w:cs="Calibri"/>
              </w:rPr>
            </w:pPr>
            <w:r w:rsidRPr="00C75F32">
              <w:rPr>
                <w:rFonts w:ascii="Calibri" w:hAnsi="Calibri" w:cs="Calibri"/>
              </w:rPr>
              <w:t xml:space="preserve">La inspección de vehículos y equipos será realizada por la empresa adjudicada y validada por personal de SMS de YPFB para garantizar que los mismos estén en buenas condiciones mecánicas y técnicas de funcionamiento previo el ingreso a Complejo. </w:t>
            </w:r>
          </w:p>
          <w:p w:rsidR="00C75F32" w:rsidRPr="00C75F32" w:rsidRDefault="00C75F32" w:rsidP="00C75F32">
            <w:pPr>
              <w:tabs>
                <w:tab w:val="left" w:pos="0"/>
              </w:tabs>
              <w:autoSpaceDE w:val="0"/>
              <w:autoSpaceDN w:val="0"/>
              <w:ind w:left="214"/>
              <w:rPr>
                <w:rFonts w:ascii="Calibri" w:hAnsi="Calibri" w:cs="Calibri"/>
              </w:rPr>
            </w:pPr>
          </w:p>
          <w:p w:rsidR="00C75F32" w:rsidRPr="00C75F32" w:rsidRDefault="00C75F32" w:rsidP="00C75F32">
            <w:pPr>
              <w:tabs>
                <w:tab w:val="left" w:pos="0"/>
              </w:tabs>
              <w:autoSpaceDE w:val="0"/>
              <w:autoSpaceDN w:val="0"/>
              <w:ind w:left="214"/>
              <w:rPr>
                <w:rFonts w:ascii="Calibri" w:hAnsi="Calibri" w:cs="Calibri"/>
              </w:rPr>
            </w:pPr>
            <w:r w:rsidRPr="00C75F32">
              <w:rPr>
                <w:rFonts w:ascii="Calibri" w:hAnsi="Calibri" w:cs="Calibri"/>
              </w:rPr>
              <w:t>Además el conductor del vehículo deberá presentar previo a su ingreso a Complejo:</w:t>
            </w:r>
          </w:p>
          <w:p w:rsidR="00C75F32" w:rsidRPr="00C75F32" w:rsidRDefault="00C75F32" w:rsidP="00C75F32">
            <w:pPr>
              <w:tabs>
                <w:tab w:val="left" w:pos="0"/>
              </w:tabs>
              <w:autoSpaceDE w:val="0"/>
              <w:autoSpaceDN w:val="0"/>
              <w:ind w:left="214"/>
              <w:rPr>
                <w:rFonts w:ascii="Calibri" w:hAnsi="Calibri" w:cs="Calibri"/>
              </w:rPr>
            </w:pPr>
          </w:p>
          <w:p w:rsidR="00C75F32" w:rsidRPr="00C75F32" w:rsidRDefault="00C75F32" w:rsidP="00352A27">
            <w:pPr>
              <w:numPr>
                <w:ilvl w:val="0"/>
                <w:numId w:val="54"/>
              </w:numPr>
              <w:ind w:left="567"/>
              <w:rPr>
                <w:rFonts w:ascii="Calibri" w:hAnsi="Calibri" w:cs="Calibri"/>
              </w:rPr>
            </w:pPr>
            <w:r w:rsidRPr="00C75F32">
              <w:rPr>
                <w:rFonts w:ascii="Calibri" w:hAnsi="Calibri" w:cs="Calibri"/>
              </w:rPr>
              <w:t>Licencia de conducir vigente de acuerdo al tipo de vehículo que utilizara el proveedor.</w:t>
            </w:r>
          </w:p>
          <w:p w:rsidR="00C75F32" w:rsidRPr="00C75F32" w:rsidRDefault="00C75F32" w:rsidP="00352A27">
            <w:pPr>
              <w:numPr>
                <w:ilvl w:val="0"/>
                <w:numId w:val="54"/>
              </w:numPr>
              <w:autoSpaceDE w:val="0"/>
              <w:autoSpaceDN w:val="0"/>
              <w:ind w:left="567"/>
              <w:jc w:val="both"/>
              <w:rPr>
                <w:rFonts w:ascii="Calibri" w:hAnsi="Calibri" w:cs="Calibri"/>
              </w:rPr>
            </w:pPr>
            <w:r w:rsidRPr="00C75F32">
              <w:rPr>
                <w:rFonts w:ascii="Calibri" w:hAnsi="Calibri" w:cs="Calibri"/>
              </w:rPr>
              <w:t>Contar con certificado de manejo defensivo vigente.</w:t>
            </w:r>
          </w:p>
          <w:p w:rsidR="00C75F32" w:rsidRPr="00C75F32" w:rsidRDefault="00C75F32" w:rsidP="00C75F32">
            <w:pPr>
              <w:tabs>
                <w:tab w:val="left" w:pos="0"/>
              </w:tabs>
              <w:autoSpaceDE w:val="0"/>
              <w:autoSpaceDN w:val="0"/>
              <w:ind w:left="214"/>
              <w:jc w:val="both"/>
              <w:rPr>
                <w:rFonts w:ascii="Calibri" w:hAnsi="Calibri" w:cs="Calibri"/>
              </w:rPr>
            </w:pPr>
          </w:p>
          <w:p w:rsidR="00C75F32" w:rsidRPr="00C75F32" w:rsidRDefault="00C75F32" w:rsidP="00C75F32">
            <w:pPr>
              <w:tabs>
                <w:tab w:val="left" w:pos="0"/>
              </w:tabs>
              <w:autoSpaceDE w:val="0"/>
              <w:autoSpaceDN w:val="0"/>
              <w:ind w:left="214"/>
              <w:jc w:val="both"/>
              <w:rPr>
                <w:rFonts w:ascii="Calibri" w:hAnsi="Calibri" w:cs="Calibri"/>
              </w:rPr>
            </w:pPr>
            <w:r w:rsidRPr="00C75F32">
              <w:rPr>
                <w:rFonts w:ascii="Calibri" w:hAnsi="Calibri" w:cs="Calibri"/>
              </w:rPr>
              <w:t xml:space="preserve">La Empresa adjudicada previo a su ingreso deberá presentar los documentos mencionados anteriormente para la aprobación y </w:t>
            </w:r>
            <w:proofErr w:type="spellStart"/>
            <w:r w:rsidRPr="00C75F32">
              <w:rPr>
                <w:rFonts w:ascii="Calibri" w:hAnsi="Calibri" w:cs="Calibri"/>
              </w:rPr>
              <w:t>V°B°</w:t>
            </w:r>
            <w:proofErr w:type="spellEnd"/>
            <w:r w:rsidRPr="00C75F32">
              <w:rPr>
                <w:rFonts w:ascii="Calibri" w:hAnsi="Calibri" w:cs="Calibri"/>
              </w:rPr>
              <w:t xml:space="preserve"> de la Unidad SMSG de YPFB.</w:t>
            </w:r>
          </w:p>
          <w:p w:rsidR="00C75F32" w:rsidRPr="00C75F32" w:rsidRDefault="00C75F32" w:rsidP="00C75F32">
            <w:pPr>
              <w:tabs>
                <w:tab w:val="left" w:pos="0"/>
              </w:tabs>
              <w:autoSpaceDE w:val="0"/>
              <w:autoSpaceDN w:val="0"/>
              <w:ind w:left="214"/>
              <w:jc w:val="both"/>
              <w:rPr>
                <w:rFonts w:ascii="Calibri" w:hAnsi="Calibri" w:cs="Calibri"/>
              </w:rPr>
            </w:pPr>
          </w:p>
        </w:tc>
      </w:tr>
    </w:tbl>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C75F32" w:rsidRDefault="00E03F91" w:rsidP="00B37050">
      <w:pPr>
        <w:tabs>
          <w:tab w:val="left" w:pos="5025"/>
        </w:tabs>
        <w:rPr>
          <w:rFonts w:asciiTheme="minorHAnsi" w:hAnsiTheme="minorHAnsi" w:cstheme="minorHAnsi"/>
          <w:b/>
          <w:sz w:val="8"/>
          <w:szCs w:val="22"/>
        </w:rPr>
      </w:pPr>
      <w:r w:rsidRPr="00C75F32">
        <w:rPr>
          <w:rFonts w:asciiTheme="minorHAnsi" w:hAnsiTheme="minorHAnsi" w:cstheme="minorHAnsi"/>
          <w:b/>
          <w:sz w:val="8"/>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C75F32" w:rsidRDefault="00FF5C94" w:rsidP="00C43EF5">
      <w:pPr>
        <w:pStyle w:val="Normal2"/>
        <w:ind w:left="2124" w:hanging="2124"/>
        <w:rPr>
          <w:rFonts w:asciiTheme="minorHAnsi" w:hAnsiTheme="minorHAnsi" w:cstheme="minorHAnsi"/>
          <w:b/>
          <w:sz w:val="1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75F32">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w:t>
      </w:r>
      <w:r w:rsidR="00D877F4" w:rsidRPr="00C75F32">
        <w:rPr>
          <w:rFonts w:asciiTheme="minorHAnsi" w:hAnsiTheme="minorHAnsi" w:cstheme="minorHAnsi"/>
          <w:b/>
          <w:i/>
          <w:sz w:val="22"/>
          <w:szCs w:val="22"/>
        </w:rPr>
        <w:t>“NO APLICA”.</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C75F32" w:rsidRDefault="004A11B1" w:rsidP="00B37050">
      <w:pPr>
        <w:ind w:left="872"/>
        <w:jc w:val="both"/>
        <w:rPr>
          <w:rFonts w:asciiTheme="minorHAnsi" w:hAnsiTheme="minorHAnsi" w:cstheme="minorHAnsi"/>
          <w:sz w:val="1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C75F32" w:rsidRDefault="00E80263" w:rsidP="00B37050">
      <w:pPr>
        <w:jc w:val="both"/>
        <w:rPr>
          <w:rFonts w:asciiTheme="minorHAnsi" w:hAnsiTheme="minorHAnsi" w:cstheme="minorHAnsi"/>
          <w:sz w:val="12"/>
          <w:szCs w:val="22"/>
        </w:rPr>
      </w:pPr>
    </w:p>
    <w:p w:rsidR="000A2BD2" w:rsidRPr="00552079" w:rsidRDefault="000A2BD2" w:rsidP="00352A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rsidR="000A2BD2" w:rsidRPr="00552079" w:rsidRDefault="000A2BD2" w:rsidP="00352A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0A2BD2" w:rsidRDefault="000A2BD2" w:rsidP="00352A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1E43AE" w:rsidRDefault="001E43AE" w:rsidP="00352A2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231BA3" w:rsidRPr="00552079" w:rsidRDefault="00231BA3" w:rsidP="00352A2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rsidR="000A2BD2" w:rsidRPr="00552079" w:rsidRDefault="000A2BD2" w:rsidP="00352A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33109D" w:rsidP="00352A2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352A2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352A2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rsidR="00F07C0B" w:rsidRDefault="00F07C0B" w:rsidP="00722E2E">
      <w:pPr>
        <w:ind w:firstLine="708"/>
        <w:jc w:val="both"/>
        <w:rPr>
          <w:rFonts w:asciiTheme="minorHAnsi" w:hAnsiTheme="minorHAnsi" w:cstheme="minorHAnsi"/>
          <w:b/>
          <w:sz w:val="22"/>
          <w:szCs w:val="22"/>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6E4ED1" w:rsidRDefault="006E4ED1" w:rsidP="00352A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E4ED1" w:rsidRPr="006E4ED1" w:rsidRDefault="006E4ED1" w:rsidP="00352A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6E4ED1" w:rsidRPr="006E4ED1" w:rsidRDefault="006E4ED1" w:rsidP="00352A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352A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337996" w:rsidRPr="00552079" w:rsidRDefault="00337996" w:rsidP="00352A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A7025D" w:rsidRDefault="00A7025D" w:rsidP="00352A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A7025D" w:rsidRDefault="00A7025D" w:rsidP="00352A2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414F4B" w:rsidRDefault="00A7025D" w:rsidP="00352A2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414F4B" w:rsidRDefault="000A2BD2" w:rsidP="00352A2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F07C0B" w:rsidRDefault="00F07C0B" w:rsidP="00F07C0B">
      <w:pPr>
        <w:ind w:left="851"/>
        <w:jc w:val="both"/>
        <w:rPr>
          <w:rFonts w:asciiTheme="minorHAnsi" w:hAnsiTheme="minorHAnsi" w:cstheme="minorHAnsi"/>
          <w:sz w:val="22"/>
          <w:szCs w:val="22"/>
        </w:rPr>
      </w:pPr>
    </w:p>
    <w:p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6F7DB0" w:rsidRDefault="006F7DB0"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Default="00322956" w:rsidP="004A735B">
      <w:pPr>
        <w:tabs>
          <w:tab w:val="left" w:pos="5025"/>
        </w:tabs>
        <w:rPr>
          <w:rFonts w:asciiTheme="minorHAnsi" w:hAnsiTheme="minorHAnsi" w:cstheme="minorHAnsi"/>
          <w:b/>
          <w:sz w:val="22"/>
          <w:szCs w:val="22"/>
        </w:rPr>
      </w:pPr>
    </w:p>
    <w:p w:rsidR="00322956" w:rsidRPr="00552079" w:rsidRDefault="00322956"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322956" w:rsidRDefault="00F17C85" w:rsidP="00B37050">
      <w:pPr>
        <w:jc w:val="both"/>
        <w:rPr>
          <w:rFonts w:asciiTheme="minorHAnsi" w:hAnsiTheme="minorHAnsi" w:cstheme="minorHAnsi"/>
          <w:sz w:val="18"/>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322956" w:rsidRDefault="000440BF" w:rsidP="00023865">
      <w:pPr>
        <w:jc w:val="both"/>
        <w:rPr>
          <w:rFonts w:asciiTheme="minorHAnsi" w:hAnsiTheme="minorHAnsi" w:cstheme="minorHAnsi"/>
          <w:sz w:val="16"/>
          <w:szCs w:val="22"/>
        </w:rPr>
      </w:pPr>
    </w:p>
    <w:tbl>
      <w:tblPr>
        <w:tblW w:w="9781"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327"/>
      </w:tblGrid>
      <w:tr w:rsidR="009F3682" w:rsidRPr="00673E6A" w:rsidTr="00830D2A">
        <w:trPr>
          <w:trHeight w:val="331"/>
        </w:trPr>
        <w:tc>
          <w:tcPr>
            <w:tcW w:w="9781"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352A2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327"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830D2A">
        <w:trPr>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327"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830D2A">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327" w:type="dxa"/>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327"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830D2A">
        <w:trPr>
          <w:trHeight w:val="343"/>
        </w:trPr>
        <w:tc>
          <w:tcPr>
            <w:tcW w:w="9781" w:type="dxa"/>
            <w:gridSpan w:val="31"/>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327"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830D2A">
        <w:trPr>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327"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830D2A">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327" w:type="dxa"/>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830D2A">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327"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830D2A">
        <w:trPr>
          <w:trHeight w:val="638"/>
        </w:trPr>
        <w:tc>
          <w:tcPr>
            <w:tcW w:w="9781" w:type="dxa"/>
            <w:gridSpan w:val="31"/>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830D2A">
        <w:trPr>
          <w:trHeight w:val="1945"/>
        </w:trPr>
        <w:tc>
          <w:tcPr>
            <w:tcW w:w="9781" w:type="dxa"/>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A173CE" w:rsidRDefault="002C772A" w:rsidP="00352A2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rsidR="002C772A" w:rsidRPr="001F513B" w:rsidRDefault="002C772A" w:rsidP="00352A2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rsidR="002C772A" w:rsidRPr="001F513B" w:rsidRDefault="0016735F" w:rsidP="00352A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rsidR="002C772A" w:rsidRPr="001F513B" w:rsidRDefault="002C772A" w:rsidP="00352A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rsidR="002C772A" w:rsidRPr="00552079" w:rsidRDefault="002C772A" w:rsidP="00352A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rsidR="002C772A" w:rsidRPr="00552079" w:rsidRDefault="002C772A" w:rsidP="00352A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352A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352A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352A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352A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352A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352A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352A2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0440BF" w:rsidRPr="000440BF" w:rsidRDefault="003F4611" w:rsidP="00352A2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0440BF" w:rsidRPr="000440BF" w:rsidRDefault="003F4611" w:rsidP="00352A2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2C772A" w:rsidRPr="00552079" w:rsidRDefault="002C772A" w:rsidP="00352A2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322956" w:rsidRDefault="00322956" w:rsidP="00B37050">
      <w:pPr>
        <w:ind w:left="720"/>
        <w:jc w:val="both"/>
        <w:rPr>
          <w:rFonts w:asciiTheme="minorHAnsi" w:hAnsiTheme="minorHAnsi" w:cstheme="minorHAnsi"/>
          <w:sz w:val="22"/>
          <w:szCs w:val="22"/>
        </w:rPr>
      </w:pPr>
    </w:p>
    <w:p w:rsidR="00322956" w:rsidRDefault="00322956"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22956"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both"/>
              <w:rPr>
                <w:rFonts w:asciiTheme="minorHAnsi" w:hAnsiTheme="minorHAnsi" w:cstheme="minorHAnsi"/>
                <w:sz w:val="22"/>
                <w:szCs w:val="22"/>
                <w:lang w:val="es-BO"/>
              </w:rPr>
            </w:pPr>
            <w:r w:rsidRPr="004D7CD6">
              <w:rPr>
                <w:rFonts w:ascii="Calibri" w:hAnsi="Calibri"/>
                <w:sz w:val="16"/>
                <w:szCs w:val="16"/>
              </w:rPr>
              <w:t>MEDIDOR PORTÁTIL DE PUNTO DE ROCÍO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FC0CD9">
              <w:rPr>
                <w:rFonts w:ascii="Calibri" w:hAnsi="Calibri"/>
                <w:sz w:val="16"/>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r>
      <w:tr w:rsidR="00322956"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both"/>
              <w:rPr>
                <w:rFonts w:asciiTheme="minorHAnsi" w:hAnsiTheme="minorHAnsi" w:cstheme="minorHAnsi"/>
                <w:sz w:val="22"/>
                <w:szCs w:val="22"/>
                <w:lang w:val="es-BO"/>
              </w:rPr>
            </w:pPr>
            <w:r w:rsidRPr="004D7CD6">
              <w:rPr>
                <w:rFonts w:ascii="Calibri" w:hAnsi="Calibri"/>
                <w:sz w:val="16"/>
                <w:szCs w:val="16"/>
              </w:rPr>
              <w:t>MEDIDOR PORTÁTIL DE PRESIÓN DE VACÍO PARA CISTERNA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FC0CD9">
              <w:rPr>
                <w:rFonts w:ascii="Calibri" w:hAnsi="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r>
      <w:tr w:rsidR="00322956"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both"/>
              <w:rPr>
                <w:rFonts w:asciiTheme="minorHAnsi" w:hAnsiTheme="minorHAnsi" w:cstheme="minorHAnsi"/>
                <w:sz w:val="22"/>
                <w:szCs w:val="22"/>
                <w:lang w:val="es-BO"/>
              </w:rPr>
            </w:pPr>
            <w:r w:rsidRPr="004D7CD6">
              <w:rPr>
                <w:rFonts w:ascii="Calibri" w:hAnsi="Calibri"/>
                <w:sz w:val="16"/>
                <w:szCs w:val="16"/>
              </w:rPr>
              <w:t>TERMÓMETRO CON SONDA PARA CISTERNA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FC0CD9">
              <w:rPr>
                <w:rFonts w:ascii="Calibri" w:hAnsi="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r>
      <w:tr w:rsidR="00322956"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both"/>
              <w:rPr>
                <w:rFonts w:asciiTheme="minorHAnsi" w:hAnsiTheme="minorHAnsi" w:cstheme="minorHAnsi"/>
                <w:sz w:val="22"/>
                <w:szCs w:val="22"/>
                <w:lang w:val="es-BO"/>
              </w:rPr>
            </w:pPr>
            <w:r w:rsidRPr="004D7CD6">
              <w:rPr>
                <w:rFonts w:ascii="Calibri" w:hAnsi="Calibri"/>
                <w:sz w:val="16"/>
                <w:szCs w:val="16"/>
              </w:rPr>
              <w:t>MEDIDOR PORTÁTIL DE DETECCIÓN DE GASES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4D7CD6">
              <w:rPr>
                <w:rFonts w:ascii="Calibri" w:hAnsi="Calibri"/>
                <w:sz w:val="16"/>
                <w:szCs w:val="16"/>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r w:rsidRPr="00FC0CD9">
              <w:rPr>
                <w:rFonts w:ascii="Calibri" w:hAnsi="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22956" w:rsidRPr="00552079" w:rsidRDefault="00322956" w:rsidP="00322956">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322956" w:rsidRDefault="00322956"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C75F32">
          <w:footerReference w:type="default" r:id="rId20"/>
          <w:pgSz w:w="12242" w:h="15842" w:code="1"/>
          <w:pgMar w:top="1418" w:right="1418" w:bottom="851" w:left="1701" w:header="624" w:footer="851" w:gutter="0"/>
          <w:cols w:space="708"/>
          <w:titlePg/>
          <w:docGrid w:linePitch="360"/>
        </w:sect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13"/>
        <w:gridCol w:w="3763"/>
        <w:gridCol w:w="446"/>
        <w:gridCol w:w="426"/>
        <w:gridCol w:w="645"/>
      </w:tblGrid>
      <w:tr w:rsidR="00601CBE" w:rsidRPr="00C75BEC" w:rsidTr="00601CBE">
        <w:trPr>
          <w:tblHeader/>
          <w:jc w:val="center"/>
        </w:trPr>
        <w:tc>
          <w:tcPr>
            <w:tcW w:w="3813"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763"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17"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D05F9" w:rsidRPr="00C75BEC" w:rsidTr="00601CBE">
        <w:trPr>
          <w:cantSplit/>
          <w:trHeight w:val="1448"/>
          <w:jc w:val="center"/>
        </w:trPr>
        <w:tc>
          <w:tcPr>
            <w:tcW w:w="3813"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763"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6"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45"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D05F9" w:rsidRPr="00C75BEC" w:rsidTr="00601CBE">
        <w:trPr>
          <w:jc w:val="center"/>
        </w:trPr>
        <w:tc>
          <w:tcPr>
            <w:tcW w:w="3813" w:type="dxa"/>
            <w:vAlign w:val="center"/>
          </w:tcPr>
          <w:p w:rsidR="00830D2A" w:rsidRDefault="00830D2A" w:rsidP="00216413">
            <w:pPr>
              <w:jc w:val="both"/>
              <w:rPr>
                <w:rFonts w:ascii="Calibri" w:eastAsia="Arial Unicode MS" w:hAnsi="Calibri" w:cs="Calibri"/>
                <w:b/>
                <w:color w:val="000000"/>
                <w:szCs w:val="22"/>
                <w:lang w:val="es-MX"/>
              </w:rPr>
            </w:pPr>
          </w:p>
          <w:p w:rsidR="00815864" w:rsidRPr="00830D2A" w:rsidRDefault="00815864" w:rsidP="00216413">
            <w:pPr>
              <w:jc w:val="both"/>
              <w:rPr>
                <w:rFonts w:ascii="Calibri" w:eastAsia="Arial Unicode MS" w:hAnsi="Calibri" w:cs="Calibri"/>
                <w:b/>
                <w:color w:val="000000"/>
                <w:szCs w:val="22"/>
                <w:lang w:val="es-MX"/>
              </w:rPr>
            </w:pPr>
            <w:r w:rsidRPr="00830D2A">
              <w:rPr>
                <w:rFonts w:ascii="Calibri" w:eastAsia="Arial Unicode MS" w:hAnsi="Calibri" w:cs="Calibri"/>
                <w:b/>
                <w:color w:val="000000"/>
                <w:szCs w:val="22"/>
                <w:lang w:val="es-MX"/>
              </w:rPr>
              <w:t>ADQUISICIÓN DE EQUIPOS PARA MEDICIÓN DE HUMEDAD Y EXPLOSIVIDAD EN PLANTA DE GAS NATURAL LICUADO RÍO GRANDE</w:t>
            </w:r>
          </w:p>
          <w:p w:rsidR="00815864" w:rsidRPr="006B05B5" w:rsidRDefault="00815864" w:rsidP="00815864">
            <w:pPr>
              <w:jc w:val="center"/>
              <w:rPr>
                <w:rFonts w:ascii="Calibri" w:hAnsi="Calibri" w:cs="Calibri"/>
                <w:b/>
                <w:u w:val="single"/>
              </w:rPr>
            </w:pPr>
          </w:p>
          <w:tbl>
            <w:tblPr>
              <w:tblW w:w="3511" w:type="dxa"/>
              <w:jc w:val="center"/>
              <w:tblLayout w:type="fixed"/>
              <w:tblCellMar>
                <w:left w:w="70" w:type="dxa"/>
                <w:right w:w="70" w:type="dxa"/>
              </w:tblCellMar>
              <w:tblLook w:val="04A0" w:firstRow="1" w:lastRow="0" w:firstColumn="1" w:lastColumn="0" w:noHBand="0" w:noVBand="1"/>
            </w:tblPr>
            <w:tblGrid>
              <w:gridCol w:w="448"/>
              <w:gridCol w:w="1617"/>
              <w:gridCol w:w="654"/>
              <w:gridCol w:w="792"/>
            </w:tblGrid>
            <w:tr w:rsidR="00601CBE" w:rsidRPr="006B05B5" w:rsidTr="00601CBE">
              <w:trPr>
                <w:trHeight w:val="948"/>
                <w:jc w:val="center"/>
              </w:trPr>
              <w:tc>
                <w:tcPr>
                  <w:tcW w:w="448" w:type="dxa"/>
                  <w:tcBorders>
                    <w:top w:val="single" w:sz="4" w:space="0" w:color="auto"/>
                    <w:left w:val="single" w:sz="4" w:space="0" w:color="auto"/>
                    <w:bottom w:val="single" w:sz="4" w:space="0" w:color="auto"/>
                    <w:right w:val="single" w:sz="4" w:space="0" w:color="000000"/>
                  </w:tcBorders>
                  <w:shd w:val="clear" w:color="auto" w:fill="DEEAF6"/>
                  <w:vAlign w:val="center"/>
                </w:tcPr>
                <w:p w:rsidR="00815864" w:rsidRPr="0070024A" w:rsidRDefault="00815864" w:rsidP="00815864">
                  <w:pPr>
                    <w:spacing w:before="60" w:after="60"/>
                    <w:jc w:val="center"/>
                    <w:rPr>
                      <w:rFonts w:ascii="Calibri" w:hAnsi="Calibri" w:cs="Calibri"/>
                      <w:b/>
                      <w:bCs/>
                      <w:sz w:val="16"/>
                      <w:lang w:val="es-BO"/>
                    </w:rPr>
                  </w:pPr>
                  <w:r w:rsidRPr="0070024A">
                    <w:rPr>
                      <w:rFonts w:ascii="Calibri" w:hAnsi="Calibri" w:cs="Calibri"/>
                      <w:b/>
                      <w:bCs/>
                      <w:sz w:val="16"/>
                      <w:lang w:val="es-BO"/>
                    </w:rPr>
                    <w:t>N° ÍTEM</w:t>
                  </w:r>
                </w:p>
              </w:tc>
              <w:tc>
                <w:tcPr>
                  <w:tcW w:w="1617"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815864" w:rsidRPr="0070024A" w:rsidRDefault="00815864" w:rsidP="00815864">
                  <w:pPr>
                    <w:spacing w:before="60" w:after="60"/>
                    <w:jc w:val="center"/>
                    <w:rPr>
                      <w:rFonts w:ascii="Calibri" w:hAnsi="Calibri" w:cs="Calibri"/>
                      <w:b/>
                      <w:bCs/>
                      <w:sz w:val="16"/>
                      <w:lang w:val="es-BO"/>
                    </w:rPr>
                  </w:pPr>
                  <w:r w:rsidRPr="0070024A">
                    <w:rPr>
                      <w:rFonts w:ascii="Calibri" w:hAnsi="Calibri" w:cs="Calibri"/>
                      <w:b/>
                      <w:bCs/>
                      <w:sz w:val="16"/>
                      <w:lang w:val="es-BO"/>
                    </w:rPr>
                    <w:t xml:space="preserve">DESCRIPCIÓN DETALLADA DEL BIEN </w:t>
                  </w:r>
                </w:p>
              </w:tc>
              <w:tc>
                <w:tcPr>
                  <w:tcW w:w="654" w:type="dxa"/>
                  <w:tcBorders>
                    <w:top w:val="single" w:sz="4" w:space="0" w:color="auto"/>
                    <w:left w:val="single" w:sz="4" w:space="0" w:color="auto"/>
                    <w:bottom w:val="single" w:sz="4" w:space="0" w:color="auto"/>
                    <w:right w:val="single" w:sz="4" w:space="0" w:color="auto"/>
                  </w:tcBorders>
                  <w:shd w:val="clear" w:color="auto" w:fill="DEEAF6"/>
                  <w:vAlign w:val="center"/>
                </w:tcPr>
                <w:p w:rsidR="00815864" w:rsidRPr="0070024A" w:rsidRDefault="00815864" w:rsidP="00815864">
                  <w:pPr>
                    <w:spacing w:before="60" w:after="60"/>
                    <w:jc w:val="center"/>
                    <w:rPr>
                      <w:rFonts w:ascii="Calibri" w:hAnsi="Calibri" w:cs="Calibri"/>
                      <w:b/>
                      <w:bCs/>
                      <w:sz w:val="16"/>
                      <w:lang w:val="es-BO"/>
                    </w:rPr>
                  </w:pPr>
                  <w:r w:rsidRPr="0070024A">
                    <w:rPr>
                      <w:rFonts w:ascii="Calibri" w:hAnsi="Calibri" w:cs="Calibri"/>
                      <w:b/>
                      <w:bCs/>
                      <w:sz w:val="16"/>
                      <w:lang w:val="es-BO"/>
                    </w:rPr>
                    <w:t xml:space="preserve">UNIDAD DE MEDIDA </w:t>
                  </w:r>
                </w:p>
              </w:tc>
              <w:tc>
                <w:tcPr>
                  <w:tcW w:w="792"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15864" w:rsidRPr="0070024A" w:rsidRDefault="00815864" w:rsidP="00815864">
                  <w:pPr>
                    <w:spacing w:before="60" w:after="60"/>
                    <w:jc w:val="center"/>
                    <w:rPr>
                      <w:rFonts w:ascii="Calibri" w:hAnsi="Calibri" w:cs="Calibri"/>
                      <w:b/>
                      <w:bCs/>
                      <w:sz w:val="16"/>
                      <w:lang w:val="es-BO"/>
                    </w:rPr>
                  </w:pPr>
                  <w:r w:rsidRPr="0070024A">
                    <w:rPr>
                      <w:rFonts w:ascii="Calibri" w:hAnsi="Calibri" w:cs="Calibri"/>
                      <w:b/>
                      <w:bCs/>
                      <w:sz w:val="16"/>
                      <w:lang w:val="es-BO"/>
                    </w:rPr>
                    <w:t xml:space="preserve">CANTIDAD </w:t>
                  </w:r>
                </w:p>
              </w:tc>
            </w:tr>
            <w:tr w:rsidR="00601CBE" w:rsidRPr="006B05B5" w:rsidTr="00601CBE">
              <w:trPr>
                <w:trHeight w:val="749"/>
                <w:jc w:val="center"/>
              </w:trPr>
              <w:tc>
                <w:tcPr>
                  <w:tcW w:w="448" w:type="dxa"/>
                  <w:tcBorders>
                    <w:top w:val="single" w:sz="4" w:space="0" w:color="auto"/>
                    <w:left w:val="single" w:sz="4" w:space="0" w:color="auto"/>
                    <w:bottom w:val="single" w:sz="4" w:space="0" w:color="auto"/>
                    <w:right w:val="single" w:sz="4" w:space="0" w:color="000000"/>
                  </w:tcBorders>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1</w:t>
                  </w:r>
                </w:p>
              </w:tc>
              <w:tc>
                <w:tcPr>
                  <w:tcW w:w="16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5864" w:rsidRPr="0070024A" w:rsidRDefault="00815864" w:rsidP="00815864">
                  <w:pPr>
                    <w:spacing w:before="60" w:after="60"/>
                    <w:rPr>
                      <w:rFonts w:ascii="Calibri" w:hAnsi="Calibri" w:cs="Calibri"/>
                      <w:sz w:val="16"/>
                      <w:lang w:val="es-BO"/>
                    </w:rPr>
                  </w:pPr>
                  <w:r w:rsidRPr="0070024A">
                    <w:rPr>
                      <w:rFonts w:ascii="Calibri" w:hAnsi="Calibri" w:cs="Calibri"/>
                      <w:sz w:val="16"/>
                      <w:lang w:val="es-BO"/>
                    </w:rPr>
                    <w:t>MEDIDOR PORTÁTIL DE PUNTO DE ROCÍO.</w:t>
                  </w:r>
                </w:p>
              </w:tc>
              <w:tc>
                <w:tcPr>
                  <w:tcW w:w="654" w:type="dxa"/>
                  <w:tcBorders>
                    <w:top w:val="single" w:sz="4" w:space="0" w:color="auto"/>
                    <w:left w:val="single" w:sz="4" w:space="0" w:color="auto"/>
                    <w:bottom w:val="single" w:sz="4" w:space="0" w:color="auto"/>
                    <w:right w:val="single" w:sz="4" w:space="0" w:color="auto"/>
                  </w:tcBorders>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Equipo</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2</w:t>
                  </w:r>
                </w:p>
              </w:tc>
            </w:tr>
            <w:tr w:rsidR="00601CBE" w:rsidRPr="006B05B5" w:rsidTr="00601CBE">
              <w:trPr>
                <w:trHeight w:val="749"/>
                <w:jc w:val="center"/>
              </w:trPr>
              <w:tc>
                <w:tcPr>
                  <w:tcW w:w="448" w:type="dxa"/>
                  <w:tcBorders>
                    <w:top w:val="single" w:sz="4" w:space="0" w:color="auto"/>
                    <w:left w:val="single" w:sz="4" w:space="0" w:color="auto"/>
                    <w:bottom w:val="single" w:sz="4" w:space="0" w:color="auto"/>
                    <w:right w:val="single" w:sz="4" w:space="0" w:color="000000"/>
                  </w:tcBorders>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2</w:t>
                  </w:r>
                </w:p>
              </w:tc>
              <w:tc>
                <w:tcPr>
                  <w:tcW w:w="16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5864" w:rsidRPr="0070024A" w:rsidRDefault="00815864" w:rsidP="00815864">
                  <w:pPr>
                    <w:spacing w:before="60" w:after="60"/>
                    <w:rPr>
                      <w:rFonts w:ascii="Calibri" w:hAnsi="Calibri" w:cs="Calibri"/>
                      <w:sz w:val="16"/>
                      <w:lang w:val="es-BO"/>
                    </w:rPr>
                  </w:pPr>
                  <w:r w:rsidRPr="0070024A">
                    <w:rPr>
                      <w:rFonts w:ascii="Calibri" w:hAnsi="Calibri" w:cs="Calibri"/>
                      <w:sz w:val="16"/>
                      <w:lang w:val="es-BO"/>
                    </w:rPr>
                    <w:t>MEDIDOR PORTÁTIL DE PRESIÓN DE VACÍO PARA CISTERNA.</w:t>
                  </w:r>
                </w:p>
              </w:tc>
              <w:tc>
                <w:tcPr>
                  <w:tcW w:w="654" w:type="dxa"/>
                  <w:tcBorders>
                    <w:top w:val="single" w:sz="4" w:space="0" w:color="auto"/>
                    <w:left w:val="single" w:sz="4" w:space="0" w:color="auto"/>
                    <w:bottom w:val="single" w:sz="4" w:space="0" w:color="auto"/>
                    <w:right w:val="single" w:sz="4" w:space="0" w:color="auto"/>
                  </w:tcBorders>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 xml:space="preserve">Equipo </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2</w:t>
                  </w:r>
                </w:p>
              </w:tc>
            </w:tr>
            <w:tr w:rsidR="00601CBE" w:rsidRPr="006B05B5" w:rsidTr="00601CBE">
              <w:trPr>
                <w:trHeight w:val="749"/>
                <w:jc w:val="center"/>
              </w:trPr>
              <w:tc>
                <w:tcPr>
                  <w:tcW w:w="448" w:type="dxa"/>
                  <w:tcBorders>
                    <w:top w:val="single" w:sz="4" w:space="0" w:color="auto"/>
                    <w:left w:val="single" w:sz="4" w:space="0" w:color="auto"/>
                    <w:bottom w:val="single" w:sz="4" w:space="0" w:color="auto"/>
                    <w:right w:val="single" w:sz="4" w:space="0" w:color="000000"/>
                  </w:tcBorders>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3</w:t>
                  </w:r>
                </w:p>
              </w:tc>
              <w:tc>
                <w:tcPr>
                  <w:tcW w:w="16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5864" w:rsidRPr="0070024A" w:rsidRDefault="00815864" w:rsidP="00815864">
                  <w:pPr>
                    <w:spacing w:before="60" w:after="60"/>
                    <w:rPr>
                      <w:rFonts w:ascii="Calibri" w:hAnsi="Calibri" w:cs="Calibri"/>
                      <w:sz w:val="16"/>
                      <w:lang w:val="es-BO"/>
                    </w:rPr>
                  </w:pPr>
                  <w:r w:rsidRPr="0070024A">
                    <w:rPr>
                      <w:rFonts w:ascii="Calibri" w:hAnsi="Calibri" w:cs="Calibri"/>
                      <w:sz w:val="16"/>
                      <w:lang w:val="es-BO"/>
                    </w:rPr>
                    <w:t>TERMÓMETRO CON SONDA PARA CISTERNA.</w:t>
                  </w:r>
                </w:p>
              </w:tc>
              <w:tc>
                <w:tcPr>
                  <w:tcW w:w="654" w:type="dxa"/>
                  <w:tcBorders>
                    <w:top w:val="single" w:sz="4" w:space="0" w:color="auto"/>
                    <w:left w:val="single" w:sz="4" w:space="0" w:color="auto"/>
                    <w:bottom w:val="single" w:sz="4" w:space="0" w:color="auto"/>
                    <w:right w:val="single" w:sz="4" w:space="0" w:color="auto"/>
                  </w:tcBorders>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Equipo</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2</w:t>
                  </w:r>
                </w:p>
              </w:tc>
            </w:tr>
            <w:tr w:rsidR="00601CBE" w:rsidRPr="006B05B5" w:rsidTr="00601CBE">
              <w:trPr>
                <w:trHeight w:val="749"/>
                <w:jc w:val="center"/>
              </w:trPr>
              <w:tc>
                <w:tcPr>
                  <w:tcW w:w="448" w:type="dxa"/>
                  <w:tcBorders>
                    <w:top w:val="single" w:sz="4" w:space="0" w:color="auto"/>
                    <w:left w:val="single" w:sz="4" w:space="0" w:color="auto"/>
                    <w:bottom w:val="single" w:sz="4" w:space="0" w:color="auto"/>
                    <w:right w:val="single" w:sz="4" w:space="0" w:color="000000"/>
                  </w:tcBorders>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4</w:t>
                  </w:r>
                </w:p>
              </w:tc>
              <w:tc>
                <w:tcPr>
                  <w:tcW w:w="16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5864" w:rsidRPr="0070024A" w:rsidRDefault="00815864" w:rsidP="00815864">
                  <w:pPr>
                    <w:spacing w:before="60" w:after="60"/>
                    <w:rPr>
                      <w:rFonts w:ascii="Calibri" w:hAnsi="Calibri" w:cs="Calibri"/>
                      <w:sz w:val="16"/>
                      <w:lang w:val="es-BO"/>
                    </w:rPr>
                  </w:pPr>
                  <w:r w:rsidRPr="0070024A">
                    <w:rPr>
                      <w:rFonts w:ascii="Calibri" w:hAnsi="Calibri" w:cs="Calibri"/>
                      <w:sz w:val="16"/>
                      <w:lang w:val="es-BO"/>
                    </w:rPr>
                    <w:t>MEDIDOR PORTÁTIL DE DETECCIÓN DE GASES.</w:t>
                  </w:r>
                </w:p>
              </w:tc>
              <w:tc>
                <w:tcPr>
                  <w:tcW w:w="654" w:type="dxa"/>
                  <w:tcBorders>
                    <w:top w:val="single" w:sz="4" w:space="0" w:color="auto"/>
                    <w:left w:val="single" w:sz="4" w:space="0" w:color="auto"/>
                    <w:bottom w:val="single" w:sz="4" w:space="0" w:color="auto"/>
                    <w:right w:val="single" w:sz="4" w:space="0" w:color="auto"/>
                  </w:tcBorders>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 xml:space="preserve">Equipo </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5864" w:rsidRPr="0070024A" w:rsidRDefault="00815864" w:rsidP="00815864">
                  <w:pPr>
                    <w:spacing w:before="60" w:after="60"/>
                    <w:jc w:val="center"/>
                    <w:rPr>
                      <w:rFonts w:ascii="Calibri" w:hAnsi="Calibri" w:cs="Calibri"/>
                      <w:bCs/>
                      <w:sz w:val="16"/>
                      <w:lang w:val="es-BO"/>
                    </w:rPr>
                  </w:pPr>
                  <w:r w:rsidRPr="0070024A">
                    <w:rPr>
                      <w:rFonts w:ascii="Calibri" w:hAnsi="Calibri" w:cs="Calibri"/>
                      <w:bCs/>
                      <w:sz w:val="16"/>
                      <w:lang w:val="es-BO"/>
                    </w:rPr>
                    <w:t>2</w:t>
                  </w:r>
                </w:p>
              </w:tc>
            </w:tr>
          </w:tbl>
          <w:p w:rsidR="0013510E" w:rsidRDefault="0013510E" w:rsidP="00126BEB">
            <w:pPr>
              <w:rPr>
                <w:rFonts w:ascii="Calibri" w:hAnsi="Calibri" w:cs="Calibri"/>
                <w:b/>
                <w:sz w:val="18"/>
                <w:szCs w:val="18"/>
              </w:rPr>
            </w:pPr>
          </w:p>
          <w:p w:rsidR="00216413" w:rsidRPr="00DB5AAF" w:rsidRDefault="00216413" w:rsidP="00126BEB">
            <w:pPr>
              <w:rPr>
                <w:rFonts w:ascii="Calibri" w:hAnsi="Calibri" w:cs="Calibri"/>
                <w:b/>
                <w:sz w:val="18"/>
                <w:szCs w:val="18"/>
              </w:rPr>
            </w:pPr>
          </w:p>
        </w:tc>
        <w:tc>
          <w:tcPr>
            <w:tcW w:w="3763" w:type="dxa"/>
            <w:vAlign w:val="center"/>
          </w:tcPr>
          <w:p w:rsidR="0013510E" w:rsidRPr="00DB5AAF" w:rsidRDefault="0013510E" w:rsidP="00126BEB">
            <w:pPr>
              <w:rPr>
                <w:rFonts w:ascii="Calibri" w:hAnsi="Calibri" w:cs="Calibri"/>
                <w:b/>
                <w:sz w:val="18"/>
                <w:szCs w:val="18"/>
              </w:rPr>
            </w:pPr>
          </w:p>
        </w:tc>
        <w:tc>
          <w:tcPr>
            <w:tcW w:w="446"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26"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645" w:type="dxa"/>
            <w:tcBorders>
              <w:top w:val="single" w:sz="2" w:space="0" w:color="000000"/>
            </w:tcBorders>
            <w:vAlign w:val="center"/>
          </w:tcPr>
          <w:p w:rsidR="0013510E" w:rsidRPr="00DB5AAF" w:rsidRDefault="0013510E" w:rsidP="00126BEB">
            <w:pPr>
              <w:rPr>
                <w:rFonts w:ascii="Calibri" w:hAnsi="Calibri" w:cs="Calibri"/>
                <w:b/>
                <w:sz w:val="18"/>
                <w:szCs w:val="18"/>
              </w:rPr>
            </w:pPr>
          </w:p>
        </w:tc>
      </w:tr>
      <w:tr w:rsidR="002D61A0" w:rsidRPr="00C75BEC" w:rsidTr="00601CBE">
        <w:trPr>
          <w:jc w:val="center"/>
        </w:trPr>
        <w:tc>
          <w:tcPr>
            <w:tcW w:w="3813" w:type="dxa"/>
            <w:vAlign w:val="center"/>
          </w:tcPr>
          <w:p w:rsidR="002D61A0" w:rsidRPr="002D61A0" w:rsidRDefault="002D61A0" w:rsidP="002D61A0">
            <w:pPr>
              <w:autoSpaceDE w:val="0"/>
              <w:autoSpaceDN w:val="0"/>
              <w:adjustRightInd w:val="0"/>
              <w:rPr>
                <w:rFonts w:ascii="Calibri" w:hAnsi="Calibri" w:cs="Calibri"/>
                <w:b/>
                <w:bCs/>
              </w:rPr>
            </w:pPr>
            <w:r w:rsidRPr="006B05B5">
              <w:rPr>
                <w:rFonts w:ascii="Calibri" w:hAnsi="Calibri" w:cs="Calibri"/>
                <w:b/>
                <w:bCs/>
              </w:rPr>
              <w:t>CARACTERÍSTICAS TÉCNICAS DEL BIEN</w:t>
            </w:r>
          </w:p>
        </w:tc>
        <w:tc>
          <w:tcPr>
            <w:tcW w:w="3763" w:type="dxa"/>
            <w:vAlign w:val="center"/>
          </w:tcPr>
          <w:p w:rsidR="002D61A0" w:rsidRPr="00DB5AAF" w:rsidRDefault="002D61A0" w:rsidP="00126BEB">
            <w:pPr>
              <w:rPr>
                <w:rFonts w:ascii="Calibri" w:hAnsi="Calibri" w:cs="Calibri"/>
                <w:b/>
                <w:sz w:val="18"/>
                <w:szCs w:val="18"/>
              </w:rPr>
            </w:pPr>
          </w:p>
        </w:tc>
        <w:tc>
          <w:tcPr>
            <w:tcW w:w="446" w:type="dxa"/>
            <w:tcBorders>
              <w:top w:val="single" w:sz="2" w:space="0" w:color="000000"/>
            </w:tcBorders>
            <w:vAlign w:val="center"/>
          </w:tcPr>
          <w:p w:rsidR="002D61A0" w:rsidRPr="00DB5AAF" w:rsidRDefault="002D61A0" w:rsidP="00126BEB">
            <w:pPr>
              <w:rPr>
                <w:rFonts w:ascii="Calibri" w:hAnsi="Calibri" w:cs="Calibri"/>
                <w:b/>
                <w:sz w:val="18"/>
                <w:szCs w:val="18"/>
              </w:rPr>
            </w:pPr>
          </w:p>
        </w:tc>
        <w:tc>
          <w:tcPr>
            <w:tcW w:w="426" w:type="dxa"/>
            <w:tcBorders>
              <w:top w:val="single" w:sz="2" w:space="0" w:color="000000"/>
            </w:tcBorders>
            <w:vAlign w:val="center"/>
          </w:tcPr>
          <w:p w:rsidR="002D61A0" w:rsidRPr="00DB5AAF" w:rsidRDefault="002D61A0" w:rsidP="00126BEB">
            <w:pPr>
              <w:rPr>
                <w:rFonts w:ascii="Calibri" w:hAnsi="Calibri" w:cs="Calibri"/>
                <w:b/>
                <w:sz w:val="18"/>
                <w:szCs w:val="18"/>
              </w:rPr>
            </w:pPr>
          </w:p>
        </w:tc>
        <w:tc>
          <w:tcPr>
            <w:tcW w:w="645" w:type="dxa"/>
            <w:tcBorders>
              <w:top w:val="single" w:sz="2" w:space="0" w:color="000000"/>
            </w:tcBorders>
            <w:vAlign w:val="center"/>
          </w:tcPr>
          <w:p w:rsidR="002D61A0" w:rsidRPr="00DB5AAF" w:rsidRDefault="002D61A0" w:rsidP="00126BEB">
            <w:pPr>
              <w:rPr>
                <w:rFonts w:ascii="Calibri" w:hAnsi="Calibri" w:cs="Calibri"/>
                <w:b/>
                <w:sz w:val="18"/>
                <w:szCs w:val="18"/>
              </w:rPr>
            </w:pPr>
          </w:p>
        </w:tc>
      </w:tr>
      <w:tr w:rsidR="00FD05F9" w:rsidRPr="00C75BEC" w:rsidTr="00601CBE">
        <w:trPr>
          <w:jc w:val="center"/>
        </w:trPr>
        <w:tc>
          <w:tcPr>
            <w:tcW w:w="3813" w:type="dxa"/>
            <w:vAlign w:val="center"/>
          </w:tcPr>
          <w:p w:rsidR="00216413" w:rsidRDefault="00216413" w:rsidP="00126BEB">
            <w:pPr>
              <w:autoSpaceDE w:val="0"/>
              <w:autoSpaceDN w:val="0"/>
              <w:adjustRightInd w:val="0"/>
              <w:rPr>
                <w:rFonts w:ascii="Calibri" w:hAnsi="Calibri" w:cs="Calibri"/>
                <w:b/>
                <w:bCs/>
              </w:rPr>
            </w:pPr>
          </w:p>
          <w:p w:rsidR="00216413" w:rsidRPr="006B05B5" w:rsidRDefault="00216413" w:rsidP="00216413">
            <w:pPr>
              <w:pStyle w:val="Prrafodelista"/>
              <w:autoSpaceDE w:val="0"/>
              <w:autoSpaceDN w:val="0"/>
              <w:adjustRightInd w:val="0"/>
              <w:ind w:left="0"/>
              <w:contextualSpacing/>
              <w:jc w:val="both"/>
              <w:rPr>
                <w:rFonts w:ascii="Calibri" w:hAnsi="Calibri" w:cs="Calibri"/>
                <w:b/>
                <w:u w:val="single"/>
                <w:lang w:eastAsia="es-BO"/>
              </w:rPr>
            </w:pPr>
            <w:r w:rsidRPr="006B05B5">
              <w:rPr>
                <w:rFonts w:ascii="Calibri" w:hAnsi="Calibri" w:cs="Calibri"/>
                <w:b/>
                <w:lang w:eastAsia="es-BO"/>
              </w:rPr>
              <w:t xml:space="preserve">ITEM 1. </w:t>
            </w:r>
            <w:r w:rsidRPr="006B05B5">
              <w:rPr>
                <w:rFonts w:ascii="Calibri" w:hAnsi="Calibri" w:cs="Calibri"/>
                <w:b/>
                <w:u w:val="single"/>
                <w:lang w:eastAsia="es-BO"/>
              </w:rPr>
              <w:t>MEDIDOR PORTÁTIL DE PUNTO DE ROCÍO.</w:t>
            </w:r>
          </w:p>
          <w:p w:rsidR="00216413" w:rsidRDefault="00216413" w:rsidP="00216413">
            <w:pPr>
              <w:pStyle w:val="Prrafodelista"/>
              <w:autoSpaceDE w:val="0"/>
              <w:autoSpaceDN w:val="0"/>
              <w:adjustRightInd w:val="0"/>
              <w:ind w:left="0"/>
              <w:contextualSpacing/>
              <w:jc w:val="both"/>
              <w:rPr>
                <w:rFonts w:ascii="Calibri" w:hAnsi="Calibri" w:cs="Calibri"/>
                <w:lang w:eastAsia="es-BO"/>
              </w:rPr>
            </w:pPr>
          </w:p>
          <w:p w:rsidR="00216413" w:rsidRPr="006B05B5" w:rsidRDefault="00216413" w:rsidP="00352A27">
            <w:pPr>
              <w:pStyle w:val="Prrafodelista"/>
              <w:numPr>
                <w:ilvl w:val="0"/>
                <w:numId w:val="42"/>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Para mediciones de Punto de Rocío precisas y rápidas.</w:t>
            </w:r>
          </w:p>
          <w:p w:rsidR="00216413" w:rsidRPr="006B05B5" w:rsidRDefault="00216413" w:rsidP="00352A27">
            <w:pPr>
              <w:pStyle w:val="Prrafodelista"/>
              <w:numPr>
                <w:ilvl w:val="0"/>
                <w:numId w:val="42"/>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Rango de medición de Punto de Rocío: -60 hasta +60 °C.</w:t>
            </w:r>
          </w:p>
          <w:p w:rsidR="00216413" w:rsidRDefault="00216413" w:rsidP="00352A27">
            <w:pPr>
              <w:pStyle w:val="Prrafodelista"/>
              <w:numPr>
                <w:ilvl w:val="0"/>
                <w:numId w:val="42"/>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Sensor: con función patentada de auto calibración, resistente a la condensación.</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p>
          <w:p w:rsidR="00216413" w:rsidRPr="006B05B5" w:rsidRDefault="00216413" w:rsidP="00352A27">
            <w:pPr>
              <w:pStyle w:val="Prrafodelista"/>
              <w:numPr>
                <w:ilvl w:val="0"/>
                <w:numId w:val="41"/>
              </w:numPr>
              <w:autoSpaceDE w:val="0"/>
              <w:autoSpaceDN w:val="0"/>
              <w:adjustRightInd w:val="0"/>
              <w:ind w:left="383"/>
              <w:contextualSpacing/>
              <w:jc w:val="both"/>
              <w:rPr>
                <w:rFonts w:ascii="Calibri" w:hAnsi="Calibri" w:cs="Calibri"/>
                <w:b/>
                <w:lang w:eastAsia="es-BO"/>
              </w:rPr>
            </w:pPr>
            <w:r w:rsidRPr="006B05B5">
              <w:rPr>
                <w:rFonts w:ascii="Calibri" w:hAnsi="Calibri" w:cs="Calibri"/>
                <w:b/>
                <w:lang w:eastAsia="es-BO"/>
              </w:rPr>
              <w:t>Sonda:</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Temperatura de Operación: -60 hasta +60°C.</w:t>
            </w:r>
            <w:r>
              <w:rPr>
                <w:rFonts w:ascii="Calibri" w:hAnsi="Calibri" w:cs="Calibri"/>
                <w:lang w:eastAsia="es-BO"/>
              </w:rPr>
              <w:t xml:space="preserve"> </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 xml:space="preserve">Presión de Operación: 0-290 </w:t>
            </w:r>
            <w:proofErr w:type="spellStart"/>
            <w:r w:rsidRPr="006B05B5">
              <w:rPr>
                <w:rFonts w:ascii="Calibri" w:hAnsi="Calibri" w:cs="Calibri"/>
                <w:lang w:eastAsia="es-BO"/>
              </w:rPr>
              <w:t>psia</w:t>
            </w:r>
            <w:proofErr w:type="spellEnd"/>
            <w:r w:rsidRPr="006B05B5">
              <w:rPr>
                <w:rFonts w:ascii="Calibri" w:hAnsi="Calibri" w:cs="Calibri"/>
                <w:lang w:eastAsia="es-BO"/>
              </w:rPr>
              <w:t>.</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Material: Acero inoxidable (AISI 316 L).</w:t>
            </w:r>
          </w:p>
          <w:p w:rsidR="002D61A0" w:rsidRDefault="002D61A0" w:rsidP="00601CBE">
            <w:pPr>
              <w:pStyle w:val="Prrafodelista"/>
              <w:autoSpaceDE w:val="0"/>
              <w:autoSpaceDN w:val="0"/>
              <w:adjustRightInd w:val="0"/>
              <w:ind w:left="383"/>
              <w:contextualSpacing/>
              <w:jc w:val="center"/>
              <w:rPr>
                <w:rFonts w:ascii="Calibri" w:hAnsi="Calibri" w:cs="Calibri"/>
                <w:lang w:eastAsia="es-BO"/>
              </w:rPr>
            </w:pPr>
          </w:p>
          <w:p w:rsidR="00216413" w:rsidRPr="006B05B5" w:rsidRDefault="00216413" w:rsidP="00601CBE">
            <w:pPr>
              <w:pStyle w:val="Prrafodelista"/>
              <w:autoSpaceDE w:val="0"/>
              <w:autoSpaceDN w:val="0"/>
              <w:adjustRightInd w:val="0"/>
              <w:ind w:left="383"/>
              <w:contextualSpacing/>
              <w:jc w:val="center"/>
              <w:rPr>
                <w:rFonts w:ascii="Calibri" w:hAnsi="Calibri" w:cs="Calibri"/>
                <w:lang w:eastAsia="es-BO"/>
              </w:rPr>
            </w:pPr>
            <w:r>
              <w:rPr>
                <w:rFonts w:ascii="Calibri" w:hAnsi="Calibri" w:cs="Calibri"/>
                <w:lang w:eastAsia="es-BO"/>
              </w:rPr>
              <w:lastRenderedPageBreak/>
              <w:t xml:space="preserve">                                                                                                                </w:t>
            </w:r>
          </w:p>
          <w:p w:rsidR="002D61A0" w:rsidRDefault="00216413" w:rsidP="00352A27">
            <w:pPr>
              <w:pStyle w:val="Prrafodelista"/>
              <w:numPr>
                <w:ilvl w:val="0"/>
                <w:numId w:val="41"/>
              </w:numPr>
              <w:autoSpaceDE w:val="0"/>
              <w:autoSpaceDN w:val="0"/>
              <w:adjustRightInd w:val="0"/>
              <w:ind w:left="383"/>
              <w:contextualSpacing/>
              <w:jc w:val="both"/>
              <w:rPr>
                <w:rFonts w:ascii="Calibri" w:hAnsi="Calibri" w:cs="Calibri"/>
                <w:b/>
                <w:lang w:eastAsia="es-BO"/>
              </w:rPr>
            </w:pPr>
            <w:r w:rsidRPr="008E7CF7">
              <w:rPr>
                <w:rFonts w:ascii="Calibri" w:hAnsi="Calibri" w:cs="Calibri"/>
                <w:b/>
                <w:lang w:eastAsia="es-BO"/>
              </w:rPr>
              <w:t xml:space="preserve">Pantalla:    </w:t>
            </w:r>
          </w:p>
          <w:p w:rsidR="00216413" w:rsidRPr="00FC3F40" w:rsidRDefault="00216413" w:rsidP="002D61A0">
            <w:pPr>
              <w:pStyle w:val="Prrafodelista"/>
              <w:autoSpaceDE w:val="0"/>
              <w:autoSpaceDN w:val="0"/>
              <w:adjustRightInd w:val="0"/>
              <w:ind w:left="383"/>
              <w:contextualSpacing/>
              <w:jc w:val="both"/>
              <w:rPr>
                <w:rFonts w:ascii="Calibri" w:hAnsi="Calibri" w:cs="Calibri"/>
                <w:b/>
                <w:lang w:eastAsia="es-BO"/>
              </w:rPr>
            </w:pPr>
            <w:r w:rsidRPr="008E7CF7">
              <w:rPr>
                <w:rFonts w:ascii="Calibri" w:hAnsi="Calibri" w:cs="Calibri"/>
                <w:b/>
                <w:lang w:eastAsia="es-BO"/>
              </w:rPr>
              <w:t xml:space="preserve">                                                                                                             </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proofErr w:type="spellStart"/>
            <w:r w:rsidRPr="006B05B5">
              <w:rPr>
                <w:rFonts w:ascii="Calibri" w:hAnsi="Calibri" w:cs="Calibri"/>
                <w:lang w:eastAsia="es-BO"/>
              </w:rPr>
              <w:t>Display</w:t>
            </w:r>
            <w:proofErr w:type="spellEnd"/>
            <w:r w:rsidRPr="006B05B5">
              <w:rPr>
                <w:rFonts w:ascii="Calibri" w:hAnsi="Calibri" w:cs="Calibri"/>
                <w:lang w:eastAsia="es-BO"/>
              </w:rPr>
              <w:t xml:space="preserve">: LCD </w:t>
            </w:r>
            <w:proofErr w:type="spellStart"/>
            <w:r w:rsidRPr="006B05B5">
              <w:rPr>
                <w:rFonts w:ascii="Calibri" w:hAnsi="Calibri" w:cs="Calibri"/>
                <w:lang w:eastAsia="es-BO"/>
              </w:rPr>
              <w:t>retroiluminado</w:t>
            </w:r>
            <w:proofErr w:type="spellEnd"/>
            <w:r w:rsidRPr="006B05B5">
              <w:rPr>
                <w:rFonts w:ascii="Calibri" w:hAnsi="Calibri" w:cs="Calibri"/>
                <w:lang w:eastAsia="es-BO"/>
              </w:rPr>
              <w:t xml:space="preserve">, visualización grafica de tendencias de cualquier parámetro, altura máxima de caracteres de 16 </w:t>
            </w:r>
            <w:proofErr w:type="spellStart"/>
            <w:r w:rsidRPr="006B05B5">
              <w:rPr>
                <w:rFonts w:ascii="Calibri" w:hAnsi="Calibri" w:cs="Calibri"/>
                <w:lang w:eastAsia="es-BO"/>
              </w:rPr>
              <w:t>mm.</w:t>
            </w:r>
            <w:proofErr w:type="spellEnd"/>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 xml:space="preserve">Resolución de Salida: 0,6 </w:t>
            </w:r>
            <w:proofErr w:type="spellStart"/>
            <w:r w:rsidRPr="006B05B5">
              <w:rPr>
                <w:rFonts w:ascii="Calibri" w:hAnsi="Calibri" w:cs="Calibri"/>
                <w:lang w:eastAsia="es-BO"/>
              </w:rPr>
              <w:t>mV</w:t>
            </w:r>
            <w:proofErr w:type="spellEnd"/>
            <w:r w:rsidRPr="006B05B5">
              <w:rPr>
                <w:rFonts w:ascii="Calibri" w:hAnsi="Calibri" w:cs="Calibri"/>
                <w:lang w:eastAsia="es-BO"/>
              </w:rPr>
              <w:t>.</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Capacidad de almacenamiento de datos: 2700 puntos.</w:t>
            </w:r>
          </w:p>
          <w:p w:rsidR="00216413" w:rsidRPr="006B05B5"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Alarma: Función de alarma acústica.</w:t>
            </w:r>
          </w:p>
          <w:p w:rsidR="00216413" w:rsidRDefault="00216413" w:rsidP="00601CBE">
            <w:pPr>
              <w:pStyle w:val="Prrafodelista"/>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Materiales de la cubierta: Mezcla ABS/PC</w:t>
            </w:r>
          </w:p>
          <w:p w:rsidR="002D61A0" w:rsidRPr="002D61A0" w:rsidRDefault="002D61A0" w:rsidP="00216413">
            <w:pPr>
              <w:pStyle w:val="Prrafodelista"/>
              <w:autoSpaceDE w:val="0"/>
              <w:autoSpaceDN w:val="0"/>
              <w:adjustRightInd w:val="0"/>
              <w:ind w:left="709"/>
              <w:contextualSpacing/>
              <w:jc w:val="both"/>
              <w:rPr>
                <w:rFonts w:ascii="Calibri" w:hAnsi="Calibri" w:cs="Calibri"/>
                <w:sz w:val="8"/>
                <w:lang w:eastAsia="es-BO"/>
              </w:rPr>
            </w:pPr>
          </w:p>
          <w:p w:rsidR="002D61A0" w:rsidRDefault="002D61A0" w:rsidP="00216413">
            <w:pPr>
              <w:pStyle w:val="Prrafodelista"/>
              <w:autoSpaceDE w:val="0"/>
              <w:autoSpaceDN w:val="0"/>
              <w:adjustRightInd w:val="0"/>
              <w:ind w:left="709"/>
              <w:contextualSpacing/>
              <w:jc w:val="both"/>
              <w:rPr>
                <w:rFonts w:ascii="Calibri" w:hAnsi="Calibri" w:cs="Calibri"/>
                <w:lang w:eastAsia="es-BO"/>
              </w:rPr>
            </w:pPr>
            <w:r>
              <w:rPr>
                <w:rFonts w:ascii="Calibri" w:hAnsi="Calibri" w:cs="Calibri"/>
                <w:b/>
                <w:bCs/>
                <w:noProof/>
                <w:lang w:eastAsia="es-ES"/>
              </w:rPr>
              <w:drawing>
                <wp:anchor distT="0" distB="0" distL="114300" distR="114300" simplePos="0" relativeHeight="251687424" behindDoc="0" locked="0" layoutInCell="1" allowOverlap="1" wp14:anchorId="08A17586" wp14:editId="35264F73">
                  <wp:simplePos x="0" y="0"/>
                  <wp:positionH relativeFrom="column">
                    <wp:posOffset>0</wp:posOffset>
                  </wp:positionH>
                  <wp:positionV relativeFrom="paragraph">
                    <wp:posOffset>156210</wp:posOffset>
                  </wp:positionV>
                  <wp:extent cx="2394585" cy="1654810"/>
                  <wp:effectExtent l="0" t="0" r="5715" b="254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1247" t="17821" r="35760" b="45749"/>
                          <a:stretch>
                            <a:fillRect/>
                          </a:stretch>
                        </pic:blipFill>
                        <pic:spPr bwMode="auto">
                          <a:xfrm>
                            <a:off x="0" y="0"/>
                            <a:ext cx="2394585" cy="1654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61A0" w:rsidRPr="002D61A0" w:rsidRDefault="002D61A0" w:rsidP="002D61A0">
            <w:pPr>
              <w:autoSpaceDE w:val="0"/>
              <w:autoSpaceDN w:val="0"/>
              <w:adjustRightInd w:val="0"/>
              <w:jc w:val="center"/>
              <w:rPr>
                <w:rFonts w:ascii="Calibri" w:hAnsi="Calibri" w:cs="Calibri"/>
                <w:sz w:val="12"/>
                <w:lang w:eastAsia="es-BO"/>
              </w:rPr>
            </w:pPr>
          </w:p>
          <w:p w:rsidR="002D61A0" w:rsidRDefault="002D61A0" w:rsidP="002D61A0">
            <w:pPr>
              <w:autoSpaceDE w:val="0"/>
              <w:autoSpaceDN w:val="0"/>
              <w:adjustRightInd w:val="0"/>
              <w:jc w:val="center"/>
              <w:rPr>
                <w:rFonts w:ascii="Calibri" w:hAnsi="Calibri" w:cs="Calibri"/>
                <w:b/>
                <w:bCs/>
                <w:noProof/>
                <w:lang w:eastAsia="es-ES"/>
              </w:rPr>
            </w:pPr>
            <w:r w:rsidRPr="006B05B5">
              <w:rPr>
                <w:rFonts w:ascii="Calibri" w:hAnsi="Calibri" w:cs="Calibri"/>
                <w:lang w:eastAsia="es-BO"/>
              </w:rPr>
              <w:t>Imagen referencial</w:t>
            </w:r>
            <w:r>
              <w:rPr>
                <w:rFonts w:ascii="Calibri" w:hAnsi="Calibri" w:cs="Calibri"/>
                <w:b/>
                <w:bCs/>
                <w:noProof/>
                <w:lang w:eastAsia="es-ES"/>
              </w:rPr>
              <w:t xml:space="preserve"> </w:t>
            </w:r>
          </w:p>
          <w:p w:rsidR="002D61A0" w:rsidRDefault="002D61A0" w:rsidP="00216413">
            <w:pPr>
              <w:pStyle w:val="Prrafodelista"/>
              <w:autoSpaceDE w:val="0"/>
              <w:autoSpaceDN w:val="0"/>
              <w:adjustRightInd w:val="0"/>
              <w:ind w:left="709"/>
              <w:contextualSpacing/>
              <w:jc w:val="both"/>
              <w:rPr>
                <w:rFonts w:ascii="Calibri" w:hAnsi="Calibri" w:cs="Calibri"/>
                <w:lang w:eastAsia="es-BO"/>
              </w:rPr>
            </w:pPr>
          </w:p>
          <w:p w:rsidR="002D61A0" w:rsidRDefault="002D61A0" w:rsidP="00216413">
            <w:pPr>
              <w:pStyle w:val="Prrafodelista"/>
              <w:autoSpaceDE w:val="0"/>
              <w:autoSpaceDN w:val="0"/>
              <w:adjustRightInd w:val="0"/>
              <w:ind w:left="709"/>
              <w:contextualSpacing/>
              <w:jc w:val="both"/>
              <w:rPr>
                <w:rFonts w:ascii="Calibri" w:hAnsi="Calibri" w:cs="Calibri"/>
                <w:lang w:eastAsia="es-BO"/>
              </w:rPr>
            </w:pPr>
          </w:p>
          <w:p w:rsidR="00216413" w:rsidRPr="006B05B5" w:rsidRDefault="00216413" w:rsidP="00216413">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216413" w:rsidRPr="006B05B5" w:rsidRDefault="00216413" w:rsidP="00216413">
            <w:pPr>
              <w:pStyle w:val="Prrafodelista"/>
              <w:autoSpaceDE w:val="0"/>
              <w:autoSpaceDN w:val="0"/>
              <w:adjustRightInd w:val="0"/>
              <w:ind w:left="709"/>
              <w:contextualSpacing/>
              <w:jc w:val="both"/>
              <w:rPr>
                <w:rFonts w:ascii="Calibri" w:hAnsi="Calibri" w:cs="Calibri"/>
                <w:lang w:eastAsia="es-BO"/>
              </w:rPr>
            </w:pP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Consola de batería recargable con adaptador AC Euro</w:t>
            </w:r>
            <w:r w:rsidRPr="006B05B5">
              <w:rPr>
                <w:rFonts w:ascii="Calibri" w:hAnsi="Calibri" w:cs="Calibri"/>
                <w:b/>
                <w:i/>
                <w:lang w:eastAsia="es-BO"/>
              </w:rPr>
              <w:t>.</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 xml:space="preserve">Software Interfaz y cable USB </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Sonda Tipo B para rangos de temperatura (-70 +30 °C)</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 xml:space="preserve">Celda de muestreo de conexión rápida. </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Cable de conexión a transmisor.</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 xml:space="preserve">Cable analógico de Salida. </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Cable de extensión a sonda.</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Celda de muestreo con conector tipo hembra.</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b/>
                <w:i/>
                <w:lang w:eastAsia="es-BO"/>
              </w:rPr>
            </w:pPr>
            <w:r w:rsidRPr="006B05B5">
              <w:rPr>
                <w:rFonts w:ascii="Calibri" w:hAnsi="Calibri" w:cs="Calibri"/>
                <w:lang w:eastAsia="es-BO"/>
              </w:rPr>
              <w:t>Certificado de calibración con trazabilidad NIST del equipo.</w:t>
            </w:r>
          </w:p>
          <w:p w:rsidR="00216413" w:rsidRPr="006B05B5" w:rsidRDefault="00216413" w:rsidP="00352A27">
            <w:pPr>
              <w:pStyle w:val="Prrafodelista"/>
              <w:numPr>
                <w:ilvl w:val="0"/>
                <w:numId w:val="40"/>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Maletín de transporte.</w:t>
            </w:r>
          </w:p>
          <w:p w:rsidR="00216413" w:rsidRPr="00DB5AAF" w:rsidRDefault="00216413" w:rsidP="00126BEB">
            <w:pPr>
              <w:autoSpaceDE w:val="0"/>
              <w:autoSpaceDN w:val="0"/>
              <w:adjustRightInd w:val="0"/>
              <w:rPr>
                <w:rFonts w:ascii="Calibri" w:hAnsi="Calibri" w:cs="Calibri"/>
                <w:sz w:val="18"/>
                <w:szCs w:val="18"/>
              </w:rPr>
            </w:pPr>
          </w:p>
        </w:tc>
        <w:tc>
          <w:tcPr>
            <w:tcW w:w="3763" w:type="dxa"/>
            <w:vAlign w:val="center"/>
          </w:tcPr>
          <w:p w:rsidR="0013510E" w:rsidRPr="00DB5AAF" w:rsidRDefault="0013510E" w:rsidP="00126BEB">
            <w:pPr>
              <w:rPr>
                <w:rFonts w:ascii="Calibri" w:hAnsi="Calibri" w:cs="Calibri"/>
                <w:b/>
                <w:sz w:val="18"/>
                <w:szCs w:val="18"/>
              </w:rPr>
            </w:pPr>
          </w:p>
        </w:tc>
        <w:tc>
          <w:tcPr>
            <w:tcW w:w="446" w:type="dxa"/>
            <w:vAlign w:val="center"/>
          </w:tcPr>
          <w:p w:rsidR="0013510E" w:rsidRPr="00DB5AAF" w:rsidRDefault="0013510E" w:rsidP="00126BEB">
            <w:pPr>
              <w:rPr>
                <w:rFonts w:ascii="Calibri" w:hAnsi="Calibri" w:cs="Calibri"/>
                <w:b/>
                <w:sz w:val="18"/>
                <w:szCs w:val="18"/>
              </w:rPr>
            </w:pPr>
          </w:p>
        </w:tc>
        <w:tc>
          <w:tcPr>
            <w:tcW w:w="426" w:type="dxa"/>
            <w:vAlign w:val="center"/>
          </w:tcPr>
          <w:p w:rsidR="0013510E" w:rsidRPr="00DB5AAF" w:rsidRDefault="0013510E" w:rsidP="00126BEB">
            <w:pPr>
              <w:rPr>
                <w:rFonts w:ascii="Calibri" w:hAnsi="Calibri" w:cs="Calibri"/>
                <w:b/>
                <w:sz w:val="18"/>
                <w:szCs w:val="18"/>
              </w:rPr>
            </w:pPr>
          </w:p>
        </w:tc>
        <w:tc>
          <w:tcPr>
            <w:tcW w:w="645" w:type="dxa"/>
            <w:vAlign w:val="center"/>
          </w:tcPr>
          <w:p w:rsidR="0013510E" w:rsidRPr="00DB5AAF" w:rsidRDefault="0013510E" w:rsidP="00126BEB">
            <w:pPr>
              <w:rPr>
                <w:rFonts w:ascii="Calibri" w:hAnsi="Calibri" w:cs="Calibri"/>
                <w:b/>
                <w:sz w:val="18"/>
                <w:szCs w:val="18"/>
              </w:rPr>
            </w:pPr>
          </w:p>
        </w:tc>
      </w:tr>
      <w:tr w:rsidR="00FD05F9" w:rsidRPr="00C75BEC" w:rsidTr="00601CBE">
        <w:trPr>
          <w:jc w:val="center"/>
        </w:trPr>
        <w:tc>
          <w:tcPr>
            <w:tcW w:w="3813" w:type="dxa"/>
            <w:vAlign w:val="center"/>
          </w:tcPr>
          <w:p w:rsidR="004A4F20" w:rsidRDefault="004A4F20" w:rsidP="00216413">
            <w:pPr>
              <w:pStyle w:val="Prrafodelista"/>
              <w:autoSpaceDE w:val="0"/>
              <w:autoSpaceDN w:val="0"/>
              <w:adjustRightInd w:val="0"/>
              <w:ind w:left="0"/>
              <w:contextualSpacing/>
              <w:jc w:val="both"/>
              <w:rPr>
                <w:rFonts w:ascii="Calibri" w:hAnsi="Calibri" w:cs="Calibri"/>
                <w:b/>
                <w:lang w:eastAsia="es-BO"/>
              </w:rPr>
            </w:pPr>
          </w:p>
          <w:p w:rsidR="004A4F20" w:rsidRDefault="004A4F20" w:rsidP="00216413">
            <w:pPr>
              <w:pStyle w:val="Prrafodelista"/>
              <w:autoSpaceDE w:val="0"/>
              <w:autoSpaceDN w:val="0"/>
              <w:adjustRightInd w:val="0"/>
              <w:ind w:left="0"/>
              <w:contextualSpacing/>
              <w:jc w:val="both"/>
              <w:rPr>
                <w:rFonts w:ascii="Calibri" w:hAnsi="Calibri" w:cs="Calibri"/>
                <w:b/>
                <w:lang w:eastAsia="es-BO"/>
              </w:rPr>
            </w:pPr>
          </w:p>
          <w:p w:rsidR="00216413" w:rsidRPr="006B05B5" w:rsidRDefault="00216413" w:rsidP="00216413">
            <w:pPr>
              <w:pStyle w:val="Prrafodelista"/>
              <w:autoSpaceDE w:val="0"/>
              <w:autoSpaceDN w:val="0"/>
              <w:adjustRightInd w:val="0"/>
              <w:ind w:left="0"/>
              <w:contextualSpacing/>
              <w:jc w:val="both"/>
              <w:rPr>
                <w:rFonts w:ascii="Calibri" w:hAnsi="Calibri" w:cs="Calibri"/>
                <w:b/>
                <w:u w:val="single"/>
                <w:lang w:eastAsia="es-BO"/>
              </w:rPr>
            </w:pPr>
            <w:r w:rsidRPr="006B05B5">
              <w:rPr>
                <w:rFonts w:ascii="Calibri" w:hAnsi="Calibri" w:cs="Calibri"/>
                <w:b/>
                <w:lang w:eastAsia="es-BO"/>
              </w:rPr>
              <w:t xml:space="preserve">ITEM 2. </w:t>
            </w:r>
            <w:r w:rsidRPr="006B05B5">
              <w:rPr>
                <w:rFonts w:ascii="Calibri" w:hAnsi="Calibri" w:cs="Calibri"/>
                <w:b/>
                <w:u w:val="single"/>
                <w:lang w:eastAsia="es-BO"/>
              </w:rPr>
              <w:t>MEDIDOR PORTÁTIL DE PRESIÓN DE VACÍO PARA CISTERNA.</w:t>
            </w:r>
          </w:p>
          <w:p w:rsidR="00216413" w:rsidRDefault="00216413" w:rsidP="00216413">
            <w:pPr>
              <w:pStyle w:val="Prrafodelista"/>
              <w:autoSpaceDE w:val="0"/>
              <w:autoSpaceDN w:val="0"/>
              <w:adjustRightInd w:val="0"/>
              <w:ind w:left="0"/>
              <w:contextualSpacing/>
              <w:jc w:val="both"/>
              <w:rPr>
                <w:rFonts w:ascii="Calibri" w:hAnsi="Calibri" w:cs="Calibri"/>
                <w:b/>
                <w:lang w:eastAsia="es-BO"/>
              </w:rPr>
            </w:pPr>
          </w:p>
          <w:p w:rsidR="00216413" w:rsidRPr="006B05B5" w:rsidRDefault="00216413" w:rsidP="00352A27">
            <w:pPr>
              <w:pStyle w:val="Prrafodelista"/>
              <w:numPr>
                <w:ilvl w:val="0"/>
                <w:numId w:val="44"/>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Tipo: Portátil.</w:t>
            </w:r>
          </w:p>
          <w:p w:rsidR="00216413" w:rsidRPr="006B05B5" w:rsidRDefault="00216413" w:rsidP="00352A27">
            <w:pPr>
              <w:pStyle w:val="Prrafodelista"/>
              <w:numPr>
                <w:ilvl w:val="0"/>
                <w:numId w:val="43"/>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Operado a baterías.</w:t>
            </w:r>
          </w:p>
          <w:p w:rsidR="00216413" w:rsidRPr="006B05B5" w:rsidRDefault="00216413" w:rsidP="00352A27">
            <w:pPr>
              <w:pStyle w:val="Prrafodelista"/>
              <w:numPr>
                <w:ilvl w:val="0"/>
                <w:numId w:val="43"/>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 xml:space="preserve">Con Convertidor A/D de precisión junto a microprocesador para medir la señal de salida del tubo </w:t>
            </w:r>
            <w:proofErr w:type="spellStart"/>
            <w:r w:rsidRPr="006B05B5">
              <w:rPr>
                <w:rFonts w:ascii="Calibri" w:hAnsi="Calibri" w:cs="Calibri"/>
                <w:lang w:eastAsia="es-BO"/>
              </w:rPr>
              <w:t>termocoupla</w:t>
            </w:r>
            <w:proofErr w:type="spellEnd"/>
            <w:r w:rsidRPr="006B05B5">
              <w:rPr>
                <w:rFonts w:ascii="Calibri" w:hAnsi="Calibri" w:cs="Calibri"/>
                <w:lang w:eastAsia="es-BO"/>
              </w:rPr>
              <w:t xml:space="preserve"> de medición de vacío. </w:t>
            </w:r>
          </w:p>
          <w:p w:rsidR="00216413" w:rsidRPr="006B05B5" w:rsidRDefault="00216413" w:rsidP="00352A27">
            <w:pPr>
              <w:pStyle w:val="Prrafodelista"/>
              <w:numPr>
                <w:ilvl w:val="0"/>
                <w:numId w:val="43"/>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Tubos intercambiables sin ajustes de calibración, resistentes a la corrosión.</w:t>
            </w:r>
          </w:p>
          <w:p w:rsidR="00216413" w:rsidRPr="006B05B5" w:rsidRDefault="00216413" w:rsidP="00352A27">
            <w:pPr>
              <w:pStyle w:val="Prrafodelista"/>
              <w:numPr>
                <w:ilvl w:val="0"/>
                <w:numId w:val="43"/>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 xml:space="preserve">Compatible con los tubos de medición </w:t>
            </w:r>
            <w:r w:rsidRPr="00AD6D4D">
              <w:rPr>
                <w:rFonts w:ascii="Calibri" w:hAnsi="Calibri" w:cs="Calibri"/>
                <w:lang w:eastAsia="es-BO"/>
              </w:rPr>
              <w:t>de rango bajo, medio y alto.</w:t>
            </w:r>
          </w:p>
          <w:p w:rsidR="00216413" w:rsidRPr="006B05B5" w:rsidRDefault="00216413" w:rsidP="00352A27">
            <w:pPr>
              <w:pStyle w:val="Prrafodelista"/>
              <w:numPr>
                <w:ilvl w:val="0"/>
                <w:numId w:val="43"/>
              </w:numPr>
              <w:autoSpaceDE w:val="0"/>
              <w:autoSpaceDN w:val="0"/>
              <w:adjustRightInd w:val="0"/>
              <w:ind w:left="383"/>
              <w:contextualSpacing/>
              <w:jc w:val="both"/>
              <w:rPr>
                <w:rFonts w:ascii="Calibri" w:hAnsi="Calibri" w:cs="Calibri"/>
                <w:b/>
                <w:lang w:eastAsia="es-BO"/>
              </w:rPr>
            </w:pPr>
            <w:r w:rsidRPr="006B05B5">
              <w:rPr>
                <w:rFonts w:ascii="Calibri" w:hAnsi="Calibri" w:cs="Calibri"/>
                <w:b/>
                <w:lang w:eastAsia="es-BO"/>
              </w:rPr>
              <w:t>Rango:</w:t>
            </w:r>
          </w:p>
          <w:p w:rsidR="00216413" w:rsidRPr="00AD6D4D" w:rsidRDefault="00216413" w:rsidP="00601CBE">
            <w:pPr>
              <w:pStyle w:val="Prrafodelista"/>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Bajo               0,1 a 20 Torr</w:t>
            </w:r>
          </w:p>
          <w:p w:rsidR="00216413" w:rsidRPr="00AD6D4D" w:rsidRDefault="00216413" w:rsidP="00601CBE">
            <w:pPr>
              <w:pStyle w:val="Prrafodelista"/>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 xml:space="preserve">Medio           0,1 a 100 </w:t>
            </w:r>
            <w:proofErr w:type="spellStart"/>
            <w:r w:rsidRPr="00AD6D4D">
              <w:rPr>
                <w:rFonts w:ascii="Calibri" w:hAnsi="Calibri" w:cs="Calibri"/>
                <w:lang w:eastAsia="es-BO"/>
              </w:rPr>
              <w:t>mTorr</w:t>
            </w:r>
            <w:proofErr w:type="spellEnd"/>
          </w:p>
          <w:p w:rsidR="00216413" w:rsidRPr="00AD6D4D" w:rsidRDefault="00216413" w:rsidP="00601CBE">
            <w:pPr>
              <w:pStyle w:val="Prrafodelista"/>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 xml:space="preserve">Alto               1 a 1000 </w:t>
            </w:r>
            <w:proofErr w:type="spellStart"/>
            <w:r w:rsidRPr="00AD6D4D">
              <w:rPr>
                <w:rFonts w:ascii="Calibri" w:hAnsi="Calibri" w:cs="Calibri"/>
                <w:lang w:eastAsia="es-BO"/>
              </w:rPr>
              <w:t>mTorr</w:t>
            </w:r>
            <w:proofErr w:type="spellEnd"/>
          </w:p>
          <w:p w:rsidR="00216413" w:rsidRPr="006B05B5" w:rsidRDefault="00216413" w:rsidP="00352A27">
            <w:pPr>
              <w:pStyle w:val="Prrafodelista"/>
              <w:numPr>
                <w:ilvl w:val="0"/>
                <w:numId w:val="45"/>
              </w:numPr>
              <w:autoSpaceDE w:val="0"/>
              <w:autoSpaceDN w:val="0"/>
              <w:adjustRightInd w:val="0"/>
              <w:ind w:left="383"/>
              <w:contextualSpacing/>
              <w:jc w:val="both"/>
              <w:rPr>
                <w:rFonts w:ascii="Calibri" w:hAnsi="Calibri" w:cs="Calibri"/>
                <w:lang w:eastAsia="es-BO"/>
              </w:rPr>
            </w:pPr>
            <w:r w:rsidRPr="006B05B5">
              <w:rPr>
                <w:rFonts w:ascii="Calibri" w:hAnsi="Calibri" w:cs="Calibri"/>
                <w:b/>
                <w:lang w:eastAsia="es-BO"/>
              </w:rPr>
              <w:t>Cable:</w:t>
            </w:r>
            <w:r w:rsidRPr="006B05B5">
              <w:rPr>
                <w:rFonts w:ascii="Calibri" w:hAnsi="Calibri" w:cs="Calibri"/>
                <w:lang w:eastAsia="es-BO"/>
              </w:rPr>
              <w:t xml:space="preserve">    Desmontable y Reemplazable</w:t>
            </w:r>
          </w:p>
          <w:p w:rsidR="00216413" w:rsidRPr="006B05B5" w:rsidRDefault="00216413" w:rsidP="00352A27">
            <w:pPr>
              <w:pStyle w:val="Prrafodelista"/>
              <w:numPr>
                <w:ilvl w:val="0"/>
                <w:numId w:val="45"/>
              </w:numPr>
              <w:autoSpaceDE w:val="0"/>
              <w:autoSpaceDN w:val="0"/>
              <w:adjustRightInd w:val="0"/>
              <w:ind w:left="383"/>
              <w:contextualSpacing/>
              <w:jc w:val="both"/>
              <w:rPr>
                <w:rFonts w:ascii="Calibri" w:hAnsi="Calibri" w:cs="Calibri"/>
                <w:lang w:eastAsia="es-BO"/>
              </w:rPr>
            </w:pPr>
            <w:r w:rsidRPr="006B05B5">
              <w:rPr>
                <w:rFonts w:ascii="Calibri" w:hAnsi="Calibri" w:cs="Calibri"/>
                <w:b/>
                <w:lang w:eastAsia="es-BO"/>
              </w:rPr>
              <w:t>Baterías:</w:t>
            </w:r>
            <w:r w:rsidRPr="006B05B5">
              <w:rPr>
                <w:rFonts w:ascii="Calibri" w:hAnsi="Calibri" w:cs="Calibri"/>
                <w:lang w:eastAsia="es-BO"/>
              </w:rPr>
              <w:t xml:space="preserve"> Alcalinas de 9VDC</w:t>
            </w:r>
          </w:p>
          <w:p w:rsidR="00216413" w:rsidRPr="006B05B5" w:rsidRDefault="00216413" w:rsidP="00352A27">
            <w:pPr>
              <w:pStyle w:val="Prrafodelista"/>
              <w:numPr>
                <w:ilvl w:val="0"/>
                <w:numId w:val="45"/>
              </w:numPr>
              <w:autoSpaceDE w:val="0"/>
              <w:autoSpaceDN w:val="0"/>
              <w:adjustRightInd w:val="0"/>
              <w:ind w:left="383"/>
              <w:contextualSpacing/>
              <w:jc w:val="both"/>
              <w:rPr>
                <w:rFonts w:ascii="Calibri" w:hAnsi="Calibri" w:cs="Calibri"/>
                <w:lang w:eastAsia="es-BO"/>
              </w:rPr>
            </w:pPr>
            <w:r w:rsidRPr="006B05B5">
              <w:rPr>
                <w:rFonts w:ascii="Calibri" w:hAnsi="Calibri" w:cs="Calibri"/>
                <w:b/>
                <w:lang w:eastAsia="es-BO"/>
              </w:rPr>
              <w:t>Temperatura Operativa: -</w:t>
            </w:r>
            <w:r w:rsidRPr="006B05B5">
              <w:rPr>
                <w:rFonts w:ascii="Calibri" w:hAnsi="Calibri" w:cs="Calibri"/>
                <w:lang w:eastAsia="es-BO"/>
              </w:rPr>
              <w:t>18 a 55°C  con baterías alcalinas incluidas.</w:t>
            </w:r>
          </w:p>
          <w:p w:rsidR="00216413" w:rsidRDefault="00216413" w:rsidP="00352A27">
            <w:pPr>
              <w:pStyle w:val="Prrafodelista"/>
              <w:numPr>
                <w:ilvl w:val="0"/>
                <w:numId w:val="45"/>
              </w:numPr>
              <w:autoSpaceDE w:val="0"/>
              <w:autoSpaceDN w:val="0"/>
              <w:adjustRightInd w:val="0"/>
              <w:ind w:left="383"/>
              <w:contextualSpacing/>
              <w:jc w:val="both"/>
              <w:rPr>
                <w:rFonts w:ascii="Calibri" w:hAnsi="Calibri" w:cs="Calibri"/>
                <w:lang w:eastAsia="es-BO"/>
              </w:rPr>
            </w:pPr>
            <w:r w:rsidRPr="006B05B5">
              <w:rPr>
                <w:rFonts w:ascii="Calibri" w:hAnsi="Calibri" w:cs="Calibri"/>
                <w:b/>
                <w:lang w:eastAsia="es-BO"/>
              </w:rPr>
              <w:t xml:space="preserve">Robustez: </w:t>
            </w:r>
            <w:r w:rsidRPr="006B05B5">
              <w:rPr>
                <w:rFonts w:ascii="Calibri" w:hAnsi="Calibri" w:cs="Calibri"/>
                <w:lang w:eastAsia="es-BO"/>
              </w:rPr>
              <w:t>Construido bajo norma MIL-STD-810G, Método 514,6.</w:t>
            </w:r>
          </w:p>
          <w:p w:rsidR="00601CBE" w:rsidRPr="006B05B5" w:rsidRDefault="00601CBE" w:rsidP="00601CBE">
            <w:pPr>
              <w:pStyle w:val="Prrafodelista"/>
              <w:autoSpaceDE w:val="0"/>
              <w:autoSpaceDN w:val="0"/>
              <w:adjustRightInd w:val="0"/>
              <w:contextualSpacing/>
              <w:jc w:val="both"/>
              <w:rPr>
                <w:rFonts w:ascii="Calibri" w:hAnsi="Calibri" w:cs="Calibri"/>
                <w:lang w:eastAsia="es-BO"/>
              </w:rPr>
            </w:pPr>
            <w:r>
              <w:rPr>
                <w:rFonts w:ascii="Calibri" w:hAnsi="Calibri" w:cs="Calibri"/>
                <w:b/>
                <w:noProof/>
                <w:lang w:eastAsia="es-ES"/>
              </w:rPr>
              <w:drawing>
                <wp:anchor distT="0" distB="0" distL="114300" distR="114300" simplePos="0" relativeHeight="251685376" behindDoc="0" locked="0" layoutInCell="1" allowOverlap="1" wp14:editId="44AE6606">
                  <wp:simplePos x="0" y="0"/>
                  <wp:positionH relativeFrom="column">
                    <wp:posOffset>73660</wp:posOffset>
                  </wp:positionH>
                  <wp:positionV relativeFrom="paragraph">
                    <wp:posOffset>172720</wp:posOffset>
                  </wp:positionV>
                  <wp:extent cx="2266950" cy="166624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15012" t="9561" r="5569" b="42790"/>
                          <a:stretch>
                            <a:fillRect/>
                          </a:stretch>
                        </pic:blipFill>
                        <pic:spPr bwMode="auto">
                          <a:xfrm>
                            <a:off x="0" y="0"/>
                            <a:ext cx="2266950" cy="1666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10E" w:rsidRDefault="0013510E" w:rsidP="00126BEB">
            <w:pPr>
              <w:rPr>
                <w:rFonts w:ascii="Calibri" w:hAnsi="Calibri" w:cs="Calibri"/>
                <w:b/>
                <w:sz w:val="18"/>
                <w:szCs w:val="18"/>
              </w:rPr>
            </w:pPr>
          </w:p>
          <w:p w:rsidR="00216413" w:rsidRDefault="00216413" w:rsidP="00216413">
            <w:pPr>
              <w:autoSpaceDE w:val="0"/>
              <w:autoSpaceDN w:val="0"/>
              <w:adjustRightInd w:val="0"/>
              <w:jc w:val="center"/>
              <w:rPr>
                <w:rFonts w:ascii="Calibri" w:hAnsi="Calibri" w:cs="Calibri"/>
                <w:b/>
                <w:bCs/>
                <w:noProof/>
                <w:lang w:eastAsia="es-ES"/>
              </w:rPr>
            </w:pPr>
            <w:r w:rsidRPr="006B05B5">
              <w:rPr>
                <w:rFonts w:ascii="Calibri" w:hAnsi="Calibri" w:cs="Calibri"/>
                <w:lang w:eastAsia="es-BO"/>
              </w:rPr>
              <w:t>Imagen referencial</w:t>
            </w:r>
            <w:r>
              <w:rPr>
                <w:rFonts w:ascii="Calibri" w:hAnsi="Calibri" w:cs="Calibri"/>
                <w:b/>
                <w:bCs/>
                <w:noProof/>
                <w:lang w:eastAsia="es-ES"/>
              </w:rPr>
              <w:t xml:space="preserve"> </w:t>
            </w:r>
          </w:p>
          <w:p w:rsidR="00216413" w:rsidRDefault="00216413" w:rsidP="00216413">
            <w:pPr>
              <w:pStyle w:val="Prrafodelista"/>
              <w:autoSpaceDE w:val="0"/>
              <w:autoSpaceDN w:val="0"/>
              <w:adjustRightInd w:val="0"/>
              <w:ind w:left="0"/>
              <w:contextualSpacing/>
              <w:jc w:val="both"/>
              <w:rPr>
                <w:rFonts w:ascii="Calibri" w:hAnsi="Calibri" w:cs="Calibri"/>
                <w:lang w:eastAsia="es-BO"/>
              </w:rPr>
            </w:pPr>
          </w:p>
          <w:p w:rsidR="00216413" w:rsidRPr="006B05B5" w:rsidRDefault="00216413" w:rsidP="00216413">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216413" w:rsidRPr="006B05B5" w:rsidRDefault="00216413" w:rsidP="00216413">
            <w:pPr>
              <w:pStyle w:val="Prrafodelista"/>
              <w:autoSpaceDE w:val="0"/>
              <w:autoSpaceDN w:val="0"/>
              <w:adjustRightInd w:val="0"/>
              <w:ind w:left="0"/>
              <w:contextualSpacing/>
              <w:jc w:val="both"/>
              <w:rPr>
                <w:rFonts w:ascii="Calibri" w:hAnsi="Calibri" w:cs="Calibri"/>
                <w:lang w:eastAsia="es-BO"/>
              </w:rPr>
            </w:pPr>
          </w:p>
          <w:p w:rsidR="00216413" w:rsidRPr="006B05B5"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Consola HPM 4/5/6.</w:t>
            </w:r>
          </w:p>
          <w:p w:rsidR="00216413" w:rsidRPr="00AD6D4D"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 xml:space="preserve">2 Sensores, rango bajo, 0.1-20 Torr, conector 1/8” NPT </w:t>
            </w:r>
            <w:proofErr w:type="spellStart"/>
            <w:r w:rsidRPr="00AD6D4D">
              <w:rPr>
                <w:rFonts w:ascii="Calibri" w:hAnsi="Calibri" w:cs="Calibri"/>
                <w:lang w:eastAsia="es-BO"/>
              </w:rPr>
              <w:t>std</w:t>
            </w:r>
            <w:proofErr w:type="spellEnd"/>
            <w:r w:rsidRPr="00AD6D4D">
              <w:rPr>
                <w:rFonts w:ascii="Calibri" w:hAnsi="Calibri" w:cs="Calibri"/>
                <w:lang w:eastAsia="es-BO"/>
              </w:rPr>
              <w:t>.</w:t>
            </w:r>
          </w:p>
          <w:p w:rsidR="00216413" w:rsidRPr="00AD6D4D"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 xml:space="preserve">2 Sensores, rango medio, 0.1-100 </w:t>
            </w:r>
            <w:proofErr w:type="spellStart"/>
            <w:r w:rsidRPr="00AD6D4D">
              <w:rPr>
                <w:rFonts w:ascii="Calibri" w:hAnsi="Calibri" w:cs="Calibri"/>
                <w:lang w:eastAsia="es-BO"/>
              </w:rPr>
              <w:t>mTorr</w:t>
            </w:r>
            <w:proofErr w:type="spellEnd"/>
            <w:r w:rsidRPr="00AD6D4D">
              <w:rPr>
                <w:rFonts w:ascii="Calibri" w:hAnsi="Calibri" w:cs="Calibri"/>
                <w:lang w:eastAsia="es-BO"/>
              </w:rPr>
              <w:t xml:space="preserve">, conector 1/8” NPT </w:t>
            </w:r>
            <w:proofErr w:type="spellStart"/>
            <w:r w:rsidRPr="00AD6D4D">
              <w:rPr>
                <w:rFonts w:ascii="Calibri" w:hAnsi="Calibri" w:cs="Calibri"/>
                <w:lang w:eastAsia="es-BO"/>
              </w:rPr>
              <w:t>std</w:t>
            </w:r>
            <w:proofErr w:type="spellEnd"/>
            <w:r w:rsidRPr="00AD6D4D">
              <w:rPr>
                <w:rFonts w:ascii="Calibri" w:hAnsi="Calibri" w:cs="Calibri"/>
                <w:lang w:eastAsia="es-BO"/>
              </w:rPr>
              <w:t>.</w:t>
            </w:r>
          </w:p>
          <w:p w:rsidR="00216413" w:rsidRPr="00AD6D4D"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 xml:space="preserve">2 Sensores, rango alto, rango 1-1000 </w:t>
            </w:r>
            <w:proofErr w:type="spellStart"/>
            <w:r w:rsidRPr="00AD6D4D">
              <w:rPr>
                <w:rFonts w:ascii="Calibri" w:hAnsi="Calibri" w:cs="Calibri"/>
                <w:lang w:eastAsia="es-BO"/>
              </w:rPr>
              <w:t>mTorr</w:t>
            </w:r>
            <w:proofErr w:type="spellEnd"/>
            <w:r w:rsidRPr="00AD6D4D">
              <w:rPr>
                <w:rFonts w:ascii="Calibri" w:hAnsi="Calibri" w:cs="Calibri"/>
                <w:lang w:eastAsia="es-BO"/>
              </w:rPr>
              <w:t xml:space="preserve">, conector 1/8” NPT </w:t>
            </w:r>
            <w:proofErr w:type="spellStart"/>
            <w:r w:rsidRPr="00AD6D4D">
              <w:rPr>
                <w:rFonts w:ascii="Calibri" w:hAnsi="Calibri" w:cs="Calibri"/>
                <w:lang w:eastAsia="es-BO"/>
              </w:rPr>
              <w:t>std</w:t>
            </w:r>
            <w:proofErr w:type="spellEnd"/>
            <w:r w:rsidRPr="00AD6D4D">
              <w:rPr>
                <w:rFonts w:ascii="Calibri" w:hAnsi="Calibri" w:cs="Calibri"/>
                <w:lang w:eastAsia="es-BO"/>
              </w:rPr>
              <w:t>.</w:t>
            </w:r>
          </w:p>
          <w:p w:rsidR="00216413" w:rsidRPr="00AD6D4D"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lastRenderedPageBreak/>
              <w:t>1 Tubo de patrón de calibración para sensor rango Bajo</w:t>
            </w:r>
          </w:p>
          <w:p w:rsidR="00216413" w:rsidRPr="00AD6D4D"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1 Tubo de patrón de calibración para sensor rango Medio</w:t>
            </w:r>
          </w:p>
          <w:p w:rsidR="00216413" w:rsidRPr="00AD6D4D"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AD6D4D">
              <w:rPr>
                <w:rFonts w:ascii="Calibri" w:hAnsi="Calibri" w:cs="Calibri"/>
                <w:lang w:eastAsia="es-BO"/>
              </w:rPr>
              <w:t>1 Tubo de patrón de calibración para sensor rango Alto</w:t>
            </w:r>
          </w:p>
          <w:p w:rsidR="00216413" w:rsidRPr="006B05B5"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Funda Protectora</w:t>
            </w:r>
          </w:p>
          <w:p w:rsidR="00216413" w:rsidRPr="00505A49" w:rsidRDefault="00216413" w:rsidP="00352A27">
            <w:pPr>
              <w:pStyle w:val="Prrafodelista"/>
              <w:numPr>
                <w:ilvl w:val="0"/>
                <w:numId w:val="46"/>
              </w:numPr>
              <w:autoSpaceDE w:val="0"/>
              <w:autoSpaceDN w:val="0"/>
              <w:adjustRightInd w:val="0"/>
              <w:ind w:left="383"/>
              <w:contextualSpacing/>
              <w:jc w:val="both"/>
              <w:rPr>
                <w:rFonts w:ascii="Calibri" w:hAnsi="Calibri" w:cs="Calibri"/>
                <w:lang w:eastAsia="es-BO"/>
              </w:rPr>
            </w:pPr>
            <w:r w:rsidRPr="00505A49">
              <w:rPr>
                <w:rFonts w:ascii="Calibri" w:hAnsi="Calibri" w:cs="Calibri"/>
                <w:lang w:eastAsia="es-BO"/>
              </w:rPr>
              <w:t>Maletín de transporte.</w:t>
            </w:r>
          </w:p>
          <w:p w:rsidR="00216413" w:rsidRPr="00DB5AAF" w:rsidRDefault="00216413" w:rsidP="00126BEB">
            <w:pPr>
              <w:rPr>
                <w:rFonts w:ascii="Calibri" w:hAnsi="Calibri" w:cs="Calibri"/>
                <w:b/>
                <w:sz w:val="18"/>
                <w:szCs w:val="18"/>
              </w:rPr>
            </w:pPr>
          </w:p>
        </w:tc>
        <w:tc>
          <w:tcPr>
            <w:tcW w:w="3763" w:type="dxa"/>
            <w:vAlign w:val="center"/>
          </w:tcPr>
          <w:p w:rsidR="0013510E" w:rsidRPr="00DB5AAF" w:rsidRDefault="0013510E" w:rsidP="00126BEB">
            <w:pPr>
              <w:rPr>
                <w:rFonts w:ascii="Calibri" w:hAnsi="Calibri" w:cs="Calibri"/>
                <w:b/>
                <w:sz w:val="18"/>
                <w:szCs w:val="18"/>
              </w:rPr>
            </w:pPr>
          </w:p>
        </w:tc>
        <w:tc>
          <w:tcPr>
            <w:tcW w:w="446" w:type="dxa"/>
            <w:vAlign w:val="center"/>
          </w:tcPr>
          <w:p w:rsidR="0013510E" w:rsidRPr="00DB5AAF" w:rsidRDefault="0013510E" w:rsidP="00126BEB">
            <w:pPr>
              <w:rPr>
                <w:rFonts w:ascii="Calibri" w:hAnsi="Calibri" w:cs="Calibri"/>
                <w:b/>
                <w:sz w:val="18"/>
                <w:szCs w:val="18"/>
              </w:rPr>
            </w:pPr>
          </w:p>
        </w:tc>
        <w:tc>
          <w:tcPr>
            <w:tcW w:w="426" w:type="dxa"/>
            <w:vAlign w:val="center"/>
          </w:tcPr>
          <w:p w:rsidR="0013510E" w:rsidRPr="00DB5AAF" w:rsidRDefault="0013510E" w:rsidP="00126BEB">
            <w:pPr>
              <w:rPr>
                <w:rFonts w:ascii="Calibri" w:hAnsi="Calibri" w:cs="Calibri"/>
                <w:b/>
                <w:sz w:val="18"/>
                <w:szCs w:val="18"/>
              </w:rPr>
            </w:pPr>
          </w:p>
        </w:tc>
        <w:tc>
          <w:tcPr>
            <w:tcW w:w="645" w:type="dxa"/>
            <w:vAlign w:val="center"/>
          </w:tcPr>
          <w:p w:rsidR="0013510E" w:rsidRPr="00DB5AAF" w:rsidRDefault="0013510E" w:rsidP="00126BEB">
            <w:pPr>
              <w:rPr>
                <w:rFonts w:ascii="Calibri" w:hAnsi="Calibri" w:cs="Calibri"/>
                <w:b/>
                <w:sz w:val="18"/>
                <w:szCs w:val="18"/>
              </w:rPr>
            </w:pPr>
          </w:p>
        </w:tc>
      </w:tr>
      <w:tr w:rsidR="00FD05F9" w:rsidRPr="00C75BEC" w:rsidTr="00601CBE">
        <w:trPr>
          <w:jc w:val="center"/>
        </w:trPr>
        <w:tc>
          <w:tcPr>
            <w:tcW w:w="3813" w:type="dxa"/>
            <w:vAlign w:val="center"/>
          </w:tcPr>
          <w:p w:rsidR="00FD05F9" w:rsidRDefault="00FD05F9" w:rsidP="00216413">
            <w:pPr>
              <w:pStyle w:val="Prrafodelista"/>
              <w:autoSpaceDE w:val="0"/>
              <w:autoSpaceDN w:val="0"/>
              <w:adjustRightInd w:val="0"/>
              <w:ind w:left="0"/>
              <w:contextualSpacing/>
              <w:jc w:val="both"/>
              <w:rPr>
                <w:rFonts w:ascii="Calibri" w:hAnsi="Calibri" w:cs="Calibri"/>
                <w:b/>
                <w:lang w:eastAsia="es-BO"/>
              </w:rPr>
            </w:pPr>
          </w:p>
          <w:p w:rsidR="00216413" w:rsidRPr="006B05B5" w:rsidRDefault="00216413" w:rsidP="00216413">
            <w:pPr>
              <w:pStyle w:val="Prrafodelista"/>
              <w:autoSpaceDE w:val="0"/>
              <w:autoSpaceDN w:val="0"/>
              <w:adjustRightInd w:val="0"/>
              <w:ind w:left="0"/>
              <w:contextualSpacing/>
              <w:jc w:val="both"/>
              <w:rPr>
                <w:rFonts w:ascii="Calibri" w:hAnsi="Calibri" w:cs="Calibri"/>
                <w:b/>
                <w:lang w:eastAsia="es-BO"/>
              </w:rPr>
            </w:pPr>
            <w:r w:rsidRPr="006B05B5">
              <w:rPr>
                <w:rFonts w:ascii="Calibri" w:hAnsi="Calibri" w:cs="Calibri"/>
                <w:b/>
                <w:lang w:eastAsia="es-BO"/>
              </w:rPr>
              <w:t xml:space="preserve">ITEM 3. </w:t>
            </w:r>
            <w:r w:rsidRPr="006B05B5">
              <w:rPr>
                <w:rFonts w:ascii="Calibri" w:hAnsi="Calibri" w:cs="Calibri"/>
                <w:b/>
                <w:u w:val="single"/>
                <w:lang w:eastAsia="es-BO"/>
              </w:rPr>
              <w:t>TERMÓMETRO CON SONDA PARA CISTERNA.</w:t>
            </w:r>
          </w:p>
          <w:p w:rsidR="00216413" w:rsidRPr="006B05B5" w:rsidRDefault="00216413" w:rsidP="00216413">
            <w:pPr>
              <w:pStyle w:val="Prrafodelista"/>
              <w:autoSpaceDE w:val="0"/>
              <w:autoSpaceDN w:val="0"/>
              <w:adjustRightInd w:val="0"/>
              <w:ind w:left="0"/>
              <w:contextualSpacing/>
              <w:jc w:val="both"/>
              <w:rPr>
                <w:rFonts w:ascii="Calibri" w:hAnsi="Calibri" w:cs="Calibri"/>
                <w:b/>
                <w:u w:val="single"/>
                <w:lang w:eastAsia="es-BO"/>
              </w:rPr>
            </w:pP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Pantalla LCD de 3 ½ posiciones.</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Función MAX/MIN/promedio.</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 xml:space="preserve">Función </w:t>
            </w:r>
            <w:proofErr w:type="spellStart"/>
            <w:r w:rsidRPr="006B05B5">
              <w:rPr>
                <w:rFonts w:ascii="Calibri" w:hAnsi="Calibri" w:cs="Calibri"/>
                <w:lang w:eastAsia="es-BO"/>
              </w:rPr>
              <w:t>Hold</w:t>
            </w:r>
            <w:proofErr w:type="spellEnd"/>
            <w:r w:rsidRPr="006B05B5">
              <w:rPr>
                <w:rFonts w:ascii="Calibri" w:hAnsi="Calibri" w:cs="Calibri"/>
                <w:lang w:eastAsia="es-BO"/>
              </w:rPr>
              <w:t>.</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Selección de diferentes unidades.</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Desconexión automática para proteger la batería (se puede desactivar).</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lang w:eastAsia="es-BO"/>
              </w:rPr>
              <w:t>Sensor de inmersión PT-100 para aire y para líquidos.</w:t>
            </w:r>
          </w:p>
          <w:p w:rsidR="00216413" w:rsidRPr="006B05B5" w:rsidRDefault="00216413" w:rsidP="00352A27">
            <w:pPr>
              <w:pStyle w:val="Prrafodelista"/>
              <w:numPr>
                <w:ilvl w:val="0"/>
                <w:numId w:val="47"/>
              </w:numPr>
              <w:autoSpaceDE w:val="0"/>
              <w:autoSpaceDN w:val="0"/>
              <w:adjustRightInd w:val="0"/>
              <w:spacing w:line="276" w:lineRule="auto"/>
              <w:ind w:left="383"/>
              <w:contextualSpacing/>
              <w:rPr>
                <w:rFonts w:ascii="Calibri" w:hAnsi="Calibri" w:cs="Calibri"/>
                <w:lang w:eastAsia="es-BO"/>
              </w:rPr>
            </w:pPr>
            <w:r w:rsidRPr="006B05B5">
              <w:rPr>
                <w:rFonts w:ascii="Calibri" w:hAnsi="Calibri" w:cs="Calibri"/>
                <w:b/>
                <w:lang w:eastAsia="es-BO"/>
              </w:rPr>
              <w:t>Rango de Medición:</w:t>
            </w:r>
            <w:r w:rsidRPr="006B05B5">
              <w:rPr>
                <w:rFonts w:ascii="Calibri" w:hAnsi="Calibri" w:cs="Calibri"/>
                <w:lang w:eastAsia="es-BO"/>
              </w:rPr>
              <w:t xml:space="preserve"> -190…..+790°C (según el sensor conectado).</w:t>
            </w:r>
            <w:r w:rsidRPr="006B05B5">
              <w:rPr>
                <w:rFonts w:ascii="Calibri" w:hAnsi="Calibri" w:cs="Calibri"/>
                <w:noProof/>
                <w:lang w:val="es-BO" w:eastAsia="es-BO"/>
              </w:rPr>
              <w:t xml:space="preserve"> </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b/>
                <w:lang w:eastAsia="es-BO"/>
              </w:rPr>
              <w:t>Resolución:</w:t>
            </w:r>
            <w:r w:rsidRPr="006B05B5">
              <w:rPr>
                <w:rFonts w:ascii="Calibri" w:hAnsi="Calibri" w:cs="Calibri"/>
                <w:lang w:eastAsia="es-BO"/>
              </w:rPr>
              <w:t xml:space="preserve"> 0,1 °C.</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b/>
                <w:lang w:eastAsia="es-BO"/>
              </w:rPr>
              <w:t>Precisión:</w:t>
            </w:r>
            <w:r w:rsidRPr="006B05B5">
              <w:rPr>
                <w:rFonts w:ascii="Calibri" w:hAnsi="Calibri" w:cs="Calibri"/>
                <w:lang w:eastAsia="es-BO"/>
              </w:rPr>
              <w:t xml:space="preserve"> ± 0,05 % del valor de medición +0,5°C (más la desviación del sensor).</w:t>
            </w:r>
            <w:r>
              <w:rPr>
                <w:rFonts w:ascii="Calibri" w:hAnsi="Calibri" w:cs="Calibri"/>
                <w:lang w:eastAsia="es-BO"/>
              </w:rPr>
              <w:t xml:space="preserve"> </w:t>
            </w:r>
          </w:p>
          <w:p w:rsidR="00216413" w:rsidRPr="006B05B5"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b/>
                <w:lang w:eastAsia="es-BO"/>
              </w:rPr>
              <w:t>Memoria de datos:</w:t>
            </w:r>
            <w:r w:rsidRPr="006B05B5">
              <w:rPr>
                <w:rFonts w:ascii="Calibri" w:hAnsi="Calibri" w:cs="Calibri"/>
                <w:lang w:eastAsia="es-BO"/>
              </w:rPr>
              <w:t xml:space="preserve"> 97 valores de medición.</w:t>
            </w:r>
          </w:p>
          <w:p w:rsidR="00216413" w:rsidRDefault="00216413" w:rsidP="00352A27">
            <w:pPr>
              <w:pStyle w:val="Prrafodelista"/>
              <w:numPr>
                <w:ilvl w:val="0"/>
                <w:numId w:val="47"/>
              </w:numPr>
              <w:autoSpaceDE w:val="0"/>
              <w:autoSpaceDN w:val="0"/>
              <w:adjustRightInd w:val="0"/>
              <w:spacing w:line="276" w:lineRule="auto"/>
              <w:ind w:left="383"/>
              <w:contextualSpacing/>
              <w:jc w:val="both"/>
              <w:rPr>
                <w:rFonts w:ascii="Calibri" w:hAnsi="Calibri" w:cs="Calibri"/>
                <w:lang w:eastAsia="es-BO"/>
              </w:rPr>
            </w:pPr>
            <w:r w:rsidRPr="006B05B5">
              <w:rPr>
                <w:rFonts w:ascii="Calibri" w:hAnsi="Calibri" w:cs="Calibri"/>
                <w:b/>
                <w:lang w:eastAsia="es-BO"/>
              </w:rPr>
              <w:t>Condiciones Ambientales:</w:t>
            </w:r>
            <w:r w:rsidRPr="006B05B5">
              <w:rPr>
                <w:rFonts w:ascii="Calibri" w:hAnsi="Calibri" w:cs="Calibri"/>
                <w:lang w:eastAsia="es-BO"/>
              </w:rPr>
              <w:t xml:space="preserve"> 0…+50°C, &lt;80% de humedad relativa.</w:t>
            </w:r>
          </w:p>
          <w:p w:rsidR="00005070" w:rsidRPr="00005070" w:rsidRDefault="00005070" w:rsidP="00005070">
            <w:pPr>
              <w:pStyle w:val="Prrafodelista"/>
              <w:autoSpaceDE w:val="0"/>
              <w:autoSpaceDN w:val="0"/>
              <w:adjustRightInd w:val="0"/>
              <w:contextualSpacing/>
              <w:jc w:val="both"/>
              <w:rPr>
                <w:rFonts w:ascii="Calibri" w:hAnsi="Calibri" w:cs="Calibri"/>
                <w:sz w:val="14"/>
                <w:lang w:eastAsia="es-BO"/>
              </w:rPr>
            </w:pPr>
          </w:p>
          <w:p w:rsidR="00005070" w:rsidRPr="006B05B5" w:rsidRDefault="00005070" w:rsidP="00005070">
            <w:pPr>
              <w:pStyle w:val="Prrafodelista"/>
              <w:autoSpaceDE w:val="0"/>
              <w:autoSpaceDN w:val="0"/>
              <w:adjustRightInd w:val="0"/>
              <w:contextualSpacing/>
              <w:jc w:val="both"/>
              <w:rPr>
                <w:rFonts w:ascii="Calibri" w:hAnsi="Calibri" w:cs="Calibri"/>
                <w:lang w:eastAsia="es-BO"/>
              </w:rPr>
            </w:pPr>
          </w:p>
          <w:p w:rsidR="0013510E" w:rsidRDefault="00005070" w:rsidP="00005070">
            <w:pPr>
              <w:ind w:right="141"/>
              <w:jc w:val="center"/>
              <w:rPr>
                <w:rFonts w:ascii="Calibri" w:hAnsi="Calibri" w:cs="Calibri"/>
                <w:sz w:val="18"/>
                <w:szCs w:val="18"/>
              </w:rPr>
            </w:pPr>
            <w:r w:rsidRPr="006B05B5">
              <w:rPr>
                <w:rFonts w:ascii="Calibri" w:hAnsi="Calibri" w:cs="Calibri"/>
                <w:noProof/>
                <w:lang w:eastAsia="es-ES"/>
              </w:rPr>
              <w:drawing>
                <wp:inline distT="0" distB="0" distL="0" distR="0" wp14:anchorId="34725373" wp14:editId="79F30347">
                  <wp:extent cx="2228850" cy="14763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8850" cy="1476375"/>
                          </a:xfrm>
                          <a:prstGeom prst="rect">
                            <a:avLst/>
                          </a:prstGeom>
                          <a:noFill/>
                          <a:ln>
                            <a:noFill/>
                          </a:ln>
                        </pic:spPr>
                      </pic:pic>
                    </a:graphicData>
                  </a:graphic>
                </wp:inline>
              </w:drawing>
            </w:r>
          </w:p>
          <w:p w:rsidR="00005070" w:rsidRPr="006B05B5" w:rsidRDefault="00005070" w:rsidP="00005070">
            <w:pPr>
              <w:pStyle w:val="Prrafodelista"/>
              <w:autoSpaceDE w:val="0"/>
              <w:autoSpaceDN w:val="0"/>
              <w:adjustRightInd w:val="0"/>
              <w:ind w:left="0"/>
              <w:contextualSpacing/>
              <w:jc w:val="center"/>
              <w:rPr>
                <w:rFonts w:ascii="Calibri" w:hAnsi="Calibri" w:cs="Calibri"/>
                <w:lang w:eastAsia="es-BO"/>
              </w:rPr>
            </w:pPr>
            <w:r w:rsidRPr="006B05B5">
              <w:rPr>
                <w:rFonts w:ascii="Calibri" w:hAnsi="Calibri" w:cs="Calibri"/>
                <w:lang w:eastAsia="es-BO"/>
              </w:rPr>
              <w:t>Imagen referencial</w:t>
            </w:r>
          </w:p>
          <w:p w:rsidR="00005070" w:rsidRDefault="00005070" w:rsidP="00126BEB">
            <w:pPr>
              <w:ind w:right="141"/>
              <w:jc w:val="both"/>
              <w:rPr>
                <w:rFonts w:ascii="Calibri" w:hAnsi="Calibri" w:cs="Calibri"/>
                <w:sz w:val="18"/>
                <w:szCs w:val="18"/>
              </w:rPr>
            </w:pPr>
          </w:p>
          <w:p w:rsidR="00FD05F9" w:rsidRPr="006B05B5" w:rsidRDefault="00FD05F9" w:rsidP="00FD05F9">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t>El equipo además de lo mencionado anteriormente deberá incluir lo siguiente:</w:t>
            </w:r>
          </w:p>
          <w:p w:rsidR="00FD05F9" w:rsidRPr="006B05B5" w:rsidRDefault="00FD05F9" w:rsidP="00FD05F9">
            <w:pPr>
              <w:pStyle w:val="Prrafodelista"/>
              <w:autoSpaceDE w:val="0"/>
              <w:autoSpaceDN w:val="0"/>
              <w:adjustRightInd w:val="0"/>
              <w:ind w:left="0"/>
              <w:contextualSpacing/>
              <w:jc w:val="both"/>
              <w:rPr>
                <w:rFonts w:ascii="Calibri" w:hAnsi="Calibri" w:cs="Calibri"/>
                <w:lang w:eastAsia="es-BO"/>
              </w:rPr>
            </w:pPr>
          </w:p>
          <w:p w:rsidR="00FD05F9" w:rsidRPr="006B05B5" w:rsidRDefault="00FD05F9" w:rsidP="00352A27">
            <w:pPr>
              <w:pStyle w:val="Prrafodelista"/>
              <w:numPr>
                <w:ilvl w:val="0"/>
                <w:numId w:val="48"/>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lastRenderedPageBreak/>
              <w:t>1 Certificado de Calibración del equipo.</w:t>
            </w:r>
          </w:p>
          <w:p w:rsidR="00FD05F9" w:rsidRPr="006B05B5" w:rsidRDefault="00FD05F9" w:rsidP="00352A27">
            <w:pPr>
              <w:pStyle w:val="Prrafodelista"/>
              <w:numPr>
                <w:ilvl w:val="0"/>
                <w:numId w:val="48"/>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1 Sonda PT100.</w:t>
            </w:r>
          </w:p>
          <w:p w:rsidR="00FD05F9" w:rsidRPr="006B05B5" w:rsidRDefault="00FD05F9" w:rsidP="00352A27">
            <w:pPr>
              <w:pStyle w:val="Prrafodelista"/>
              <w:numPr>
                <w:ilvl w:val="0"/>
                <w:numId w:val="48"/>
              </w:numPr>
              <w:autoSpaceDE w:val="0"/>
              <w:autoSpaceDN w:val="0"/>
              <w:adjustRightInd w:val="0"/>
              <w:ind w:left="383"/>
              <w:contextualSpacing/>
              <w:jc w:val="both"/>
              <w:rPr>
                <w:rFonts w:ascii="Calibri" w:hAnsi="Calibri" w:cs="Calibri"/>
                <w:lang w:eastAsia="es-BO"/>
              </w:rPr>
            </w:pPr>
            <w:r w:rsidRPr="006B05B5">
              <w:rPr>
                <w:rFonts w:ascii="Calibri" w:hAnsi="Calibri" w:cs="Calibri"/>
                <w:lang w:eastAsia="es-BO"/>
              </w:rPr>
              <w:t>6 Pilas.</w:t>
            </w:r>
          </w:p>
          <w:p w:rsidR="00005070" w:rsidRPr="00DB5AAF" w:rsidRDefault="00005070" w:rsidP="00126BEB">
            <w:pPr>
              <w:ind w:right="141"/>
              <w:jc w:val="both"/>
              <w:rPr>
                <w:rFonts w:ascii="Calibri" w:hAnsi="Calibri" w:cs="Calibri"/>
                <w:sz w:val="18"/>
                <w:szCs w:val="18"/>
              </w:rPr>
            </w:pPr>
          </w:p>
        </w:tc>
        <w:tc>
          <w:tcPr>
            <w:tcW w:w="3763" w:type="dxa"/>
            <w:vAlign w:val="center"/>
          </w:tcPr>
          <w:p w:rsidR="0013510E" w:rsidRPr="00DB5AAF" w:rsidRDefault="0013510E" w:rsidP="00126BEB">
            <w:pPr>
              <w:rPr>
                <w:rFonts w:ascii="Calibri" w:hAnsi="Calibri" w:cs="Calibri"/>
                <w:b/>
                <w:sz w:val="18"/>
                <w:szCs w:val="18"/>
              </w:rPr>
            </w:pPr>
          </w:p>
        </w:tc>
        <w:tc>
          <w:tcPr>
            <w:tcW w:w="446" w:type="dxa"/>
            <w:vAlign w:val="center"/>
          </w:tcPr>
          <w:p w:rsidR="0013510E" w:rsidRPr="00DB5AAF" w:rsidRDefault="0013510E" w:rsidP="00126BEB">
            <w:pPr>
              <w:rPr>
                <w:rFonts w:ascii="Calibri" w:hAnsi="Calibri" w:cs="Calibri"/>
                <w:b/>
                <w:sz w:val="18"/>
                <w:szCs w:val="18"/>
              </w:rPr>
            </w:pPr>
          </w:p>
        </w:tc>
        <w:tc>
          <w:tcPr>
            <w:tcW w:w="426" w:type="dxa"/>
            <w:vAlign w:val="center"/>
          </w:tcPr>
          <w:p w:rsidR="0013510E" w:rsidRPr="00DB5AAF" w:rsidRDefault="0013510E" w:rsidP="00126BEB">
            <w:pPr>
              <w:rPr>
                <w:rFonts w:ascii="Calibri" w:hAnsi="Calibri" w:cs="Calibri"/>
                <w:b/>
                <w:sz w:val="18"/>
                <w:szCs w:val="18"/>
              </w:rPr>
            </w:pPr>
          </w:p>
        </w:tc>
        <w:tc>
          <w:tcPr>
            <w:tcW w:w="645" w:type="dxa"/>
            <w:vAlign w:val="center"/>
          </w:tcPr>
          <w:p w:rsidR="0013510E" w:rsidRPr="00DB5AAF" w:rsidRDefault="0013510E" w:rsidP="00126BEB">
            <w:pPr>
              <w:rPr>
                <w:rFonts w:ascii="Calibri" w:hAnsi="Calibri" w:cs="Calibri"/>
                <w:b/>
                <w:sz w:val="18"/>
                <w:szCs w:val="18"/>
              </w:rPr>
            </w:pPr>
          </w:p>
        </w:tc>
      </w:tr>
      <w:tr w:rsidR="00FD05F9" w:rsidRPr="00C75BEC" w:rsidTr="00601CBE">
        <w:trPr>
          <w:jc w:val="center"/>
        </w:trPr>
        <w:tc>
          <w:tcPr>
            <w:tcW w:w="3813" w:type="dxa"/>
            <w:vAlign w:val="center"/>
          </w:tcPr>
          <w:p w:rsidR="00E669A2" w:rsidRDefault="00E669A2" w:rsidP="00FD05F9">
            <w:pPr>
              <w:pStyle w:val="Prrafodelista"/>
              <w:autoSpaceDE w:val="0"/>
              <w:autoSpaceDN w:val="0"/>
              <w:adjustRightInd w:val="0"/>
              <w:ind w:left="0"/>
              <w:contextualSpacing/>
              <w:jc w:val="both"/>
              <w:rPr>
                <w:rFonts w:ascii="Calibri" w:hAnsi="Calibri" w:cs="Calibri"/>
                <w:b/>
                <w:lang w:eastAsia="es-BO"/>
              </w:rPr>
            </w:pPr>
          </w:p>
          <w:p w:rsidR="00FD05F9" w:rsidRPr="006B05B5" w:rsidRDefault="00FD05F9" w:rsidP="00FD05F9">
            <w:pPr>
              <w:pStyle w:val="Prrafodelista"/>
              <w:autoSpaceDE w:val="0"/>
              <w:autoSpaceDN w:val="0"/>
              <w:adjustRightInd w:val="0"/>
              <w:ind w:left="0"/>
              <w:contextualSpacing/>
              <w:jc w:val="both"/>
              <w:rPr>
                <w:rFonts w:ascii="Calibri" w:hAnsi="Calibri" w:cs="Calibri"/>
                <w:b/>
                <w:u w:val="single"/>
                <w:lang w:eastAsia="es-BO"/>
              </w:rPr>
            </w:pPr>
            <w:r w:rsidRPr="006B05B5">
              <w:rPr>
                <w:rFonts w:ascii="Calibri" w:hAnsi="Calibri" w:cs="Calibri"/>
                <w:b/>
                <w:lang w:eastAsia="es-BO"/>
              </w:rPr>
              <w:t xml:space="preserve">ITEM 4. </w:t>
            </w:r>
            <w:r w:rsidRPr="006B05B5">
              <w:rPr>
                <w:rFonts w:ascii="Calibri" w:hAnsi="Calibri" w:cs="Calibri"/>
                <w:b/>
                <w:u w:val="single"/>
                <w:lang w:eastAsia="es-BO"/>
              </w:rPr>
              <w:t>MEDIDOR PORTÁTIL DE DETECCIÓN DE GASES.</w:t>
            </w:r>
          </w:p>
          <w:p w:rsidR="00FD05F9" w:rsidRPr="006B05B5" w:rsidRDefault="00FD05F9" w:rsidP="00FD05F9">
            <w:pPr>
              <w:pStyle w:val="Prrafodelista"/>
              <w:autoSpaceDE w:val="0"/>
              <w:autoSpaceDN w:val="0"/>
              <w:adjustRightInd w:val="0"/>
              <w:ind w:left="0"/>
              <w:contextualSpacing/>
              <w:jc w:val="both"/>
              <w:rPr>
                <w:rFonts w:ascii="Calibri" w:hAnsi="Calibri" w:cs="Calibri"/>
                <w:b/>
                <w:u w:val="single"/>
                <w:lang w:eastAsia="es-BO"/>
              </w:rPr>
            </w:pP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lang w:eastAsia="es-BO"/>
              </w:rPr>
              <w:t>Indicador de Gas Combustible y Purga.</w:t>
            </w:r>
          </w:p>
          <w:p w:rsidR="00FD05F9" w:rsidRPr="006B05B5" w:rsidRDefault="00FD05F9" w:rsidP="00352A27">
            <w:pPr>
              <w:pStyle w:val="Prrafodelista"/>
              <w:numPr>
                <w:ilvl w:val="0"/>
                <w:numId w:val="50"/>
              </w:numPr>
              <w:autoSpaceDE w:val="0"/>
              <w:autoSpaceDN w:val="0"/>
              <w:adjustRightInd w:val="0"/>
              <w:ind w:left="383"/>
              <w:contextualSpacing/>
              <w:jc w:val="both"/>
              <w:rPr>
                <w:rFonts w:ascii="Calibri" w:hAnsi="Calibri" w:cs="Calibri"/>
                <w:b/>
                <w:u w:val="single"/>
                <w:lang w:eastAsia="es-BO"/>
              </w:rPr>
            </w:pPr>
            <w:r w:rsidRPr="006B05B5">
              <w:rPr>
                <w:rFonts w:ascii="Calibri" w:hAnsi="Calibri" w:cs="Calibri"/>
                <w:lang w:eastAsia="es-BO"/>
              </w:rPr>
              <w:t>Operación simple de 2 botones para acceder a todas las opciones.</w:t>
            </w: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lang w:eastAsia="es-BO"/>
              </w:rPr>
              <w:t>Funciona con baterías alcalinas o recargables.</w:t>
            </w: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lang w:eastAsia="es-BO"/>
              </w:rPr>
              <w:t>Registros de datos auditables para confiabilidad.</w:t>
            </w: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lang w:eastAsia="es-BO"/>
              </w:rPr>
              <w:t>Aprobado ATEX (área explosiva)</w:t>
            </w:r>
          </w:p>
          <w:p w:rsidR="00FD05F9" w:rsidRPr="006B05B5" w:rsidRDefault="00FD05F9" w:rsidP="00352A27">
            <w:pPr>
              <w:numPr>
                <w:ilvl w:val="0"/>
                <w:numId w:val="50"/>
              </w:numPr>
              <w:ind w:left="383"/>
              <w:jc w:val="both"/>
              <w:rPr>
                <w:rFonts w:ascii="Calibri" w:hAnsi="Calibri" w:cs="Calibri"/>
                <w:b/>
                <w:lang w:eastAsia="es-BO"/>
              </w:rPr>
            </w:pPr>
            <w:r w:rsidRPr="006B05B5">
              <w:rPr>
                <w:rFonts w:ascii="Calibri" w:hAnsi="Calibri" w:cs="Calibri"/>
                <w:b/>
                <w:lang w:eastAsia="es-BO"/>
              </w:rPr>
              <w:t>Rangos de Medición:</w:t>
            </w:r>
          </w:p>
          <w:p w:rsidR="00FD05F9" w:rsidRPr="006B05B5" w:rsidRDefault="00FD05F9" w:rsidP="00E669A2">
            <w:pPr>
              <w:ind w:left="383"/>
              <w:jc w:val="both"/>
              <w:rPr>
                <w:rFonts w:ascii="Calibri" w:hAnsi="Calibri" w:cs="Calibri"/>
                <w:lang w:eastAsia="es-BO"/>
              </w:rPr>
            </w:pPr>
            <w:r w:rsidRPr="006B05B5">
              <w:rPr>
                <w:rFonts w:ascii="Calibri" w:hAnsi="Calibri" w:cs="Calibri"/>
                <w:lang w:eastAsia="es-BO"/>
              </w:rPr>
              <w:t>0 a 25% Oxigeno (O2).</w:t>
            </w:r>
          </w:p>
          <w:p w:rsidR="00FD05F9" w:rsidRPr="006B05B5" w:rsidRDefault="00FD05F9" w:rsidP="00E669A2">
            <w:pPr>
              <w:ind w:left="383"/>
              <w:jc w:val="both"/>
              <w:rPr>
                <w:rFonts w:ascii="Calibri" w:hAnsi="Calibri" w:cs="Calibri"/>
                <w:lang w:eastAsia="es-BO"/>
              </w:rPr>
            </w:pPr>
            <w:r w:rsidRPr="006B05B5">
              <w:rPr>
                <w:rFonts w:ascii="Calibri" w:hAnsi="Calibri" w:cs="Calibri"/>
                <w:lang w:eastAsia="es-BO"/>
              </w:rPr>
              <w:t>0 a 100% Vol. Gas.</w:t>
            </w:r>
          </w:p>
          <w:p w:rsidR="00FD05F9" w:rsidRPr="006B05B5" w:rsidRDefault="00FD05F9" w:rsidP="00E669A2">
            <w:pPr>
              <w:ind w:left="383"/>
              <w:jc w:val="both"/>
              <w:rPr>
                <w:rFonts w:ascii="Calibri" w:hAnsi="Calibri" w:cs="Calibri"/>
                <w:lang w:eastAsia="es-BO"/>
              </w:rPr>
            </w:pPr>
            <w:r w:rsidRPr="006B05B5">
              <w:rPr>
                <w:rFonts w:ascii="Calibri" w:hAnsi="Calibri" w:cs="Calibri"/>
                <w:lang w:eastAsia="es-BO"/>
              </w:rPr>
              <w:t>0 a 100% LEL</w:t>
            </w:r>
          </w:p>
          <w:p w:rsidR="00FD05F9" w:rsidRPr="006B05B5" w:rsidRDefault="00FD05F9" w:rsidP="00E669A2">
            <w:pPr>
              <w:ind w:left="383"/>
              <w:jc w:val="both"/>
              <w:rPr>
                <w:rFonts w:ascii="Calibri" w:hAnsi="Calibri" w:cs="Calibri"/>
                <w:lang w:eastAsia="es-BO"/>
              </w:rPr>
            </w:pPr>
            <w:r w:rsidRPr="006B05B5">
              <w:rPr>
                <w:rFonts w:ascii="Calibri" w:hAnsi="Calibri" w:cs="Calibri"/>
                <w:lang w:eastAsia="es-BO"/>
              </w:rPr>
              <w:t>0 a 1000 PPM Inflamable.</w:t>
            </w: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b/>
                <w:lang w:eastAsia="es-BO"/>
              </w:rPr>
              <w:t>Pantalla:</w:t>
            </w:r>
            <w:r w:rsidRPr="006B05B5">
              <w:rPr>
                <w:rFonts w:ascii="Calibri" w:hAnsi="Calibri" w:cs="Calibri"/>
                <w:lang w:eastAsia="es-BO"/>
              </w:rPr>
              <w:t xml:space="preserve"> LCD con luz de fondo que muestre las lecturas instantáneas de los gases (en formato digital de 4 dígitos y análogo) Indicación de rango de 3 caracteres.</w:t>
            </w: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b/>
                <w:lang w:eastAsia="es-BO"/>
              </w:rPr>
              <w:t xml:space="preserve">Humedad: </w:t>
            </w:r>
            <w:r w:rsidRPr="006B05B5">
              <w:rPr>
                <w:rFonts w:ascii="Calibri" w:hAnsi="Calibri" w:cs="Calibri"/>
                <w:lang w:eastAsia="es-BO"/>
              </w:rPr>
              <w:t>0-95% Humedad relativa, no condensable.</w:t>
            </w:r>
          </w:p>
          <w:p w:rsidR="00FD05F9" w:rsidRPr="006B05B5" w:rsidRDefault="00FD05F9" w:rsidP="00352A27">
            <w:pPr>
              <w:numPr>
                <w:ilvl w:val="0"/>
                <w:numId w:val="50"/>
              </w:numPr>
              <w:ind w:left="383"/>
              <w:jc w:val="both"/>
              <w:rPr>
                <w:rFonts w:ascii="Calibri" w:hAnsi="Calibri" w:cs="Calibri"/>
                <w:lang w:eastAsia="es-BO"/>
              </w:rPr>
            </w:pPr>
            <w:r w:rsidRPr="006B05B5">
              <w:rPr>
                <w:rFonts w:ascii="Calibri" w:hAnsi="Calibri" w:cs="Calibri"/>
                <w:b/>
                <w:lang w:eastAsia="es-BO"/>
              </w:rPr>
              <w:t xml:space="preserve">Temperatura: </w:t>
            </w:r>
            <w:r w:rsidRPr="006B05B5">
              <w:rPr>
                <w:rFonts w:ascii="Calibri" w:hAnsi="Calibri" w:cs="Calibri"/>
                <w:lang w:eastAsia="es-BO"/>
              </w:rPr>
              <w:t>-20 a +50°C.</w:t>
            </w:r>
          </w:p>
          <w:p w:rsidR="00FD05F9" w:rsidRDefault="00FD05F9" w:rsidP="00352A27">
            <w:pPr>
              <w:numPr>
                <w:ilvl w:val="0"/>
                <w:numId w:val="50"/>
              </w:numPr>
              <w:ind w:left="383"/>
              <w:jc w:val="both"/>
              <w:rPr>
                <w:rFonts w:ascii="Calibri" w:hAnsi="Calibri" w:cs="Calibri"/>
                <w:lang w:eastAsia="es-BO"/>
              </w:rPr>
            </w:pPr>
            <w:r w:rsidRPr="006B05B5">
              <w:rPr>
                <w:rFonts w:ascii="Calibri" w:hAnsi="Calibri" w:cs="Calibri"/>
                <w:b/>
                <w:lang w:eastAsia="es-BO"/>
              </w:rPr>
              <w:t xml:space="preserve">Indicador Audible: </w:t>
            </w:r>
            <w:r w:rsidRPr="006B05B5">
              <w:rPr>
                <w:rFonts w:ascii="Calibri" w:hAnsi="Calibri" w:cs="Calibri"/>
                <w:lang w:eastAsia="es-BO"/>
              </w:rPr>
              <w:t>Indica el incremento de concentración de gas en PPM vía el incremento de sonido y pulso de LED.</w:t>
            </w:r>
          </w:p>
          <w:p w:rsidR="0013510E" w:rsidRDefault="0013510E" w:rsidP="00126BEB">
            <w:pPr>
              <w:rPr>
                <w:rFonts w:ascii="Calibri" w:hAnsi="Calibri" w:cs="Calibri"/>
                <w:b/>
                <w:sz w:val="18"/>
                <w:szCs w:val="18"/>
              </w:rPr>
            </w:pPr>
          </w:p>
          <w:p w:rsidR="00FD05F9" w:rsidRDefault="00FD05F9" w:rsidP="00126BEB">
            <w:pPr>
              <w:rPr>
                <w:rFonts w:ascii="Calibri" w:hAnsi="Calibri" w:cs="Calibri"/>
                <w:b/>
                <w:sz w:val="18"/>
                <w:szCs w:val="18"/>
              </w:rPr>
            </w:pPr>
            <w:r w:rsidRPr="006B05B5">
              <w:rPr>
                <w:rFonts w:ascii="Calibri" w:hAnsi="Calibri"/>
                <w:noProof/>
                <w:lang w:eastAsia="es-ES"/>
              </w:rPr>
              <w:drawing>
                <wp:inline distT="0" distB="0" distL="0" distR="0" wp14:anchorId="338DBDA1" wp14:editId="52AE211F">
                  <wp:extent cx="2400300" cy="17145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4094" r="26993" b="64517"/>
                          <a:stretch>
                            <a:fillRect/>
                          </a:stretch>
                        </pic:blipFill>
                        <pic:spPr bwMode="auto">
                          <a:xfrm>
                            <a:off x="0" y="0"/>
                            <a:ext cx="2400300" cy="1714500"/>
                          </a:xfrm>
                          <a:prstGeom prst="rect">
                            <a:avLst/>
                          </a:prstGeom>
                          <a:noFill/>
                          <a:ln>
                            <a:noFill/>
                          </a:ln>
                        </pic:spPr>
                      </pic:pic>
                    </a:graphicData>
                  </a:graphic>
                </wp:inline>
              </w:drawing>
            </w:r>
          </w:p>
          <w:p w:rsidR="00FD05F9" w:rsidRDefault="00FD05F9" w:rsidP="00126BEB">
            <w:pPr>
              <w:rPr>
                <w:rFonts w:ascii="Calibri" w:hAnsi="Calibri" w:cs="Calibri"/>
                <w:b/>
                <w:sz w:val="18"/>
                <w:szCs w:val="18"/>
              </w:rPr>
            </w:pPr>
          </w:p>
          <w:p w:rsidR="00FD05F9" w:rsidRPr="006B05B5" w:rsidRDefault="00FD05F9" w:rsidP="00FD05F9">
            <w:pPr>
              <w:jc w:val="center"/>
              <w:rPr>
                <w:rFonts w:ascii="Calibri" w:hAnsi="Calibri" w:cs="Calibri"/>
                <w:lang w:eastAsia="es-BO"/>
              </w:rPr>
            </w:pPr>
            <w:r w:rsidRPr="006B05B5">
              <w:rPr>
                <w:rFonts w:ascii="Calibri" w:hAnsi="Calibri" w:cs="Calibri"/>
                <w:lang w:eastAsia="es-BO"/>
              </w:rPr>
              <w:t>Imagen referencial</w:t>
            </w:r>
          </w:p>
          <w:p w:rsidR="00FD05F9" w:rsidRDefault="00FD05F9" w:rsidP="00126BEB">
            <w:pPr>
              <w:rPr>
                <w:rFonts w:ascii="Calibri" w:hAnsi="Calibri" w:cs="Calibri"/>
                <w:b/>
                <w:sz w:val="18"/>
                <w:szCs w:val="18"/>
              </w:rPr>
            </w:pPr>
          </w:p>
          <w:p w:rsidR="00FD05F9" w:rsidRDefault="00FD05F9" w:rsidP="00FD05F9">
            <w:pPr>
              <w:pStyle w:val="Prrafodelista"/>
              <w:autoSpaceDE w:val="0"/>
              <w:autoSpaceDN w:val="0"/>
              <w:adjustRightInd w:val="0"/>
              <w:ind w:left="0"/>
              <w:contextualSpacing/>
              <w:jc w:val="both"/>
              <w:rPr>
                <w:rFonts w:ascii="Calibri" w:hAnsi="Calibri" w:cs="Calibri"/>
                <w:lang w:eastAsia="es-BO"/>
              </w:rPr>
            </w:pPr>
          </w:p>
          <w:p w:rsidR="00FD05F9" w:rsidRPr="006B05B5" w:rsidRDefault="00FD05F9" w:rsidP="00FD05F9">
            <w:pPr>
              <w:pStyle w:val="Prrafodelista"/>
              <w:autoSpaceDE w:val="0"/>
              <w:autoSpaceDN w:val="0"/>
              <w:adjustRightInd w:val="0"/>
              <w:ind w:left="0"/>
              <w:contextualSpacing/>
              <w:jc w:val="both"/>
              <w:rPr>
                <w:rFonts w:ascii="Calibri" w:hAnsi="Calibri" w:cs="Calibri"/>
                <w:lang w:eastAsia="es-BO"/>
              </w:rPr>
            </w:pPr>
            <w:r w:rsidRPr="006B05B5">
              <w:rPr>
                <w:rFonts w:ascii="Calibri" w:hAnsi="Calibri" w:cs="Calibri"/>
                <w:lang w:eastAsia="es-BO"/>
              </w:rPr>
              <w:lastRenderedPageBreak/>
              <w:t>El equipo además de lo mencionado anteriormente deberá incluir lo siguiente:</w:t>
            </w:r>
          </w:p>
          <w:p w:rsidR="00FD05F9" w:rsidRPr="006B05B5" w:rsidRDefault="00FD05F9" w:rsidP="00FD05F9">
            <w:pPr>
              <w:pStyle w:val="Prrafodelista"/>
              <w:autoSpaceDE w:val="0"/>
              <w:autoSpaceDN w:val="0"/>
              <w:adjustRightInd w:val="0"/>
              <w:ind w:left="0"/>
              <w:contextualSpacing/>
              <w:jc w:val="both"/>
              <w:rPr>
                <w:rFonts w:ascii="Calibri" w:hAnsi="Calibri" w:cs="Calibri"/>
                <w:lang w:eastAsia="es-BO"/>
              </w:rPr>
            </w:pPr>
          </w:p>
          <w:p w:rsidR="00FD05F9" w:rsidRPr="006B05B5" w:rsidRDefault="00FD05F9" w:rsidP="00352A27">
            <w:pPr>
              <w:numPr>
                <w:ilvl w:val="0"/>
                <w:numId w:val="49"/>
              </w:numPr>
              <w:ind w:left="383"/>
              <w:rPr>
                <w:rFonts w:ascii="Calibri" w:hAnsi="Calibri" w:cs="Calibri"/>
                <w:lang w:eastAsia="es-BO"/>
              </w:rPr>
            </w:pPr>
            <w:r w:rsidRPr="006B05B5">
              <w:rPr>
                <w:rFonts w:ascii="Calibri" w:hAnsi="Calibri" w:cs="Calibri"/>
                <w:lang w:eastAsia="es-BO"/>
              </w:rPr>
              <w:t xml:space="preserve">Desarmador hexagonal 4 </w:t>
            </w:r>
            <w:proofErr w:type="spellStart"/>
            <w:r w:rsidRPr="006B05B5">
              <w:rPr>
                <w:rFonts w:ascii="Calibri" w:hAnsi="Calibri" w:cs="Calibri"/>
                <w:lang w:eastAsia="es-BO"/>
              </w:rPr>
              <w:t>mm.</w:t>
            </w:r>
            <w:proofErr w:type="spellEnd"/>
          </w:p>
          <w:p w:rsidR="00FD05F9" w:rsidRPr="006B05B5" w:rsidRDefault="00FD05F9" w:rsidP="00352A27">
            <w:pPr>
              <w:numPr>
                <w:ilvl w:val="0"/>
                <w:numId w:val="49"/>
              </w:numPr>
              <w:ind w:left="383"/>
              <w:rPr>
                <w:rFonts w:ascii="Calibri" w:hAnsi="Calibri" w:cs="Calibri"/>
                <w:lang w:eastAsia="es-BO"/>
              </w:rPr>
            </w:pPr>
            <w:r w:rsidRPr="006B05B5">
              <w:rPr>
                <w:rFonts w:ascii="Calibri" w:hAnsi="Calibri" w:cs="Calibri"/>
                <w:lang w:eastAsia="es-BO"/>
              </w:rPr>
              <w:t>Línea de muestreo de 1,5 m.</w:t>
            </w:r>
          </w:p>
          <w:p w:rsidR="00FD05F9" w:rsidRPr="006B05B5" w:rsidRDefault="00FD05F9" w:rsidP="00352A27">
            <w:pPr>
              <w:numPr>
                <w:ilvl w:val="0"/>
                <w:numId w:val="49"/>
              </w:numPr>
              <w:ind w:left="383"/>
              <w:rPr>
                <w:rFonts w:ascii="Calibri" w:hAnsi="Calibri" w:cs="Calibri"/>
                <w:lang w:eastAsia="es-BO"/>
              </w:rPr>
            </w:pPr>
            <w:r w:rsidRPr="006B05B5">
              <w:rPr>
                <w:rFonts w:ascii="Calibri" w:hAnsi="Calibri" w:cs="Calibri"/>
                <w:lang w:eastAsia="es-BO"/>
              </w:rPr>
              <w:t>Manija de sonda con filtros.</w:t>
            </w:r>
          </w:p>
          <w:p w:rsidR="00FD05F9" w:rsidRPr="006B05B5" w:rsidRDefault="00FD05F9" w:rsidP="00352A27">
            <w:pPr>
              <w:numPr>
                <w:ilvl w:val="0"/>
                <w:numId w:val="49"/>
              </w:numPr>
              <w:ind w:left="383"/>
              <w:jc w:val="both"/>
              <w:rPr>
                <w:rFonts w:ascii="Calibri" w:hAnsi="Calibri" w:cs="Calibri"/>
                <w:lang w:eastAsia="es-BO"/>
              </w:rPr>
            </w:pPr>
            <w:r w:rsidRPr="006B05B5">
              <w:rPr>
                <w:rFonts w:ascii="Calibri" w:hAnsi="Calibri" w:cs="Calibri"/>
                <w:lang w:eastAsia="es-BO"/>
              </w:rPr>
              <w:t xml:space="preserve">Filtros </w:t>
            </w:r>
            <w:proofErr w:type="spellStart"/>
            <w:r w:rsidRPr="006B05B5">
              <w:rPr>
                <w:rFonts w:ascii="Calibri" w:hAnsi="Calibri" w:cs="Calibri"/>
                <w:lang w:eastAsia="es-BO"/>
              </w:rPr>
              <w:t>particulados</w:t>
            </w:r>
            <w:proofErr w:type="spellEnd"/>
            <w:r w:rsidRPr="006B05B5">
              <w:rPr>
                <w:rFonts w:ascii="Calibri" w:hAnsi="Calibri" w:cs="Calibri"/>
                <w:lang w:eastAsia="es-BO"/>
              </w:rPr>
              <w:t xml:space="preserve"> de algodón (2 cajas de 10 unidades)</w:t>
            </w:r>
          </w:p>
          <w:p w:rsidR="00FD05F9" w:rsidRPr="006B05B5" w:rsidRDefault="00FD05F9" w:rsidP="00352A27">
            <w:pPr>
              <w:numPr>
                <w:ilvl w:val="0"/>
                <w:numId w:val="49"/>
              </w:numPr>
              <w:ind w:left="383"/>
              <w:jc w:val="both"/>
              <w:rPr>
                <w:rFonts w:ascii="Calibri" w:hAnsi="Calibri" w:cs="Calibri"/>
                <w:lang w:eastAsia="es-BO"/>
              </w:rPr>
            </w:pPr>
            <w:r w:rsidRPr="006B05B5">
              <w:rPr>
                <w:rFonts w:ascii="Calibri" w:hAnsi="Calibri" w:cs="Calibri"/>
                <w:lang w:eastAsia="es-BO"/>
              </w:rPr>
              <w:t xml:space="preserve">Cargador inteligente y software de data </w:t>
            </w:r>
            <w:proofErr w:type="spellStart"/>
            <w:r w:rsidRPr="006B05B5">
              <w:rPr>
                <w:rFonts w:ascii="Calibri" w:hAnsi="Calibri" w:cs="Calibri"/>
                <w:lang w:eastAsia="es-BO"/>
              </w:rPr>
              <w:t>logging</w:t>
            </w:r>
            <w:proofErr w:type="spellEnd"/>
            <w:r w:rsidRPr="006B05B5">
              <w:rPr>
                <w:rFonts w:ascii="Calibri" w:hAnsi="Calibri" w:cs="Calibri"/>
                <w:lang w:eastAsia="es-BO"/>
              </w:rPr>
              <w:t>.</w:t>
            </w:r>
          </w:p>
          <w:p w:rsidR="00FD05F9" w:rsidRPr="006B05B5" w:rsidRDefault="00FD05F9" w:rsidP="00352A27">
            <w:pPr>
              <w:numPr>
                <w:ilvl w:val="0"/>
                <w:numId w:val="49"/>
              </w:numPr>
              <w:ind w:left="383"/>
              <w:jc w:val="both"/>
              <w:rPr>
                <w:rFonts w:ascii="Calibri" w:hAnsi="Calibri" w:cs="Calibri"/>
                <w:lang w:eastAsia="es-BO"/>
              </w:rPr>
            </w:pPr>
            <w:r w:rsidRPr="006B05B5">
              <w:rPr>
                <w:rFonts w:ascii="Calibri" w:hAnsi="Calibri" w:cs="Calibri"/>
                <w:lang w:eastAsia="es-BO"/>
              </w:rPr>
              <w:t xml:space="preserve">Maletín de transporte con su </w:t>
            </w:r>
            <w:proofErr w:type="spellStart"/>
            <w:r w:rsidRPr="006B05B5">
              <w:rPr>
                <w:rFonts w:ascii="Calibri" w:hAnsi="Calibri" w:cs="Calibri"/>
                <w:lang w:eastAsia="es-BO"/>
              </w:rPr>
              <w:t>arnes</w:t>
            </w:r>
            <w:proofErr w:type="spellEnd"/>
            <w:r w:rsidRPr="006B05B5">
              <w:rPr>
                <w:rFonts w:ascii="Calibri" w:hAnsi="Calibri" w:cs="Calibri"/>
                <w:lang w:eastAsia="es-BO"/>
              </w:rPr>
              <w:t xml:space="preserve"> de hombro.</w:t>
            </w:r>
          </w:p>
          <w:p w:rsidR="00FD05F9" w:rsidRPr="00DB5AAF" w:rsidRDefault="00FD05F9" w:rsidP="00126BEB">
            <w:pPr>
              <w:rPr>
                <w:rFonts w:ascii="Calibri" w:hAnsi="Calibri" w:cs="Calibri"/>
                <w:b/>
                <w:sz w:val="18"/>
                <w:szCs w:val="18"/>
              </w:rPr>
            </w:pPr>
          </w:p>
        </w:tc>
        <w:tc>
          <w:tcPr>
            <w:tcW w:w="3763" w:type="dxa"/>
            <w:vAlign w:val="center"/>
          </w:tcPr>
          <w:p w:rsidR="0013510E" w:rsidRPr="00DB5AAF" w:rsidRDefault="0013510E" w:rsidP="00126BEB">
            <w:pPr>
              <w:rPr>
                <w:rFonts w:ascii="Calibri" w:hAnsi="Calibri" w:cs="Calibri"/>
                <w:b/>
                <w:sz w:val="18"/>
                <w:szCs w:val="18"/>
              </w:rPr>
            </w:pPr>
          </w:p>
        </w:tc>
        <w:tc>
          <w:tcPr>
            <w:tcW w:w="446" w:type="dxa"/>
            <w:vAlign w:val="center"/>
          </w:tcPr>
          <w:p w:rsidR="0013510E" w:rsidRPr="00DB5AAF" w:rsidRDefault="0013510E" w:rsidP="00126BEB">
            <w:pPr>
              <w:rPr>
                <w:rFonts w:ascii="Calibri" w:hAnsi="Calibri" w:cs="Calibri"/>
                <w:b/>
                <w:sz w:val="18"/>
                <w:szCs w:val="18"/>
              </w:rPr>
            </w:pPr>
          </w:p>
        </w:tc>
        <w:tc>
          <w:tcPr>
            <w:tcW w:w="426" w:type="dxa"/>
            <w:vAlign w:val="center"/>
          </w:tcPr>
          <w:p w:rsidR="0013510E" w:rsidRPr="00DB5AAF" w:rsidRDefault="0013510E" w:rsidP="00126BEB">
            <w:pPr>
              <w:rPr>
                <w:rFonts w:ascii="Calibri" w:hAnsi="Calibri" w:cs="Calibri"/>
                <w:b/>
                <w:sz w:val="18"/>
                <w:szCs w:val="18"/>
              </w:rPr>
            </w:pPr>
          </w:p>
        </w:tc>
        <w:tc>
          <w:tcPr>
            <w:tcW w:w="645" w:type="dxa"/>
            <w:vAlign w:val="center"/>
          </w:tcPr>
          <w:p w:rsidR="0013510E" w:rsidRPr="00DB5AAF" w:rsidRDefault="0013510E" w:rsidP="00126BEB">
            <w:pPr>
              <w:rPr>
                <w:rFonts w:ascii="Calibri" w:hAnsi="Calibri" w:cs="Calibri"/>
                <w:b/>
                <w:sz w:val="18"/>
                <w:szCs w:val="18"/>
              </w:rPr>
            </w:pPr>
          </w:p>
        </w:tc>
      </w:tr>
      <w:tr w:rsidR="00601CBE" w:rsidRPr="00C75BEC" w:rsidTr="00601CBE">
        <w:trPr>
          <w:jc w:val="center"/>
        </w:trPr>
        <w:tc>
          <w:tcPr>
            <w:tcW w:w="3813" w:type="dxa"/>
            <w:vAlign w:val="center"/>
          </w:tcPr>
          <w:p w:rsidR="00601CBE" w:rsidRPr="00DB5AAF" w:rsidRDefault="00601CBE" w:rsidP="00601CBE">
            <w:pPr>
              <w:ind w:right="141"/>
              <w:jc w:val="both"/>
              <w:rPr>
                <w:rFonts w:ascii="Calibri" w:hAnsi="Calibri" w:cs="Calibri"/>
                <w:sz w:val="18"/>
                <w:szCs w:val="18"/>
              </w:rPr>
            </w:pPr>
            <w:r w:rsidRPr="006B05B5">
              <w:rPr>
                <w:rFonts w:ascii="Calibri" w:hAnsi="Calibri" w:cs="Calibri"/>
                <w:b/>
                <w:bCs/>
              </w:rPr>
              <w:lastRenderedPageBreak/>
              <w:t xml:space="preserve">PLAZO DE ENTREGA </w:t>
            </w:r>
          </w:p>
        </w:tc>
        <w:tc>
          <w:tcPr>
            <w:tcW w:w="3763" w:type="dxa"/>
            <w:vAlign w:val="center"/>
          </w:tcPr>
          <w:p w:rsidR="00601CBE" w:rsidRPr="00DB5AAF" w:rsidRDefault="00601CBE" w:rsidP="00601CBE">
            <w:pPr>
              <w:rPr>
                <w:rFonts w:ascii="Calibri" w:hAnsi="Calibri" w:cs="Calibri"/>
                <w:b/>
                <w:sz w:val="18"/>
                <w:szCs w:val="18"/>
              </w:rPr>
            </w:pPr>
          </w:p>
        </w:tc>
        <w:tc>
          <w:tcPr>
            <w:tcW w:w="446" w:type="dxa"/>
            <w:vAlign w:val="center"/>
          </w:tcPr>
          <w:p w:rsidR="00601CBE" w:rsidRPr="00DB5AAF" w:rsidRDefault="00601CBE" w:rsidP="00601CBE">
            <w:pPr>
              <w:rPr>
                <w:rFonts w:ascii="Calibri" w:hAnsi="Calibri" w:cs="Calibri"/>
                <w:b/>
                <w:sz w:val="18"/>
                <w:szCs w:val="18"/>
              </w:rPr>
            </w:pPr>
          </w:p>
        </w:tc>
        <w:tc>
          <w:tcPr>
            <w:tcW w:w="426" w:type="dxa"/>
            <w:vAlign w:val="center"/>
          </w:tcPr>
          <w:p w:rsidR="00601CBE" w:rsidRPr="00DB5AAF" w:rsidRDefault="00601CBE" w:rsidP="00601CBE">
            <w:pPr>
              <w:rPr>
                <w:rFonts w:ascii="Calibri" w:hAnsi="Calibri" w:cs="Calibri"/>
                <w:b/>
                <w:sz w:val="18"/>
                <w:szCs w:val="18"/>
              </w:rPr>
            </w:pPr>
          </w:p>
        </w:tc>
        <w:tc>
          <w:tcPr>
            <w:tcW w:w="645" w:type="dxa"/>
            <w:vAlign w:val="center"/>
          </w:tcPr>
          <w:p w:rsidR="00601CBE" w:rsidRPr="00DB5AAF" w:rsidRDefault="00601CBE" w:rsidP="00601CBE">
            <w:pPr>
              <w:rPr>
                <w:rFonts w:ascii="Calibri" w:hAnsi="Calibri" w:cs="Calibri"/>
                <w:b/>
                <w:sz w:val="18"/>
                <w:szCs w:val="18"/>
              </w:rPr>
            </w:pPr>
          </w:p>
        </w:tc>
      </w:tr>
      <w:tr w:rsidR="00601CBE" w:rsidRPr="00C75BEC" w:rsidTr="00601CBE">
        <w:trPr>
          <w:jc w:val="center"/>
        </w:trPr>
        <w:tc>
          <w:tcPr>
            <w:tcW w:w="3813" w:type="dxa"/>
            <w:vAlign w:val="center"/>
          </w:tcPr>
          <w:p w:rsidR="00601CBE" w:rsidRPr="006B05B5" w:rsidRDefault="00601CBE" w:rsidP="00601CBE">
            <w:pPr>
              <w:autoSpaceDE w:val="0"/>
              <w:autoSpaceDN w:val="0"/>
              <w:adjustRightInd w:val="0"/>
              <w:jc w:val="both"/>
              <w:rPr>
                <w:rFonts w:ascii="Calibri" w:hAnsi="Calibri" w:cs="Calibri"/>
                <w:bCs/>
              </w:rPr>
            </w:pPr>
          </w:p>
          <w:p w:rsidR="00601CBE" w:rsidRDefault="00601CBE" w:rsidP="00601CBE">
            <w:pPr>
              <w:autoSpaceDE w:val="0"/>
              <w:autoSpaceDN w:val="0"/>
              <w:adjustRightInd w:val="0"/>
              <w:jc w:val="both"/>
              <w:rPr>
                <w:rFonts w:ascii="Calibri" w:hAnsi="Calibri" w:cs="Calibri"/>
                <w:bCs/>
              </w:rPr>
            </w:pPr>
            <w:r w:rsidRPr="008E7CF7">
              <w:rPr>
                <w:rFonts w:ascii="Calibri" w:hAnsi="Calibri" w:cs="Calibri"/>
                <w:bCs/>
              </w:rPr>
              <w:t>La entrega  se realizará de acuerdo al siguiente detalle:</w:t>
            </w:r>
          </w:p>
          <w:p w:rsidR="00601CBE" w:rsidRPr="008E7CF7" w:rsidRDefault="00601CBE" w:rsidP="00601CBE">
            <w:pPr>
              <w:autoSpaceDE w:val="0"/>
              <w:autoSpaceDN w:val="0"/>
              <w:adjustRightInd w:val="0"/>
              <w:jc w:val="both"/>
              <w:rPr>
                <w:rFonts w:ascii="Calibri" w:hAnsi="Calibri" w:cs="Calibri"/>
                <w:bCs/>
              </w:rPr>
            </w:pPr>
          </w:p>
          <w:tbl>
            <w:tblPr>
              <w:tblW w:w="3662" w:type="dxa"/>
              <w:jc w:val="center"/>
              <w:tblLayout w:type="fixed"/>
              <w:tblCellMar>
                <w:left w:w="70" w:type="dxa"/>
                <w:right w:w="70" w:type="dxa"/>
              </w:tblCellMar>
              <w:tblLook w:val="04A0" w:firstRow="1" w:lastRow="0" w:firstColumn="1" w:lastColumn="0" w:noHBand="0" w:noVBand="1"/>
            </w:tblPr>
            <w:tblGrid>
              <w:gridCol w:w="290"/>
              <w:gridCol w:w="2473"/>
              <w:gridCol w:w="899"/>
            </w:tblGrid>
            <w:tr w:rsidR="00601CBE" w:rsidRPr="008E7CF7" w:rsidTr="00E669A2">
              <w:trPr>
                <w:trHeight w:val="737"/>
                <w:jc w:val="center"/>
              </w:trPr>
              <w:tc>
                <w:tcPr>
                  <w:tcW w:w="290" w:type="dxa"/>
                  <w:tcBorders>
                    <w:top w:val="single" w:sz="4" w:space="0" w:color="auto"/>
                    <w:left w:val="single" w:sz="4" w:space="0" w:color="auto"/>
                    <w:bottom w:val="single" w:sz="4" w:space="0" w:color="auto"/>
                    <w:right w:val="single" w:sz="4" w:space="0" w:color="000000"/>
                  </w:tcBorders>
                  <w:shd w:val="clear" w:color="auto" w:fill="DEEAF6"/>
                  <w:vAlign w:val="center"/>
                </w:tcPr>
                <w:p w:rsidR="00601CBE" w:rsidRPr="00601CBE" w:rsidRDefault="00601CBE" w:rsidP="00601CBE">
                  <w:pPr>
                    <w:jc w:val="center"/>
                    <w:rPr>
                      <w:rFonts w:ascii="Calibri" w:hAnsi="Calibri" w:cs="Calibri"/>
                      <w:b/>
                      <w:bCs/>
                      <w:sz w:val="16"/>
                      <w:lang w:val="es-BO"/>
                    </w:rPr>
                  </w:pPr>
                  <w:r w:rsidRPr="00601CBE">
                    <w:rPr>
                      <w:rFonts w:ascii="Calibri" w:hAnsi="Calibri" w:cs="Calibri"/>
                      <w:b/>
                      <w:bCs/>
                      <w:sz w:val="16"/>
                      <w:lang w:val="es-BO"/>
                    </w:rPr>
                    <w:t>N° ÍTEM</w:t>
                  </w:r>
                </w:p>
              </w:tc>
              <w:tc>
                <w:tcPr>
                  <w:tcW w:w="2473"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601CBE" w:rsidRPr="00601CBE" w:rsidRDefault="00601CBE" w:rsidP="00601CBE">
                  <w:pPr>
                    <w:jc w:val="center"/>
                    <w:rPr>
                      <w:rFonts w:ascii="Calibri" w:hAnsi="Calibri" w:cs="Calibri"/>
                      <w:b/>
                      <w:bCs/>
                      <w:sz w:val="16"/>
                      <w:lang w:val="es-BO"/>
                    </w:rPr>
                  </w:pPr>
                  <w:r w:rsidRPr="00601CBE">
                    <w:rPr>
                      <w:rFonts w:ascii="Calibri" w:hAnsi="Calibri" w:cs="Calibri"/>
                      <w:b/>
                      <w:bCs/>
                      <w:sz w:val="16"/>
                      <w:lang w:val="es-BO"/>
                    </w:rPr>
                    <w:t xml:space="preserve">DESCRIPCIÓN DETALLADA DEL BIEN </w:t>
                  </w:r>
                </w:p>
              </w:tc>
              <w:tc>
                <w:tcPr>
                  <w:tcW w:w="899" w:type="dxa"/>
                  <w:tcBorders>
                    <w:top w:val="single" w:sz="4" w:space="0" w:color="auto"/>
                    <w:left w:val="single" w:sz="4" w:space="0" w:color="auto"/>
                    <w:bottom w:val="single" w:sz="4" w:space="0" w:color="auto"/>
                    <w:right w:val="single" w:sz="4" w:space="0" w:color="auto"/>
                  </w:tcBorders>
                  <w:shd w:val="clear" w:color="auto" w:fill="DEEAF6"/>
                  <w:vAlign w:val="center"/>
                </w:tcPr>
                <w:p w:rsidR="00601CBE" w:rsidRPr="00601CBE" w:rsidRDefault="00601CBE" w:rsidP="00601CBE">
                  <w:pPr>
                    <w:jc w:val="center"/>
                    <w:rPr>
                      <w:rFonts w:ascii="Calibri" w:hAnsi="Calibri" w:cs="Calibri"/>
                      <w:b/>
                      <w:bCs/>
                      <w:sz w:val="16"/>
                      <w:lang w:val="es-BO"/>
                    </w:rPr>
                  </w:pPr>
                  <w:r w:rsidRPr="00601CBE">
                    <w:rPr>
                      <w:rFonts w:ascii="Calibri" w:hAnsi="Calibri" w:cs="Calibri"/>
                      <w:b/>
                      <w:bCs/>
                      <w:sz w:val="16"/>
                      <w:lang w:val="es-BO"/>
                    </w:rPr>
                    <w:t xml:space="preserve">PLAZO DE ENTREGA </w:t>
                  </w:r>
                </w:p>
                <w:p w:rsidR="00601CBE" w:rsidRPr="00601CBE" w:rsidRDefault="00601CBE" w:rsidP="00830D2A">
                  <w:pPr>
                    <w:jc w:val="center"/>
                    <w:rPr>
                      <w:rFonts w:ascii="Calibri" w:hAnsi="Calibri" w:cs="Calibri"/>
                      <w:bCs/>
                      <w:sz w:val="16"/>
                      <w:lang w:val="es-BO"/>
                    </w:rPr>
                  </w:pPr>
                  <w:r w:rsidRPr="00601CBE">
                    <w:rPr>
                      <w:rFonts w:ascii="Calibri" w:hAnsi="Calibri" w:cs="Calibri"/>
                      <w:bCs/>
                      <w:sz w:val="16"/>
                      <w:lang w:val="es-BO"/>
                    </w:rPr>
                    <w:t>(Días calendario)</w:t>
                  </w:r>
                </w:p>
              </w:tc>
            </w:tr>
            <w:tr w:rsidR="00601CBE" w:rsidRPr="008E7CF7" w:rsidTr="00E669A2">
              <w:trPr>
                <w:trHeight w:val="410"/>
                <w:jc w:val="center"/>
              </w:trPr>
              <w:tc>
                <w:tcPr>
                  <w:tcW w:w="290" w:type="dxa"/>
                  <w:tcBorders>
                    <w:top w:val="single" w:sz="4" w:space="0" w:color="auto"/>
                    <w:left w:val="single" w:sz="4" w:space="0" w:color="auto"/>
                    <w:bottom w:val="single" w:sz="4" w:space="0" w:color="auto"/>
                    <w:right w:val="single" w:sz="4" w:space="0" w:color="000000"/>
                  </w:tcBorders>
                  <w:vAlign w:val="center"/>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1</w:t>
                  </w:r>
                </w:p>
              </w:tc>
              <w:tc>
                <w:tcPr>
                  <w:tcW w:w="24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01CBE" w:rsidRPr="00601CBE" w:rsidRDefault="00601CBE" w:rsidP="00601CBE">
                  <w:pPr>
                    <w:rPr>
                      <w:rFonts w:ascii="Calibri" w:hAnsi="Calibri" w:cs="Calibri"/>
                      <w:sz w:val="16"/>
                      <w:lang w:val="es-BO"/>
                    </w:rPr>
                  </w:pPr>
                  <w:r w:rsidRPr="00601CBE">
                    <w:rPr>
                      <w:rFonts w:ascii="Calibri" w:hAnsi="Calibri" w:cs="Calibri"/>
                      <w:sz w:val="16"/>
                      <w:lang w:val="es-BO"/>
                    </w:rPr>
                    <w:t>MEDIDOR PORTÁTIL DE PUNTO DE ROCÍO.</w:t>
                  </w:r>
                </w:p>
              </w:tc>
              <w:tc>
                <w:tcPr>
                  <w:tcW w:w="899" w:type="dxa"/>
                  <w:tcBorders>
                    <w:top w:val="single" w:sz="4" w:space="0" w:color="auto"/>
                    <w:left w:val="single" w:sz="4" w:space="0" w:color="auto"/>
                    <w:bottom w:val="single" w:sz="4" w:space="0" w:color="auto"/>
                    <w:right w:val="single" w:sz="4" w:space="0" w:color="auto"/>
                  </w:tcBorders>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60</w:t>
                  </w:r>
                </w:p>
              </w:tc>
            </w:tr>
            <w:tr w:rsidR="00601CBE" w:rsidRPr="008E7CF7" w:rsidTr="00E669A2">
              <w:trPr>
                <w:trHeight w:val="377"/>
                <w:jc w:val="center"/>
              </w:trPr>
              <w:tc>
                <w:tcPr>
                  <w:tcW w:w="290" w:type="dxa"/>
                  <w:tcBorders>
                    <w:top w:val="single" w:sz="4" w:space="0" w:color="auto"/>
                    <w:left w:val="single" w:sz="4" w:space="0" w:color="auto"/>
                    <w:bottom w:val="single" w:sz="4" w:space="0" w:color="auto"/>
                    <w:right w:val="single" w:sz="4" w:space="0" w:color="000000"/>
                  </w:tcBorders>
                  <w:vAlign w:val="center"/>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2</w:t>
                  </w:r>
                </w:p>
              </w:tc>
              <w:tc>
                <w:tcPr>
                  <w:tcW w:w="24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01CBE" w:rsidRPr="00601CBE" w:rsidRDefault="00601CBE" w:rsidP="00601CBE">
                  <w:pPr>
                    <w:rPr>
                      <w:rFonts w:ascii="Calibri" w:hAnsi="Calibri" w:cs="Calibri"/>
                      <w:sz w:val="16"/>
                      <w:lang w:val="es-BO"/>
                    </w:rPr>
                  </w:pPr>
                  <w:r w:rsidRPr="00601CBE">
                    <w:rPr>
                      <w:rFonts w:ascii="Calibri" w:hAnsi="Calibri" w:cs="Calibri"/>
                      <w:sz w:val="16"/>
                      <w:lang w:val="es-BO"/>
                    </w:rPr>
                    <w:t>MEDIDOR PORTÁTIL DE PRESIÓN DE VACÍO PARA CISTERNA.</w:t>
                  </w:r>
                </w:p>
              </w:tc>
              <w:tc>
                <w:tcPr>
                  <w:tcW w:w="899" w:type="dxa"/>
                  <w:tcBorders>
                    <w:top w:val="single" w:sz="4" w:space="0" w:color="auto"/>
                    <w:left w:val="single" w:sz="4" w:space="0" w:color="auto"/>
                    <w:bottom w:val="single" w:sz="4" w:space="0" w:color="auto"/>
                    <w:right w:val="single" w:sz="4" w:space="0" w:color="auto"/>
                  </w:tcBorders>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40</w:t>
                  </w:r>
                </w:p>
              </w:tc>
            </w:tr>
            <w:tr w:rsidR="00601CBE" w:rsidRPr="008E7CF7" w:rsidTr="00E669A2">
              <w:trPr>
                <w:trHeight w:val="342"/>
                <w:jc w:val="center"/>
              </w:trPr>
              <w:tc>
                <w:tcPr>
                  <w:tcW w:w="290" w:type="dxa"/>
                  <w:tcBorders>
                    <w:top w:val="single" w:sz="4" w:space="0" w:color="auto"/>
                    <w:left w:val="single" w:sz="4" w:space="0" w:color="auto"/>
                    <w:bottom w:val="single" w:sz="4" w:space="0" w:color="auto"/>
                    <w:right w:val="single" w:sz="4" w:space="0" w:color="000000"/>
                  </w:tcBorders>
                  <w:vAlign w:val="center"/>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3</w:t>
                  </w:r>
                </w:p>
              </w:tc>
              <w:tc>
                <w:tcPr>
                  <w:tcW w:w="24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01CBE" w:rsidRPr="00601CBE" w:rsidRDefault="00601CBE" w:rsidP="00601CBE">
                  <w:pPr>
                    <w:rPr>
                      <w:rFonts w:ascii="Calibri" w:hAnsi="Calibri" w:cs="Calibri"/>
                      <w:sz w:val="16"/>
                      <w:lang w:val="es-BO"/>
                    </w:rPr>
                  </w:pPr>
                  <w:r w:rsidRPr="00601CBE">
                    <w:rPr>
                      <w:rFonts w:ascii="Calibri" w:hAnsi="Calibri" w:cs="Calibri"/>
                      <w:sz w:val="16"/>
                      <w:lang w:val="es-BO"/>
                    </w:rPr>
                    <w:t>TERMÓMETRO CON SONDA PARA CISTERNA.</w:t>
                  </w:r>
                </w:p>
              </w:tc>
              <w:tc>
                <w:tcPr>
                  <w:tcW w:w="899" w:type="dxa"/>
                  <w:tcBorders>
                    <w:top w:val="single" w:sz="4" w:space="0" w:color="auto"/>
                    <w:left w:val="single" w:sz="4" w:space="0" w:color="auto"/>
                    <w:bottom w:val="single" w:sz="4" w:space="0" w:color="auto"/>
                    <w:right w:val="single" w:sz="4" w:space="0" w:color="auto"/>
                  </w:tcBorders>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40</w:t>
                  </w:r>
                </w:p>
              </w:tc>
            </w:tr>
            <w:tr w:rsidR="00601CBE" w:rsidRPr="008E7CF7" w:rsidTr="00E669A2">
              <w:trPr>
                <w:trHeight w:val="475"/>
                <w:jc w:val="center"/>
              </w:trPr>
              <w:tc>
                <w:tcPr>
                  <w:tcW w:w="290" w:type="dxa"/>
                  <w:tcBorders>
                    <w:top w:val="single" w:sz="4" w:space="0" w:color="auto"/>
                    <w:left w:val="single" w:sz="4" w:space="0" w:color="auto"/>
                    <w:bottom w:val="single" w:sz="4" w:space="0" w:color="auto"/>
                    <w:right w:val="single" w:sz="4" w:space="0" w:color="000000"/>
                  </w:tcBorders>
                  <w:vAlign w:val="center"/>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4</w:t>
                  </w:r>
                </w:p>
              </w:tc>
              <w:tc>
                <w:tcPr>
                  <w:tcW w:w="24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01CBE" w:rsidRPr="00601CBE" w:rsidRDefault="00601CBE" w:rsidP="00601CBE">
                  <w:pPr>
                    <w:rPr>
                      <w:rFonts w:ascii="Calibri" w:hAnsi="Calibri" w:cs="Calibri"/>
                      <w:sz w:val="16"/>
                      <w:lang w:val="es-BO"/>
                    </w:rPr>
                  </w:pPr>
                  <w:r w:rsidRPr="00601CBE">
                    <w:rPr>
                      <w:rFonts w:ascii="Calibri" w:hAnsi="Calibri" w:cs="Calibri"/>
                      <w:sz w:val="16"/>
                      <w:lang w:val="es-BO"/>
                    </w:rPr>
                    <w:t>MEDIDOR PORTÁTIL DE DETECCIÓN DE GASES.</w:t>
                  </w:r>
                </w:p>
              </w:tc>
              <w:tc>
                <w:tcPr>
                  <w:tcW w:w="899" w:type="dxa"/>
                  <w:tcBorders>
                    <w:top w:val="single" w:sz="4" w:space="0" w:color="auto"/>
                    <w:left w:val="single" w:sz="4" w:space="0" w:color="auto"/>
                    <w:bottom w:val="single" w:sz="4" w:space="0" w:color="auto"/>
                    <w:right w:val="single" w:sz="4" w:space="0" w:color="auto"/>
                  </w:tcBorders>
                </w:tcPr>
                <w:p w:rsidR="00601CBE" w:rsidRPr="00601CBE" w:rsidRDefault="00601CBE" w:rsidP="00601CBE">
                  <w:pPr>
                    <w:jc w:val="center"/>
                    <w:rPr>
                      <w:rFonts w:ascii="Calibri" w:hAnsi="Calibri" w:cs="Calibri"/>
                      <w:bCs/>
                      <w:sz w:val="16"/>
                      <w:lang w:val="es-BO"/>
                    </w:rPr>
                  </w:pPr>
                  <w:r w:rsidRPr="00601CBE">
                    <w:rPr>
                      <w:rFonts w:ascii="Calibri" w:hAnsi="Calibri" w:cs="Calibri"/>
                      <w:bCs/>
                      <w:sz w:val="16"/>
                      <w:lang w:val="es-BO"/>
                    </w:rPr>
                    <w:t>80</w:t>
                  </w:r>
                </w:p>
              </w:tc>
            </w:tr>
          </w:tbl>
          <w:p w:rsidR="00601CBE" w:rsidRPr="008E7CF7" w:rsidRDefault="00601CBE" w:rsidP="00601CBE">
            <w:pPr>
              <w:autoSpaceDE w:val="0"/>
              <w:autoSpaceDN w:val="0"/>
              <w:adjustRightInd w:val="0"/>
              <w:jc w:val="both"/>
              <w:rPr>
                <w:rFonts w:ascii="Calibri" w:hAnsi="Calibri" w:cs="Calibri"/>
                <w:bCs/>
                <w:color w:val="000000"/>
              </w:rPr>
            </w:pPr>
          </w:p>
          <w:p w:rsidR="00601CBE" w:rsidRPr="008E7CF7" w:rsidRDefault="00601CBE" w:rsidP="00601CBE">
            <w:pPr>
              <w:autoSpaceDE w:val="0"/>
              <w:autoSpaceDN w:val="0"/>
              <w:adjustRightInd w:val="0"/>
              <w:jc w:val="both"/>
              <w:rPr>
                <w:rFonts w:ascii="Calibri" w:hAnsi="Calibri" w:cs="Calibri"/>
                <w:bCs/>
                <w:color w:val="000000"/>
              </w:rPr>
            </w:pPr>
            <w:r w:rsidRPr="008E7CF7">
              <w:rPr>
                <w:rFonts w:ascii="Calibri" w:hAnsi="Calibri" w:cs="Calibri"/>
                <w:bCs/>
                <w:color w:val="000000"/>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601CBE" w:rsidRPr="008E7CF7" w:rsidRDefault="00601CBE" w:rsidP="00601CBE">
            <w:pPr>
              <w:autoSpaceDE w:val="0"/>
              <w:autoSpaceDN w:val="0"/>
              <w:adjustRightInd w:val="0"/>
              <w:jc w:val="both"/>
              <w:rPr>
                <w:rFonts w:ascii="Calibri" w:hAnsi="Calibri" w:cs="Calibri"/>
                <w:bCs/>
                <w:color w:val="000000"/>
              </w:rPr>
            </w:pPr>
          </w:p>
          <w:p w:rsidR="00601CBE" w:rsidRDefault="00601CBE" w:rsidP="00601CBE">
            <w:pPr>
              <w:autoSpaceDE w:val="0"/>
              <w:autoSpaceDN w:val="0"/>
              <w:adjustRightInd w:val="0"/>
              <w:jc w:val="both"/>
              <w:rPr>
                <w:rFonts w:ascii="Calibri" w:hAnsi="Calibri" w:cs="Calibri"/>
                <w:bCs/>
                <w:color w:val="000000"/>
              </w:rPr>
            </w:pPr>
            <w:r w:rsidRPr="008E7CF7">
              <w:rPr>
                <w:rFonts w:ascii="Calibri" w:hAnsi="Calibri" w:cs="Calibri"/>
                <w:bCs/>
                <w:color w:val="000000"/>
              </w:rPr>
              <w:t>La Orden de Proceder será elaborada por el Comité de Recepción designado por YPFB.</w:t>
            </w:r>
          </w:p>
          <w:p w:rsidR="00601CBE" w:rsidRPr="00DB5AAF" w:rsidRDefault="00601CBE" w:rsidP="00601CBE">
            <w:pPr>
              <w:rPr>
                <w:rFonts w:ascii="Calibri" w:hAnsi="Calibri" w:cs="Calibri"/>
                <w:b/>
                <w:sz w:val="18"/>
                <w:szCs w:val="18"/>
              </w:rPr>
            </w:pPr>
          </w:p>
        </w:tc>
        <w:tc>
          <w:tcPr>
            <w:tcW w:w="3763" w:type="dxa"/>
            <w:vAlign w:val="center"/>
          </w:tcPr>
          <w:p w:rsidR="00601CBE" w:rsidRPr="00DB5AAF" w:rsidRDefault="00601CBE" w:rsidP="00601CBE">
            <w:pPr>
              <w:rPr>
                <w:rFonts w:ascii="Calibri" w:hAnsi="Calibri" w:cs="Calibri"/>
                <w:b/>
                <w:sz w:val="18"/>
                <w:szCs w:val="18"/>
              </w:rPr>
            </w:pPr>
          </w:p>
        </w:tc>
        <w:tc>
          <w:tcPr>
            <w:tcW w:w="446" w:type="dxa"/>
            <w:vAlign w:val="center"/>
          </w:tcPr>
          <w:p w:rsidR="00601CBE" w:rsidRPr="00DB5AAF" w:rsidRDefault="00601CBE" w:rsidP="00601CBE">
            <w:pPr>
              <w:rPr>
                <w:rFonts w:ascii="Calibri" w:hAnsi="Calibri" w:cs="Calibri"/>
                <w:b/>
                <w:sz w:val="18"/>
                <w:szCs w:val="18"/>
              </w:rPr>
            </w:pPr>
          </w:p>
        </w:tc>
        <w:tc>
          <w:tcPr>
            <w:tcW w:w="426" w:type="dxa"/>
            <w:vAlign w:val="center"/>
          </w:tcPr>
          <w:p w:rsidR="00601CBE" w:rsidRPr="00DB5AAF" w:rsidRDefault="00601CBE" w:rsidP="00601CBE">
            <w:pPr>
              <w:rPr>
                <w:rFonts w:ascii="Calibri" w:hAnsi="Calibri" w:cs="Calibri"/>
                <w:b/>
                <w:sz w:val="18"/>
                <w:szCs w:val="18"/>
              </w:rPr>
            </w:pPr>
          </w:p>
        </w:tc>
        <w:tc>
          <w:tcPr>
            <w:tcW w:w="645" w:type="dxa"/>
            <w:vAlign w:val="center"/>
          </w:tcPr>
          <w:p w:rsidR="00601CBE" w:rsidRPr="00DB5AAF" w:rsidRDefault="00601CBE" w:rsidP="00601CBE">
            <w:pPr>
              <w:rPr>
                <w:rFonts w:ascii="Calibri" w:hAnsi="Calibri" w:cs="Calibri"/>
                <w:b/>
                <w:sz w:val="18"/>
                <w:szCs w:val="18"/>
              </w:rPr>
            </w:pPr>
          </w:p>
        </w:tc>
      </w:tr>
      <w:tr w:rsidR="00E669A2" w:rsidRPr="00C75BEC" w:rsidTr="00601CBE">
        <w:trPr>
          <w:jc w:val="center"/>
        </w:trPr>
        <w:tc>
          <w:tcPr>
            <w:tcW w:w="3813" w:type="dxa"/>
            <w:vAlign w:val="center"/>
          </w:tcPr>
          <w:p w:rsidR="00E669A2" w:rsidRPr="00DB5AAF" w:rsidRDefault="00E669A2" w:rsidP="00E669A2">
            <w:pPr>
              <w:jc w:val="both"/>
              <w:rPr>
                <w:rFonts w:ascii="Calibri" w:hAnsi="Calibri" w:cs="Calibri"/>
                <w:sz w:val="18"/>
                <w:szCs w:val="18"/>
              </w:rPr>
            </w:pPr>
            <w:r w:rsidRPr="008E7CF7">
              <w:rPr>
                <w:rFonts w:ascii="Calibri" w:hAnsi="Calibri" w:cs="Calibri"/>
                <w:b/>
                <w:bCs/>
              </w:rPr>
              <w:t xml:space="preserve">SERVICIOS CONEXOS </w:t>
            </w:r>
          </w:p>
        </w:tc>
        <w:tc>
          <w:tcPr>
            <w:tcW w:w="3763" w:type="dxa"/>
            <w:vAlign w:val="center"/>
          </w:tcPr>
          <w:p w:rsidR="00E669A2" w:rsidRPr="00DB5AAF" w:rsidRDefault="00E669A2" w:rsidP="00E669A2">
            <w:pPr>
              <w:rPr>
                <w:rFonts w:ascii="Calibri" w:hAnsi="Calibri" w:cs="Calibri"/>
                <w:b/>
                <w:sz w:val="18"/>
                <w:szCs w:val="18"/>
              </w:rPr>
            </w:pPr>
          </w:p>
        </w:tc>
        <w:tc>
          <w:tcPr>
            <w:tcW w:w="446" w:type="dxa"/>
            <w:vAlign w:val="center"/>
          </w:tcPr>
          <w:p w:rsidR="00E669A2" w:rsidRPr="00DB5AAF" w:rsidRDefault="00E669A2" w:rsidP="00E669A2">
            <w:pPr>
              <w:rPr>
                <w:rFonts w:ascii="Calibri" w:hAnsi="Calibri" w:cs="Calibri"/>
                <w:b/>
                <w:sz w:val="18"/>
                <w:szCs w:val="18"/>
              </w:rPr>
            </w:pPr>
          </w:p>
        </w:tc>
        <w:tc>
          <w:tcPr>
            <w:tcW w:w="426" w:type="dxa"/>
            <w:vAlign w:val="center"/>
          </w:tcPr>
          <w:p w:rsidR="00E669A2" w:rsidRPr="00DB5AAF" w:rsidRDefault="00E669A2" w:rsidP="00E669A2">
            <w:pPr>
              <w:rPr>
                <w:rFonts w:ascii="Calibri" w:hAnsi="Calibri" w:cs="Calibri"/>
                <w:b/>
                <w:sz w:val="18"/>
                <w:szCs w:val="18"/>
              </w:rPr>
            </w:pPr>
          </w:p>
        </w:tc>
        <w:tc>
          <w:tcPr>
            <w:tcW w:w="645" w:type="dxa"/>
            <w:vAlign w:val="center"/>
          </w:tcPr>
          <w:p w:rsidR="00E669A2" w:rsidRPr="00DB5AAF" w:rsidRDefault="00E669A2" w:rsidP="00E669A2">
            <w:pPr>
              <w:rPr>
                <w:rFonts w:ascii="Calibri" w:hAnsi="Calibri" w:cs="Calibri"/>
                <w:b/>
                <w:sz w:val="18"/>
                <w:szCs w:val="18"/>
              </w:rPr>
            </w:pPr>
          </w:p>
        </w:tc>
      </w:tr>
      <w:tr w:rsidR="00E669A2" w:rsidRPr="00C75BEC" w:rsidTr="00E669A2">
        <w:trPr>
          <w:trHeight w:val="1531"/>
          <w:jc w:val="center"/>
        </w:trPr>
        <w:tc>
          <w:tcPr>
            <w:tcW w:w="3813" w:type="dxa"/>
            <w:vAlign w:val="center"/>
          </w:tcPr>
          <w:p w:rsidR="00E669A2" w:rsidRPr="00DB5AAF" w:rsidRDefault="00E669A2" w:rsidP="00E669A2">
            <w:pPr>
              <w:jc w:val="both"/>
              <w:rPr>
                <w:rFonts w:ascii="Calibri" w:hAnsi="Calibri" w:cs="Calibri"/>
                <w:b/>
                <w:sz w:val="18"/>
                <w:szCs w:val="18"/>
              </w:rPr>
            </w:pPr>
            <w:r w:rsidRPr="008E7CF7">
              <w:rPr>
                <w:rFonts w:ascii="Calibri" w:hAnsi="Calibri" w:cs="Calibri"/>
                <w:bCs/>
                <w:lang w:val="es-ES_tradnl" w:eastAsia="es-BO"/>
              </w:rPr>
              <w:t>La empresa adjudicada deberá capacitar y entrenar al personal encargado de YPFB respecto al uso, mediciones, almacenamiento, transferencia de datos y otros,  de todos los bienes adquiridos.</w:t>
            </w:r>
          </w:p>
        </w:tc>
        <w:tc>
          <w:tcPr>
            <w:tcW w:w="3763" w:type="dxa"/>
            <w:vAlign w:val="center"/>
          </w:tcPr>
          <w:p w:rsidR="00E669A2" w:rsidRPr="00DB5AAF" w:rsidRDefault="00E669A2" w:rsidP="00E669A2">
            <w:pPr>
              <w:rPr>
                <w:rFonts w:ascii="Calibri" w:hAnsi="Calibri" w:cs="Calibri"/>
                <w:b/>
                <w:sz w:val="18"/>
                <w:szCs w:val="18"/>
              </w:rPr>
            </w:pPr>
          </w:p>
        </w:tc>
        <w:tc>
          <w:tcPr>
            <w:tcW w:w="446" w:type="dxa"/>
            <w:vAlign w:val="center"/>
          </w:tcPr>
          <w:p w:rsidR="00E669A2" w:rsidRPr="00DB5AAF" w:rsidRDefault="00E669A2" w:rsidP="00E669A2">
            <w:pPr>
              <w:rPr>
                <w:rFonts w:ascii="Calibri" w:hAnsi="Calibri" w:cs="Calibri"/>
                <w:b/>
                <w:sz w:val="18"/>
                <w:szCs w:val="18"/>
              </w:rPr>
            </w:pPr>
          </w:p>
        </w:tc>
        <w:tc>
          <w:tcPr>
            <w:tcW w:w="426" w:type="dxa"/>
            <w:vAlign w:val="center"/>
          </w:tcPr>
          <w:p w:rsidR="00E669A2" w:rsidRPr="00DB5AAF" w:rsidRDefault="00E669A2" w:rsidP="00E669A2">
            <w:pPr>
              <w:rPr>
                <w:rFonts w:ascii="Calibri" w:hAnsi="Calibri" w:cs="Calibri"/>
                <w:b/>
                <w:sz w:val="18"/>
                <w:szCs w:val="18"/>
              </w:rPr>
            </w:pPr>
          </w:p>
        </w:tc>
        <w:tc>
          <w:tcPr>
            <w:tcW w:w="645" w:type="dxa"/>
            <w:vAlign w:val="center"/>
          </w:tcPr>
          <w:p w:rsidR="00E669A2" w:rsidRPr="00DB5AAF" w:rsidRDefault="00E669A2" w:rsidP="00E669A2">
            <w:pPr>
              <w:rPr>
                <w:rFonts w:ascii="Calibri" w:hAnsi="Calibri" w:cs="Calibri"/>
                <w:b/>
                <w:sz w:val="18"/>
                <w:szCs w:val="18"/>
              </w:rPr>
            </w:pPr>
          </w:p>
        </w:tc>
      </w:tr>
      <w:tr w:rsidR="00E669A2" w:rsidRPr="00C75BEC" w:rsidTr="00601CBE">
        <w:trPr>
          <w:jc w:val="center"/>
        </w:trPr>
        <w:tc>
          <w:tcPr>
            <w:tcW w:w="3813" w:type="dxa"/>
            <w:vAlign w:val="center"/>
          </w:tcPr>
          <w:p w:rsidR="00E669A2" w:rsidRPr="00DB5AAF" w:rsidRDefault="00E669A2" w:rsidP="00E669A2">
            <w:pPr>
              <w:rPr>
                <w:rFonts w:ascii="Calibri" w:hAnsi="Calibri" w:cs="Calibri"/>
                <w:b/>
                <w:sz w:val="18"/>
                <w:szCs w:val="18"/>
              </w:rPr>
            </w:pPr>
            <w:r w:rsidRPr="008E7CF7">
              <w:rPr>
                <w:rFonts w:ascii="Calibri" w:hAnsi="Calibri" w:cs="Calibri"/>
                <w:b/>
                <w:bCs/>
              </w:rPr>
              <w:lastRenderedPageBreak/>
              <w:t xml:space="preserve">MEDIOS DE TRANSPORTE </w:t>
            </w:r>
          </w:p>
        </w:tc>
        <w:tc>
          <w:tcPr>
            <w:tcW w:w="3763" w:type="dxa"/>
            <w:vAlign w:val="center"/>
          </w:tcPr>
          <w:p w:rsidR="00E669A2" w:rsidRPr="00DB5AAF" w:rsidRDefault="00E669A2" w:rsidP="00E669A2">
            <w:pPr>
              <w:rPr>
                <w:rFonts w:ascii="Calibri" w:hAnsi="Calibri" w:cs="Calibri"/>
                <w:b/>
                <w:sz w:val="18"/>
                <w:szCs w:val="18"/>
              </w:rPr>
            </w:pPr>
          </w:p>
        </w:tc>
        <w:tc>
          <w:tcPr>
            <w:tcW w:w="446" w:type="dxa"/>
            <w:vAlign w:val="center"/>
          </w:tcPr>
          <w:p w:rsidR="00E669A2" w:rsidRPr="00DB5AAF" w:rsidRDefault="00E669A2" w:rsidP="00E669A2">
            <w:pPr>
              <w:rPr>
                <w:rFonts w:ascii="Calibri" w:hAnsi="Calibri" w:cs="Calibri"/>
                <w:b/>
                <w:sz w:val="18"/>
                <w:szCs w:val="18"/>
              </w:rPr>
            </w:pPr>
          </w:p>
        </w:tc>
        <w:tc>
          <w:tcPr>
            <w:tcW w:w="426" w:type="dxa"/>
            <w:vAlign w:val="center"/>
          </w:tcPr>
          <w:p w:rsidR="00E669A2" w:rsidRPr="00DB5AAF" w:rsidRDefault="00E669A2" w:rsidP="00E669A2">
            <w:pPr>
              <w:rPr>
                <w:rFonts w:ascii="Calibri" w:hAnsi="Calibri" w:cs="Calibri"/>
                <w:b/>
                <w:sz w:val="18"/>
                <w:szCs w:val="18"/>
              </w:rPr>
            </w:pPr>
          </w:p>
        </w:tc>
        <w:tc>
          <w:tcPr>
            <w:tcW w:w="645" w:type="dxa"/>
            <w:vAlign w:val="center"/>
          </w:tcPr>
          <w:p w:rsidR="00E669A2" w:rsidRPr="00DB5AAF" w:rsidRDefault="00E669A2" w:rsidP="00E669A2">
            <w:pPr>
              <w:rPr>
                <w:rFonts w:ascii="Calibri" w:hAnsi="Calibri" w:cs="Calibri"/>
                <w:b/>
                <w:sz w:val="18"/>
                <w:szCs w:val="18"/>
              </w:rPr>
            </w:pPr>
          </w:p>
        </w:tc>
      </w:tr>
      <w:tr w:rsidR="00E669A2" w:rsidRPr="00C75BEC" w:rsidTr="00601CBE">
        <w:trPr>
          <w:jc w:val="center"/>
        </w:trPr>
        <w:tc>
          <w:tcPr>
            <w:tcW w:w="3813" w:type="dxa"/>
            <w:vAlign w:val="center"/>
          </w:tcPr>
          <w:p w:rsidR="00E669A2" w:rsidRPr="008E7CF7" w:rsidRDefault="00E669A2" w:rsidP="00E669A2">
            <w:pPr>
              <w:autoSpaceDE w:val="0"/>
              <w:autoSpaceDN w:val="0"/>
              <w:adjustRightInd w:val="0"/>
              <w:jc w:val="both"/>
              <w:rPr>
                <w:rFonts w:ascii="Calibri" w:hAnsi="Calibri" w:cs="Calibri"/>
              </w:rPr>
            </w:pPr>
          </w:p>
          <w:p w:rsidR="00E669A2" w:rsidRPr="008E7CF7" w:rsidRDefault="00E669A2" w:rsidP="00E669A2">
            <w:pPr>
              <w:autoSpaceDE w:val="0"/>
              <w:autoSpaceDN w:val="0"/>
              <w:adjustRightInd w:val="0"/>
              <w:jc w:val="both"/>
              <w:rPr>
                <w:rFonts w:ascii="Calibri" w:hAnsi="Calibri" w:cs="Calibri"/>
              </w:rPr>
            </w:pPr>
            <w:r w:rsidRPr="008E7CF7">
              <w:rPr>
                <w:rFonts w:ascii="Calibri" w:hAnsi="Calibri" w:cs="Calibri"/>
              </w:rPr>
              <w:t>La entrega de los bienes deberá incluir el transporte al punto de entrega establecido por YPFB, asimismo debe reunir las condiciones de seguridad exigidas.</w:t>
            </w:r>
          </w:p>
          <w:p w:rsidR="00E669A2" w:rsidRPr="00DB5AAF" w:rsidRDefault="00E669A2" w:rsidP="00E669A2">
            <w:pPr>
              <w:rPr>
                <w:rFonts w:ascii="Calibri" w:hAnsi="Calibri" w:cs="Calibri"/>
                <w:b/>
                <w:bCs/>
                <w:sz w:val="18"/>
                <w:szCs w:val="18"/>
              </w:rPr>
            </w:pPr>
          </w:p>
        </w:tc>
        <w:tc>
          <w:tcPr>
            <w:tcW w:w="3763" w:type="dxa"/>
            <w:vAlign w:val="center"/>
          </w:tcPr>
          <w:p w:rsidR="00E669A2" w:rsidRPr="00DB5AAF" w:rsidRDefault="00E669A2" w:rsidP="00E669A2">
            <w:pPr>
              <w:rPr>
                <w:rFonts w:ascii="Calibri" w:hAnsi="Calibri" w:cs="Calibri"/>
                <w:b/>
                <w:sz w:val="18"/>
                <w:szCs w:val="18"/>
              </w:rPr>
            </w:pPr>
          </w:p>
        </w:tc>
        <w:tc>
          <w:tcPr>
            <w:tcW w:w="446" w:type="dxa"/>
            <w:vAlign w:val="center"/>
          </w:tcPr>
          <w:p w:rsidR="00E669A2" w:rsidRPr="00DB5AAF" w:rsidRDefault="00E669A2" w:rsidP="00E669A2">
            <w:pPr>
              <w:rPr>
                <w:rFonts w:ascii="Calibri" w:hAnsi="Calibri" w:cs="Calibri"/>
                <w:b/>
                <w:sz w:val="18"/>
                <w:szCs w:val="18"/>
              </w:rPr>
            </w:pPr>
          </w:p>
        </w:tc>
        <w:tc>
          <w:tcPr>
            <w:tcW w:w="426" w:type="dxa"/>
            <w:vAlign w:val="center"/>
          </w:tcPr>
          <w:p w:rsidR="00E669A2" w:rsidRPr="00DB5AAF" w:rsidRDefault="00E669A2" w:rsidP="00E669A2">
            <w:pPr>
              <w:rPr>
                <w:rFonts w:ascii="Calibri" w:hAnsi="Calibri" w:cs="Calibri"/>
                <w:b/>
                <w:sz w:val="18"/>
                <w:szCs w:val="18"/>
              </w:rPr>
            </w:pPr>
          </w:p>
        </w:tc>
        <w:tc>
          <w:tcPr>
            <w:tcW w:w="645" w:type="dxa"/>
            <w:vAlign w:val="center"/>
          </w:tcPr>
          <w:p w:rsidR="00E669A2" w:rsidRPr="00DB5AAF" w:rsidRDefault="00E669A2" w:rsidP="00E669A2">
            <w:pPr>
              <w:rPr>
                <w:rFonts w:ascii="Calibri" w:hAnsi="Calibri" w:cs="Calibri"/>
                <w:b/>
                <w:sz w:val="18"/>
                <w:szCs w:val="18"/>
              </w:rPr>
            </w:pPr>
          </w:p>
        </w:tc>
      </w:tr>
      <w:tr w:rsidR="00E669A2" w:rsidRPr="00C75BEC" w:rsidTr="00601CBE">
        <w:trPr>
          <w:jc w:val="center"/>
        </w:trPr>
        <w:tc>
          <w:tcPr>
            <w:tcW w:w="3813" w:type="dxa"/>
            <w:vAlign w:val="center"/>
          </w:tcPr>
          <w:p w:rsidR="00E669A2" w:rsidRPr="00DB5AAF" w:rsidRDefault="00E669A2" w:rsidP="00E669A2">
            <w:pPr>
              <w:tabs>
                <w:tab w:val="left" w:pos="1843"/>
              </w:tabs>
              <w:jc w:val="both"/>
              <w:rPr>
                <w:rFonts w:ascii="Calibri" w:hAnsi="Calibri" w:cs="Calibri"/>
                <w:sz w:val="18"/>
                <w:szCs w:val="18"/>
              </w:rPr>
            </w:pPr>
            <w:r w:rsidRPr="008E7CF7">
              <w:rPr>
                <w:rFonts w:ascii="Calibri" w:hAnsi="Calibri" w:cs="Calibri"/>
                <w:b/>
                <w:bCs/>
              </w:rPr>
              <w:t xml:space="preserve">MANUALES </w:t>
            </w:r>
          </w:p>
        </w:tc>
        <w:tc>
          <w:tcPr>
            <w:tcW w:w="3763" w:type="dxa"/>
            <w:vAlign w:val="center"/>
          </w:tcPr>
          <w:p w:rsidR="00E669A2" w:rsidRPr="00DB5AAF" w:rsidRDefault="00E669A2" w:rsidP="00E669A2">
            <w:pPr>
              <w:rPr>
                <w:rFonts w:ascii="Calibri" w:hAnsi="Calibri" w:cs="Calibri"/>
                <w:b/>
                <w:sz w:val="18"/>
                <w:szCs w:val="18"/>
              </w:rPr>
            </w:pPr>
          </w:p>
        </w:tc>
        <w:tc>
          <w:tcPr>
            <w:tcW w:w="446" w:type="dxa"/>
            <w:vAlign w:val="center"/>
          </w:tcPr>
          <w:p w:rsidR="00E669A2" w:rsidRPr="00DB5AAF" w:rsidRDefault="00E669A2" w:rsidP="00E669A2">
            <w:pPr>
              <w:rPr>
                <w:rFonts w:ascii="Calibri" w:hAnsi="Calibri" w:cs="Calibri"/>
                <w:b/>
                <w:sz w:val="18"/>
                <w:szCs w:val="18"/>
              </w:rPr>
            </w:pPr>
          </w:p>
        </w:tc>
        <w:tc>
          <w:tcPr>
            <w:tcW w:w="426" w:type="dxa"/>
            <w:vAlign w:val="center"/>
          </w:tcPr>
          <w:p w:rsidR="00E669A2" w:rsidRPr="00DB5AAF" w:rsidRDefault="00E669A2" w:rsidP="00E669A2">
            <w:pPr>
              <w:rPr>
                <w:rFonts w:ascii="Calibri" w:hAnsi="Calibri" w:cs="Calibri"/>
                <w:b/>
                <w:sz w:val="18"/>
                <w:szCs w:val="18"/>
              </w:rPr>
            </w:pPr>
          </w:p>
        </w:tc>
        <w:tc>
          <w:tcPr>
            <w:tcW w:w="645" w:type="dxa"/>
            <w:vAlign w:val="center"/>
          </w:tcPr>
          <w:p w:rsidR="00E669A2" w:rsidRPr="00DB5AAF" w:rsidRDefault="00E669A2" w:rsidP="00E669A2">
            <w:pPr>
              <w:rPr>
                <w:rFonts w:ascii="Calibri" w:hAnsi="Calibri" w:cs="Calibri"/>
                <w:b/>
                <w:sz w:val="18"/>
                <w:szCs w:val="18"/>
              </w:rPr>
            </w:pPr>
          </w:p>
        </w:tc>
      </w:tr>
      <w:tr w:rsidR="00E669A2" w:rsidRPr="00C75BEC" w:rsidTr="00601CBE">
        <w:trPr>
          <w:jc w:val="center"/>
        </w:trPr>
        <w:tc>
          <w:tcPr>
            <w:tcW w:w="3813" w:type="dxa"/>
            <w:vAlign w:val="center"/>
          </w:tcPr>
          <w:p w:rsidR="00E669A2" w:rsidRPr="008E7CF7" w:rsidRDefault="00E669A2" w:rsidP="00E669A2">
            <w:pPr>
              <w:autoSpaceDE w:val="0"/>
              <w:autoSpaceDN w:val="0"/>
              <w:adjustRightInd w:val="0"/>
              <w:jc w:val="both"/>
              <w:rPr>
                <w:rFonts w:ascii="Calibri" w:hAnsi="Calibri" w:cs="Calibri"/>
              </w:rPr>
            </w:pPr>
          </w:p>
          <w:p w:rsidR="00E669A2" w:rsidRPr="008E7CF7" w:rsidRDefault="00E669A2" w:rsidP="00E669A2">
            <w:pPr>
              <w:autoSpaceDE w:val="0"/>
              <w:autoSpaceDN w:val="0"/>
              <w:adjustRightInd w:val="0"/>
              <w:jc w:val="both"/>
              <w:rPr>
                <w:rFonts w:ascii="Calibri" w:hAnsi="Calibri" w:cs="Calibri"/>
              </w:rPr>
            </w:pPr>
            <w:r w:rsidRPr="008E7CF7">
              <w:rPr>
                <w:rFonts w:ascii="Calibri" w:hAnsi="Calibri" w:cs="Calibri"/>
              </w:rPr>
              <w:t>La empresa adjudicada deberá proporcionar a YPFB los manuales y/o instrucciones de uso de cada uno de los bienes adquiridos por YPFB.</w:t>
            </w:r>
          </w:p>
          <w:p w:rsidR="00E669A2" w:rsidRPr="00DB5AAF" w:rsidRDefault="00E669A2" w:rsidP="00E669A2">
            <w:pPr>
              <w:rPr>
                <w:rFonts w:ascii="Calibri" w:hAnsi="Calibri" w:cs="Calibri"/>
                <w:b/>
                <w:bCs/>
                <w:sz w:val="18"/>
                <w:szCs w:val="18"/>
              </w:rPr>
            </w:pPr>
          </w:p>
        </w:tc>
        <w:tc>
          <w:tcPr>
            <w:tcW w:w="3763" w:type="dxa"/>
            <w:vAlign w:val="center"/>
          </w:tcPr>
          <w:p w:rsidR="00E669A2" w:rsidRPr="00DB5AAF" w:rsidRDefault="00E669A2" w:rsidP="00E669A2">
            <w:pPr>
              <w:rPr>
                <w:rFonts w:ascii="Calibri" w:hAnsi="Calibri" w:cs="Calibri"/>
                <w:b/>
                <w:sz w:val="18"/>
                <w:szCs w:val="18"/>
              </w:rPr>
            </w:pPr>
          </w:p>
        </w:tc>
        <w:tc>
          <w:tcPr>
            <w:tcW w:w="446" w:type="dxa"/>
            <w:vAlign w:val="center"/>
          </w:tcPr>
          <w:p w:rsidR="00E669A2" w:rsidRPr="00DB5AAF" w:rsidRDefault="00E669A2" w:rsidP="00E669A2">
            <w:pPr>
              <w:rPr>
                <w:rFonts w:ascii="Calibri" w:hAnsi="Calibri" w:cs="Calibri"/>
                <w:b/>
                <w:sz w:val="18"/>
                <w:szCs w:val="18"/>
              </w:rPr>
            </w:pPr>
          </w:p>
        </w:tc>
        <w:tc>
          <w:tcPr>
            <w:tcW w:w="426" w:type="dxa"/>
            <w:vAlign w:val="center"/>
          </w:tcPr>
          <w:p w:rsidR="00E669A2" w:rsidRPr="00DB5AAF" w:rsidRDefault="00E669A2" w:rsidP="00E669A2">
            <w:pPr>
              <w:rPr>
                <w:rFonts w:ascii="Calibri" w:hAnsi="Calibri" w:cs="Calibri"/>
                <w:b/>
                <w:sz w:val="18"/>
                <w:szCs w:val="18"/>
              </w:rPr>
            </w:pPr>
          </w:p>
        </w:tc>
        <w:tc>
          <w:tcPr>
            <w:tcW w:w="645" w:type="dxa"/>
            <w:vAlign w:val="center"/>
          </w:tcPr>
          <w:p w:rsidR="00E669A2" w:rsidRPr="00DB5AAF" w:rsidRDefault="00E669A2" w:rsidP="00E669A2">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p>
    <w:p w:rsidR="00830D2A" w:rsidRDefault="00830D2A" w:rsidP="00BD420D">
      <w:pPr>
        <w:jc w:val="center"/>
        <w:rPr>
          <w:rFonts w:asciiTheme="minorHAnsi" w:hAnsiTheme="minorHAnsi" w:cstheme="minorHAnsi"/>
          <w:b/>
          <w:sz w:val="22"/>
          <w:szCs w:val="22"/>
        </w:rPr>
      </w:pPr>
      <w:bookmarkStart w:id="5" w:name="_GoBack"/>
      <w:bookmarkEnd w:id="5"/>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rsidR="00736B6D" w:rsidRPr="002B39CB" w:rsidRDefault="00736B6D" w:rsidP="00352A2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352A2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8"/>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C7390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30274D" w:rsidRDefault="0030274D" w:rsidP="00BD420D">
      <w:pPr>
        <w:jc w:val="center"/>
        <w:rPr>
          <w:rFonts w:asciiTheme="minorHAnsi" w:hAnsiTheme="minorHAnsi" w:cstheme="minorHAnsi"/>
          <w:b/>
          <w:bCs/>
          <w:sz w:val="22"/>
          <w:szCs w:val="22"/>
        </w:rPr>
      </w:pPr>
    </w:p>
    <w:p w:rsidR="002345B9" w:rsidRDefault="002345B9"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94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BD420D" w:rsidRPr="00552079" w:rsidTr="00830D2A">
        <w:trPr>
          <w:trHeight w:val="1267"/>
        </w:trPr>
        <w:tc>
          <w:tcPr>
            <w:tcW w:w="9462" w:type="dxa"/>
            <w:shd w:val="clear" w:color="auto" w:fill="auto"/>
            <w:vAlign w:val="center"/>
          </w:tcPr>
          <w:p w:rsidR="00BD420D" w:rsidRPr="009059F7" w:rsidRDefault="00BD420D" w:rsidP="009059F7">
            <w:pPr>
              <w:ind w:right="28"/>
              <w:jc w:val="both"/>
              <w:rPr>
                <w:rFonts w:asciiTheme="minorHAnsi" w:hAnsiTheme="minorHAnsi" w:cstheme="minorHAnsi"/>
                <w:b/>
                <w:bCs/>
                <w:sz w:val="34"/>
                <w:szCs w:val="34"/>
              </w:rPr>
            </w:pPr>
            <w:r w:rsidRPr="002D61A0">
              <w:rPr>
                <w:rFonts w:asciiTheme="minorHAnsi" w:hAnsiTheme="minorHAnsi" w:cstheme="minorHAnsi"/>
                <w:b/>
                <w:bCs/>
                <w:sz w:val="28"/>
                <w:szCs w:val="34"/>
              </w:rPr>
              <w:t xml:space="preserve">El presente es un modelo de </w:t>
            </w:r>
            <w:r w:rsidRPr="002D61A0">
              <w:rPr>
                <w:rFonts w:asciiTheme="minorHAnsi" w:hAnsiTheme="minorHAnsi" w:cstheme="minorHAnsi"/>
                <w:b/>
                <w:bCs/>
                <w:sz w:val="28"/>
                <w:szCs w:val="34"/>
                <w:u w:val="single"/>
              </w:rPr>
              <w:t>contrato</w:t>
            </w:r>
            <w:r w:rsidR="005128ED" w:rsidRPr="002D61A0">
              <w:rPr>
                <w:rFonts w:asciiTheme="minorHAnsi" w:hAnsiTheme="minorHAnsi" w:cstheme="minorHAnsi"/>
                <w:b/>
                <w:bCs/>
                <w:sz w:val="28"/>
                <w:szCs w:val="34"/>
                <w:u w:val="single"/>
              </w:rPr>
              <w:t xml:space="preserve"> </w:t>
            </w:r>
            <w:r w:rsidRPr="002D61A0">
              <w:rPr>
                <w:rFonts w:asciiTheme="minorHAnsi" w:hAnsiTheme="minorHAnsi" w:cstheme="minorHAnsi"/>
                <w:b/>
                <w:bCs/>
                <w:sz w:val="28"/>
                <w:szCs w:val="34"/>
                <w:u w:val="single"/>
              </w:rPr>
              <w:t>referencial</w:t>
            </w:r>
            <w:r w:rsidRPr="002D61A0">
              <w:rPr>
                <w:rFonts w:asciiTheme="minorHAnsi" w:hAnsiTheme="minorHAnsi" w:cstheme="minorHAnsi"/>
                <w:b/>
                <w:bCs/>
                <w:sz w:val="28"/>
                <w:szCs w:val="34"/>
              </w:rPr>
              <w:t xml:space="preserve">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2C1810" w:rsidRDefault="002C1810" w:rsidP="002C1810">
      <w:pPr>
        <w:spacing w:before="120" w:after="120"/>
        <w:ind w:left="4248"/>
        <w:rPr>
          <w:rFonts w:ascii="Arial" w:hAnsi="Arial" w:cs="Arial"/>
          <w:b/>
        </w:rPr>
      </w:pPr>
    </w:p>
    <w:p w:rsidR="002C1810" w:rsidRPr="005626DC" w:rsidRDefault="002C1810" w:rsidP="002C1810">
      <w:pPr>
        <w:spacing w:before="120" w:after="120"/>
        <w:ind w:left="4248"/>
        <w:rPr>
          <w:rFonts w:ascii="Arial" w:hAnsi="Arial" w:cs="Arial"/>
          <w:b/>
        </w:rPr>
      </w:pPr>
      <w:r w:rsidRPr="005626DC">
        <w:rPr>
          <w:rFonts w:ascii="Arial" w:hAnsi="Arial" w:cs="Arial"/>
          <w:b/>
        </w:rPr>
        <w:t xml:space="preserve">  CONTRATO YPFB/</w:t>
      </w:r>
      <w:r>
        <w:rPr>
          <w:rFonts w:ascii="Arial" w:hAnsi="Arial" w:cs="Arial"/>
          <w:b/>
        </w:rPr>
        <w:t>ULG</w:t>
      </w:r>
      <w:r w:rsidRPr="005626DC">
        <w:rPr>
          <w:rFonts w:ascii="Arial" w:hAnsi="Arial" w:cs="Arial"/>
          <w:b/>
        </w:rPr>
        <w:t>:</w:t>
      </w:r>
      <w:r w:rsidRPr="005626DC">
        <w:rPr>
          <w:rFonts w:ascii="Arial" w:hAnsi="Arial" w:cs="Arial"/>
          <w:b/>
        </w:rPr>
        <w:tab/>
      </w:r>
      <w:r w:rsidRPr="005626DC">
        <w:rPr>
          <w:rFonts w:ascii="Arial" w:hAnsi="Arial" w:cs="Arial"/>
          <w:b/>
        </w:rPr>
        <w:tab/>
      </w:r>
    </w:p>
    <w:p w:rsidR="002C1810" w:rsidRPr="005626DC" w:rsidRDefault="002C1810" w:rsidP="002C1810">
      <w:pPr>
        <w:spacing w:before="120" w:after="120"/>
        <w:ind w:left="4248"/>
        <w:rPr>
          <w:rFonts w:ascii="Arial" w:hAnsi="Arial" w:cs="Arial"/>
          <w:b/>
        </w:rPr>
      </w:pPr>
      <w:r w:rsidRPr="005626DC">
        <w:rPr>
          <w:rFonts w:ascii="Arial" w:hAnsi="Arial" w:cs="Arial"/>
          <w:b/>
        </w:rPr>
        <w:t xml:space="preserve">                                   </w:t>
      </w:r>
      <w:r>
        <w:rPr>
          <w:rFonts w:ascii="Arial" w:hAnsi="Arial" w:cs="Arial"/>
          <w:b/>
        </w:rPr>
        <w:t>Santa Cruz</w:t>
      </w:r>
      <w:r w:rsidRPr="005626DC">
        <w:rPr>
          <w:rFonts w:ascii="Arial" w:hAnsi="Arial" w:cs="Arial"/>
          <w:b/>
        </w:rPr>
        <w:t xml:space="preserve">, </w:t>
      </w:r>
      <w:r w:rsidRPr="005626DC">
        <w:rPr>
          <w:rFonts w:ascii="Arial" w:hAnsi="Arial" w:cs="Arial"/>
          <w:b/>
        </w:rPr>
        <w:tab/>
      </w:r>
    </w:p>
    <w:p w:rsidR="002C1810" w:rsidRPr="005626DC" w:rsidRDefault="002C1810" w:rsidP="002C1810">
      <w:pPr>
        <w:tabs>
          <w:tab w:val="left" w:pos="5103"/>
        </w:tabs>
        <w:spacing w:before="120" w:after="120"/>
        <w:jc w:val="center"/>
        <w:rPr>
          <w:rFonts w:ascii="Arial" w:hAnsi="Arial" w:cs="Arial"/>
          <w:b/>
        </w:rPr>
      </w:pPr>
    </w:p>
    <w:p w:rsidR="002C1810" w:rsidRPr="0058486E" w:rsidRDefault="002C1810" w:rsidP="002C1810">
      <w:pPr>
        <w:jc w:val="center"/>
        <w:rPr>
          <w:rFonts w:ascii="Arial" w:eastAsia="Arial Unicode MS" w:hAnsi="Arial" w:cs="Arial"/>
          <w:b/>
          <w:color w:val="000000"/>
          <w:lang w:val="es-MX"/>
        </w:rPr>
      </w:pPr>
      <w:r w:rsidRPr="0058486E">
        <w:rPr>
          <w:rFonts w:ascii="Arial" w:hAnsi="Arial" w:cs="Arial"/>
          <w:b/>
        </w:rPr>
        <w:t xml:space="preserve">CONTRATO ADMINISTRATIVO PARA LA </w:t>
      </w:r>
      <w:r w:rsidRPr="0058486E">
        <w:rPr>
          <w:rFonts w:ascii="Arial" w:eastAsia="Arial Unicode MS" w:hAnsi="Arial" w:cs="Arial"/>
          <w:b/>
          <w:color w:val="000000"/>
          <w:lang w:val="es-MX"/>
        </w:rPr>
        <w:t>ADQUISICIÓN DE EQUIPOS PARA MEDICIÓN DE HUMEDAD Y EXPLOSIVIDAD EN PLANTA DE GAS NATURAL LICUADO RÍO GRANDE</w:t>
      </w:r>
    </w:p>
    <w:p w:rsidR="002C1810" w:rsidRPr="0058486E" w:rsidRDefault="002C1810" w:rsidP="002C1810">
      <w:pPr>
        <w:jc w:val="center"/>
        <w:rPr>
          <w:rFonts w:ascii="Arial" w:eastAsia="Arial Unicode MS" w:hAnsi="Arial" w:cs="Arial"/>
          <w:b/>
          <w:lang w:val="es-MX"/>
        </w:rPr>
      </w:pPr>
    </w:p>
    <w:p w:rsidR="002C1810" w:rsidRPr="003706EF" w:rsidRDefault="002C1810" w:rsidP="002C1810">
      <w:pPr>
        <w:spacing w:before="120" w:after="120"/>
        <w:ind w:left="567" w:right="474"/>
        <w:jc w:val="center"/>
        <w:rPr>
          <w:rFonts w:ascii="Arial" w:hAnsi="Arial" w:cs="Arial"/>
          <w:b/>
          <w:i/>
          <w:u w:val="single"/>
          <w:lang w:val="es-MX"/>
        </w:rPr>
      </w:pPr>
    </w:p>
    <w:p w:rsidR="002C1810" w:rsidRDefault="002C1810" w:rsidP="002C1810">
      <w:pPr>
        <w:autoSpaceDE w:val="0"/>
        <w:autoSpaceDN w:val="0"/>
        <w:adjustRightInd w:val="0"/>
        <w:spacing w:before="120" w:after="120"/>
        <w:jc w:val="both"/>
        <w:rPr>
          <w:rFonts w:ascii="Arial" w:hAnsi="Arial" w:cs="Arial"/>
          <w:b/>
          <w:u w:val="single"/>
        </w:rPr>
      </w:pPr>
    </w:p>
    <w:p w:rsidR="002C1810" w:rsidRPr="00012AE1" w:rsidRDefault="002C1810" w:rsidP="002C181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2C1810" w:rsidRPr="005626DC" w:rsidRDefault="002C1810" w:rsidP="00352A27">
      <w:pPr>
        <w:pStyle w:val="Prrafodelista"/>
        <w:numPr>
          <w:ilvl w:val="1"/>
          <w:numId w:val="6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2C1810" w:rsidRPr="005626DC" w:rsidRDefault="002C1810" w:rsidP="002C1810">
      <w:pPr>
        <w:pStyle w:val="Prrafodelista"/>
        <w:spacing w:before="120" w:after="120"/>
        <w:ind w:left="709"/>
        <w:jc w:val="both"/>
        <w:rPr>
          <w:rFonts w:ascii="Arial" w:hAnsi="Arial" w:cs="Arial"/>
          <w:i/>
        </w:rPr>
      </w:pPr>
    </w:p>
    <w:p w:rsidR="002C1810" w:rsidRPr="005626DC" w:rsidRDefault="002C1810" w:rsidP="00352A27">
      <w:pPr>
        <w:pStyle w:val="Prrafodelista"/>
        <w:numPr>
          <w:ilvl w:val="1"/>
          <w:numId w:val="6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2C1810" w:rsidRPr="005626DC" w:rsidRDefault="002C1810" w:rsidP="002C181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C1810" w:rsidRPr="005626DC" w:rsidRDefault="002C1810" w:rsidP="002C181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2C1810" w:rsidRDefault="002C1810" w:rsidP="002C181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p w:rsidR="00830D2A" w:rsidRPr="005626DC" w:rsidRDefault="00830D2A" w:rsidP="002C1810">
      <w:pPr>
        <w:spacing w:before="120" w:after="120"/>
        <w:ind w:left="709" w:hanging="709"/>
        <w:jc w:val="both"/>
        <w:rPr>
          <w:rFonts w:ascii="Arial" w:hAnsi="Arial" w:cs="Arial"/>
          <w:bCs/>
        </w:rPr>
      </w:pPr>
    </w:p>
    <w:bookmarkEnd w:id="9"/>
    <w:bookmarkEnd w:id="10"/>
    <w:bookmarkEnd w:id="11"/>
    <w:bookmarkEnd w:id="12"/>
    <w:p w:rsidR="002C1810" w:rsidRPr="005626DC" w:rsidRDefault="002C1810" w:rsidP="002C1810">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2C1810" w:rsidRPr="005626DC" w:rsidRDefault="002C1810" w:rsidP="002C1810">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C1810" w:rsidRPr="005626DC" w:rsidTr="002D61A0">
        <w:tc>
          <w:tcPr>
            <w:tcW w:w="2522" w:type="dxa"/>
          </w:tcPr>
          <w:p w:rsidR="002C1810" w:rsidRPr="005626DC" w:rsidRDefault="002C1810" w:rsidP="002D61A0">
            <w:pPr>
              <w:spacing w:before="120" w:after="120"/>
              <w:rPr>
                <w:rFonts w:ascii="Arial" w:hAnsi="Arial" w:cs="Arial"/>
                <w:b/>
              </w:rPr>
            </w:pPr>
            <w:r w:rsidRPr="005626DC">
              <w:rPr>
                <w:rFonts w:ascii="Arial" w:hAnsi="Arial" w:cs="Arial"/>
                <w:b/>
              </w:rPr>
              <w:t>Adquisición:</w:t>
            </w:r>
          </w:p>
          <w:p w:rsidR="002C1810" w:rsidRPr="005626DC" w:rsidRDefault="002C1810" w:rsidP="002D61A0">
            <w:pPr>
              <w:spacing w:before="120" w:after="120"/>
              <w:jc w:val="both"/>
              <w:rPr>
                <w:rFonts w:ascii="Arial" w:hAnsi="Arial" w:cs="Arial"/>
              </w:rPr>
            </w:pPr>
          </w:p>
        </w:tc>
        <w:tc>
          <w:tcPr>
            <w:tcW w:w="6237" w:type="dxa"/>
          </w:tcPr>
          <w:p w:rsidR="002C1810" w:rsidRPr="005626DC" w:rsidRDefault="002C1810" w:rsidP="002D61A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C1810" w:rsidRPr="005626DC" w:rsidTr="002D61A0">
        <w:tc>
          <w:tcPr>
            <w:tcW w:w="2522" w:type="dxa"/>
          </w:tcPr>
          <w:p w:rsidR="002C1810" w:rsidRPr="005626DC" w:rsidRDefault="002C1810" w:rsidP="002D61A0">
            <w:pPr>
              <w:spacing w:before="120" w:after="120"/>
              <w:jc w:val="both"/>
              <w:rPr>
                <w:rFonts w:ascii="Arial" w:hAnsi="Arial" w:cs="Arial"/>
                <w:b/>
              </w:rPr>
            </w:pPr>
            <w:r w:rsidRPr="005626DC">
              <w:rPr>
                <w:rFonts w:ascii="Arial" w:hAnsi="Arial" w:cs="Arial"/>
                <w:b/>
              </w:rPr>
              <w:t>Contrato:</w:t>
            </w:r>
          </w:p>
        </w:tc>
        <w:tc>
          <w:tcPr>
            <w:tcW w:w="6237" w:type="dxa"/>
          </w:tcPr>
          <w:p w:rsidR="002C1810" w:rsidRPr="005626DC" w:rsidRDefault="002C1810" w:rsidP="002D61A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C1810" w:rsidRPr="005626DC" w:rsidTr="002D61A0">
        <w:tc>
          <w:tcPr>
            <w:tcW w:w="2522" w:type="dxa"/>
          </w:tcPr>
          <w:p w:rsidR="002C1810" w:rsidRPr="005626DC" w:rsidRDefault="002C1810" w:rsidP="002D61A0">
            <w:pPr>
              <w:spacing w:before="120" w:after="120"/>
              <w:rPr>
                <w:rFonts w:ascii="Arial" w:hAnsi="Arial" w:cs="Arial"/>
                <w:b/>
              </w:rPr>
            </w:pPr>
            <w:r w:rsidRPr="005626DC">
              <w:rPr>
                <w:rFonts w:ascii="Arial" w:hAnsi="Arial" w:cs="Arial"/>
                <w:b/>
              </w:rPr>
              <w:t>Responsable o Comité de Recepción:</w:t>
            </w:r>
          </w:p>
        </w:tc>
        <w:tc>
          <w:tcPr>
            <w:tcW w:w="6237" w:type="dxa"/>
          </w:tcPr>
          <w:p w:rsidR="002C1810" w:rsidRPr="005626DC" w:rsidRDefault="002C1810" w:rsidP="002D61A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C1810" w:rsidRPr="005626DC" w:rsidTr="002D61A0">
        <w:tc>
          <w:tcPr>
            <w:tcW w:w="2522" w:type="dxa"/>
          </w:tcPr>
          <w:p w:rsidR="002C1810" w:rsidRPr="005626DC" w:rsidRDefault="002C1810" w:rsidP="002D61A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2C1810" w:rsidRPr="005626DC" w:rsidRDefault="002C1810" w:rsidP="002D61A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C1810" w:rsidRPr="005626DC" w:rsidTr="002D61A0">
        <w:tc>
          <w:tcPr>
            <w:tcW w:w="2522" w:type="dxa"/>
          </w:tcPr>
          <w:p w:rsidR="002C1810" w:rsidRPr="005626DC" w:rsidRDefault="002C1810" w:rsidP="002D61A0">
            <w:pPr>
              <w:spacing w:before="120" w:after="120"/>
              <w:rPr>
                <w:rFonts w:ascii="Arial" w:hAnsi="Arial" w:cs="Arial"/>
                <w:b/>
              </w:rPr>
            </w:pPr>
            <w:r w:rsidRPr="005626DC">
              <w:rPr>
                <w:rFonts w:ascii="Arial" w:hAnsi="Arial" w:cs="Arial"/>
                <w:b/>
              </w:rPr>
              <w:t>Unidad Solicitante:</w:t>
            </w:r>
          </w:p>
        </w:tc>
        <w:tc>
          <w:tcPr>
            <w:tcW w:w="6237" w:type="dxa"/>
          </w:tcPr>
          <w:p w:rsidR="002C1810" w:rsidRPr="005626DC" w:rsidRDefault="002C1810" w:rsidP="002D61A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2C1810" w:rsidRPr="005626DC" w:rsidRDefault="002C1810" w:rsidP="002C1810">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2C1810" w:rsidRPr="005626DC" w:rsidRDefault="002C1810" w:rsidP="002C18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2C1810" w:rsidRPr="005626DC" w:rsidRDefault="002C1810" w:rsidP="002C18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2C1810" w:rsidRPr="005626DC" w:rsidRDefault="002C1810" w:rsidP="002C18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2C1810" w:rsidRPr="005626DC" w:rsidRDefault="002C1810" w:rsidP="002C18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1810" w:rsidRPr="005626DC" w:rsidRDefault="002C1810" w:rsidP="002C18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2C1810" w:rsidRPr="005626DC" w:rsidRDefault="002C1810" w:rsidP="002C18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2C1810" w:rsidRPr="005626DC" w:rsidRDefault="002C1810" w:rsidP="002C1810">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C1810" w:rsidRPr="005626DC" w:rsidRDefault="002C1810" w:rsidP="002C1810">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2C1810" w:rsidRPr="005626DC" w:rsidRDefault="002C1810" w:rsidP="002C1810">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2C1810" w:rsidRPr="005626DC" w:rsidRDefault="002C1810" w:rsidP="002C1810">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2C1810" w:rsidRPr="005626DC" w:rsidRDefault="002C1810" w:rsidP="002C181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2C1810" w:rsidRPr="005626DC" w:rsidRDefault="002C1810" w:rsidP="002C181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2C1810" w:rsidRPr="005626DC" w:rsidRDefault="002C1810" w:rsidP="002C1810">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2C1810" w:rsidRPr="005626DC" w:rsidRDefault="002C1810" w:rsidP="002C1810">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2C1810" w:rsidRPr="005626DC" w:rsidRDefault="002C1810" w:rsidP="002C1810">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C1810" w:rsidRPr="005626DC" w:rsidRDefault="002C1810" w:rsidP="002C1810">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C1810" w:rsidRPr="005626DC" w:rsidRDefault="002C1810" w:rsidP="002C1810">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C1810" w:rsidRPr="005626DC" w:rsidRDefault="002C1810" w:rsidP="002C1810">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2C1810" w:rsidRPr="005626DC" w:rsidRDefault="002C1810" w:rsidP="002C1810">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2C1810" w:rsidRPr="005626DC" w:rsidRDefault="002C1810" w:rsidP="002C1810">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2C1810" w:rsidRPr="005626DC" w:rsidRDefault="002C1810" w:rsidP="002C181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2C1810" w:rsidRPr="005626DC" w:rsidRDefault="002C1810" w:rsidP="002C1810">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2C1810" w:rsidRPr="005626DC" w:rsidRDefault="002C1810" w:rsidP="002C1810">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C1810" w:rsidRPr="005626DC" w:rsidTr="002D61A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C1810" w:rsidRPr="005626DC" w:rsidRDefault="002C1810" w:rsidP="002D61A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C1810" w:rsidRPr="005626DC" w:rsidRDefault="002C1810" w:rsidP="002D61A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C1810" w:rsidRPr="005626DC" w:rsidRDefault="002C1810" w:rsidP="002D61A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C1810" w:rsidRPr="005626DC" w:rsidRDefault="002C1810" w:rsidP="002D61A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C1810" w:rsidRPr="005626DC" w:rsidRDefault="002C1810" w:rsidP="002D61A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2C1810" w:rsidRPr="005626DC" w:rsidRDefault="002C1810" w:rsidP="002D61A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C1810" w:rsidRPr="005626DC" w:rsidRDefault="002C1810" w:rsidP="002D61A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2C1810" w:rsidRPr="005626DC" w:rsidRDefault="002C1810" w:rsidP="002D61A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2C1810" w:rsidRPr="005626DC" w:rsidRDefault="002C1810" w:rsidP="002D61A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C1810" w:rsidRPr="005626DC" w:rsidTr="002D61A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2C1810" w:rsidRPr="005626DC" w:rsidRDefault="002C1810" w:rsidP="002D61A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C1810" w:rsidRPr="005626DC" w:rsidRDefault="002C1810" w:rsidP="002D61A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C1810" w:rsidRPr="005626DC" w:rsidRDefault="002C1810" w:rsidP="002D61A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C1810" w:rsidRPr="005626DC" w:rsidRDefault="002C1810" w:rsidP="002D61A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C1810" w:rsidRPr="005626DC" w:rsidRDefault="002C1810" w:rsidP="002D61A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C1810" w:rsidRPr="005626DC" w:rsidRDefault="002C1810" w:rsidP="002D61A0">
            <w:pPr>
              <w:jc w:val="right"/>
              <w:rPr>
                <w:rFonts w:ascii="Arial" w:hAnsi="Arial" w:cs="Arial"/>
                <w:color w:val="000000"/>
                <w:lang w:val="es-BO" w:eastAsia="es-BO"/>
              </w:rPr>
            </w:pPr>
          </w:p>
        </w:tc>
      </w:tr>
      <w:tr w:rsidR="002C1810" w:rsidRPr="005626DC" w:rsidTr="002D61A0">
        <w:trPr>
          <w:trHeight w:val="557"/>
        </w:trPr>
        <w:tc>
          <w:tcPr>
            <w:tcW w:w="640" w:type="dxa"/>
            <w:tcBorders>
              <w:top w:val="single" w:sz="4" w:space="0" w:color="auto"/>
            </w:tcBorders>
            <w:shd w:val="clear" w:color="auto" w:fill="auto"/>
            <w:noWrap/>
            <w:vAlign w:val="center"/>
            <w:hideMark/>
          </w:tcPr>
          <w:p w:rsidR="002C1810" w:rsidRPr="005626DC" w:rsidRDefault="002C1810" w:rsidP="002D61A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2C1810" w:rsidRPr="005626DC" w:rsidRDefault="002C1810" w:rsidP="002D61A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2C1810" w:rsidRPr="005626DC" w:rsidRDefault="002C1810" w:rsidP="002D61A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2C1810" w:rsidRPr="005626DC" w:rsidRDefault="002C1810" w:rsidP="002D61A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810" w:rsidRPr="005626DC" w:rsidRDefault="002C1810" w:rsidP="002D61A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C1810" w:rsidRPr="005626DC" w:rsidRDefault="002C1810" w:rsidP="002D61A0">
            <w:pPr>
              <w:jc w:val="right"/>
              <w:rPr>
                <w:rFonts w:ascii="Arial" w:hAnsi="Arial" w:cs="Arial"/>
                <w:b/>
                <w:bCs/>
                <w:color w:val="000000"/>
                <w:lang w:val="es-BO" w:eastAsia="es-BO"/>
              </w:rPr>
            </w:pPr>
          </w:p>
        </w:tc>
      </w:tr>
    </w:tbl>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2C1810" w:rsidRPr="005626DC" w:rsidRDefault="002C1810" w:rsidP="002C181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2C1810" w:rsidRPr="005626DC" w:rsidRDefault="002C1810" w:rsidP="002C181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2C1810" w:rsidRPr="005626DC" w:rsidRDefault="002C1810" w:rsidP="002C181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2C1810" w:rsidRPr="005626DC" w:rsidRDefault="002C1810" w:rsidP="002C181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2C1810" w:rsidRPr="005626DC" w:rsidRDefault="002C1810" w:rsidP="00352A27">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2C1810" w:rsidRPr="005626DC" w:rsidRDefault="002C1810" w:rsidP="00352A27">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2C1810" w:rsidRPr="005626DC" w:rsidRDefault="002C1810" w:rsidP="00352A27">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2C1810" w:rsidRPr="005626DC" w:rsidRDefault="002C1810" w:rsidP="00352A27">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2C1810" w:rsidRPr="005626DC" w:rsidRDefault="002C1810" w:rsidP="00352A27">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2C1810" w:rsidRPr="005626DC" w:rsidRDefault="002C1810" w:rsidP="002C1810">
      <w:pPr>
        <w:spacing w:before="120" w:after="120"/>
        <w:jc w:val="both"/>
        <w:rPr>
          <w:rFonts w:ascii="Arial" w:hAnsi="Arial" w:cs="Arial"/>
          <w:b/>
          <w:iCs/>
          <w:u w:val="single"/>
        </w:rPr>
      </w:pPr>
      <w:r w:rsidRPr="005626DC">
        <w:rPr>
          <w:rFonts w:ascii="Arial" w:hAnsi="Arial" w:cs="Arial"/>
          <w:b/>
          <w:iCs/>
          <w:u w:val="single"/>
        </w:rPr>
        <w:t>DÉCIMA PRIMERA.- (FACTURACIÓN)</w:t>
      </w:r>
    </w:p>
    <w:p w:rsidR="002C1810" w:rsidRPr="005626DC" w:rsidRDefault="002C1810" w:rsidP="002C181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2C1810" w:rsidRPr="005626DC" w:rsidRDefault="002C1810" w:rsidP="002C181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C1810" w:rsidRPr="005626DC" w:rsidRDefault="002C1810" w:rsidP="002C181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C1810" w:rsidRPr="005626DC" w:rsidRDefault="002C1810" w:rsidP="002C181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2C1810" w:rsidRPr="005626DC" w:rsidRDefault="002C1810" w:rsidP="002C1810">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30D2A" w:rsidRDefault="00830D2A" w:rsidP="002C1810">
      <w:pPr>
        <w:spacing w:before="120" w:after="120"/>
        <w:jc w:val="both"/>
        <w:rPr>
          <w:rFonts w:ascii="Arial" w:hAnsi="Arial" w:cs="Arial"/>
        </w:rPr>
      </w:pPr>
    </w:p>
    <w:p w:rsidR="002C1810" w:rsidRPr="005626DC" w:rsidRDefault="002C1810" w:rsidP="002C1810">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2C1810" w:rsidRDefault="002C1810" w:rsidP="002C1810">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830D2A" w:rsidRPr="00830D2A" w:rsidRDefault="00830D2A" w:rsidP="002C1810">
      <w:pPr>
        <w:widowControl w:val="0"/>
        <w:numPr>
          <w:ilvl w:val="1"/>
          <w:numId w:val="0"/>
        </w:numPr>
        <w:tabs>
          <w:tab w:val="num" w:pos="284"/>
        </w:tabs>
        <w:spacing w:before="120" w:after="120"/>
        <w:ind w:left="708" w:hanging="719"/>
        <w:jc w:val="both"/>
        <w:rPr>
          <w:rFonts w:ascii="Arial" w:hAnsi="Arial" w:cs="Arial"/>
          <w:sz w:val="2"/>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C1810" w:rsidRPr="005626DC" w:rsidTr="002D61A0">
        <w:trPr>
          <w:trHeight w:val="237"/>
        </w:trPr>
        <w:tc>
          <w:tcPr>
            <w:tcW w:w="4511" w:type="dxa"/>
            <w:tcBorders>
              <w:top w:val="single" w:sz="4" w:space="0" w:color="auto"/>
              <w:left w:val="single" w:sz="4" w:space="0" w:color="auto"/>
              <w:bottom w:val="single" w:sz="4" w:space="0" w:color="auto"/>
              <w:right w:val="single" w:sz="4" w:space="0" w:color="auto"/>
            </w:tcBorders>
          </w:tcPr>
          <w:p w:rsidR="002C1810" w:rsidRPr="005626DC" w:rsidRDefault="002C1810" w:rsidP="002D61A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C1810" w:rsidRPr="005626DC" w:rsidRDefault="002C1810" w:rsidP="002D61A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C1810" w:rsidRPr="005626DC" w:rsidTr="002D61A0">
        <w:trPr>
          <w:trHeight w:val="1505"/>
        </w:trPr>
        <w:tc>
          <w:tcPr>
            <w:tcW w:w="4511" w:type="dxa"/>
            <w:tcBorders>
              <w:top w:val="single" w:sz="4" w:space="0" w:color="auto"/>
              <w:left w:val="single" w:sz="4" w:space="0" w:color="auto"/>
              <w:bottom w:val="single" w:sz="4" w:space="0" w:color="auto"/>
              <w:right w:val="single" w:sz="4" w:space="0" w:color="auto"/>
            </w:tcBorders>
          </w:tcPr>
          <w:p w:rsidR="002C1810" w:rsidRPr="005626DC" w:rsidRDefault="002C1810" w:rsidP="002D61A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2C1810" w:rsidRDefault="002C1810" w:rsidP="002D61A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2C1810" w:rsidRPr="00E07048" w:rsidRDefault="002C1810" w:rsidP="002D61A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2C1810" w:rsidRPr="005626DC" w:rsidRDefault="002C1810" w:rsidP="002D61A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2C1810" w:rsidRPr="005626DC" w:rsidRDefault="002C1810" w:rsidP="002D61A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2C1810" w:rsidRPr="005626DC" w:rsidRDefault="002C1810" w:rsidP="002D61A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C1810" w:rsidRPr="005626DC" w:rsidRDefault="002C1810" w:rsidP="002D61A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2C1810" w:rsidRDefault="002C1810" w:rsidP="002D61A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2C1810" w:rsidRDefault="002C1810" w:rsidP="002D61A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2C1810" w:rsidRPr="005626DC" w:rsidRDefault="002C1810" w:rsidP="002D61A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2C1810" w:rsidRPr="005626DC" w:rsidRDefault="002C1810" w:rsidP="002D61A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2C1810" w:rsidRPr="005626DC" w:rsidRDefault="002C1810" w:rsidP="002D61A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30D2A" w:rsidRPr="00830D2A" w:rsidRDefault="00830D2A" w:rsidP="002C1810">
      <w:pPr>
        <w:widowControl w:val="0"/>
        <w:tabs>
          <w:tab w:val="num" w:pos="720"/>
        </w:tabs>
        <w:spacing w:before="120" w:after="120"/>
        <w:ind w:left="720" w:hanging="720"/>
        <w:jc w:val="both"/>
        <w:rPr>
          <w:rFonts w:ascii="Arial" w:hAnsi="Arial" w:cs="Arial"/>
          <w:b/>
          <w:sz w:val="2"/>
        </w:rPr>
      </w:pPr>
    </w:p>
    <w:p w:rsidR="002C1810" w:rsidRPr="005626DC" w:rsidRDefault="002C1810" w:rsidP="002C181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2C1810" w:rsidRPr="005626DC" w:rsidRDefault="002C1810" w:rsidP="002C181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2C1810" w:rsidRPr="005626DC" w:rsidRDefault="002C1810" w:rsidP="002C181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2C1810" w:rsidRPr="005626DC" w:rsidRDefault="002C1810" w:rsidP="002C1810">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2C1810" w:rsidRPr="005626DC" w:rsidRDefault="002C1810" w:rsidP="002C181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2C1810" w:rsidRPr="005626DC" w:rsidRDefault="002C1810" w:rsidP="002C181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2C1810" w:rsidRPr="005626DC" w:rsidRDefault="002C1810" w:rsidP="002C1810">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2C1810" w:rsidRPr="005626DC" w:rsidRDefault="002C1810" w:rsidP="002C181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C1810" w:rsidRPr="005626DC" w:rsidRDefault="002C1810" w:rsidP="002C181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C1810" w:rsidRPr="005626DC" w:rsidRDefault="002C1810" w:rsidP="002C181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C1810" w:rsidRPr="005626DC" w:rsidRDefault="002C1810" w:rsidP="002C1810">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C1810" w:rsidRPr="005626DC" w:rsidRDefault="002C1810" w:rsidP="002C1810">
      <w:pPr>
        <w:spacing w:before="120" w:after="120"/>
        <w:ind w:left="1134"/>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C1810" w:rsidRPr="005626DC" w:rsidRDefault="002C1810" w:rsidP="002C1810">
      <w:pPr>
        <w:spacing w:before="120" w:after="1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C1810" w:rsidRPr="005626DC" w:rsidRDefault="002C1810" w:rsidP="00352A27">
      <w:pPr>
        <w:numPr>
          <w:ilvl w:val="0"/>
          <w:numId w:val="5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C1810" w:rsidRPr="005626DC" w:rsidRDefault="002C1810" w:rsidP="002C1810">
      <w:pPr>
        <w:spacing w:before="120" w:after="1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2C1810" w:rsidRPr="005626DC" w:rsidRDefault="002C1810" w:rsidP="002C1810">
      <w:pPr>
        <w:spacing w:before="120" w:after="1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2C1810" w:rsidRPr="005626DC" w:rsidRDefault="002C1810" w:rsidP="002C1810">
      <w:pPr>
        <w:spacing w:before="120" w:after="120"/>
        <w:ind w:left="720"/>
        <w:contextualSpacing/>
        <w:jc w:val="both"/>
        <w:rPr>
          <w:rFonts w:ascii="Arial" w:hAnsi="Arial" w:cs="Arial"/>
        </w:rPr>
      </w:pPr>
      <w:r w:rsidRPr="005626DC">
        <w:rPr>
          <w:rFonts w:ascii="Arial" w:hAnsi="Arial" w:cs="Arial"/>
        </w:rPr>
        <w:tab/>
      </w:r>
    </w:p>
    <w:p w:rsidR="002C1810" w:rsidRPr="005626DC" w:rsidRDefault="002C1810" w:rsidP="00352A27">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2C1810" w:rsidRPr="005626DC" w:rsidRDefault="002C1810" w:rsidP="002C1810">
      <w:pPr>
        <w:spacing w:before="120" w:after="120"/>
        <w:ind w:left="720"/>
        <w:contextualSpacing/>
        <w:jc w:val="both"/>
        <w:rPr>
          <w:rFonts w:ascii="Arial" w:hAnsi="Arial" w:cs="Arial"/>
        </w:rPr>
      </w:pPr>
    </w:p>
    <w:p w:rsidR="002C1810" w:rsidRPr="005626DC" w:rsidRDefault="002C1810" w:rsidP="002C1810">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2C1810" w:rsidRPr="005626DC" w:rsidRDefault="002C1810" w:rsidP="002C1810">
      <w:pPr>
        <w:spacing w:before="120" w:after="120"/>
        <w:contextualSpacing/>
        <w:jc w:val="both"/>
        <w:rPr>
          <w:rFonts w:ascii="Arial" w:hAnsi="Arial" w:cs="Arial"/>
        </w:rPr>
      </w:pP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2C1810" w:rsidRPr="005626DC" w:rsidRDefault="002C1810" w:rsidP="002C1810">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C1810" w:rsidRPr="005626DC" w:rsidRDefault="002C1810" w:rsidP="002C1810">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C1810" w:rsidRPr="005626DC" w:rsidRDefault="002C1810" w:rsidP="002C1810">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C1810" w:rsidRPr="005626DC" w:rsidRDefault="002C1810" w:rsidP="002C1810">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2C1810" w:rsidRPr="005626DC" w:rsidRDefault="002C1810" w:rsidP="002C1810">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1810" w:rsidRPr="005626DC" w:rsidRDefault="002C1810" w:rsidP="002C1810">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C1810" w:rsidRPr="005626DC" w:rsidRDefault="002C1810" w:rsidP="002C1810">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2C1810" w:rsidRPr="005626DC" w:rsidRDefault="002C1810" w:rsidP="002C181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1810" w:rsidRPr="005626DC" w:rsidRDefault="002C1810" w:rsidP="002C1810">
      <w:pPr>
        <w:shd w:val="clear" w:color="auto" w:fill="FFFFFF"/>
        <w:tabs>
          <w:tab w:val="left" w:pos="426"/>
        </w:tabs>
        <w:spacing w:before="120" w:after="120"/>
        <w:ind w:right="-6"/>
        <w:contextualSpacing/>
        <w:jc w:val="both"/>
        <w:rPr>
          <w:rFonts w:ascii="Arial" w:hAnsi="Arial" w:cs="Arial"/>
          <w:lang w:val="es-BO"/>
        </w:rPr>
      </w:pPr>
    </w:p>
    <w:p w:rsidR="002C1810" w:rsidRPr="005626DC" w:rsidRDefault="002C1810" w:rsidP="002C181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C1810" w:rsidRPr="005626DC" w:rsidRDefault="002C1810" w:rsidP="002C1810">
      <w:pPr>
        <w:spacing w:before="120" w:after="120"/>
        <w:contextualSpacing/>
        <w:jc w:val="both"/>
        <w:rPr>
          <w:rFonts w:ascii="Arial" w:hAnsi="Arial" w:cs="Arial"/>
          <w:lang w:val="es-BO"/>
        </w:rPr>
      </w:pPr>
    </w:p>
    <w:p w:rsidR="002C1810" w:rsidRPr="005626DC" w:rsidRDefault="002C1810" w:rsidP="002C181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C1810" w:rsidRPr="005626DC" w:rsidRDefault="002C1810" w:rsidP="002C1810">
      <w:pPr>
        <w:shd w:val="clear" w:color="auto" w:fill="FFFFFF"/>
        <w:tabs>
          <w:tab w:val="left" w:pos="426"/>
        </w:tabs>
        <w:spacing w:before="120" w:after="120"/>
        <w:ind w:right="-6"/>
        <w:contextualSpacing/>
        <w:jc w:val="both"/>
        <w:rPr>
          <w:rFonts w:ascii="Arial" w:hAnsi="Arial" w:cs="Arial"/>
          <w:lang w:val="es-BO"/>
        </w:rPr>
      </w:pPr>
    </w:p>
    <w:p w:rsidR="002C1810" w:rsidRPr="005626DC" w:rsidRDefault="002C1810" w:rsidP="002C181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2C1810" w:rsidRPr="005626DC" w:rsidRDefault="002C1810" w:rsidP="00352A27">
      <w:pPr>
        <w:pStyle w:val="Prrafodelista"/>
        <w:numPr>
          <w:ilvl w:val="0"/>
          <w:numId w:val="6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2C1810" w:rsidRPr="005626DC" w:rsidRDefault="002C1810" w:rsidP="00352A27">
      <w:pPr>
        <w:numPr>
          <w:ilvl w:val="0"/>
          <w:numId w:val="6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2C1810" w:rsidRPr="005626DC" w:rsidRDefault="002C1810" w:rsidP="002C1810">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1810" w:rsidRPr="005626DC" w:rsidRDefault="002C1810" w:rsidP="002C1810">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C1810" w:rsidRPr="005626DC" w:rsidRDefault="002C1810" w:rsidP="00352A27">
      <w:pPr>
        <w:numPr>
          <w:ilvl w:val="0"/>
          <w:numId w:val="5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C1810" w:rsidRPr="005626DC" w:rsidRDefault="002C1810" w:rsidP="00352A27">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2C1810" w:rsidRPr="005626DC" w:rsidRDefault="002C1810" w:rsidP="002C1810">
      <w:pPr>
        <w:spacing w:before="120" w:after="120"/>
        <w:ind w:left="851"/>
        <w:contextualSpacing/>
        <w:jc w:val="both"/>
        <w:rPr>
          <w:rFonts w:ascii="Arial" w:hAnsi="Arial" w:cs="Arial"/>
          <w:lang w:val="es-ES_tradnl"/>
        </w:rPr>
      </w:pPr>
    </w:p>
    <w:p w:rsidR="002C1810" w:rsidRPr="005626DC" w:rsidRDefault="002C1810" w:rsidP="00352A27">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2C1810" w:rsidRPr="005626DC" w:rsidRDefault="002C1810" w:rsidP="002C1810">
      <w:pPr>
        <w:spacing w:before="120" w:after="120"/>
        <w:contextualSpacing/>
        <w:jc w:val="both"/>
        <w:rPr>
          <w:rFonts w:ascii="Arial" w:hAnsi="Arial" w:cs="Arial"/>
          <w:lang w:val="es-ES_tradnl"/>
        </w:rPr>
      </w:pP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2C1810" w:rsidRPr="005626DC" w:rsidRDefault="002C1810" w:rsidP="002C1810">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C1810" w:rsidRPr="005626DC" w:rsidRDefault="002C1810" w:rsidP="002C1810">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C1810" w:rsidRPr="005626DC" w:rsidRDefault="002C1810" w:rsidP="002C1810">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C1810" w:rsidRPr="005626DC" w:rsidRDefault="002C1810" w:rsidP="002C1810">
      <w:pPr>
        <w:spacing w:before="120"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C1810" w:rsidRPr="005626DC" w:rsidRDefault="002C1810" w:rsidP="002C181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2C1810" w:rsidRPr="005626DC" w:rsidRDefault="002C1810" w:rsidP="002C181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C1810" w:rsidRPr="005626DC" w:rsidRDefault="002C1810" w:rsidP="002C181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2C1810" w:rsidRPr="005626DC" w:rsidRDefault="002C1810" w:rsidP="002C181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C1810" w:rsidRPr="005626DC" w:rsidRDefault="002C1810" w:rsidP="002C1810">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2C1810" w:rsidRPr="005626DC" w:rsidRDefault="002C1810" w:rsidP="002C1810">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2C1810" w:rsidRPr="005626DC" w:rsidRDefault="002C1810" w:rsidP="00352A27">
      <w:pPr>
        <w:numPr>
          <w:ilvl w:val="0"/>
          <w:numId w:val="5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2C1810" w:rsidRPr="005626DC" w:rsidRDefault="002C1810" w:rsidP="00352A27">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2C1810" w:rsidRPr="005626DC" w:rsidRDefault="002C1810" w:rsidP="00352A27">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2C1810" w:rsidRPr="005626DC" w:rsidRDefault="002C1810" w:rsidP="00352A27">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C1810" w:rsidRPr="0058486E" w:rsidRDefault="002C1810" w:rsidP="00352A27">
      <w:pPr>
        <w:numPr>
          <w:ilvl w:val="0"/>
          <w:numId w:val="55"/>
        </w:numPr>
        <w:tabs>
          <w:tab w:val="num" w:pos="2427"/>
        </w:tabs>
        <w:spacing w:before="120" w:after="120"/>
        <w:ind w:left="2427" w:hanging="303"/>
        <w:jc w:val="both"/>
        <w:rPr>
          <w:rFonts w:ascii="Arial" w:hAnsi="Arial" w:cs="Arial"/>
          <w:color w:val="000000" w:themeColor="text1"/>
          <w:lang w:val="es-ES_tradnl"/>
        </w:rPr>
      </w:pPr>
      <w:r w:rsidRPr="0058486E">
        <w:rPr>
          <w:rFonts w:ascii="Arial" w:hAnsi="Arial" w:cs="Arial"/>
          <w:color w:val="000000" w:themeColor="text1"/>
          <w:lang w:val="es-ES_tradnl"/>
        </w:rPr>
        <w:t>Cuando el monto de la multa por atraso en la entrega alcance el 10% (diez por ciento) del monto total del Contrato, decisión optativa, o el 20% (veinte por ciento) de forma obligatoria.</w:t>
      </w:r>
    </w:p>
    <w:p w:rsidR="002C1810" w:rsidRPr="005626DC" w:rsidRDefault="002C1810" w:rsidP="00352A27">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2C1810" w:rsidRPr="005626DC" w:rsidRDefault="002C1810" w:rsidP="00352A27">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C1810" w:rsidRPr="005626DC" w:rsidRDefault="002C1810" w:rsidP="002C1810">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2C1810" w:rsidRPr="005626DC" w:rsidRDefault="002C1810" w:rsidP="002C1810">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C1810" w:rsidRPr="005626DC" w:rsidRDefault="002C1810" w:rsidP="00352A27">
      <w:pPr>
        <w:pStyle w:val="Prrafodelista"/>
        <w:numPr>
          <w:ilvl w:val="0"/>
          <w:numId w:val="6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2C1810" w:rsidRPr="005626DC" w:rsidRDefault="002C1810" w:rsidP="002C1810">
      <w:pPr>
        <w:pStyle w:val="Prrafodelista"/>
        <w:spacing w:before="120" w:after="120"/>
        <w:ind w:left="2484"/>
        <w:jc w:val="both"/>
        <w:rPr>
          <w:rFonts w:ascii="Arial" w:hAnsi="Arial" w:cs="Arial"/>
          <w:lang w:val="es-ES_tradnl"/>
        </w:rPr>
      </w:pPr>
    </w:p>
    <w:p w:rsidR="002C1810" w:rsidRPr="005626DC" w:rsidRDefault="002C1810" w:rsidP="00352A27">
      <w:pPr>
        <w:pStyle w:val="Prrafodelista"/>
        <w:numPr>
          <w:ilvl w:val="0"/>
          <w:numId w:val="6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C1810" w:rsidRPr="005626DC" w:rsidRDefault="002C1810" w:rsidP="002C1810">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C1810" w:rsidRPr="005626DC" w:rsidRDefault="002C1810" w:rsidP="002C1810">
      <w:pPr>
        <w:pStyle w:val="Prrafodelista"/>
        <w:spacing w:before="120" w:after="120"/>
        <w:ind w:left="1996" w:hanging="1145"/>
        <w:jc w:val="both"/>
        <w:rPr>
          <w:rFonts w:ascii="Arial" w:hAnsi="Arial" w:cs="Arial"/>
          <w:color w:val="000000"/>
        </w:rPr>
      </w:pPr>
    </w:p>
    <w:p w:rsidR="002C1810" w:rsidRPr="005626DC" w:rsidRDefault="002C1810" w:rsidP="002C1810">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2C1810" w:rsidRPr="005626DC" w:rsidRDefault="002C1810" w:rsidP="00352A27">
      <w:pPr>
        <w:pStyle w:val="Prrafodelista"/>
        <w:numPr>
          <w:ilvl w:val="2"/>
          <w:numId w:val="6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lastRenderedPageBreak/>
        <w:t xml:space="preserve">Reglas aplicables a la Resolución: </w:t>
      </w:r>
    </w:p>
    <w:p w:rsidR="002C1810" w:rsidRPr="005626DC" w:rsidRDefault="002C1810" w:rsidP="002C1810">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C1810" w:rsidRPr="005626DC" w:rsidRDefault="002C1810" w:rsidP="002C1810">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C1810" w:rsidRPr="005626DC" w:rsidRDefault="002C1810" w:rsidP="002C1810">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C1810" w:rsidRPr="005626DC" w:rsidRDefault="002C1810" w:rsidP="002C1810">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C1810" w:rsidRPr="005626DC" w:rsidRDefault="002C1810" w:rsidP="002C1810">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C1810" w:rsidRPr="005626DC" w:rsidRDefault="002C1810" w:rsidP="002C1810">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2C1810" w:rsidRPr="005626DC" w:rsidRDefault="002C1810" w:rsidP="002C1810">
      <w:pPr>
        <w:spacing w:before="120" w:after="120"/>
        <w:jc w:val="both"/>
        <w:rPr>
          <w:rFonts w:ascii="Arial" w:hAnsi="Arial" w:cs="Arial"/>
          <w:b/>
          <w:u w:val="single"/>
        </w:rPr>
      </w:pPr>
      <w:r w:rsidRPr="005626DC">
        <w:rPr>
          <w:rFonts w:ascii="Arial" w:hAnsi="Arial" w:cs="Arial"/>
          <w:b/>
          <w:u w:val="single"/>
        </w:rPr>
        <w:t>VIGÉSIMA CUARTA.- (CIERRE DE CONTRATO)</w:t>
      </w:r>
    </w:p>
    <w:p w:rsidR="002C1810" w:rsidRPr="005626DC" w:rsidRDefault="002C1810" w:rsidP="002C1810">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C1810" w:rsidRPr="005626DC" w:rsidRDefault="002C1810" w:rsidP="002C1810">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C1810" w:rsidRPr="005626DC" w:rsidRDefault="002C1810" w:rsidP="002C1810">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2C1810" w:rsidRPr="005626DC" w:rsidRDefault="002C1810" w:rsidP="002C1810">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2C1810" w:rsidRDefault="002C1810" w:rsidP="002C1810">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2C1810" w:rsidRPr="005626DC" w:rsidRDefault="002C1810" w:rsidP="002C1810">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2C1810" w:rsidRPr="005626DC" w:rsidRDefault="002C1810" w:rsidP="002C1810">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C1810" w:rsidRPr="005626DC" w:rsidRDefault="002C1810" w:rsidP="002C1810">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2C1810" w:rsidRPr="005626DC" w:rsidRDefault="002C1810" w:rsidP="002C181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2C1810" w:rsidRDefault="002C1810" w:rsidP="002C181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C1810" w:rsidRDefault="002C1810" w:rsidP="002C1810">
      <w:pPr>
        <w:spacing w:before="120" w:after="120"/>
        <w:jc w:val="both"/>
        <w:rPr>
          <w:rFonts w:ascii="Arial" w:hAnsi="Arial" w:cs="Arial"/>
          <w:lang w:val="es-ES_tradnl"/>
        </w:rPr>
      </w:pPr>
    </w:p>
    <w:p w:rsidR="002C1810" w:rsidRDefault="002C1810" w:rsidP="002C1810">
      <w:pPr>
        <w:spacing w:before="120" w:after="120"/>
        <w:jc w:val="both"/>
        <w:rPr>
          <w:rFonts w:ascii="Arial" w:hAnsi="Arial" w:cs="Arial"/>
          <w:lang w:val="es-ES_tradnl"/>
        </w:rPr>
      </w:pPr>
    </w:p>
    <w:p w:rsidR="002C1810" w:rsidRPr="005626DC" w:rsidRDefault="002C1810" w:rsidP="002C1810">
      <w:pPr>
        <w:spacing w:before="120" w:after="120"/>
        <w:jc w:val="both"/>
        <w:rPr>
          <w:rFonts w:ascii="Arial" w:hAnsi="Arial" w:cs="Arial"/>
          <w:lang w:val="es-ES_tradnl"/>
        </w:rPr>
      </w:pPr>
    </w:p>
    <w:p w:rsidR="002C1810" w:rsidRPr="005626DC" w:rsidRDefault="002C1810" w:rsidP="002C1810">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C1810" w:rsidTr="002D61A0">
        <w:tc>
          <w:tcPr>
            <w:tcW w:w="4914" w:type="dxa"/>
          </w:tcPr>
          <w:p w:rsidR="002C1810" w:rsidRDefault="002C1810" w:rsidP="002D61A0">
            <w:pPr>
              <w:jc w:val="center"/>
              <w:rPr>
                <w:rFonts w:ascii="Arial" w:hAnsi="Arial" w:cs="Arial"/>
              </w:rPr>
            </w:pPr>
            <w:r>
              <w:rPr>
                <w:rFonts w:ascii="Arial" w:hAnsi="Arial" w:cs="Arial"/>
              </w:rPr>
              <w:t>Lic. __________________</w:t>
            </w:r>
          </w:p>
        </w:tc>
        <w:tc>
          <w:tcPr>
            <w:tcW w:w="4914" w:type="dxa"/>
          </w:tcPr>
          <w:p w:rsidR="002C1810" w:rsidRDefault="002C1810" w:rsidP="002D61A0">
            <w:pPr>
              <w:jc w:val="center"/>
              <w:rPr>
                <w:rFonts w:ascii="Arial" w:hAnsi="Arial" w:cs="Arial"/>
              </w:rPr>
            </w:pPr>
            <w:r>
              <w:rPr>
                <w:rFonts w:ascii="Arial" w:hAnsi="Arial" w:cs="Arial"/>
              </w:rPr>
              <w:t>Sr. ____________________________</w:t>
            </w:r>
          </w:p>
        </w:tc>
      </w:tr>
      <w:tr w:rsidR="002C1810" w:rsidTr="002D61A0">
        <w:tc>
          <w:tcPr>
            <w:tcW w:w="4914" w:type="dxa"/>
          </w:tcPr>
          <w:p w:rsidR="002C1810" w:rsidRDefault="002C1810" w:rsidP="002D61A0">
            <w:pPr>
              <w:jc w:val="center"/>
              <w:rPr>
                <w:rFonts w:ascii="Arial" w:hAnsi="Arial" w:cs="Arial"/>
                <w:i/>
              </w:rPr>
            </w:pPr>
            <w:r>
              <w:rPr>
                <w:rFonts w:ascii="Arial" w:hAnsi="Arial" w:cs="Arial"/>
                <w:i/>
              </w:rPr>
              <w:t>cargo</w:t>
            </w:r>
          </w:p>
          <w:p w:rsidR="002C1810" w:rsidRDefault="002C1810" w:rsidP="002D61A0">
            <w:pPr>
              <w:jc w:val="center"/>
              <w:rPr>
                <w:rFonts w:ascii="Arial" w:hAnsi="Arial" w:cs="Arial"/>
                <w:b/>
              </w:rPr>
            </w:pPr>
            <w:r>
              <w:rPr>
                <w:rFonts w:ascii="Arial" w:hAnsi="Arial" w:cs="Arial"/>
                <w:b/>
              </w:rPr>
              <w:t>YPFB</w:t>
            </w:r>
          </w:p>
          <w:p w:rsidR="002C1810" w:rsidRPr="00F310DD" w:rsidRDefault="002C1810" w:rsidP="002D61A0">
            <w:pPr>
              <w:jc w:val="center"/>
              <w:rPr>
                <w:rFonts w:ascii="Arial" w:hAnsi="Arial" w:cs="Arial"/>
                <w:b/>
              </w:rPr>
            </w:pPr>
            <w:r w:rsidRPr="00F310DD">
              <w:rPr>
                <w:rFonts w:ascii="Arial" w:hAnsi="Arial" w:cs="Arial"/>
                <w:b/>
              </w:rPr>
              <w:t>ENTIDAD</w:t>
            </w:r>
          </w:p>
        </w:tc>
        <w:tc>
          <w:tcPr>
            <w:tcW w:w="4914" w:type="dxa"/>
          </w:tcPr>
          <w:p w:rsidR="002C1810" w:rsidRDefault="002C1810" w:rsidP="002D61A0">
            <w:pPr>
              <w:jc w:val="center"/>
              <w:rPr>
                <w:rFonts w:ascii="Arial" w:hAnsi="Arial" w:cs="Arial"/>
                <w:i/>
              </w:rPr>
            </w:pPr>
            <w:r>
              <w:rPr>
                <w:rFonts w:ascii="Arial" w:hAnsi="Arial" w:cs="Arial"/>
                <w:i/>
              </w:rPr>
              <w:t>Nombre empresa</w:t>
            </w:r>
          </w:p>
          <w:p w:rsidR="002C1810" w:rsidRPr="00F310DD" w:rsidRDefault="002C1810" w:rsidP="002D61A0">
            <w:pPr>
              <w:jc w:val="center"/>
              <w:rPr>
                <w:rFonts w:ascii="Arial" w:hAnsi="Arial" w:cs="Arial"/>
                <w:b/>
              </w:rPr>
            </w:pPr>
            <w:r w:rsidRPr="00F310DD">
              <w:rPr>
                <w:rFonts w:ascii="Arial" w:hAnsi="Arial" w:cs="Arial"/>
                <w:b/>
              </w:rPr>
              <w:t>PROVEEDOR</w:t>
            </w:r>
          </w:p>
        </w:tc>
      </w:tr>
    </w:tbl>
    <w:p w:rsidR="002C1810" w:rsidRPr="005626DC" w:rsidRDefault="002C1810" w:rsidP="002C1810">
      <w:pPr>
        <w:jc w:val="both"/>
        <w:rPr>
          <w:rFonts w:ascii="Arial" w:hAnsi="Arial" w:cs="Arial"/>
        </w:rPr>
      </w:pPr>
    </w:p>
    <w:p w:rsidR="002C1810" w:rsidRPr="005626DC" w:rsidRDefault="002C1810" w:rsidP="002C1810">
      <w:pPr>
        <w:jc w:val="both"/>
        <w:rPr>
          <w:rFonts w:ascii="Arial" w:hAnsi="Arial" w:cs="Arial"/>
        </w:rPr>
      </w:pPr>
    </w:p>
    <w:p w:rsidR="002C1810" w:rsidRPr="005626DC" w:rsidRDefault="002C1810" w:rsidP="002C1810">
      <w:pPr>
        <w:jc w:val="both"/>
        <w:rPr>
          <w:rFonts w:ascii="Arial" w:hAnsi="Arial" w:cs="Arial"/>
        </w:rPr>
      </w:pPr>
    </w:p>
    <w:p w:rsidR="002C1810" w:rsidRPr="005626DC" w:rsidRDefault="002C1810" w:rsidP="002C1810">
      <w:pPr>
        <w:jc w:val="both"/>
        <w:rPr>
          <w:rFonts w:ascii="Arial" w:hAnsi="Arial" w:cs="Arial"/>
          <w:lang w:val="es-ES_tradnl"/>
        </w:rPr>
      </w:pPr>
    </w:p>
    <w:p w:rsidR="002C1810" w:rsidRPr="005626DC" w:rsidRDefault="002C1810" w:rsidP="002C1810">
      <w:pPr>
        <w:rPr>
          <w:rFonts w:ascii="Arial" w:hAnsi="Arial" w:cs="Arial"/>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90A" w:rsidRDefault="00C7390A">
      <w:r>
        <w:separator/>
      </w:r>
    </w:p>
  </w:endnote>
  <w:endnote w:type="continuationSeparator" w:id="0">
    <w:p w:rsidR="00C7390A" w:rsidRDefault="00C7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1A0" w:rsidRDefault="002D61A0">
    <w:pPr>
      <w:pStyle w:val="Piedepgina"/>
      <w:jc w:val="right"/>
    </w:pPr>
    <w:r>
      <w:fldChar w:fldCharType="begin"/>
    </w:r>
    <w:r>
      <w:instrText xml:space="preserve"> PAGE   \* MERGEFORMAT </w:instrText>
    </w:r>
    <w:r>
      <w:fldChar w:fldCharType="separate"/>
    </w:r>
    <w:r w:rsidR="004A4F20">
      <w:rPr>
        <w:noProof/>
      </w:rPr>
      <w:t>36</w:t>
    </w:r>
    <w:r>
      <w:fldChar w:fldCharType="end"/>
    </w:r>
  </w:p>
  <w:p w:rsidR="002D61A0" w:rsidRDefault="002D61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90A" w:rsidRDefault="00C7390A">
      <w:r>
        <w:separator/>
      </w:r>
    </w:p>
  </w:footnote>
  <w:footnote w:type="continuationSeparator" w:id="0">
    <w:p w:rsidR="00C7390A" w:rsidRDefault="00C73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4622E55"/>
    <w:multiLevelType w:val="hybridMultilevel"/>
    <w:tmpl w:val="83D89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607511F"/>
    <w:multiLevelType w:val="hybridMultilevel"/>
    <w:tmpl w:val="8E2236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B61477"/>
    <w:multiLevelType w:val="hybridMultilevel"/>
    <w:tmpl w:val="C096D4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593249"/>
    <w:multiLevelType w:val="hybridMultilevel"/>
    <w:tmpl w:val="9DE03C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B270300"/>
    <w:multiLevelType w:val="hybridMultilevel"/>
    <w:tmpl w:val="9FFAB9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A3E88"/>
    <w:multiLevelType w:val="hybridMultilevel"/>
    <w:tmpl w:val="2DC8AB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E6C2E21"/>
    <w:multiLevelType w:val="hybridMultilevel"/>
    <w:tmpl w:val="E732F3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F86937"/>
    <w:multiLevelType w:val="hybridMultilevel"/>
    <w:tmpl w:val="58B6B7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6456D2"/>
    <w:multiLevelType w:val="hybridMultilevel"/>
    <w:tmpl w:val="22CA17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B7875D4"/>
    <w:multiLevelType w:val="hybridMultilevel"/>
    <w:tmpl w:val="140439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EE22FA"/>
    <w:multiLevelType w:val="hybridMultilevel"/>
    <w:tmpl w:val="38A47E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9"/>
  </w:num>
  <w:num w:numId="4">
    <w:abstractNumId w:val="12"/>
  </w:num>
  <w:num w:numId="5">
    <w:abstractNumId w:val="30"/>
  </w:num>
  <w:num w:numId="6">
    <w:abstractNumId w:val="31"/>
  </w:num>
  <w:num w:numId="7">
    <w:abstractNumId w:val="0"/>
  </w:num>
  <w:num w:numId="8">
    <w:abstractNumId w:val="55"/>
  </w:num>
  <w:num w:numId="9">
    <w:abstractNumId w:val="25"/>
  </w:num>
  <w:num w:numId="10">
    <w:abstractNumId w:val="61"/>
  </w:num>
  <w:num w:numId="11">
    <w:abstractNumId w:val="11"/>
  </w:num>
  <w:num w:numId="12">
    <w:abstractNumId w:val="10"/>
  </w:num>
  <w:num w:numId="13">
    <w:abstractNumId w:val="13"/>
  </w:num>
  <w:num w:numId="14">
    <w:abstractNumId w:val="39"/>
  </w:num>
  <w:num w:numId="15">
    <w:abstractNumId w:val="37"/>
  </w:num>
  <w:num w:numId="16">
    <w:abstractNumId w:val="42"/>
  </w:num>
  <w:num w:numId="17">
    <w:abstractNumId w:val="19"/>
  </w:num>
  <w:num w:numId="18">
    <w:abstractNumId w:val="2"/>
  </w:num>
  <w:num w:numId="19">
    <w:abstractNumId w:val="51"/>
  </w:num>
  <w:num w:numId="20">
    <w:abstractNumId w:val="2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0"/>
  </w:num>
  <w:num w:numId="25">
    <w:abstractNumId w:val="43"/>
  </w:num>
  <w:num w:numId="26">
    <w:abstractNumId w:val="34"/>
  </w:num>
  <w:num w:numId="27">
    <w:abstractNumId w:val="52"/>
  </w:num>
  <w:num w:numId="28">
    <w:abstractNumId w:val="47"/>
  </w:num>
  <w:num w:numId="29">
    <w:abstractNumId w:val="29"/>
  </w:num>
  <w:num w:numId="30">
    <w:abstractNumId w:val="28"/>
  </w:num>
  <w:num w:numId="31">
    <w:abstractNumId w:val="38"/>
  </w:num>
  <w:num w:numId="32">
    <w:abstractNumId w:val="35"/>
  </w:num>
  <w:num w:numId="33">
    <w:abstractNumId w:val="6"/>
  </w:num>
  <w:num w:numId="34">
    <w:abstractNumId w:val="21"/>
  </w:num>
  <w:num w:numId="35">
    <w:abstractNumId w:val="33"/>
  </w:num>
  <w:num w:numId="36">
    <w:abstractNumId w:val="57"/>
  </w:num>
  <w:num w:numId="37">
    <w:abstractNumId w:val="40"/>
  </w:num>
  <w:num w:numId="38">
    <w:abstractNumId w:val="5"/>
  </w:num>
  <w:num w:numId="39">
    <w:abstractNumId w:val="9"/>
  </w:num>
  <w:num w:numId="40">
    <w:abstractNumId w:val="32"/>
  </w:num>
  <w:num w:numId="41">
    <w:abstractNumId w:val="59"/>
  </w:num>
  <w:num w:numId="42">
    <w:abstractNumId w:val="56"/>
  </w:num>
  <w:num w:numId="43">
    <w:abstractNumId w:val="14"/>
  </w:num>
  <w:num w:numId="44">
    <w:abstractNumId w:val="15"/>
  </w:num>
  <w:num w:numId="45">
    <w:abstractNumId w:val="60"/>
  </w:num>
  <w:num w:numId="46">
    <w:abstractNumId w:val="23"/>
  </w:num>
  <w:num w:numId="47">
    <w:abstractNumId w:val="18"/>
  </w:num>
  <w:num w:numId="48">
    <w:abstractNumId w:val="44"/>
  </w:num>
  <w:num w:numId="49">
    <w:abstractNumId w:val="62"/>
  </w:num>
  <w:num w:numId="50">
    <w:abstractNumId w:val="48"/>
  </w:num>
  <w:num w:numId="51">
    <w:abstractNumId w:val="54"/>
  </w:num>
  <w:num w:numId="52">
    <w:abstractNumId w:val="41"/>
  </w:num>
  <w:num w:numId="53">
    <w:abstractNumId w:val="45"/>
  </w:num>
  <w:num w:numId="54">
    <w:abstractNumId w:val="53"/>
  </w:num>
  <w:num w:numId="55">
    <w:abstractNumId w:val="1"/>
    <w:lvlOverride w:ilvl="0">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46"/>
  </w:num>
  <w:num w:numId="59">
    <w:abstractNumId w:val="50"/>
  </w:num>
  <w:num w:numId="60">
    <w:abstractNumId w:val="58"/>
  </w:num>
  <w:num w:numId="61">
    <w:abstractNumId w:val="7"/>
  </w:num>
  <w:num w:numId="62">
    <w:abstractNumId w:val="36"/>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07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413"/>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5B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10"/>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A0"/>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956"/>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A27"/>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4F20"/>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1CBE"/>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BB7"/>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AAB"/>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E17"/>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3EC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864"/>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0D2A"/>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9F7"/>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D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4E9"/>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90A"/>
    <w:rsid w:val="00C73CAE"/>
    <w:rsid w:val="00C7470D"/>
    <w:rsid w:val="00C74849"/>
    <w:rsid w:val="00C7499B"/>
    <w:rsid w:val="00C74EE1"/>
    <w:rsid w:val="00C754F3"/>
    <w:rsid w:val="00C756A5"/>
    <w:rsid w:val="00C75BEC"/>
    <w:rsid w:val="00C75F32"/>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2BB"/>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37DA5"/>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6C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9A2"/>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0E3"/>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5F9"/>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7BE21-02B8-41FC-B5AE-ED839F70A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50</Pages>
  <Words>16004</Words>
  <Characters>88026</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103823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12</cp:revision>
  <cp:lastPrinted>2015-02-19T14:27:00Z</cp:lastPrinted>
  <dcterms:created xsi:type="dcterms:W3CDTF">2016-10-05T19:43:00Z</dcterms:created>
  <dcterms:modified xsi:type="dcterms:W3CDTF">2016-10-07T21:16:00Z</dcterms:modified>
</cp:coreProperties>
</file>