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99A" w:rsidRPr="00261A50" w:rsidRDefault="0031499A" w:rsidP="00EC591E">
      <w:pPr>
        <w:pStyle w:val="Ttulo3"/>
        <w:keepLines w:val="0"/>
        <w:numPr>
          <w:ilvl w:val="0"/>
          <w:numId w:val="29"/>
        </w:numPr>
        <w:spacing w:before="240"/>
        <w:contextualSpacing/>
        <w:jc w:val="both"/>
        <w:rPr>
          <w:rFonts w:ascii="Agency FB" w:eastAsia="Times New Roman" w:hAnsi="Agency FB" w:cstheme="minorHAnsi"/>
          <w:color w:val="000000" w:themeColor="text1"/>
          <w:sz w:val="20"/>
          <w:szCs w:val="20"/>
          <w:lang w:val="es-ES" w:eastAsia="es-BO"/>
        </w:rPr>
      </w:pPr>
      <w:r w:rsidRPr="00261A50">
        <w:rPr>
          <w:rFonts w:ascii="Agency FB" w:eastAsia="Times New Roman" w:hAnsi="Agency FB" w:cstheme="minorHAnsi"/>
          <w:color w:val="000000" w:themeColor="text1"/>
          <w:sz w:val="20"/>
          <w:szCs w:val="20"/>
          <w:lang w:val="es-ES" w:eastAsia="es-BO"/>
        </w:rPr>
        <w:t>INSTALACIÓN DE FAENAS - PROVISIÓN Y COLOCADO DE LETREROS DE OBRA.</w:t>
      </w:r>
    </w:p>
    <w:p w:rsidR="00F02B71" w:rsidRPr="00261A50" w:rsidRDefault="00F02B71" w:rsidP="00F02B71">
      <w:pPr>
        <w:rPr>
          <w:rFonts w:ascii="Agency FB" w:hAnsi="Agency FB"/>
          <w:sz w:val="20"/>
          <w:szCs w:val="20"/>
          <w:lang w:eastAsia="es-BO"/>
        </w:rPr>
      </w:pPr>
    </w:p>
    <w:p w:rsidR="0031499A" w:rsidRPr="00261A50" w:rsidRDefault="0031499A" w:rsidP="0031499A">
      <w:pPr>
        <w:contextualSpacing/>
        <w:jc w:val="both"/>
        <w:rPr>
          <w:rFonts w:ascii="Agency FB" w:hAnsi="Agency FB" w:cstheme="minorHAnsi"/>
          <w:b/>
          <w:sz w:val="20"/>
          <w:szCs w:val="20"/>
        </w:rPr>
      </w:pPr>
      <w:r w:rsidRPr="00261A50">
        <w:rPr>
          <w:rFonts w:ascii="Agency FB" w:hAnsi="Agency FB" w:cstheme="minorHAnsi"/>
          <w:b/>
          <w:sz w:val="20"/>
          <w:szCs w:val="20"/>
        </w:rPr>
        <w:t>UNIDAD: GLB</w:t>
      </w:r>
    </w:p>
    <w:p w:rsidR="0031499A" w:rsidRPr="00261A50" w:rsidRDefault="0031499A" w:rsidP="0031499A">
      <w:pPr>
        <w:contextualSpacing/>
        <w:jc w:val="both"/>
        <w:rPr>
          <w:rFonts w:ascii="Agency FB" w:hAnsi="Agency FB" w:cstheme="minorHAnsi"/>
          <w:b/>
          <w:sz w:val="20"/>
          <w:szCs w:val="20"/>
        </w:rPr>
      </w:pPr>
    </w:p>
    <w:p w:rsidR="0031499A" w:rsidRPr="00261A50" w:rsidRDefault="0031499A" w:rsidP="0031499A">
      <w:pPr>
        <w:pStyle w:val="Prrafodelista"/>
        <w:numPr>
          <w:ilvl w:val="0"/>
          <w:numId w:val="5"/>
        </w:numPr>
        <w:autoSpaceDE w:val="0"/>
        <w:autoSpaceDN w:val="0"/>
        <w:adjustRightInd w:val="0"/>
        <w:spacing w:line="276" w:lineRule="auto"/>
        <w:contextualSpacing/>
        <w:jc w:val="both"/>
        <w:rPr>
          <w:rFonts w:ascii="Agency FB" w:eastAsia="Arial Unicode MS" w:hAnsi="Agency FB" w:cstheme="minorHAnsi"/>
          <w:b/>
          <w:bCs/>
          <w:iCs/>
          <w:vanish/>
          <w:sz w:val="20"/>
          <w:szCs w:val="20"/>
          <w:lang w:val="es-ES_tradnl"/>
        </w:rPr>
      </w:pPr>
      <w:bookmarkStart w:id="0" w:name="_Toc314666489"/>
    </w:p>
    <w:p w:rsidR="0031499A" w:rsidRPr="00261A50" w:rsidRDefault="0031499A" w:rsidP="0031499A">
      <w:pPr>
        <w:pStyle w:val="Prrafodelista"/>
        <w:numPr>
          <w:ilvl w:val="0"/>
          <w:numId w:val="5"/>
        </w:numPr>
        <w:autoSpaceDE w:val="0"/>
        <w:autoSpaceDN w:val="0"/>
        <w:adjustRightInd w:val="0"/>
        <w:spacing w:line="276" w:lineRule="auto"/>
        <w:contextualSpacing/>
        <w:jc w:val="both"/>
        <w:rPr>
          <w:rFonts w:ascii="Agency FB" w:eastAsia="Arial Unicode MS" w:hAnsi="Agency FB" w:cstheme="minorHAnsi"/>
          <w:b/>
          <w:bCs/>
          <w:iCs/>
          <w:vanish/>
          <w:sz w:val="20"/>
          <w:szCs w:val="20"/>
          <w:lang w:val="es-ES_tradnl"/>
        </w:rPr>
      </w:pPr>
    </w:p>
    <w:bookmarkEnd w:id="0"/>
    <w:p w:rsidR="0031499A" w:rsidRPr="00261A50" w:rsidRDefault="0031499A" w:rsidP="0031499A">
      <w:pPr>
        <w:pStyle w:val="Estilo1"/>
        <w:numPr>
          <w:ilvl w:val="1"/>
          <w:numId w:val="4"/>
        </w:numPr>
        <w:tabs>
          <w:tab w:val="clear" w:pos="780"/>
          <w:tab w:val="num" w:pos="426"/>
        </w:tabs>
        <w:spacing w:line="276" w:lineRule="auto"/>
        <w:ind w:hanging="780"/>
        <w:contextualSpacing/>
        <w:rPr>
          <w:rFonts w:ascii="Agency FB" w:hAnsi="Agency FB" w:cstheme="minorHAnsi"/>
          <w:sz w:val="20"/>
          <w:szCs w:val="20"/>
        </w:rPr>
      </w:pPr>
      <w:r w:rsidRPr="00261A50">
        <w:rPr>
          <w:rFonts w:ascii="Agency FB" w:hAnsi="Agency FB" w:cstheme="minorHAnsi"/>
          <w:sz w:val="20"/>
          <w:szCs w:val="20"/>
        </w:rPr>
        <w:t>DEFINICIÓN</w:t>
      </w:r>
    </w:p>
    <w:p w:rsidR="00E96916" w:rsidRPr="00261A50" w:rsidRDefault="00E96916" w:rsidP="00E96916">
      <w:pPr>
        <w:pStyle w:val="Estilo1"/>
        <w:spacing w:line="276" w:lineRule="auto"/>
        <w:ind w:left="780"/>
        <w:contextualSpacing/>
        <w:rPr>
          <w:rFonts w:ascii="Agency FB" w:hAnsi="Agency FB" w:cstheme="minorHAnsi"/>
          <w:sz w:val="20"/>
          <w:szCs w:val="20"/>
        </w:rPr>
      </w:pPr>
    </w:p>
    <w:p w:rsidR="0031499A" w:rsidRPr="00261A50" w:rsidRDefault="0031499A" w:rsidP="0031499A">
      <w:pPr>
        <w:autoSpaceDE w:val="0"/>
        <w:autoSpaceDN w:val="0"/>
        <w:adjustRightInd w:val="0"/>
        <w:contextualSpacing/>
        <w:jc w:val="both"/>
        <w:rPr>
          <w:rFonts w:ascii="Agency FB" w:hAnsi="Agency FB" w:cstheme="minorHAnsi"/>
          <w:iCs/>
          <w:sz w:val="20"/>
          <w:szCs w:val="20"/>
          <w:lang w:val="es-ES_tradnl"/>
        </w:rPr>
      </w:pPr>
      <w:bookmarkStart w:id="1" w:name="_Toc314666490"/>
      <w:r w:rsidRPr="00261A50">
        <w:rPr>
          <w:rFonts w:ascii="Agency FB" w:hAnsi="Agency FB"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w:t>
      </w:r>
      <w:r w:rsidRPr="00261A50">
        <w:rPr>
          <w:rFonts w:ascii="Agency FB" w:hAnsi="Agency FB" w:cstheme="minorHAnsi"/>
          <w:sz w:val="20"/>
          <w:szCs w:val="20"/>
        </w:rPr>
        <w:t>(todo el material pertinente para una adecuada señalización</w:t>
      </w:r>
      <w:r w:rsidRPr="00261A50">
        <w:rPr>
          <w:rFonts w:ascii="Agency FB" w:hAnsi="Agency FB" w:cstheme="minorHAnsi"/>
          <w:kern w:val="28"/>
          <w:sz w:val="20"/>
          <w:szCs w:val="20"/>
          <w:lang w:val="es-ES_tradnl"/>
        </w:rPr>
        <w:t xml:space="preserve"> en obra), limpieza del sector de emplazamiento, movilización ,</w:t>
      </w:r>
      <w:r w:rsidRPr="00261A50">
        <w:rPr>
          <w:rFonts w:ascii="Agency FB" w:hAnsi="Agency FB" w:cstheme="minorHAnsi"/>
          <w:iCs/>
          <w:sz w:val="20"/>
          <w:szCs w:val="20"/>
          <w:lang w:val="es-ES_tradnl"/>
        </w:rPr>
        <w:t xml:space="preserve"> transportar, descargar, instalar, mantener, proveer maquinarias, herramientas y materiales necesarios para la ejecución de las obras. </w:t>
      </w:r>
    </w:p>
    <w:bookmarkEnd w:id="1"/>
    <w:p w:rsidR="0031499A" w:rsidRPr="00261A50" w:rsidRDefault="0031499A" w:rsidP="0031499A">
      <w:pPr>
        <w:contextualSpacing/>
        <w:jc w:val="both"/>
        <w:rPr>
          <w:rFonts w:ascii="Agency FB" w:eastAsia="Arial Unicode MS" w:hAnsi="Agency FB" w:cstheme="minorHAnsi"/>
          <w:sz w:val="20"/>
          <w:szCs w:val="20"/>
          <w:lang w:val="es-ES_tradnl"/>
        </w:rPr>
      </w:pPr>
    </w:p>
    <w:p w:rsidR="0031499A" w:rsidRPr="00261A50" w:rsidRDefault="0031499A" w:rsidP="0031499A">
      <w:pPr>
        <w:contextualSpacing/>
        <w:jc w:val="both"/>
        <w:rPr>
          <w:rFonts w:ascii="Agency FB" w:eastAsia="Arial Unicode MS" w:hAnsi="Agency FB" w:cstheme="minorHAnsi"/>
          <w:sz w:val="20"/>
          <w:szCs w:val="20"/>
          <w:lang w:val="es-ES_tradnl"/>
        </w:rPr>
      </w:pPr>
      <w:bookmarkStart w:id="2" w:name="_Toc314666491"/>
      <w:r w:rsidRPr="00261A50">
        <w:rPr>
          <w:rFonts w:ascii="Agency FB" w:eastAsia="Arial Unicode MS" w:hAnsi="Agency FB"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31499A" w:rsidRPr="00261A50" w:rsidRDefault="0031499A" w:rsidP="0031499A">
      <w:pPr>
        <w:contextualSpacing/>
        <w:jc w:val="both"/>
        <w:rPr>
          <w:rFonts w:ascii="Agency FB" w:eastAsia="Arial Unicode MS" w:hAnsi="Agency FB" w:cstheme="minorHAnsi"/>
          <w:sz w:val="20"/>
          <w:szCs w:val="20"/>
          <w:lang w:val="es-ES_tradnl"/>
        </w:rPr>
      </w:pPr>
    </w:p>
    <w:p w:rsidR="0031499A" w:rsidRPr="00261A50" w:rsidRDefault="0031499A" w:rsidP="0031499A">
      <w:pPr>
        <w:autoSpaceDE w:val="0"/>
        <w:autoSpaceDN w:val="0"/>
        <w:adjustRightInd w:val="0"/>
        <w:contextualSpacing/>
        <w:jc w:val="both"/>
        <w:rPr>
          <w:rFonts w:ascii="Agency FB" w:hAnsi="Agency FB" w:cstheme="minorHAnsi"/>
          <w:kern w:val="28"/>
          <w:sz w:val="20"/>
          <w:szCs w:val="20"/>
          <w:lang w:val="es-ES_tradnl"/>
        </w:rPr>
      </w:pPr>
      <w:bookmarkStart w:id="3" w:name="_Toc314666492"/>
      <w:r w:rsidRPr="00261A50">
        <w:rPr>
          <w:rFonts w:ascii="Agency FB" w:eastAsia="Arial Unicode MS" w:hAnsi="Agency FB" w:cstheme="minorHAnsi"/>
          <w:sz w:val="20"/>
          <w:szCs w:val="20"/>
          <w:lang w:val="es-ES_tradnl"/>
        </w:rPr>
        <w:t xml:space="preserve">Asimismo comprende el traslado oportuno de todas las herramientas, maquinarias y equipo para la adecuada y correcta ejecución de las  obras </w:t>
      </w:r>
      <w:bookmarkEnd w:id="3"/>
      <w:r w:rsidRPr="00261A50">
        <w:rPr>
          <w:rFonts w:ascii="Agency FB" w:hAnsi="Agency FB" w:cstheme="minorHAnsi"/>
          <w:iCs/>
          <w:sz w:val="20"/>
          <w:szCs w:val="20"/>
          <w:lang w:val="es-ES_tradnl"/>
        </w:rPr>
        <w:t xml:space="preserve">y la </w:t>
      </w:r>
      <w:r w:rsidRPr="00261A50">
        <w:rPr>
          <w:rFonts w:ascii="Agency FB" w:hAnsi="Agency FB" w:cstheme="minorHAnsi"/>
          <w:kern w:val="28"/>
          <w:sz w:val="20"/>
          <w:szCs w:val="20"/>
          <w:lang w:val="es-ES_tradnl"/>
        </w:rPr>
        <w:t>desmovilización del mismo una vez realizada la recepción final del Proyecto.</w:t>
      </w:r>
    </w:p>
    <w:p w:rsidR="00E96916" w:rsidRPr="00261A50" w:rsidRDefault="00E96916" w:rsidP="0031499A">
      <w:pPr>
        <w:autoSpaceDE w:val="0"/>
        <w:autoSpaceDN w:val="0"/>
        <w:adjustRightInd w:val="0"/>
        <w:contextualSpacing/>
        <w:jc w:val="both"/>
        <w:rPr>
          <w:rFonts w:ascii="Agency FB" w:hAnsi="Agency FB" w:cstheme="minorHAnsi"/>
          <w:kern w:val="28"/>
          <w:sz w:val="20"/>
          <w:szCs w:val="20"/>
          <w:lang w:val="es-ES_tradnl"/>
        </w:rPr>
      </w:pPr>
    </w:p>
    <w:tbl>
      <w:tblPr>
        <w:tblStyle w:val="Tablaconcuadrcula"/>
        <w:tblW w:w="0" w:type="auto"/>
        <w:jc w:val="center"/>
        <w:tblLook w:val="04A0"/>
      </w:tblPr>
      <w:tblGrid>
        <w:gridCol w:w="1970"/>
        <w:gridCol w:w="1366"/>
        <w:gridCol w:w="2575"/>
      </w:tblGrid>
      <w:tr w:rsidR="00E96916" w:rsidRPr="00261A50" w:rsidTr="00E96916">
        <w:trPr>
          <w:trHeight w:val="231"/>
          <w:jc w:val="center"/>
        </w:trPr>
        <w:tc>
          <w:tcPr>
            <w:tcW w:w="1970" w:type="dxa"/>
          </w:tcPr>
          <w:p w:rsidR="00E96916" w:rsidRPr="00261A50" w:rsidRDefault="00E96916" w:rsidP="00E96916">
            <w:pPr>
              <w:autoSpaceDE w:val="0"/>
              <w:autoSpaceDN w:val="0"/>
              <w:adjustRightInd w:val="0"/>
              <w:contextualSpacing/>
              <w:jc w:val="center"/>
              <w:rPr>
                <w:rFonts w:ascii="Agency FB" w:hAnsi="Agency FB" w:cstheme="minorHAnsi"/>
                <w:iCs/>
                <w:sz w:val="20"/>
                <w:szCs w:val="20"/>
                <w:lang w:val="es-ES_tradnl"/>
              </w:rPr>
            </w:pPr>
            <w:r w:rsidRPr="00261A50">
              <w:rPr>
                <w:rFonts w:ascii="Agency FB" w:eastAsia="Arial Unicode MS" w:hAnsi="Agency FB" w:cstheme="minorHAnsi"/>
                <w:b/>
                <w:sz w:val="20"/>
                <w:szCs w:val="20"/>
                <w:lang w:val="es-ES_tradnl"/>
              </w:rPr>
              <w:t>DETALLE</w:t>
            </w:r>
          </w:p>
        </w:tc>
        <w:tc>
          <w:tcPr>
            <w:tcW w:w="1366" w:type="dxa"/>
          </w:tcPr>
          <w:p w:rsidR="00E96916" w:rsidRPr="00261A50" w:rsidRDefault="00E96916" w:rsidP="00E96916">
            <w:pPr>
              <w:autoSpaceDE w:val="0"/>
              <w:autoSpaceDN w:val="0"/>
              <w:adjustRightInd w:val="0"/>
              <w:contextualSpacing/>
              <w:jc w:val="center"/>
              <w:rPr>
                <w:rFonts w:ascii="Agency FB" w:hAnsi="Agency FB" w:cstheme="minorHAnsi"/>
                <w:iCs/>
                <w:sz w:val="20"/>
                <w:szCs w:val="20"/>
                <w:lang w:val="es-ES_tradnl"/>
              </w:rPr>
            </w:pPr>
            <w:r w:rsidRPr="00261A50">
              <w:rPr>
                <w:rFonts w:ascii="Agency FB" w:eastAsia="Arial Unicode MS" w:hAnsi="Agency FB" w:cstheme="minorHAnsi"/>
                <w:b/>
                <w:sz w:val="20"/>
                <w:szCs w:val="20"/>
                <w:lang w:val="es-ES_tradnl"/>
              </w:rPr>
              <w:t>UNIDAD</w:t>
            </w:r>
          </w:p>
        </w:tc>
        <w:tc>
          <w:tcPr>
            <w:tcW w:w="2575" w:type="dxa"/>
          </w:tcPr>
          <w:p w:rsidR="00E96916" w:rsidRPr="00261A50" w:rsidRDefault="00E96916" w:rsidP="00E96916">
            <w:pPr>
              <w:autoSpaceDE w:val="0"/>
              <w:autoSpaceDN w:val="0"/>
              <w:adjustRightInd w:val="0"/>
              <w:contextualSpacing/>
              <w:jc w:val="center"/>
              <w:rPr>
                <w:rFonts w:ascii="Agency FB" w:hAnsi="Agency FB" w:cstheme="minorHAnsi"/>
                <w:iCs/>
                <w:sz w:val="20"/>
                <w:szCs w:val="20"/>
                <w:lang w:val="es-ES_tradnl"/>
              </w:rPr>
            </w:pPr>
            <w:r w:rsidRPr="00261A50">
              <w:rPr>
                <w:rFonts w:ascii="Agency FB" w:eastAsia="Arial Unicode MS" w:hAnsi="Agency FB" w:cstheme="minorHAnsi"/>
                <w:b/>
                <w:sz w:val="20"/>
                <w:szCs w:val="20"/>
                <w:lang w:val="es-ES_tradnl"/>
              </w:rPr>
              <w:t>CANTIDAD</w:t>
            </w:r>
          </w:p>
        </w:tc>
      </w:tr>
      <w:tr w:rsidR="00E96916" w:rsidRPr="00261A50" w:rsidTr="00E96916">
        <w:trPr>
          <w:trHeight w:val="231"/>
          <w:jc w:val="center"/>
        </w:trPr>
        <w:tc>
          <w:tcPr>
            <w:tcW w:w="1970" w:type="dxa"/>
          </w:tcPr>
          <w:p w:rsidR="00E96916" w:rsidRPr="00261A50" w:rsidRDefault="00E96916" w:rsidP="0031499A">
            <w:pPr>
              <w:autoSpaceDE w:val="0"/>
              <w:autoSpaceDN w:val="0"/>
              <w:adjustRightInd w:val="0"/>
              <w:contextualSpacing/>
              <w:jc w:val="both"/>
              <w:rPr>
                <w:rFonts w:ascii="Agency FB" w:hAnsi="Agency FB" w:cstheme="minorHAnsi"/>
                <w:iCs/>
                <w:sz w:val="20"/>
                <w:szCs w:val="20"/>
                <w:lang w:val="es-ES_tradnl"/>
              </w:rPr>
            </w:pPr>
            <w:r w:rsidRPr="00261A50">
              <w:rPr>
                <w:rFonts w:ascii="Agency FB" w:eastAsia="Arial Unicode MS" w:hAnsi="Agency FB" w:cstheme="minorHAnsi"/>
                <w:sz w:val="20"/>
                <w:szCs w:val="20"/>
                <w:lang w:val="es-ES_tradnl"/>
              </w:rPr>
              <w:t>DEPOSITO DE MATERIALES CON OFICINA DE OBRA</w:t>
            </w:r>
          </w:p>
        </w:tc>
        <w:tc>
          <w:tcPr>
            <w:tcW w:w="1366" w:type="dxa"/>
          </w:tcPr>
          <w:p w:rsidR="00E96916" w:rsidRPr="00261A50" w:rsidRDefault="00E96916" w:rsidP="00E96916">
            <w:pPr>
              <w:autoSpaceDE w:val="0"/>
              <w:autoSpaceDN w:val="0"/>
              <w:adjustRightInd w:val="0"/>
              <w:contextualSpacing/>
              <w:jc w:val="center"/>
              <w:rPr>
                <w:rFonts w:ascii="Agency FB" w:hAnsi="Agency FB" w:cstheme="minorHAnsi"/>
                <w:iCs/>
                <w:sz w:val="20"/>
                <w:szCs w:val="20"/>
                <w:lang w:val="es-ES_tradnl"/>
              </w:rPr>
            </w:pPr>
            <w:r w:rsidRPr="00261A50">
              <w:rPr>
                <w:rFonts w:ascii="Agency FB" w:hAnsi="Agency FB" w:cstheme="minorHAnsi"/>
                <w:iCs/>
                <w:sz w:val="20"/>
                <w:szCs w:val="20"/>
                <w:lang w:val="es-ES_tradnl"/>
              </w:rPr>
              <w:t>PZA</w:t>
            </w:r>
          </w:p>
        </w:tc>
        <w:tc>
          <w:tcPr>
            <w:tcW w:w="2575" w:type="dxa"/>
          </w:tcPr>
          <w:p w:rsidR="00E96916" w:rsidRPr="00261A50" w:rsidRDefault="008C1EBD" w:rsidP="0031499A">
            <w:pPr>
              <w:autoSpaceDE w:val="0"/>
              <w:autoSpaceDN w:val="0"/>
              <w:adjustRightInd w:val="0"/>
              <w:contextualSpacing/>
              <w:jc w:val="both"/>
              <w:rPr>
                <w:rFonts w:ascii="Agency FB" w:hAnsi="Agency FB" w:cstheme="minorHAnsi"/>
                <w:iCs/>
                <w:sz w:val="20"/>
                <w:szCs w:val="20"/>
                <w:lang w:val="es-ES_tradnl"/>
              </w:rPr>
            </w:pPr>
            <w:r>
              <w:rPr>
                <w:rFonts w:ascii="Agency FB" w:eastAsia="Arial Unicode MS" w:hAnsi="Agency FB" w:cstheme="minorHAnsi"/>
                <w:sz w:val="20"/>
                <w:szCs w:val="20"/>
                <w:lang w:val="es-ES_tradnl"/>
              </w:rPr>
              <w:t>1</w:t>
            </w:r>
            <w:r w:rsidR="00E96916" w:rsidRPr="00261A50">
              <w:rPr>
                <w:rFonts w:ascii="Agency FB" w:eastAsia="Arial Unicode MS" w:hAnsi="Agency FB" w:cstheme="minorHAnsi"/>
                <w:sz w:val="20"/>
                <w:szCs w:val="20"/>
                <w:lang w:val="es-ES_tradnl"/>
              </w:rPr>
              <w:t xml:space="preserve"> (definición del distrito de acuerdo al alcance del proyecto)</w:t>
            </w:r>
          </w:p>
        </w:tc>
      </w:tr>
      <w:tr w:rsidR="00E96916" w:rsidRPr="00261A50" w:rsidTr="00E96916">
        <w:trPr>
          <w:trHeight w:val="231"/>
          <w:jc w:val="center"/>
        </w:trPr>
        <w:tc>
          <w:tcPr>
            <w:tcW w:w="1970" w:type="dxa"/>
          </w:tcPr>
          <w:p w:rsidR="00E96916" w:rsidRPr="00261A50" w:rsidRDefault="00E96916" w:rsidP="0031499A">
            <w:pPr>
              <w:autoSpaceDE w:val="0"/>
              <w:autoSpaceDN w:val="0"/>
              <w:adjustRightInd w:val="0"/>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 xml:space="preserve">LETRERO DE OBRA       </w:t>
            </w:r>
          </w:p>
        </w:tc>
        <w:tc>
          <w:tcPr>
            <w:tcW w:w="1366" w:type="dxa"/>
          </w:tcPr>
          <w:p w:rsidR="00E96916" w:rsidRPr="00261A50" w:rsidRDefault="00E96916" w:rsidP="00E96916">
            <w:pPr>
              <w:autoSpaceDE w:val="0"/>
              <w:autoSpaceDN w:val="0"/>
              <w:adjustRightInd w:val="0"/>
              <w:contextualSpacing/>
              <w:jc w:val="center"/>
              <w:rPr>
                <w:rFonts w:ascii="Agency FB" w:hAnsi="Agency FB" w:cstheme="minorHAnsi"/>
                <w:iCs/>
                <w:sz w:val="20"/>
                <w:szCs w:val="20"/>
                <w:lang w:val="es-ES_tradnl"/>
              </w:rPr>
            </w:pPr>
            <w:r w:rsidRPr="00261A50">
              <w:rPr>
                <w:rFonts w:ascii="Agency FB" w:hAnsi="Agency FB" w:cstheme="minorHAnsi"/>
                <w:iCs/>
                <w:sz w:val="20"/>
                <w:szCs w:val="20"/>
                <w:lang w:val="es-ES_tradnl"/>
              </w:rPr>
              <w:t>PZA</w:t>
            </w:r>
          </w:p>
        </w:tc>
        <w:tc>
          <w:tcPr>
            <w:tcW w:w="2575" w:type="dxa"/>
          </w:tcPr>
          <w:p w:rsidR="00E96916" w:rsidRPr="00261A50" w:rsidRDefault="008C1EBD" w:rsidP="0031499A">
            <w:pPr>
              <w:autoSpaceDE w:val="0"/>
              <w:autoSpaceDN w:val="0"/>
              <w:adjustRightInd w:val="0"/>
              <w:contextualSpacing/>
              <w:jc w:val="both"/>
              <w:rPr>
                <w:rFonts w:ascii="Agency FB" w:eastAsia="Arial Unicode MS" w:hAnsi="Agency FB" w:cstheme="minorHAnsi"/>
                <w:sz w:val="20"/>
                <w:szCs w:val="20"/>
                <w:lang w:val="es-ES_tradnl"/>
              </w:rPr>
            </w:pPr>
            <w:r>
              <w:rPr>
                <w:rFonts w:ascii="Agency FB" w:eastAsia="Arial Unicode MS" w:hAnsi="Agency FB" w:cstheme="minorHAnsi"/>
                <w:sz w:val="20"/>
                <w:szCs w:val="20"/>
                <w:lang w:val="es-ES_tradnl"/>
              </w:rPr>
              <w:t>1</w:t>
            </w:r>
            <w:r w:rsidR="00E96916" w:rsidRPr="00261A50">
              <w:rPr>
                <w:rFonts w:ascii="Agency FB" w:eastAsia="Arial Unicode MS" w:hAnsi="Agency FB" w:cstheme="minorHAnsi"/>
                <w:sz w:val="20"/>
                <w:szCs w:val="20"/>
                <w:lang w:val="es-ES_tradnl"/>
              </w:rPr>
              <w:t xml:space="preserve"> (definición del distrito de acuerdo al alcance del proyecto)</w:t>
            </w:r>
          </w:p>
        </w:tc>
      </w:tr>
    </w:tbl>
    <w:p w:rsidR="0031499A" w:rsidRPr="00261A50" w:rsidRDefault="0031499A" w:rsidP="0031499A">
      <w:pPr>
        <w:contextualSpacing/>
        <w:jc w:val="both"/>
        <w:rPr>
          <w:rFonts w:ascii="Agency FB" w:eastAsia="Arial Unicode MS" w:hAnsi="Agency FB" w:cstheme="minorHAnsi"/>
          <w:sz w:val="20"/>
          <w:szCs w:val="20"/>
          <w:lang w:val="es-ES_tradnl"/>
        </w:rPr>
      </w:pPr>
    </w:p>
    <w:p w:rsidR="0031499A" w:rsidRPr="00261A50" w:rsidRDefault="0031499A" w:rsidP="0031499A">
      <w:pPr>
        <w:pStyle w:val="Estilo1"/>
        <w:numPr>
          <w:ilvl w:val="1"/>
          <w:numId w:val="4"/>
        </w:numPr>
        <w:tabs>
          <w:tab w:val="clear" w:pos="780"/>
          <w:tab w:val="num" w:pos="426"/>
        </w:tabs>
        <w:ind w:hanging="780"/>
        <w:contextualSpacing/>
        <w:rPr>
          <w:rFonts w:ascii="Agency FB" w:hAnsi="Agency FB" w:cstheme="minorHAnsi"/>
          <w:sz w:val="20"/>
          <w:szCs w:val="20"/>
        </w:rPr>
      </w:pPr>
      <w:bookmarkStart w:id="4" w:name="_Toc314666493"/>
      <w:r w:rsidRPr="00261A50">
        <w:rPr>
          <w:rFonts w:ascii="Agency FB" w:hAnsi="Agency FB" w:cstheme="minorHAnsi"/>
          <w:sz w:val="20"/>
          <w:szCs w:val="20"/>
        </w:rPr>
        <w:t>MATERIALES, HERRAMIENTAS Y EQUIPO</w:t>
      </w:r>
      <w:bookmarkEnd w:id="4"/>
    </w:p>
    <w:p w:rsidR="00E96916" w:rsidRPr="00261A50" w:rsidRDefault="00E96916" w:rsidP="00E96916">
      <w:pPr>
        <w:pStyle w:val="Estilo1"/>
        <w:ind w:left="780"/>
        <w:contextualSpacing/>
        <w:rPr>
          <w:rFonts w:ascii="Agency FB" w:hAnsi="Agency FB" w:cstheme="minorHAnsi"/>
          <w:sz w:val="20"/>
          <w:szCs w:val="20"/>
        </w:rPr>
      </w:pPr>
    </w:p>
    <w:p w:rsidR="0031499A" w:rsidRPr="00261A50" w:rsidRDefault="0031499A" w:rsidP="0031499A">
      <w:pPr>
        <w:pStyle w:val="Estilo1"/>
        <w:contextualSpacing/>
        <w:rPr>
          <w:rFonts w:ascii="Agency FB" w:hAnsi="Agency FB" w:cstheme="minorHAnsi"/>
          <w:b w:val="0"/>
          <w:sz w:val="20"/>
          <w:szCs w:val="20"/>
        </w:rPr>
      </w:pPr>
      <w:r w:rsidRPr="00261A50">
        <w:rPr>
          <w:rFonts w:ascii="Agency FB" w:hAnsi="Agency FB" w:cstheme="minorHAnsi"/>
          <w:b w:val="0"/>
          <w:kern w:val="28"/>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31499A" w:rsidRPr="00261A50" w:rsidRDefault="0031499A" w:rsidP="0031499A">
      <w:pPr>
        <w:pStyle w:val="Prrafodelista"/>
        <w:numPr>
          <w:ilvl w:val="0"/>
          <w:numId w:val="6"/>
        </w:numPr>
        <w:spacing w:before="240" w:after="240" w:line="276" w:lineRule="auto"/>
        <w:ind w:left="0" w:firstLine="0"/>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Tablones de Madera o Piso de Cemento, etc.; como base de asiento para el material.</w:t>
      </w:r>
    </w:p>
    <w:p w:rsidR="0031499A" w:rsidRPr="00261A50" w:rsidRDefault="0031499A" w:rsidP="0031499A">
      <w:pPr>
        <w:pStyle w:val="Prrafodelista"/>
        <w:numPr>
          <w:ilvl w:val="0"/>
          <w:numId w:val="6"/>
        </w:numPr>
        <w:spacing w:before="240" w:after="240" w:line="276" w:lineRule="auto"/>
        <w:ind w:left="0" w:firstLine="0"/>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Carpas o Semi-Sombras, Tinglados, etc.; para el resguardo del material del sol o lluvia.</w:t>
      </w:r>
    </w:p>
    <w:p w:rsidR="0031499A" w:rsidRPr="00261A50" w:rsidRDefault="0031499A" w:rsidP="0031499A">
      <w:pPr>
        <w:pStyle w:val="Estilo1"/>
        <w:numPr>
          <w:ilvl w:val="1"/>
          <w:numId w:val="4"/>
        </w:numPr>
        <w:tabs>
          <w:tab w:val="clear" w:pos="780"/>
          <w:tab w:val="num" w:pos="426"/>
        </w:tabs>
        <w:spacing w:line="276" w:lineRule="auto"/>
        <w:ind w:hanging="780"/>
        <w:contextualSpacing/>
        <w:rPr>
          <w:rFonts w:ascii="Agency FB" w:hAnsi="Agency FB" w:cstheme="minorHAnsi"/>
          <w:sz w:val="20"/>
          <w:szCs w:val="20"/>
        </w:rPr>
      </w:pPr>
      <w:bookmarkStart w:id="5" w:name="_Toc314666495"/>
      <w:r w:rsidRPr="00261A50">
        <w:rPr>
          <w:rFonts w:ascii="Agency FB" w:hAnsi="Agency FB" w:cstheme="minorHAnsi"/>
          <w:sz w:val="20"/>
          <w:szCs w:val="20"/>
        </w:rPr>
        <w:t>PROCEDIMIENTO PARA LA EJECUCIÓN</w:t>
      </w:r>
      <w:bookmarkEnd w:id="5"/>
    </w:p>
    <w:p w:rsidR="007452E6" w:rsidRPr="00261A50" w:rsidRDefault="007452E6" w:rsidP="007452E6">
      <w:pPr>
        <w:pStyle w:val="Estilo1"/>
        <w:spacing w:line="276" w:lineRule="auto"/>
        <w:ind w:left="780"/>
        <w:contextualSpacing/>
        <w:rPr>
          <w:rFonts w:ascii="Agency FB" w:hAnsi="Agency FB" w:cstheme="minorHAnsi"/>
          <w:sz w:val="20"/>
          <w:szCs w:val="20"/>
        </w:rPr>
      </w:pPr>
    </w:p>
    <w:p w:rsidR="0031499A" w:rsidRPr="00261A50" w:rsidRDefault="0031499A" w:rsidP="0031499A">
      <w:pPr>
        <w:contextualSpacing/>
        <w:jc w:val="both"/>
        <w:rPr>
          <w:rFonts w:ascii="Agency FB" w:eastAsia="Arial Unicode MS" w:hAnsi="Agency FB" w:cstheme="minorHAnsi"/>
          <w:sz w:val="20"/>
          <w:szCs w:val="20"/>
          <w:lang w:val="es-ES_tradnl"/>
        </w:rPr>
      </w:pPr>
      <w:bookmarkStart w:id="6" w:name="_Toc314666496"/>
      <w:r w:rsidRPr="00261A50">
        <w:rPr>
          <w:rFonts w:ascii="Agency FB" w:eastAsia="Arial Unicode MS" w:hAnsi="Agency FB" w:cstheme="minorHAnsi"/>
          <w:sz w:val="20"/>
          <w:szCs w:val="20"/>
          <w:lang w:val="es-ES_tradnl"/>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 de YPFB</w:t>
      </w:r>
      <w:bookmarkEnd w:id="6"/>
      <w:r w:rsidRPr="00261A50">
        <w:rPr>
          <w:rFonts w:ascii="Agency FB" w:eastAsia="Arial Unicode MS" w:hAnsi="Agency FB" w:cstheme="minorHAnsi"/>
          <w:sz w:val="20"/>
          <w:szCs w:val="20"/>
          <w:lang w:val="es-ES_tradnl"/>
        </w:rPr>
        <w:t>,</w:t>
      </w:r>
      <w:r w:rsidRPr="00261A50">
        <w:rPr>
          <w:rFonts w:ascii="Agency FB" w:hAnsi="Agency FB" w:cstheme="minorHAnsi"/>
          <w:sz w:val="20"/>
          <w:szCs w:val="20"/>
        </w:rPr>
        <w:t xml:space="preserve"> Para ello se deberá presentar al SUPERVISOR DE OBRA un Croquis; en el cual se indicara el lugar donde será emplazado el Depósito o Campamento para la Instalación de Faenas.</w:t>
      </w:r>
    </w:p>
    <w:p w:rsidR="0031499A" w:rsidRPr="00261A50" w:rsidRDefault="0031499A" w:rsidP="0031499A">
      <w:pPr>
        <w:contextualSpacing/>
        <w:jc w:val="both"/>
        <w:rPr>
          <w:rFonts w:ascii="Agency FB" w:eastAsia="Arial Unicode MS" w:hAnsi="Agency FB" w:cstheme="minorHAnsi"/>
          <w:sz w:val="20"/>
          <w:szCs w:val="20"/>
          <w:lang w:val="es-ES_tradnl"/>
        </w:rPr>
      </w:pPr>
    </w:p>
    <w:p w:rsidR="0031499A" w:rsidRDefault="0031499A" w:rsidP="0031499A">
      <w:pPr>
        <w:contextualSpacing/>
        <w:jc w:val="both"/>
        <w:rPr>
          <w:rFonts w:ascii="Agency FB" w:eastAsia="Arial Unicode MS" w:hAnsi="Agency FB" w:cstheme="minorHAnsi"/>
          <w:sz w:val="20"/>
          <w:szCs w:val="20"/>
          <w:lang w:val="es-BO"/>
        </w:rPr>
      </w:pPr>
      <w:r w:rsidRPr="00261A50">
        <w:rPr>
          <w:rFonts w:ascii="Agency FB" w:hAnsi="Agency FB"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w:t>
      </w:r>
      <w:r w:rsidRPr="00261A50">
        <w:rPr>
          <w:rFonts w:ascii="Agency FB" w:hAnsi="Agency FB" w:cstheme="minorHAnsi"/>
          <w:sz w:val="20"/>
          <w:szCs w:val="20"/>
        </w:rPr>
        <w:lastRenderedPageBreak/>
        <w:t xml:space="preserve">actividades dentro de la Instalación de Faenas. </w:t>
      </w:r>
      <w:r w:rsidRPr="00261A50">
        <w:rPr>
          <w:rFonts w:ascii="Agency FB" w:eastAsia="Arial Unicode MS" w:hAnsi="Agency FB" w:cstheme="minorHAnsi"/>
          <w:sz w:val="20"/>
          <w:szCs w:val="20"/>
          <w:lang w:val="es-BO"/>
        </w:rPr>
        <w:t>En todo el desarrollo de la obra el CONTRATISTA deberá realizar la respectiva señalización para prevenir accidentes, siendo el responsable en cualquier situación donde no exista  la misma.</w:t>
      </w:r>
    </w:p>
    <w:p w:rsidR="008C1EBD" w:rsidRPr="00261A50" w:rsidRDefault="008C1EBD" w:rsidP="0031499A">
      <w:pPr>
        <w:contextualSpacing/>
        <w:jc w:val="both"/>
        <w:rPr>
          <w:rFonts w:ascii="Agency FB" w:eastAsia="Arial Unicode MS" w:hAnsi="Agency FB" w:cstheme="minorHAnsi"/>
          <w:sz w:val="20"/>
          <w:szCs w:val="20"/>
          <w:lang w:val="es-BO"/>
        </w:rPr>
      </w:pPr>
    </w:p>
    <w:p w:rsidR="0031499A" w:rsidRPr="00261A50" w:rsidRDefault="0031499A" w:rsidP="0031499A">
      <w:pPr>
        <w:contextualSpacing/>
        <w:jc w:val="both"/>
        <w:rPr>
          <w:rFonts w:ascii="Agency FB" w:eastAsia="Arial Unicode MS" w:hAnsi="Agency FB" w:cstheme="minorHAnsi"/>
          <w:sz w:val="20"/>
          <w:szCs w:val="20"/>
          <w:lang w:val="es-ES_tradnl"/>
        </w:rPr>
      </w:pPr>
      <w:bookmarkStart w:id="7" w:name="_Toc314666500"/>
      <w:r w:rsidRPr="00261A50">
        <w:rPr>
          <w:rFonts w:ascii="Agency FB" w:eastAsia="Arial Unicode MS" w:hAnsi="Agency FB"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31499A" w:rsidRPr="00261A50" w:rsidRDefault="0031499A" w:rsidP="0031499A">
      <w:pPr>
        <w:contextualSpacing/>
        <w:jc w:val="both"/>
        <w:rPr>
          <w:rFonts w:ascii="Agency FB" w:eastAsia="Arial Unicode MS" w:hAnsi="Agency FB" w:cstheme="minorHAnsi"/>
          <w:sz w:val="20"/>
          <w:szCs w:val="20"/>
          <w:lang w:val="es-ES_tradnl"/>
        </w:rPr>
      </w:pPr>
    </w:p>
    <w:p w:rsidR="0031499A" w:rsidRPr="00261A50" w:rsidRDefault="0031499A" w:rsidP="0031499A">
      <w:pPr>
        <w:contextualSpacing/>
        <w:jc w:val="both"/>
        <w:rPr>
          <w:rFonts w:ascii="Agency FB" w:eastAsia="Arial Unicode MS" w:hAnsi="Agency FB" w:cstheme="minorHAnsi"/>
          <w:sz w:val="20"/>
          <w:szCs w:val="20"/>
          <w:lang w:val="es-ES_tradnl"/>
        </w:rPr>
      </w:pPr>
      <w:bookmarkStart w:id="8" w:name="_Toc314666501"/>
      <w:r w:rsidRPr="00261A50">
        <w:rPr>
          <w:rFonts w:ascii="Agency FB" w:hAnsi="Agency FB"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31499A" w:rsidRPr="00261A50" w:rsidRDefault="0031499A" w:rsidP="0031499A">
      <w:pPr>
        <w:contextualSpacing/>
        <w:jc w:val="both"/>
        <w:rPr>
          <w:rFonts w:ascii="Agency FB" w:eastAsia="Arial Unicode MS" w:hAnsi="Agency FB" w:cstheme="minorHAnsi"/>
          <w:sz w:val="20"/>
          <w:szCs w:val="20"/>
          <w:lang w:val="es-ES_tradnl"/>
        </w:rPr>
      </w:pPr>
    </w:p>
    <w:p w:rsidR="0031499A" w:rsidRPr="00261A50" w:rsidRDefault="0031499A" w:rsidP="0031499A">
      <w:pPr>
        <w:contextualSpacing/>
        <w:jc w:val="both"/>
        <w:rPr>
          <w:rFonts w:ascii="Agency FB" w:eastAsia="Arial Unicode MS" w:hAnsi="Agency FB" w:cstheme="minorHAnsi"/>
          <w:sz w:val="20"/>
          <w:szCs w:val="20"/>
        </w:rPr>
      </w:pPr>
      <w:r w:rsidRPr="00261A50">
        <w:rPr>
          <w:rFonts w:ascii="Agency FB" w:eastAsia="Arial Unicode MS" w:hAnsi="Agency FB" w:cstheme="minorHAnsi"/>
          <w:sz w:val="20"/>
          <w:szCs w:val="20"/>
          <w:lang w:val="es-ES_tradnl"/>
        </w:rPr>
        <w:t xml:space="preserve">Los letreros de obra serán </w:t>
      </w:r>
      <w:r w:rsidRPr="00261A50">
        <w:rPr>
          <w:rFonts w:ascii="Agency FB" w:eastAsia="Arial Unicode MS" w:hAnsi="Agency FB" w:cstheme="minorHAnsi"/>
          <w:sz w:val="20"/>
          <w:szCs w:val="20"/>
        </w:rPr>
        <w:t>elaborados en lona con densidad de 18 onzas/m</w:t>
      </w:r>
      <w:r w:rsidRPr="00261A50">
        <w:rPr>
          <w:rFonts w:ascii="Agency FB" w:eastAsia="Arial Unicode MS" w:hAnsi="Agency FB" w:cstheme="minorHAnsi"/>
          <w:sz w:val="20"/>
          <w:szCs w:val="20"/>
          <w:vertAlign w:val="superscript"/>
        </w:rPr>
        <w:t>2</w:t>
      </w:r>
      <w:r w:rsidRPr="00261A50">
        <w:rPr>
          <w:rFonts w:ascii="Agency FB" w:eastAsia="Arial Unicode MS" w:hAnsi="Agency FB" w:cstheme="minorHAnsi"/>
          <w:sz w:val="20"/>
          <w:szCs w:val="20"/>
        </w:rPr>
        <w:t>, con una impresión como mínimo de 1440 DPI de resolución,  no aceptándose de ninguna manera trabajos con menor calidad.</w:t>
      </w:r>
    </w:p>
    <w:p w:rsidR="0031499A" w:rsidRPr="00261A50" w:rsidRDefault="0031499A" w:rsidP="0031499A">
      <w:pPr>
        <w:contextualSpacing/>
        <w:jc w:val="both"/>
        <w:rPr>
          <w:rFonts w:ascii="Agency FB" w:eastAsia="Arial Unicode MS" w:hAnsi="Agency FB" w:cstheme="minorHAnsi"/>
          <w:sz w:val="20"/>
          <w:szCs w:val="20"/>
        </w:rPr>
      </w:pPr>
    </w:p>
    <w:p w:rsidR="007452E6" w:rsidRPr="00261A50" w:rsidRDefault="0031499A" w:rsidP="0031499A">
      <w:pPr>
        <w:contextualSpacing/>
        <w:jc w:val="both"/>
        <w:rPr>
          <w:rFonts w:ascii="Agency FB" w:eastAsia="Arial Unicode MS" w:hAnsi="Agency FB" w:cstheme="minorHAnsi"/>
          <w:sz w:val="20"/>
          <w:szCs w:val="20"/>
        </w:rPr>
      </w:pPr>
      <w:r w:rsidRPr="00261A50">
        <w:rPr>
          <w:rFonts w:ascii="Agency FB" w:eastAsia="Arial Unicode MS" w:hAnsi="Agency FB" w:cstheme="minorHAnsi"/>
          <w:sz w:val="20"/>
          <w:szCs w:val="20"/>
        </w:rPr>
        <w:t>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w:t>
      </w:r>
      <w:r w:rsidR="007452E6" w:rsidRPr="00261A50">
        <w:rPr>
          <w:rFonts w:ascii="Agency FB" w:eastAsia="Arial Unicode MS" w:hAnsi="Agency FB" w:cstheme="minorHAnsi"/>
          <w:sz w:val="20"/>
          <w:szCs w:val="20"/>
        </w:rPr>
        <w:t>ía de fierro galvanizado de 3”).</w:t>
      </w:r>
    </w:p>
    <w:p w:rsidR="0031499A" w:rsidRPr="00261A50" w:rsidRDefault="0031499A" w:rsidP="0031499A">
      <w:pPr>
        <w:contextualSpacing/>
        <w:jc w:val="both"/>
        <w:rPr>
          <w:rFonts w:ascii="Agency FB" w:eastAsia="Arial Unicode MS" w:hAnsi="Agency FB" w:cstheme="minorHAnsi"/>
          <w:sz w:val="20"/>
          <w:szCs w:val="20"/>
        </w:rPr>
      </w:pPr>
      <w:r w:rsidRPr="00261A50">
        <w:rPr>
          <w:rFonts w:ascii="Agency FB" w:eastAsia="Arial Unicode MS" w:hAnsi="Agency FB" w:cstheme="minorHAnsi"/>
          <w:sz w:val="20"/>
          <w:szCs w:val="20"/>
        </w:rPr>
        <w:t xml:space="preserve"> </w:t>
      </w:r>
    </w:p>
    <w:p w:rsidR="0031499A" w:rsidRPr="00261A50" w:rsidRDefault="0031499A" w:rsidP="0031499A">
      <w:pPr>
        <w:contextualSpacing/>
        <w:jc w:val="both"/>
        <w:rPr>
          <w:rFonts w:ascii="Agency FB" w:eastAsia="Arial Unicode MS" w:hAnsi="Agency FB" w:cstheme="minorHAnsi"/>
          <w:sz w:val="20"/>
          <w:szCs w:val="20"/>
        </w:rPr>
      </w:pPr>
      <w:r w:rsidRPr="00261A50">
        <w:rPr>
          <w:rFonts w:ascii="Agency FB" w:eastAsia="Arial Unicode MS" w:hAnsi="Agency FB" w:cstheme="minorHAnsi"/>
          <w:sz w:val="20"/>
          <w:szCs w:val="20"/>
        </w:rPr>
        <w:t>Los mismos serán fijados mediante (tornillos a columnas de madera), tornillos a la tubería de fierro galvanizado de 3”, las mismas que luego serán empotradas en el suelo, de tal manera que queden perfectamente firmes y verticales.</w:t>
      </w:r>
    </w:p>
    <w:p w:rsidR="0031499A" w:rsidRPr="00261A50" w:rsidRDefault="0031499A" w:rsidP="0031499A">
      <w:pPr>
        <w:contextualSpacing/>
        <w:jc w:val="both"/>
        <w:rPr>
          <w:rFonts w:ascii="Agency FB" w:eastAsia="Arial Unicode MS" w:hAnsi="Agency FB" w:cstheme="minorHAnsi"/>
          <w:sz w:val="20"/>
          <w:szCs w:val="20"/>
        </w:rPr>
      </w:pPr>
    </w:p>
    <w:p w:rsidR="008C1EBD" w:rsidRDefault="0031499A" w:rsidP="0031499A">
      <w:pPr>
        <w:contextualSpacing/>
        <w:jc w:val="both"/>
        <w:rPr>
          <w:rFonts w:ascii="Agency FB" w:eastAsia="Arial Unicode MS" w:hAnsi="Agency FB" w:cstheme="minorHAnsi"/>
          <w:sz w:val="20"/>
          <w:szCs w:val="20"/>
        </w:rPr>
      </w:pPr>
      <w:r w:rsidRPr="00261A50">
        <w:rPr>
          <w:rFonts w:ascii="Agency FB" w:eastAsia="Arial Unicode MS" w:hAnsi="Agency FB" w:cstheme="minorHAnsi"/>
          <w:sz w:val="20"/>
          <w:szCs w:val="20"/>
        </w:rPr>
        <w:t>La altura final del letrero debe ser fijada por el SUPERVISOR DE OBRA del YPFB de forma tal que sea visible y de fácil identificación, sin ningún costo adicional para YPFB. (La altura de los letreros será uniforme a nivel nacional, verificar detalle letrero de obra)</w:t>
      </w:r>
      <w:r w:rsidR="008C1EBD">
        <w:rPr>
          <w:rFonts w:ascii="Agency FB" w:eastAsia="Arial Unicode MS" w:hAnsi="Agency FB" w:cstheme="minorHAnsi"/>
          <w:sz w:val="20"/>
          <w:szCs w:val="20"/>
        </w:rPr>
        <w:t>.</w:t>
      </w:r>
    </w:p>
    <w:p w:rsidR="0031499A" w:rsidRPr="00261A50" w:rsidRDefault="0031499A" w:rsidP="0031499A">
      <w:pPr>
        <w:contextualSpacing/>
        <w:jc w:val="both"/>
        <w:rPr>
          <w:rFonts w:ascii="Agency FB" w:eastAsia="Arial Unicode MS" w:hAnsi="Agency FB" w:cstheme="minorHAnsi"/>
          <w:sz w:val="20"/>
          <w:szCs w:val="20"/>
        </w:rPr>
      </w:pPr>
      <w:r w:rsidRPr="00261A50">
        <w:rPr>
          <w:rFonts w:ascii="Agency FB" w:eastAsia="Arial Unicode MS" w:hAnsi="Agency FB" w:cstheme="minorHAnsi"/>
          <w:sz w:val="20"/>
          <w:szCs w:val="20"/>
        </w:rPr>
        <w:t xml:space="preserve"> </w:t>
      </w:r>
    </w:p>
    <w:p w:rsidR="0031499A" w:rsidRPr="00261A50" w:rsidRDefault="0031499A" w:rsidP="0031499A">
      <w:pPr>
        <w:contextualSpacing/>
        <w:jc w:val="both"/>
        <w:rPr>
          <w:rFonts w:ascii="Agency FB" w:eastAsia="Arial Unicode MS" w:hAnsi="Agency FB" w:cstheme="minorHAnsi"/>
          <w:sz w:val="20"/>
          <w:szCs w:val="20"/>
        </w:rPr>
      </w:pPr>
      <w:r w:rsidRPr="00261A50">
        <w:rPr>
          <w:rFonts w:ascii="Agency FB" w:eastAsia="Arial Unicode MS" w:hAnsi="Agency FB"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261A50">
        <w:rPr>
          <w:rFonts w:ascii="Agency FB" w:eastAsia="Arial Unicode MS" w:hAnsi="Agency FB" w:cstheme="minorHAnsi"/>
          <w:sz w:val="20"/>
          <w:szCs w:val="20"/>
        </w:rPr>
        <w:t>impresión, que correrá por cuenta del CONTRATISTA.</w:t>
      </w:r>
    </w:p>
    <w:p w:rsidR="0031499A" w:rsidRPr="00261A50" w:rsidRDefault="0031499A" w:rsidP="0031499A">
      <w:pPr>
        <w:contextualSpacing/>
        <w:jc w:val="both"/>
        <w:rPr>
          <w:rFonts w:ascii="Agency FB" w:eastAsia="Arial Unicode MS" w:hAnsi="Agency FB" w:cstheme="minorHAnsi"/>
          <w:sz w:val="20"/>
          <w:szCs w:val="20"/>
        </w:rPr>
      </w:pPr>
    </w:p>
    <w:p w:rsidR="0031499A" w:rsidRPr="00261A50" w:rsidRDefault="0031499A" w:rsidP="0031499A">
      <w:pPr>
        <w:contextualSpacing/>
        <w:jc w:val="both"/>
        <w:rPr>
          <w:rFonts w:ascii="Agency FB" w:hAnsi="Agency FB" w:cstheme="minorHAnsi"/>
          <w:sz w:val="20"/>
          <w:szCs w:val="20"/>
        </w:rPr>
      </w:pPr>
      <w:r w:rsidRPr="00261A50">
        <w:rPr>
          <w:rFonts w:ascii="Agency FB" w:hAnsi="Agency FB" w:cstheme="minorHAnsi"/>
          <w:sz w:val="20"/>
          <w:szCs w:val="20"/>
        </w:rPr>
        <w:t>Será de exclusiva responsabilidad del CONTRATISTA y a su costo el resguardar, mantener y reponer en caso de deterioro y sustracción de los letreros.</w:t>
      </w:r>
    </w:p>
    <w:p w:rsidR="00F120EB" w:rsidRPr="00261A50" w:rsidRDefault="00F120EB" w:rsidP="0031499A">
      <w:pPr>
        <w:contextualSpacing/>
        <w:jc w:val="both"/>
        <w:rPr>
          <w:rFonts w:ascii="Agency FB" w:hAnsi="Agency FB" w:cstheme="minorHAnsi"/>
          <w:sz w:val="20"/>
          <w:szCs w:val="20"/>
        </w:rPr>
      </w:pPr>
    </w:p>
    <w:p w:rsidR="0031499A" w:rsidRPr="00261A50" w:rsidRDefault="00F120EB" w:rsidP="0031499A">
      <w:pPr>
        <w:contextualSpacing/>
        <w:jc w:val="both"/>
        <w:rPr>
          <w:rFonts w:ascii="Agency FB" w:hAnsi="Agency FB" w:cstheme="minorHAnsi"/>
          <w:sz w:val="20"/>
          <w:szCs w:val="20"/>
        </w:rPr>
      </w:pPr>
      <w:r w:rsidRPr="00261A50">
        <w:rPr>
          <w:rFonts w:ascii="Agency FB" w:hAnsi="Agency FB" w:cstheme="minorHAnsi"/>
          <w:sz w:val="20"/>
          <w:szCs w:val="20"/>
        </w:rPr>
        <w:t xml:space="preserve">El CONTRATISTA </w:t>
      </w:r>
      <w:r w:rsidR="00261A50" w:rsidRPr="00261A50">
        <w:rPr>
          <w:rFonts w:ascii="Agency FB" w:hAnsi="Agency FB" w:cstheme="minorHAnsi"/>
          <w:sz w:val="20"/>
          <w:szCs w:val="20"/>
        </w:rPr>
        <w:t>también</w:t>
      </w:r>
      <w:r w:rsidRPr="00261A50">
        <w:rPr>
          <w:rFonts w:ascii="Agency FB" w:hAnsi="Agency FB" w:cstheme="minorHAnsi"/>
          <w:sz w:val="20"/>
          <w:szCs w:val="20"/>
        </w:rPr>
        <w:t xml:space="preserve"> deberá colocar  juegos de contenedores </w:t>
      </w:r>
      <w:r w:rsidRPr="00261A50">
        <w:rPr>
          <w:rFonts w:ascii="Agency FB" w:hAnsi="Agency FB" w:cstheme="minorHAnsi"/>
          <w:b/>
          <w:sz w:val="20"/>
          <w:szCs w:val="20"/>
        </w:rPr>
        <w:t>(</w:t>
      </w:r>
      <w:r w:rsidRPr="00261A50">
        <w:rPr>
          <w:rFonts w:ascii="Agency FB" w:hAnsi="Agency FB" w:cs="Calibri"/>
          <w:b/>
          <w:color w:val="000000"/>
          <w:sz w:val="20"/>
          <w:szCs w:val="20"/>
        </w:rPr>
        <w:t>AMARILLO, VERDE, AZUL Y PLOMO APILABLE DE 180 LITROS CON SOPORTE PORTATIL</w:t>
      </w:r>
      <w:r w:rsidRPr="00261A50">
        <w:rPr>
          <w:rFonts w:ascii="Agency FB" w:hAnsi="Agency FB" w:cstheme="minorHAnsi"/>
          <w:b/>
          <w:sz w:val="20"/>
          <w:szCs w:val="20"/>
        </w:rPr>
        <w:t>)</w:t>
      </w:r>
      <w:r w:rsidRPr="00261A50">
        <w:rPr>
          <w:rFonts w:ascii="Agency FB" w:hAnsi="Agency FB" w:cstheme="minorHAnsi"/>
          <w:sz w:val="20"/>
          <w:szCs w:val="20"/>
        </w:rPr>
        <w:t xml:space="preserve">  para el almacenamiento de residuos </w:t>
      </w:r>
      <w:r w:rsidR="00261A50" w:rsidRPr="00261A50">
        <w:rPr>
          <w:rFonts w:ascii="Agency FB" w:hAnsi="Agency FB" w:cstheme="minorHAnsi"/>
          <w:sz w:val="20"/>
          <w:szCs w:val="20"/>
        </w:rPr>
        <w:t>sólidos</w:t>
      </w:r>
      <w:r w:rsidRPr="00261A50">
        <w:rPr>
          <w:rFonts w:ascii="Agency FB" w:hAnsi="Agency FB" w:cstheme="minorHAnsi"/>
          <w:sz w:val="20"/>
          <w:szCs w:val="20"/>
        </w:rPr>
        <w:t xml:space="preserve"> en lugares que así determinen </w:t>
      </w:r>
      <w:r w:rsidR="00837669" w:rsidRPr="00261A50">
        <w:rPr>
          <w:rFonts w:ascii="Agency FB" w:hAnsi="Agency FB" w:cstheme="minorHAnsi"/>
          <w:sz w:val="20"/>
          <w:szCs w:val="20"/>
        </w:rPr>
        <w:t xml:space="preserve">en coordinación con </w:t>
      </w:r>
      <w:r w:rsidRPr="00261A50">
        <w:rPr>
          <w:rFonts w:ascii="Agency FB" w:hAnsi="Agency FB" w:cstheme="minorHAnsi"/>
          <w:sz w:val="20"/>
          <w:szCs w:val="20"/>
        </w:rPr>
        <w:t>la Supervisión</w:t>
      </w:r>
      <w:r w:rsidR="00B864A0" w:rsidRPr="00261A50">
        <w:rPr>
          <w:rFonts w:ascii="Agency FB" w:hAnsi="Agency FB" w:cstheme="minorHAnsi"/>
          <w:sz w:val="20"/>
          <w:szCs w:val="20"/>
        </w:rPr>
        <w:t xml:space="preserve">. </w:t>
      </w:r>
      <w:r w:rsidR="0013340C" w:rsidRPr="00261A50">
        <w:rPr>
          <w:rFonts w:ascii="Agency FB" w:hAnsi="Agency FB" w:cstheme="minorHAnsi"/>
          <w:sz w:val="20"/>
          <w:szCs w:val="20"/>
        </w:rPr>
        <w:t xml:space="preserve"> </w:t>
      </w:r>
    </w:p>
    <w:p w:rsidR="00B864A0" w:rsidRPr="00261A50" w:rsidRDefault="00B864A0" w:rsidP="0031499A">
      <w:pPr>
        <w:contextualSpacing/>
        <w:jc w:val="both"/>
        <w:rPr>
          <w:rFonts w:ascii="Agency FB" w:eastAsia="Arial Unicode MS" w:hAnsi="Agency FB" w:cstheme="minorHAnsi"/>
          <w:sz w:val="20"/>
          <w:szCs w:val="20"/>
        </w:rPr>
      </w:pPr>
    </w:p>
    <w:p w:rsidR="0031499A" w:rsidRPr="00261A50" w:rsidRDefault="0031499A" w:rsidP="0031499A">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El CONTRATISTA deberá proveer y colocar letreros, los cuales deberán permanecer durante todo el tiempo que dure el trabajo en obra, el o el Letreros serán retirados </w:t>
      </w:r>
      <w:r w:rsidRPr="00261A50">
        <w:rPr>
          <w:rFonts w:ascii="Agency FB" w:eastAsiaTheme="minorHAnsi" w:hAnsi="Agency FB" w:cstheme="minorHAnsi"/>
          <w:b/>
          <w:bCs/>
          <w:sz w:val="20"/>
          <w:szCs w:val="20"/>
          <w:lang w:val="es-BO" w:eastAsia="en-US"/>
        </w:rPr>
        <w:t>durante la Inspección de la entrega definitiva del Proyecto</w:t>
      </w:r>
      <w:r w:rsidRPr="00261A50">
        <w:rPr>
          <w:rFonts w:ascii="Agency FB" w:eastAsiaTheme="minorHAnsi" w:hAnsi="Agency FB" w:cstheme="minorHAnsi"/>
          <w:sz w:val="20"/>
          <w:szCs w:val="20"/>
          <w:lang w:val="es-BO" w:eastAsia="en-US"/>
        </w:rPr>
        <w:t>.</w:t>
      </w:r>
    </w:p>
    <w:p w:rsidR="0031499A" w:rsidRPr="00261A50" w:rsidRDefault="0031499A" w:rsidP="0031499A">
      <w:p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 xml:space="preserve"> </w:t>
      </w:r>
    </w:p>
    <w:p w:rsidR="008C1EBD" w:rsidRDefault="0031499A" w:rsidP="0031499A">
      <w:p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261A50">
        <w:rPr>
          <w:rFonts w:ascii="Agency FB" w:eastAsia="Arial Unicode MS" w:hAnsi="Agency FB" w:cstheme="minorHAnsi"/>
          <w:sz w:val="20"/>
          <w:szCs w:val="20"/>
          <w:lang w:val="es-ES_tradnl"/>
        </w:rPr>
        <w:t>los letreros deberán tener las leyendas de precaución  y etc… la cantidad será cuantificada de acuerdo a la longitud de cada proyecto, estos letreros de señalización corre</w:t>
      </w:r>
      <w:r w:rsidR="00AF62B9">
        <w:rPr>
          <w:rFonts w:ascii="Agency FB" w:eastAsia="Arial Unicode MS" w:hAnsi="Agency FB" w:cstheme="minorHAnsi"/>
          <w:sz w:val="20"/>
          <w:szCs w:val="20"/>
          <w:lang w:val="es-ES_tradnl"/>
        </w:rPr>
        <w:t>rán por cuenta del CONTRATISTA.</w:t>
      </w:r>
    </w:p>
    <w:p w:rsidR="008C1EBD" w:rsidRPr="00261A50" w:rsidRDefault="008C1EBD" w:rsidP="0031499A">
      <w:pPr>
        <w:contextualSpacing/>
        <w:jc w:val="both"/>
        <w:rPr>
          <w:rFonts w:ascii="Agency FB" w:eastAsia="Arial Unicode MS" w:hAnsi="Agency FB" w:cstheme="minorHAnsi"/>
          <w:sz w:val="20"/>
          <w:szCs w:val="20"/>
          <w:lang w:val="es-ES_tradnl"/>
        </w:rPr>
      </w:pPr>
    </w:p>
    <w:p w:rsidR="0031499A" w:rsidRPr="00261A50" w:rsidRDefault="0031499A" w:rsidP="0031499A">
      <w:pPr>
        <w:pStyle w:val="Estilo1"/>
        <w:numPr>
          <w:ilvl w:val="1"/>
          <w:numId w:val="4"/>
        </w:numPr>
        <w:tabs>
          <w:tab w:val="clear" w:pos="780"/>
          <w:tab w:val="num" w:pos="993"/>
        </w:tabs>
        <w:spacing w:line="276" w:lineRule="auto"/>
        <w:ind w:left="426" w:hanging="426"/>
        <w:contextualSpacing/>
        <w:rPr>
          <w:rFonts w:ascii="Agency FB" w:hAnsi="Agency FB" w:cstheme="minorHAnsi"/>
          <w:sz w:val="20"/>
          <w:szCs w:val="20"/>
        </w:rPr>
      </w:pPr>
      <w:bookmarkStart w:id="9" w:name="_Toc314666502"/>
      <w:r w:rsidRPr="00261A50">
        <w:rPr>
          <w:rFonts w:ascii="Agency FB" w:hAnsi="Agency FB" w:cstheme="minorHAnsi"/>
          <w:sz w:val="20"/>
          <w:szCs w:val="20"/>
        </w:rPr>
        <w:t>MEDIDAS DE MITIGACIÓN AMBIENTAL</w:t>
      </w:r>
    </w:p>
    <w:p w:rsidR="00AF62B9" w:rsidRDefault="00AF62B9" w:rsidP="00261A50">
      <w:pPr>
        <w:jc w:val="both"/>
        <w:rPr>
          <w:rFonts w:ascii="Agency FB" w:eastAsia="Arial Unicode MS" w:hAnsi="Agency FB" w:cstheme="minorHAnsi"/>
          <w:b/>
          <w:sz w:val="20"/>
          <w:szCs w:val="20"/>
          <w:lang w:val="es-ES_tradnl"/>
        </w:rPr>
      </w:pPr>
    </w:p>
    <w:p w:rsidR="0031499A" w:rsidRPr="00261A50" w:rsidRDefault="0031499A" w:rsidP="00261A5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Pr="00261A50">
        <w:rPr>
          <w:rFonts w:ascii="Agency FB" w:hAnsi="Agency FB" w:cstheme="minorHAnsi"/>
          <w:kern w:val="28"/>
          <w:sz w:val="20"/>
          <w:szCs w:val="20"/>
          <w:lang w:val="es-ES_tradnl"/>
        </w:rPr>
        <w:lastRenderedPageBreak/>
        <w:t>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261A50" w:rsidRDefault="0031499A" w:rsidP="00261A50">
      <w:pPr>
        <w:jc w:val="both"/>
        <w:rPr>
          <w:rFonts w:ascii="Agency FB" w:hAnsi="Agency FB" w:cstheme="minorHAnsi"/>
          <w:kern w:val="28"/>
          <w:sz w:val="20"/>
          <w:szCs w:val="20"/>
          <w:lang w:val="es-ES_tradnl"/>
        </w:rPr>
      </w:pPr>
    </w:p>
    <w:p w:rsidR="0031499A" w:rsidRPr="00261A50" w:rsidRDefault="0031499A" w:rsidP="00261A5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261A50" w:rsidRDefault="0031499A" w:rsidP="00261A50">
      <w:pPr>
        <w:jc w:val="both"/>
        <w:rPr>
          <w:rFonts w:ascii="Agency FB" w:hAnsi="Agency FB" w:cstheme="minorHAnsi"/>
          <w:kern w:val="28"/>
          <w:sz w:val="20"/>
          <w:szCs w:val="20"/>
          <w:lang w:val="es-ES_tradnl"/>
        </w:rPr>
      </w:pPr>
    </w:p>
    <w:p w:rsidR="0031499A" w:rsidRPr="00261A50" w:rsidRDefault="0031499A" w:rsidP="00261A5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261A50" w:rsidRDefault="0031499A" w:rsidP="00261A50">
      <w:pPr>
        <w:jc w:val="both"/>
        <w:rPr>
          <w:rFonts w:ascii="Agency FB" w:hAnsi="Agency FB" w:cstheme="minorHAnsi"/>
          <w:kern w:val="28"/>
          <w:sz w:val="20"/>
          <w:szCs w:val="20"/>
          <w:lang w:val="es-ES_tradnl"/>
        </w:rPr>
      </w:pPr>
    </w:p>
    <w:p w:rsidR="0031499A" w:rsidRPr="00261A50" w:rsidRDefault="0031499A" w:rsidP="00261A5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1499A" w:rsidRPr="00261A50" w:rsidRDefault="0031499A" w:rsidP="00261A50">
      <w:pPr>
        <w:pStyle w:val="Estilo1"/>
        <w:spacing w:line="276" w:lineRule="auto"/>
        <w:ind w:left="426"/>
        <w:contextualSpacing/>
        <w:rPr>
          <w:rFonts w:ascii="Agency FB" w:hAnsi="Agency FB" w:cstheme="minorHAnsi"/>
          <w:sz w:val="20"/>
          <w:szCs w:val="20"/>
        </w:rPr>
      </w:pPr>
    </w:p>
    <w:p w:rsidR="0031499A" w:rsidRPr="00261A50" w:rsidRDefault="0031499A" w:rsidP="0031499A">
      <w:pPr>
        <w:pStyle w:val="Estilo1"/>
        <w:numPr>
          <w:ilvl w:val="1"/>
          <w:numId w:val="4"/>
        </w:numPr>
        <w:tabs>
          <w:tab w:val="clear" w:pos="780"/>
          <w:tab w:val="num" w:pos="993"/>
        </w:tabs>
        <w:spacing w:line="276" w:lineRule="auto"/>
        <w:ind w:left="426" w:hanging="426"/>
        <w:contextualSpacing/>
        <w:rPr>
          <w:rFonts w:ascii="Agency FB" w:hAnsi="Agency FB" w:cstheme="minorHAnsi"/>
          <w:sz w:val="20"/>
          <w:szCs w:val="20"/>
        </w:rPr>
      </w:pPr>
      <w:r w:rsidRPr="00261A50">
        <w:rPr>
          <w:rFonts w:ascii="Agency FB" w:hAnsi="Agency FB" w:cstheme="minorHAnsi"/>
          <w:sz w:val="20"/>
          <w:szCs w:val="20"/>
        </w:rPr>
        <w:t>MEDICIÓN Y FORMA DE PAGO</w:t>
      </w:r>
      <w:bookmarkStart w:id="10" w:name="_Toc314666503"/>
      <w:bookmarkEnd w:id="9"/>
    </w:p>
    <w:p w:rsidR="00EC33A6" w:rsidRPr="00261A50" w:rsidRDefault="00EC33A6" w:rsidP="00EC33A6">
      <w:pPr>
        <w:pStyle w:val="Estilo1"/>
        <w:spacing w:line="276" w:lineRule="auto"/>
        <w:ind w:left="426"/>
        <w:contextualSpacing/>
        <w:rPr>
          <w:rFonts w:ascii="Agency FB" w:hAnsi="Agency FB" w:cstheme="minorHAnsi"/>
          <w:sz w:val="20"/>
          <w:szCs w:val="20"/>
        </w:rPr>
      </w:pPr>
    </w:p>
    <w:p w:rsidR="0031499A" w:rsidRPr="00261A50" w:rsidRDefault="0031499A" w:rsidP="0031499A">
      <w:pPr>
        <w:pStyle w:val="Estilo1"/>
        <w:spacing w:line="276" w:lineRule="auto"/>
        <w:contextualSpacing/>
        <w:rPr>
          <w:rFonts w:ascii="Agency FB" w:hAnsi="Agency FB" w:cstheme="minorHAnsi"/>
          <w:b w:val="0"/>
          <w:sz w:val="20"/>
          <w:szCs w:val="20"/>
        </w:rPr>
      </w:pPr>
      <w:r w:rsidRPr="00261A50">
        <w:rPr>
          <w:rFonts w:ascii="Agency FB" w:hAnsi="Agency FB"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31499A" w:rsidRPr="00261A50" w:rsidRDefault="0031499A" w:rsidP="0031499A">
      <w:pPr>
        <w:spacing w:before="100" w:beforeAutospacing="1" w:after="100" w:afterAutospacing="1"/>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31499A" w:rsidRPr="00261A50" w:rsidRDefault="0031499A" w:rsidP="00EC591E">
      <w:pPr>
        <w:pStyle w:val="Ttulo3"/>
        <w:keepLines w:val="0"/>
        <w:numPr>
          <w:ilvl w:val="0"/>
          <w:numId w:val="29"/>
        </w:numPr>
        <w:spacing w:before="0"/>
        <w:contextualSpacing/>
        <w:jc w:val="both"/>
        <w:rPr>
          <w:rFonts w:ascii="Agency FB" w:eastAsia="Times New Roman" w:hAnsi="Agency FB" w:cstheme="minorHAnsi"/>
          <w:iCs/>
          <w:color w:val="auto"/>
          <w:sz w:val="20"/>
          <w:szCs w:val="20"/>
          <w:lang w:val="es-ES_tradnl" w:eastAsia="es-ES"/>
        </w:rPr>
      </w:pPr>
      <w:r w:rsidRPr="00261A50">
        <w:rPr>
          <w:rFonts w:ascii="Agency FB" w:eastAsia="Times New Roman" w:hAnsi="Agency FB" w:cstheme="minorHAnsi"/>
          <w:iCs/>
          <w:color w:val="auto"/>
          <w:sz w:val="20"/>
          <w:szCs w:val="20"/>
          <w:lang w:val="es-ES_tradnl" w:eastAsia="es-ES"/>
        </w:rPr>
        <w:t>MOVILIZACIÓN, DESMOVILIZACIÓN DE EQUIPO, MATERIAL, HERRAMIENTAS Y PERSONAL.</w:t>
      </w:r>
    </w:p>
    <w:p w:rsidR="009C3ED1" w:rsidRPr="00261A50" w:rsidRDefault="009C3ED1" w:rsidP="0031499A">
      <w:pPr>
        <w:autoSpaceDE w:val="0"/>
        <w:autoSpaceDN w:val="0"/>
        <w:adjustRightInd w:val="0"/>
        <w:contextualSpacing/>
        <w:jc w:val="both"/>
        <w:rPr>
          <w:rFonts w:ascii="Agency FB" w:hAnsi="Agency FB" w:cstheme="minorHAnsi"/>
          <w:b/>
          <w:sz w:val="20"/>
          <w:szCs w:val="20"/>
        </w:rPr>
      </w:pPr>
    </w:p>
    <w:p w:rsidR="0031499A" w:rsidRPr="00261A50" w:rsidRDefault="0031499A" w:rsidP="0031499A">
      <w:pPr>
        <w:autoSpaceDE w:val="0"/>
        <w:autoSpaceDN w:val="0"/>
        <w:adjustRightInd w:val="0"/>
        <w:contextualSpacing/>
        <w:jc w:val="both"/>
        <w:rPr>
          <w:rFonts w:ascii="Agency FB" w:hAnsi="Agency FB" w:cstheme="minorHAnsi"/>
          <w:b/>
          <w:sz w:val="20"/>
          <w:szCs w:val="20"/>
        </w:rPr>
      </w:pPr>
      <w:r w:rsidRPr="00261A50">
        <w:rPr>
          <w:rFonts w:ascii="Agency FB" w:hAnsi="Agency FB" w:cstheme="minorHAnsi"/>
          <w:b/>
          <w:sz w:val="20"/>
          <w:szCs w:val="20"/>
        </w:rPr>
        <w:t>UNIDAD: GLB</w:t>
      </w:r>
    </w:p>
    <w:p w:rsidR="009C3ED1" w:rsidRPr="00261A50" w:rsidRDefault="009C3ED1" w:rsidP="0031499A">
      <w:pPr>
        <w:autoSpaceDE w:val="0"/>
        <w:autoSpaceDN w:val="0"/>
        <w:adjustRightInd w:val="0"/>
        <w:contextualSpacing/>
        <w:jc w:val="both"/>
        <w:rPr>
          <w:rFonts w:ascii="Agency FB" w:hAnsi="Agency FB" w:cstheme="minorHAnsi"/>
          <w:b/>
          <w:sz w:val="20"/>
          <w:szCs w:val="20"/>
        </w:rPr>
      </w:pPr>
    </w:p>
    <w:p w:rsidR="0031499A" w:rsidRPr="00261A50" w:rsidRDefault="0031499A" w:rsidP="00EC591E">
      <w:pPr>
        <w:pStyle w:val="Estilo2"/>
        <w:numPr>
          <w:ilvl w:val="1"/>
          <w:numId w:val="28"/>
        </w:numPr>
        <w:rPr>
          <w:rFonts w:ascii="Agency FB" w:hAnsi="Agency FB"/>
        </w:rPr>
      </w:pPr>
      <w:r w:rsidRPr="00261A50">
        <w:rPr>
          <w:rFonts w:ascii="Agency FB" w:hAnsi="Agency FB"/>
        </w:rPr>
        <w:t>DEFINICIÓN</w:t>
      </w:r>
    </w:p>
    <w:p w:rsidR="0031499A" w:rsidRPr="00261A50" w:rsidRDefault="0031499A" w:rsidP="0031499A">
      <w:pPr>
        <w:autoSpaceDE w:val="0"/>
        <w:autoSpaceDN w:val="0"/>
        <w:adjustRightInd w:val="0"/>
        <w:contextualSpacing/>
        <w:jc w:val="both"/>
        <w:rPr>
          <w:rFonts w:ascii="Agency FB" w:eastAsiaTheme="minorHAnsi" w:hAnsi="Agency FB" w:cstheme="minorHAnsi"/>
          <w:sz w:val="20"/>
          <w:szCs w:val="20"/>
          <w:lang w:val="es-BO" w:eastAsia="en-US"/>
        </w:rPr>
      </w:pPr>
    </w:p>
    <w:p w:rsidR="0031499A" w:rsidRPr="00261A50" w:rsidRDefault="0031499A" w:rsidP="0031499A">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Este ítem comprende la movilización y desmovilización de equipo, material, herramientas y personal necesarios para la ejecución de cada uno de los ítems que comprende el proyecto.</w:t>
      </w:r>
    </w:p>
    <w:p w:rsidR="0031499A" w:rsidRPr="00261A50" w:rsidRDefault="0031499A" w:rsidP="0031499A">
      <w:pPr>
        <w:autoSpaceDE w:val="0"/>
        <w:autoSpaceDN w:val="0"/>
        <w:adjustRightInd w:val="0"/>
        <w:contextualSpacing/>
        <w:jc w:val="both"/>
        <w:rPr>
          <w:rFonts w:ascii="Agency FB" w:eastAsiaTheme="minorHAnsi" w:hAnsi="Agency FB" w:cstheme="minorHAnsi"/>
          <w:sz w:val="20"/>
          <w:szCs w:val="20"/>
          <w:lang w:val="es-BO" w:eastAsia="en-US"/>
        </w:rPr>
      </w:pPr>
    </w:p>
    <w:p w:rsidR="0031499A" w:rsidRDefault="0031499A" w:rsidP="0031499A">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El CONTRATISTA realizará los trabajos siguientes: transportar, descargar, proveer maquinarias, herramientas, materiales y personal necesarios para la ejecución de las obras. </w:t>
      </w:r>
    </w:p>
    <w:p w:rsidR="00AF62B9" w:rsidRDefault="00AF62B9" w:rsidP="0031499A">
      <w:pPr>
        <w:autoSpaceDE w:val="0"/>
        <w:autoSpaceDN w:val="0"/>
        <w:adjustRightInd w:val="0"/>
        <w:contextualSpacing/>
        <w:jc w:val="both"/>
        <w:rPr>
          <w:rFonts w:ascii="Agency FB" w:eastAsiaTheme="minorHAnsi" w:hAnsi="Agency FB" w:cstheme="minorHAnsi"/>
          <w:sz w:val="20"/>
          <w:szCs w:val="20"/>
          <w:lang w:val="es-BO" w:eastAsia="en-US"/>
        </w:rPr>
      </w:pPr>
    </w:p>
    <w:p w:rsidR="00AF62B9" w:rsidRPr="00261A50" w:rsidRDefault="00AF62B9" w:rsidP="0031499A">
      <w:pPr>
        <w:autoSpaceDE w:val="0"/>
        <w:autoSpaceDN w:val="0"/>
        <w:adjustRightInd w:val="0"/>
        <w:contextualSpacing/>
        <w:jc w:val="both"/>
        <w:rPr>
          <w:rFonts w:ascii="Agency FB" w:eastAsiaTheme="minorHAnsi" w:hAnsi="Agency FB" w:cstheme="minorHAnsi"/>
          <w:sz w:val="20"/>
          <w:szCs w:val="20"/>
          <w:lang w:val="es-BO" w:eastAsia="en-US"/>
        </w:rPr>
      </w:pPr>
    </w:p>
    <w:p w:rsidR="0031499A" w:rsidRPr="00261A50" w:rsidRDefault="0031499A" w:rsidP="0031499A">
      <w:pPr>
        <w:autoSpaceDE w:val="0"/>
        <w:autoSpaceDN w:val="0"/>
        <w:adjustRightInd w:val="0"/>
        <w:contextualSpacing/>
        <w:jc w:val="both"/>
        <w:rPr>
          <w:rFonts w:ascii="Agency FB" w:eastAsiaTheme="minorHAnsi" w:hAnsi="Agency FB" w:cstheme="minorHAnsi"/>
          <w:sz w:val="20"/>
          <w:szCs w:val="20"/>
          <w:lang w:val="es-BO" w:eastAsia="en-US"/>
        </w:rPr>
      </w:pPr>
    </w:p>
    <w:p w:rsidR="009C3ED1" w:rsidRPr="00261A50" w:rsidRDefault="0031499A" w:rsidP="00EC591E">
      <w:pPr>
        <w:pStyle w:val="Estilo2"/>
        <w:numPr>
          <w:ilvl w:val="1"/>
          <w:numId w:val="28"/>
        </w:numPr>
        <w:rPr>
          <w:rFonts w:ascii="Agency FB" w:hAnsi="Agency FB"/>
        </w:rPr>
      </w:pPr>
      <w:r w:rsidRPr="00261A50">
        <w:rPr>
          <w:rFonts w:ascii="Agency FB" w:hAnsi="Agency FB"/>
        </w:rPr>
        <w:lastRenderedPageBreak/>
        <w:t>MATERIALES, HERRAMIENTAS, EQUIPO Y PERSONAL</w:t>
      </w:r>
    </w:p>
    <w:p w:rsidR="009C3ED1" w:rsidRPr="00261A50" w:rsidRDefault="009C3ED1" w:rsidP="009C3ED1">
      <w:pPr>
        <w:rPr>
          <w:rFonts w:ascii="Agency FB" w:hAnsi="Agency FB"/>
          <w:sz w:val="20"/>
          <w:szCs w:val="20"/>
          <w:lang w:val="es-ES_tradnl"/>
        </w:rPr>
      </w:pPr>
    </w:p>
    <w:p w:rsidR="0031499A" w:rsidRPr="00261A50" w:rsidRDefault="0031499A" w:rsidP="0031499A">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El CONTRATISTA deberá proporcionar todos los materiales, herramientas, equipo y personal necesario para la ejecución de este ítem.</w:t>
      </w:r>
    </w:p>
    <w:p w:rsidR="0031499A" w:rsidRPr="00261A50" w:rsidRDefault="0031499A" w:rsidP="0031499A">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Todo el equipo y personal mínimo comprometido para la obra deberá ser puesto a disposición del SUPERVISOR durante toda la ejecución de la obra.</w:t>
      </w:r>
    </w:p>
    <w:p w:rsidR="0031499A" w:rsidRPr="00261A50" w:rsidRDefault="0031499A" w:rsidP="0031499A">
      <w:pPr>
        <w:autoSpaceDE w:val="0"/>
        <w:autoSpaceDN w:val="0"/>
        <w:adjustRightInd w:val="0"/>
        <w:contextualSpacing/>
        <w:jc w:val="both"/>
        <w:rPr>
          <w:rFonts w:ascii="Agency FB" w:eastAsiaTheme="minorHAnsi" w:hAnsi="Agency FB" w:cstheme="minorHAnsi"/>
          <w:sz w:val="20"/>
          <w:szCs w:val="20"/>
          <w:lang w:val="es-BO" w:eastAsia="en-US"/>
        </w:rPr>
      </w:pPr>
    </w:p>
    <w:p w:rsidR="009C3ED1" w:rsidRPr="00261A50" w:rsidRDefault="0031499A" w:rsidP="00EC591E">
      <w:pPr>
        <w:pStyle w:val="Estilo2"/>
        <w:numPr>
          <w:ilvl w:val="1"/>
          <w:numId w:val="28"/>
        </w:numPr>
        <w:rPr>
          <w:rFonts w:ascii="Agency FB" w:hAnsi="Agency FB"/>
        </w:rPr>
      </w:pPr>
      <w:r w:rsidRPr="00261A50">
        <w:rPr>
          <w:rFonts w:ascii="Agency FB" w:hAnsi="Agency FB"/>
        </w:rPr>
        <w:t>PROCEDIMIENTO PARA LA EJECUCIÓN</w:t>
      </w:r>
    </w:p>
    <w:p w:rsidR="009C3ED1" w:rsidRPr="00261A50" w:rsidRDefault="009C3ED1" w:rsidP="009C3ED1">
      <w:pPr>
        <w:rPr>
          <w:rFonts w:ascii="Agency FB" w:hAnsi="Agency FB"/>
          <w:sz w:val="20"/>
          <w:szCs w:val="20"/>
          <w:lang w:val="es-ES_tradnl"/>
        </w:rPr>
      </w:pPr>
    </w:p>
    <w:p w:rsidR="0031499A" w:rsidRDefault="0031499A" w:rsidP="00261A5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El CONTRATISTA deberá presentar al SUPERVISOR un plan de Movilización y Desmovilización que contemple lo siguiente:</w:t>
      </w:r>
    </w:p>
    <w:p w:rsidR="00AD7F71" w:rsidRPr="00261A50" w:rsidRDefault="00AD7F71" w:rsidP="00261A50">
      <w:pPr>
        <w:autoSpaceDE w:val="0"/>
        <w:autoSpaceDN w:val="0"/>
        <w:adjustRightInd w:val="0"/>
        <w:contextualSpacing/>
        <w:jc w:val="both"/>
        <w:rPr>
          <w:rFonts w:ascii="Agency FB" w:eastAsiaTheme="minorHAnsi" w:hAnsi="Agency FB" w:cstheme="minorHAnsi"/>
          <w:sz w:val="20"/>
          <w:szCs w:val="20"/>
          <w:lang w:val="es-BO" w:eastAsia="en-US"/>
        </w:rPr>
      </w:pPr>
    </w:p>
    <w:p w:rsidR="0031499A" w:rsidRPr="00261A50" w:rsidRDefault="0031499A" w:rsidP="00261A5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Medio de Transporte</w:t>
      </w:r>
    </w:p>
    <w:p w:rsidR="0031499A" w:rsidRPr="00261A50" w:rsidRDefault="0031499A" w:rsidP="00261A5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Tipo de carga a transportar</w:t>
      </w:r>
    </w:p>
    <w:p w:rsidR="0031499A" w:rsidRPr="00261A50" w:rsidRDefault="0031499A" w:rsidP="00261A5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Inspección de equipos, herramientas y carga</w:t>
      </w:r>
    </w:p>
    <w:p w:rsidR="0031499A" w:rsidRPr="00261A50" w:rsidRDefault="0031499A" w:rsidP="00261A5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Descripción de las rutas</w:t>
      </w:r>
    </w:p>
    <w:p w:rsidR="0031499A" w:rsidRPr="00261A50" w:rsidRDefault="0031499A" w:rsidP="00261A5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Horarios de viaje</w:t>
      </w:r>
    </w:p>
    <w:p w:rsidR="0031499A" w:rsidRPr="00261A50" w:rsidRDefault="0031499A" w:rsidP="00261A5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Cronogramas de trabajo.</w:t>
      </w:r>
    </w:p>
    <w:p w:rsidR="0031499A" w:rsidRPr="00261A50" w:rsidRDefault="0031499A" w:rsidP="00261A50">
      <w:pPr>
        <w:autoSpaceDE w:val="0"/>
        <w:autoSpaceDN w:val="0"/>
        <w:adjustRightInd w:val="0"/>
        <w:contextualSpacing/>
        <w:jc w:val="both"/>
        <w:rPr>
          <w:rFonts w:ascii="Agency FB" w:eastAsiaTheme="minorHAnsi" w:hAnsi="Agency FB" w:cstheme="minorHAnsi"/>
          <w:sz w:val="20"/>
          <w:szCs w:val="20"/>
          <w:lang w:val="es-BO" w:eastAsia="en-US"/>
        </w:rPr>
      </w:pPr>
    </w:p>
    <w:p w:rsidR="0031499A" w:rsidRPr="00261A50" w:rsidRDefault="0031499A" w:rsidP="00261A5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El CONTRATISTA será responsable de todas las actividades y consecuencias de las mismas.</w:t>
      </w:r>
    </w:p>
    <w:p w:rsidR="0031499A" w:rsidRPr="00261A50" w:rsidRDefault="0031499A" w:rsidP="00261A50">
      <w:pPr>
        <w:autoSpaceDE w:val="0"/>
        <w:autoSpaceDN w:val="0"/>
        <w:adjustRightInd w:val="0"/>
        <w:contextualSpacing/>
        <w:jc w:val="both"/>
        <w:rPr>
          <w:rFonts w:ascii="Agency FB" w:eastAsiaTheme="minorHAnsi" w:hAnsi="Agency FB" w:cstheme="minorHAnsi"/>
          <w:sz w:val="20"/>
          <w:szCs w:val="20"/>
          <w:lang w:val="es-BO" w:eastAsia="en-US"/>
        </w:rPr>
      </w:pPr>
    </w:p>
    <w:p w:rsidR="0031499A" w:rsidRPr="00261A50" w:rsidRDefault="0031499A" w:rsidP="00261A50">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El CONTRATISTA será responsable de programar sus movilizaciones de acuerdo con el cronograma de trabajo y órdenes del SUPERVISOR DE OBRA. No se reconocerán costos de movilizaciones y desmovilizaciones adicionales, ni costos de equipos y personal en Stand By, puesto que los mismos son incluidos dentro de los gastos generales que forman parte de los costos indirectos.</w:t>
      </w:r>
    </w:p>
    <w:p w:rsidR="0031499A" w:rsidRPr="00261A50" w:rsidRDefault="0031499A" w:rsidP="0031499A">
      <w:pPr>
        <w:autoSpaceDE w:val="0"/>
        <w:autoSpaceDN w:val="0"/>
        <w:adjustRightInd w:val="0"/>
        <w:contextualSpacing/>
        <w:jc w:val="both"/>
        <w:rPr>
          <w:rFonts w:ascii="Agency FB" w:eastAsiaTheme="minorHAnsi" w:hAnsi="Agency FB" w:cstheme="minorHAnsi"/>
          <w:sz w:val="20"/>
          <w:szCs w:val="20"/>
          <w:lang w:val="es-BO" w:eastAsia="en-US"/>
        </w:rPr>
      </w:pPr>
    </w:p>
    <w:p w:rsidR="0031499A" w:rsidRPr="00261A50" w:rsidRDefault="0031499A" w:rsidP="00EC591E">
      <w:pPr>
        <w:pStyle w:val="Estilo2"/>
        <w:numPr>
          <w:ilvl w:val="1"/>
          <w:numId w:val="28"/>
        </w:numPr>
        <w:rPr>
          <w:rFonts w:ascii="Agency FB" w:hAnsi="Agency FB"/>
        </w:rPr>
      </w:pPr>
      <w:r w:rsidRPr="00261A50">
        <w:rPr>
          <w:rFonts w:ascii="Agency FB" w:hAnsi="Agency FB"/>
        </w:rPr>
        <w:t>MEDIDAS DE MITIGACIÓN AMBIENTAL</w:t>
      </w:r>
    </w:p>
    <w:p w:rsidR="009C3ED1" w:rsidRPr="00261A50" w:rsidRDefault="009C3ED1" w:rsidP="009C3ED1">
      <w:pPr>
        <w:rPr>
          <w:rFonts w:ascii="Agency FB" w:hAnsi="Agency FB"/>
          <w:sz w:val="20"/>
          <w:szCs w:val="20"/>
          <w:lang w:val="es-ES_tradnl"/>
        </w:rPr>
      </w:pPr>
    </w:p>
    <w:p w:rsidR="0031499A" w:rsidRPr="00261A50" w:rsidRDefault="0031499A" w:rsidP="00261A5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1499A" w:rsidRPr="00261A50" w:rsidRDefault="0031499A" w:rsidP="00261A50">
      <w:pPr>
        <w:jc w:val="both"/>
        <w:rPr>
          <w:rFonts w:ascii="Agency FB" w:hAnsi="Agency FB" w:cstheme="minorHAnsi"/>
          <w:kern w:val="28"/>
          <w:sz w:val="20"/>
          <w:szCs w:val="20"/>
          <w:lang w:val="es-ES_tradnl"/>
        </w:rPr>
      </w:pPr>
    </w:p>
    <w:p w:rsidR="0031499A" w:rsidRPr="00261A50" w:rsidRDefault="0031499A" w:rsidP="00261A5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1499A" w:rsidRPr="00261A50" w:rsidRDefault="0031499A" w:rsidP="00261A50">
      <w:pPr>
        <w:jc w:val="both"/>
        <w:rPr>
          <w:rFonts w:ascii="Agency FB" w:hAnsi="Agency FB" w:cstheme="minorHAnsi"/>
          <w:kern w:val="28"/>
          <w:sz w:val="20"/>
          <w:szCs w:val="20"/>
          <w:lang w:val="es-ES_tradnl"/>
        </w:rPr>
      </w:pPr>
    </w:p>
    <w:p w:rsidR="0031499A" w:rsidRPr="00261A50" w:rsidRDefault="0031499A" w:rsidP="00261A5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1499A" w:rsidRPr="00261A50" w:rsidRDefault="0031499A" w:rsidP="00261A50">
      <w:pPr>
        <w:jc w:val="both"/>
        <w:rPr>
          <w:rFonts w:ascii="Agency FB" w:hAnsi="Agency FB" w:cstheme="minorHAnsi"/>
          <w:kern w:val="28"/>
          <w:sz w:val="20"/>
          <w:szCs w:val="20"/>
          <w:lang w:val="es-ES_tradnl"/>
        </w:rPr>
      </w:pPr>
    </w:p>
    <w:p w:rsidR="0031499A" w:rsidRPr="00AF62B9" w:rsidRDefault="0031499A" w:rsidP="00261A5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C3ED1" w:rsidRPr="00261A50" w:rsidRDefault="0031499A" w:rsidP="00EC591E">
      <w:pPr>
        <w:pStyle w:val="Estilo2"/>
        <w:numPr>
          <w:ilvl w:val="1"/>
          <w:numId w:val="28"/>
        </w:numPr>
        <w:rPr>
          <w:rFonts w:ascii="Agency FB" w:hAnsi="Agency FB"/>
        </w:rPr>
      </w:pPr>
      <w:r w:rsidRPr="00261A50">
        <w:rPr>
          <w:rFonts w:ascii="Agency FB" w:hAnsi="Agency FB"/>
        </w:rPr>
        <w:lastRenderedPageBreak/>
        <w:t>MEDICIÓN Y FORMA DE PAGO</w:t>
      </w:r>
    </w:p>
    <w:p w:rsidR="009C3ED1" w:rsidRPr="00261A50" w:rsidRDefault="009C3ED1" w:rsidP="009C3ED1">
      <w:pPr>
        <w:rPr>
          <w:rFonts w:ascii="Agency FB" w:hAnsi="Agency FB"/>
          <w:sz w:val="20"/>
          <w:szCs w:val="20"/>
          <w:lang w:val="es-ES_tradnl"/>
        </w:rPr>
      </w:pPr>
    </w:p>
    <w:p w:rsidR="0031499A" w:rsidRDefault="0031499A" w:rsidP="0031499A">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C50D64" w:rsidRPr="00261A50" w:rsidRDefault="00C50D64" w:rsidP="0031499A">
      <w:pPr>
        <w:autoSpaceDE w:val="0"/>
        <w:autoSpaceDN w:val="0"/>
        <w:adjustRightInd w:val="0"/>
        <w:contextualSpacing/>
        <w:jc w:val="both"/>
        <w:rPr>
          <w:rFonts w:ascii="Agency FB" w:eastAsiaTheme="minorHAnsi" w:hAnsi="Agency FB" w:cstheme="minorHAnsi"/>
          <w:sz w:val="20"/>
          <w:szCs w:val="20"/>
          <w:lang w:val="es-BO" w:eastAsia="en-US"/>
        </w:rPr>
      </w:pPr>
    </w:p>
    <w:p w:rsidR="00E5517E" w:rsidRPr="00261A50" w:rsidRDefault="002A6FA7" w:rsidP="00EC591E">
      <w:pPr>
        <w:pStyle w:val="Ttulo3"/>
        <w:keepLines w:val="0"/>
        <w:numPr>
          <w:ilvl w:val="0"/>
          <w:numId w:val="29"/>
        </w:numPr>
        <w:spacing w:before="0"/>
        <w:contextualSpacing/>
        <w:jc w:val="both"/>
        <w:rPr>
          <w:rFonts w:ascii="Agency FB" w:hAnsi="Agency FB" w:cstheme="minorHAnsi"/>
          <w:color w:val="auto"/>
          <w:sz w:val="20"/>
          <w:szCs w:val="20"/>
        </w:rPr>
      </w:pPr>
      <w:r w:rsidRPr="00261A50">
        <w:rPr>
          <w:rFonts w:ascii="Agency FB" w:hAnsi="Agency FB" w:cstheme="minorHAnsi"/>
          <w:color w:val="auto"/>
          <w:sz w:val="20"/>
          <w:szCs w:val="20"/>
        </w:rPr>
        <w:t>ELABORACION DE PLANOS AS BUILT</w:t>
      </w:r>
      <w:r w:rsidR="00C50D64">
        <w:rPr>
          <w:rFonts w:ascii="Agency FB" w:hAnsi="Agency FB" w:cstheme="minorHAnsi"/>
          <w:color w:val="auto"/>
          <w:sz w:val="20"/>
          <w:szCs w:val="20"/>
        </w:rPr>
        <w:t xml:space="preserve"> Y DATA BOOK</w:t>
      </w:r>
    </w:p>
    <w:p w:rsidR="00E5517E" w:rsidRPr="00261A50" w:rsidRDefault="00E5517E" w:rsidP="00E5517E">
      <w:pPr>
        <w:rPr>
          <w:rFonts w:ascii="Agency FB" w:hAnsi="Agency FB"/>
          <w:sz w:val="20"/>
          <w:szCs w:val="20"/>
          <w:lang w:val="es-BO" w:eastAsia="en-US"/>
        </w:rPr>
      </w:pPr>
    </w:p>
    <w:p w:rsidR="00E5517E" w:rsidRPr="00261A50" w:rsidRDefault="00E5517E" w:rsidP="00E5517E">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UNIDAD:</w:t>
      </w:r>
      <w:r w:rsidR="00AD77FC">
        <w:rPr>
          <w:rFonts w:ascii="Agency FB" w:hAnsi="Agency FB" w:cstheme="minorHAnsi"/>
          <w:b/>
          <w:sz w:val="20"/>
          <w:szCs w:val="20"/>
        </w:rPr>
        <w:t xml:space="preserve"> Global</w:t>
      </w:r>
    </w:p>
    <w:p w:rsidR="00E5517E" w:rsidRPr="00261A50" w:rsidRDefault="00E5517E" w:rsidP="00E5517E">
      <w:pPr>
        <w:ind w:left="708" w:hanging="708"/>
        <w:contextualSpacing/>
        <w:jc w:val="both"/>
        <w:rPr>
          <w:rFonts w:ascii="Agency FB" w:hAnsi="Agency FB" w:cstheme="minorHAnsi"/>
          <w:b/>
          <w:sz w:val="20"/>
          <w:szCs w:val="20"/>
        </w:rPr>
      </w:pPr>
    </w:p>
    <w:p w:rsidR="00FC5163" w:rsidRPr="00FC5163" w:rsidRDefault="00FC5163" w:rsidP="00FC5163">
      <w:pPr>
        <w:pStyle w:val="Prrafodelista"/>
        <w:numPr>
          <w:ilvl w:val="0"/>
          <w:numId w:val="20"/>
        </w:numPr>
        <w:spacing w:line="276" w:lineRule="auto"/>
        <w:contextualSpacing/>
        <w:jc w:val="both"/>
        <w:rPr>
          <w:rFonts w:ascii="Agency FB" w:eastAsia="Arial Unicode MS" w:hAnsi="Agency FB" w:cstheme="minorHAnsi"/>
          <w:b/>
          <w:vanish/>
          <w:sz w:val="20"/>
          <w:szCs w:val="20"/>
          <w:lang w:val="es-ES_tradnl"/>
        </w:rPr>
      </w:pPr>
    </w:p>
    <w:p w:rsidR="00FC5163" w:rsidRPr="00FC5163" w:rsidRDefault="00FC5163" w:rsidP="00FC5163">
      <w:pPr>
        <w:pStyle w:val="Prrafodelista"/>
        <w:numPr>
          <w:ilvl w:val="0"/>
          <w:numId w:val="20"/>
        </w:numPr>
        <w:spacing w:line="276" w:lineRule="auto"/>
        <w:contextualSpacing/>
        <w:jc w:val="both"/>
        <w:rPr>
          <w:rFonts w:ascii="Agency FB" w:eastAsia="Arial Unicode MS" w:hAnsi="Agency FB" w:cstheme="minorHAnsi"/>
          <w:b/>
          <w:vanish/>
          <w:sz w:val="20"/>
          <w:szCs w:val="20"/>
          <w:lang w:val="es-ES_tradnl"/>
        </w:rPr>
      </w:pPr>
    </w:p>
    <w:p w:rsidR="00E5517E" w:rsidRPr="00261A50" w:rsidRDefault="00E5517E" w:rsidP="00FC5163">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2A6FA7" w:rsidRPr="00261A50" w:rsidRDefault="002A6FA7" w:rsidP="002A6FA7">
      <w:pPr>
        <w:autoSpaceDE w:val="0"/>
        <w:autoSpaceDN w:val="0"/>
        <w:adjustRightInd w:val="0"/>
        <w:jc w:val="both"/>
        <w:rPr>
          <w:rFonts w:ascii="Agency FB" w:eastAsia="Arial Unicode MS" w:hAnsi="Agency FB" w:cstheme="minorHAnsi"/>
          <w:b/>
          <w:sz w:val="20"/>
          <w:szCs w:val="20"/>
          <w:lang w:val="es-ES_tradnl"/>
        </w:rPr>
      </w:pPr>
    </w:p>
    <w:p w:rsidR="00AD77FC" w:rsidRDefault="002A6FA7" w:rsidP="002A6FA7">
      <w:pPr>
        <w:autoSpaceDE w:val="0"/>
        <w:autoSpaceDN w:val="0"/>
        <w:adjustRightInd w:val="0"/>
        <w:jc w:val="both"/>
        <w:rPr>
          <w:rFonts w:ascii="Agency FB" w:hAnsi="Agency FB" w:cstheme="minorHAnsi"/>
          <w:sz w:val="20"/>
          <w:szCs w:val="20"/>
        </w:rPr>
      </w:pPr>
      <w:r w:rsidRPr="00261A50">
        <w:rPr>
          <w:rFonts w:ascii="Agency FB" w:hAnsi="Agency FB" w:cstheme="minorHAnsi"/>
          <w:sz w:val="20"/>
          <w:szCs w:val="20"/>
        </w:rPr>
        <w:t>Este ítem comprende la elaboración de Planos que definen en forma precis</w:t>
      </w:r>
      <w:r w:rsidR="00C50D64">
        <w:rPr>
          <w:rFonts w:ascii="Agency FB" w:hAnsi="Agency FB" w:cstheme="minorHAnsi"/>
          <w:sz w:val="20"/>
          <w:szCs w:val="20"/>
        </w:rPr>
        <w:t xml:space="preserve">a la ubicación de las tuberías, </w:t>
      </w:r>
      <w:r w:rsidRPr="00261A50">
        <w:rPr>
          <w:rFonts w:ascii="Agency FB" w:hAnsi="Agency FB" w:cstheme="minorHAnsi"/>
          <w:sz w:val="20"/>
          <w:szCs w:val="20"/>
        </w:rPr>
        <w:t xml:space="preserve"> accesorios</w:t>
      </w:r>
      <w:r w:rsidR="00450157">
        <w:rPr>
          <w:rFonts w:ascii="Agency FB" w:hAnsi="Agency FB" w:cstheme="minorHAnsi"/>
          <w:sz w:val="20"/>
          <w:szCs w:val="20"/>
        </w:rPr>
        <w:t xml:space="preserve">, esquema detallado de la </w:t>
      </w:r>
      <w:r w:rsidR="00AD77FC">
        <w:rPr>
          <w:rFonts w:ascii="Agency FB" w:hAnsi="Agency FB" w:cstheme="minorHAnsi"/>
          <w:sz w:val="20"/>
          <w:szCs w:val="20"/>
        </w:rPr>
        <w:t>instalación</w:t>
      </w:r>
      <w:r w:rsidR="00450157">
        <w:rPr>
          <w:rFonts w:ascii="Agency FB" w:hAnsi="Agency FB" w:cstheme="minorHAnsi"/>
          <w:sz w:val="20"/>
          <w:szCs w:val="20"/>
        </w:rPr>
        <w:t xml:space="preserve"> de válvula SHUT OFF, emplazamiento de casetas,  muros perimetrales </w:t>
      </w:r>
      <w:r w:rsidR="00C50D64">
        <w:rPr>
          <w:rFonts w:ascii="Agency FB" w:hAnsi="Agency FB" w:cstheme="minorHAnsi"/>
          <w:sz w:val="20"/>
          <w:szCs w:val="20"/>
        </w:rPr>
        <w:t xml:space="preserve"> </w:t>
      </w:r>
      <w:r w:rsidR="00C50D64" w:rsidRPr="00261A50">
        <w:rPr>
          <w:rFonts w:ascii="Agency FB" w:hAnsi="Agency FB" w:cstheme="minorHAnsi"/>
          <w:sz w:val="20"/>
          <w:szCs w:val="20"/>
        </w:rPr>
        <w:t xml:space="preserve">indicando longitudes de </w:t>
      </w:r>
      <w:r w:rsidR="00AD77FC">
        <w:rPr>
          <w:rFonts w:ascii="Agency FB" w:hAnsi="Agency FB" w:cstheme="minorHAnsi"/>
          <w:sz w:val="20"/>
          <w:szCs w:val="20"/>
        </w:rPr>
        <w:t>tramos, diámetros, perfil, etc.</w:t>
      </w:r>
    </w:p>
    <w:p w:rsidR="00AD77FC" w:rsidRDefault="00AD77FC" w:rsidP="002A6FA7">
      <w:pPr>
        <w:autoSpaceDE w:val="0"/>
        <w:autoSpaceDN w:val="0"/>
        <w:adjustRightInd w:val="0"/>
        <w:jc w:val="both"/>
        <w:rPr>
          <w:rFonts w:ascii="Agency FB" w:hAnsi="Agency FB" w:cstheme="minorHAnsi"/>
          <w:sz w:val="20"/>
          <w:szCs w:val="20"/>
        </w:rPr>
      </w:pPr>
    </w:p>
    <w:p w:rsidR="002A6FA7" w:rsidRPr="00261A50" w:rsidRDefault="00C50D64" w:rsidP="002A6FA7">
      <w:pPr>
        <w:autoSpaceDE w:val="0"/>
        <w:autoSpaceDN w:val="0"/>
        <w:adjustRightInd w:val="0"/>
        <w:jc w:val="both"/>
        <w:rPr>
          <w:rFonts w:ascii="Agency FB" w:hAnsi="Agency FB" w:cstheme="minorHAnsi"/>
          <w:sz w:val="20"/>
          <w:szCs w:val="20"/>
        </w:rPr>
      </w:pPr>
      <w:r w:rsidRPr="00261A50">
        <w:rPr>
          <w:rFonts w:ascii="Agency FB" w:hAnsi="Agency FB" w:cstheme="minorHAnsi"/>
          <w:sz w:val="20"/>
          <w:szCs w:val="20"/>
        </w:rPr>
        <w:t xml:space="preserve"> </w:t>
      </w:r>
      <w:r>
        <w:rPr>
          <w:rFonts w:ascii="Agency FB" w:hAnsi="Agency FB" w:cstheme="minorHAnsi"/>
          <w:sz w:val="20"/>
          <w:szCs w:val="20"/>
        </w:rPr>
        <w:t>Así</w:t>
      </w:r>
      <w:r w:rsidR="00450157">
        <w:rPr>
          <w:rFonts w:ascii="Agency FB" w:hAnsi="Agency FB" w:cstheme="minorHAnsi"/>
          <w:sz w:val="20"/>
          <w:szCs w:val="20"/>
        </w:rPr>
        <w:t xml:space="preserve"> mismo  </w:t>
      </w:r>
      <w:r>
        <w:rPr>
          <w:rFonts w:ascii="Agency FB" w:hAnsi="Agency FB" w:cstheme="minorHAnsi"/>
          <w:sz w:val="20"/>
          <w:szCs w:val="20"/>
        </w:rPr>
        <w:t xml:space="preserve"> la  </w:t>
      </w:r>
      <w:r w:rsidRPr="00261A50">
        <w:rPr>
          <w:rFonts w:ascii="Agency FB" w:eastAsiaTheme="minorHAnsi" w:hAnsi="Agency FB" w:cstheme="minorHAnsi"/>
          <w:sz w:val="20"/>
          <w:szCs w:val="20"/>
          <w:lang w:val="es-BO" w:eastAsia="en-US"/>
        </w:rPr>
        <w:t xml:space="preserve"> recopilación de datos, registro, elaboración y entrega de documentos que conforman el Data Book conforme requerimiento de YPFB. </w:t>
      </w:r>
      <w:r>
        <w:rPr>
          <w:rFonts w:ascii="Agency FB" w:eastAsiaTheme="minorHAnsi" w:hAnsi="Agency FB" w:cstheme="minorHAnsi"/>
          <w:sz w:val="20"/>
          <w:szCs w:val="20"/>
          <w:lang w:val="es-BO" w:eastAsia="en-US"/>
        </w:rPr>
        <w:t xml:space="preserve"> </w:t>
      </w:r>
      <w:r>
        <w:rPr>
          <w:rFonts w:ascii="Agency FB" w:hAnsi="Agency FB" w:cstheme="minorHAnsi"/>
          <w:sz w:val="20"/>
          <w:szCs w:val="20"/>
        </w:rPr>
        <w:t xml:space="preserve"> </w:t>
      </w:r>
      <w:r w:rsidR="002A6FA7" w:rsidRPr="00261A50">
        <w:rPr>
          <w:rFonts w:ascii="Agency FB" w:hAnsi="Agency FB" w:cstheme="minorHAnsi"/>
          <w:sz w:val="20"/>
          <w:szCs w:val="20"/>
        </w:rPr>
        <w:t xml:space="preserve">  </w:t>
      </w:r>
    </w:p>
    <w:p w:rsidR="002A6FA7" w:rsidRPr="00261A50" w:rsidRDefault="002A6FA7" w:rsidP="002A6FA7">
      <w:pPr>
        <w:pStyle w:val="Estilo1"/>
        <w:spacing w:line="276" w:lineRule="auto"/>
        <w:ind w:left="360"/>
        <w:contextualSpacing/>
        <w:rPr>
          <w:rFonts w:ascii="Agency FB" w:hAnsi="Agency FB" w:cstheme="minorHAnsi"/>
          <w:sz w:val="20"/>
          <w:szCs w:val="20"/>
          <w:lang w:val="es-ES"/>
        </w:rPr>
      </w:pPr>
    </w:p>
    <w:p w:rsidR="00E5517E" w:rsidRPr="00261A50" w:rsidRDefault="00E5517E"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2A6FA7" w:rsidRPr="00261A50" w:rsidRDefault="002A6FA7" w:rsidP="002A6FA7">
      <w:pPr>
        <w:pStyle w:val="Estilo1"/>
        <w:spacing w:line="276" w:lineRule="auto"/>
        <w:ind w:left="360"/>
        <w:contextualSpacing/>
        <w:rPr>
          <w:rFonts w:ascii="Agency FB" w:hAnsi="Agency FB" w:cstheme="minorHAnsi"/>
          <w:sz w:val="20"/>
          <w:szCs w:val="20"/>
        </w:rPr>
      </w:pPr>
    </w:p>
    <w:p w:rsidR="002A6FA7" w:rsidRPr="00261A50" w:rsidRDefault="002A6FA7" w:rsidP="002A6FA7">
      <w:pPr>
        <w:autoSpaceDE w:val="0"/>
        <w:autoSpaceDN w:val="0"/>
        <w:adjustRightInd w:val="0"/>
        <w:jc w:val="both"/>
        <w:rPr>
          <w:rFonts w:ascii="Agency FB" w:hAnsi="Agency FB" w:cstheme="minorHAnsi"/>
          <w:sz w:val="20"/>
          <w:szCs w:val="20"/>
        </w:rPr>
      </w:pPr>
      <w:r w:rsidRPr="00261A50">
        <w:rPr>
          <w:rFonts w:ascii="Agency FB" w:hAnsi="Agency FB" w:cstheme="minorHAnsi"/>
          <w:sz w:val="20"/>
          <w:szCs w:val="20"/>
        </w:rPr>
        <w:t>El CONTRATISTA, deberá proveer todos los materiales, herramientas y equipos necesarios (cinta de medición, GPS, cámara fotográfica, material de escritorio, software, plotter, etc.), de acuerdo a lo se</w:t>
      </w:r>
      <w:r w:rsidR="00450157">
        <w:rPr>
          <w:rFonts w:ascii="Agency FB" w:hAnsi="Agency FB" w:cstheme="minorHAnsi"/>
          <w:sz w:val="20"/>
          <w:szCs w:val="20"/>
        </w:rPr>
        <w:t xml:space="preserve">ñalado en la propuesta técnica para la </w:t>
      </w:r>
      <w:r w:rsidR="00AD77FC">
        <w:rPr>
          <w:rFonts w:ascii="Agency FB" w:hAnsi="Agency FB" w:cstheme="minorHAnsi"/>
          <w:sz w:val="20"/>
          <w:szCs w:val="20"/>
        </w:rPr>
        <w:t>ejecución</w:t>
      </w:r>
      <w:r w:rsidR="00450157">
        <w:rPr>
          <w:rFonts w:ascii="Agency FB" w:hAnsi="Agency FB" w:cstheme="minorHAnsi"/>
          <w:sz w:val="20"/>
          <w:szCs w:val="20"/>
        </w:rPr>
        <w:t xml:space="preserve"> del </w:t>
      </w:r>
      <w:r w:rsidR="00AD77FC">
        <w:rPr>
          <w:rFonts w:ascii="Agency FB" w:hAnsi="Agency FB" w:cstheme="minorHAnsi"/>
          <w:sz w:val="20"/>
          <w:szCs w:val="20"/>
        </w:rPr>
        <w:t>Ítem</w:t>
      </w:r>
      <w:r w:rsidR="00450157">
        <w:rPr>
          <w:rFonts w:ascii="Agency FB" w:hAnsi="Agency FB" w:cstheme="minorHAnsi"/>
          <w:sz w:val="20"/>
          <w:szCs w:val="20"/>
        </w:rPr>
        <w:t>.</w:t>
      </w:r>
    </w:p>
    <w:p w:rsidR="002A6FA7" w:rsidRPr="00261A50" w:rsidRDefault="002A6FA7" w:rsidP="002A6FA7">
      <w:pPr>
        <w:pStyle w:val="Estilo1"/>
        <w:spacing w:line="276" w:lineRule="auto"/>
        <w:ind w:left="360"/>
        <w:contextualSpacing/>
        <w:rPr>
          <w:rFonts w:ascii="Agency FB" w:hAnsi="Agency FB" w:cstheme="minorHAnsi"/>
          <w:sz w:val="20"/>
          <w:szCs w:val="20"/>
          <w:lang w:val="es-ES"/>
        </w:rPr>
      </w:pPr>
    </w:p>
    <w:p w:rsidR="00E5517E" w:rsidRPr="00261A50" w:rsidRDefault="00E5517E"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2A6FA7" w:rsidRPr="00261A50" w:rsidRDefault="002A6FA7" w:rsidP="002A6FA7">
      <w:pPr>
        <w:pStyle w:val="Estilo1"/>
        <w:spacing w:line="276" w:lineRule="auto"/>
        <w:ind w:left="360"/>
        <w:contextualSpacing/>
        <w:rPr>
          <w:rFonts w:ascii="Agency FB" w:hAnsi="Agency FB" w:cstheme="minorHAnsi"/>
          <w:sz w:val="20"/>
          <w:szCs w:val="20"/>
        </w:rPr>
      </w:pPr>
    </w:p>
    <w:p w:rsidR="002A6FA7" w:rsidRPr="00261A50" w:rsidRDefault="002A6FA7" w:rsidP="002A6FA7">
      <w:pPr>
        <w:autoSpaceDE w:val="0"/>
        <w:autoSpaceDN w:val="0"/>
        <w:adjustRightInd w:val="0"/>
        <w:jc w:val="both"/>
        <w:rPr>
          <w:rFonts w:ascii="Agency FB" w:hAnsi="Agency FB" w:cstheme="minorHAnsi"/>
          <w:sz w:val="20"/>
          <w:szCs w:val="20"/>
        </w:rPr>
      </w:pPr>
      <w:r w:rsidRPr="00261A50">
        <w:rPr>
          <w:rFonts w:ascii="Agency FB" w:eastAsiaTheme="minorHAnsi" w:hAnsi="Agency FB" w:cstheme="minorHAnsi"/>
          <w:color w:val="000000"/>
          <w:sz w:val="20"/>
          <w:szCs w:val="20"/>
          <w:lang w:val="es-BO" w:eastAsia="en-US"/>
        </w:rPr>
        <w:t>L</w:t>
      </w:r>
      <w:r w:rsidRPr="00261A50">
        <w:rPr>
          <w:rFonts w:ascii="Agency FB" w:hAnsi="Agency FB"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2A6FA7" w:rsidRPr="00261A50" w:rsidRDefault="002A6FA7" w:rsidP="002A6FA7">
      <w:pPr>
        <w:autoSpaceDE w:val="0"/>
        <w:autoSpaceDN w:val="0"/>
        <w:adjustRightInd w:val="0"/>
        <w:jc w:val="both"/>
        <w:rPr>
          <w:rFonts w:ascii="Agency FB" w:hAnsi="Agency FB" w:cstheme="minorHAnsi"/>
          <w:sz w:val="20"/>
          <w:szCs w:val="20"/>
        </w:rPr>
      </w:pPr>
    </w:p>
    <w:p w:rsidR="002A6FA7" w:rsidRPr="00261A50" w:rsidRDefault="002A6FA7" w:rsidP="002A6FA7">
      <w:pPr>
        <w:autoSpaceDE w:val="0"/>
        <w:autoSpaceDN w:val="0"/>
        <w:adjustRightInd w:val="0"/>
        <w:jc w:val="both"/>
        <w:rPr>
          <w:rFonts w:ascii="Agency FB" w:hAnsi="Agency FB" w:cstheme="minorHAnsi"/>
          <w:sz w:val="20"/>
          <w:szCs w:val="20"/>
        </w:rPr>
      </w:pPr>
      <w:r w:rsidRPr="00261A50">
        <w:rPr>
          <w:rFonts w:ascii="Agency FB" w:hAnsi="Agency FB" w:cstheme="minorHAnsi"/>
          <w:sz w:val="20"/>
          <w:szCs w:val="20"/>
        </w:rPr>
        <w:t>a) La elaboración de los planos As Built, será realizado por personal calificado (Responsable de Planos As Built), con experiencia y con capacitación en el manejo de paquetes CAD (Computer Aided Design), contando con domi</w:t>
      </w:r>
      <w:r w:rsidR="00D90979" w:rsidRPr="00261A50">
        <w:rPr>
          <w:rFonts w:ascii="Agency FB" w:hAnsi="Agency FB" w:cstheme="minorHAnsi"/>
          <w:sz w:val="20"/>
          <w:szCs w:val="20"/>
        </w:rPr>
        <w:t>nio en el software AutoCad -2011</w:t>
      </w:r>
      <w:r w:rsidRPr="00261A50">
        <w:rPr>
          <w:rFonts w:ascii="Agency FB" w:hAnsi="Agency FB" w:cstheme="minorHAnsi"/>
          <w:sz w:val="20"/>
          <w:szCs w:val="20"/>
        </w:rPr>
        <w:t xml:space="preserve"> o versiones posteriores. Se debe presentar la documentación respaldatoria, la misma que será verificada y firmada por el residente de obra, para su presentación al SUPERVISOR. </w:t>
      </w:r>
    </w:p>
    <w:p w:rsidR="002A6FA7" w:rsidRPr="00261A50" w:rsidRDefault="002A6FA7" w:rsidP="002A6FA7">
      <w:pPr>
        <w:autoSpaceDE w:val="0"/>
        <w:autoSpaceDN w:val="0"/>
        <w:adjustRightInd w:val="0"/>
        <w:jc w:val="both"/>
        <w:rPr>
          <w:rFonts w:ascii="Agency FB" w:hAnsi="Agency FB" w:cstheme="minorHAnsi"/>
          <w:sz w:val="20"/>
          <w:szCs w:val="20"/>
        </w:rPr>
      </w:pPr>
    </w:p>
    <w:p w:rsidR="002A6FA7" w:rsidRPr="00261A50" w:rsidRDefault="002A6FA7" w:rsidP="002A6FA7">
      <w:pPr>
        <w:autoSpaceDE w:val="0"/>
        <w:autoSpaceDN w:val="0"/>
        <w:adjustRightInd w:val="0"/>
        <w:jc w:val="both"/>
        <w:rPr>
          <w:rFonts w:ascii="Agency FB" w:hAnsi="Agency FB" w:cstheme="minorHAnsi"/>
          <w:sz w:val="20"/>
          <w:szCs w:val="20"/>
        </w:rPr>
      </w:pPr>
      <w:r w:rsidRPr="00261A50">
        <w:rPr>
          <w:rFonts w:ascii="Agency FB" w:hAnsi="Agency FB"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2A6FA7" w:rsidRPr="00261A50" w:rsidRDefault="002A6FA7" w:rsidP="002A6FA7">
      <w:pPr>
        <w:autoSpaceDE w:val="0"/>
        <w:autoSpaceDN w:val="0"/>
        <w:adjustRightInd w:val="0"/>
        <w:jc w:val="both"/>
        <w:rPr>
          <w:rFonts w:ascii="Agency FB" w:eastAsiaTheme="minorHAnsi" w:hAnsi="Agency FB" w:cstheme="minorHAnsi"/>
          <w:color w:val="000000"/>
          <w:sz w:val="20"/>
          <w:szCs w:val="20"/>
          <w:lang w:val="es-BO" w:eastAsia="en-US"/>
        </w:rPr>
      </w:pPr>
    </w:p>
    <w:p w:rsidR="002A6FA7" w:rsidRPr="00261A50" w:rsidRDefault="002A6FA7" w:rsidP="002A6FA7">
      <w:pPr>
        <w:autoSpaceDE w:val="0"/>
        <w:autoSpaceDN w:val="0"/>
        <w:adjustRightInd w:val="0"/>
        <w:jc w:val="both"/>
        <w:rPr>
          <w:rFonts w:ascii="Agency FB" w:hAnsi="Agency FB" w:cstheme="minorHAnsi"/>
          <w:sz w:val="20"/>
          <w:szCs w:val="20"/>
        </w:rPr>
      </w:pPr>
      <w:r w:rsidRPr="00261A50">
        <w:rPr>
          <w:rFonts w:ascii="Agency FB" w:hAnsi="Agency FB" w:cstheme="minorHAnsi"/>
          <w:sz w:val="20"/>
          <w:szCs w:val="20"/>
        </w:rPr>
        <w:t xml:space="preserve">c) El SUPERVISOR DE OBRA entregará una </w:t>
      </w:r>
      <w:r w:rsidRPr="00261A50">
        <w:rPr>
          <w:rFonts w:ascii="Agency FB" w:hAnsi="Agency FB" w:cstheme="minorHAnsi"/>
          <w:b/>
          <w:sz w:val="20"/>
          <w:szCs w:val="20"/>
        </w:rPr>
        <w:t>guía</w:t>
      </w:r>
      <w:r w:rsidRPr="00261A50">
        <w:rPr>
          <w:rFonts w:ascii="Agency FB" w:hAnsi="Agency FB"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2A6FA7" w:rsidRPr="00261A50" w:rsidRDefault="002A6FA7" w:rsidP="002A6FA7">
      <w:pPr>
        <w:autoSpaceDE w:val="0"/>
        <w:autoSpaceDN w:val="0"/>
        <w:adjustRightInd w:val="0"/>
        <w:jc w:val="both"/>
        <w:rPr>
          <w:rFonts w:ascii="Agency FB" w:hAnsi="Agency FB" w:cstheme="minorHAnsi"/>
          <w:sz w:val="20"/>
          <w:szCs w:val="20"/>
        </w:rPr>
      </w:pPr>
    </w:p>
    <w:p w:rsidR="002A6FA7" w:rsidRPr="00261A50" w:rsidRDefault="002A6FA7" w:rsidP="00AF62B9">
      <w:pPr>
        <w:autoSpaceDE w:val="0"/>
        <w:autoSpaceDN w:val="0"/>
        <w:adjustRightInd w:val="0"/>
        <w:jc w:val="both"/>
        <w:rPr>
          <w:rFonts w:ascii="Agency FB" w:hAnsi="Agency FB" w:cstheme="minorHAnsi"/>
          <w:sz w:val="20"/>
          <w:szCs w:val="20"/>
        </w:rPr>
      </w:pPr>
      <w:r w:rsidRPr="00261A50">
        <w:rPr>
          <w:rFonts w:ascii="Agency FB" w:hAnsi="Agency FB" w:cstheme="minorHAnsi"/>
          <w:sz w:val="20"/>
          <w:szCs w:val="20"/>
        </w:rPr>
        <w:t>d) En la elaboración de planos As Built, se deberá realizar todas las mediciones y acotaciones necesarias en obra, para que la información sea coherente con l</w:t>
      </w:r>
      <w:r w:rsidR="00D90979" w:rsidRPr="00261A50">
        <w:rPr>
          <w:rFonts w:ascii="Agency FB" w:hAnsi="Agency FB" w:cstheme="minorHAnsi"/>
          <w:sz w:val="20"/>
          <w:szCs w:val="20"/>
        </w:rPr>
        <w:t>a construcción</w:t>
      </w:r>
      <w:r w:rsidR="004A3F9D">
        <w:rPr>
          <w:rFonts w:ascii="Agency FB" w:hAnsi="Agency FB" w:cstheme="minorHAnsi"/>
          <w:sz w:val="20"/>
          <w:szCs w:val="20"/>
        </w:rPr>
        <w:t xml:space="preserve"> e isntalcion de válvulas SHUTT OFF. </w:t>
      </w:r>
      <w:r w:rsidR="00D90979" w:rsidRPr="00261A50">
        <w:rPr>
          <w:rFonts w:ascii="Agency FB" w:hAnsi="Agency FB" w:cstheme="minorHAnsi"/>
          <w:sz w:val="20"/>
          <w:szCs w:val="20"/>
        </w:rPr>
        <w:t xml:space="preserve"> </w:t>
      </w:r>
    </w:p>
    <w:p w:rsidR="002A6FA7" w:rsidRPr="00261A50" w:rsidRDefault="002A6FA7" w:rsidP="002A6FA7">
      <w:pPr>
        <w:autoSpaceDE w:val="0"/>
        <w:autoSpaceDN w:val="0"/>
        <w:adjustRightInd w:val="0"/>
        <w:jc w:val="both"/>
        <w:rPr>
          <w:rFonts w:ascii="Agency FB" w:hAnsi="Agency FB" w:cstheme="minorHAnsi"/>
          <w:sz w:val="20"/>
          <w:szCs w:val="20"/>
        </w:rPr>
      </w:pPr>
      <w:r w:rsidRPr="00261A50">
        <w:rPr>
          <w:rFonts w:ascii="Agency FB" w:hAnsi="Agency FB" w:cstheme="minorHAnsi"/>
          <w:sz w:val="20"/>
          <w:szCs w:val="20"/>
        </w:rPr>
        <w:lastRenderedPageBreak/>
        <w:t xml:space="preserve">e) Los planos "As Built" serán entregados periódicamente con anticipación a cualquier solicitud de pago y para la recepción provisional de obra. El formato de presentación será impreso a colores y en </w:t>
      </w:r>
      <w:r w:rsidR="00F65C2E" w:rsidRPr="00261A50">
        <w:rPr>
          <w:rFonts w:ascii="Agency FB" w:hAnsi="Agency FB" w:cstheme="minorHAnsi"/>
          <w:sz w:val="20"/>
          <w:szCs w:val="20"/>
        </w:rPr>
        <w:t>medio digital (archivos .dwg – 4</w:t>
      </w:r>
      <w:r w:rsidRPr="00261A50">
        <w:rPr>
          <w:rFonts w:ascii="Agency FB" w:hAnsi="Agency FB" w:cstheme="minorHAnsi"/>
          <w:sz w:val="20"/>
          <w:szCs w:val="20"/>
        </w:rPr>
        <w:t xml:space="preserve"> copias en CD). </w:t>
      </w:r>
    </w:p>
    <w:p w:rsidR="002A6FA7" w:rsidRPr="00261A50" w:rsidRDefault="002A6FA7" w:rsidP="002A6FA7">
      <w:pPr>
        <w:autoSpaceDE w:val="0"/>
        <w:autoSpaceDN w:val="0"/>
        <w:adjustRightInd w:val="0"/>
        <w:jc w:val="both"/>
        <w:rPr>
          <w:rFonts w:ascii="Agency FB" w:hAnsi="Agency FB" w:cstheme="minorHAnsi"/>
          <w:sz w:val="20"/>
          <w:szCs w:val="20"/>
        </w:rPr>
      </w:pPr>
    </w:p>
    <w:p w:rsidR="002A6FA7" w:rsidRPr="00261A50" w:rsidRDefault="002A6FA7" w:rsidP="002A6FA7">
      <w:pPr>
        <w:autoSpaceDE w:val="0"/>
        <w:autoSpaceDN w:val="0"/>
        <w:adjustRightInd w:val="0"/>
        <w:jc w:val="both"/>
        <w:rPr>
          <w:rFonts w:ascii="Agency FB" w:hAnsi="Agency FB" w:cstheme="minorHAnsi"/>
          <w:sz w:val="20"/>
          <w:szCs w:val="20"/>
        </w:rPr>
      </w:pPr>
      <w:r w:rsidRPr="00261A50">
        <w:rPr>
          <w:rFonts w:ascii="Agency FB" w:hAnsi="Agency FB" w:cstheme="minorHAnsi"/>
          <w:sz w:val="20"/>
          <w:szCs w:val="20"/>
        </w:rPr>
        <w:t xml:space="preserve">f) La presentación final de los planos “As Built” por parte del CONTRATISTA, deberá realizarse antes de la entrega definitiva de la obra, caso contrario no se realizara la recepción de la obra. </w:t>
      </w:r>
    </w:p>
    <w:p w:rsidR="00B92030" w:rsidRPr="00261A50" w:rsidRDefault="00B92030" w:rsidP="002A6FA7">
      <w:pPr>
        <w:autoSpaceDE w:val="0"/>
        <w:autoSpaceDN w:val="0"/>
        <w:adjustRightInd w:val="0"/>
        <w:jc w:val="both"/>
        <w:rPr>
          <w:rFonts w:ascii="Agency FB" w:hAnsi="Agency FB" w:cstheme="minorHAnsi"/>
          <w:sz w:val="20"/>
          <w:szCs w:val="20"/>
        </w:rPr>
      </w:pPr>
    </w:p>
    <w:p w:rsidR="00B92030" w:rsidRPr="00261A50" w:rsidRDefault="00B92030" w:rsidP="00EC591E">
      <w:pPr>
        <w:pStyle w:val="Prrafodelista"/>
        <w:numPr>
          <w:ilvl w:val="0"/>
          <w:numId w:val="31"/>
        </w:numPr>
        <w:spacing w:after="240"/>
        <w:contextualSpacing/>
        <w:jc w:val="both"/>
        <w:rPr>
          <w:rFonts w:ascii="Agency FB" w:hAnsi="Agency FB"/>
          <w:sz w:val="20"/>
          <w:szCs w:val="20"/>
        </w:rPr>
      </w:pPr>
      <w:r w:rsidRPr="00261A50">
        <w:rPr>
          <w:rFonts w:ascii="Agency FB" w:hAnsi="Agency FB"/>
          <w:sz w:val="20"/>
          <w:szCs w:val="20"/>
        </w:rPr>
        <w:t>Contenido mínimo</w:t>
      </w:r>
    </w:p>
    <w:p w:rsidR="00B92030" w:rsidRPr="00261A50" w:rsidRDefault="00B92030" w:rsidP="00B92030">
      <w:pPr>
        <w:pStyle w:val="Prrafodelista"/>
        <w:spacing w:after="240"/>
        <w:ind w:left="1512"/>
        <w:contextualSpacing/>
        <w:jc w:val="both"/>
        <w:rPr>
          <w:rFonts w:ascii="Agency FB" w:hAnsi="Agency FB"/>
          <w:sz w:val="20"/>
          <w:szCs w:val="20"/>
        </w:rPr>
      </w:pPr>
    </w:p>
    <w:tbl>
      <w:tblPr>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31"/>
        <w:gridCol w:w="4131"/>
      </w:tblGrid>
      <w:tr w:rsidR="00B92030" w:rsidRPr="00261A50" w:rsidTr="008C3293">
        <w:tc>
          <w:tcPr>
            <w:tcW w:w="8262" w:type="dxa"/>
            <w:gridSpan w:val="2"/>
            <w:shd w:val="clear" w:color="auto" w:fill="BFBFBF"/>
            <w:vAlign w:val="center"/>
          </w:tcPr>
          <w:p w:rsidR="00B92030" w:rsidRPr="00261A50" w:rsidRDefault="00B92030" w:rsidP="008C3293">
            <w:pPr>
              <w:pStyle w:val="Prrafodelista"/>
              <w:ind w:left="0"/>
              <w:jc w:val="center"/>
              <w:rPr>
                <w:rFonts w:ascii="Agency FB" w:hAnsi="Agency FB"/>
                <w:b/>
                <w:sz w:val="20"/>
                <w:szCs w:val="20"/>
              </w:rPr>
            </w:pPr>
            <w:r w:rsidRPr="00261A50">
              <w:rPr>
                <w:rFonts w:ascii="Agency FB" w:hAnsi="Agency FB"/>
                <w:b/>
                <w:sz w:val="20"/>
                <w:szCs w:val="20"/>
              </w:rPr>
              <w:t>Planos As Built</w:t>
            </w:r>
          </w:p>
        </w:tc>
      </w:tr>
      <w:tr w:rsidR="00B92030" w:rsidRPr="00261A50" w:rsidTr="008C3293">
        <w:tc>
          <w:tcPr>
            <w:tcW w:w="4131" w:type="dxa"/>
            <w:shd w:val="clear" w:color="auto" w:fill="BFBFBF"/>
          </w:tcPr>
          <w:p w:rsidR="00B92030" w:rsidRPr="00261A50" w:rsidRDefault="00B92030" w:rsidP="008C3293">
            <w:pPr>
              <w:pStyle w:val="Prrafodelista"/>
              <w:ind w:left="0"/>
              <w:jc w:val="both"/>
              <w:rPr>
                <w:rFonts w:ascii="Agency FB" w:hAnsi="Agency FB"/>
                <w:b/>
                <w:sz w:val="20"/>
                <w:szCs w:val="20"/>
              </w:rPr>
            </w:pPr>
            <w:r w:rsidRPr="00261A50">
              <w:rPr>
                <w:rFonts w:ascii="Agency FB" w:hAnsi="Agency FB"/>
                <w:b/>
                <w:sz w:val="20"/>
                <w:szCs w:val="20"/>
              </w:rPr>
              <w:t>Información mínima contenida</w:t>
            </w:r>
          </w:p>
        </w:tc>
        <w:tc>
          <w:tcPr>
            <w:tcW w:w="4131" w:type="dxa"/>
            <w:shd w:val="clear" w:color="auto" w:fill="BFBFBF"/>
          </w:tcPr>
          <w:p w:rsidR="00B92030" w:rsidRPr="00261A50" w:rsidRDefault="00B92030" w:rsidP="008C3293">
            <w:pPr>
              <w:pStyle w:val="Prrafodelista"/>
              <w:ind w:left="0"/>
              <w:jc w:val="both"/>
              <w:rPr>
                <w:rFonts w:ascii="Agency FB" w:hAnsi="Agency FB"/>
                <w:b/>
                <w:sz w:val="20"/>
                <w:szCs w:val="20"/>
              </w:rPr>
            </w:pPr>
            <w:r w:rsidRPr="00261A50">
              <w:rPr>
                <w:rFonts w:ascii="Agency FB" w:hAnsi="Agency FB"/>
                <w:b/>
                <w:sz w:val="20"/>
                <w:szCs w:val="20"/>
              </w:rPr>
              <w:t>Especificación</w:t>
            </w: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Nombre del plano</w:t>
            </w:r>
          </w:p>
        </w:tc>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De acuerdo a formato YPFB</w:t>
            </w: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Distrito/Ciudad Población</w:t>
            </w:r>
          </w:p>
        </w:tc>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De acuerdo a formato YPFB</w:t>
            </w: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Simbología</w:t>
            </w:r>
          </w:p>
        </w:tc>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De acuerdo a formato YPFB</w:t>
            </w: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Descripción de componentes</w:t>
            </w:r>
          </w:p>
        </w:tc>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De acuerdo a formato YPFB</w:t>
            </w: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Fecha de elaboración</w:t>
            </w:r>
          </w:p>
        </w:tc>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De acuerdo a formato YPFB</w:t>
            </w: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Nombre y firma de autor</w:t>
            </w:r>
          </w:p>
        </w:tc>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Personal encargado de planos</w:t>
            </w: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Nombre y firma de revisor</w:t>
            </w:r>
          </w:p>
        </w:tc>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Superintendente de obra</w:t>
            </w: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Nombre y firma de Representante Legal</w:t>
            </w:r>
          </w:p>
        </w:tc>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Contratista</w:t>
            </w: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Nombre y firma de Supervisor</w:t>
            </w:r>
          </w:p>
        </w:tc>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Designado por YPFB</w:t>
            </w: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Nombre y firma de Fiscal de Obra</w:t>
            </w:r>
          </w:p>
        </w:tc>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Designado por YPFB</w:t>
            </w:r>
          </w:p>
        </w:tc>
      </w:tr>
      <w:tr w:rsidR="00DC031C" w:rsidRPr="00261A50" w:rsidTr="000A07EB">
        <w:trPr>
          <w:trHeight w:val="1431"/>
        </w:trPr>
        <w:tc>
          <w:tcPr>
            <w:tcW w:w="4131" w:type="dxa"/>
            <w:shd w:val="clear" w:color="auto" w:fill="auto"/>
          </w:tcPr>
          <w:p w:rsidR="00DC031C" w:rsidRPr="00261A50" w:rsidRDefault="00DC031C" w:rsidP="008C3293">
            <w:pPr>
              <w:pStyle w:val="Prrafodelista"/>
              <w:ind w:left="0"/>
              <w:jc w:val="both"/>
              <w:rPr>
                <w:rFonts w:ascii="Agency FB" w:hAnsi="Agency FB"/>
                <w:sz w:val="20"/>
                <w:szCs w:val="20"/>
              </w:rPr>
            </w:pPr>
            <w:r w:rsidRPr="00261A50">
              <w:rPr>
                <w:rFonts w:ascii="Agency FB" w:hAnsi="Agency FB"/>
                <w:sz w:val="20"/>
                <w:szCs w:val="20"/>
              </w:rPr>
              <w:t>Tabla de puntos georeferenciados</w:t>
            </w:r>
          </w:p>
        </w:tc>
        <w:tc>
          <w:tcPr>
            <w:tcW w:w="4131" w:type="dxa"/>
            <w:shd w:val="clear" w:color="auto" w:fill="auto"/>
          </w:tcPr>
          <w:tbl>
            <w:tblPr>
              <w:tblW w:w="0" w:type="auto"/>
              <w:tblBorders>
                <w:top w:val="nil"/>
                <w:left w:val="nil"/>
                <w:bottom w:val="nil"/>
                <w:right w:val="nil"/>
              </w:tblBorders>
              <w:tblLook w:val="0000"/>
            </w:tblPr>
            <w:tblGrid>
              <w:gridCol w:w="3915"/>
            </w:tblGrid>
            <w:tr w:rsidR="00DC031C" w:rsidRPr="00261A50" w:rsidTr="008C3293">
              <w:trPr>
                <w:trHeight w:val="188"/>
              </w:trPr>
              <w:tc>
                <w:tcPr>
                  <w:tcW w:w="0" w:type="auto"/>
                </w:tcPr>
                <w:p w:rsidR="00DC031C" w:rsidRDefault="00DC031C" w:rsidP="008C3293">
                  <w:pPr>
                    <w:autoSpaceDE w:val="0"/>
                    <w:autoSpaceDN w:val="0"/>
                    <w:adjustRightInd w:val="0"/>
                    <w:rPr>
                      <w:rFonts w:ascii="Agency FB" w:hAnsi="Agency FB"/>
                      <w:color w:val="000000"/>
                      <w:sz w:val="20"/>
                      <w:szCs w:val="20"/>
                    </w:rPr>
                  </w:pPr>
                  <w:r>
                    <w:rPr>
                      <w:rFonts w:ascii="Agency FB" w:hAnsi="Agency FB"/>
                      <w:color w:val="000000"/>
                      <w:sz w:val="20"/>
                      <w:szCs w:val="20"/>
                    </w:rPr>
                    <w:t xml:space="preserve">Datos  </w:t>
                  </w:r>
                  <w:r w:rsidRPr="00261A50">
                    <w:rPr>
                      <w:rFonts w:ascii="Agency FB" w:hAnsi="Agency FB"/>
                      <w:color w:val="000000"/>
                      <w:sz w:val="20"/>
                      <w:szCs w:val="20"/>
                    </w:rPr>
                    <w:t>UTM en</w:t>
                  </w:r>
                  <w:r w:rsidR="00AD77FC">
                    <w:rPr>
                      <w:rFonts w:ascii="Agency FB" w:hAnsi="Agency FB"/>
                      <w:color w:val="000000"/>
                      <w:sz w:val="20"/>
                      <w:szCs w:val="20"/>
                    </w:rPr>
                    <w:t xml:space="preserve"> las cuatro esquinas perímetro</w:t>
                  </w:r>
                  <w:r>
                    <w:rPr>
                      <w:rFonts w:ascii="Agency FB" w:hAnsi="Agency FB"/>
                      <w:color w:val="000000"/>
                      <w:sz w:val="20"/>
                      <w:szCs w:val="20"/>
                    </w:rPr>
                    <w:t xml:space="preserve"> del enmallado </w:t>
                  </w:r>
                  <w:r w:rsidRPr="00261A50">
                    <w:rPr>
                      <w:rFonts w:ascii="Agency FB" w:hAnsi="Agency FB"/>
                      <w:color w:val="000000"/>
                      <w:sz w:val="20"/>
                      <w:szCs w:val="20"/>
                    </w:rPr>
                    <w:t xml:space="preserve"> </w:t>
                  </w:r>
                </w:p>
                <w:p w:rsidR="00DC031C" w:rsidRPr="00261A50" w:rsidRDefault="00DC031C" w:rsidP="004A3F9D">
                  <w:pPr>
                    <w:autoSpaceDE w:val="0"/>
                    <w:autoSpaceDN w:val="0"/>
                    <w:adjustRightInd w:val="0"/>
                    <w:rPr>
                      <w:rFonts w:ascii="Agency FB" w:hAnsi="Agency FB"/>
                      <w:color w:val="000000"/>
                      <w:sz w:val="20"/>
                      <w:szCs w:val="20"/>
                    </w:rPr>
                  </w:pPr>
                  <w:r>
                    <w:rPr>
                      <w:rFonts w:ascii="Agency FB" w:hAnsi="Agency FB"/>
                      <w:color w:val="000000"/>
                      <w:sz w:val="20"/>
                      <w:szCs w:val="20"/>
                    </w:rPr>
                    <w:t xml:space="preserve">Datos UTM  Inicio </w:t>
                  </w:r>
                  <w:r w:rsidRPr="00261A50">
                    <w:rPr>
                      <w:rFonts w:ascii="Agency FB" w:hAnsi="Agency FB"/>
                      <w:color w:val="000000"/>
                      <w:sz w:val="20"/>
                      <w:szCs w:val="20"/>
                    </w:rPr>
                    <w:t xml:space="preserve">y final del </w:t>
                  </w:r>
                  <w:r>
                    <w:rPr>
                      <w:rFonts w:ascii="Agency FB" w:hAnsi="Agency FB"/>
                      <w:color w:val="000000"/>
                      <w:sz w:val="20"/>
                      <w:szCs w:val="20"/>
                    </w:rPr>
                    <w:t>Manifold</w:t>
                  </w:r>
                </w:p>
              </w:tc>
            </w:tr>
            <w:tr w:rsidR="00DC031C" w:rsidRPr="00261A50" w:rsidTr="008C3293">
              <w:trPr>
                <w:trHeight w:val="188"/>
              </w:trPr>
              <w:tc>
                <w:tcPr>
                  <w:tcW w:w="0" w:type="auto"/>
                </w:tcPr>
                <w:p w:rsidR="00DC031C" w:rsidRPr="00261A50" w:rsidRDefault="00DC031C"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Accesorio o curvado pronunciado en tubería </w:t>
                  </w:r>
                </w:p>
              </w:tc>
            </w:tr>
            <w:tr w:rsidR="00DC031C" w:rsidRPr="00261A50" w:rsidTr="008C3293">
              <w:trPr>
                <w:trHeight w:val="188"/>
              </w:trPr>
              <w:tc>
                <w:tcPr>
                  <w:tcW w:w="0" w:type="auto"/>
                </w:tcPr>
                <w:p w:rsidR="00DC031C" w:rsidRPr="00261A50" w:rsidRDefault="00DC031C" w:rsidP="008C3293">
                  <w:pPr>
                    <w:autoSpaceDE w:val="0"/>
                    <w:autoSpaceDN w:val="0"/>
                    <w:adjustRightInd w:val="0"/>
                    <w:rPr>
                      <w:rFonts w:ascii="Agency FB" w:hAnsi="Agency FB"/>
                      <w:color w:val="000000"/>
                      <w:sz w:val="20"/>
                      <w:szCs w:val="20"/>
                    </w:rPr>
                  </w:pPr>
                  <w:r>
                    <w:rPr>
                      <w:rFonts w:ascii="Agency FB" w:hAnsi="Agency FB"/>
                      <w:color w:val="000000"/>
                      <w:sz w:val="20"/>
                      <w:szCs w:val="20"/>
                    </w:rPr>
                    <w:t>Datos UTM Válvula SHUT OFF.</w:t>
                  </w:r>
                </w:p>
              </w:tc>
            </w:tr>
          </w:tbl>
          <w:p w:rsidR="00DC031C" w:rsidRPr="00261A50" w:rsidRDefault="00DC031C" w:rsidP="008C3293">
            <w:pPr>
              <w:pStyle w:val="Prrafodelista"/>
              <w:ind w:left="0"/>
              <w:jc w:val="both"/>
              <w:rPr>
                <w:rFonts w:ascii="Agency FB" w:hAnsi="Agency FB"/>
                <w:sz w:val="20"/>
                <w:szCs w:val="20"/>
              </w:rPr>
            </w:pPr>
            <w:r>
              <w:rPr>
                <w:rFonts w:ascii="Agency FB" w:hAnsi="Agency FB"/>
                <w:sz w:val="20"/>
                <w:szCs w:val="20"/>
              </w:rPr>
              <w:t xml:space="preserve">    </w:t>
            </w:r>
            <w:r w:rsidRPr="00261A50">
              <w:rPr>
                <w:rFonts w:ascii="Agency FB" w:hAnsi="Agency FB"/>
                <w:sz w:val="20"/>
                <w:szCs w:val="20"/>
              </w:rPr>
              <w:t>Datos de predios</w:t>
            </w:r>
          </w:p>
          <w:p w:rsidR="00DC031C" w:rsidRPr="00261A50" w:rsidRDefault="00DC031C" w:rsidP="00B92030">
            <w:pPr>
              <w:pStyle w:val="Prrafodelista"/>
              <w:ind w:left="0"/>
              <w:jc w:val="both"/>
              <w:rPr>
                <w:rFonts w:ascii="Agency FB" w:hAnsi="Agency FB"/>
                <w:sz w:val="20"/>
                <w:szCs w:val="20"/>
              </w:rPr>
            </w:pPr>
          </w:p>
        </w:tc>
      </w:tr>
      <w:tr w:rsidR="00B92030" w:rsidRPr="00261A50" w:rsidTr="008C3293">
        <w:tc>
          <w:tcPr>
            <w:tcW w:w="4131" w:type="dxa"/>
            <w:shd w:val="clear" w:color="auto" w:fill="auto"/>
          </w:tcPr>
          <w:p w:rsidR="00B92030" w:rsidRPr="00261A50" w:rsidRDefault="00DC031C" w:rsidP="008C3293">
            <w:pPr>
              <w:pStyle w:val="Prrafodelista"/>
              <w:ind w:left="0"/>
              <w:jc w:val="both"/>
              <w:rPr>
                <w:rFonts w:ascii="Agency FB" w:hAnsi="Agency FB"/>
                <w:sz w:val="20"/>
                <w:szCs w:val="20"/>
              </w:rPr>
            </w:pPr>
            <w:r>
              <w:rPr>
                <w:rFonts w:ascii="Agency FB" w:hAnsi="Agency FB"/>
                <w:sz w:val="20"/>
                <w:szCs w:val="20"/>
              </w:rPr>
              <w:t xml:space="preserve">Planimetría del tramo </w:t>
            </w:r>
          </w:p>
        </w:tc>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Escala 1:1000</w:t>
            </w: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p>
        </w:tc>
        <w:tc>
          <w:tcPr>
            <w:tcW w:w="4131" w:type="dxa"/>
            <w:shd w:val="clear" w:color="auto" w:fill="auto"/>
          </w:tcPr>
          <w:p w:rsidR="00B92030" w:rsidRPr="00261A50" w:rsidRDefault="00B92030" w:rsidP="00DC031C">
            <w:pPr>
              <w:pStyle w:val="Prrafodelista"/>
              <w:ind w:left="0"/>
              <w:jc w:val="both"/>
              <w:rPr>
                <w:rFonts w:ascii="Agency FB" w:hAnsi="Agency FB"/>
                <w:sz w:val="20"/>
                <w:szCs w:val="20"/>
              </w:rPr>
            </w:pPr>
            <w:r w:rsidRPr="00261A50">
              <w:rPr>
                <w:rFonts w:ascii="Agency FB" w:hAnsi="Agency FB"/>
                <w:sz w:val="20"/>
                <w:szCs w:val="20"/>
              </w:rPr>
              <w:t xml:space="preserve">Datos de progresiva horizontal </w:t>
            </w: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p>
        </w:tc>
        <w:tc>
          <w:tcPr>
            <w:tcW w:w="4131" w:type="dxa"/>
            <w:shd w:val="clear" w:color="auto" w:fill="auto"/>
          </w:tcPr>
          <w:tbl>
            <w:tblPr>
              <w:tblW w:w="0" w:type="auto"/>
              <w:tblBorders>
                <w:top w:val="nil"/>
                <w:left w:val="nil"/>
                <w:bottom w:val="nil"/>
                <w:right w:val="nil"/>
              </w:tblBorders>
              <w:tblLook w:val="0000"/>
            </w:tblPr>
            <w:tblGrid>
              <w:gridCol w:w="3915"/>
            </w:tblGrid>
            <w:tr w:rsidR="00B92030" w:rsidRPr="00261A50" w:rsidTr="008C3293">
              <w:trPr>
                <w:trHeight w:val="188"/>
              </w:trPr>
              <w:tc>
                <w:tcPr>
                  <w:tcW w:w="0" w:type="auto"/>
                </w:tcPr>
                <w:p w:rsidR="00B92030" w:rsidRPr="00261A50" w:rsidRDefault="00B92030"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Referencias según ubicación: </w:t>
                  </w:r>
                </w:p>
              </w:tc>
            </w:tr>
            <w:tr w:rsidR="00B92030" w:rsidRPr="00261A50" w:rsidTr="008C3293">
              <w:trPr>
                <w:trHeight w:val="440"/>
              </w:trPr>
              <w:tc>
                <w:tcPr>
                  <w:tcW w:w="0" w:type="auto"/>
                </w:tcPr>
                <w:p w:rsidR="00B92030" w:rsidRPr="00261A50" w:rsidRDefault="00B92030"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URBANA: rasantes municipales, Cruces con otros servicios, Estructuras, DDVs, etc. </w:t>
                  </w:r>
                </w:p>
              </w:tc>
            </w:tr>
            <w:tr w:rsidR="00B92030" w:rsidRPr="00261A50" w:rsidTr="008C3293">
              <w:trPr>
                <w:trHeight w:val="437"/>
              </w:trPr>
              <w:tc>
                <w:tcPr>
                  <w:tcW w:w="0" w:type="auto"/>
                </w:tcPr>
                <w:p w:rsidR="00B92030" w:rsidRPr="00261A50" w:rsidRDefault="00B92030"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RURAL: Referencias geográficas, ejes y límites de DDVs adyacentes, Estructuras, etc. </w:t>
                  </w:r>
                </w:p>
              </w:tc>
            </w:tr>
          </w:tbl>
          <w:p w:rsidR="00B92030" w:rsidRPr="00261A50" w:rsidRDefault="00B92030" w:rsidP="008C3293">
            <w:pPr>
              <w:pStyle w:val="Prrafodelista"/>
              <w:ind w:left="0"/>
              <w:jc w:val="both"/>
              <w:rPr>
                <w:rFonts w:ascii="Agency FB" w:hAnsi="Agency FB"/>
                <w:sz w:val="20"/>
                <w:szCs w:val="20"/>
              </w:rPr>
            </w:pP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p>
        </w:tc>
        <w:tc>
          <w:tcPr>
            <w:tcW w:w="4131" w:type="dxa"/>
            <w:shd w:val="clear" w:color="auto" w:fill="auto"/>
          </w:tcPr>
          <w:p w:rsidR="00B92030" w:rsidRPr="00261A50" w:rsidRDefault="00B92030" w:rsidP="00DC031C">
            <w:pPr>
              <w:pStyle w:val="Prrafodelista"/>
              <w:ind w:left="0"/>
              <w:jc w:val="both"/>
              <w:rPr>
                <w:rFonts w:ascii="Agency FB" w:hAnsi="Agency FB"/>
                <w:sz w:val="20"/>
                <w:szCs w:val="20"/>
              </w:rPr>
            </w:pPr>
            <w:r w:rsidRPr="00261A50">
              <w:rPr>
                <w:rFonts w:ascii="Agency FB" w:hAnsi="Agency FB"/>
                <w:sz w:val="20"/>
                <w:szCs w:val="20"/>
              </w:rPr>
              <w:t>Diag</w:t>
            </w:r>
            <w:r w:rsidR="00DC031C">
              <w:rPr>
                <w:rFonts w:ascii="Agency FB" w:hAnsi="Agency FB"/>
                <w:sz w:val="20"/>
                <w:szCs w:val="20"/>
              </w:rPr>
              <w:t xml:space="preserve">rama de corte en planta de todos los esquemas </w:t>
            </w:r>
            <w:r w:rsidRPr="00261A50">
              <w:rPr>
                <w:rFonts w:ascii="Agency FB" w:hAnsi="Agency FB"/>
                <w:sz w:val="20"/>
                <w:szCs w:val="20"/>
              </w:rPr>
              <w:t xml:space="preserve"> Esc: 1:50</w:t>
            </w: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p>
        </w:tc>
        <w:tc>
          <w:tcPr>
            <w:tcW w:w="4131" w:type="dxa"/>
            <w:shd w:val="clear" w:color="auto" w:fill="auto"/>
          </w:tcPr>
          <w:tbl>
            <w:tblPr>
              <w:tblW w:w="0" w:type="auto"/>
              <w:tblBorders>
                <w:top w:val="nil"/>
                <w:left w:val="nil"/>
                <w:bottom w:val="nil"/>
                <w:right w:val="nil"/>
              </w:tblBorders>
              <w:tblLook w:val="0000"/>
            </w:tblPr>
            <w:tblGrid>
              <w:gridCol w:w="3483"/>
            </w:tblGrid>
            <w:tr w:rsidR="00B92030" w:rsidRPr="00261A50" w:rsidTr="008C3293">
              <w:trPr>
                <w:trHeight w:val="188"/>
              </w:trPr>
              <w:tc>
                <w:tcPr>
                  <w:tcW w:w="0" w:type="auto"/>
                </w:tcPr>
                <w:p w:rsidR="00B92030" w:rsidRPr="00261A50" w:rsidRDefault="00B92030"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Representación </w:t>
                  </w:r>
                  <w:r w:rsidR="004562BA" w:rsidRPr="00261A50">
                    <w:rPr>
                      <w:rFonts w:ascii="Agency FB" w:hAnsi="Agency FB"/>
                      <w:color w:val="000000"/>
                      <w:sz w:val="20"/>
                      <w:szCs w:val="20"/>
                    </w:rPr>
                    <w:t>gráfica</w:t>
                  </w:r>
                  <w:r w:rsidRPr="00261A50">
                    <w:rPr>
                      <w:rFonts w:ascii="Agency FB" w:hAnsi="Agency FB"/>
                      <w:color w:val="000000"/>
                      <w:sz w:val="20"/>
                      <w:szCs w:val="20"/>
                    </w:rPr>
                    <w:t xml:space="preserve"> de acuerdo a simbología de: </w:t>
                  </w:r>
                </w:p>
              </w:tc>
            </w:tr>
            <w:tr w:rsidR="00B92030" w:rsidRPr="00261A50" w:rsidTr="008C3293">
              <w:trPr>
                <w:trHeight w:val="188"/>
              </w:trPr>
              <w:tc>
                <w:tcPr>
                  <w:tcW w:w="0" w:type="auto"/>
                </w:tcPr>
                <w:p w:rsidR="00B92030" w:rsidRPr="00261A50" w:rsidRDefault="00B92030"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Norte Geográfico </w:t>
                  </w:r>
                </w:p>
              </w:tc>
            </w:tr>
            <w:tr w:rsidR="00B92030" w:rsidRPr="00261A50" w:rsidTr="008C3293">
              <w:trPr>
                <w:trHeight w:val="188"/>
              </w:trPr>
              <w:tc>
                <w:tcPr>
                  <w:tcW w:w="0" w:type="auto"/>
                </w:tcPr>
                <w:p w:rsidR="00B92030" w:rsidRPr="00261A50" w:rsidRDefault="00B92030"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Escala Grafica </w:t>
                  </w:r>
                </w:p>
              </w:tc>
            </w:tr>
            <w:tr w:rsidR="00B92030" w:rsidRPr="00261A50" w:rsidTr="008C3293">
              <w:trPr>
                <w:trHeight w:val="188"/>
              </w:trPr>
              <w:tc>
                <w:tcPr>
                  <w:tcW w:w="0" w:type="auto"/>
                </w:tcPr>
                <w:p w:rsidR="00B92030" w:rsidRPr="00261A50" w:rsidRDefault="00B92030"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Trazo de Tubería </w:t>
                  </w:r>
                </w:p>
              </w:tc>
            </w:tr>
            <w:tr w:rsidR="00B92030" w:rsidRPr="00261A50" w:rsidTr="008C3293">
              <w:trPr>
                <w:trHeight w:val="188"/>
              </w:trPr>
              <w:tc>
                <w:tcPr>
                  <w:tcW w:w="0" w:type="auto"/>
                </w:tcPr>
                <w:p w:rsidR="00B92030" w:rsidRPr="00261A50" w:rsidRDefault="00B92030"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Puntos Georeferenciados </w:t>
                  </w:r>
                </w:p>
              </w:tc>
            </w:tr>
            <w:tr w:rsidR="00B92030" w:rsidRPr="00261A50" w:rsidTr="008C3293">
              <w:trPr>
                <w:trHeight w:val="188"/>
              </w:trPr>
              <w:tc>
                <w:tcPr>
                  <w:tcW w:w="0" w:type="auto"/>
                </w:tcPr>
                <w:p w:rsidR="00B92030" w:rsidRPr="00261A50" w:rsidRDefault="004562BA" w:rsidP="008C3293">
                  <w:pPr>
                    <w:autoSpaceDE w:val="0"/>
                    <w:autoSpaceDN w:val="0"/>
                    <w:adjustRightInd w:val="0"/>
                    <w:rPr>
                      <w:rFonts w:ascii="Agency FB" w:hAnsi="Agency FB"/>
                      <w:color w:val="000000"/>
                      <w:sz w:val="20"/>
                      <w:szCs w:val="20"/>
                    </w:rPr>
                  </w:pPr>
                  <w:r>
                    <w:rPr>
                      <w:rFonts w:ascii="Agency FB" w:hAnsi="Agency FB"/>
                      <w:color w:val="000000"/>
                      <w:sz w:val="20"/>
                      <w:szCs w:val="20"/>
                    </w:rPr>
                    <w:t>Señali</w:t>
                  </w:r>
                  <w:r w:rsidR="00B92030" w:rsidRPr="00261A50">
                    <w:rPr>
                      <w:rFonts w:ascii="Agency FB" w:hAnsi="Agency FB"/>
                      <w:color w:val="000000"/>
                      <w:sz w:val="20"/>
                      <w:szCs w:val="20"/>
                    </w:rPr>
                    <w:t xml:space="preserve">zaciones verticales </w:t>
                  </w:r>
                </w:p>
              </w:tc>
            </w:tr>
            <w:tr w:rsidR="00B92030" w:rsidRPr="00261A50" w:rsidTr="008C3293">
              <w:trPr>
                <w:trHeight w:val="188"/>
              </w:trPr>
              <w:tc>
                <w:tcPr>
                  <w:tcW w:w="0" w:type="auto"/>
                </w:tcPr>
                <w:p w:rsidR="00B92030" w:rsidRPr="00261A50" w:rsidRDefault="00B92030"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Cruces con otros servicios </w:t>
                  </w:r>
                </w:p>
              </w:tc>
            </w:tr>
            <w:tr w:rsidR="00B92030" w:rsidRPr="00261A50" w:rsidTr="008C3293">
              <w:trPr>
                <w:trHeight w:val="188"/>
              </w:trPr>
              <w:tc>
                <w:tcPr>
                  <w:tcW w:w="0" w:type="auto"/>
                </w:tcPr>
                <w:p w:rsidR="00B92030" w:rsidRPr="00261A50" w:rsidRDefault="00B92030"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Cruces Especiales </w:t>
                  </w:r>
                </w:p>
              </w:tc>
            </w:tr>
            <w:tr w:rsidR="00B92030" w:rsidRPr="00261A50" w:rsidTr="008C3293">
              <w:trPr>
                <w:trHeight w:val="188"/>
              </w:trPr>
              <w:tc>
                <w:tcPr>
                  <w:tcW w:w="0" w:type="auto"/>
                </w:tcPr>
                <w:p w:rsidR="00B92030" w:rsidRPr="00261A50" w:rsidRDefault="00B92030"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Encamisados </w:t>
                  </w:r>
                </w:p>
              </w:tc>
            </w:tr>
          </w:tbl>
          <w:p w:rsidR="00B92030" w:rsidRPr="00261A50" w:rsidRDefault="00B92030" w:rsidP="008C3293">
            <w:pPr>
              <w:pStyle w:val="Prrafodelista"/>
              <w:ind w:left="0"/>
              <w:jc w:val="both"/>
              <w:rPr>
                <w:rFonts w:ascii="Agency FB" w:hAnsi="Agency FB"/>
                <w:sz w:val="20"/>
                <w:szCs w:val="20"/>
              </w:rPr>
            </w:pP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Perfil longitudinal del tramo</w:t>
            </w:r>
          </w:p>
        </w:tc>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 xml:space="preserve">Escala Horizontal: Variable (proyección de puntos de </w:t>
            </w:r>
            <w:r w:rsidRPr="00261A50">
              <w:rPr>
                <w:rFonts w:ascii="Agency FB" w:hAnsi="Agency FB"/>
                <w:sz w:val="20"/>
                <w:szCs w:val="20"/>
              </w:rPr>
              <w:lastRenderedPageBreak/>
              <w:t>planimetría)</w:t>
            </w: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p>
        </w:tc>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Escala vertical 1:200</w:t>
            </w: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p>
        </w:tc>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Detalle en eje horizontal de progresiva horizontal y desarrollada</w:t>
            </w: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p>
        </w:tc>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Detalle en eje vertical de elevación (m)</w:t>
            </w: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p>
        </w:tc>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Grilla horizontal cada 10 m</w:t>
            </w: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p>
        </w:tc>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Grilla vertical cada 2 m</w:t>
            </w: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p>
        </w:tc>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Perfil topográfico del terreno</w:t>
            </w: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p>
        </w:tc>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Perfil del trazo de tubería</w:t>
            </w: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p>
        </w:tc>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Especificación del tipo de terreno, tubería enterrada o aérea</w:t>
            </w: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p>
        </w:tc>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Código y representación gráfica de todas las juntas</w:t>
            </w: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p>
        </w:tc>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Diagrama de corte en sección longitudinal de todas las cámara Esc. 1:50</w:t>
            </w: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r w:rsidRPr="00261A50">
              <w:rPr>
                <w:rFonts w:ascii="Agency FB" w:hAnsi="Agency FB"/>
                <w:sz w:val="20"/>
                <w:szCs w:val="20"/>
              </w:rPr>
              <w:t>Tabla de materiales en el tramo</w:t>
            </w:r>
          </w:p>
        </w:tc>
        <w:tc>
          <w:tcPr>
            <w:tcW w:w="4131" w:type="dxa"/>
            <w:shd w:val="clear" w:color="auto" w:fill="auto"/>
          </w:tcPr>
          <w:tbl>
            <w:tblPr>
              <w:tblW w:w="0" w:type="auto"/>
              <w:tblBorders>
                <w:top w:val="nil"/>
                <w:left w:val="nil"/>
                <w:bottom w:val="nil"/>
                <w:right w:val="nil"/>
              </w:tblBorders>
              <w:tblLook w:val="0000"/>
            </w:tblPr>
            <w:tblGrid>
              <w:gridCol w:w="1770"/>
            </w:tblGrid>
            <w:tr w:rsidR="00B92030" w:rsidRPr="00261A50" w:rsidTr="008C3293">
              <w:trPr>
                <w:trHeight w:val="188"/>
              </w:trPr>
              <w:tc>
                <w:tcPr>
                  <w:tcW w:w="0" w:type="auto"/>
                </w:tcPr>
                <w:p w:rsidR="00B92030" w:rsidRPr="00261A50" w:rsidRDefault="00B92030"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Datos </w:t>
                  </w:r>
                  <w:r w:rsidR="004562BA" w:rsidRPr="00261A50">
                    <w:rPr>
                      <w:rFonts w:ascii="Agency FB" w:hAnsi="Agency FB"/>
                      <w:color w:val="000000"/>
                      <w:sz w:val="20"/>
                      <w:szCs w:val="20"/>
                    </w:rPr>
                    <w:t>tubería</w:t>
                  </w:r>
                  <w:r w:rsidRPr="00261A50">
                    <w:rPr>
                      <w:rFonts w:ascii="Agency FB" w:hAnsi="Agency FB"/>
                      <w:color w:val="000000"/>
                      <w:sz w:val="20"/>
                      <w:szCs w:val="20"/>
                    </w:rPr>
                    <w:t xml:space="preserve"> y camisas: </w:t>
                  </w:r>
                </w:p>
              </w:tc>
            </w:tr>
            <w:tr w:rsidR="00B92030" w:rsidRPr="00261A50" w:rsidTr="008C3293">
              <w:trPr>
                <w:trHeight w:val="188"/>
              </w:trPr>
              <w:tc>
                <w:tcPr>
                  <w:tcW w:w="0" w:type="auto"/>
                </w:tcPr>
                <w:p w:rsidR="00B92030" w:rsidRPr="00261A50" w:rsidRDefault="00B92030"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Material </w:t>
                  </w:r>
                </w:p>
              </w:tc>
            </w:tr>
            <w:tr w:rsidR="00B92030" w:rsidRPr="00261A50" w:rsidTr="008C3293">
              <w:trPr>
                <w:trHeight w:val="188"/>
              </w:trPr>
              <w:tc>
                <w:tcPr>
                  <w:tcW w:w="0" w:type="auto"/>
                </w:tcPr>
                <w:p w:rsidR="00B92030" w:rsidRPr="00261A50" w:rsidRDefault="004562BA"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Diámetro</w:t>
                  </w:r>
                  <w:r w:rsidR="00B92030" w:rsidRPr="00261A50">
                    <w:rPr>
                      <w:rFonts w:ascii="Agency FB" w:hAnsi="Agency FB"/>
                      <w:color w:val="000000"/>
                      <w:sz w:val="20"/>
                      <w:szCs w:val="20"/>
                    </w:rPr>
                    <w:t xml:space="preserve"> </w:t>
                  </w:r>
                </w:p>
              </w:tc>
            </w:tr>
            <w:tr w:rsidR="00B92030" w:rsidRPr="00261A50" w:rsidTr="008C3293">
              <w:trPr>
                <w:trHeight w:val="188"/>
              </w:trPr>
              <w:tc>
                <w:tcPr>
                  <w:tcW w:w="0" w:type="auto"/>
                </w:tcPr>
                <w:p w:rsidR="00B92030" w:rsidRPr="00261A50" w:rsidRDefault="00B92030"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Espesor </w:t>
                  </w:r>
                </w:p>
              </w:tc>
            </w:tr>
            <w:tr w:rsidR="00B92030" w:rsidRPr="00261A50" w:rsidTr="008C3293">
              <w:trPr>
                <w:trHeight w:val="188"/>
              </w:trPr>
              <w:tc>
                <w:tcPr>
                  <w:tcW w:w="0" w:type="auto"/>
                </w:tcPr>
                <w:p w:rsidR="00B92030" w:rsidRPr="00261A50" w:rsidRDefault="00B92030"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Norma </w:t>
                  </w:r>
                </w:p>
              </w:tc>
            </w:tr>
            <w:tr w:rsidR="00B92030" w:rsidRPr="00261A50" w:rsidTr="008C3293">
              <w:trPr>
                <w:trHeight w:val="188"/>
              </w:trPr>
              <w:tc>
                <w:tcPr>
                  <w:tcW w:w="0" w:type="auto"/>
                </w:tcPr>
                <w:p w:rsidR="00B92030" w:rsidRPr="00261A50" w:rsidRDefault="00B92030"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Longitud </w:t>
                  </w:r>
                </w:p>
              </w:tc>
            </w:tr>
            <w:tr w:rsidR="00B92030" w:rsidRPr="00261A50" w:rsidTr="008C3293">
              <w:trPr>
                <w:trHeight w:val="188"/>
              </w:trPr>
              <w:tc>
                <w:tcPr>
                  <w:tcW w:w="0" w:type="auto"/>
                </w:tcPr>
                <w:p w:rsidR="00B92030" w:rsidRPr="00261A50" w:rsidRDefault="00B92030"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Revestimiento </w:t>
                  </w:r>
                </w:p>
              </w:tc>
            </w:tr>
          </w:tbl>
          <w:p w:rsidR="00B92030" w:rsidRPr="00261A50" w:rsidRDefault="00B92030" w:rsidP="008C3293">
            <w:pPr>
              <w:pStyle w:val="Prrafodelista"/>
              <w:ind w:left="0"/>
              <w:jc w:val="both"/>
              <w:rPr>
                <w:rFonts w:ascii="Agency FB" w:hAnsi="Agency FB"/>
                <w:sz w:val="20"/>
                <w:szCs w:val="20"/>
              </w:rPr>
            </w:pPr>
          </w:p>
        </w:tc>
      </w:tr>
      <w:tr w:rsidR="00B92030" w:rsidRPr="00261A50" w:rsidTr="008C3293">
        <w:tc>
          <w:tcPr>
            <w:tcW w:w="4131" w:type="dxa"/>
            <w:shd w:val="clear" w:color="auto" w:fill="auto"/>
          </w:tcPr>
          <w:p w:rsidR="00B92030" w:rsidRPr="00261A50" w:rsidRDefault="00B92030" w:rsidP="008C3293">
            <w:pPr>
              <w:pStyle w:val="Prrafodelista"/>
              <w:ind w:left="0"/>
              <w:jc w:val="both"/>
              <w:rPr>
                <w:rFonts w:ascii="Agency FB" w:hAnsi="Agency FB"/>
                <w:sz w:val="20"/>
                <w:szCs w:val="20"/>
              </w:rPr>
            </w:pPr>
          </w:p>
        </w:tc>
        <w:tc>
          <w:tcPr>
            <w:tcW w:w="4131" w:type="dxa"/>
            <w:shd w:val="clear" w:color="auto" w:fill="auto"/>
          </w:tcPr>
          <w:tbl>
            <w:tblPr>
              <w:tblW w:w="0" w:type="auto"/>
              <w:tblBorders>
                <w:top w:val="nil"/>
                <w:left w:val="nil"/>
                <w:bottom w:val="nil"/>
                <w:right w:val="nil"/>
              </w:tblBorders>
              <w:tblLook w:val="0000"/>
            </w:tblPr>
            <w:tblGrid>
              <w:gridCol w:w="2094"/>
            </w:tblGrid>
            <w:tr w:rsidR="00B92030" w:rsidRPr="00261A50" w:rsidTr="008C3293">
              <w:trPr>
                <w:trHeight w:val="188"/>
              </w:trPr>
              <w:tc>
                <w:tcPr>
                  <w:tcW w:w="0" w:type="auto"/>
                </w:tcPr>
                <w:p w:rsidR="00B92030" w:rsidRPr="00261A50" w:rsidRDefault="00B92030"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Valvulas, Bridas y Accesorios: </w:t>
                  </w:r>
                </w:p>
              </w:tc>
            </w:tr>
            <w:tr w:rsidR="00B92030" w:rsidRPr="00261A50" w:rsidTr="008C3293">
              <w:trPr>
                <w:trHeight w:val="188"/>
              </w:trPr>
              <w:tc>
                <w:tcPr>
                  <w:tcW w:w="0" w:type="auto"/>
                </w:tcPr>
                <w:p w:rsidR="00B92030" w:rsidRPr="00261A50" w:rsidRDefault="004562BA"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Diámetro</w:t>
                  </w:r>
                  <w:r w:rsidR="00B92030" w:rsidRPr="00261A50">
                    <w:rPr>
                      <w:rFonts w:ascii="Agency FB" w:hAnsi="Agency FB"/>
                      <w:color w:val="000000"/>
                      <w:sz w:val="20"/>
                      <w:szCs w:val="20"/>
                    </w:rPr>
                    <w:t xml:space="preserve"> </w:t>
                  </w:r>
                </w:p>
              </w:tc>
            </w:tr>
            <w:tr w:rsidR="00B92030" w:rsidRPr="00261A50" w:rsidTr="008C3293">
              <w:trPr>
                <w:trHeight w:val="188"/>
              </w:trPr>
              <w:tc>
                <w:tcPr>
                  <w:tcW w:w="0" w:type="auto"/>
                </w:tcPr>
                <w:p w:rsidR="00B92030" w:rsidRPr="00261A50" w:rsidRDefault="00B92030"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Norma tipo </w:t>
                  </w:r>
                </w:p>
              </w:tc>
            </w:tr>
            <w:tr w:rsidR="00B92030" w:rsidRPr="00261A50" w:rsidTr="008C3293">
              <w:trPr>
                <w:trHeight w:val="188"/>
              </w:trPr>
              <w:tc>
                <w:tcPr>
                  <w:tcW w:w="0" w:type="auto"/>
                </w:tcPr>
                <w:p w:rsidR="00B92030" w:rsidRPr="00261A50" w:rsidRDefault="00B92030" w:rsidP="008C3293">
                  <w:pPr>
                    <w:autoSpaceDE w:val="0"/>
                    <w:autoSpaceDN w:val="0"/>
                    <w:adjustRightInd w:val="0"/>
                    <w:rPr>
                      <w:rFonts w:ascii="Agency FB" w:hAnsi="Agency FB"/>
                      <w:color w:val="000000"/>
                      <w:sz w:val="20"/>
                      <w:szCs w:val="20"/>
                    </w:rPr>
                  </w:pPr>
                  <w:r w:rsidRPr="00261A50">
                    <w:rPr>
                      <w:rFonts w:ascii="Agency FB" w:hAnsi="Agency FB"/>
                      <w:color w:val="000000"/>
                      <w:sz w:val="20"/>
                      <w:szCs w:val="20"/>
                    </w:rPr>
                    <w:t xml:space="preserve">Cantidad </w:t>
                  </w:r>
                </w:p>
              </w:tc>
            </w:tr>
          </w:tbl>
          <w:p w:rsidR="00B92030" w:rsidRPr="00261A50" w:rsidRDefault="00B92030" w:rsidP="008C3293">
            <w:pPr>
              <w:pStyle w:val="Prrafodelista"/>
              <w:ind w:left="0"/>
              <w:jc w:val="both"/>
              <w:rPr>
                <w:rFonts w:ascii="Agency FB" w:hAnsi="Agency FB"/>
                <w:sz w:val="20"/>
                <w:szCs w:val="20"/>
              </w:rPr>
            </w:pPr>
          </w:p>
        </w:tc>
      </w:tr>
    </w:tbl>
    <w:p w:rsidR="00B92030" w:rsidRPr="00261A50" w:rsidRDefault="00B92030" w:rsidP="00B92030">
      <w:pPr>
        <w:pStyle w:val="Prrafodelista"/>
        <w:spacing w:after="240"/>
        <w:ind w:left="792"/>
        <w:jc w:val="both"/>
        <w:rPr>
          <w:rFonts w:ascii="Agency FB" w:hAnsi="Agency FB"/>
          <w:sz w:val="20"/>
          <w:szCs w:val="20"/>
        </w:rPr>
      </w:pPr>
    </w:p>
    <w:p w:rsidR="00B92030" w:rsidRPr="00261A50" w:rsidRDefault="00B92030" w:rsidP="00EC591E">
      <w:pPr>
        <w:pStyle w:val="Prrafodelista"/>
        <w:numPr>
          <w:ilvl w:val="0"/>
          <w:numId w:val="31"/>
        </w:numPr>
        <w:spacing w:after="240"/>
        <w:contextualSpacing/>
        <w:jc w:val="both"/>
        <w:rPr>
          <w:rFonts w:ascii="Agency FB" w:hAnsi="Agency FB"/>
          <w:sz w:val="20"/>
          <w:szCs w:val="20"/>
        </w:rPr>
      </w:pPr>
      <w:r w:rsidRPr="00261A50">
        <w:rPr>
          <w:rFonts w:ascii="Agency FB" w:hAnsi="Agency FB"/>
          <w:sz w:val="20"/>
          <w:szCs w:val="20"/>
        </w:rPr>
        <w:t>Plano digital</w:t>
      </w:r>
    </w:p>
    <w:p w:rsidR="00B92030" w:rsidRPr="00261A50" w:rsidRDefault="00B92030" w:rsidP="00B92030">
      <w:pPr>
        <w:pStyle w:val="Prrafodelista"/>
        <w:spacing w:after="240"/>
        <w:ind w:left="1512"/>
        <w:jc w:val="both"/>
        <w:rPr>
          <w:rFonts w:ascii="Agency FB" w:hAnsi="Agency FB"/>
          <w:sz w:val="20"/>
          <w:szCs w:val="20"/>
        </w:rPr>
      </w:pPr>
      <w:r w:rsidRPr="00261A50">
        <w:rPr>
          <w:rFonts w:ascii="Agency FB" w:hAnsi="Agency FB"/>
          <w:sz w:val="20"/>
          <w:szCs w:val="20"/>
        </w:rPr>
        <w:t>El plano digital debe ser presentado en CD o DVD debidamente identificado y físicamente protegido. Los formatos de presentación del archivo deben ser .DWG y .PDF.</w:t>
      </w:r>
    </w:p>
    <w:p w:rsidR="00B92030" w:rsidRPr="00261A50" w:rsidRDefault="00B92030" w:rsidP="00EC591E">
      <w:pPr>
        <w:pStyle w:val="Prrafodelista"/>
        <w:numPr>
          <w:ilvl w:val="0"/>
          <w:numId w:val="31"/>
        </w:numPr>
        <w:spacing w:after="240"/>
        <w:contextualSpacing/>
        <w:jc w:val="both"/>
        <w:rPr>
          <w:rFonts w:ascii="Agency FB" w:hAnsi="Agency FB"/>
          <w:sz w:val="20"/>
          <w:szCs w:val="20"/>
        </w:rPr>
      </w:pPr>
      <w:r w:rsidRPr="00261A50">
        <w:rPr>
          <w:rFonts w:ascii="Agency FB" w:hAnsi="Agency FB"/>
          <w:sz w:val="20"/>
          <w:szCs w:val="20"/>
        </w:rPr>
        <w:t>Plano físico</w:t>
      </w:r>
    </w:p>
    <w:p w:rsidR="00B92030" w:rsidRPr="00261A50" w:rsidRDefault="00B92030" w:rsidP="00B92030">
      <w:pPr>
        <w:pStyle w:val="Prrafodelista"/>
        <w:spacing w:after="240"/>
        <w:ind w:left="1512"/>
        <w:jc w:val="both"/>
        <w:rPr>
          <w:rFonts w:ascii="Agency FB" w:hAnsi="Agency FB"/>
          <w:sz w:val="20"/>
          <w:szCs w:val="20"/>
        </w:rPr>
      </w:pPr>
      <w:r w:rsidRPr="00261A50">
        <w:rPr>
          <w:rFonts w:ascii="Agency FB" w:hAnsi="Agency FB"/>
          <w:sz w:val="20"/>
          <w:szCs w:val="20"/>
        </w:rPr>
        <w:t>El plano físico debe ser la fiel representación del plano digital, no se admitirán variaciones entre ambos de ningún tipo. La impresión del plano físico se debe realizar sobre un papel blanco Bond de tamaño ARCH E (36” X 42”) y de 90 gramos/m2, esta impresión debe ser realizada a color en alta calidad. La presentación de las copias físicas se deberá realizar en carpetas de tapa Dura Azul con los datos del proyecto en la Tapa Exterior delantera y en el Lomo de la misma. Los planos deben estar apropiadamente plegados, hasta tamaño carta y no deben ser perforados ni presentar daños.</w:t>
      </w:r>
    </w:p>
    <w:p w:rsidR="00B92030" w:rsidRPr="00261A50" w:rsidRDefault="00B92030" w:rsidP="00EC591E">
      <w:pPr>
        <w:pStyle w:val="Prrafodelista"/>
        <w:numPr>
          <w:ilvl w:val="0"/>
          <w:numId w:val="31"/>
        </w:numPr>
        <w:spacing w:after="240"/>
        <w:contextualSpacing/>
        <w:jc w:val="both"/>
        <w:rPr>
          <w:rFonts w:ascii="Agency FB" w:hAnsi="Agency FB"/>
          <w:sz w:val="20"/>
          <w:szCs w:val="20"/>
        </w:rPr>
      </w:pPr>
      <w:r w:rsidRPr="00261A50">
        <w:rPr>
          <w:rFonts w:ascii="Agency FB" w:hAnsi="Agency FB"/>
          <w:sz w:val="20"/>
          <w:szCs w:val="20"/>
        </w:rPr>
        <w:t>Entrega y revisión de planos</w:t>
      </w:r>
    </w:p>
    <w:p w:rsidR="00B92030" w:rsidRPr="00261A50" w:rsidRDefault="00B92030" w:rsidP="00B92030">
      <w:pPr>
        <w:pStyle w:val="Prrafodelista"/>
        <w:spacing w:after="240"/>
        <w:ind w:left="1512"/>
        <w:contextualSpacing/>
        <w:jc w:val="both"/>
        <w:rPr>
          <w:rFonts w:ascii="Agency FB" w:hAnsi="Agency FB"/>
          <w:sz w:val="20"/>
          <w:szCs w:val="20"/>
        </w:rPr>
      </w:pPr>
    </w:p>
    <w:p w:rsidR="00DC031C" w:rsidRDefault="00B92030" w:rsidP="00B92030">
      <w:pPr>
        <w:pStyle w:val="Prrafodelista"/>
        <w:spacing w:after="240"/>
        <w:ind w:left="1512"/>
        <w:jc w:val="both"/>
        <w:rPr>
          <w:rFonts w:ascii="Agency FB" w:hAnsi="Agency FB"/>
          <w:sz w:val="20"/>
          <w:szCs w:val="20"/>
        </w:rPr>
      </w:pPr>
      <w:r w:rsidRPr="00261A50">
        <w:rPr>
          <w:rFonts w:ascii="Agency FB" w:hAnsi="Agency FB"/>
          <w:sz w:val="20"/>
          <w:szCs w:val="20"/>
        </w:rPr>
        <w:t>El CONTRATISTA estará obligado a elaborar planos as built conforme el avance de la obra. Todos los planos presentados deberán ser revisados y aprobados por el SUPERVISOR y FISCAL de obra. El CONTRATISTA debe presentar 4 copias de planos en formato físico y digital con antelación a la entrega de obra y deberá mantener en obra al menos una copia física adicional para realizar la verificación durante el acto o actos de entrega de obra.</w:t>
      </w:r>
    </w:p>
    <w:p w:rsidR="00DC031C" w:rsidRDefault="00DC031C" w:rsidP="00AE788C">
      <w:pPr>
        <w:pStyle w:val="Prrafodelista"/>
        <w:spacing w:after="240"/>
        <w:ind w:left="0"/>
        <w:jc w:val="both"/>
        <w:rPr>
          <w:rFonts w:ascii="Agency FB" w:hAnsi="Agency FB"/>
          <w:sz w:val="20"/>
          <w:szCs w:val="20"/>
        </w:rPr>
      </w:pPr>
      <w:r w:rsidRPr="00AE788C">
        <w:rPr>
          <w:rFonts w:ascii="Agency FB" w:hAnsi="Agency FB"/>
          <w:b/>
          <w:sz w:val="20"/>
          <w:szCs w:val="20"/>
        </w:rPr>
        <w:lastRenderedPageBreak/>
        <w:t>NOTA:</w:t>
      </w:r>
      <w:r>
        <w:rPr>
          <w:rFonts w:ascii="Agency FB" w:hAnsi="Agency FB"/>
          <w:sz w:val="20"/>
          <w:szCs w:val="20"/>
        </w:rPr>
        <w:t xml:space="preserve"> Los esquemas en planta con la </w:t>
      </w:r>
      <w:r w:rsidR="00AD77FC">
        <w:rPr>
          <w:rFonts w:ascii="Agency FB" w:hAnsi="Agency FB"/>
          <w:sz w:val="20"/>
          <w:szCs w:val="20"/>
        </w:rPr>
        <w:t>ubicación</w:t>
      </w:r>
      <w:r>
        <w:rPr>
          <w:rFonts w:ascii="Agency FB" w:hAnsi="Agency FB"/>
          <w:sz w:val="20"/>
          <w:szCs w:val="20"/>
        </w:rPr>
        <w:t xml:space="preserve"> de válvulas y accesorios deberán ser realizados en formato PI&amp;D CAD</w:t>
      </w:r>
      <w:r w:rsidR="008D0DFD">
        <w:rPr>
          <w:rFonts w:ascii="Agency FB" w:hAnsi="Agency FB"/>
          <w:sz w:val="20"/>
          <w:szCs w:val="20"/>
        </w:rPr>
        <w:t xml:space="preserve"> utilizando la </w:t>
      </w:r>
      <w:r w:rsidR="00AD77FC">
        <w:rPr>
          <w:rFonts w:ascii="Agency FB" w:hAnsi="Agency FB"/>
          <w:sz w:val="20"/>
          <w:szCs w:val="20"/>
        </w:rPr>
        <w:t>simbología</w:t>
      </w:r>
      <w:r w:rsidR="008D0DFD">
        <w:rPr>
          <w:rFonts w:ascii="Agency FB" w:hAnsi="Agency FB"/>
          <w:sz w:val="20"/>
          <w:szCs w:val="20"/>
        </w:rPr>
        <w:t xml:space="preserve">  de instrumentación en coordinación con el Supervisor de Obra</w:t>
      </w:r>
      <w:r w:rsidR="00AE788C">
        <w:rPr>
          <w:rFonts w:ascii="Agency FB" w:hAnsi="Agency FB"/>
          <w:sz w:val="20"/>
          <w:szCs w:val="20"/>
        </w:rPr>
        <w:t xml:space="preserve">, con </w:t>
      </w:r>
      <w:r w:rsidR="00AD77FC">
        <w:rPr>
          <w:rFonts w:ascii="Agency FB" w:hAnsi="Agency FB"/>
          <w:sz w:val="20"/>
          <w:szCs w:val="20"/>
        </w:rPr>
        <w:t>dimensiones</w:t>
      </w:r>
      <w:r w:rsidR="00AE788C">
        <w:rPr>
          <w:rFonts w:ascii="Agency FB" w:hAnsi="Agency FB"/>
          <w:sz w:val="20"/>
          <w:szCs w:val="20"/>
        </w:rPr>
        <w:t xml:space="preserve"> reales y a escala.  Así mismo se deberá </w:t>
      </w:r>
      <w:r w:rsidR="008D0DFD">
        <w:rPr>
          <w:rFonts w:ascii="Agency FB" w:hAnsi="Agency FB"/>
          <w:sz w:val="20"/>
          <w:szCs w:val="20"/>
        </w:rPr>
        <w:t>registrar el</w:t>
      </w:r>
      <w:r w:rsidR="00AE788C">
        <w:rPr>
          <w:rFonts w:ascii="Agency FB" w:hAnsi="Agency FB"/>
          <w:sz w:val="20"/>
          <w:szCs w:val="20"/>
        </w:rPr>
        <w:t xml:space="preserve"> detalle  </w:t>
      </w:r>
      <w:r w:rsidR="008D0DFD">
        <w:rPr>
          <w:rFonts w:ascii="Agency FB" w:hAnsi="Agency FB"/>
          <w:sz w:val="20"/>
          <w:szCs w:val="20"/>
        </w:rPr>
        <w:t>de cada uno</w:t>
      </w:r>
      <w:r w:rsidR="00AE788C">
        <w:rPr>
          <w:rFonts w:ascii="Agency FB" w:hAnsi="Agency FB"/>
          <w:sz w:val="20"/>
          <w:szCs w:val="20"/>
        </w:rPr>
        <w:t xml:space="preserve"> de los accesorios instalados. </w:t>
      </w:r>
    </w:p>
    <w:p w:rsidR="00AE788C" w:rsidRDefault="00AE788C" w:rsidP="00AE788C">
      <w:pPr>
        <w:pStyle w:val="Prrafodelista"/>
        <w:spacing w:after="240"/>
        <w:ind w:left="0"/>
        <w:jc w:val="both"/>
        <w:rPr>
          <w:rFonts w:ascii="Agency FB" w:hAnsi="Agency FB"/>
          <w:b/>
          <w:sz w:val="20"/>
          <w:szCs w:val="20"/>
        </w:rPr>
      </w:pPr>
      <w:r w:rsidRPr="008D0DFD">
        <w:rPr>
          <w:rFonts w:ascii="Agency FB" w:hAnsi="Agency FB"/>
          <w:b/>
          <w:sz w:val="20"/>
          <w:szCs w:val="20"/>
        </w:rPr>
        <w:t xml:space="preserve"> La empresa Contratista </w:t>
      </w:r>
      <w:r w:rsidR="008D0DFD" w:rsidRPr="008D0DFD">
        <w:rPr>
          <w:rFonts w:ascii="Agency FB" w:hAnsi="Agency FB"/>
          <w:b/>
          <w:sz w:val="20"/>
          <w:szCs w:val="20"/>
        </w:rPr>
        <w:t xml:space="preserve">antes de realizar  la entrega provisional de Obra, deberá colocar </w:t>
      </w:r>
      <w:r w:rsidR="008D0DFD">
        <w:rPr>
          <w:rFonts w:ascii="Agency FB" w:hAnsi="Agency FB"/>
          <w:b/>
          <w:sz w:val="20"/>
          <w:szCs w:val="20"/>
        </w:rPr>
        <w:t xml:space="preserve">en la pared del muro perimetral </w:t>
      </w:r>
      <w:r w:rsidR="008D0DFD" w:rsidRPr="008D0DFD">
        <w:rPr>
          <w:rFonts w:ascii="Agency FB" w:hAnsi="Agency FB"/>
          <w:b/>
          <w:sz w:val="20"/>
          <w:szCs w:val="20"/>
        </w:rPr>
        <w:t xml:space="preserve">un cartel impreso </w:t>
      </w:r>
      <w:r w:rsidR="008D0DFD">
        <w:rPr>
          <w:rFonts w:ascii="Agency FB" w:hAnsi="Agency FB"/>
          <w:b/>
          <w:sz w:val="20"/>
          <w:szCs w:val="20"/>
        </w:rPr>
        <w:t xml:space="preserve">en </w:t>
      </w:r>
      <w:r w:rsidR="00AD77FC">
        <w:rPr>
          <w:rFonts w:ascii="Agency FB" w:hAnsi="Agency FB"/>
          <w:b/>
          <w:sz w:val="20"/>
          <w:szCs w:val="20"/>
        </w:rPr>
        <w:t>dimensiones</w:t>
      </w:r>
      <w:r w:rsidR="008D0DFD">
        <w:rPr>
          <w:rFonts w:ascii="Agency FB" w:hAnsi="Agency FB"/>
          <w:b/>
          <w:sz w:val="20"/>
          <w:szCs w:val="20"/>
        </w:rPr>
        <w:t xml:space="preserve"> de 1,20 * 0,70, donde muestre el sistema de operación y rearme manual  </w:t>
      </w:r>
      <w:r w:rsidR="008D0DFD" w:rsidRPr="008D0DFD">
        <w:rPr>
          <w:rFonts w:ascii="Agency FB" w:hAnsi="Agency FB"/>
          <w:b/>
          <w:sz w:val="20"/>
          <w:szCs w:val="20"/>
        </w:rPr>
        <w:t>del sistema de bloqueo SHUT OFF.</w:t>
      </w:r>
    </w:p>
    <w:p w:rsidR="003D54CB" w:rsidRDefault="003D54CB" w:rsidP="003D54CB">
      <w:pPr>
        <w:pStyle w:val="Default"/>
        <w:jc w:val="both"/>
        <w:rPr>
          <w:rFonts w:cstheme="minorHAnsi"/>
          <w:sz w:val="20"/>
          <w:szCs w:val="20"/>
        </w:rPr>
      </w:pPr>
      <w:r w:rsidRPr="00083BC7">
        <w:rPr>
          <w:rFonts w:cstheme="minorHAnsi"/>
          <w:sz w:val="20"/>
          <w:szCs w:val="20"/>
        </w:rPr>
        <w:t xml:space="preserve">El documento denominado Data Book deberá ser presentado en carpeta dura tamaño carta color azul con tres orificios de perforación, en </w:t>
      </w:r>
      <w:r w:rsidRPr="00083BC7">
        <w:rPr>
          <w:rFonts w:cstheme="minorHAnsi"/>
          <w:b/>
          <w:sz w:val="20"/>
          <w:szCs w:val="20"/>
        </w:rPr>
        <w:t>cuatro  copias originales</w:t>
      </w:r>
      <w:r w:rsidRPr="00083BC7">
        <w:rPr>
          <w:rFonts w:cstheme="minorHAnsi"/>
          <w:sz w:val="20"/>
          <w:szCs w:val="20"/>
        </w:rPr>
        <w:t xml:space="preserve"> </w:t>
      </w:r>
      <w:r w:rsidRPr="00083BC7">
        <w:rPr>
          <w:bCs/>
          <w:sz w:val="20"/>
          <w:szCs w:val="20"/>
        </w:rPr>
        <w:t xml:space="preserve">con sus respectivos respaldos magnéticos (CD) </w:t>
      </w:r>
      <w:r>
        <w:rPr>
          <w:bCs/>
          <w:sz w:val="20"/>
          <w:szCs w:val="20"/>
        </w:rPr>
        <w:t xml:space="preserve">con </w:t>
      </w:r>
      <w:r w:rsidRPr="00083BC7">
        <w:rPr>
          <w:bCs/>
          <w:sz w:val="20"/>
          <w:szCs w:val="20"/>
        </w:rPr>
        <w:t xml:space="preserve"> toda la documentación contenida en el data Book.</w:t>
      </w:r>
      <w:r>
        <w:rPr>
          <w:rFonts w:cstheme="minorHAnsi"/>
          <w:sz w:val="20"/>
          <w:szCs w:val="20"/>
        </w:rPr>
        <w:t xml:space="preserve"> L</w:t>
      </w:r>
      <w:r w:rsidRPr="00261A50">
        <w:rPr>
          <w:rFonts w:cstheme="minorHAnsi"/>
          <w:sz w:val="20"/>
          <w:szCs w:val="20"/>
        </w:rPr>
        <w:t xml:space="preserve">as mismas deberán estar bien identificadas con la denominación del proyecto, el nombre del documento (DATA BOOK) y el nombre de la empresa contratista. </w:t>
      </w:r>
    </w:p>
    <w:p w:rsidR="003D54CB" w:rsidRDefault="003D54CB" w:rsidP="003D54CB">
      <w:pPr>
        <w:pStyle w:val="Default"/>
        <w:jc w:val="both"/>
        <w:rPr>
          <w:rFonts w:cstheme="minorHAnsi"/>
          <w:sz w:val="20"/>
          <w:szCs w:val="20"/>
        </w:rPr>
      </w:pPr>
    </w:p>
    <w:p w:rsidR="003D54CB" w:rsidRPr="00C26B5F" w:rsidRDefault="003D54CB" w:rsidP="003D54CB">
      <w:pPr>
        <w:pStyle w:val="Default"/>
        <w:jc w:val="both"/>
        <w:rPr>
          <w:bCs/>
          <w:sz w:val="20"/>
          <w:szCs w:val="20"/>
        </w:rPr>
      </w:pPr>
      <w:r w:rsidRPr="00261A50">
        <w:rPr>
          <w:rFonts w:cstheme="minorHAnsi"/>
          <w:sz w:val="20"/>
          <w:szCs w:val="20"/>
        </w:rPr>
        <w:t xml:space="preserve">El DATA BOOK estará conformado por 2 TOMOS, los mismos deberán ser Aprobados por el SUPERVISOR y FISCAL. </w:t>
      </w:r>
      <w:r>
        <w:rPr>
          <w:rFonts w:cstheme="minorHAnsi"/>
          <w:b/>
          <w:bCs/>
          <w:sz w:val="20"/>
          <w:szCs w:val="20"/>
        </w:rPr>
        <w:t>TOMO I</w:t>
      </w:r>
      <w:r w:rsidRPr="00261A50">
        <w:rPr>
          <w:rFonts w:cstheme="minorHAnsi"/>
          <w:b/>
          <w:bCs/>
          <w:sz w:val="20"/>
          <w:szCs w:val="20"/>
        </w:rPr>
        <w:t xml:space="preserve">.- </w:t>
      </w:r>
      <w:r w:rsidRPr="00261A50">
        <w:rPr>
          <w:rFonts w:cstheme="minorHAnsi"/>
          <w:sz w:val="20"/>
          <w:szCs w:val="20"/>
        </w:rPr>
        <w:t xml:space="preserve">Conformado por la documentación administrativa: </w:t>
      </w:r>
      <w:r w:rsidRPr="00261A50">
        <w:rPr>
          <w:rFonts w:cstheme="minorHAnsi"/>
          <w:b/>
          <w:bCs/>
          <w:sz w:val="20"/>
          <w:szCs w:val="20"/>
        </w:rPr>
        <w:t xml:space="preserve">TOMO </w:t>
      </w:r>
      <w:r>
        <w:rPr>
          <w:rFonts w:cstheme="minorHAnsi"/>
          <w:b/>
          <w:bCs/>
          <w:sz w:val="20"/>
          <w:szCs w:val="20"/>
        </w:rPr>
        <w:t>I</w:t>
      </w:r>
      <w:r w:rsidRPr="00261A50">
        <w:rPr>
          <w:rFonts w:cstheme="minorHAnsi"/>
          <w:b/>
          <w:bCs/>
          <w:sz w:val="20"/>
          <w:szCs w:val="20"/>
        </w:rPr>
        <w:t xml:space="preserve">I.- </w:t>
      </w:r>
      <w:r w:rsidRPr="00261A50">
        <w:rPr>
          <w:rFonts w:cstheme="minorHAnsi"/>
          <w:sz w:val="20"/>
          <w:szCs w:val="20"/>
        </w:rPr>
        <w:t>Conformado por la documentación de las obras mecánicas y obras civiles: Dicho</w:t>
      </w:r>
      <w:r>
        <w:rPr>
          <w:rFonts w:cstheme="minorHAnsi"/>
          <w:sz w:val="20"/>
          <w:szCs w:val="20"/>
        </w:rPr>
        <w:t xml:space="preserve">s </w:t>
      </w:r>
      <w:r w:rsidRPr="00261A50">
        <w:rPr>
          <w:rFonts w:cstheme="minorHAnsi"/>
          <w:sz w:val="20"/>
          <w:szCs w:val="20"/>
        </w:rPr>
        <w:t xml:space="preserve"> tomo</w:t>
      </w:r>
      <w:r>
        <w:rPr>
          <w:rFonts w:cstheme="minorHAnsi"/>
          <w:sz w:val="20"/>
          <w:szCs w:val="20"/>
        </w:rPr>
        <w:t>s</w:t>
      </w:r>
      <w:r w:rsidRPr="00261A50">
        <w:rPr>
          <w:rFonts w:cstheme="minorHAnsi"/>
          <w:sz w:val="20"/>
          <w:szCs w:val="20"/>
        </w:rPr>
        <w:t xml:space="preserve"> deberá</w:t>
      </w:r>
      <w:r>
        <w:rPr>
          <w:rFonts w:cstheme="minorHAnsi"/>
          <w:sz w:val="20"/>
          <w:szCs w:val="20"/>
        </w:rPr>
        <w:t xml:space="preserve">n </w:t>
      </w:r>
      <w:r w:rsidRPr="00261A50">
        <w:rPr>
          <w:rFonts w:cstheme="minorHAnsi"/>
          <w:sz w:val="20"/>
          <w:szCs w:val="20"/>
        </w:rPr>
        <w:t xml:space="preserve"> ser aprobado</w:t>
      </w:r>
      <w:r>
        <w:rPr>
          <w:rFonts w:cstheme="minorHAnsi"/>
          <w:sz w:val="20"/>
          <w:szCs w:val="20"/>
        </w:rPr>
        <w:t>s</w:t>
      </w:r>
      <w:r w:rsidRPr="00261A50">
        <w:rPr>
          <w:rFonts w:cstheme="minorHAnsi"/>
          <w:sz w:val="20"/>
          <w:szCs w:val="20"/>
        </w:rPr>
        <w:t xml:space="preserve"> por el SUPERVISOR Y FISCAL como requisito para r</w:t>
      </w:r>
      <w:r>
        <w:rPr>
          <w:rFonts w:cstheme="minorHAnsi"/>
          <w:sz w:val="20"/>
          <w:szCs w:val="20"/>
        </w:rPr>
        <w:t>ealizar la entrega de la obra</w:t>
      </w:r>
      <w:r w:rsidRPr="00261A50">
        <w:rPr>
          <w:rFonts w:cstheme="minorHAnsi"/>
          <w:sz w:val="20"/>
          <w:szCs w:val="20"/>
        </w:rPr>
        <w:t>. El contenido mínimo del documento esta descrito a continuación, debiendo en caso de no haberse realizado la actividad mencionada incluir la separación en la carpeta del proyecto indicando que el punto no corresponde.</w:t>
      </w:r>
    </w:p>
    <w:p w:rsidR="003D54CB" w:rsidRDefault="003D54CB" w:rsidP="003D54CB">
      <w:pPr>
        <w:autoSpaceDE w:val="0"/>
        <w:autoSpaceDN w:val="0"/>
        <w:adjustRightInd w:val="0"/>
        <w:contextualSpacing/>
        <w:jc w:val="both"/>
        <w:rPr>
          <w:rFonts w:ascii="Agency FB" w:eastAsiaTheme="minorHAnsi" w:hAnsi="Agency FB" w:cstheme="minorHAnsi"/>
          <w:sz w:val="20"/>
          <w:szCs w:val="20"/>
          <w:lang w:val="es-BO" w:eastAsia="en-US"/>
        </w:rPr>
      </w:pPr>
    </w:p>
    <w:p w:rsidR="003D54CB" w:rsidRPr="000554A8" w:rsidRDefault="003D54CB" w:rsidP="003D54CB">
      <w:pPr>
        <w:spacing w:after="240"/>
        <w:jc w:val="both"/>
        <w:rPr>
          <w:rFonts w:ascii="Agency FB" w:hAnsi="Agency FB"/>
          <w:sz w:val="20"/>
          <w:szCs w:val="20"/>
          <w:lang w:val="es-ES_tradnl"/>
        </w:rPr>
      </w:pPr>
      <w:r w:rsidRPr="000554A8">
        <w:rPr>
          <w:rFonts w:ascii="Agency FB" w:eastAsiaTheme="minorHAnsi" w:hAnsi="Agency FB" w:cstheme="minorHAnsi"/>
          <w:sz w:val="20"/>
          <w:szCs w:val="20"/>
          <w:lang w:val="es-BO" w:eastAsia="en-US"/>
        </w:rPr>
        <w:t xml:space="preserve">Al ser considerado un ítem de la obra. </w:t>
      </w:r>
      <w:r w:rsidRPr="00F3210C">
        <w:rPr>
          <w:rFonts w:ascii="Agency FB" w:eastAsiaTheme="minorHAnsi" w:hAnsi="Agency FB" w:cstheme="minorHAnsi"/>
          <w:b/>
          <w:sz w:val="20"/>
          <w:szCs w:val="20"/>
          <w:lang w:val="es-BO" w:eastAsia="en-US"/>
        </w:rPr>
        <w:t xml:space="preserve">Los documentos Data Book  (Tomo I y Tomo II.) </w:t>
      </w:r>
      <w:r w:rsidRPr="00F3210C">
        <w:rPr>
          <w:rFonts w:ascii="Agency FB" w:hAnsi="Agency FB"/>
          <w:b/>
          <w:sz w:val="20"/>
          <w:szCs w:val="20"/>
          <w:lang w:val="es-ES_tradnl"/>
        </w:rPr>
        <w:t xml:space="preserve">deberán ser entregados conjuntamente con la solicitud de entrega </w:t>
      </w:r>
      <w:r>
        <w:rPr>
          <w:rFonts w:ascii="Agency FB" w:hAnsi="Agency FB"/>
          <w:b/>
          <w:sz w:val="20"/>
          <w:szCs w:val="20"/>
          <w:lang w:val="es-ES_tradnl"/>
        </w:rPr>
        <w:t xml:space="preserve">provisional </w:t>
      </w:r>
      <w:r w:rsidRPr="00F3210C">
        <w:rPr>
          <w:rFonts w:ascii="Agency FB" w:hAnsi="Agency FB"/>
          <w:b/>
          <w:sz w:val="20"/>
          <w:szCs w:val="20"/>
          <w:lang w:val="es-ES_tradnl"/>
        </w:rPr>
        <w:t>de obra vía ventanilla de Y.P.F.B., esto con el fin de que el supervisor de obra y fiscal de Y.P.F.B. evalué la documentación correspondiente y verifique si corresponde o no la recepción de obra</w:t>
      </w:r>
      <w:r w:rsidRPr="000554A8">
        <w:rPr>
          <w:rFonts w:ascii="Agency FB" w:hAnsi="Agency FB"/>
          <w:sz w:val="20"/>
          <w:szCs w:val="20"/>
          <w:lang w:val="es-ES_tradnl"/>
        </w:rPr>
        <w:t xml:space="preserve">. Toda documentación que corresponda a Y.P.F.B. deberá ser solicitada al Supervisor de Obra con un tiempo anticipado no menor a 10 días antes de la conclusión de obra. </w:t>
      </w:r>
    </w:p>
    <w:p w:rsidR="003D54CB" w:rsidRPr="000554A8" w:rsidRDefault="003D54CB" w:rsidP="003D54CB">
      <w:pPr>
        <w:spacing w:after="240"/>
        <w:jc w:val="both"/>
        <w:rPr>
          <w:rFonts w:ascii="Agency FB" w:hAnsi="Agency FB"/>
          <w:sz w:val="20"/>
          <w:szCs w:val="20"/>
          <w:lang w:val="es-ES_tradnl"/>
        </w:rPr>
      </w:pPr>
      <w:r w:rsidRPr="000554A8">
        <w:rPr>
          <w:rFonts w:ascii="Agency FB" w:hAnsi="Agency FB"/>
          <w:sz w:val="20"/>
          <w:szCs w:val="20"/>
          <w:lang w:val="es-ES_tradnl"/>
        </w:rPr>
        <w:t>La presentación del Data Book es un requisito indispensable para realizar la entrega de la obra al ser un ítem más considerado en el cronograma de obra</w:t>
      </w:r>
      <w:r>
        <w:rPr>
          <w:rFonts w:ascii="Agency FB" w:hAnsi="Agency FB"/>
          <w:sz w:val="20"/>
          <w:szCs w:val="20"/>
          <w:lang w:val="es-ES_tradnl"/>
        </w:rPr>
        <w:t>.</w:t>
      </w:r>
    </w:p>
    <w:p w:rsidR="003D54CB" w:rsidRDefault="003D54CB" w:rsidP="003D54CB">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El contenido mínimo del documento esta descrito a continuación, debiendo en caso de no haberse realizado la actividad mencionada incluir la separación en la carpeta del proyecto indicando que el punto no corresponde.</w:t>
      </w:r>
    </w:p>
    <w:p w:rsidR="003D54CB" w:rsidRPr="000554A8" w:rsidRDefault="003D54CB" w:rsidP="003D54CB">
      <w:pPr>
        <w:autoSpaceDE w:val="0"/>
        <w:autoSpaceDN w:val="0"/>
        <w:adjustRightInd w:val="0"/>
        <w:contextualSpacing/>
        <w:jc w:val="both"/>
        <w:rPr>
          <w:rFonts w:ascii="Agency FB" w:eastAsiaTheme="minorHAnsi" w:hAnsi="Agency FB" w:cstheme="minorHAnsi"/>
          <w:sz w:val="20"/>
          <w:szCs w:val="20"/>
          <w:lang w:val="es-BO" w:eastAsia="en-US"/>
        </w:rPr>
      </w:pPr>
    </w:p>
    <w:tbl>
      <w:tblPr>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54"/>
        <w:gridCol w:w="2754"/>
        <w:gridCol w:w="2754"/>
      </w:tblGrid>
      <w:tr w:rsidR="003D54CB" w:rsidRPr="00261A50" w:rsidTr="000A07EB">
        <w:tc>
          <w:tcPr>
            <w:tcW w:w="2754" w:type="dxa"/>
            <w:tcBorders>
              <w:top w:val="nil"/>
              <w:left w:val="nil"/>
              <w:bottom w:val="nil"/>
            </w:tcBorders>
            <w:shd w:val="clear" w:color="auto" w:fill="auto"/>
          </w:tcPr>
          <w:p w:rsidR="003D54CB" w:rsidRPr="00261A50" w:rsidRDefault="003D54CB" w:rsidP="000A07EB">
            <w:pPr>
              <w:pStyle w:val="Prrafodelista"/>
              <w:ind w:left="0"/>
              <w:jc w:val="center"/>
              <w:rPr>
                <w:rFonts w:ascii="Agency FB" w:hAnsi="Agency FB"/>
                <w:sz w:val="20"/>
                <w:szCs w:val="20"/>
              </w:rPr>
            </w:pPr>
          </w:p>
        </w:tc>
        <w:tc>
          <w:tcPr>
            <w:tcW w:w="5508" w:type="dxa"/>
            <w:gridSpan w:val="2"/>
            <w:shd w:val="clear" w:color="auto" w:fill="BFBFBF"/>
            <w:vAlign w:val="center"/>
          </w:tcPr>
          <w:p w:rsidR="003D54CB" w:rsidRPr="00261A50" w:rsidRDefault="003D54CB" w:rsidP="000A07EB">
            <w:pPr>
              <w:pStyle w:val="Prrafodelista"/>
              <w:ind w:left="0"/>
              <w:jc w:val="center"/>
              <w:rPr>
                <w:rFonts w:ascii="Agency FB" w:hAnsi="Agency FB"/>
                <w:b/>
                <w:sz w:val="20"/>
                <w:szCs w:val="20"/>
              </w:rPr>
            </w:pPr>
            <w:r w:rsidRPr="00261A50">
              <w:rPr>
                <w:rFonts w:ascii="Agency FB" w:hAnsi="Agency FB"/>
                <w:b/>
                <w:sz w:val="20"/>
                <w:szCs w:val="20"/>
              </w:rPr>
              <w:t>DATA BOOK</w:t>
            </w:r>
          </w:p>
        </w:tc>
      </w:tr>
      <w:tr w:rsidR="003D54CB" w:rsidRPr="00261A50" w:rsidTr="000A07EB">
        <w:tc>
          <w:tcPr>
            <w:tcW w:w="2754" w:type="dxa"/>
            <w:tcBorders>
              <w:top w:val="nil"/>
              <w:left w:val="nil"/>
            </w:tcBorders>
            <w:shd w:val="clear" w:color="auto" w:fill="auto"/>
          </w:tcPr>
          <w:p w:rsidR="003D54CB" w:rsidRPr="00261A50" w:rsidRDefault="003D54CB" w:rsidP="000A07EB">
            <w:pPr>
              <w:pStyle w:val="Prrafodelista"/>
              <w:ind w:left="0"/>
              <w:jc w:val="both"/>
              <w:rPr>
                <w:rFonts w:ascii="Agency FB" w:hAnsi="Agency FB"/>
                <w:sz w:val="20"/>
                <w:szCs w:val="20"/>
              </w:rPr>
            </w:pPr>
          </w:p>
        </w:tc>
        <w:tc>
          <w:tcPr>
            <w:tcW w:w="2754" w:type="dxa"/>
            <w:shd w:val="clear" w:color="auto" w:fill="BFBFBF"/>
          </w:tcPr>
          <w:p w:rsidR="003D54CB" w:rsidRPr="00261A50" w:rsidRDefault="003D54CB" w:rsidP="000A07EB">
            <w:pPr>
              <w:pStyle w:val="Prrafodelista"/>
              <w:ind w:left="0"/>
              <w:jc w:val="both"/>
              <w:rPr>
                <w:rFonts w:ascii="Agency FB" w:hAnsi="Agency FB"/>
                <w:b/>
                <w:sz w:val="20"/>
                <w:szCs w:val="20"/>
              </w:rPr>
            </w:pPr>
            <w:r>
              <w:rPr>
                <w:rFonts w:ascii="Agency FB" w:hAnsi="Agency FB"/>
                <w:b/>
                <w:sz w:val="20"/>
                <w:szCs w:val="20"/>
              </w:rPr>
              <w:t>Detalle</w:t>
            </w:r>
            <w:r w:rsidRPr="00261A50">
              <w:rPr>
                <w:rFonts w:ascii="Agency FB" w:hAnsi="Agency FB"/>
                <w:b/>
                <w:sz w:val="20"/>
                <w:szCs w:val="20"/>
              </w:rPr>
              <w:t xml:space="preserve"> de Provisión</w:t>
            </w:r>
          </w:p>
        </w:tc>
        <w:tc>
          <w:tcPr>
            <w:tcW w:w="2754" w:type="dxa"/>
            <w:shd w:val="clear" w:color="auto" w:fill="BFBFBF"/>
          </w:tcPr>
          <w:p w:rsidR="003D54CB" w:rsidRPr="00261A50" w:rsidRDefault="003D54CB" w:rsidP="000A07EB">
            <w:pPr>
              <w:pStyle w:val="Prrafodelista"/>
              <w:ind w:left="0"/>
              <w:jc w:val="both"/>
              <w:rPr>
                <w:rFonts w:ascii="Agency FB" w:hAnsi="Agency FB"/>
                <w:b/>
                <w:sz w:val="20"/>
                <w:szCs w:val="20"/>
              </w:rPr>
            </w:pPr>
            <w:r w:rsidRPr="00261A50">
              <w:rPr>
                <w:rFonts w:ascii="Agency FB" w:hAnsi="Agency FB"/>
                <w:b/>
                <w:sz w:val="20"/>
                <w:szCs w:val="20"/>
              </w:rPr>
              <w:t>Requerimiento</w:t>
            </w:r>
          </w:p>
        </w:tc>
      </w:tr>
      <w:tr w:rsidR="003D54CB" w:rsidRPr="00261A50" w:rsidTr="000A07EB">
        <w:tc>
          <w:tcPr>
            <w:tcW w:w="2754" w:type="dxa"/>
            <w:vMerge w:val="restart"/>
            <w:shd w:val="clear" w:color="auto" w:fill="auto"/>
            <w:textDirection w:val="btLr"/>
            <w:vAlign w:val="center"/>
          </w:tcPr>
          <w:p w:rsidR="003D54CB" w:rsidRPr="00261A50" w:rsidRDefault="003D54CB" w:rsidP="000A07EB">
            <w:pPr>
              <w:pStyle w:val="Prrafodelista"/>
              <w:ind w:left="113" w:right="113"/>
              <w:jc w:val="center"/>
              <w:rPr>
                <w:rFonts w:ascii="Agency FB" w:hAnsi="Agency FB"/>
                <w:sz w:val="20"/>
                <w:szCs w:val="20"/>
              </w:rPr>
            </w:pPr>
            <w:r>
              <w:rPr>
                <w:rFonts w:ascii="Agency FB" w:hAnsi="Agency FB"/>
                <w:sz w:val="20"/>
                <w:szCs w:val="20"/>
              </w:rPr>
              <w:t xml:space="preserve">TOMO </w:t>
            </w:r>
            <w:r w:rsidRPr="00261A50">
              <w:rPr>
                <w:rFonts w:ascii="Agency FB" w:hAnsi="Agency FB"/>
                <w:sz w:val="20"/>
                <w:szCs w:val="20"/>
              </w:rPr>
              <w:t>I .- DOCUMENTACIÓN ADMINISTRATIVA</w:t>
            </w:r>
          </w:p>
        </w:tc>
        <w:tc>
          <w:tcPr>
            <w:tcW w:w="5508" w:type="dxa"/>
            <w:gridSpan w:val="2"/>
            <w:shd w:val="clear" w:color="auto" w:fill="C5E0B3"/>
            <w:vAlign w:val="center"/>
          </w:tcPr>
          <w:p w:rsidR="003D54CB" w:rsidRPr="00261A50" w:rsidRDefault="003D54CB" w:rsidP="000A07EB">
            <w:pPr>
              <w:pStyle w:val="Prrafodelista"/>
              <w:ind w:left="0"/>
              <w:jc w:val="center"/>
              <w:rPr>
                <w:rFonts w:ascii="Agency FB" w:hAnsi="Agency FB"/>
                <w:b/>
                <w:sz w:val="20"/>
                <w:szCs w:val="20"/>
              </w:rPr>
            </w:pPr>
            <w:r w:rsidRPr="00261A50">
              <w:rPr>
                <w:rFonts w:ascii="Agency FB" w:hAnsi="Agency FB"/>
                <w:b/>
                <w:sz w:val="20"/>
                <w:szCs w:val="20"/>
              </w:rPr>
              <w:t>Documentos</w:t>
            </w:r>
          </w:p>
        </w:tc>
      </w:tr>
      <w:tr w:rsidR="003D54CB" w:rsidRPr="00261A50" w:rsidTr="000A07EB">
        <w:tc>
          <w:tcPr>
            <w:tcW w:w="2754" w:type="dxa"/>
            <w:vMerge/>
            <w:shd w:val="clear" w:color="auto" w:fill="auto"/>
          </w:tcPr>
          <w:p w:rsidR="003D54CB" w:rsidRPr="00261A50" w:rsidRDefault="003D54CB" w:rsidP="000A07EB">
            <w:pPr>
              <w:pStyle w:val="Prrafodelista"/>
              <w:ind w:left="0"/>
              <w:jc w:val="both"/>
              <w:rPr>
                <w:rFonts w:ascii="Agency FB" w:hAnsi="Agency FB"/>
                <w:sz w:val="20"/>
                <w:szCs w:val="20"/>
              </w:rPr>
            </w:pPr>
          </w:p>
        </w:tc>
        <w:tc>
          <w:tcPr>
            <w:tcW w:w="2754" w:type="dxa"/>
            <w:shd w:val="clear" w:color="auto" w:fill="auto"/>
          </w:tcPr>
          <w:p w:rsidR="003D54CB" w:rsidRPr="00261A50" w:rsidRDefault="003D54CB" w:rsidP="000A07EB">
            <w:pPr>
              <w:pStyle w:val="Prrafodelista"/>
              <w:ind w:left="0"/>
              <w:jc w:val="both"/>
              <w:rPr>
                <w:rFonts w:ascii="Agency FB" w:hAnsi="Agency FB"/>
                <w:sz w:val="20"/>
                <w:szCs w:val="20"/>
              </w:rPr>
            </w:pPr>
            <w:r>
              <w:rPr>
                <w:rFonts w:ascii="Agency FB" w:hAnsi="Agency FB"/>
                <w:sz w:val="20"/>
                <w:szCs w:val="20"/>
              </w:rPr>
              <w:t>Nota de entrega Data Book</w:t>
            </w:r>
          </w:p>
        </w:tc>
        <w:tc>
          <w:tcPr>
            <w:tcW w:w="2754" w:type="dxa"/>
            <w:shd w:val="clear" w:color="auto" w:fill="auto"/>
          </w:tcPr>
          <w:p w:rsidR="003D54CB" w:rsidRPr="00261A50" w:rsidRDefault="003D54CB" w:rsidP="000A07EB">
            <w:pPr>
              <w:pStyle w:val="Prrafodelista"/>
              <w:ind w:left="0"/>
              <w:jc w:val="both"/>
              <w:rPr>
                <w:rFonts w:ascii="Agency FB" w:hAnsi="Agency FB"/>
                <w:sz w:val="20"/>
                <w:szCs w:val="20"/>
              </w:rPr>
            </w:pPr>
            <w:r>
              <w:rPr>
                <w:rFonts w:ascii="Agency FB" w:hAnsi="Agency FB"/>
                <w:sz w:val="20"/>
                <w:szCs w:val="20"/>
              </w:rPr>
              <w:t>Original</w:t>
            </w:r>
          </w:p>
        </w:tc>
      </w:tr>
      <w:tr w:rsidR="003D54CB" w:rsidRPr="00261A50" w:rsidTr="000A07EB">
        <w:tc>
          <w:tcPr>
            <w:tcW w:w="2754" w:type="dxa"/>
            <w:vMerge/>
            <w:shd w:val="clear" w:color="auto" w:fill="auto"/>
          </w:tcPr>
          <w:p w:rsidR="003D54CB" w:rsidRPr="00261A50" w:rsidRDefault="003D54CB" w:rsidP="000A07EB">
            <w:pPr>
              <w:pStyle w:val="Prrafodelista"/>
              <w:ind w:left="0"/>
              <w:jc w:val="both"/>
              <w:rPr>
                <w:rFonts w:ascii="Agency FB" w:hAnsi="Agency FB"/>
                <w:sz w:val="20"/>
                <w:szCs w:val="20"/>
              </w:rPr>
            </w:pPr>
          </w:p>
        </w:tc>
        <w:tc>
          <w:tcPr>
            <w:tcW w:w="2754" w:type="dxa"/>
            <w:shd w:val="clear" w:color="auto" w:fill="auto"/>
          </w:tcPr>
          <w:p w:rsidR="003D54CB" w:rsidRPr="00261A50" w:rsidRDefault="003D54CB" w:rsidP="000A07EB">
            <w:pPr>
              <w:pStyle w:val="Prrafodelista"/>
              <w:ind w:left="0"/>
              <w:jc w:val="both"/>
              <w:rPr>
                <w:rFonts w:ascii="Agency FB" w:hAnsi="Agency FB"/>
                <w:sz w:val="20"/>
                <w:szCs w:val="20"/>
              </w:rPr>
            </w:pPr>
            <w:r>
              <w:rPr>
                <w:rFonts w:ascii="Agency FB" w:hAnsi="Agency FB"/>
                <w:sz w:val="20"/>
                <w:szCs w:val="20"/>
              </w:rPr>
              <w:t>Informe Final de Fiscal de Obra</w:t>
            </w:r>
          </w:p>
        </w:tc>
        <w:tc>
          <w:tcPr>
            <w:tcW w:w="2754" w:type="dxa"/>
            <w:shd w:val="clear" w:color="auto" w:fill="auto"/>
          </w:tcPr>
          <w:p w:rsidR="003D54CB" w:rsidRPr="00261A50" w:rsidRDefault="003D54CB" w:rsidP="000A07EB">
            <w:pPr>
              <w:pStyle w:val="Prrafodelista"/>
              <w:ind w:left="0"/>
              <w:jc w:val="both"/>
              <w:rPr>
                <w:rFonts w:ascii="Agency FB" w:hAnsi="Agency FB"/>
                <w:sz w:val="20"/>
                <w:szCs w:val="20"/>
              </w:rPr>
            </w:pPr>
            <w:r>
              <w:rPr>
                <w:rFonts w:ascii="Agency FB" w:hAnsi="Agency FB"/>
                <w:sz w:val="20"/>
                <w:szCs w:val="20"/>
              </w:rPr>
              <w:t>Original</w:t>
            </w:r>
          </w:p>
        </w:tc>
      </w:tr>
      <w:tr w:rsidR="003D54CB" w:rsidRPr="00261A50" w:rsidTr="000A07EB">
        <w:tc>
          <w:tcPr>
            <w:tcW w:w="2754" w:type="dxa"/>
            <w:vMerge/>
            <w:shd w:val="clear" w:color="auto" w:fill="auto"/>
          </w:tcPr>
          <w:p w:rsidR="003D54CB" w:rsidRPr="00261A50" w:rsidRDefault="003D54CB" w:rsidP="000A07EB">
            <w:pPr>
              <w:pStyle w:val="Prrafodelista"/>
              <w:ind w:left="0"/>
              <w:jc w:val="both"/>
              <w:rPr>
                <w:rFonts w:ascii="Agency FB" w:hAnsi="Agency FB"/>
                <w:sz w:val="20"/>
                <w:szCs w:val="20"/>
              </w:rPr>
            </w:pPr>
          </w:p>
        </w:tc>
        <w:tc>
          <w:tcPr>
            <w:tcW w:w="2754" w:type="dxa"/>
            <w:shd w:val="clear" w:color="auto" w:fill="auto"/>
          </w:tcPr>
          <w:p w:rsidR="003D54CB" w:rsidRPr="00261A50" w:rsidRDefault="003D54CB" w:rsidP="000A07EB">
            <w:pPr>
              <w:pStyle w:val="Prrafodelista"/>
              <w:ind w:left="0"/>
              <w:jc w:val="both"/>
              <w:rPr>
                <w:rFonts w:ascii="Agency FB" w:hAnsi="Agency FB"/>
                <w:sz w:val="20"/>
                <w:szCs w:val="20"/>
              </w:rPr>
            </w:pPr>
            <w:r>
              <w:rPr>
                <w:rFonts w:ascii="Agency FB" w:hAnsi="Agency FB"/>
                <w:sz w:val="20"/>
                <w:szCs w:val="20"/>
              </w:rPr>
              <w:t>Informe Final de Supervisor de Obra</w:t>
            </w:r>
          </w:p>
        </w:tc>
        <w:tc>
          <w:tcPr>
            <w:tcW w:w="2754" w:type="dxa"/>
            <w:shd w:val="clear" w:color="auto" w:fill="auto"/>
          </w:tcPr>
          <w:p w:rsidR="003D54CB" w:rsidRPr="00261A50" w:rsidRDefault="003D54CB" w:rsidP="000A07EB">
            <w:pPr>
              <w:pStyle w:val="Prrafodelista"/>
              <w:ind w:left="0"/>
              <w:jc w:val="both"/>
              <w:rPr>
                <w:rFonts w:ascii="Agency FB" w:hAnsi="Agency FB"/>
                <w:sz w:val="20"/>
                <w:szCs w:val="20"/>
              </w:rPr>
            </w:pPr>
            <w:r>
              <w:rPr>
                <w:rFonts w:ascii="Agency FB" w:hAnsi="Agency FB"/>
                <w:sz w:val="20"/>
                <w:szCs w:val="20"/>
              </w:rPr>
              <w:t>Original</w:t>
            </w:r>
          </w:p>
        </w:tc>
      </w:tr>
      <w:tr w:rsidR="003D54CB" w:rsidRPr="00261A50" w:rsidTr="000A07EB">
        <w:tc>
          <w:tcPr>
            <w:tcW w:w="2754" w:type="dxa"/>
            <w:vMerge/>
            <w:shd w:val="clear" w:color="auto" w:fill="auto"/>
          </w:tcPr>
          <w:p w:rsidR="003D54CB" w:rsidRPr="00261A50" w:rsidRDefault="003D54CB" w:rsidP="000A07EB">
            <w:pPr>
              <w:pStyle w:val="Prrafodelista"/>
              <w:ind w:left="0"/>
              <w:jc w:val="both"/>
              <w:rPr>
                <w:rFonts w:ascii="Agency FB" w:hAnsi="Agency FB"/>
                <w:sz w:val="20"/>
                <w:szCs w:val="20"/>
              </w:rPr>
            </w:pPr>
          </w:p>
        </w:tc>
        <w:tc>
          <w:tcPr>
            <w:tcW w:w="2754" w:type="dxa"/>
            <w:shd w:val="clear" w:color="auto" w:fill="auto"/>
          </w:tcPr>
          <w:p w:rsidR="003D54CB" w:rsidRDefault="003D54CB" w:rsidP="000A07EB">
            <w:pPr>
              <w:pStyle w:val="Prrafodelista"/>
              <w:ind w:left="0"/>
              <w:jc w:val="both"/>
              <w:rPr>
                <w:rFonts w:ascii="Agency FB" w:hAnsi="Agency FB"/>
                <w:sz w:val="20"/>
                <w:szCs w:val="20"/>
              </w:rPr>
            </w:pPr>
            <w:r>
              <w:rPr>
                <w:rFonts w:ascii="Agency FB" w:hAnsi="Agency FB"/>
                <w:sz w:val="20"/>
                <w:szCs w:val="20"/>
              </w:rPr>
              <w:t>Memorándum de Designación de Fiscal de Obra</w:t>
            </w:r>
          </w:p>
        </w:tc>
        <w:tc>
          <w:tcPr>
            <w:tcW w:w="2754" w:type="dxa"/>
            <w:shd w:val="clear" w:color="auto" w:fill="auto"/>
          </w:tcPr>
          <w:p w:rsidR="003D54CB" w:rsidRDefault="003D54CB" w:rsidP="000A07EB">
            <w:pPr>
              <w:pStyle w:val="Prrafodelista"/>
              <w:ind w:left="0"/>
              <w:jc w:val="both"/>
              <w:rPr>
                <w:rFonts w:ascii="Agency FB" w:hAnsi="Agency FB"/>
                <w:sz w:val="20"/>
                <w:szCs w:val="20"/>
              </w:rPr>
            </w:pPr>
            <w:r w:rsidRPr="00261A50">
              <w:rPr>
                <w:rFonts w:ascii="Agency FB" w:hAnsi="Agency FB"/>
                <w:sz w:val="20"/>
                <w:szCs w:val="20"/>
              </w:rPr>
              <w:t>Copia</w:t>
            </w:r>
          </w:p>
        </w:tc>
      </w:tr>
      <w:tr w:rsidR="003D54CB" w:rsidRPr="00261A50" w:rsidTr="000A07EB">
        <w:tc>
          <w:tcPr>
            <w:tcW w:w="2754" w:type="dxa"/>
            <w:vMerge/>
            <w:shd w:val="clear" w:color="auto" w:fill="auto"/>
          </w:tcPr>
          <w:p w:rsidR="003D54CB" w:rsidRPr="00261A50" w:rsidRDefault="003D54CB" w:rsidP="000A07EB">
            <w:pPr>
              <w:pStyle w:val="Prrafodelista"/>
              <w:ind w:left="0"/>
              <w:jc w:val="both"/>
              <w:rPr>
                <w:rFonts w:ascii="Agency FB" w:hAnsi="Agency FB"/>
                <w:sz w:val="20"/>
                <w:szCs w:val="20"/>
              </w:rPr>
            </w:pPr>
          </w:p>
        </w:tc>
        <w:tc>
          <w:tcPr>
            <w:tcW w:w="2754" w:type="dxa"/>
            <w:shd w:val="clear" w:color="auto" w:fill="auto"/>
          </w:tcPr>
          <w:p w:rsidR="003D54CB" w:rsidRDefault="003D54CB" w:rsidP="000A07EB">
            <w:pPr>
              <w:pStyle w:val="Prrafodelista"/>
              <w:ind w:left="0"/>
              <w:jc w:val="both"/>
              <w:rPr>
                <w:rFonts w:ascii="Agency FB" w:hAnsi="Agency FB"/>
                <w:sz w:val="20"/>
                <w:szCs w:val="20"/>
              </w:rPr>
            </w:pPr>
            <w:r>
              <w:rPr>
                <w:rFonts w:ascii="Agency FB" w:hAnsi="Agency FB"/>
                <w:sz w:val="20"/>
                <w:szCs w:val="20"/>
              </w:rPr>
              <w:t>Memorándum de Designación de Supervisor de Obra</w:t>
            </w:r>
          </w:p>
        </w:tc>
        <w:tc>
          <w:tcPr>
            <w:tcW w:w="2754" w:type="dxa"/>
            <w:shd w:val="clear" w:color="auto" w:fill="auto"/>
          </w:tcPr>
          <w:p w:rsidR="003D54CB" w:rsidRDefault="003D54CB" w:rsidP="000A07EB">
            <w:pPr>
              <w:pStyle w:val="Prrafodelista"/>
              <w:ind w:left="0"/>
              <w:jc w:val="both"/>
              <w:rPr>
                <w:rFonts w:ascii="Agency FB" w:hAnsi="Agency FB"/>
                <w:sz w:val="20"/>
                <w:szCs w:val="20"/>
              </w:rPr>
            </w:pPr>
            <w:r w:rsidRPr="00261A50">
              <w:rPr>
                <w:rFonts w:ascii="Agency FB" w:hAnsi="Agency FB"/>
                <w:sz w:val="20"/>
                <w:szCs w:val="20"/>
              </w:rPr>
              <w:t>Copia</w:t>
            </w:r>
          </w:p>
        </w:tc>
      </w:tr>
      <w:tr w:rsidR="003D54CB" w:rsidRPr="00261A50" w:rsidTr="000A07EB">
        <w:tc>
          <w:tcPr>
            <w:tcW w:w="2754" w:type="dxa"/>
            <w:vMerge/>
            <w:shd w:val="clear" w:color="auto" w:fill="auto"/>
          </w:tcPr>
          <w:p w:rsidR="003D54CB" w:rsidRPr="00261A50" w:rsidRDefault="003D54CB" w:rsidP="000A07EB">
            <w:pPr>
              <w:pStyle w:val="Prrafodelista"/>
              <w:ind w:left="0"/>
              <w:jc w:val="both"/>
              <w:rPr>
                <w:rFonts w:ascii="Agency FB" w:hAnsi="Agency FB"/>
                <w:sz w:val="20"/>
                <w:szCs w:val="20"/>
              </w:rPr>
            </w:pPr>
          </w:p>
        </w:tc>
        <w:tc>
          <w:tcPr>
            <w:tcW w:w="2754" w:type="dxa"/>
            <w:shd w:val="clear" w:color="auto" w:fill="auto"/>
          </w:tcPr>
          <w:p w:rsidR="003D54CB" w:rsidRPr="00261A50" w:rsidRDefault="003D54CB" w:rsidP="000A07EB">
            <w:pPr>
              <w:pStyle w:val="Prrafodelista"/>
              <w:ind w:left="0"/>
              <w:jc w:val="both"/>
              <w:rPr>
                <w:rFonts w:ascii="Agency FB" w:hAnsi="Agency FB"/>
                <w:sz w:val="20"/>
                <w:szCs w:val="20"/>
              </w:rPr>
            </w:pPr>
            <w:r w:rsidRPr="00261A50">
              <w:rPr>
                <w:rFonts w:ascii="Agency FB" w:hAnsi="Agency FB"/>
                <w:sz w:val="20"/>
                <w:szCs w:val="20"/>
              </w:rPr>
              <w:t>Declaración Jurada - Garantía de Buena Ejecución de Obra</w:t>
            </w:r>
          </w:p>
        </w:tc>
        <w:tc>
          <w:tcPr>
            <w:tcW w:w="2754" w:type="dxa"/>
            <w:shd w:val="clear" w:color="auto" w:fill="auto"/>
          </w:tcPr>
          <w:p w:rsidR="003D54CB" w:rsidRPr="00261A50" w:rsidRDefault="003D54CB" w:rsidP="000A07EB">
            <w:pPr>
              <w:pStyle w:val="Prrafodelista"/>
              <w:ind w:left="0"/>
              <w:jc w:val="both"/>
              <w:rPr>
                <w:rFonts w:ascii="Agency FB" w:hAnsi="Agency FB"/>
                <w:sz w:val="20"/>
                <w:szCs w:val="20"/>
              </w:rPr>
            </w:pPr>
            <w:r w:rsidRPr="00261A50">
              <w:rPr>
                <w:rFonts w:ascii="Agency FB" w:hAnsi="Agency FB"/>
                <w:sz w:val="20"/>
                <w:szCs w:val="20"/>
              </w:rPr>
              <w:t>Dos Original  y dos copias</w:t>
            </w:r>
          </w:p>
        </w:tc>
      </w:tr>
      <w:tr w:rsidR="003D54CB" w:rsidRPr="00261A50" w:rsidTr="000A07EB">
        <w:tc>
          <w:tcPr>
            <w:tcW w:w="2754" w:type="dxa"/>
            <w:vMerge/>
            <w:shd w:val="clear" w:color="auto" w:fill="auto"/>
          </w:tcPr>
          <w:p w:rsidR="003D54CB" w:rsidRPr="00261A50" w:rsidRDefault="003D54CB" w:rsidP="000A07EB">
            <w:pPr>
              <w:pStyle w:val="Prrafodelista"/>
              <w:ind w:left="0"/>
              <w:jc w:val="both"/>
              <w:rPr>
                <w:rFonts w:ascii="Agency FB" w:hAnsi="Agency FB"/>
                <w:sz w:val="20"/>
                <w:szCs w:val="20"/>
              </w:rPr>
            </w:pPr>
          </w:p>
        </w:tc>
        <w:tc>
          <w:tcPr>
            <w:tcW w:w="2754" w:type="dxa"/>
            <w:shd w:val="clear" w:color="auto" w:fill="auto"/>
          </w:tcPr>
          <w:p w:rsidR="003D54CB" w:rsidRPr="00261A50" w:rsidRDefault="003D54CB" w:rsidP="000A07EB">
            <w:pPr>
              <w:pStyle w:val="Prrafodelista"/>
              <w:ind w:left="0"/>
              <w:jc w:val="both"/>
              <w:rPr>
                <w:rFonts w:ascii="Agency FB" w:hAnsi="Agency FB"/>
                <w:sz w:val="20"/>
                <w:szCs w:val="20"/>
              </w:rPr>
            </w:pPr>
            <w:r w:rsidRPr="00261A50">
              <w:rPr>
                <w:rFonts w:ascii="Agency FB" w:hAnsi="Agency FB"/>
                <w:sz w:val="20"/>
                <w:szCs w:val="20"/>
              </w:rPr>
              <w:t>Autorización de municipio para realizar los trabajos</w:t>
            </w:r>
          </w:p>
        </w:tc>
        <w:tc>
          <w:tcPr>
            <w:tcW w:w="2754" w:type="dxa"/>
            <w:shd w:val="clear" w:color="auto" w:fill="auto"/>
          </w:tcPr>
          <w:p w:rsidR="003D54CB" w:rsidRPr="00261A50" w:rsidRDefault="003D54CB" w:rsidP="000A07EB">
            <w:pPr>
              <w:pStyle w:val="Prrafodelista"/>
              <w:ind w:left="0"/>
              <w:jc w:val="both"/>
              <w:rPr>
                <w:rFonts w:ascii="Agency FB" w:hAnsi="Agency FB"/>
                <w:sz w:val="20"/>
                <w:szCs w:val="20"/>
              </w:rPr>
            </w:pPr>
            <w:r w:rsidRPr="00261A50">
              <w:rPr>
                <w:rFonts w:ascii="Agency FB" w:hAnsi="Agency FB"/>
                <w:sz w:val="20"/>
                <w:szCs w:val="20"/>
              </w:rPr>
              <w:t>Copia</w:t>
            </w:r>
          </w:p>
        </w:tc>
      </w:tr>
      <w:tr w:rsidR="003D54CB" w:rsidRPr="00261A50" w:rsidTr="000A07EB">
        <w:tc>
          <w:tcPr>
            <w:tcW w:w="2754" w:type="dxa"/>
            <w:vMerge/>
            <w:shd w:val="clear" w:color="auto" w:fill="auto"/>
          </w:tcPr>
          <w:p w:rsidR="003D54CB" w:rsidRPr="00261A50" w:rsidRDefault="003D54CB" w:rsidP="000A07EB">
            <w:pPr>
              <w:pStyle w:val="Prrafodelista"/>
              <w:ind w:left="0"/>
              <w:jc w:val="both"/>
              <w:rPr>
                <w:rFonts w:ascii="Agency FB" w:hAnsi="Agency FB"/>
                <w:sz w:val="20"/>
                <w:szCs w:val="20"/>
              </w:rPr>
            </w:pPr>
          </w:p>
        </w:tc>
        <w:tc>
          <w:tcPr>
            <w:tcW w:w="2754" w:type="dxa"/>
            <w:shd w:val="clear" w:color="auto" w:fill="auto"/>
          </w:tcPr>
          <w:p w:rsidR="003D54CB" w:rsidRPr="00261A50" w:rsidRDefault="003D54CB" w:rsidP="000A07EB">
            <w:pPr>
              <w:pStyle w:val="Prrafodelista"/>
              <w:ind w:left="0"/>
              <w:jc w:val="both"/>
              <w:rPr>
                <w:rFonts w:ascii="Agency FB" w:hAnsi="Agency FB"/>
                <w:sz w:val="20"/>
                <w:szCs w:val="20"/>
              </w:rPr>
            </w:pPr>
            <w:r>
              <w:rPr>
                <w:rFonts w:ascii="Agency FB" w:hAnsi="Agency FB"/>
                <w:sz w:val="20"/>
                <w:szCs w:val="20"/>
              </w:rPr>
              <w:t>Registro Vigente de la C</w:t>
            </w:r>
            <w:r w:rsidRPr="00261A50">
              <w:rPr>
                <w:rFonts w:ascii="Agency FB" w:hAnsi="Agency FB"/>
                <w:sz w:val="20"/>
                <w:szCs w:val="20"/>
              </w:rPr>
              <w:t>ontratista en la ANH en la categoría Redes de Gas</w:t>
            </w:r>
            <w:r>
              <w:rPr>
                <w:rFonts w:ascii="Agency FB" w:hAnsi="Agency FB"/>
                <w:sz w:val="20"/>
                <w:szCs w:val="20"/>
              </w:rPr>
              <w:t xml:space="preserve"> y/o Industrial</w:t>
            </w:r>
          </w:p>
        </w:tc>
        <w:tc>
          <w:tcPr>
            <w:tcW w:w="2754" w:type="dxa"/>
            <w:shd w:val="clear" w:color="auto" w:fill="auto"/>
          </w:tcPr>
          <w:p w:rsidR="003D54CB" w:rsidRPr="00261A50" w:rsidRDefault="003D54CB" w:rsidP="000A07EB">
            <w:pPr>
              <w:pStyle w:val="Prrafodelista"/>
              <w:ind w:left="0"/>
              <w:jc w:val="both"/>
              <w:rPr>
                <w:rFonts w:ascii="Agency FB" w:hAnsi="Agency FB"/>
                <w:sz w:val="20"/>
                <w:szCs w:val="20"/>
              </w:rPr>
            </w:pPr>
            <w:r w:rsidRPr="00261A50">
              <w:rPr>
                <w:rFonts w:ascii="Agency FB" w:hAnsi="Agency FB"/>
                <w:sz w:val="20"/>
                <w:szCs w:val="20"/>
              </w:rPr>
              <w:t>Copia</w:t>
            </w:r>
          </w:p>
        </w:tc>
      </w:tr>
      <w:tr w:rsidR="003D54CB" w:rsidRPr="00261A50" w:rsidTr="000A07EB">
        <w:tc>
          <w:tcPr>
            <w:tcW w:w="2754" w:type="dxa"/>
            <w:vMerge/>
            <w:shd w:val="clear" w:color="auto" w:fill="auto"/>
          </w:tcPr>
          <w:p w:rsidR="003D54CB" w:rsidRPr="00261A50" w:rsidRDefault="003D54CB" w:rsidP="000A07EB">
            <w:pPr>
              <w:pStyle w:val="Prrafodelista"/>
              <w:ind w:left="0"/>
              <w:jc w:val="both"/>
              <w:rPr>
                <w:rFonts w:ascii="Agency FB" w:hAnsi="Agency FB"/>
                <w:sz w:val="20"/>
                <w:szCs w:val="20"/>
              </w:rPr>
            </w:pPr>
          </w:p>
        </w:tc>
        <w:tc>
          <w:tcPr>
            <w:tcW w:w="2754" w:type="dxa"/>
            <w:shd w:val="clear" w:color="auto" w:fill="auto"/>
          </w:tcPr>
          <w:p w:rsidR="003D54CB" w:rsidRPr="00261A50" w:rsidRDefault="003D54CB" w:rsidP="000A07EB">
            <w:pPr>
              <w:pStyle w:val="Prrafodelista"/>
              <w:ind w:left="0"/>
              <w:jc w:val="both"/>
              <w:rPr>
                <w:rFonts w:ascii="Agency FB" w:hAnsi="Agency FB"/>
                <w:sz w:val="20"/>
                <w:szCs w:val="20"/>
              </w:rPr>
            </w:pPr>
            <w:r w:rsidRPr="00261A50">
              <w:rPr>
                <w:rFonts w:ascii="Agency FB" w:hAnsi="Agency FB"/>
                <w:sz w:val="20"/>
                <w:szCs w:val="20"/>
              </w:rPr>
              <w:t>Designación de comité de recepción de obra</w:t>
            </w:r>
          </w:p>
        </w:tc>
        <w:tc>
          <w:tcPr>
            <w:tcW w:w="2754" w:type="dxa"/>
            <w:shd w:val="clear" w:color="auto" w:fill="auto"/>
          </w:tcPr>
          <w:p w:rsidR="003D54CB" w:rsidRPr="00261A50" w:rsidRDefault="003D54CB" w:rsidP="000A07EB">
            <w:pPr>
              <w:pStyle w:val="Prrafodelista"/>
              <w:ind w:left="0"/>
              <w:jc w:val="both"/>
              <w:rPr>
                <w:rFonts w:ascii="Agency FB" w:hAnsi="Agency FB"/>
                <w:sz w:val="20"/>
                <w:szCs w:val="20"/>
              </w:rPr>
            </w:pPr>
            <w:r>
              <w:rPr>
                <w:rFonts w:ascii="Agency FB" w:hAnsi="Agency FB"/>
                <w:sz w:val="20"/>
                <w:szCs w:val="20"/>
              </w:rPr>
              <w:t>Copia</w:t>
            </w:r>
          </w:p>
        </w:tc>
      </w:tr>
      <w:tr w:rsidR="003D54CB" w:rsidRPr="00261A50" w:rsidTr="000A07EB">
        <w:tc>
          <w:tcPr>
            <w:tcW w:w="2754" w:type="dxa"/>
            <w:vMerge/>
            <w:shd w:val="clear" w:color="auto" w:fill="auto"/>
          </w:tcPr>
          <w:p w:rsidR="003D54CB" w:rsidRPr="00261A50" w:rsidRDefault="003D54CB" w:rsidP="000A07EB">
            <w:pPr>
              <w:pStyle w:val="Prrafodelista"/>
              <w:ind w:left="0"/>
              <w:jc w:val="both"/>
              <w:rPr>
                <w:rFonts w:ascii="Agency FB" w:hAnsi="Agency FB"/>
                <w:sz w:val="20"/>
                <w:szCs w:val="20"/>
              </w:rPr>
            </w:pPr>
          </w:p>
        </w:tc>
        <w:tc>
          <w:tcPr>
            <w:tcW w:w="2754" w:type="dxa"/>
            <w:shd w:val="clear" w:color="auto" w:fill="auto"/>
          </w:tcPr>
          <w:p w:rsidR="003D54CB" w:rsidRPr="00261A50" w:rsidRDefault="003D54CB" w:rsidP="000A07EB">
            <w:pPr>
              <w:pStyle w:val="Prrafodelista"/>
              <w:ind w:left="0"/>
              <w:jc w:val="both"/>
              <w:rPr>
                <w:rFonts w:ascii="Agency FB" w:hAnsi="Agency FB"/>
                <w:sz w:val="20"/>
                <w:szCs w:val="20"/>
              </w:rPr>
            </w:pPr>
            <w:r w:rsidRPr="00261A50">
              <w:rPr>
                <w:rFonts w:ascii="Agency FB" w:hAnsi="Agency FB"/>
                <w:sz w:val="20"/>
                <w:szCs w:val="20"/>
              </w:rPr>
              <w:t>Ac</w:t>
            </w:r>
            <w:r>
              <w:rPr>
                <w:rFonts w:ascii="Agency FB" w:hAnsi="Agency FB"/>
                <w:sz w:val="20"/>
                <w:szCs w:val="20"/>
              </w:rPr>
              <w:t xml:space="preserve">ta de Recepción provisional y </w:t>
            </w:r>
            <w:r w:rsidRPr="00261A50">
              <w:rPr>
                <w:rFonts w:ascii="Agency FB" w:hAnsi="Agency FB"/>
                <w:sz w:val="20"/>
                <w:szCs w:val="20"/>
              </w:rPr>
              <w:t>definitiva de Obra</w:t>
            </w:r>
          </w:p>
        </w:tc>
        <w:tc>
          <w:tcPr>
            <w:tcW w:w="2754" w:type="dxa"/>
            <w:shd w:val="clear" w:color="auto" w:fill="auto"/>
          </w:tcPr>
          <w:p w:rsidR="003D54CB" w:rsidRPr="00261A50" w:rsidRDefault="003D54CB" w:rsidP="000A07EB">
            <w:pPr>
              <w:pStyle w:val="Prrafodelista"/>
              <w:ind w:left="0"/>
              <w:jc w:val="both"/>
              <w:rPr>
                <w:rFonts w:ascii="Agency FB" w:hAnsi="Agency FB"/>
                <w:sz w:val="20"/>
                <w:szCs w:val="20"/>
              </w:rPr>
            </w:pPr>
            <w:r w:rsidRPr="00261A50">
              <w:rPr>
                <w:rFonts w:ascii="Agency FB" w:hAnsi="Agency FB"/>
                <w:sz w:val="20"/>
                <w:szCs w:val="20"/>
              </w:rPr>
              <w:t>Copia</w:t>
            </w:r>
          </w:p>
        </w:tc>
      </w:tr>
      <w:tr w:rsidR="003D54CB" w:rsidRPr="00261A50" w:rsidTr="000A07EB">
        <w:tc>
          <w:tcPr>
            <w:tcW w:w="2754" w:type="dxa"/>
            <w:vMerge/>
            <w:shd w:val="clear" w:color="auto" w:fill="auto"/>
          </w:tcPr>
          <w:p w:rsidR="003D54CB" w:rsidRPr="00261A50" w:rsidRDefault="003D54CB" w:rsidP="000A07EB">
            <w:pPr>
              <w:pStyle w:val="Prrafodelista"/>
              <w:ind w:left="0"/>
              <w:jc w:val="both"/>
              <w:rPr>
                <w:rFonts w:ascii="Agency FB" w:hAnsi="Agency FB"/>
                <w:sz w:val="20"/>
                <w:szCs w:val="20"/>
              </w:rPr>
            </w:pPr>
          </w:p>
        </w:tc>
        <w:tc>
          <w:tcPr>
            <w:tcW w:w="2754" w:type="dxa"/>
            <w:shd w:val="clear" w:color="auto" w:fill="auto"/>
          </w:tcPr>
          <w:p w:rsidR="003D54CB" w:rsidRPr="00261A50" w:rsidRDefault="003D54CB" w:rsidP="000A07EB">
            <w:pPr>
              <w:pStyle w:val="Prrafodelista"/>
              <w:ind w:left="0"/>
              <w:jc w:val="both"/>
              <w:rPr>
                <w:rFonts w:ascii="Agency FB" w:hAnsi="Agency FB"/>
                <w:sz w:val="20"/>
                <w:szCs w:val="20"/>
              </w:rPr>
            </w:pPr>
            <w:r w:rsidRPr="00261A50">
              <w:rPr>
                <w:rFonts w:ascii="Agency FB" w:hAnsi="Agency FB"/>
                <w:sz w:val="20"/>
                <w:szCs w:val="20"/>
              </w:rPr>
              <w:t>Certificación presupuestaria</w:t>
            </w:r>
          </w:p>
        </w:tc>
        <w:tc>
          <w:tcPr>
            <w:tcW w:w="2754" w:type="dxa"/>
            <w:shd w:val="clear" w:color="auto" w:fill="auto"/>
          </w:tcPr>
          <w:p w:rsidR="003D54CB" w:rsidRPr="00261A50" w:rsidRDefault="003D54CB" w:rsidP="000A07EB">
            <w:pPr>
              <w:pStyle w:val="Prrafodelista"/>
              <w:ind w:left="0"/>
              <w:jc w:val="both"/>
              <w:rPr>
                <w:rFonts w:ascii="Agency FB" w:hAnsi="Agency FB"/>
                <w:sz w:val="20"/>
                <w:szCs w:val="20"/>
              </w:rPr>
            </w:pPr>
            <w:r w:rsidRPr="00261A50">
              <w:rPr>
                <w:rFonts w:ascii="Agency FB" w:hAnsi="Agency FB"/>
                <w:sz w:val="20"/>
                <w:szCs w:val="20"/>
              </w:rPr>
              <w:t>Copia</w:t>
            </w:r>
          </w:p>
        </w:tc>
      </w:tr>
      <w:tr w:rsidR="003D54CB" w:rsidRPr="00261A50" w:rsidTr="000A07EB">
        <w:tc>
          <w:tcPr>
            <w:tcW w:w="2754" w:type="dxa"/>
            <w:vMerge/>
            <w:shd w:val="clear" w:color="auto" w:fill="auto"/>
          </w:tcPr>
          <w:p w:rsidR="003D54CB" w:rsidRPr="00261A50" w:rsidRDefault="003D54CB" w:rsidP="000A07EB">
            <w:pPr>
              <w:pStyle w:val="Prrafodelista"/>
              <w:ind w:left="0"/>
              <w:jc w:val="both"/>
              <w:rPr>
                <w:rFonts w:ascii="Agency FB" w:hAnsi="Agency FB"/>
                <w:sz w:val="20"/>
                <w:szCs w:val="20"/>
              </w:rPr>
            </w:pPr>
          </w:p>
        </w:tc>
        <w:tc>
          <w:tcPr>
            <w:tcW w:w="2754" w:type="dxa"/>
            <w:shd w:val="clear" w:color="auto" w:fill="auto"/>
          </w:tcPr>
          <w:p w:rsidR="003D54CB" w:rsidRPr="00261A50" w:rsidRDefault="003D54CB" w:rsidP="000A07EB">
            <w:pPr>
              <w:pStyle w:val="Prrafodelista"/>
              <w:ind w:left="0"/>
              <w:jc w:val="both"/>
              <w:rPr>
                <w:rFonts w:ascii="Agency FB" w:hAnsi="Agency FB"/>
                <w:sz w:val="20"/>
                <w:szCs w:val="20"/>
              </w:rPr>
            </w:pPr>
            <w:r w:rsidRPr="00261A50">
              <w:rPr>
                <w:rFonts w:ascii="Agency FB" w:hAnsi="Agency FB"/>
                <w:sz w:val="20"/>
                <w:szCs w:val="20"/>
              </w:rPr>
              <w:t>Orden de Proceder - Inicio de obras</w:t>
            </w:r>
          </w:p>
        </w:tc>
        <w:tc>
          <w:tcPr>
            <w:tcW w:w="2754" w:type="dxa"/>
            <w:shd w:val="clear" w:color="auto" w:fill="auto"/>
          </w:tcPr>
          <w:p w:rsidR="003D54CB" w:rsidRPr="00261A50" w:rsidRDefault="003D54CB" w:rsidP="000A07EB">
            <w:pPr>
              <w:pStyle w:val="Prrafodelista"/>
              <w:ind w:left="0"/>
              <w:jc w:val="both"/>
              <w:rPr>
                <w:rFonts w:ascii="Agency FB" w:hAnsi="Agency FB"/>
                <w:sz w:val="20"/>
                <w:szCs w:val="20"/>
              </w:rPr>
            </w:pPr>
            <w:r w:rsidRPr="00261A50">
              <w:rPr>
                <w:rFonts w:ascii="Agency FB" w:hAnsi="Agency FB"/>
                <w:sz w:val="20"/>
                <w:szCs w:val="20"/>
              </w:rPr>
              <w:t>Copia</w:t>
            </w:r>
          </w:p>
        </w:tc>
      </w:tr>
      <w:tr w:rsidR="003D54CB" w:rsidRPr="00261A50" w:rsidTr="000A07EB">
        <w:tc>
          <w:tcPr>
            <w:tcW w:w="2754" w:type="dxa"/>
            <w:vMerge/>
            <w:shd w:val="clear" w:color="auto" w:fill="auto"/>
          </w:tcPr>
          <w:p w:rsidR="003D54CB" w:rsidRPr="00261A50" w:rsidRDefault="003D54CB" w:rsidP="000A07EB">
            <w:pPr>
              <w:pStyle w:val="Prrafodelista"/>
              <w:ind w:left="0"/>
              <w:jc w:val="both"/>
              <w:rPr>
                <w:rFonts w:ascii="Agency FB" w:hAnsi="Agency FB"/>
                <w:sz w:val="20"/>
                <w:szCs w:val="20"/>
              </w:rPr>
            </w:pPr>
          </w:p>
        </w:tc>
        <w:tc>
          <w:tcPr>
            <w:tcW w:w="2754" w:type="dxa"/>
            <w:shd w:val="clear" w:color="auto" w:fill="auto"/>
          </w:tcPr>
          <w:p w:rsidR="003D54CB" w:rsidRPr="00261A50" w:rsidRDefault="003D54CB" w:rsidP="000A07EB">
            <w:pPr>
              <w:pStyle w:val="Prrafodelista"/>
              <w:ind w:left="0"/>
              <w:jc w:val="both"/>
              <w:rPr>
                <w:rFonts w:ascii="Agency FB" w:hAnsi="Agency FB"/>
                <w:sz w:val="20"/>
                <w:szCs w:val="20"/>
              </w:rPr>
            </w:pPr>
            <w:r w:rsidRPr="00261A50">
              <w:rPr>
                <w:rFonts w:ascii="Agency FB" w:hAnsi="Agency FB"/>
                <w:sz w:val="20"/>
                <w:szCs w:val="20"/>
              </w:rPr>
              <w:t>Ordenes de Trabajo</w:t>
            </w:r>
          </w:p>
        </w:tc>
        <w:tc>
          <w:tcPr>
            <w:tcW w:w="2754" w:type="dxa"/>
            <w:shd w:val="clear" w:color="auto" w:fill="auto"/>
          </w:tcPr>
          <w:p w:rsidR="003D54CB" w:rsidRPr="00261A50" w:rsidRDefault="003D54CB" w:rsidP="000A07EB">
            <w:pPr>
              <w:pStyle w:val="Prrafodelista"/>
              <w:ind w:left="0"/>
              <w:jc w:val="both"/>
              <w:rPr>
                <w:rFonts w:ascii="Agency FB" w:hAnsi="Agency FB"/>
                <w:sz w:val="20"/>
                <w:szCs w:val="20"/>
              </w:rPr>
            </w:pPr>
            <w:r w:rsidRPr="00261A50">
              <w:rPr>
                <w:rFonts w:ascii="Agency FB" w:hAnsi="Agency FB"/>
                <w:sz w:val="20"/>
                <w:szCs w:val="20"/>
              </w:rPr>
              <w:t>Copia</w:t>
            </w:r>
          </w:p>
        </w:tc>
      </w:tr>
      <w:tr w:rsidR="003D54CB" w:rsidRPr="00261A50" w:rsidTr="000A07EB">
        <w:tc>
          <w:tcPr>
            <w:tcW w:w="2754" w:type="dxa"/>
            <w:vMerge/>
            <w:shd w:val="clear" w:color="auto" w:fill="auto"/>
          </w:tcPr>
          <w:p w:rsidR="003D54CB" w:rsidRPr="00261A50" w:rsidRDefault="003D54CB" w:rsidP="000A07EB">
            <w:pPr>
              <w:pStyle w:val="Prrafodelista"/>
              <w:ind w:left="0"/>
              <w:jc w:val="both"/>
              <w:rPr>
                <w:rFonts w:ascii="Agency FB" w:hAnsi="Agency FB"/>
                <w:sz w:val="20"/>
                <w:szCs w:val="20"/>
              </w:rPr>
            </w:pPr>
          </w:p>
        </w:tc>
        <w:tc>
          <w:tcPr>
            <w:tcW w:w="2754" w:type="dxa"/>
            <w:shd w:val="clear" w:color="auto" w:fill="auto"/>
          </w:tcPr>
          <w:p w:rsidR="003D54CB" w:rsidRPr="00261A50" w:rsidRDefault="003D54CB" w:rsidP="000A07EB">
            <w:pPr>
              <w:pStyle w:val="Prrafodelista"/>
              <w:ind w:left="0"/>
              <w:jc w:val="both"/>
              <w:rPr>
                <w:rFonts w:ascii="Agency FB" w:hAnsi="Agency FB"/>
                <w:sz w:val="20"/>
                <w:szCs w:val="20"/>
              </w:rPr>
            </w:pPr>
            <w:r w:rsidRPr="00261A50">
              <w:rPr>
                <w:rFonts w:ascii="Agency FB" w:hAnsi="Agency FB"/>
                <w:sz w:val="20"/>
                <w:szCs w:val="20"/>
              </w:rPr>
              <w:t>Ordenes de Cambio</w:t>
            </w:r>
          </w:p>
        </w:tc>
        <w:tc>
          <w:tcPr>
            <w:tcW w:w="2754" w:type="dxa"/>
            <w:shd w:val="clear" w:color="auto" w:fill="auto"/>
          </w:tcPr>
          <w:p w:rsidR="003D54CB" w:rsidRPr="00261A50" w:rsidRDefault="003D54CB" w:rsidP="000A07EB">
            <w:pPr>
              <w:pStyle w:val="Prrafodelista"/>
              <w:ind w:left="0"/>
              <w:jc w:val="both"/>
              <w:rPr>
                <w:rFonts w:ascii="Agency FB" w:hAnsi="Agency FB"/>
                <w:sz w:val="20"/>
                <w:szCs w:val="20"/>
              </w:rPr>
            </w:pPr>
            <w:r w:rsidRPr="00261A50">
              <w:rPr>
                <w:rFonts w:ascii="Agency FB" w:hAnsi="Agency FB"/>
                <w:sz w:val="20"/>
                <w:szCs w:val="20"/>
              </w:rPr>
              <w:t>Copia</w:t>
            </w:r>
          </w:p>
        </w:tc>
      </w:tr>
      <w:tr w:rsidR="003D54CB" w:rsidRPr="00261A50" w:rsidTr="000A07EB">
        <w:tc>
          <w:tcPr>
            <w:tcW w:w="2754" w:type="dxa"/>
            <w:vMerge/>
            <w:shd w:val="clear" w:color="auto" w:fill="auto"/>
          </w:tcPr>
          <w:p w:rsidR="003D54CB" w:rsidRPr="00261A50" w:rsidRDefault="003D54CB" w:rsidP="000A07EB">
            <w:pPr>
              <w:pStyle w:val="Prrafodelista"/>
              <w:ind w:left="0"/>
              <w:jc w:val="both"/>
              <w:rPr>
                <w:rFonts w:ascii="Agency FB" w:hAnsi="Agency FB"/>
                <w:sz w:val="20"/>
                <w:szCs w:val="20"/>
              </w:rPr>
            </w:pPr>
          </w:p>
        </w:tc>
        <w:tc>
          <w:tcPr>
            <w:tcW w:w="2754" w:type="dxa"/>
            <w:shd w:val="clear" w:color="auto" w:fill="auto"/>
          </w:tcPr>
          <w:p w:rsidR="003D54CB" w:rsidRPr="00261A50" w:rsidRDefault="003D54CB" w:rsidP="000A07EB">
            <w:pPr>
              <w:pStyle w:val="Prrafodelista"/>
              <w:ind w:left="0"/>
              <w:jc w:val="both"/>
              <w:rPr>
                <w:rFonts w:ascii="Agency FB" w:hAnsi="Agency FB"/>
                <w:sz w:val="20"/>
                <w:szCs w:val="20"/>
              </w:rPr>
            </w:pPr>
            <w:r w:rsidRPr="00261A50">
              <w:rPr>
                <w:rFonts w:ascii="Agency FB" w:hAnsi="Agency FB"/>
                <w:sz w:val="20"/>
                <w:szCs w:val="20"/>
              </w:rPr>
              <w:t>Contrato modificatorio</w:t>
            </w:r>
          </w:p>
        </w:tc>
        <w:tc>
          <w:tcPr>
            <w:tcW w:w="2754" w:type="dxa"/>
            <w:shd w:val="clear" w:color="auto" w:fill="auto"/>
          </w:tcPr>
          <w:p w:rsidR="003D54CB" w:rsidRPr="00261A50" w:rsidRDefault="003D54CB" w:rsidP="000A07EB">
            <w:pPr>
              <w:pStyle w:val="Prrafodelista"/>
              <w:ind w:left="0"/>
              <w:jc w:val="both"/>
              <w:rPr>
                <w:rFonts w:ascii="Agency FB" w:hAnsi="Agency FB"/>
                <w:sz w:val="20"/>
                <w:szCs w:val="20"/>
              </w:rPr>
            </w:pPr>
            <w:r w:rsidRPr="00261A50">
              <w:rPr>
                <w:rFonts w:ascii="Agency FB" w:hAnsi="Agency FB"/>
                <w:sz w:val="20"/>
                <w:szCs w:val="20"/>
              </w:rPr>
              <w:t>Copia</w:t>
            </w:r>
          </w:p>
        </w:tc>
      </w:tr>
      <w:tr w:rsidR="003D54CB" w:rsidRPr="00261A50" w:rsidTr="000A07EB">
        <w:tc>
          <w:tcPr>
            <w:tcW w:w="2754" w:type="dxa"/>
            <w:vMerge/>
            <w:shd w:val="clear" w:color="auto" w:fill="auto"/>
          </w:tcPr>
          <w:p w:rsidR="003D54CB" w:rsidRPr="00261A50" w:rsidRDefault="003D54CB" w:rsidP="000A07EB">
            <w:pPr>
              <w:pStyle w:val="Prrafodelista"/>
              <w:ind w:left="0"/>
              <w:jc w:val="both"/>
              <w:rPr>
                <w:rFonts w:ascii="Agency FB" w:hAnsi="Agency FB"/>
                <w:sz w:val="20"/>
                <w:szCs w:val="20"/>
              </w:rPr>
            </w:pPr>
          </w:p>
        </w:tc>
        <w:tc>
          <w:tcPr>
            <w:tcW w:w="2754" w:type="dxa"/>
            <w:shd w:val="clear" w:color="auto" w:fill="auto"/>
          </w:tcPr>
          <w:p w:rsidR="003D54CB" w:rsidRPr="00261A50" w:rsidRDefault="003D54CB" w:rsidP="000A07EB">
            <w:pPr>
              <w:pStyle w:val="Prrafodelista"/>
              <w:ind w:left="0"/>
              <w:jc w:val="both"/>
              <w:rPr>
                <w:rFonts w:ascii="Agency FB" w:hAnsi="Agency FB"/>
                <w:sz w:val="20"/>
                <w:szCs w:val="20"/>
              </w:rPr>
            </w:pPr>
            <w:r w:rsidRPr="00261A50">
              <w:rPr>
                <w:rFonts w:ascii="Agency FB" w:hAnsi="Agency FB"/>
                <w:sz w:val="20"/>
                <w:szCs w:val="20"/>
              </w:rPr>
              <w:t>Contrato</w:t>
            </w:r>
          </w:p>
        </w:tc>
        <w:tc>
          <w:tcPr>
            <w:tcW w:w="2754" w:type="dxa"/>
            <w:shd w:val="clear" w:color="auto" w:fill="auto"/>
          </w:tcPr>
          <w:p w:rsidR="003D54CB" w:rsidRPr="00261A50" w:rsidRDefault="003D54CB" w:rsidP="000A07EB">
            <w:pPr>
              <w:pStyle w:val="Prrafodelista"/>
              <w:ind w:left="0"/>
              <w:jc w:val="both"/>
              <w:rPr>
                <w:rFonts w:ascii="Agency FB" w:hAnsi="Agency FB"/>
                <w:sz w:val="20"/>
                <w:szCs w:val="20"/>
              </w:rPr>
            </w:pPr>
            <w:r w:rsidRPr="00261A50">
              <w:rPr>
                <w:rFonts w:ascii="Agency FB" w:hAnsi="Agency FB"/>
                <w:sz w:val="20"/>
                <w:szCs w:val="20"/>
              </w:rPr>
              <w:t>Copia</w:t>
            </w:r>
          </w:p>
        </w:tc>
      </w:tr>
      <w:tr w:rsidR="003D54CB" w:rsidRPr="00261A50" w:rsidTr="000A07EB">
        <w:tc>
          <w:tcPr>
            <w:tcW w:w="2754" w:type="dxa"/>
            <w:vMerge/>
            <w:shd w:val="clear" w:color="auto" w:fill="auto"/>
          </w:tcPr>
          <w:p w:rsidR="003D54CB" w:rsidRPr="00261A50" w:rsidRDefault="003D54CB" w:rsidP="000A07EB">
            <w:pPr>
              <w:pStyle w:val="Prrafodelista"/>
              <w:ind w:left="0"/>
              <w:jc w:val="both"/>
              <w:rPr>
                <w:rFonts w:ascii="Agency FB" w:hAnsi="Agency FB"/>
                <w:sz w:val="20"/>
                <w:szCs w:val="20"/>
              </w:rPr>
            </w:pPr>
          </w:p>
        </w:tc>
        <w:tc>
          <w:tcPr>
            <w:tcW w:w="2754" w:type="dxa"/>
            <w:shd w:val="clear" w:color="auto" w:fill="auto"/>
          </w:tcPr>
          <w:p w:rsidR="003D54CB" w:rsidRPr="00261A50" w:rsidRDefault="003D54CB" w:rsidP="000A07EB">
            <w:pPr>
              <w:pStyle w:val="Prrafodelista"/>
              <w:ind w:left="0"/>
              <w:jc w:val="both"/>
              <w:rPr>
                <w:rFonts w:ascii="Agency FB" w:hAnsi="Agency FB"/>
                <w:sz w:val="20"/>
                <w:szCs w:val="20"/>
              </w:rPr>
            </w:pPr>
            <w:r w:rsidRPr="00261A50">
              <w:rPr>
                <w:rFonts w:ascii="Agency FB" w:hAnsi="Agency FB"/>
                <w:sz w:val="20"/>
                <w:szCs w:val="20"/>
              </w:rPr>
              <w:t>Nota de adjudicación</w:t>
            </w:r>
          </w:p>
        </w:tc>
        <w:tc>
          <w:tcPr>
            <w:tcW w:w="2754" w:type="dxa"/>
            <w:shd w:val="clear" w:color="auto" w:fill="auto"/>
          </w:tcPr>
          <w:p w:rsidR="003D54CB" w:rsidRPr="00261A50" w:rsidRDefault="003D54CB" w:rsidP="000A07EB">
            <w:pPr>
              <w:pStyle w:val="Prrafodelista"/>
              <w:ind w:left="0"/>
              <w:jc w:val="both"/>
              <w:rPr>
                <w:rFonts w:ascii="Agency FB" w:hAnsi="Agency FB"/>
                <w:sz w:val="20"/>
                <w:szCs w:val="20"/>
              </w:rPr>
            </w:pPr>
            <w:r w:rsidRPr="00261A50">
              <w:rPr>
                <w:rFonts w:ascii="Agency FB" w:hAnsi="Agency FB"/>
                <w:sz w:val="20"/>
                <w:szCs w:val="20"/>
              </w:rPr>
              <w:t>Copia</w:t>
            </w:r>
          </w:p>
        </w:tc>
      </w:tr>
      <w:tr w:rsidR="003D54CB" w:rsidRPr="00261A50" w:rsidTr="000A07EB">
        <w:tc>
          <w:tcPr>
            <w:tcW w:w="2754" w:type="dxa"/>
            <w:vMerge/>
            <w:shd w:val="clear" w:color="auto" w:fill="auto"/>
          </w:tcPr>
          <w:p w:rsidR="003D54CB" w:rsidRPr="00261A50" w:rsidRDefault="003D54CB" w:rsidP="000A07EB">
            <w:pPr>
              <w:pStyle w:val="Prrafodelista"/>
              <w:ind w:left="0"/>
              <w:jc w:val="both"/>
              <w:rPr>
                <w:rFonts w:ascii="Agency FB" w:hAnsi="Agency FB"/>
                <w:sz w:val="20"/>
                <w:szCs w:val="20"/>
              </w:rPr>
            </w:pPr>
          </w:p>
        </w:tc>
        <w:tc>
          <w:tcPr>
            <w:tcW w:w="2754" w:type="dxa"/>
            <w:shd w:val="clear" w:color="auto" w:fill="auto"/>
          </w:tcPr>
          <w:p w:rsidR="003D54CB" w:rsidRPr="00261A50" w:rsidRDefault="003D54CB" w:rsidP="000A07EB">
            <w:pPr>
              <w:pStyle w:val="Prrafodelista"/>
              <w:ind w:left="0"/>
              <w:jc w:val="both"/>
              <w:rPr>
                <w:rFonts w:ascii="Agency FB" w:hAnsi="Agency FB"/>
                <w:sz w:val="20"/>
                <w:szCs w:val="20"/>
              </w:rPr>
            </w:pPr>
            <w:r>
              <w:rPr>
                <w:rFonts w:ascii="Agency FB" w:hAnsi="Agency FB"/>
                <w:sz w:val="20"/>
                <w:szCs w:val="20"/>
              </w:rPr>
              <w:t>Planillas de pago y facturas</w:t>
            </w:r>
          </w:p>
        </w:tc>
        <w:tc>
          <w:tcPr>
            <w:tcW w:w="2754" w:type="dxa"/>
            <w:shd w:val="clear" w:color="auto" w:fill="auto"/>
          </w:tcPr>
          <w:p w:rsidR="003D54CB" w:rsidRPr="00261A50" w:rsidRDefault="003D54CB" w:rsidP="000A07EB">
            <w:pPr>
              <w:pStyle w:val="Prrafodelista"/>
              <w:ind w:left="0"/>
              <w:jc w:val="both"/>
              <w:rPr>
                <w:rFonts w:ascii="Agency FB" w:hAnsi="Agency FB"/>
                <w:sz w:val="20"/>
                <w:szCs w:val="20"/>
              </w:rPr>
            </w:pPr>
            <w:r>
              <w:rPr>
                <w:rFonts w:ascii="Agency FB" w:hAnsi="Agency FB"/>
                <w:sz w:val="20"/>
                <w:szCs w:val="20"/>
              </w:rPr>
              <w:t>Copia</w:t>
            </w:r>
          </w:p>
        </w:tc>
      </w:tr>
      <w:tr w:rsidR="003D54CB" w:rsidRPr="00261A50" w:rsidTr="000A07EB">
        <w:tc>
          <w:tcPr>
            <w:tcW w:w="2754" w:type="dxa"/>
            <w:vMerge/>
            <w:shd w:val="clear" w:color="auto" w:fill="auto"/>
          </w:tcPr>
          <w:p w:rsidR="003D54CB" w:rsidRPr="00261A50" w:rsidRDefault="003D54CB" w:rsidP="000A07EB">
            <w:pPr>
              <w:pStyle w:val="Prrafodelista"/>
              <w:ind w:left="0"/>
              <w:jc w:val="both"/>
              <w:rPr>
                <w:rFonts w:ascii="Agency FB" w:hAnsi="Agency FB"/>
                <w:sz w:val="20"/>
                <w:szCs w:val="20"/>
              </w:rPr>
            </w:pPr>
          </w:p>
        </w:tc>
        <w:tc>
          <w:tcPr>
            <w:tcW w:w="2754" w:type="dxa"/>
            <w:shd w:val="clear" w:color="auto" w:fill="auto"/>
          </w:tcPr>
          <w:p w:rsidR="003D54CB" w:rsidRPr="00261A50" w:rsidRDefault="003D54CB" w:rsidP="000A07EB">
            <w:pPr>
              <w:pStyle w:val="Prrafodelista"/>
              <w:ind w:left="0"/>
              <w:jc w:val="both"/>
              <w:rPr>
                <w:rFonts w:ascii="Agency FB" w:hAnsi="Agency FB"/>
                <w:sz w:val="20"/>
                <w:szCs w:val="20"/>
              </w:rPr>
            </w:pPr>
            <w:r w:rsidRPr="00261A50">
              <w:rPr>
                <w:rFonts w:ascii="Agency FB" w:hAnsi="Agency FB"/>
                <w:sz w:val="20"/>
                <w:szCs w:val="20"/>
              </w:rPr>
              <w:t>Cronograma inicial de Obra</w:t>
            </w:r>
          </w:p>
        </w:tc>
        <w:tc>
          <w:tcPr>
            <w:tcW w:w="2754" w:type="dxa"/>
            <w:shd w:val="clear" w:color="auto" w:fill="auto"/>
          </w:tcPr>
          <w:p w:rsidR="003D54CB" w:rsidRPr="00261A50" w:rsidRDefault="003D54CB" w:rsidP="000A07EB">
            <w:pPr>
              <w:pStyle w:val="Prrafodelista"/>
              <w:ind w:left="0"/>
              <w:jc w:val="both"/>
              <w:rPr>
                <w:rFonts w:ascii="Agency FB" w:hAnsi="Agency FB"/>
                <w:sz w:val="20"/>
                <w:szCs w:val="20"/>
              </w:rPr>
            </w:pPr>
            <w:r w:rsidRPr="00261A50">
              <w:rPr>
                <w:rFonts w:ascii="Agency FB" w:hAnsi="Agency FB"/>
                <w:sz w:val="20"/>
                <w:szCs w:val="20"/>
              </w:rPr>
              <w:t>Aprobado por el Supervisor</w:t>
            </w:r>
          </w:p>
        </w:tc>
      </w:tr>
      <w:tr w:rsidR="003D54CB" w:rsidRPr="00261A50" w:rsidTr="000A07EB">
        <w:tc>
          <w:tcPr>
            <w:tcW w:w="2754" w:type="dxa"/>
            <w:vMerge/>
            <w:shd w:val="clear" w:color="auto" w:fill="auto"/>
          </w:tcPr>
          <w:p w:rsidR="003D54CB" w:rsidRPr="00261A50" w:rsidRDefault="003D54CB" w:rsidP="000A07EB">
            <w:pPr>
              <w:pStyle w:val="Prrafodelista"/>
              <w:ind w:left="0"/>
              <w:jc w:val="both"/>
              <w:rPr>
                <w:rFonts w:ascii="Agency FB" w:hAnsi="Agency FB"/>
                <w:sz w:val="20"/>
                <w:szCs w:val="20"/>
              </w:rPr>
            </w:pPr>
          </w:p>
        </w:tc>
        <w:tc>
          <w:tcPr>
            <w:tcW w:w="2754" w:type="dxa"/>
            <w:shd w:val="clear" w:color="auto" w:fill="auto"/>
          </w:tcPr>
          <w:p w:rsidR="003D54CB" w:rsidRPr="00261A50" w:rsidRDefault="003D54CB" w:rsidP="000A07EB">
            <w:pPr>
              <w:pStyle w:val="Prrafodelista"/>
              <w:ind w:left="0"/>
              <w:jc w:val="both"/>
              <w:rPr>
                <w:rFonts w:ascii="Agency FB" w:hAnsi="Agency FB"/>
                <w:sz w:val="20"/>
                <w:szCs w:val="20"/>
              </w:rPr>
            </w:pPr>
            <w:r w:rsidRPr="00261A50">
              <w:rPr>
                <w:rFonts w:ascii="Agency FB" w:hAnsi="Agency FB"/>
                <w:sz w:val="20"/>
                <w:szCs w:val="20"/>
              </w:rPr>
              <w:t>Cronograma final de Obra</w:t>
            </w:r>
          </w:p>
        </w:tc>
        <w:tc>
          <w:tcPr>
            <w:tcW w:w="2754" w:type="dxa"/>
            <w:shd w:val="clear" w:color="auto" w:fill="auto"/>
          </w:tcPr>
          <w:p w:rsidR="003D54CB" w:rsidRPr="00261A50" w:rsidRDefault="003D54CB" w:rsidP="000A07EB">
            <w:pPr>
              <w:pStyle w:val="Prrafodelista"/>
              <w:ind w:left="0"/>
              <w:jc w:val="both"/>
              <w:rPr>
                <w:rFonts w:ascii="Agency FB" w:hAnsi="Agency FB"/>
                <w:sz w:val="20"/>
                <w:szCs w:val="20"/>
              </w:rPr>
            </w:pPr>
            <w:r w:rsidRPr="00261A50">
              <w:rPr>
                <w:rFonts w:ascii="Agency FB" w:hAnsi="Agency FB"/>
                <w:sz w:val="20"/>
                <w:szCs w:val="20"/>
              </w:rPr>
              <w:t>Aprobado por el Supervisor</w:t>
            </w:r>
          </w:p>
        </w:tc>
      </w:tr>
      <w:tr w:rsidR="003D54CB" w:rsidRPr="00261A50" w:rsidTr="000A07EB">
        <w:tc>
          <w:tcPr>
            <w:tcW w:w="2754" w:type="dxa"/>
            <w:vMerge/>
            <w:shd w:val="clear" w:color="auto" w:fill="auto"/>
          </w:tcPr>
          <w:p w:rsidR="003D54CB" w:rsidRPr="00261A50" w:rsidRDefault="003D54CB" w:rsidP="000A07EB">
            <w:pPr>
              <w:pStyle w:val="Prrafodelista"/>
              <w:ind w:left="0"/>
              <w:jc w:val="both"/>
              <w:rPr>
                <w:rFonts w:ascii="Agency FB" w:hAnsi="Agency FB"/>
                <w:sz w:val="20"/>
                <w:szCs w:val="20"/>
              </w:rPr>
            </w:pPr>
          </w:p>
        </w:tc>
        <w:tc>
          <w:tcPr>
            <w:tcW w:w="2754" w:type="dxa"/>
            <w:shd w:val="clear" w:color="auto" w:fill="auto"/>
          </w:tcPr>
          <w:p w:rsidR="003D54CB" w:rsidRPr="00261A50" w:rsidRDefault="003D54CB" w:rsidP="000A07EB">
            <w:pPr>
              <w:pStyle w:val="Prrafodelista"/>
              <w:ind w:left="0"/>
              <w:jc w:val="both"/>
              <w:rPr>
                <w:rFonts w:ascii="Agency FB" w:hAnsi="Agency FB"/>
                <w:sz w:val="20"/>
                <w:szCs w:val="20"/>
              </w:rPr>
            </w:pPr>
            <w:r w:rsidRPr="00261A50">
              <w:rPr>
                <w:rFonts w:ascii="Agency FB" w:hAnsi="Agency FB"/>
                <w:sz w:val="20"/>
                <w:szCs w:val="20"/>
              </w:rPr>
              <w:t>Especificaciones técnicas con firmas de elaborado y aprobado</w:t>
            </w:r>
          </w:p>
        </w:tc>
        <w:tc>
          <w:tcPr>
            <w:tcW w:w="2754" w:type="dxa"/>
            <w:shd w:val="clear" w:color="auto" w:fill="auto"/>
          </w:tcPr>
          <w:p w:rsidR="003D54CB" w:rsidRPr="00261A50" w:rsidRDefault="003D54CB" w:rsidP="000A07EB">
            <w:pPr>
              <w:pStyle w:val="Prrafodelista"/>
              <w:ind w:left="0"/>
              <w:jc w:val="both"/>
              <w:rPr>
                <w:rFonts w:ascii="Agency FB" w:hAnsi="Agency FB"/>
                <w:sz w:val="20"/>
                <w:szCs w:val="20"/>
              </w:rPr>
            </w:pPr>
            <w:r w:rsidRPr="00261A50">
              <w:rPr>
                <w:rFonts w:ascii="Agency FB" w:hAnsi="Agency FB"/>
                <w:sz w:val="20"/>
                <w:szCs w:val="20"/>
              </w:rPr>
              <w:t>Copia</w:t>
            </w:r>
          </w:p>
        </w:tc>
      </w:tr>
      <w:tr w:rsidR="003D54CB" w:rsidRPr="00261A50" w:rsidTr="000A07EB">
        <w:tc>
          <w:tcPr>
            <w:tcW w:w="2754" w:type="dxa"/>
            <w:vMerge/>
            <w:shd w:val="clear" w:color="auto" w:fill="auto"/>
          </w:tcPr>
          <w:p w:rsidR="003D54CB" w:rsidRPr="00261A50" w:rsidRDefault="003D54CB" w:rsidP="000A07EB">
            <w:pPr>
              <w:pStyle w:val="Prrafodelista"/>
              <w:ind w:left="0"/>
              <w:jc w:val="both"/>
              <w:rPr>
                <w:rFonts w:ascii="Agency FB" w:hAnsi="Agency FB"/>
                <w:sz w:val="20"/>
                <w:szCs w:val="20"/>
              </w:rPr>
            </w:pPr>
          </w:p>
        </w:tc>
        <w:tc>
          <w:tcPr>
            <w:tcW w:w="2754" w:type="dxa"/>
            <w:shd w:val="clear" w:color="auto" w:fill="auto"/>
          </w:tcPr>
          <w:p w:rsidR="003D54CB" w:rsidRPr="00261A50" w:rsidRDefault="003D54CB" w:rsidP="000A07EB">
            <w:pPr>
              <w:pStyle w:val="Prrafodelista"/>
              <w:ind w:left="0"/>
              <w:jc w:val="both"/>
              <w:rPr>
                <w:rFonts w:ascii="Agency FB" w:hAnsi="Agency FB"/>
                <w:sz w:val="20"/>
                <w:szCs w:val="20"/>
              </w:rPr>
            </w:pPr>
            <w:r w:rsidRPr="00261A50">
              <w:rPr>
                <w:rFonts w:ascii="Agency FB" w:hAnsi="Agency FB"/>
                <w:sz w:val="20"/>
                <w:szCs w:val="20"/>
              </w:rPr>
              <w:t>Libro de órdenes</w:t>
            </w:r>
          </w:p>
        </w:tc>
        <w:tc>
          <w:tcPr>
            <w:tcW w:w="2754" w:type="dxa"/>
            <w:shd w:val="clear" w:color="auto" w:fill="auto"/>
          </w:tcPr>
          <w:p w:rsidR="003D54CB" w:rsidRPr="00261A50" w:rsidRDefault="003D54CB" w:rsidP="000A07EB">
            <w:pPr>
              <w:pStyle w:val="Prrafodelista"/>
              <w:ind w:left="0"/>
              <w:jc w:val="both"/>
              <w:rPr>
                <w:rFonts w:ascii="Agency FB" w:hAnsi="Agency FB"/>
                <w:sz w:val="20"/>
                <w:szCs w:val="20"/>
              </w:rPr>
            </w:pPr>
            <w:r>
              <w:rPr>
                <w:rFonts w:ascii="Agency FB" w:hAnsi="Agency FB"/>
                <w:sz w:val="20"/>
                <w:szCs w:val="20"/>
              </w:rPr>
              <w:t>Copia</w:t>
            </w:r>
          </w:p>
        </w:tc>
      </w:tr>
      <w:tr w:rsidR="003D54CB" w:rsidRPr="00261A50" w:rsidTr="000A07EB">
        <w:tc>
          <w:tcPr>
            <w:tcW w:w="2754" w:type="dxa"/>
            <w:vMerge/>
            <w:shd w:val="clear" w:color="auto" w:fill="auto"/>
          </w:tcPr>
          <w:p w:rsidR="003D54CB" w:rsidRPr="00261A50" w:rsidRDefault="003D54CB" w:rsidP="000A07EB">
            <w:pPr>
              <w:pStyle w:val="Prrafodelista"/>
              <w:ind w:left="0"/>
              <w:jc w:val="both"/>
              <w:rPr>
                <w:rFonts w:ascii="Agency FB" w:hAnsi="Agency FB"/>
                <w:sz w:val="20"/>
                <w:szCs w:val="20"/>
              </w:rPr>
            </w:pPr>
          </w:p>
        </w:tc>
        <w:tc>
          <w:tcPr>
            <w:tcW w:w="2754" w:type="dxa"/>
            <w:shd w:val="clear" w:color="auto" w:fill="auto"/>
          </w:tcPr>
          <w:p w:rsidR="003D54CB" w:rsidRPr="00261A50" w:rsidRDefault="003D54CB" w:rsidP="000A07EB">
            <w:pPr>
              <w:pStyle w:val="Prrafodelista"/>
              <w:ind w:left="0"/>
              <w:jc w:val="both"/>
              <w:rPr>
                <w:rFonts w:ascii="Agency FB" w:hAnsi="Agency FB"/>
                <w:sz w:val="20"/>
                <w:szCs w:val="20"/>
              </w:rPr>
            </w:pPr>
            <w:r w:rsidRPr="00261A50">
              <w:rPr>
                <w:rFonts w:ascii="Agency FB" w:hAnsi="Agency FB"/>
                <w:sz w:val="20"/>
                <w:szCs w:val="20"/>
              </w:rPr>
              <w:t xml:space="preserve">Conformidad del municipio y otras entidades sobre las obras civiles </w:t>
            </w:r>
          </w:p>
        </w:tc>
        <w:tc>
          <w:tcPr>
            <w:tcW w:w="2754" w:type="dxa"/>
            <w:shd w:val="clear" w:color="auto" w:fill="auto"/>
          </w:tcPr>
          <w:p w:rsidR="003D54CB" w:rsidRPr="00261A50" w:rsidRDefault="003D54CB" w:rsidP="000A07EB">
            <w:pPr>
              <w:pStyle w:val="Prrafodelista"/>
              <w:ind w:left="0"/>
              <w:jc w:val="both"/>
              <w:rPr>
                <w:rFonts w:ascii="Agency FB" w:hAnsi="Agency FB"/>
                <w:sz w:val="20"/>
                <w:szCs w:val="20"/>
              </w:rPr>
            </w:pPr>
            <w:r w:rsidRPr="00261A50">
              <w:rPr>
                <w:rFonts w:ascii="Agency FB" w:hAnsi="Agency FB"/>
                <w:sz w:val="20"/>
                <w:szCs w:val="20"/>
              </w:rPr>
              <w:t>Copia</w:t>
            </w:r>
          </w:p>
        </w:tc>
      </w:tr>
      <w:tr w:rsidR="003D54CB" w:rsidRPr="00261A50" w:rsidTr="000A07EB">
        <w:tc>
          <w:tcPr>
            <w:tcW w:w="2754" w:type="dxa"/>
            <w:vMerge/>
            <w:shd w:val="clear" w:color="auto" w:fill="auto"/>
          </w:tcPr>
          <w:p w:rsidR="003D54CB" w:rsidRPr="00261A50" w:rsidRDefault="003D54CB" w:rsidP="000A07EB">
            <w:pPr>
              <w:pStyle w:val="Prrafodelista"/>
              <w:ind w:left="0"/>
              <w:jc w:val="both"/>
              <w:rPr>
                <w:rFonts w:ascii="Agency FB" w:hAnsi="Agency FB"/>
                <w:sz w:val="20"/>
                <w:szCs w:val="20"/>
              </w:rPr>
            </w:pPr>
          </w:p>
        </w:tc>
        <w:tc>
          <w:tcPr>
            <w:tcW w:w="2754" w:type="dxa"/>
            <w:shd w:val="clear" w:color="auto" w:fill="auto"/>
          </w:tcPr>
          <w:p w:rsidR="003D54CB" w:rsidRPr="00261A50" w:rsidRDefault="003D54CB" w:rsidP="000A07EB">
            <w:pPr>
              <w:pStyle w:val="Prrafodelista"/>
              <w:ind w:left="0"/>
              <w:jc w:val="both"/>
              <w:rPr>
                <w:rFonts w:ascii="Agency FB" w:hAnsi="Agency FB"/>
                <w:sz w:val="20"/>
                <w:szCs w:val="20"/>
              </w:rPr>
            </w:pPr>
            <w:r w:rsidRPr="00261A50">
              <w:rPr>
                <w:rFonts w:ascii="Agency FB" w:hAnsi="Agency FB"/>
                <w:sz w:val="20"/>
                <w:szCs w:val="20"/>
              </w:rPr>
              <w:t>Garantía de cumplimiento de contrato y todas sus renovaciones</w:t>
            </w:r>
          </w:p>
        </w:tc>
        <w:tc>
          <w:tcPr>
            <w:tcW w:w="2754" w:type="dxa"/>
            <w:shd w:val="clear" w:color="auto" w:fill="auto"/>
          </w:tcPr>
          <w:p w:rsidR="003D54CB" w:rsidRPr="00261A50" w:rsidRDefault="003D54CB" w:rsidP="000A07EB">
            <w:pPr>
              <w:pStyle w:val="Prrafodelista"/>
              <w:ind w:left="0"/>
              <w:jc w:val="both"/>
              <w:rPr>
                <w:rFonts w:ascii="Agency FB" w:hAnsi="Agency FB"/>
                <w:sz w:val="20"/>
                <w:szCs w:val="20"/>
              </w:rPr>
            </w:pPr>
            <w:r w:rsidRPr="00261A50">
              <w:rPr>
                <w:rFonts w:ascii="Agency FB" w:hAnsi="Agency FB"/>
                <w:sz w:val="20"/>
                <w:szCs w:val="20"/>
              </w:rPr>
              <w:t>Copia</w:t>
            </w:r>
          </w:p>
        </w:tc>
      </w:tr>
      <w:tr w:rsidR="003D54CB" w:rsidRPr="00261A50" w:rsidTr="000A07EB">
        <w:tc>
          <w:tcPr>
            <w:tcW w:w="2754" w:type="dxa"/>
            <w:vMerge/>
            <w:shd w:val="clear" w:color="auto" w:fill="auto"/>
          </w:tcPr>
          <w:p w:rsidR="003D54CB" w:rsidRPr="00261A50" w:rsidRDefault="003D54CB" w:rsidP="000A07EB">
            <w:pPr>
              <w:pStyle w:val="Prrafodelista"/>
              <w:ind w:left="0"/>
              <w:jc w:val="both"/>
              <w:rPr>
                <w:rFonts w:ascii="Agency FB" w:hAnsi="Agency FB"/>
                <w:sz w:val="20"/>
                <w:szCs w:val="20"/>
              </w:rPr>
            </w:pPr>
          </w:p>
        </w:tc>
        <w:tc>
          <w:tcPr>
            <w:tcW w:w="2754" w:type="dxa"/>
            <w:shd w:val="clear" w:color="auto" w:fill="auto"/>
          </w:tcPr>
          <w:p w:rsidR="003D54CB" w:rsidRPr="00261A50" w:rsidRDefault="003D54CB" w:rsidP="000A07EB">
            <w:pPr>
              <w:pStyle w:val="Prrafodelista"/>
              <w:ind w:left="0"/>
              <w:jc w:val="both"/>
              <w:rPr>
                <w:rFonts w:ascii="Agency FB" w:hAnsi="Agency FB"/>
                <w:sz w:val="20"/>
                <w:szCs w:val="20"/>
              </w:rPr>
            </w:pPr>
            <w:r w:rsidRPr="00261A50">
              <w:rPr>
                <w:rFonts w:ascii="Agency FB" w:hAnsi="Agency FB"/>
                <w:sz w:val="20"/>
                <w:szCs w:val="20"/>
              </w:rPr>
              <w:t>Garantía de correcta inversión de anticipo y todas sus renovaciones</w:t>
            </w:r>
          </w:p>
        </w:tc>
        <w:tc>
          <w:tcPr>
            <w:tcW w:w="2754" w:type="dxa"/>
            <w:shd w:val="clear" w:color="auto" w:fill="auto"/>
          </w:tcPr>
          <w:p w:rsidR="003D54CB" w:rsidRPr="00261A50" w:rsidRDefault="003D54CB" w:rsidP="000A07EB">
            <w:pPr>
              <w:pStyle w:val="Prrafodelista"/>
              <w:ind w:left="0"/>
              <w:jc w:val="both"/>
              <w:rPr>
                <w:rFonts w:ascii="Agency FB" w:hAnsi="Agency FB"/>
                <w:sz w:val="20"/>
                <w:szCs w:val="20"/>
              </w:rPr>
            </w:pPr>
            <w:r w:rsidRPr="00261A50">
              <w:rPr>
                <w:rFonts w:ascii="Agency FB" w:hAnsi="Agency FB"/>
                <w:sz w:val="20"/>
                <w:szCs w:val="20"/>
              </w:rPr>
              <w:t>Copia</w:t>
            </w:r>
          </w:p>
        </w:tc>
      </w:tr>
      <w:tr w:rsidR="003D54CB" w:rsidRPr="00261A50" w:rsidTr="000A07EB">
        <w:tc>
          <w:tcPr>
            <w:tcW w:w="2754" w:type="dxa"/>
            <w:vMerge/>
            <w:shd w:val="clear" w:color="auto" w:fill="auto"/>
          </w:tcPr>
          <w:p w:rsidR="003D54CB" w:rsidRPr="00261A50" w:rsidRDefault="003D54CB" w:rsidP="000A07EB">
            <w:pPr>
              <w:pStyle w:val="Prrafodelista"/>
              <w:ind w:left="0"/>
              <w:jc w:val="both"/>
              <w:rPr>
                <w:rFonts w:ascii="Agency FB" w:hAnsi="Agency FB"/>
                <w:sz w:val="20"/>
                <w:szCs w:val="20"/>
              </w:rPr>
            </w:pPr>
          </w:p>
        </w:tc>
        <w:tc>
          <w:tcPr>
            <w:tcW w:w="2754" w:type="dxa"/>
            <w:shd w:val="clear" w:color="auto" w:fill="auto"/>
          </w:tcPr>
          <w:p w:rsidR="003D54CB" w:rsidRPr="00261A50" w:rsidRDefault="003D54CB" w:rsidP="000A07EB">
            <w:pPr>
              <w:pStyle w:val="Prrafodelista"/>
              <w:ind w:left="0"/>
              <w:jc w:val="both"/>
              <w:rPr>
                <w:rFonts w:ascii="Agency FB" w:hAnsi="Agency FB"/>
                <w:sz w:val="20"/>
                <w:szCs w:val="20"/>
              </w:rPr>
            </w:pPr>
            <w:r w:rsidRPr="00261A50">
              <w:rPr>
                <w:rFonts w:ascii="Agency FB" w:hAnsi="Agency FB"/>
                <w:sz w:val="20"/>
                <w:szCs w:val="20"/>
              </w:rPr>
              <w:t>Seguro de obra y todas sus renovaciones</w:t>
            </w:r>
          </w:p>
        </w:tc>
        <w:tc>
          <w:tcPr>
            <w:tcW w:w="2754" w:type="dxa"/>
            <w:shd w:val="clear" w:color="auto" w:fill="auto"/>
          </w:tcPr>
          <w:p w:rsidR="003D54CB" w:rsidRPr="00261A50" w:rsidRDefault="003D54CB" w:rsidP="000A07EB">
            <w:pPr>
              <w:pStyle w:val="Prrafodelista"/>
              <w:ind w:left="0"/>
              <w:jc w:val="both"/>
              <w:rPr>
                <w:rFonts w:ascii="Agency FB" w:hAnsi="Agency FB"/>
                <w:sz w:val="20"/>
                <w:szCs w:val="20"/>
              </w:rPr>
            </w:pPr>
            <w:r w:rsidRPr="00261A50">
              <w:rPr>
                <w:rFonts w:ascii="Agency FB" w:hAnsi="Agency FB"/>
                <w:sz w:val="20"/>
                <w:szCs w:val="20"/>
              </w:rPr>
              <w:t>Copia</w:t>
            </w:r>
          </w:p>
        </w:tc>
      </w:tr>
      <w:tr w:rsidR="003D54CB" w:rsidRPr="00261A50" w:rsidTr="000A07EB">
        <w:tc>
          <w:tcPr>
            <w:tcW w:w="2754" w:type="dxa"/>
            <w:vMerge/>
            <w:shd w:val="clear" w:color="auto" w:fill="auto"/>
          </w:tcPr>
          <w:p w:rsidR="003D54CB" w:rsidRPr="00261A50" w:rsidRDefault="003D54CB" w:rsidP="000A07EB">
            <w:pPr>
              <w:pStyle w:val="Prrafodelista"/>
              <w:ind w:left="0"/>
              <w:jc w:val="both"/>
              <w:rPr>
                <w:rFonts w:ascii="Agency FB" w:hAnsi="Agency FB"/>
                <w:sz w:val="20"/>
                <w:szCs w:val="20"/>
              </w:rPr>
            </w:pPr>
          </w:p>
        </w:tc>
        <w:tc>
          <w:tcPr>
            <w:tcW w:w="2754" w:type="dxa"/>
            <w:shd w:val="clear" w:color="auto" w:fill="auto"/>
          </w:tcPr>
          <w:p w:rsidR="003D54CB" w:rsidRPr="00261A50" w:rsidRDefault="003D54CB" w:rsidP="000A07EB">
            <w:pPr>
              <w:pStyle w:val="Prrafodelista"/>
              <w:ind w:left="0"/>
              <w:jc w:val="both"/>
              <w:rPr>
                <w:rFonts w:ascii="Agency FB" w:hAnsi="Agency FB"/>
                <w:sz w:val="20"/>
                <w:szCs w:val="20"/>
              </w:rPr>
            </w:pPr>
            <w:r w:rsidRPr="00261A50">
              <w:rPr>
                <w:rFonts w:ascii="Agency FB" w:hAnsi="Agency FB"/>
                <w:sz w:val="20"/>
                <w:szCs w:val="20"/>
              </w:rPr>
              <w:t>Seguro de responsabilidad civil y todas sus renovaciones</w:t>
            </w:r>
          </w:p>
        </w:tc>
        <w:tc>
          <w:tcPr>
            <w:tcW w:w="2754" w:type="dxa"/>
            <w:shd w:val="clear" w:color="auto" w:fill="auto"/>
          </w:tcPr>
          <w:p w:rsidR="003D54CB" w:rsidRPr="00261A50" w:rsidRDefault="003D54CB" w:rsidP="000A07EB">
            <w:pPr>
              <w:pStyle w:val="Prrafodelista"/>
              <w:ind w:left="0"/>
              <w:jc w:val="both"/>
              <w:rPr>
                <w:rFonts w:ascii="Agency FB" w:hAnsi="Agency FB"/>
                <w:sz w:val="20"/>
                <w:szCs w:val="20"/>
              </w:rPr>
            </w:pPr>
            <w:r w:rsidRPr="00261A50">
              <w:rPr>
                <w:rFonts w:ascii="Agency FB" w:hAnsi="Agency FB"/>
                <w:sz w:val="20"/>
                <w:szCs w:val="20"/>
              </w:rPr>
              <w:t>Copia</w:t>
            </w:r>
          </w:p>
        </w:tc>
      </w:tr>
      <w:tr w:rsidR="003D54CB" w:rsidRPr="00261A50" w:rsidTr="000A07EB">
        <w:tc>
          <w:tcPr>
            <w:tcW w:w="2754" w:type="dxa"/>
            <w:vMerge/>
            <w:shd w:val="clear" w:color="auto" w:fill="auto"/>
          </w:tcPr>
          <w:p w:rsidR="003D54CB" w:rsidRPr="00261A50" w:rsidRDefault="003D54CB" w:rsidP="000A07EB">
            <w:pPr>
              <w:pStyle w:val="Prrafodelista"/>
              <w:ind w:left="0"/>
              <w:jc w:val="both"/>
              <w:rPr>
                <w:rFonts w:ascii="Agency FB" w:hAnsi="Agency FB"/>
                <w:sz w:val="20"/>
                <w:szCs w:val="20"/>
              </w:rPr>
            </w:pPr>
          </w:p>
        </w:tc>
        <w:tc>
          <w:tcPr>
            <w:tcW w:w="2754" w:type="dxa"/>
            <w:shd w:val="clear" w:color="auto" w:fill="auto"/>
          </w:tcPr>
          <w:p w:rsidR="003D54CB" w:rsidRPr="00261A50" w:rsidRDefault="003D54CB" w:rsidP="000A07EB">
            <w:pPr>
              <w:pStyle w:val="Prrafodelista"/>
              <w:ind w:left="0"/>
              <w:jc w:val="both"/>
              <w:rPr>
                <w:rFonts w:ascii="Agency FB" w:hAnsi="Agency FB"/>
                <w:sz w:val="20"/>
                <w:szCs w:val="20"/>
              </w:rPr>
            </w:pPr>
            <w:r w:rsidRPr="00261A50">
              <w:rPr>
                <w:rFonts w:ascii="Agency FB" w:hAnsi="Agency FB"/>
                <w:sz w:val="20"/>
                <w:szCs w:val="20"/>
              </w:rPr>
              <w:t>Seguro contra accidentes del personal de obra y todas sus renovaciones</w:t>
            </w:r>
          </w:p>
        </w:tc>
        <w:tc>
          <w:tcPr>
            <w:tcW w:w="2754" w:type="dxa"/>
            <w:shd w:val="clear" w:color="auto" w:fill="auto"/>
          </w:tcPr>
          <w:p w:rsidR="003D54CB" w:rsidRPr="00261A50" w:rsidRDefault="003D54CB" w:rsidP="000A07EB">
            <w:pPr>
              <w:pStyle w:val="Prrafodelista"/>
              <w:ind w:left="0"/>
              <w:jc w:val="both"/>
              <w:rPr>
                <w:rFonts w:ascii="Agency FB" w:hAnsi="Agency FB"/>
                <w:sz w:val="20"/>
                <w:szCs w:val="20"/>
              </w:rPr>
            </w:pPr>
            <w:r w:rsidRPr="00261A50">
              <w:rPr>
                <w:rFonts w:ascii="Agency FB" w:hAnsi="Agency FB"/>
                <w:sz w:val="20"/>
                <w:szCs w:val="20"/>
              </w:rPr>
              <w:t>Copia</w:t>
            </w:r>
          </w:p>
        </w:tc>
      </w:tr>
      <w:tr w:rsidR="003D54CB" w:rsidRPr="00261A50" w:rsidTr="000A07EB">
        <w:tc>
          <w:tcPr>
            <w:tcW w:w="2754" w:type="dxa"/>
            <w:vMerge/>
            <w:shd w:val="clear" w:color="auto" w:fill="auto"/>
          </w:tcPr>
          <w:p w:rsidR="003D54CB" w:rsidRPr="00261A50" w:rsidRDefault="003D54CB" w:rsidP="000A07EB">
            <w:pPr>
              <w:pStyle w:val="Prrafodelista"/>
              <w:ind w:left="0"/>
              <w:jc w:val="both"/>
              <w:rPr>
                <w:rFonts w:ascii="Agency FB" w:hAnsi="Agency FB"/>
                <w:sz w:val="20"/>
                <w:szCs w:val="20"/>
              </w:rPr>
            </w:pPr>
          </w:p>
        </w:tc>
        <w:tc>
          <w:tcPr>
            <w:tcW w:w="2754" w:type="dxa"/>
            <w:shd w:val="clear" w:color="auto" w:fill="auto"/>
          </w:tcPr>
          <w:p w:rsidR="003D54CB" w:rsidRPr="00261A50" w:rsidRDefault="003D54CB" w:rsidP="000A07EB">
            <w:pPr>
              <w:pStyle w:val="Prrafodelista"/>
              <w:ind w:left="0"/>
              <w:jc w:val="both"/>
              <w:rPr>
                <w:rFonts w:ascii="Agency FB" w:hAnsi="Agency FB"/>
                <w:sz w:val="20"/>
                <w:szCs w:val="20"/>
              </w:rPr>
            </w:pPr>
            <w:r w:rsidRPr="00261A50">
              <w:rPr>
                <w:rFonts w:ascii="Agency FB" w:hAnsi="Agency FB"/>
                <w:sz w:val="20"/>
                <w:szCs w:val="20"/>
              </w:rPr>
              <w:t>Documentos de la empresa Contratista (C.I., NIT, SIGMA, FUNDEMPRESA)</w:t>
            </w:r>
          </w:p>
        </w:tc>
        <w:tc>
          <w:tcPr>
            <w:tcW w:w="2754" w:type="dxa"/>
            <w:shd w:val="clear" w:color="auto" w:fill="auto"/>
          </w:tcPr>
          <w:p w:rsidR="003D54CB" w:rsidRPr="00261A50" w:rsidRDefault="003D54CB" w:rsidP="000A07EB">
            <w:pPr>
              <w:pStyle w:val="Prrafodelista"/>
              <w:ind w:left="0"/>
              <w:jc w:val="both"/>
              <w:rPr>
                <w:rFonts w:ascii="Agency FB" w:hAnsi="Agency FB"/>
                <w:sz w:val="20"/>
                <w:szCs w:val="20"/>
              </w:rPr>
            </w:pPr>
            <w:r w:rsidRPr="00261A50">
              <w:rPr>
                <w:rFonts w:ascii="Agency FB" w:hAnsi="Agency FB"/>
                <w:sz w:val="20"/>
                <w:szCs w:val="20"/>
              </w:rPr>
              <w:t>Copia</w:t>
            </w:r>
          </w:p>
        </w:tc>
      </w:tr>
      <w:tr w:rsidR="003D54CB" w:rsidRPr="00261A50" w:rsidTr="000A07EB">
        <w:tc>
          <w:tcPr>
            <w:tcW w:w="2754" w:type="dxa"/>
            <w:vMerge w:val="restart"/>
            <w:shd w:val="clear" w:color="auto" w:fill="auto"/>
            <w:textDirection w:val="btLr"/>
            <w:vAlign w:val="center"/>
          </w:tcPr>
          <w:p w:rsidR="003D54CB" w:rsidRPr="00261A50" w:rsidRDefault="003D54CB" w:rsidP="000A07EB">
            <w:pPr>
              <w:pStyle w:val="Prrafodelista"/>
              <w:ind w:left="113" w:right="113"/>
              <w:jc w:val="center"/>
              <w:rPr>
                <w:rFonts w:ascii="Agency FB" w:hAnsi="Agency FB"/>
                <w:sz w:val="20"/>
                <w:szCs w:val="20"/>
              </w:rPr>
            </w:pPr>
            <w:r w:rsidRPr="00261A50">
              <w:rPr>
                <w:rFonts w:ascii="Agency FB" w:hAnsi="Agency FB"/>
                <w:sz w:val="20"/>
                <w:szCs w:val="20"/>
              </w:rPr>
              <w:t xml:space="preserve">TOMO </w:t>
            </w:r>
            <w:r>
              <w:rPr>
                <w:rFonts w:ascii="Agency FB" w:hAnsi="Agency FB"/>
                <w:sz w:val="20"/>
                <w:szCs w:val="20"/>
              </w:rPr>
              <w:t>I</w:t>
            </w:r>
            <w:r w:rsidRPr="00261A50">
              <w:rPr>
                <w:rFonts w:ascii="Agency FB" w:hAnsi="Agency FB"/>
                <w:sz w:val="20"/>
                <w:szCs w:val="20"/>
              </w:rPr>
              <w:t>I.- OBRAS CIVILES Y OBRAS MECÁNICAS</w:t>
            </w:r>
          </w:p>
        </w:tc>
        <w:tc>
          <w:tcPr>
            <w:tcW w:w="5508" w:type="dxa"/>
            <w:gridSpan w:val="2"/>
            <w:shd w:val="clear" w:color="auto" w:fill="C5E0B3"/>
            <w:vAlign w:val="center"/>
          </w:tcPr>
          <w:p w:rsidR="003D54CB" w:rsidRPr="00261A50" w:rsidRDefault="003D54CB" w:rsidP="000A07EB">
            <w:pPr>
              <w:pStyle w:val="Prrafodelista"/>
              <w:ind w:left="0"/>
              <w:jc w:val="center"/>
              <w:rPr>
                <w:rFonts w:ascii="Agency FB" w:hAnsi="Agency FB"/>
                <w:b/>
                <w:sz w:val="20"/>
                <w:szCs w:val="20"/>
              </w:rPr>
            </w:pPr>
            <w:r w:rsidRPr="00261A50">
              <w:rPr>
                <w:rFonts w:ascii="Agency FB" w:hAnsi="Agency FB"/>
                <w:b/>
                <w:sz w:val="20"/>
                <w:szCs w:val="20"/>
              </w:rPr>
              <w:t>Procedimientos de la empresa contratista</w:t>
            </w:r>
          </w:p>
        </w:tc>
      </w:tr>
      <w:tr w:rsidR="003D54CB" w:rsidRPr="00261A50" w:rsidTr="000A07EB">
        <w:tc>
          <w:tcPr>
            <w:tcW w:w="2754" w:type="dxa"/>
            <w:vMerge/>
            <w:shd w:val="clear" w:color="auto" w:fill="auto"/>
          </w:tcPr>
          <w:p w:rsidR="003D54CB" w:rsidRPr="00261A50" w:rsidRDefault="003D54CB" w:rsidP="000A07EB">
            <w:pPr>
              <w:pStyle w:val="Prrafodelista"/>
              <w:ind w:left="0"/>
              <w:jc w:val="both"/>
              <w:rPr>
                <w:rFonts w:ascii="Agency FB" w:hAnsi="Agency FB"/>
                <w:sz w:val="20"/>
                <w:szCs w:val="20"/>
              </w:rPr>
            </w:pPr>
          </w:p>
        </w:tc>
        <w:tc>
          <w:tcPr>
            <w:tcW w:w="2754" w:type="dxa"/>
            <w:shd w:val="clear" w:color="auto" w:fill="auto"/>
          </w:tcPr>
          <w:p w:rsidR="003D54CB" w:rsidRPr="00261A50" w:rsidRDefault="003D54CB" w:rsidP="000A07EB">
            <w:pPr>
              <w:pStyle w:val="Prrafodelista"/>
              <w:ind w:left="0"/>
              <w:jc w:val="both"/>
              <w:rPr>
                <w:rFonts w:ascii="Agency FB" w:hAnsi="Agency FB"/>
                <w:sz w:val="20"/>
                <w:szCs w:val="20"/>
              </w:rPr>
            </w:pPr>
            <w:r w:rsidRPr="00261A50">
              <w:rPr>
                <w:rFonts w:ascii="Agency FB" w:hAnsi="Agency FB"/>
                <w:sz w:val="20"/>
                <w:szCs w:val="20"/>
              </w:rPr>
              <w:t>Procedimiento de cada uno de los ítems listados en los volúmenes de obra</w:t>
            </w:r>
          </w:p>
        </w:tc>
        <w:tc>
          <w:tcPr>
            <w:tcW w:w="2754" w:type="dxa"/>
            <w:shd w:val="clear" w:color="auto" w:fill="auto"/>
          </w:tcPr>
          <w:p w:rsidR="003D54CB" w:rsidRPr="00261A50" w:rsidRDefault="003D54CB" w:rsidP="000A07EB">
            <w:pPr>
              <w:pStyle w:val="Prrafodelista"/>
              <w:ind w:left="0"/>
              <w:jc w:val="both"/>
              <w:rPr>
                <w:rFonts w:ascii="Agency FB" w:hAnsi="Agency FB"/>
                <w:sz w:val="20"/>
                <w:szCs w:val="20"/>
              </w:rPr>
            </w:pPr>
            <w:r w:rsidRPr="00261A50">
              <w:rPr>
                <w:rFonts w:ascii="Agency FB" w:hAnsi="Agency FB"/>
                <w:sz w:val="20"/>
                <w:szCs w:val="20"/>
              </w:rPr>
              <w:t>Aprobado por el Supervisor</w:t>
            </w:r>
          </w:p>
        </w:tc>
      </w:tr>
      <w:tr w:rsidR="003D54CB" w:rsidRPr="00261A50" w:rsidTr="000A07EB">
        <w:tc>
          <w:tcPr>
            <w:tcW w:w="2754" w:type="dxa"/>
            <w:vMerge/>
            <w:shd w:val="clear" w:color="auto" w:fill="auto"/>
          </w:tcPr>
          <w:p w:rsidR="003D54CB" w:rsidRPr="00261A50" w:rsidRDefault="003D54CB" w:rsidP="000A07EB">
            <w:pPr>
              <w:pStyle w:val="Prrafodelista"/>
              <w:ind w:left="0"/>
              <w:jc w:val="both"/>
              <w:rPr>
                <w:rFonts w:ascii="Agency FB" w:hAnsi="Agency FB"/>
                <w:sz w:val="20"/>
                <w:szCs w:val="20"/>
              </w:rPr>
            </w:pPr>
          </w:p>
        </w:tc>
        <w:tc>
          <w:tcPr>
            <w:tcW w:w="5508" w:type="dxa"/>
            <w:gridSpan w:val="2"/>
            <w:shd w:val="clear" w:color="auto" w:fill="C5E0B3"/>
            <w:vAlign w:val="center"/>
          </w:tcPr>
          <w:p w:rsidR="003D54CB" w:rsidRPr="00261A50" w:rsidRDefault="003D54CB" w:rsidP="000A07EB">
            <w:pPr>
              <w:pStyle w:val="Prrafodelista"/>
              <w:ind w:left="0"/>
              <w:jc w:val="center"/>
              <w:rPr>
                <w:rFonts w:ascii="Agency FB" w:hAnsi="Agency FB"/>
                <w:b/>
                <w:sz w:val="20"/>
                <w:szCs w:val="20"/>
              </w:rPr>
            </w:pPr>
            <w:r w:rsidRPr="00261A50">
              <w:rPr>
                <w:rFonts w:ascii="Agency FB" w:hAnsi="Agency FB"/>
                <w:b/>
                <w:sz w:val="20"/>
                <w:szCs w:val="20"/>
              </w:rPr>
              <w:t>Personal</w:t>
            </w:r>
          </w:p>
        </w:tc>
      </w:tr>
      <w:tr w:rsidR="003D54CB" w:rsidRPr="00261A50" w:rsidTr="000A07EB">
        <w:tc>
          <w:tcPr>
            <w:tcW w:w="2754" w:type="dxa"/>
            <w:vMerge/>
            <w:shd w:val="clear" w:color="auto" w:fill="auto"/>
          </w:tcPr>
          <w:p w:rsidR="003D54CB" w:rsidRPr="00261A50" w:rsidRDefault="003D54CB" w:rsidP="000A07EB">
            <w:pPr>
              <w:pStyle w:val="Prrafodelista"/>
              <w:ind w:left="0"/>
              <w:jc w:val="both"/>
              <w:rPr>
                <w:rFonts w:ascii="Agency FB" w:hAnsi="Agency FB"/>
                <w:sz w:val="20"/>
                <w:szCs w:val="20"/>
              </w:rPr>
            </w:pPr>
          </w:p>
        </w:tc>
        <w:tc>
          <w:tcPr>
            <w:tcW w:w="2754" w:type="dxa"/>
            <w:shd w:val="clear" w:color="auto" w:fill="auto"/>
          </w:tcPr>
          <w:p w:rsidR="003D54CB" w:rsidRPr="00261A50" w:rsidRDefault="003D54CB" w:rsidP="000A07EB">
            <w:pPr>
              <w:pStyle w:val="Prrafodelista"/>
              <w:ind w:left="0"/>
              <w:jc w:val="both"/>
              <w:rPr>
                <w:rFonts w:ascii="Agency FB" w:hAnsi="Agency FB"/>
                <w:sz w:val="20"/>
                <w:szCs w:val="20"/>
              </w:rPr>
            </w:pPr>
            <w:r w:rsidRPr="00261A50">
              <w:rPr>
                <w:rFonts w:ascii="Agency FB" w:hAnsi="Agency FB"/>
                <w:sz w:val="20"/>
                <w:szCs w:val="20"/>
              </w:rPr>
              <w:t>Certificado de Residente de Obra</w:t>
            </w:r>
          </w:p>
        </w:tc>
        <w:tc>
          <w:tcPr>
            <w:tcW w:w="2754" w:type="dxa"/>
            <w:shd w:val="clear" w:color="auto" w:fill="auto"/>
          </w:tcPr>
          <w:p w:rsidR="003D54CB" w:rsidRPr="00261A50" w:rsidRDefault="003D54CB" w:rsidP="000A07EB">
            <w:pPr>
              <w:pStyle w:val="Prrafodelista"/>
              <w:ind w:left="0"/>
              <w:jc w:val="both"/>
              <w:rPr>
                <w:rFonts w:ascii="Agency FB" w:hAnsi="Agency FB"/>
                <w:sz w:val="20"/>
                <w:szCs w:val="20"/>
              </w:rPr>
            </w:pPr>
            <w:r w:rsidRPr="00261A50">
              <w:rPr>
                <w:rFonts w:ascii="Agency FB" w:hAnsi="Agency FB"/>
                <w:sz w:val="20"/>
                <w:szCs w:val="20"/>
              </w:rPr>
              <w:t>De acuerdo a propuesta</w:t>
            </w:r>
          </w:p>
        </w:tc>
      </w:tr>
      <w:tr w:rsidR="00A7018F" w:rsidRPr="00261A50" w:rsidTr="000A07EB">
        <w:tc>
          <w:tcPr>
            <w:tcW w:w="2754" w:type="dxa"/>
            <w:vMerge/>
            <w:shd w:val="clear" w:color="auto" w:fill="auto"/>
          </w:tcPr>
          <w:p w:rsidR="00A7018F" w:rsidRPr="00261A50" w:rsidRDefault="00A7018F" w:rsidP="000A07EB">
            <w:pPr>
              <w:pStyle w:val="Prrafodelista"/>
              <w:ind w:left="0"/>
              <w:jc w:val="both"/>
              <w:rPr>
                <w:rFonts w:ascii="Agency FB" w:hAnsi="Agency FB"/>
                <w:sz w:val="20"/>
                <w:szCs w:val="20"/>
              </w:rPr>
            </w:pPr>
          </w:p>
        </w:tc>
        <w:tc>
          <w:tcPr>
            <w:tcW w:w="2754" w:type="dxa"/>
            <w:shd w:val="clear" w:color="auto" w:fill="auto"/>
          </w:tcPr>
          <w:p w:rsidR="00A7018F" w:rsidRPr="00261A50" w:rsidRDefault="00A7018F" w:rsidP="000A07EB">
            <w:pPr>
              <w:pStyle w:val="Prrafodelista"/>
              <w:ind w:left="0"/>
              <w:jc w:val="both"/>
              <w:rPr>
                <w:rFonts w:ascii="Agency FB" w:hAnsi="Agency FB"/>
                <w:sz w:val="20"/>
                <w:szCs w:val="20"/>
              </w:rPr>
            </w:pPr>
            <w:r>
              <w:rPr>
                <w:rFonts w:ascii="Agency FB" w:hAnsi="Agency FB"/>
                <w:sz w:val="20"/>
                <w:szCs w:val="20"/>
              </w:rPr>
              <w:t>Certificado de Responsable de Calidad</w:t>
            </w:r>
          </w:p>
        </w:tc>
        <w:tc>
          <w:tcPr>
            <w:tcW w:w="2754" w:type="dxa"/>
            <w:shd w:val="clear" w:color="auto" w:fill="auto"/>
          </w:tcPr>
          <w:p w:rsidR="00A7018F" w:rsidRPr="00261A50" w:rsidRDefault="00A7018F" w:rsidP="000A07EB">
            <w:pPr>
              <w:pStyle w:val="Prrafodelista"/>
              <w:ind w:left="0"/>
              <w:jc w:val="both"/>
              <w:rPr>
                <w:rFonts w:ascii="Agency FB" w:hAnsi="Agency FB"/>
                <w:sz w:val="20"/>
                <w:szCs w:val="20"/>
              </w:rPr>
            </w:pPr>
            <w:r w:rsidRPr="00261A50">
              <w:rPr>
                <w:rFonts w:ascii="Agency FB" w:hAnsi="Agency FB"/>
                <w:sz w:val="20"/>
                <w:szCs w:val="20"/>
              </w:rPr>
              <w:t>De acuerdo a propuesta</w:t>
            </w:r>
          </w:p>
        </w:tc>
      </w:tr>
      <w:tr w:rsidR="00A7018F" w:rsidRPr="00261A50" w:rsidTr="000A07EB">
        <w:tc>
          <w:tcPr>
            <w:tcW w:w="2754" w:type="dxa"/>
            <w:vMerge/>
            <w:shd w:val="clear" w:color="auto" w:fill="auto"/>
          </w:tcPr>
          <w:p w:rsidR="00A7018F" w:rsidRPr="00261A50" w:rsidRDefault="00A7018F" w:rsidP="000A07EB">
            <w:pPr>
              <w:pStyle w:val="Prrafodelista"/>
              <w:ind w:left="0"/>
              <w:jc w:val="both"/>
              <w:rPr>
                <w:rFonts w:ascii="Agency FB" w:hAnsi="Agency FB"/>
                <w:sz w:val="20"/>
                <w:szCs w:val="20"/>
              </w:rPr>
            </w:pPr>
          </w:p>
        </w:tc>
        <w:tc>
          <w:tcPr>
            <w:tcW w:w="2754" w:type="dxa"/>
            <w:shd w:val="clear" w:color="auto" w:fill="auto"/>
          </w:tcPr>
          <w:p w:rsidR="00A7018F" w:rsidRPr="00261A50" w:rsidRDefault="00A7018F" w:rsidP="000A07EB">
            <w:pPr>
              <w:pStyle w:val="Prrafodelista"/>
              <w:ind w:left="0"/>
              <w:jc w:val="both"/>
              <w:rPr>
                <w:rFonts w:ascii="Agency FB" w:hAnsi="Agency FB"/>
                <w:sz w:val="20"/>
                <w:szCs w:val="20"/>
              </w:rPr>
            </w:pPr>
            <w:r>
              <w:rPr>
                <w:rFonts w:ascii="Agency FB" w:hAnsi="Agency FB"/>
                <w:sz w:val="20"/>
                <w:szCs w:val="20"/>
              </w:rPr>
              <w:t>Certificado de Instrumentista</w:t>
            </w:r>
          </w:p>
        </w:tc>
        <w:tc>
          <w:tcPr>
            <w:tcW w:w="2754" w:type="dxa"/>
            <w:shd w:val="clear" w:color="auto" w:fill="auto"/>
          </w:tcPr>
          <w:p w:rsidR="00A7018F" w:rsidRPr="00261A50" w:rsidRDefault="00A7018F" w:rsidP="000A07EB">
            <w:pPr>
              <w:pStyle w:val="Prrafodelista"/>
              <w:ind w:left="0"/>
              <w:jc w:val="both"/>
              <w:rPr>
                <w:rFonts w:ascii="Agency FB" w:hAnsi="Agency FB"/>
                <w:sz w:val="20"/>
                <w:szCs w:val="20"/>
              </w:rPr>
            </w:pPr>
            <w:r w:rsidRPr="00261A50">
              <w:rPr>
                <w:rFonts w:ascii="Agency FB" w:hAnsi="Agency FB"/>
                <w:sz w:val="20"/>
                <w:szCs w:val="20"/>
              </w:rPr>
              <w:t>De acuerdo a propuesta</w:t>
            </w:r>
          </w:p>
        </w:tc>
      </w:tr>
      <w:tr w:rsidR="00F21304" w:rsidRPr="00261A50" w:rsidTr="000A07EB">
        <w:tc>
          <w:tcPr>
            <w:tcW w:w="2754" w:type="dxa"/>
            <w:vMerge/>
            <w:shd w:val="clear" w:color="auto" w:fill="auto"/>
          </w:tcPr>
          <w:p w:rsidR="00F21304" w:rsidRPr="00261A50" w:rsidRDefault="00F21304" w:rsidP="000A07EB">
            <w:pPr>
              <w:pStyle w:val="Prrafodelista"/>
              <w:ind w:left="0"/>
              <w:jc w:val="both"/>
              <w:rPr>
                <w:rFonts w:ascii="Agency FB" w:hAnsi="Agency FB"/>
                <w:sz w:val="20"/>
                <w:szCs w:val="20"/>
              </w:rPr>
            </w:pP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Certificado de Responsable de Planos As Built</w:t>
            </w: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De acuerdo a propuesta</w:t>
            </w:r>
          </w:p>
        </w:tc>
      </w:tr>
      <w:tr w:rsidR="00F21304" w:rsidRPr="00261A50" w:rsidTr="000A07EB">
        <w:tc>
          <w:tcPr>
            <w:tcW w:w="2754" w:type="dxa"/>
            <w:vMerge/>
            <w:shd w:val="clear" w:color="auto" w:fill="auto"/>
          </w:tcPr>
          <w:p w:rsidR="00F21304" w:rsidRPr="00261A50" w:rsidRDefault="00F21304" w:rsidP="000A07EB">
            <w:pPr>
              <w:pStyle w:val="Prrafodelista"/>
              <w:ind w:left="0"/>
              <w:jc w:val="both"/>
              <w:rPr>
                <w:rFonts w:ascii="Agency FB" w:hAnsi="Agency FB"/>
                <w:sz w:val="20"/>
                <w:szCs w:val="20"/>
              </w:rPr>
            </w:pP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Certificado de Soldadores</w:t>
            </w: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Nivel 6G</w:t>
            </w:r>
          </w:p>
        </w:tc>
      </w:tr>
      <w:tr w:rsidR="00F21304" w:rsidRPr="00261A50" w:rsidTr="000A07EB">
        <w:tc>
          <w:tcPr>
            <w:tcW w:w="2754" w:type="dxa"/>
            <w:vMerge/>
            <w:shd w:val="clear" w:color="auto" w:fill="auto"/>
          </w:tcPr>
          <w:p w:rsidR="00F21304" w:rsidRPr="00261A50" w:rsidRDefault="00F21304" w:rsidP="000A07EB">
            <w:pPr>
              <w:pStyle w:val="Prrafodelista"/>
              <w:ind w:left="0"/>
              <w:jc w:val="both"/>
              <w:rPr>
                <w:rFonts w:ascii="Agency FB" w:hAnsi="Agency FB"/>
                <w:sz w:val="20"/>
                <w:szCs w:val="20"/>
              </w:rPr>
            </w:pP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Certificado del Inspector de Soldadura</w:t>
            </w: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CAWI o equivalente</w:t>
            </w:r>
          </w:p>
        </w:tc>
      </w:tr>
      <w:tr w:rsidR="00F21304" w:rsidRPr="00261A50" w:rsidTr="000A07EB">
        <w:tc>
          <w:tcPr>
            <w:tcW w:w="2754" w:type="dxa"/>
            <w:vMerge/>
            <w:shd w:val="clear" w:color="auto" w:fill="auto"/>
          </w:tcPr>
          <w:p w:rsidR="00F21304" w:rsidRPr="00261A50" w:rsidRDefault="00F21304" w:rsidP="000A07EB">
            <w:pPr>
              <w:pStyle w:val="Prrafodelista"/>
              <w:ind w:left="0"/>
              <w:jc w:val="both"/>
              <w:rPr>
                <w:rFonts w:ascii="Agency FB" w:hAnsi="Agency FB"/>
                <w:sz w:val="20"/>
                <w:szCs w:val="20"/>
              </w:rPr>
            </w:pP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Certificado de radiólogos</w:t>
            </w:r>
          </w:p>
        </w:tc>
        <w:tc>
          <w:tcPr>
            <w:tcW w:w="2754" w:type="dxa"/>
            <w:shd w:val="clear" w:color="auto" w:fill="auto"/>
          </w:tcPr>
          <w:p w:rsidR="00F21304" w:rsidRPr="00261A50" w:rsidRDefault="00F21304" w:rsidP="000A07EB">
            <w:pPr>
              <w:autoSpaceDE w:val="0"/>
              <w:autoSpaceDN w:val="0"/>
              <w:adjustRightInd w:val="0"/>
              <w:rPr>
                <w:rFonts w:ascii="Agency FB" w:hAnsi="Agency FB"/>
                <w:color w:val="000000"/>
                <w:sz w:val="20"/>
                <w:szCs w:val="20"/>
              </w:rPr>
            </w:pPr>
            <w:r w:rsidRPr="00261A50">
              <w:rPr>
                <w:rFonts w:ascii="Agency FB" w:hAnsi="Agency FB"/>
                <w:color w:val="000000"/>
                <w:sz w:val="20"/>
                <w:szCs w:val="20"/>
              </w:rPr>
              <w:t>NIVEL II para evaluación, NIVEL I para operador de ensayo</w:t>
            </w:r>
          </w:p>
        </w:tc>
      </w:tr>
      <w:tr w:rsidR="00F21304" w:rsidRPr="00261A50" w:rsidTr="000A07EB">
        <w:tc>
          <w:tcPr>
            <w:tcW w:w="2754" w:type="dxa"/>
            <w:vMerge/>
            <w:shd w:val="clear" w:color="auto" w:fill="auto"/>
          </w:tcPr>
          <w:p w:rsidR="00F21304" w:rsidRPr="00261A50" w:rsidRDefault="00F21304" w:rsidP="000A07EB">
            <w:pPr>
              <w:pStyle w:val="Prrafodelista"/>
              <w:ind w:left="0"/>
              <w:jc w:val="both"/>
              <w:rPr>
                <w:rFonts w:ascii="Agency FB" w:hAnsi="Agency FB"/>
                <w:sz w:val="20"/>
                <w:szCs w:val="20"/>
              </w:rPr>
            </w:pPr>
          </w:p>
        </w:tc>
        <w:tc>
          <w:tcPr>
            <w:tcW w:w="2754" w:type="dxa"/>
            <w:shd w:val="clear" w:color="auto" w:fill="auto"/>
          </w:tcPr>
          <w:p w:rsidR="00F21304" w:rsidRPr="00261A50" w:rsidRDefault="00F21304" w:rsidP="00A7018F">
            <w:pPr>
              <w:pStyle w:val="Prrafodelista"/>
              <w:ind w:left="0"/>
              <w:jc w:val="both"/>
              <w:rPr>
                <w:rFonts w:ascii="Agency FB" w:hAnsi="Agency FB"/>
                <w:sz w:val="20"/>
                <w:szCs w:val="20"/>
              </w:rPr>
            </w:pPr>
            <w:r w:rsidRPr="00261A50">
              <w:rPr>
                <w:rFonts w:ascii="Agency FB" w:hAnsi="Agency FB"/>
                <w:sz w:val="20"/>
                <w:szCs w:val="20"/>
              </w:rPr>
              <w:t>Certificado de</w:t>
            </w:r>
            <w:r>
              <w:rPr>
                <w:rFonts w:ascii="Agency FB" w:hAnsi="Agency FB"/>
                <w:sz w:val="20"/>
                <w:szCs w:val="20"/>
              </w:rPr>
              <w:t xml:space="preserve">l Coordinador SMS, </w:t>
            </w:r>
            <w:r w:rsidRPr="00261A50">
              <w:rPr>
                <w:rFonts w:ascii="Agency FB" w:hAnsi="Agency FB"/>
                <w:sz w:val="20"/>
                <w:szCs w:val="20"/>
              </w:rPr>
              <w:t>y medio ambiente</w:t>
            </w: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De acuerdo a propuesta</w:t>
            </w:r>
          </w:p>
        </w:tc>
      </w:tr>
      <w:tr w:rsidR="00F21304" w:rsidRPr="00261A50" w:rsidTr="000A07EB">
        <w:tc>
          <w:tcPr>
            <w:tcW w:w="2754" w:type="dxa"/>
            <w:vMerge/>
            <w:shd w:val="clear" w:color="auto" w:fill="auto"/>
          </w:tcPr>
          <w:p w:rsidR="00F21304" w:rsidRPr="00261A50" w:rsidRDefault="00F21304" w:rsidP="000A07EB">
            <w:pPr>
              <w:pStyle w:val="Prrafodelista"/>
              <w:ind w:left="0"/>
              <w:jc w:val="both"/>
              <w:rPr>
                <w:rFonts w:ascii="Agency FB" w:hAnsi="Agency FB"/>
                <w:sz w:val="20"/>
                <w:szCs w:val="20"/>
              </w:rPr>
            </w:pPr>
          </w:p>
        </w:tc>
        <w:tc>
          <w:tcPr>
            <w:tcW w:w="5508" w:type="dxa"/>
            <w:gridSpan w:val="2"/>
            <w:shd w:val="clear" w:color="auto" w:fill="C5E0B3"/>
            <w:vAlign w:val="center"/>
          </w:tcPr>
          <w:p w:rsidR="00F21304" w:rsidRPr="00261A50" w:rsidRDefault="00F21304" w:rsidP="000A07EB">
            <w:pPr>
              <w:pStyle w:val="Prrafodelista"/>
              <w:ind w:left="0"/>
              <w:jc w:val="center"/>
              <w:rPr>
                <w:rFonts w:ascii="Agency FB" w:hAnsi="Agency FB"/>
                <w:b/>
                <w:sz w:val="20"/>
                <w:szCs w:val="20"/>
              </w:rPr>
            </w:pPr>
            <w:r w:rsidRPr="00261A50">
              <w:rPr>
                <w:rFonts w:ascii="Agency FB" w:hAnsi="Agency FB"/>
                <w:b/>
                <w:sz w:val="20"/>
                <w:szCs w:val="20"/>
              </w:rPr>
              <w:t>Almacenes</w:t>
            </w:r>
          </w:p>
        </w:tc>
      </w:tr>
      <w:tr w:rsidR="00F21304" w:rsidRPr="00261A50" w:rsidTr="000A07EB">
        <w:tc>
          <w:tcPr>
            <w:tcW w:w="2754" w:type="dxa"/>
            <w:vMerge/>
            <w:shd w:val="clear" w:color="auto" w:fill="auto"/>
          </w:tcPr>
          <w:p w:rsidR="00F21304" w:rsidRPr="00261A50" w:rsidRDefault="00F21304" w:rsidP="000A07EB">
            <w:pPr>
              <w:pStyle w:val="Prrafodelista"/>
              <w:ind w:left="0"/>
              <w:jc w:val="both"/>
              <w:rPr>
                <w:rFonts w:ascii="Agency FB" w:hAnsi="Agency FB"/>
                <w:sz w:val="20"/>
                <w:szCs w:val="20"/>
              </w:rPr>
            </w:pP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Documento de salida de materiales</w:t>
            </w: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Fotocopia</w:t>
            </w:r>
          </w:p>
        </w:tc>
      </w:tr>
      <w:tr w:rsidR="00F21304" w:rsidRPr="00261A50" w:rsidTr="000A07EB">
        <w:tc>
          <w:tcPr>
            <w:tcW w:w="2754" w:type="dxa"/>
            <w:vMerge/>
            <w:shd w:val="clear" w:color="auto" w:fill="auto"/>
          </w:tcPr>
          <w:p w:rsidR="00F21304" w:rsidRPr="00261A50" w:rsidRDefault="00F21304" w:rsidP="000A07EB">
            <w:pPr>
              <w:pStyle w:val="Prrafodelista"/>
              <w:ind w:left="0"/>
              <w:jc w:val="both"/>
              <w:rPr>
                <w:rFonts w:ascii="Agency FB" w:hAnsi="Agency FB"/>
                <w:sz w:val="20"/>
                <w:szCs w:val="20"/>
              </w:rPr>
            </w:pP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Documento de devolución de materiales</w:t>
            </w: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Fotocopia</w:t>
            </w:r>
          </w:p>
        </w:tc>
      </w:tr>
      <w:tr w:rsidR="00F21304" w:rsidRPr="00261A50" w:rsidTr="000A07EB">
        <w:tc>
          <w:tcPr>
            <w:tcW w:w="2754" w:type="dxa"/>
            <w:vMerge/>
            <w:shd w:val="clear" w:color="auto" w:fill="auto"/>
          </w:tcPr>
          <w:p w:rsidR="00F21304" w:rsidRPr="00261A50" w:rsidRDefault="00F21304" w:rsidP="000A07EB">
            <w:pPr>
              <w:pStyle w:val="Prrafodelista"/>
              <w:ind w:left="0"/>
              <w:jc w:val="both"/>
              <w:rPr>
                <w:rFonts w:ascii="Agency FB" w:hAnsi="Agency FB"/>
                <w:sz w:val="20"/>
                <w:szCs w:val="20"/>
              </w:rPr>
            </w:pP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Informe de balance final de tubería</w:t>
            </w:r>
            <w:r>
              <w:rPr>
                <w:rFonts w:ascii="Agency FB" w:hAnsi="Agency FB"/>
                <w:sz w:val="20"/>
                <w:szCs w:val="20"/>
              </w:rPr>
              <w:t xml:space="preserve"> y accesorios</w:t>
            </w: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Aprobado por el supervisor</w:t>
            </w:r>
          </w:p>
        </w:tc>
      </w:tr>
      <w:tr w:rsidR="00F21304" w:rsidRPr="00261A50" w:rsidTr="000A07EB">
        <w:tc>
          <w:tcPr>
            <w:tcW w:w="2754" w:type="dxa"/>
            <w:vMerge/>
            <w:shd w:val="clear" w:color="auto" w:fill="auto"/>
          </w:tcPr>
          <w:p w:rsidR="00F21304" w:rsidRPr="00261A50" w:rsidRDefault="00F21304" w:rsidP="000A07EB">
            <w:pPr>
              <w:pStyle w:val="Prrafodelista"/>
              <w:ind w:left="0"/>
              <w:jc w:val="both"/>
              <w:rPr>
                <w:rFonts w:ascii="Agency FB" w:hAnsi="Agency FB"/>
                <w:sz w:val="20"/>
                <w:szCs w:val="20"/>
              </w:rPr>
            </w:pPr>
          </w:p>
        </w:tc>
        <w:tc>
          <w:tcPr>
            <w:tcW w:w="5508" w:type="dxa"/>
            <w:gridSpan w:val="2"/>
            <w:shd w:val="clear" w:color="auto" w:fill="C5E0B3"/>
            <w:vAlign w:val="center"/>
          </w:tcPr>
          <w:p w:rsidR="00F21304" w:rsidRPr="00261A50" w:rsidRDefault="00F21304" w:rsidP="000A07EB">
            <w:pPr>
              <w:pStyle w:val="Prrafodelista"/>
              <w:ind w:left="0"/>
              <w:jc w:val="center"/>
              <w:rPr>
                <w:rFonts w:ascii="Agency FB" w:hAnsi="Agency FB"/>
                <w:b/>
                <w:sz w:val="20"/>
                <w:szCs w:val="20"/>
              </w:rPr>
            </w:pPr>
            <w:r w:rsidRPr="00261A50">
              <w:rPr>
                <w:rFonts w:ascii="Agency FB" w:hAnsi="Agency FB"/>
                <w:b/>
                <w:sz w:val="20"/>
                <w:szCs w:val="20"/>
              </w:rPr>
              <w:t>Materiales y equipo</w:t>
            </w:r>
          </w:p>
        </w:tc>
      </w:tr>
      <w:tr w:rsidR="00F21304" w:rsidRPr="00261A50" w:rsidTr="000A07EB">
        <w:tc>
          <w:tcPr>
            <w:tcW w:w="2754" w:type="dxa"/>
            <w:vMerge/>
            <w:shd w:val="clear" w:color="auto" w:fill="auto"/>
          </w:tcPr>
          <w:p w:rsidR="00F21304" w:rsidRPr="00261A50" w:rsidRDefault="00F21304" w:rsidP="000A07EB">
            <w:pPr>
              <w:pStyle w:val="Prrafodelista"/>
              <w:ind w:left="0"/>
              <w:jc w:val="both"/>
              <w:rPr>
                <w:rFonts w:ascii="Agency FB" w:hAnsi="Agency FB"/>
                <w:sz w:val="20"/>
                <w:szCs w:val="20"/>
              </w:rPr>
            </w:pP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Certificado de calibración y calidad de los equipos y materiales de soldadura</w:t>
            </w: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Emitido por entidad acreditada. Vigente</w:t>
            </w:r>
          </w:p>
        </w:tc>
      </w:tr>
      <w:tr w:rsidR="00F21304" w:rsidRPr="00261A50" w:rsidTr="000A07EB">
        <w:tc>
          <w:tcPr>
            <w:tcW w:w="2754" w:type="dxa"/>
            <w:vMerge/>
            <w:shd w:val="clear" w:color="auto" w:fill="auto"/>
          </w:tcPr>
          <w:p w:rsidR="00F21304" w:rsidRPr="00261A50" w:rsidRDefault="00F21304" w:rsidP="000A07EB">
            <w:pPr>
              <w:pStyle w:val="Prrafodelista"/>
              <w:ind w:left="0"/>
              <w:jc w:val="both"/>
              <w:rPr>
                <w:rFonts w:ascii="Agency FB" w:hAnsi="Agency FB"/>
                <w:sz w:val="20"/>
                <w:szCs w:val="20"/>
              </w:rPr>
            </w:pP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Certificado de equipos y/o herramientas para inspección visual</w:t>
            </w: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p>
        </w:tc>
      </w:tr>
      <w:tr w:rsidR="00F21304" w:rsidRPr="00261A50" w:rsidTr="000A07EB">
        <w:tc>
          <w:tcPr>
            <w:tcW w:w="2754" w:type="dxa"/>
            <w:vMerge/>
            <w:shd w:val="clear" w:color="auto" w:fill="auto"/>
          </w:tcPr>
          <w:p w:rsidR="00F21304" w:rsidRPr="00261A50" w:rsidRDefault="00F21304" w:rsidP="000A07EB">
            <w:pPr>
              <w:pStyle w:val="Prrafodelista"/>
              <w:ind w:left="0"/>
              <w:jc w:val="both"/>
              <w:rPr>
                <w:rFonts w:ascii="Agency FB" w:hAnsi="Agency FB"/>
                <w:sz w:val="20"/>
                <w:szCs w:val="20"/>
              </w:rPr>
            </w:pPr>
          </w:p>
        </w:tc>
        <w:tc>
          <w:tcPr>
            <w:tcW w:w="5508" w:type="dxa"/>
            <w:gridSpan w:val="2"/>
            <w:shd w:val="clear" w:color="auto" w:fill="C5E0B3"/>
            <w:vAlign w:val="center"/>
          </w:tcPr>
          <w:p w:rsidR="00F21304" w:rsidRPr="00261A50" w:rsidRDefault="00F21304" w:rsidP="000A07EB">
            <w:pPr>
              <w:pStyle w:val="Prrafodelista"/>
              <w:ind w:left="0"/>
              <w:jc w:val="center"/>
              <w:rPr>
                <w:rFonts w:ascii="Agency FB" w:hAnsi="Agency FB"/>
                <w:b/>
                <w:sz w:val="20"/>
                <w:szCs w:val="20"/>
              </w:rPr>
            </w:pPr>
            <w:r w:rsidRPr="00261A50">
              <w:rPr>
                <w:rFonts w:ascii="Agency FB" w:hAnsi="Agency FB"/>
                <w:b/>
                <w:sz w:val="20"/>
                <w:szCs w:val="20"/>
              </w:rPr>
              <w:t>Catálogos y manuales</w:t>
            </w:r>
          </w:p>
        </w:tc>
      </w:tr>
      <w:tr w:rsidR="00F21304" w:rsidRPr="00261A50" w:rsidTr="000A07EB">
        <w:tc>
          <w:tcPr>
            <w:tcW w:w="2754" w:type="dxa"/>
            <w:vMerge/>
            <w:shd w:val="clear" w:color="auto" w:fill="auto"/>
          </w:tcPr>
          <w:p w:rsidR="00F21304" w:rsidRPr="00261A50" w:rsidRDefault="00F21304" w:rsidP="000A07EB">
            <w:pPr>
              <w:pStyle w:val="Prrafodelista"/>
              <w:ind w:left="0"/>
              <w:jc w:val="both"/>
              <w:rPr>
                <w:rFonts w:ascii="Agency FB" w:hAnsi="Agency FB"/>
                <w:sz w:val="20"/>
                <w:szCs w:val="20"/>
              </w:rPr>
            </w:pPr>
          </w:p>
        </w:tc>
        <w:tc>
          <w:tcPr>
            <w:tcW w:w="2754" w:type="dxa"/>
            <w:shd w:val="clear" w:color="auto" w:fill="auto"/>
          </w:tcPr>
          <w:p w:rsidR="00F21304" w:rsidRPr="00261A50" w:rsidRDefault="00F21304" w:rsidP="00A7018F">
            <w:pPr>
              <w:pStyle w:val="Prrafodelista"/>
              <w:ind w:left="0"/>
              <w:jc w:val="both"/>
              <w:rPr>
                <w:rFonts w:ascii="Agency FB" w:hAnsi="Agency FB"/>
                <w:sz w:val="20"/>
                <w:szCs w:val="20"/>
              </w:rPr>
            </w:pPr>
            <w:r>
              <w:rPr>
                <w:rFonts w:ascii="Agency FB" w:hAnsi="Agency FB"/>
                <w:sz w:val="20"/>
                <w:szCs w:val="20"/>
              </w:rPr>
              <w:t xml:space="preserve">Catálogos, </w:t>
            </w:r>
            <w:r w:rsidRPr="00261A50">
              <w:rPr>
                <w:rFonts w:ascii="Agency FB" w:hAnsi="Agency FB"/>
                <w:sz w:val="20"/>
                <w:szCs w:val="20"/>
              </w:rPr>
              <w:t xml:space="preserve"> manual de</w:t>
            </w:r>
            <w:r>
              <w:rPr>
                <w:rFonts w:ascii="Agency FB" w:hAnsi="Agency FB"/>
                <w:sz w:val="20"/>
                <w:szCs w:val="20"/>
              </w:rPr>
              <w:t xml:space="preserve"> válvulas y  sistema de </w:t>
            </w:r>
            <w:r w:rsidR="00DD37AD">
              <w:rPr>
                <w:rFonts w:ascii="Agency FB" w:hAnsi="Agency FB"/>
                <w:sz w:val="20"/>
                <w:szCs w:val="20"/>
              </w:rPr>
              <w:t>operación</w:t>
            </w: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p>
        </w:tc>
      </w:tr>
      <w:tr w:rsidR="00F21304" w:rsidRPr="00261A50" w:rsidTr="000A07EB">
        <w:tc>
          <w:tcPr>
            <w:tcW w:w="2754" w:type="dxa"/>
            <w:vMerge/>
            <w:shd w:val="clear" w:color="auto" w:fill="auto"/>
          </w:tcPr>
          <w:p w:rsidR="00F21304" w:rsidRPr="00261A50" w:rsidRDefault="00F21304" w:rsidP="000A07EB">
            <w:pPr>
              <w:pStyle w:val="Prrafodelista"/>
              <w:ind w:left="0"/>
              <w:jc w:val="both"/>
              <w:rPr>
                <w:rFonts w:ascii="Agency FB" w:hAnsi="Agency FB"/>
                <w:sz w:val="20"/>
                <w:szCs w:val="20"/>
              </w:rPr>
            </w:pP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Catálogo de electrodos</w:t>
            </w: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p>
        </w:tc>
      </w:tr>
      <w:tr w:rsidR="00F21304" w:rsidRPr="00261A50" w:rsidTr="000A07EB">
        <w:tc>
          <w:tcPr>
            <w:tcW w:w="2754" w:type="dxa"/>
            <w:vMerge/>
            <w:shd w:val="clear" w:color="auto" w:fill="auto"/>
          </w:tcPr>
          <w:p w:rsidR="00F21304" w:rsidRPr="00261A50" w:rsidRDefault="00F21304" w:rsidP="000A07EB">
            <w:pPr>
              <w:pStyle w:val="Prrafodelista"/>
              <w:ind w:left="0"/>
              <w:jc w:val="both"/>
              <w:rPr>
                <w:rFonts w:ascii="Agency FB" w:hAnsi="Agency FB"/>
                <w:sz w:val="20"/>
                <w:szCs w:val="20"/>
              </w:rPr>
            </w:pPr>
          </w:p>
        </w:tc>
        <w:tc>
          <w:tcPr>
            <w:tcW w:w="2754" w:type="dxa"/>
            <w:shd w:val="clear" w:color="auto" w:fill="auto"/>
          </w:tcPr>
          <w:p w:rsidR="00F21304" w:rsidRPr="00261A50" w:rsidRDefault="00F21304" w:rsidP="00A7018F">
            <w:pPr>
              <w:pStyle w:val="Prrafodelista"/>
              <w:ind w:left="0"/>
              <w:jc w:val="both"/>
              <w:rPr>
                <w:rFonts w:ascii="Agency FB" w:hAnsi="Agency FB"/>
                <w:sz w:val="20"/>
                <w:szCs w:val="20"/>
              </w:rPr>
            </w:pPr>
            <w:r w:rsidRPr="00261A50">
              <w:rPr>
                <w:rFonts w:ascii="Agency FB" w:hAnsi="Agency FB"/>
                <w:sz w:val="20"/>
                <w:szCs w:val="20"/>
              </w:rPr>
              <w:t xml:space="preserve">Certificado de calidad de materiales </w:t>
            </w: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p>
        </w:tc>
      </w:tr>
      <w:tr w:rsidR="00F21304" w:rsidRPr="00261A50" w:rsidTr="000A07EB">
        <w:tc>
          <w:tcPr>
            <w:tcW w:w="2754" w:type="dxa"/>
            <w:vMerge/>
            <w:shd w:val="clear" w:color="auto" w:fill="auto"/>
          </w:tcPr>
          <w:p w:rsidR="00F21304" w:rsidRPr="00261A50" w:rsidRDefault="00F21304" w:rsidP="000A07EB">
            <w:pPr>
              <w:pStyle w:val="Prrafodelista"/>
              <w:ind w:left="0"/>
              <w:jc w:val="both"/>
              <w:rPr>
                <w:rFonts w:ascii="Agency FB" w:hAnsi="Agency FB"/>
                <w:sz w:val="20"/>
                <w:szCs w:val="20"/>
              </w:rPr>
            </w:pPr>
          </w:p>
        </w:tc>
        <w:tc>
          <w:tcPr>
            <w:tcW w:w="5508" w:type="dxa"/>
            <w:gridSpan w:val="2"/>
            <w:shd w:val="clear" w:color="auto" w:fill="C5E0B3"/>
            <w:vAlign w:val="center"/>
          </w:tcPr>
          <w:p w:rsidR="00F21304" w:rsidRPr="00261A50" w:rsidRDefault="00F21304" w:rsidP="000A07EB">
            <w:pPr>
              <w:pStyle w:val="Prrafodelista"/>
              <w:ind w:left="0"/>
              <w:jc w:val="center"/>
              <w:rPr>
                <w:rFonts w:ascii="Agency FB" w:hAnsi="Agency FB"/>
                <w:b/>
                <w:sz w:val="20"/>
                <w:szCs w:val="20"/>
              </w:rPr>
            </w:pPr>
            <w:r w:rsidRPr="00261A50">
              <w:rPr>
                <w:rFonts w:ascii="Agency FB" w:hAnsi="Agency FB"/>
                <w:b/>
                <w:sz w:val="20"/>
                <w:szCs w:val="20"/>
              </w:rPr>
              <w:t>Obra civil</w:t>
            </w:r>
          </w:p>
        </w:tc>
      </w:tr>
      <w:tr w:rsidR="00F21304" w:rsidRPr="00261A50" w:rsidTr="000A07EB">
        <w:tc>
          <w:tcPr>
            <w:tcW w:w="2754" w:type="dxa"/>
            <w:vMerge/>
            <w:shd w:val="clear" w:color="auto" w:fill="auto"/>
          </w:tcPr>
          <w:p w:rsidR="00F21304" w:rsidRPr="00261A50" w:rsidRDefault="00F21304" w:rsidP="000A07EB">
            <w:pPr>
              <w:pStyle w:val="Prrafodelista"/>
              <w:ind w:left="0"/>
              <w:jc w:val="both"/>
              <w:rPr>
                <w:rFonts w:ascii="Agency FB" w:hAnsi="Agency FB"/>
                <w:sz w:val="20"/>
                <w:szCs w:val="20"/>
              </w:rPr>
            </w:pPr>
          </w:p>
        </w:tc>
        <w:tc>
          <w:tcPr>
            <w:tcW w:w="2754" w:type="dxa"/>
            <w:shd w:val="clear" w:color="auto" w:fill="auto"/>
          </w:tcPr>
          <w:p w:rsidR="00F21304" w:rsidRPr="00261A50" w:rsidRDefault="00F21304" w:rsidP="00A7018F">
            <w:pPr>
              <w:pStyle w:val="Prrafodelista"/>
              <w:ind w:left="0"/>
              <w:jc w:val="both"/>
              <w:rPr>
                <w:rFonts w:ascii="Agency FB" w:hAnsi="Agency FB"/>
                <w:sz w:val="20"/>
                <w:szCs w:val="20"/>
              </w:rPr>
            </w:pPr>
            <w:r w:rsidRPr="00261A50">
              <w:rPr>
                <w:rFonts w:ascii="Agency FB" w:hAnsi="Agency FB"/>
                <w:sz w:val="20"/>
                <w:szCs w:val="20"/>
              </w:rPr>
              <w:t>Certificado de ensayo de compactación de suelos</w:t>
            </w:r>
            <w:r>
              <w:rPr>
                <w:rFonts w:ascii="Agency FB" w:hAnsi="Agency FB"/>
                <w:sz w:val="20"/>
                <w:szCs w:val="20"/>
              </w:rPr>
              <w:t xml:space="preserve">, aceras y pisos.  </w:t>
            </w: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p>
        </w:tc>
      </w:tr>
      <w:tr w:rsidR="00F21304" w:rsidRPr="00261A50" w:rsidTr="000A07EB">
        <w:tc>
          <w:tcPr>
            <w:tcW w:w="2754" w:type="dxa"/>
            <w:vMerge/>
            <w:shd w:val="clear" w:color="auto" w:fill="auto"/>
          </w:tcPr>
          <w:p w:rsidR="00F21304" w:rsidRPr="00261A50" w:rsidRDefault="00F21304" w:rsidP="000A07EB">
            <w:pPr>
              <w:pStyle w:val="Prrafodelista"/>
              <w:ind w:left="0"/>
              <w:jc w:val="both"/>
              <w:rPr>
                <w:rFonts w:ascii="Agency FB" w:hAnsi="Agency FB"/>
                <w:sz w:val="20"/>
                <w:szCs w:val="20"/>
              </w:rPr>
            </w:pPr>
          </w:p>
        </w:tc>
        <w:tc>
          <w:tcPr>
            <w:tcW w:w="5508" w:type="dxa"/>
            <w:gridSpan w:val="2"/>
            <w:shd w:val="clear" w:color="auto" w:fill="C5E0B3"/>
            <w:vAlign w:val="center"/>
          </w:tcPr>
          <w:p w:rsidR="00F21304" w:rsidRPr="00261A50" w:rsidRDefault="00F21304" w:rsidP="000A07EB">
            <w:pPr>
              <w:pStyle w:val="Prrafodelista"/>
              <w:ind w:left="0"/>
              <w:jc w:val="center"/>
              <w:rPr>
                <w:rFonts w:ascii="Agency FB" w:hAnsi="Agency FB"/>
                <w:b/>
                <w:sz w:val="20"/>
                <w:szCs w:val="20"/>
              </w:rPr>
            </w:pPr>
            <w:r w:rsidRPr="00261A50">
              <w:rPr>
                <w:rFonts w:ascii="Agency FB" w:hAnsi="Agency FB"/>
                <w:b/>
                <w:sz w:val="20"/>
                <w:szCs w:val="20"/>
              </w:rPr>
              <w:t>Soldadura</w:t>
            </w:r>
          </w:p>
        </w:tc>
      </w:tr>
      <w:tr w:rsidR="00F21304" w:rsidRPr="00261A50" w:rsidTr="000A07EB">
        <w:tc>
          <w:tcPr>
            <w:tcW w:w="2754" w:type="dxa"/>
            <w:vMerge/>
            <w:shd w:val="clear" w:color="auto" w:fill="auto"/>
          </w:tcPr>
          <w:p w:rsidR="00F21304" w:rsidRPr="00261A50" w:rsidRDefault="00F21304" w:rsidP="000A07EB">
            <w:pPr>
              <w:pStyle w:val="Prrafodelista"/>
              <w:ind w:left="0"/>
              <w:jc w:val="both"/>
              <w:rPr>
                <w:rFonts w:ascii="Agency FB" w:hAnsi="Agency FB"/>
                <w:sz w:val="20"/>
                <w:szCs w:val="20"/>
              </w:rPr>
            </w:pP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Calificación de procedimiento de soldadura</w:t>
            </w: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Revisado por Inspector de Soldadura</w:t>
            </w:r>
          </w:p>
        </w:tc>
      </w:tr>
      <w:tr w:rsidR="00F21304" w:rsidRPr="00261A50" w:rsidTr="000A07EB">
        <w:tc>
          <w:tcPr>
            <w:tcW w:w="2754" w:type="dxa"/>
            <w:vMerge/>
            <w:shd w:val="clear" w:color="auto" w:fill="auto"/>
          </w:tcPr>
          <w:p w:rsidR="00F21304" w:rsidRPr="00261A50" w:rsidRDefault="00F21304" w:rsidP="000A07EB">
            <w:pPr>
              <w:pStyle w:val="Prrafodelista"/>
              <w:ind w:left="0"/>
              <w:jc w:val="both"/>
              <w:rPr>
                <w:rFonts w:ascii="Agency FB" w:hAnsi="Agency FB"/>
                <w:sz w:val="20"/>
                <w:szCs w:val="20"/>
              </w:rPr>
            </w:pP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Certificación del Soldador o Soldadores</w:t>
            </w: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Bajo procedimiento aprobado</w:t>
            </w:r>
          </w:p>
        </w:tc>
      </w:tr>
      <w:tr w:rsidR="00F21304" w:rsidRPr="00261A50" w:rsidTr="000A07EB">
        <w:tc>
          <w:tcPr>
            <w:tcW w:w="2754" w:type="dxa"/>
            <w:vMerge/>
            <w:shd w:val="clear" w:color="auto" w:fill="auto"/>
          </w:tcPr>
          <w:p w:rsidR="00F21304" w:rsidRPr="00261A50" w:rsidRDefault="00F21304" w:rsidP="000A07EB">
            <w:pPr>
              <w:pStyle w:val="Prrafodelista"/>
              <w:ind w:left="0"/>
              <w:jc w:val="both"/>
              <w:rPr>
                <w:rFonts w:ascii="Agency FB" w:hAnsi="Agency FB"/>
                <w:sz w:val="20"/>
                <w:szCs w:val="20"/>
              </w:rPr>
            </w:pP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Registro de inspección visual de soldadura</w:t>
            </w: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Por Inspección de soldadura</w:t>
            </w:r>
          </w:p>
        </w:tc>
      </w:tr>
      <w:tr w:rsidR="00F21304" w:rsidRPr="00261A50" w:rsidTr="000A07EB">
        <w:tc>
          <w:tcPr>
            <w:tcW w:w="2754" w:type="dxa"/>
            <w:vMerge/>
            <w:shd w:val="clear" w:color="auto" w:fill="auto"/>
          </w:tcPr>
          <w:p w:rsidR="00F21304" w:rsidRPr="00261A50" w:rsidRDefault="00F21304" w:rsidP="000A07EB">
            <w:pPr>
              <w:pStyle w:val="Prrafodelista"/>
              <w:ind w:left="0"/>
              <w:jc w:val="both"/>
              <w:rPr>
                <w:rFonts w:ascii="Agency FB" w:hAnsi="Agency FB"/>
                <w:sz w:val="20"/>
                <w:szCs w:val="20"/>
              </w:rPr>
            </w:pP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Welding Map</w:t>
            </w: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Detallando por cada junta soldada: Diámetro, progresiva, tipo de junta, datos y resultados de inspección visual, datos y resultados de informe END y placa, datos de cada tubo antes y después de junta, datos y resultados de revestimiento, coordenadas y otros datos que requiera el Supervisor</w:t>
            </w:r>
          </w:p>
        </w:tc>
      </w:tr>
      <w:tr w:rsidR="00F21304" w:rsidRPr="00261A50" w:rsidTr="000A07EB">
        <w:tc>
          <w:tcPr>
            <w:tcW w:w="2754" w:type="dxa"/>
            <w:vMerge/>
            <w:shd w:val="clear" w:color="auto" w:fill="auto"/>
          </w:tcPr>
          <w:p w:rsidR="00F21304" w:rsidRPr="00261A50" w:rsidRDefault="00F21304" w:rsidP="000A07EB">
            <w:pPr>
              <w:pStyle w:val="Prrafodelista"/>
              <w:ind w:left="0"/>
              <w:jc w:val="both"/>
              <w:rPr>
                <w:rFonts w:ascii="Agency FB" w:hAnsi="Agency FB"/>
                <w:sz w:val="20"/>
                <w:szCs w:val="20"/>
              </w:rPr>
            </w:pPr>
          </w:p>
        </w:tc>
        <w:tc>
          <w:tcPr>
            <w:tcW w:w="5508" w:type="dxa"/>
            <w:gridSpan w:val="2"/>
            <w:shd w:val="clear" w:color="auto" w:fill="C5E0B3"/>
            <w:vAlign w:val="center"/>
          </w:tcPr>
          <w:p w:rsidR="00F21304" w:rsidRPr="00261A50" w:rsidRDefault="00F21304" w:rsidP="000A07EB">
            <w:pPr>
              <w:pStyle w:val="Prrafodelista"/>
              <w:ind w:left="0"/>
              <w:jc w:val="center"/>
              <w:rPr>
                <w:rFonts w:ascii="Agency FB" w:hAnsi="Agency FB"/>
                <w:b/>
                <w:sz w:val="20"/>
                <w:szCs w:val="20"/>
              </w:rPr>
            </w:pPr>
            <w:r w:rsidRPr="00261A50">
              <w:rPr>
                <w:rFonts w:ascii="Agency FB" w:hAnsi="Agency FB"/>
                <w:b/>
                <w:sz w:val="20"/>
                <w:szCs w:val="20"/>
              </w:rPr>
              <w:t>Revestimiento</w:t>
            </w:r>
          </w:p>
        </w:tc>
      </w:tr>
      <w:tr w:rsidR="00F21304" w:rsidRPr="00261A50" w:rsidTr="000A07EB">
        <w:tc>
          <w:tcPr>
            <w:tcW w:w="2754" w:type="dxa"/>
            <w:vMerge/>
            <w:shd w:val="clear" w:color="auto" w:fill="auto"/>
          </w:tcPr>
          <w:p w:rsidR="00F21304" w:rsidRPr="00261A50" w:rsidRDefault="00F21304" w:rsidP="000A07EB">
            <w:pPr>
              <w:pStyle w:val="Prrafodelista"/>
              <w:ind w:left="0"/>
              <w:jc w:val="both"/>
              <w:rPr>
                <w:rFonts w:ascii="Agency FB" w:hAnsi="Agency FB"/>
                <w:sz w:val="20"/>
                <w:szCs w:val="20"/>
              </w:rPr>
            </w:pP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Registro de rugosidad</w:t>
            </w: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De acuerdo a especificación</w:t>
            </w:r>
          </w:p>
        </w:tc>
      </w:tr>
      <w:tr w:rsidR="00F21304" w:rsidRPr="00261A50" w:rsidTr="000A07EB">
        <w:tc>
          <w:tcPr>
            <w:tcW w:w="2754" w:type="dxa"/>
            <w:vMerge/>
            <w:shd w:val="clear" w:color="auto" w:fill="auto"/>
          </w:tcPr>
          <w:p w:rsidR="00F21304" w:rsidRPr="00261A50" w:rsidRDefault="00F21304" w:rsidP="000A07EB">
            <w:pPr>
              <w:pStyle w:val="Prrafodelista"/>
              <w:ind w:left="0"/>
              <w:jc w:val="both"/>
              <w:rPr>
                <w:rFonts w:ascii="Agency FB" w:hAnsi="Agency FB"/>
                <w:sz w:val="20"/>
                <w:szCs w:val="20"/>
              </w:rPr>
            </w:pP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Pr>
                <w:rFonts w:ascii="Agency FB" w:hAnsi="Agency FB"/>
                <w:sz w:val="20"/>
                <w:szCs w:val="20"/>
              </w:rPr>
              <w:t>Registro de inspección por ho</w:t>
            </w:r>
            <w:r w:rsidRPr="00261A50">
              <w:rPr>
                <w:rFonts w:ascii="Agency FB" w:hAnsi="Agency FB"/>
                <w:sz w:val="20"/>
                <w:szCs w:val="20"/>
              </w:rPr>
              <w:t>lyday</w:t>
            </w: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En todas las etapas aplicadas</w:t>
            </w:r>
          </w:p>
        </w:tc>
      </w:tr>
      <w:tr w:rsidR="00F21304" w:rsidRPr="00261A50" w:rsidTr="000A07EB">
        <w:tc>
          <w:tcPr>
            <w:tcW w:w="2754" w:type="dxa"/>
            <w:vMerge/>
            <w:shd w:val="clear" w:color="auto" w:fill="auto"/>
          </w:tcPr>
          <w:p w:rsidR="00F21304" w:rsidRPr="00261A50" w:rsidRDefault="00F21304" w:rsidP="000A07EB">
            <w:pPr>
              <w:pStyle w:val="Prrafodelista"/>
              <w:ind w:left="0"/>
              <w:jc w:val="both"/>
              <w:rPr>
                <w:rFonts w:ascii="Agency FB" w:hAnsi="Agency FB"/>
                <w:sz w:val="20"/>
                <w:szCs w:val="20"/>
              </w:rPr>
            </w:pP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Registro de reparaciones</w:t>
            </w: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Que describa materiales utilizados y ubicación de cada reparo</w:t>
            </w:r>
          </w:p>
        </w:tc>
      </w:tr>
      <w:tr w:rsidR="00F21304" w:rsidRPr="00261A50" w:rsidTr="000A07EB">
        <w:tc>
          <w:tcPr>
            <w:tcW w:w="2754" w:type="dxa"/>
            <w:vMerge/>
            <w:shd w:val="clear" w:color="auto" w:fill="auto"/>
          </w:tcPr>
          <w:p w:rsidR="00F21304" w:rsidRPr="00261A50" w:rsidRDefault="00F21304" w:rsidP="000A07EB">
            <w:pPr>
              <w:pStyle w:val="Prrafodelista"/>
              <w:ind w:left="0"/>
              <w:jc w:val="both"/>
              <w:rPr>
                <w:rFonts w:ascii="Agency FB" w:hAnsi="Agency FB"/>
                <w:sz w:val="20"/>
                <w:szCs w:val="20"/>
              </w:rPr>
            </w:pP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Registro de pruebas de adherencia</w:t>
            </w: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De acuerdo a especificación</w:t>
            </w:r>
          </w:p>
        </w:tc>
      </w:tr>
      <w:tr w:rsidR="00F21304" w:rsidRPr="00261A50" w:rsidTr="000A07EB">
        <w:tc>
          <w:tcPr>
            <w:tcW w:w="2754" w:type="dxa"/>
            <w:vMerge/>
            <w:shd w:val="clear" w:color="auto" w:fill="auto"/>
          </w:tcPr>
          <w:p w:rsidR="00F21304" w:rsidRPr="00261A50" w:rsidRDefault="00F21304" w:rsidP="000A07EB">
            <w:pPr>
              <w:pStyle w:val="Prrafodelista"/>
              <w:ind w:left="0"/>
              <w:jc w:val="both"/>
              <w:rPr>
                <w:rFonts w:ascii="Agency FB" w:hAnsi="Agency FB"/>
                <w:sz w:val="20"/>
                <w:szCs w:val="20"/>
              </w:rPr>
            </w:pPr>
          </w:p>
        </w:tc>
        <w:tc>
          <w:tcPr>
            <w:tcW w:w="5508" w:type="dxa"/>
            <w:gridSpan w:val="2"/>
            <w:shd w:val="clear" w:color="auto" w:fill="C5E0B3"/>
            <w:vAlign w:val="center"/>
          </w:tcPr>
          <w:p w:rsidR="00F21304" w:rsidRPr="00261A50" w:rsidRDefault="00F21304" w:rsidP="000A07EB">
            <w:pPr>
              <w:pStyle w:val="Prrafodelista"/>
              <w:ind w:left="0"/>
              <w:jc w:val="center"/>
              <w:rPr>
                <w:rFonts w:ascii="Agency FB" w:hAnsi="Agency FB"/>
                <w:b/>
                <w:sz w:val="20"/>
                <w:szCs w:val="20"/>
              </w:rPr>
            </w:pPr>
            <w:r w:rsidRPr="00261A50">
              <w:rPr>
                <w:rFonts w:ascii="Agency FB" w:hAnsi="Agency FB"/>
                <w:b/>
                <w:sz w:val="20"/>
                <w:szCs w:val="20"/>
              </w:rPr>
              <w:t>Prueba hidrostática</w:t>
            </w:r>
          </w:p>
        </w:tc>
      </w:tr>
      <w:tr w:rsidR="00F21304" w:rsidRPr="00261A50" w:rsidTr="000A07EB">
        <w:tc>
          <w:tcPr>
            <w:tcW w:w="2754" w:type="dxa"/>
            <w:vMerge/>
            <w:shd w:val="clear" w:color="auto" w:fill="auto"/>
          </w:tcPr>
          <w:p w:rsidR="00F21304" w:rsidRPr="00261A50" w:rsidRDefault="00F21304" w:rsidP="000A07EB">
            <w:pPr>
              <w:pStyle w:val="Prrafodelista"/>
              <w:ind w:left="0"/>
              <w:jc w:val="both"/>
              <w:rPr>
                <w:rFonts w:ascii="Agency FB" w:hAnsi="Agency FB"/>
                <w:sz w:val="20"/>
                <w:szCs w:val="20"/>
              </w:rPr>
            </w:pP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Procedimiento, memoria de cálculo y perfil de presiones de prueba</w:t>
            </w: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Pr>
                <w:rFonts w:ascii="Agency FB" w:hAnsi="Agency FB"/>
                <w:sz w:val="20"/>
                <w:szCs w:val="20"/>
              </w:rPr>
              <w:t>A</w:t>
            </w:r>
            <w:r w:rsidRPr="00261A50">
              <w:rPr>
                <w:rFonts w:ascii="Agency FB" w:hAnsi="Agency FB"/>
                <w:sz w:val="20"/>
                <w:szCs w:val="20"/>
              </w:rPr>
              <w:t>probado por Supervisor</w:t>
            </w:r>
          </w:p>
        </w:tc>
      </w:tr>
      <w:tr w:rsidR="00F21304" w:rsidRPr="00261A50" w:rsidTr="000A07EB">
        <w:tc>
          <w:tcPr>
            <w:tcW w:w="2754" w:type="dxa"/>
            <w:vMerge/>
            <w:shd w:val="clear" w:color="auto" w:fill="auto"/>
          </w:tcPr>
          <w:p w:rsidR="00F21304" w:rsidRPr="00261A50" w:rsidRDefault="00F21304" w:rsidP="000A07EB">
            <w:pPr>
              <w:pStyle w:val="Prrafodelista"/>
              <w:ind w:left="0"/>
              <w:jc w:val="both"/>
              <w:rPr>
                <w:rFonts w:ascii="Agency FB" w:hAnsi="Agency FB"/>
                <w:sz w:val="20"/>
                <w:szCs w:val="20"/>
              </w:rPr>
            </w:pP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Certificado</w:t>
            </w:r>
            <w:r>
              <w:rPr>
                <w:rFonts w:ascii="Agency FB" w:hAnsi="Agency FB"/>
                <w:sz w:val="20"/>
                <w:szCs w:val="20"/>
              </w:rPr>
              <w:t>s</w:t>
            </w:r>
            <w:r w:rsidRPr="00261A50">
              <w:rPr>
                <w:rFonts w:ascii="Agency FB" w:hAnsi="Agency FB"/>
                <w:sz w:val="20"/>
                <w:szCs w:val="20"/>
              </w:rPr>
              <w:t xml:space="preserve"> de laboratorio de análisis del agua </w:t>
            </w:r>
            <w:r>
              <w:rPr>
                <w:rFonts w:ascii="Agency FB" w:hAnsi="Agency FB"/>
                <w:sz w:val="20"/>
                <w:szCs w:val="20"/>
              </w:rPr>
              <w:t>antes y después de su uso durante las  pruebas hidrostáticas</w:t>
            </w: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En laboratorio, aprobado por Supervisor</w:t>
            </w:r>
          </w:p>
        </w:tc>
      </w:tr>
      <w:tr w:rsidR="00F21304" w:rsidRPr="00261A50" w:rsidTr="000A07EB">
        <w:tc>
          <w:tcPr>
            <w:tcW w:w="2754" w:type="dxa"/>
            <w:vMerge/>
            <w:shd w:val="clear" w:color="auto" w:fill="auto"/>
          </w:tcPr>
          <w:p w:rsidR="00F21304" w:rsidRPr="00261A50" w:rsidRDefault="00F21304" w:rsidP="000A07EB">
            <w:pPr>
              <w:pStyle w:val="Prrafodelista"/>
              <w:ind w:left="0"/>
              <w:jc w:val="both"/>
              <w:rPr>
                <w:rFonts w:ascii="Agency FB" w:hAnsi="Agency FB"/>
                <w:sz w:val="20"/>
                <w:szCs w:val="20"/>
              </w:rPr>
            </w:pP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Certificado de</w:t>
            </w:r>
            <w:r>
              <w:rPr>
                <w:rFonts w:ascii="Agency FB" w:hAnsi="Agency FB"/>
                <w:sz w:val="20"/>
                <w:szCs w:val="20"/>
              </w:rPr>
              <w:t xml:space="preserve"> calibración de equipos Usados en las pruebas </w:t>
            </w:r>
            <w:r w:rsidR="00DD37AD">
              <w:rPr>
                <w:rFonts w:ascii="Agency FB" w:hAnsi="Agency FB"/>
                <w:sz w:val="20"/>
                <w:szCs w:val="20"/>
              </w:rPr>
              <w:t>hidrostáticas</w:t>
            </w:r>
            <w:r>
              <w:rPr>
                <w:rFonts w:ascii="Agency FB" w:hAnsi="Agency FB"/>
                <w:sz w:val="20"/>
                <w:szCs w:val="20"/>
              </w:rPr>
              <w:t>,</w:t>
            </w:r>
            <w:r w:rsidRPr="00261A50">
              <w:rPr>
                <w:rFonts w:ascii="Agency FB" w:hAnsi="Agency FB"/>
                <w:sz w:val="20"/>
                <w:szCs w:val="20"/>
              </w:rPr>
              <w:t xml:space="preserve"> balanza de peso muerto</w:t>
            </w: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Emitido por entidad acreditada. Vigente</w:t>
            </w:r>
          </w:p>
        </w:tc>
      </w:tr>
      <w:tr w:rsidR="00F21304" w:rsidRPr="00261A50" w:rsidTr="000A07EB">
        <w:tc>
          <w:tcPr>
            <w:tcW w:w="2754" w:type="dxa"/>
            <w:vMerge/>
            <w:shd w:val="clear" w:color="auto" w:fill="auto"/>
          </w:tcPr>
          <w:p w:rsidR="00F21304" w:rsidRPr="00261A50" w:rsidRDefault="00F21304" w:rsidP="000A07EB">
            <w:pPr>
              <w:pStyle w:val="Prrafodelista"/>
              <w:ind w:left="0"/>
              <w:jc w:val="both"/>
              <w:rPr>
                <w:rFonts w:ascii="Agency FB" w:hAnsi="Agency FB"/>
                <w:sz w:val="20"/>
                <w:szCs w:val="20"/>
              </w:rPr>
            </w:pP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Certificado de instrumentos de medición de temperatura y presión utilizados</w:t>
            </w: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Emitido por entidad acreditada. Vigente</w:t>
            </w:r>
          </w:p>
        </w:tc>
      </w:tr>
      <w:tr w:rsidR="00F21304" w:rsidRPr="00261A50" w:rsidTr="000A07EB">
        <w:tc>
          <w:tcPr>
            <w:tcW w:w="2754" w:type="dxa"/>
            <w:vMerge/>
            <w:shd w:val="clear" w:color="auto" w:fill="auto"/>
          </w:tcPr>
          <w:p w:rsidR="00F21304" w:rsidRPr="00261A50" w:rsidRDefault="00F21304" w:rsidP="000A07EB">
            <w:pPr>
              <w:pStyle w:val="Prrafodelista"/>
              <w:ind w:left="0"/>
              <w:jc w:val="both"/>
              <w:rPr>
                <w:rFonts w:ascii="Agency FB" w:hAnsi="Agency FB"/>
                <w:sz w:val="20"/>
                <w:szCs w:val="20"/>
              </w:rPr>
            </w:pP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Plan de gestión de residuos</w:t>
            </w: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Aprobado por el supervisor</w:t>
            </w:r>
          </w:p>
        </w:tc>
      </w:tr>
      <w:tr w:rsidR="00F21304" w:rsidRPr="00261A50" w:rsidTr="000A07EB">
        <w:tc>
          <w:tcPr>
            <w:tcW w:w="2754" w:type="dxa"/>
            <w:vMerge/>
            <w:shd w:val="clear" w:color="auto" w:fill="auto"/>
          </w:tcPr>
          <w:p w:rsidR="00F21304" w:rsidRPr="00261A50" w:rsidRDefault="00F21304" w:rsidP="000A07EB">
            <w:pPr>
              <w:pStyle w:val="Prrafodelista"/>
              <w:ind w:left="0"/>
              <w:jc w:val="both"/>
              <w:rPr>
                <w:rFonts w:ascii="Agency FB" w:hAnsi="Agency FB"/>
                <w:sz w:val="20"/>
                <w:szCs w:val="20"/>
              </w:rPr>
            </w:pP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Informe de limpieza y calibrado</w:t>
            </w: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Aprobado por el supervisor. Incluye entrega de placa calibradora</w:t>
            </w:r>
          </w:p>
        </w:tc>
      </w:tr>
      <w:tr w:rsidR="00F21304" w:rsidRPr="00261A50" w:rsidTr="000A07EB">
        <w:tc>
          <w:tcPr>
            <w:tcW w:w="2754" w:type="dxa"/>
            <w:vMerge/>
            <w:shd w:val="clear" w:color="auto" w:fill="auto"/>
          </w:tcPr>
          <w:p w:rsidR="00F21304" w:rsidRPr="00261A50" w:rsidRDefault="00F21304" w:rsidP="000A07EB">
            <w:pPr>
              <w:pStyle w:val="Prrafodelista"/>
              <w:ind w:left="0"/>
              <w:jc w:val="both"/>
              <w:rPr>
                <w:rFonts w:ascii="Agency FB" w:hAnsi="Agency FB"/>
                <w:sz w:val="20"/>
                <w:szCs w:val="20"/>
              </w:rPr>
            </w:pP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Informe de secado</w:t>
            </w: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Aprobado por el supervisor</w:t>
            </w:r>
          </w:p>
        </w:tc>
      </w:tr>
      <w:tr w:rsidR="00F21304" w:rsidRPr="00261A50" w:rsidTr="000A07EB">
        <w:tc>
          <w:tcPr>
            <w:tcW w:w="2754" w:type="dxa"/>
            <w:vMerge/>
            <w:shd w:val="clear" w:color="auto" w:fill="auto"/>
          </w:tcPr>
          <w:p w:rsidR="00F21304" w:rsidRPr="00261A50" w:rsidRDefault="00F21304" w:rsidP="000A07EB">
            <w:pPr>
              <w:pStyle w:val="Prrafodelista"/>
              <w:ind w:left="0"/>
              <w:jc w:val="both"/>
              <w:rPr>
                <w:rFonts w:ascii="Agency FB" w:hAnsi="Agency FB"/>
                <w:sz w:val="20"/>
                <w:szCs w:val="20"/>
              </w:rPr>
            </w:pP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Cartilla de prueba hidráulica</w:t>
            </w: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Firmado por el supervisor</w:t>
            </w:r>
          </w:p>
        </w:tc>
      </w:tr>
      <w:tr w:rsidR="00F21304" w:rsidRPr="00261A50" w:rsidTr="000A07EB">
        <w:tc>
          <w:tcPr>
            <w:tcW w:w="2754" w:type="dxa"/>
            <w:vMerge/>
            <w:shd w:val="clear" w:color="auto" w:fill="auto"/>
          </w:tcPr>
          <w:p w:rsidR="00F21304" w:rsidRPr="00261A50" w:rsidRDefault="00F21304" w:rsidP="000A07EB">
            <w:pPr>
              <w:pStyle w:val="Prrafodelista"/>
              <w:ind w:left="0"/>
              <w:jc w:val="both"/>
              <w:rPr>
                <w:rFonts w:ascii="Agency FB" w:hAnsi="Agency FB"/>
                <w:sz w:val="20"/>
                <w:szCs w:val="20"/>
              </w:rPr>
            </w:pPr>
          </w:p>
        </w:tc>
        <w:tc>
          <w:tcPr>
            <w:tcW w:w="5508" w:type="dxa"/>
            <w:gridSpan w:val="2"/>
            <w:shd w:val="clear" w:color="auto" w:fill="C5E0B3"/>
            <w:vAlign w:val="center"/>
          </w:tcPr>
          <w:p w:rsidR="00F21304" w:rsidRPr="00261A50" w:rsidRDefault="00F21304" w:rsidP="000A07EB">
            <w:pPr>
              <w:pStyle w:val="Prrafodelista"/>
              <w:ind w:left="0"/>
              <w:jc w:val="center"/>
              <w:rPr>
                <w:rFonts w:ascii="Agency FB" w:hAnsi="Agency FB"/>
                <w:b/>
                <w:sz w:val="20"/>
                <w:szCs w:val="20"/>
              </w:rPr>
            </w:pPr>
            <w:r w:rsidRPr="00261A50">
              <w:rPr>
                <w:rFonts w:ascii="Agency FB" w:hAnsi="Agency FB"/>
                <w:b/>
                <w:sz w:val="20"/>
                <w:szCs w:val="20"/>
              </w:rPr>
              <w:t>Radiografía</w:t>
            </w:r>
          </w:p>
        </w:tc>
      </w:tr>
      <w:tr w:rsidR="00F21304" w:rsidRPr="00261A50" w:rsidTr="000A07EB">
        <w:tc>
          <w:tcPr>
            <w:tcW w:w="2754" w:type="dxa"/>
            <w:vMerge/>
            <w:shd w:val="clear" w:color="auto" w:fill="auto"/>
          </w:tcPr>
          <w:p w:rsidR="00F21304" w:rsidRPr="00261A50" w:rsidRDefault="00F21304" w:rsidP="000A07EB">
            <w:pPr>
              <w:pStyle w:val="Prrafodelista"/>
              <w:ind w:left="0"/>
              <w:jc w:val="both"/>
              <w:rPr>
                <w:rFonts w:ascii="Agency FB" w:hAnsi="Agency FB"/>
                <w:sz w:val="20"/>
                <w:szCs w:val="20"/>
              </w:rPr>
            </w:pP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Licencia del IBTEN para manejo de materiales radioactivos</w:t>
            </w: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Vigente</w:t>
            </w:r>
          </w:p>
        </w:tc>
      </w:tr>
      <w:tr w:rsidR="00F21304" w:rsidRPr="00261A50" w:rsidTr="000A07EB">
        <w:tc>
          <w:tcPr>
            <w:tcW w:w="2754" w:type="dxa"/>
            <w:vMerge/>
            <w:shd w:val="clear" w:color="auto" w:fill="auto"/>
          </w:tcPr>
          <w:p w:rsidR="00F21304" w:rsidRPr="00261A50" w:rsidRDefault="00F21304" w:rsidP="000A07EB">
            <w:pPr>
              <w:pStyle w:val="Prrafodelista"/>
              <w:ind w:left="0"/>
              <w:jc w:val="both"/>
              <w:rPr>
                <w:rFonts w:ascii="Agency FB" w:hAnsi="Agency FB"/>
                <w:sz w:val="20"/>
                <w:szCs w:val="20"/>
              </w:rPr>
            </w:pP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Certificado de calidad de equipos</w:t>
            </w: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p>
        </w:tc>
      </w:tr>
      <w:tr w:rsidR="00F21304" w:rsidRPr="00261A50" w:rsidTr="000A07EB">
        <w:tc>
          <w:tcPr>
            <w:tcW w:w="2754" w:type="dxa"/>
            <w:vMerge/>
            <w:shd w:val="clear" w:color="auto" w:fill="auto"/>
          </w:tcPr>
          <w:p w:rsidR="00F21304" w:rsidRPr="00261A50" w:rsidRDefault="00F21304" w:rsidP="000A07EB">
            <w:pPr>
              <w:pStyle w:val="Prrafodelista"/>
              <w:ind w:left="0"/>
              <w:jc w:val="both"/>
              <w:rPr>
                <w:rFonts w:ascii="Agency FB" w:hAnsi="Agency FB"/>
                <w:sz w:val="20"/>
                <w:szCs w:val="20"/>
              </w:rPr>
            </w:pP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Certificado de calibración de equipos de seguridad</w:t>
            </w: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p>
        </w:tc>
      </w:tr>
      <w:tr w:rsidR="00F21304" w:rsidRPr="00261A50" w:rsidTr="000A07EB">
        <w:tc>
          <w:tcPr>
            <w:tcW w:w="2754" w:type="dxa"/>
            <w:vMerge/>
            <w:shd w:val="clear" w:color="auto" w:fill="auto"/>
          </w:tcPr>
          <w:p w:rsidR="00F21304" w:rsidRPr="00261A50" w:rsidRDefault="00F21304" w:rsidP="000A07EB">
            <w:pPr>
              <w:pStyle w:val="Prrafodelista"/>
              <w:ind w:left="0"/>
              <w:jc w:val="both"/>
              <w:rPr>
                <w:rFonts w:ascii="Agency FB" w:hAnsi="Agency FB"/>
                <w:sz w:val="20"/>
                <w:szCs w:val="20"/>
              </w:rPr>
            </w:pP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Informe de inspección radiográfica con detalle de juntas aprobadas y reprobadas</w:t>
            </w: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Incluye entrega de placas radiográficas, las mismas deberán estar incluidas en una carpeta con separadores individuales</w:t>
            </w:r>
          </w:p>
        </w:tc>
      </w:tr>
      <w:tr w:rsidR="00F21304" w:rsidRPr="00261A50" w:rsidTr="000A07EB">
        <w:tc>
          <w:tcPr>
            <w:tcW w:w="2754" w:type="dxa"/>
            <w:vMerge/>
            <w:shd w:val="clear" w:color="auto" w:fill="auto"/>
          </w:tcPr>
          <w:p w:rsidR="00F21304" w:rsidRPr="00261A50" w:rsidRDefault="00F21304" w:rsidP="000A07EB">
            <w:pPr>
              <w:pStyle w:val="Prrafodelista"/>
              <w:ind w:left="0"/>
              <w:jc w:val="both"/>
              <w:rPr>
                <w:rFonts w:ascii="Agency FB" w:hAnsi="Agency FB"/>
                <w:sz w:val="20"/>
                <w:szCs w:val="20"/>
              </w:rPr>
            </w:pPr>
          </w:p>
        </w:tc>
        <w:tc>
          <w:tcPr>
            <w:tcW w:w="5508" w:type="dxa"/>
            <w:gridSpan w:val="2"/>
            <w:shd w:val="clear" w:color="auto" w:fill="C5E0B3"/>
            <w:vAlign w:val="center"/>
          </w:tcPr>
          <w:p w:rsidR="00F21304" w:rsidRPr="00261A50" w:rsidRDefault="00F21304" w:rsidP="000A07EB">
            <w:pPr>
              <w:pStyle w:val="Prrafodelista"/>
              <w:ind w:left="0"/>
              <w:jc w:val="center"/>
              <w:rPr>
                <w:rFonts w:ascii="Agency FB" w:hAnsi="Agency FB"/>
                <w:b/>
                <w:sz w:val="20"/>
                <w:szCs w:val="20"/>
              </w:rPr>
            </w:pPr>
            <w:r w:rsidRPr="00261A50">
              <w:rPr>
                <w:rFonts w:ascii="Agency FB" w:hAnsi="Agency FB"/>
                <w:b/>
                <w:sz w:val="20"/>
                <w:szCs w:val="20"/>
              </w:rPr>
              <w:t>Salud, seguridad y medio ambiente</w:t>
            </w:r>
          </w:p>
        </w:tc>
      </w:tr>
      <w:tr w:rsidR="00F21304" w:rsidRPr="00261A50" w:rsidTr="000A07EB">
        <w:tc>
          <w:tcPr>
            <w:tcW w:w="2754" w:type="dxa"/>
            <w:vMerge/>
            <w:shd w:val="clear" w:color="auto" w:fill="auto"/>
          </w:tcPr>
          <w:p w:rsidR="00F21304" w:rsidRPr="00261A50" w:rsidRDefault="00F21304" w:rsidP="000A07EB">
            <w:pPr>
              <w:pStyle w:val="Prrafodelista"/>
              <w:ind w:left="0"/>
              <w:jc w:val="both"/>
              <w:rPr>
                <w:rFonts w:ascii="Agency FB" w:hAnsi="Agency FB"/>
                <w:sz w:val="20"/>
                <w:szCs w:val="20"/>
              </w:rPr>
            </w:pP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Plan de higiene y salud ocupacional (Ingresado al ministerio de trabajo)</w:t>
            </w: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Copia</w:t>
            </w:r>
          </w:p>
        </w:tc>
      </w:tr>
      <w:tr w:rsidR="00F21304" w:rsidRPr="00261A50" w:rsidTr="000A07EB">
        <w:tc>
          <w:tcPr>
            <w:tcW w:w="2754" w:type="dxa"/>
            <w:vMerge/>
            <w:shd w:val="clear" w:color="auto" w:fill="auto"/>
          </w:tcPr>
          <w:p w:rsidR="00F21304" w:rsidRPr="00261A50" w:rsidRDefault="00F21304" w:rsidP="000A07EB">
            <w:pPr>
              <w:pStyle w:val="Prrafodelista"/>
              <w:ind w:left="0"/>
              <w:jc w:val="both"/>
              <w:rPr>
                <w:rFonts w:ascii="Agency FB" w:hAnsi="Agency FB"/>
                <w:sz w:val="20"/>
                <w:szCs w:val="20"/>
              </w:rPr>
            </w:pP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Plan de Seguridad especifico de la Obra</w:t>
            </w: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Copia</w:t>
            </w:r>
          </w:p>
        </w:tc>
      </w:tr>
      <w:tr w:rsidR="00F21304" w:rsidRPr="00261A50" w:rsidTr="000A07EB">
        <w:tc>
          <w:tcPr>
            <w:tcW w:w="2754" w:type="dxa"/>
            <w:vMerge/>
            <w:shd w:val="clear" w:color="auto" w:fill="auto"/>
          </w:tcPr>
          <w:p w:rsidR="00F21304" w:rsidRPr="00261A50" w:rsidRDefault="00F21304" w:rsidP="000A07EB">
            <w:pPr>
              <w:pStyle w:val="Prrafodelista"/>
              <w:ind w:left="0"/>
              <w:jc w:val="both"/>
              <w:rPr>
                <w:rFonts w:ascii="Agency FB" w:hAnsi="Agency FB"/>
                <w:sz w:val="20"/>
                <w:szCs w:val="20"/>
              </w:rPr>
            </w:pP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Pr>
                <w:rFonts w:ascii="Agency FB" w:hAnsi="Agency FB"/>
                <w:sz w:val="20"/>
                <w:szCs w:val="20"/>
              </w:rPr>
              <w:t>Manual de Gestión ambiental según especificaciones técnicas de la obra</w:t>
            </w: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Pr>
                <w:rFonts w:ascii="Agency FB" w:hAnsi="Agency FB"/>
                <w:sz w:val="20"/>
                <w:szCs w:val="20"/>
              </w:rPr>
              <w:t>Copia</w:t>
            </w:r>
          </w:p>
        </w:tc>
      </w:tr>
      <w:tr w:rsidR="00F21304" w:rsidRPr="00261A50" w:rsidTr="000A07EB">
        <w:tc>
          <w:tcPr>
            <w:tcW w:w="2754" w:type="dxa"/>
            <w:vMerge/>
            <w:shd w:val="clear" w:color="auto" w:fill="auto"/>
          </w:tcPr>
          <w:p w:rsidR="00F21304" w:rsidRPr="00261A50" w:rsidRDefault="00F21304" w:rsidP="000A07EB">
            <w:pPr>
              <w:pStyle w:val="Prrafodelista"/>
              <w:ind w:left="0"/>
              <w:jc w:val="both"/>
              <w:rPr>
                <w:rFonts w:ascii="Agency FB" w:hAnsi="Agency FB"/>
                <w:sz w:val="20"/>
                <w:szCs w:val="20"/>
              </w:rPr>
            </w:pPr>
          </w:p>
        </w:tc>
        <w:tc>
          <w:tcPr>
            <w:tcW w:w="2754" w:type="dxa"/>
            <w:shd w:val="clear" w:color="auto" w:fill="auto"/>
          </w:tcPr>
          <w:p w:rsidR="00F21304" w:rsidRDefault="00F21304" w:rsidP="000A07EB">
            <w:pPr>
              <w:pStyle w:val="Prrafodelista"/>
              <w:ind w:left="0"/>
              <w:jc w:val="both"/>
              <w:rPr>
                <w:rFonts w:ascii="Agency FB" w:hAnsi="Agency FB"/>
                <w:sz w:val="20"/>
                <w:szCs w:val="20"/>
              </w:rPr>
            </w:pPr>
            <w:r>
              <w:rPr>
                <w:rFonts w:ascii="Agency FB" w:hAnsi="Agency FB"/>
                <w:sz w:val="20"/>
                <w:szCs w:val="20"/>
              </w:rPr>
              <w:t>Declaración jurada de compromiso de SMS</w:t>
            </w:r>
          </w:p>
        </w:tc>
        <w:tc>
          <w:tcPr>
            <w:tcW w:w="2754" w:type="dxa"/>
            <w:shd w:val="clear" w:color="auto" w:fill="auto"/>
          </w:tcPr>
          <w:p w:rsidR="00F21304" w:rsidRDefault="00F21304" w:rsidP="000A07EB">
            <w:pPr>
              <w:pStyle w:val="Prrafodelista"/>
              <w:ind w:left="0"/>
              <w:jc w:val="both"/>
              <w:rPr>
                <w:rFonts w:ascii="Agency FB" w:hAnsi="Agency FB"/>
                <w:sz w:val="20"/>
                <w:szCs w:val="20"/>
              </w:rPr>
            </w:pPr>
            <w:r>
              <w:rPr>
                <w:rFonts w:ascii="Agency FB" w:hAnsi="Agency FB"/>
                <w:sz w:val="20"/>
                <w:szCs w:val="20"/>
              </w:rPr>
              <w:t>Copia</w:t>
            </w:r>
          </w:p>
        </w:tc>
      </w:tr>
      <w:tr w:rsidR="00F21304" w:rsidRPr="00261A50" w:rsidTr="000A07EB">
        <w:tc>
          <w:tcPr>
            <w:tcW w:w="2754" w:type="dxa"/>
            <w:vMerge/>
            <w:shd w:val="clear" w:color="auto" w:fill="auto"/>
          </w:tcPr>
          <w:p w:rsidR="00F21304" w:rsidRPr="00261A50" w:rsidRDefault="00F21304" w:rsidP="000A07EB">
            <w:pPr>
              <w:pStyle w:val="Prrafodelista"/>
              <w:ind w:left="0"/>
              <w:jc w:val="both"/>
              <w:rPr>
                <w:rFonts w:ascii="Agency FB" w:hAnsi="Agency FB"/>
                <w:sz w:val="20"/>
                <w:szCs w:val="20"/>
              </w:rPr>
            </w:pP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Reporte Indicadores SISO</w:t>
            </w: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Copia</w:t>
            </w:r>
          </w:p>
        </w:tc>
      </w:tr>
      <w:tr w:rsidR="00F21304" w:rsidRPr="00261A50" w:rsidTr="000A07EB">
        <w:tc>
          <w:tcPr>
            <w:tcW w:w="2754" w:type="dxa"/>
            <w:vMerge/>
            <w:shd w:val="clear" w:color="auto" w:fill="auto"/>
          </w:tcPr>
          <w:p w:rsidR="00F21304" w:rsidRPr="00261A50" w:rsidRDefault="00F21304" w:rsidP="000A07EB">
            <w:pPr>
              <w:pStyle w:val="Prrafodelista"/>
              <w:ind w:left="0"/>
              <w:jc w:val="both"/>
              <w:rPr>
                <w:rFonts w:ascii="Agency FB" w:hAnsi="Agency FB"/>
                <w:sz w:val="20"/>
                <w:szCs w:val="20"/>
              </w:rPr>
            </w:pP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Registro dotación EPP</w:t>
            </w: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Copia</w:t>
            </w:r>
          </w:p>
        </w:tc>
      </w:tr>
      <w:tr w:rsidR="00F21304" w:rsidRPr="00261A50" w:rsidTr="000A07EB">
        <w:tc>
          <w:tcPr>
            <w:tcW w:w="2754" w:type="dxa"/>
            <w:vMerge/>
            <w:shd w:val="clear" w:color="auto" w:fill="auto"/>
          </w:tcPr>
          <w:p w:rsidR="00F21304" w:rsidRPr="00261A50" w:rsidRDefault="00F21304" w:rsidP="000A07EB">
            <w:pPr>
              <w:pStyle w:val="Prrafodelista"/>
              <w:ind w:left="0"/>
              <w:jc w:val="both"/>
              <w:rPr>
                <w:rFonts w:ascii="Agency FB" w:hAnsi="Agency FB"/>
                <w:sz w:val="20"/>
                <w:szCs w:val="20"/>
              </w:rPr>
            </w:pP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Plan y registro de capacitaciones y simulacros durante obra</w:t>
            </w: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Copia</w:t>
            </w:r>
          </w:p>
        </w:tc>
      </w:tr>
      <w:tr w:rsidR="00F21304" w:rsidRPr="00261A50" w:rsidTr="000A07EB">
        <w:tc>
          <w:tcPr>
            <w:tcW w:w="2754" w:type="dxa"/>
            <w:vMerge/>
            <w:shd w:val="clear" w:color="auto" w:fill="auto"/>
          </w:tcPr>
          <w:p w:rsidR="00F21304" w:rsidRPr="00261A50" w:rsidRDefault="00F21304" w:rsidP="000A07EB">
            <w:pPr>
              <w:pStyle w:val="Prrafodelista"/>
              <w:ind w:left="0"/>
              <w:jc w:val="both"/>
              <w:rPr>
                <w:rFonts w:ascii="Agency FB" w:hAnsi="Agency FB"/>
                <w:sz w:val="20"/>
                <w:szCs w:val="20"/>
              </w:rPr>
            </w:pP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Registro de incidentes y acciones correctivas</w:t>
            </w: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Copia</w:t>
            </w:r>
          </w:p>
        </w:tc>
      </w:tr>
      <w:tr w:rsidR="00F21304" w:rsidRPr="00261A50" w:rsidTr="000A07EB">
        <w:tc>
          <w:tcPr>
            <w:tcW w:w="2754" w:type="dxa"/>
            <w:vMerge/>
            <w:shd w:val="clear" w:color="auto" w:fill="auto"/>
          </w:tcPr>
          <w:p w:rsidR="00F21304" w:rsidRPr="00261A50" w:rsidRDefault="00F21304" w:rsidP="000A07EB">
            <w:pPr>
              <w:pStyle w:val="Prrafodelista"/>
              <w:ind w:left="0"/>
              <w:jc w:val="both"/>
              <w:rPr>
                <w:rFonts w:ascii="Agency FB" w:hAnsi="Agency FB"/>
                <w:sz w:val="20"/>
                <w:szCs w:val="20"/>
              </w:rPr>
            </w:pP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Registro de accidentes</w:t>
            </w: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Copia</w:t>
            </w:r>
          </w:p>
        </w:tc>
      </w:tr>
      <w:tr w:rsidR="00F21304" w:rsidRPr="00261A50" w:rsidTr="000A07EB">
        <w:tc>
          <w:tcPr>
            <w:tcW w:w="2754" w:type="dxa"/>
            <w:vMerge/>
            <w:shd w:val="clear" w:color="auto" w:fill="auto"/>
          </w:tcPr>
          <w:p w:rsidR="00F21304" w:rsidRPr="00261A50" w:rsidRDefault="00F21304" w:rsidP="000A07EB">
            <w:pPr>
              <w:pStyle w:val="Prrafodelista"/>
              <w:ind w:left="0"/>
              <w:jc w:val="both"/>
              <w:rPr>
                <w:rFonts w:ascii="Agency FB" w:hAnsi="Agency FB"/>
                <w:sz w:val="20"/>
                <w:szCs w:val="20"/>
              </w:rPr>
            </w:pP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Registro de mantenimiento de vehículos</w:t>
            </w: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Copia</w:t>
            </w:r>
          </w:p>
        </w:tc>
      </w:tr>
      <w:tr w:rsidR="00F21304" w:rsidRPr="00261A50" w:rsidTr="000A07EB">
        <w:tc>
          <w:tcPr>
            <w:tcW w:w="2754" w:type="dxa"/>
            <w:vMerge/>
            <w:shd w:val="clear" w:color="auto" w:fill="auto"/>
          </w:tcPr>
          <w:p w:rsidR="00F21304" w:rsidRPr="00261A50" w:rsidRDefault="00F21304" w:rsidP="000A07EB">
            <w:pPr>
              <w:pStyle w:val="Prrafodelista"/>
              <w:ind w:left="0"/>
              <w:jc w:val="both"/>
              <w:rPr>
                <w:rFonts w:ascii="Agency FB" w:hAnsi="Agency FB"/>
                <w:sz w:val="20"/>
                <w:szCs w:val="20"/>
              </w:rPr>
            </w:pP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Registro de gestión de residuos sólidos en obra</w:t>
            </w: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Copia</w:t>
            </w:r>
          </w:p>
        </w:tc>
      </w:tr>
      <w:tr w:rsidR="00F21304" w:rsidRPr="00261A50" w:rsidTr="000A07EB">
        <w:tc>
          <w:tcPr>
            <w:tcW w:w="2754" w:type="dxa"/>
            <w:vMerge/>
            <w:shd w:val="clear" w:color="auto" w:fill="auto"/>
          </w:tcPr>
          <w:p w:rsidR="00F21304" w:rsidRPr="00261A50" w:rsidRDefault="00F21304" w:rsidP="000A07EB">
            <w:pPr>
              <w:pStyle w:val="Prrafodelista"/>
              <w:ind w:left="0"/>
              <w:jc w:val="both"/>
              <w:rPr>
                <w:rFonts w:ascii="Agency FB" w:hAnsi="Agency FB"/>
                <w:sz w:val="20"/>
                <w:szCs w:val="20"/>
              </w:rPr>
            </w:pP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Registro de permisos de Trabajo</w:t>
            </w: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 xml:space="preserve">Según especificaciones, procedimientos </w:t>
            </w:r>
            <w:r w:rsidRPr="00261A50">
              <w:rPr>
                <w:rFonts w:ascii="Agency FB" w:hAnsi="Agency FB"/>
                <w:sz w:val="20"/>
                <w:szCs w:val="20"/>
              </w:rPr>
              <w:lastRenderedPageBreak/>
              <w:t>y solicitud de supervisor</w:t>
            </w:r>
          </w:p>
        </w:tc>
      </w:tr>
      <w:tr w:rsidR="00F21304" w:rsidRPr="00261A50" w:rsidTr="000A07EB">
        <w:tc>
          <w:tcPr>
            <w:tcW w:w="2754" w:type="dxa"/>
            <w:vMerge/>
            <w:shd w:val="clear" w:color="auto" w:fill="auto"/>
          </w:tcPr>
          <w:p w:rsidR="00F21304" w:rsidRPr="00261A50" w:rsidRDefault="00F21304" w:rsidP="000A07EB">
            <w:pPr>
              <w:pStyle w:val="Prrafodelista"/>
              <w:ind w:left="0"/>
              <w:jc w:val="both"/>
              <w:rPr>
                <w:rFonts w:ascii="Agency FB" w:hAnsi="Agency FB"/>
                <w:sz w:val="20"/>
                <w:szCs w:val="20"/>
              </w:rPr>
            </w:pP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Registro fotográfico</w:t>
            </w: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p>
        </w:tc>
      </w:tr>
      <w:tr w:rsidR="00F21304" w:rsidRPr="00261A50" w:rsidTr="000A07EB">
        <w:tc>
          <w:tcPr>
            <w:tcW w:w="2754" w:type="dxa"/>
            <w:vMerge/>
            <w:shd w:val="clear" w:color="auto" w:fill="auto"/>
          </w:tcPr>
          <w:p w:rsidR="00F21304" w:rsidRPr="00261A50" w:rsidRDefault="00F21304" w:rsidP="000A07EB">
            <w:pPr>
              <w:pStyle w:val="Prrafodelista"/>
              <w:ind w:left="0"/>
              <w:jc w:val="both"/>
              <w:rPr>
                <w:rFonts w:ascii="Agency FB" w:hAnsi="Agency FB"/>
                <w:sz w:val="20"/>
                <w:szCs w:val="20"/>
              </w:rPr>
            </w:pPr>
          </w:p>
        </w:tc>
        <w:tc>
          <w:tcPr>
            <w:tcW w:w="5508" w:type="dxa"/>
            <w:gridSpan w:val="2"/>
            <w:shd w:val="clear" w:color="auto" w:fill="C5E0B3"/>
            <w:vAlign w:val="center"/>
          </w:tcPr>
          <w:p w:rsidR="00F21304" w:rsidRPr="00261A50" w:rsidRDefault="00F21304" w:rsidP="000A07EB">
            <w:pPr>
              <w:pStyle w:val="Prrafodelista"/>
              <w:ind w:left="0"/>
              <w:jc w:val="center"/>
              <w:rPr>
                <w:rFonts w:ascii="Agency FB" w:hAnsi="Agency FB"/>
                <w:b/>
                <w:sz w:val="20"/>
                <w:szCs w:val="20"/>
              </w:rPr>
            </w:pPr>
            <w:r w:rsidRPr="00261A50">
              <w:rPr>
                <w:rFonts w:ascii="Agency FB" w:hAnsi="Agency FB"/>
                <w:b/>
                <w:sz w:val="20"/>
                <w:szCs w:val="20"/>
              </w:rPr>
              <w:t>Registros de obra</w:t>
            </w:r>
          </w:p>
        </w:tc>
      </w:tr>
      <w:tr w:rsidR="00F21304" w:rsidRPr="00261A50" w:rsidTr="000A07EB">
        <w:tc>
          <w:tcPr>
            <w:tcW w:w="2754" w:type="dxa"/>
            <w:vMerge/>
            <w:shd w:val="clear" w:color="auto" w:fill="auto"/>
          </w:tcPr>
          <w:p w:rsidR="00F21304" w:rsidRPr="00261A50" w:rsidRDefault="00F21304" w:rsidP="000A07EB">
            <w:pPr>
              <w:pStyle w:val="Prrafodelista"/>
              <w:ind w:left="0"/>
              <w:jc w:val="both"/>
              <w:rPr>
                <w:rFonts w:ascii="Agency FB" w:hAnsi="Agency FB"/>
                <w:sz w:val="20"/>
                <w:szCs w:val="20"/>
              </w:rPr>
            </w:pP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Reportes diarios de obra</w:t>
            </w: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Registro fotográfico y avance (%) por ítems, aprobado por el Supervisor</w:t>
            </w:r>
          </w:p>
        </w:tc>
      </w:tr>
      <w:tr w:rsidR="00F21304" w:rsidRPr="00261A50" w:rsidTr="000A07EB">
        <w:tc>
          <w:tcPr>
            <w:tcW w:w="2754" w:type="dxa"/>
            <w:vMerge/>
            <w:shd w:val="clear" w:color="auto" w:fill="auto"/>
          </w:tcPr>
          <w:p w:rsidR="00F21304" w:rsidRPr="00261A50" w:rsidRDefault="00F21304" w:rsidP="000A07EB">
            <w:pPr>
              <w:pStyle w:val="Prrafodelista"/>
              <w:ind w:left="0"/>
              <w:jc w:val="both"/>
              <w:rPr>
                <w:rFonts w:ascii="Agency FB" w:hAnsi="Agency FB"/>
                <w:sz w:val="20"/>
                <w:szCs w:val="20"/>
              </w:rPr>
            </w:pP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Registros de calidad</w:t>
            </w: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sidRPr="00261A50">
              <w:rPr>
                <w:rFonts w:ascii="Agency FB" w:hAnsi="Agency FB"/>
                <w:sz w:val="20"/>
                <w:szCs w:val="20"/>
              </w:rPr>
              <w:t>Según especificaciones, procedimientos y solicitud del Supervisor</w:t>
            </w:r>
          </w:p>
        </w:tc>
      </w:tr>
      <w:tr w:rsidR="00F21304" w:rsidRPr="00261A50" w:rsidTr="000A07EB">
        <w:tc>
          <w:tcPr>
            <w:tcW w:w="2754" w:type="dxa"/>
            <w:vMerge/>
            <w:shd w:val="clear" w:color="auto" w:fill="auto"/>
          </w:tcPr>
          <w:p w:rsidR="00F21304" w:rsidRPr="00261A50" w:rsidRDefault="00F21304" w:rsidP="000A07EB">
            <w:pPr>
              <w:pStyle w:val="Prrafodelista"/>
              <w:ind w:left="0"/>
              <w:jc w:val="both"/>
              <w:rPr>
                <w:rFonts w:ascii="Agency FB" w:hAnsi="Agency FB"/>
                <w:sz w:val="20"/>
                <w:szCs w:val="20"/>
              </w:rPr>
            </w:pPr>
          </w:p>
        </w:tc>
        <w:tc>
          <w:tcPr>
            <w:tcW w:w="2754" w:type="dxa"/>
            <w:shd w:val="clear" w:color="auto" w:fill="auto"/>
          </w:tcPr>
          <w:p w:rsidR="00F21304" w:rsidRPr="00261A50" w:rsidRDefault="00F21304" w:rsidP="000A07EB">
            <w:pPr>
              <w:pStyle w:val="Prrafodelista"/>
              <w:ind w:left="0"/>
              <w:jc w:val="both"/>
              <w:rPr>
                <w:rFonts w:ascii="Agency FB" w:hAnsi="Agency FB"/>
                <w:sz w:val="20"/>
                <w:szCs w:val="20"/>
              </w:rPr>
            </w:pPr>
            <w:r>
              <w:rPr>
                <w:rFonts w:ascii="Agency FB" w:hAnsi="Agency FB"/>
                <w:sz w:val="20"/>
                <w:szCs w:val="20"/>
              </w:rPr>
              <w:t>Informe final de la Obra con registros fotográficos  en cuadros comparativos antes y después de la ejecución de la obra.</w:t>
            </w:r>
          </w:p>
        </w:tc>
        <w:tc>
          <w:tcPr>
            <w:tcW w:w="2754" w:type="dxa"/>
            <w:shd w:val="clear" w:color="auto" w:fill="auto"/>
          </w:tcPr>
          <w:p w:rsidR="00F21304" w:rsidRDefault="00F21304" w:rsidP="000A07EB">
            <w:pPr>
              <w:pStyle w:val="Prrafodelista"/>
              <w:ind w:left="0"/>
              <w:jc w:val="both"/>
              <w:rPr>
                <w:rFonts w:ascii="Agency FB" w:hAnsi="Agency FB"/>
                <w:sz w:val="20"/>
                <w:szCs w:val="20"/>
              </w:rPr>
            </w:pPr>
          </w:p>
          <w:p w:rsidR="00F21304" w:rsidRPr="00261A50" w:rsidRDefault="00F21304" w:rsidP="000A07EB">
            <w:pPr>
              <w:pStyle w:val="Prrafodelista"/>
              <w:ind w:left="0"/>
              <w:jc w:val="both"/>
              <w:rPr>
                <w:rFonts w:ascii="Agency FB" w:hAnsi="Agency FB"/>
                <w:sz w:val="20"/>
                <w:szCs w:val="20"/>
              </w:rPr>
            </w:pPr>
            <w:r>
              <w:rPr>
                <w:rFonts w:ascii="Agency FB" w:hAnsi="Agency FB"/>
                <w:sz w:val="20"/>
                <w:szCs w:val="20"/>
              </w:rPr>
              <w:t>Aprobado por el supervisor</w:t>
            </w:r>
          </w:p>
        </w:tc>
      </w:tr>
    </w:tbl>
    <w:p w:rsidR="003D54CB" w:rsidRPr="008D0DFD" w:rsidRDefault="003D54CB" w:rsidP="00AE788C">
      <w:pPr>
        <w:pStyle w:val="Prrafodelista"/>
        <w:spacing w:after="240"/>
        <w:ind w:left="0"/>
        <w:jc w:val="both"/>
        <w:rPr>
          <w:rFonts w:ascii="Agency FB" w:hAnsi="Agency FB"/>
          <w:b/>
          <w:sz w:val="20"/>
          <w:szCs w:val="20"/>
        </w:rPr>
      </w:pPr>
    </w:p>
    <w:p w:rsidR="00E5517E" w:rsidRPr="00261A50" w:rsidRDefault="002A6FA7"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104709" w:rsidRPr="00261A50" w:rsidRDefault="00104709" w:rsidP="002A6FA7">
      <w:pPr>
        <w:contextualSpacing/>
        <w:jc w:val="both"/>
        <w:rPr>
          <w:rFonts w:ascii="Agency FB" w:hAnsi="Agency FB" w:cstheme="minorHAnsi"/>
          <w:kern w:val="28"/>
          <w:sz w:val="20"/>
          <w:szCs w:val="20"/>
        </w:rPr>
      </w:pPr>
    </w:p>
    <w:p w:rsidR="00104709" w:rsidRPr="00261A50" w:rsidRDefault="00104709" w:rsidP="00104709">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04709" w:rsidRPr="00261A50" w:rsidRDefault="00104709" w:rsidP="00104709">
      <w:pPr>
        <w:jc w:val="both"/>
        <w:rPr>
          <w:rFonts w:ascii="Agency FB" w:hAnsi="Agency FB" w:cstheme="minorHAnsi"/>
          <w:kern w:val="28"/>
          <w:sz w:val="20"/>
          <w:szCs w:val="20"/>
          <w:lang w:val="es-ES_tradnl"/>
        </w:rPr>
      </w:pPr>
    </w:p>
    <w:p w:rsidR="00104709" w:rsidRPr="00261A50" w:rsidRDefault="00104709" w:rsidP="00104709">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04709" w:rsidRPr="00261A50" w:rsidRDefault="00104709" w:rsidP="00104709">
      <w:pPr>
        <w:jc w:val="both"/>
        <w:rPr>
          <w:rFonts w:ascii="Agency FB" w:hAnsi="Agency FB" w:cstheme="minorHAnsi"/>
          <w:kern w:val="28"/>
          <w:sz w:val="20"/>
          <w:szCs w:val="20"/>
          <w:lang w:val="es-ES_tradnl"/>
        </w:rPr>
      </w:pPr>
    </w:p>
    <w:p w:rsidR="00104709" w:rsidRPr="00261A50" w:rsidRDefault="00104709" w:rsidP="00104709">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104709" w:rsidRPr="00261A50" w:rsidRDefault="00104709" w:rsidP="00104709">
      <w:pPr>
        <w:jc w:val="both"/>
        <w:rPr>
          <w:rFonts w:ascii="Agency FB" w:hAnsi="Agency FB" w:cstheme="minorHAnsi"/>
          <w:kern w:val="28"/>
          <w:sz w:val="20"/>
          <w:szCs w:val="20"/>
          <w:lang w:val="es-ES_tradnl"/>
        </w:rPr>
      </w:pPr>
    </w:p>
    <w:p w:rsidR="00104709" w:rsidRPr="00261A50" w:rsidRDefault="00104709" w:rsidP="00104709">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A6FA7" w:rsidRPr="00261A50" w:rsidRDefault="002A6FA7" w:rsidP="002A6FA7">
      <w:pPr>
        <w:pStyle w:val="Estilo1"/>
        <w:spacing w:line="276" w:lineRule="auto"/>
        <w:ind w:left="360"/>
        <w:contextualSpacing/>
        <w:rPr>
          <w:rFonts w:ascii="Agency FB" w:hAnsi="Agency FB" w:cstheme="minorHAnsi"/>
          <w:sz w:val="20"/>
          <w:szCs w:val="20"/>
        </w:rPr>
      </w:pPr>
    </w:p>
    <w:p w:rsidR="00E5517E" w:rsidRPr="00261A50" w:rsidRDefault="002A6FA7"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2A6FA7" w:rsidRPr="00261A50" w:rsidRDefault="002A6FA7" w:rsidP="002A6FA7">
      <w:pPr>
        <w:pStyle w:val="Estilo1"/>
        <w:spacing w:line="276" w:lineRule="auto"/>
        <w:ind w:left="360"/>
        <w:contextualSpacing/>
        <w:rPr>
          <w:rFonts w:ascii="Agency FB" w:hAnsi="Agency FB" w:cstheme="minorHAnsi"/>
          <w:sz w:val="20"/>
          <w:szCs w:val="20"/>
        </w:rPr>
      </w:pPr>
    </w:p>
    <w:p w:rsidR="006B3C7D" w:rsidRPr="00261A50" w:rsidRDefault="006B3C7D" w:rsidP="006B3C7D">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El ítem </w:t>
      </w:r>
      <w:r w:rsidRPr="00261A50">
        <w:rPr>
          <w:rFonts w:ascii="Agency FB" w:hAnsi="Agency FB" w:cstheme="minorHAnsi"/>
          <w:sz w:val="20"/>
          <w:szCs w:val="20"/>
        </w:rPr>
        <w:t>planos As Built</w:t>
      </w:r>
      <w:r w:rsidRPr="00261A50">
        <w:rPr>
          <w:rFonts w:ascii="Agency FB" w:eastAsiaTheme="minorHAnsi" w:hAnsi="Agency FB" w:cstheme="minorHAnsi"/>
          <w:sz w:val="20"/>
          <w:szCs w:val="20"/>
          <w:lang w:val="es-BO" w:eastAsia="en-US"/>
        </w:rPr>
        <w:t xml:space="preserve"> </w:t>
      </w:r>
      <w:r>
        <w:rPr>
          <w:rFonts w:ascii="Agency FB" w:eastAsiaTheme="minorHAnsi" w:hAnsi="Agency FB" w:cstheme="minorHAnsi"/>
          <w:sz w:val="20"/>
          <w:szCs w:val="20"/>
          <w:lang w:val="es-BO" w:eastAsia="en-US"/>
        </w:rPr>
        <w:t xml:space="preserve"> y documento </w:t>
      </w:r>
      <w:r w:rsidRPr="00261A50">
        <w:rPr>
          <w:rFonts w:ascii="Agency FB" w:eastAsiaTheme="minorHAnsi" w:hAnsi="Agency FB" w:cstheme="minorHAnsi"/>
          <w:sz w:val="20"/>
          <w:szCs w:val="20"/>
          <w:lang w:val="es-BO" w:eastAsia="en-US"/>
        </w:rPr>
        <w:t>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FC5163" w:rsidRPr="00261A50" w:rsidRDefault="00FC5163" w:rsidP="00FC5163">
      <w:pPr>
        <w:tabs>
          <w:tab w:val="left" w:pos="0"/>
          <w:tab w:val="left" w:pos="142"/>
        </w:tabs>
        <w:autoSpaceDE w:val="0"/>
        <w:autoSpaceDN w:val="0"/>
        <w:adjustRightInd w:val="0"/>
        <w:jc w:val="both"/>
        <w:rPr>
          <w:rFonts w:ascii="Agency FB" w:hAnsi="Agency FB" w:cstheme="minorHAnsi"/>
          <w:sz w:val="20"/>
          <w:szCs w:val="20"/>
          <w:lang w:val="es-BO"/>
        </w:rPr>
      </w:pPr>
    </w:p>
    <w:p w:rsidR="00FC5163" w:rsidRDefault="00DD37AD" w:rsidP="00FC5163">
      <w:pPr>
        <w:pStyle w:val="Ttulo3"/>
        <w:numPr>
          <w:ilvl w:val="0"/>
          <w:numId w:val="29"/>
        </w:numPr>
        <w:contextualSpacing/>
        <w:jc w:val="both"/>
        <w:rPr>
          <w:rFonts w:ascii="Agency FB" w:hAnsi="Agency FB" w:cstheme="minorHAnsi"/>
          <w:color w:val="auto"/>
          <w:sz w:val="20"/>
          <w:szCs w:val="20"/>
        </w:rPr>
      </w:pPr>
      <w:r w:rsidRPr="00FC5163">
        <w:rPr>
          <w:rFonts w:ascii="Agency FB" w:hAnsi="Agency FB" w:cstheme="minorHAnsi"/>
          <w:color w:val="auto"/>
          <w:sz w:val="20"/>
          <w:szCs w:val="20"/>
        </w:rPr>
        <w:lastRenderedPageBreak/>
        <w:t>TRÁMITES</w:t>
      </w:r>
      <w:r w:rsidR="00FC5163" w:rsidRPr="00FC5163">
        <w:rPr>
          <w:rFonts w:ascii="Agency FB" w:hAnsi="Agency FB" w:cstheme="minorHAnsi"/>
          <w:color w:val="auto"/>
          <w:sz w:val="20"/>
          <w:szCs w:val="20"/>
        </w:rPr>
        <w:t xml:space="preserve"> Y PERMISOS ANTE EL GOBIERNO AUTONOMO MUNUCIPAL PARA  LA CONSTRUCCIÓN DEL MURO PERIMETRAL  </w:t>
      </w:r>
    </w:p>
    <w:p w:rsidR="00FC5163" w:rsidRPr="00FC5163" w:rsidRDefault="00FC5163" w:rsidP="00FC5163">
      <w:pPr>
        <w:rPr>
          <w:lang w:val="es-BO" w:eastAsia="en-US"/>
        </w:rPr>
      </w:pPr>
    </w:p>
    <w:p w:rsidR="00FC5163" w:rsidRPr="00261A50" w:rsidRDefault="00FC5163" w:rsidP="00FC5163">
      <w:pPr>
        <w:ind w:left="708" w:hanging="708"/>
        <w:contextualSpacing/>
        <w:jc w:val="both"/>
        <w:rPr>
          <w:rFonts w:ascii="Agency FB" w:hAnsi="Agency FB" w:cstheme="minorHAnsi"/>
          <w:b/>
          <w:sz w:val="20"/>
          <w:szCs w:val="20"/>
          <w:vertAlign w:val="superscript"/>
        </w:rPr>
      </w:pPr>
      <w:r>
        <w:rPr>
          <w:rFonts w:ascii="Agency FB" w:hAnsi="Agency FB" w:cstheme="minorHAnsi"/>
          <w:b/>
          <w:sz w:val="20"/>
          <w:szCs w:val="20"/>
        </w:rPr>
        <w:t>UNIDAD: GBL</w:t>
      </w:r>
    </w:p>
    <w:p w:rsidR="00FC5163" w:rsidRPr="00261A50" w:rsidRDefault="00FC5163" w:rsidP="00FC5163">
      <w:pPr>
        <w:ind w:left="708" w:hanging="708"/>
        <w:contextualSpacing/>
        <w:jc w:val="both"/>
        <w:rPr>
          <w:rFonts w:ascii="Agency FB" w:hAnsi="Agency FB" w:cstheme="minorHAnsi"/>
          <w:b/>
          <w:sz w:val="20"/>
          <w:szCs w:val="20"/>
        </w:rPr>
      </w:pPr>
    </w:p>
    <w:p w:rsidR="00FC5163" w:rsidRPr="00261A50" w:rsidRDefault="00FC5163" w:rsidP="00FC5163">
      <w:pPr>
        <w:pStyle w:val="Prrafodelista"/>
        <w:numPr>
          <w:ilvl w:val="0"/>
          <w:numId w:val="20"/>
        </w:numPr>
        <w:spacing w:line="276" w:lineRule="auto"/>
        <w:contextualSpacing/>
        <w:jc w:val="both"/>
        <w:rPr>
          <w:rFonts w:ascii="Agency FB" w:eastAsia="Arial Unicode MS" w:hAnsi="Agency FB" w:cstheme="minorHAnsi"/>
          <w:b/>
          <w:vanish/>
          <w:sz w:val="20"/>
          <w:szCs w:val="20"/>
          <w:lang w:val="es-ES_tradnl"/>
        </w:rPr>
      </w:pPr>
    </w:p>
    <w:p w:rsidR="00FC5163" w:rsidRPr="00261A50" w:rsidRDefault="00FC5163" w:rsidP="00FC5163">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FC5163" w:rsidRPr="00261A50" w:rsidRDefault="00FC5163" w:rsidP="00FC5163">
      <w:pPr>
        <w:pStyle w:val="Estilo1"/>
        <w:spacing w:line="276" w:lineRule="auto"/>
        <w:ind w:left="360"/>
        <w:contextualSpacing/>
        <w:rPr>
          <w:rFonts w:ascii="Agency FB" w:hAnsi="Agency FB" w:cstheme="minorHAnsi"/>
          <w:sz w:val="20"/>
          <w:szCs w:val="20"/>
        </w:rPr>
      </w:pPr>
    </w:p>
    <w:p w:rsidR="00DE7F80" w:rsidRDefault="00FC5163" w:rsidP="00FC5163">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Este ítem comprende </w:t>
      </w:r>
      <w:r>
        <w:rPr>
          <w:rFonts w:ascii="Agency FB" w:hAnsi="Agency FB" w:cstheme="minorHAnsi"/>
          <w:kern w:val="28"/>
          <w:sz w:val="20"/>
          <w:szCs w:val="20"/>
          <w:lang w:val="es-ES_tradnl"/>
        </w:rPr>
        <w:t xml:space="preserve">los trabajos necesarios para realizar los </w:t>
      </w:r>
      <w:r w:rsidR="00DD37AD">
        <w:rPr>
          <w:rFonts w:ascii="Agency FB" w:hAnsi="Agency FB" w:cstheme="minorHAnsi"/>
          <w:kern w:val="28"/>
          <w:sz w:val="20"/>
          <w:szCs w:val="20"/>
          <w:lang w:val="es-ES_tradnl"/>
        </w:rPr>
        <w:t>trámites</w:t>
      </w:r>
      <w:r>
        <w:rPr>
          <w:rFonts w:ascii="Agency FB" w:hAnsi="Agency FB" w:cstheme="minorHAnsi"/>
          <w:kern w:val="28"/>
          <w:sz w:val="20"/>
          <w:szCs w:val="20"/>
          <w:lang w:val="es-ES_tradnl"/>
        </w:rPr>
        <w:t xml:space="preserve"> </w:t>
      </w:r>
      <w:r w:rsidR="00DE7F80">
        <w:rPr>
          <w:rFonts w:ascii="Agency FB" w:hAnsi="Agency FB" w:cstheme="minorHAnsi"/>
          <w:kern w:val="28"/>
          <w:sz w:val="20"/>
          <w:szCs w:val="20"/>
          <w:lang w:val="es-ES_tradnl"/>
        </w:rPr>
        <w:t xml:space="preserve">donde se emplazara la caseta  de instalación de válvulas SHUT OFF  ante los Gobiernos </w:t>
      </w:r>
      <w:r w:rsidR="00DD37AD">
        <w:rPr>
          <w:rFonts w:ascii="Agency FB" w:hAnsi="Agency FB" w:cstheme="minorHAnsi"/>
          <w:kern w:val="28"/>
          <w:sz w:val="20"/>
          <w:szCs w:val="20"/>
          <w:lang w:val="es-ES_tradnl"/>
        </w:rPr>
        <w:t>Autónomos</w:t>
      </w:r>
      <w:r w:rsidR="00DE7F80">
        <w:rPr>
          <w:rFonts w:ascii="Agency FB" w:hAnsi="Agency FB" w:cstheme="minorHAnsi"/>
          <w:kern w:val="28"/>
          <w:sz w:val="20"/>
          <w:szCs w:val="20"/>
          <w:lang w:val="es-ES_tradnl"/>
        </w:rPr>
        <w:t xml:space="preserve"> Municipales  y/o Instituciones que así corresponda.</w:t>
      </w:r>
    </w:p>
    <w:p w:rsidR="00FC5163" w:rsidRPr="00261A50" w:rsidRDefault="00FC5163" w:rsidP="00FC5163">
      <w:pPr>
        <w:contextualSpacing/>
        <w:jc w:val="both"/>
        <w:rPr>
          <w:rFonts w:ascii="Agency FB" w:hAnsi="Agency FB" w:cstheme="minorHAnsi"/>
          <w:kern w:val="28"/>
          <w:sz w:val="20"/>
          <w:szCs w:val="20"/>
          <w:lang w:val="es-ES_tradnl"/>
        </w:rPr>
      </w:pPr>
    </w:p>
    <w:p w:rsidR="00FC5163" w:rsidRDefault="00FC5163" w:rsidP="00DE7F80">
      <w:pPr>
        <w:pStyle w:val="Estilo1"/>
        <w:spacing w:line="276" w:lineRule="auto"/>
        <w:contextualSpacing/>
        <w:rPr>
          <w:rFonts w:ascii="Agency FB" w:hAnsi="Agency FB" w:cstheme="minorHAnsi"/>
          <w:b w:val="0"/>
          <w:kern w:val="28"/>
          <w:sz w:val="20"/>
          <w:szCs w:val="20"/>
        </w:rPr>
      </w:pPr>
      <w:r w:rsidRPr="00261A50">
        <w:rPr>
          <w:rFonts w:ascii="Agency FB" w:hAnsi="Agency FB" w:cstheme="minorHAnsi"/>
          <w:b w:val="0"/>
          <w:kern w:val="28"/>
          <w:sz w:val="20"/>
          <w:szCs w:val="20"/>
        </w:rPr>
        <w:t xml:space="preserve">Una vez </w:t>
      </w:r>
      <w:r w:rsidR="00DE7F80">
        <w:rPr>
          <w:rFonts w:ascii="Agency FB" w:hAnsi="Agency FB" w:cstheme="minorHAnsi"/>
          <w:b w:val="0"/>
          <w:kern w:val="28"/>
          <w:sz w:val="20"/>
          <w:szCs w:val="20"/>
        </w:rPr>
        <w:t xml:space="preserve">obtenida este permiso y/o </w:t>
      </w:r>
      <w:r w:rsidR="00DD37AD">
        <w:rPr>
          <w:rFonts w:ascii="Agency FB" w:hAnsi="Agency FB" w:cstheme="minorHAnsi"/>
          <w:b w:val="0"/>
          <w:kern w:val="28"/>
          <w:sz w:val="20"/>
          <w:szCs w:val="20"/>
        </w:rPr>
        <w:t>autorización</w:t>
      </w:r>
      <w:r w:rsidR="00DE7F80">
        <w:rPr>
          <w:rFonts w:ascii="Agency FB" w:hAnsi="Agency FB" w:cstheme="minorHAnsi"/>
          <w:b w:val="0"/>
          <w:kern w:val="28"/>
          <w:sz w:val="20"/>
          <w:szCs w:val="20"/>
        </w:rPr>
        <w:t xml:space="preserve"> la empresa Contratista presentara una copia Original a la Supervisión de Y.P.F.B. </w:t>
      </w:r>
    </w:p>
    <w:p w:rsidR="00DE7F80" w:rsidRPr="00261A50" w:rsidRDefault="00DE7F80" w:rsidP="00FC5163">
      <w:pPr>
        <w:pStyle w:val="Estilo1"/>
        <w:spacing w:line="276" w:lineRule="auto"/>
        <w:ind w:left="360"/>
        <w:contextualSpacing/>
        <w:rPr>
          <w:rFonts w:ascii="Agency FB" w:hAnsi="Agency FB" w:cstheme="minorHAnsi"/>
          <w:sz w:val="20"/>
          <w:szCs w:val="20"/>
        </w:rPr>
      </w:pPr>
    </w:p>
    <w:p w:rsidR="00FC5163" w:rsidRPr="00261A50" w:rsidRDefault="00FC5163" w:rsidP="00FC5163">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FC5163" w:rsidRPr="00261A50" w:rsidRDefault="00FC5163" w:rsidP="00FC5163">
      <w:pPr>
        <w:pStyle w:val="Estilo1"/>
        <w:spacing w:line="276" w:lineRule="auto"/>
        <w:ind w:left="360"/>
        <w:contextualSpacing/>
        <w:rPr>
          <w:rFonts w:ascii="Agency FB" w:hAnsi="Agency FB" w:cstheme="minorHAnsi"/>
          <w:sz w:val="20"/>
          <w:szCs w:val="20"/>
        </w:rPr>
      </w:pPr>
    </w:p>
    <w:p w:rsidR="00FC5163" w:rsidRPr="00261A50" w:rsidRDefault="00FC5163" w:rsidP="00DE7F80">
      <w:pPr>
        <w:pStyle w:val="Estilo1"/>
        <w:spacing w:line="276" w:lineRule="auto"/>
        <w:contextualSpacing/>
        <w:rPr>
          <w:rFonts w:ascii="Agency FB" w:hAnsi="Agency FB" w:cstheme="minorHAnsi"/>
          <w:b w:val="0"/>
          <w:sz w:val="20"/>
          <w:szCs w:val="20"/>
        </w:rPr>
      </w:pPr>
      <w:r w:rsidRPr="00261A50">
        <w:rPr>
          <w:rFonts w:ascii="Agency FB" w:hAnsi="Agency FB" w:cstheme="minorHAnsi"/>
          <w:b w:val="0"/>
          <w:kern w:val="28"/>
          <w:sz w:val="20"/>
          <w:szCs w:val="20"/>
        </w:rPr>
        <w:t xml:space="preserve">El CONTRATISTA proporcionará todos los </w:t>
      </w:r>
      <w:r w:rsidR="00DE7F80">
        <w:rPr>
          <w:rFonts w:ascii="Agency FB" w:hAnsi="Agency FB" w:cstheme="minorHAnsi"/>
          <w:b w:val="0"/>
          <w:kern w:val="28"/>
          <w:sz w:val="20"/>
          <w:szCs w:val="20"/>
        </w:rPr>
        <w:t xml:space="preserve">medios, para realizar los </w:t>
      </w:r>
      <w:r w:rsidR="00DD37AD">
        <w:rPr>
          <w:rFonts w:ascii="Agency FB" w:hAnsi="Agency FB" w:cstheme="minorHAnsi"/>
          <w:b w:val="0"/>
          <w:kern w:val="28"/>
          <w:sz w:val="20"/>
          <w:szCs w:val="20"/>
        </w:rPr>
        <w:t>trámites</w:t>
      </w:r>
      <w:r w:rsidR="00DE7F80">
        <w:rPr>
          <w:rFonts w:ascii="Agency FB" w:hAnsi="Agency FB" w:cstheme="minorHAnsi"/>
          <w:b w:val="0"/>
          <w:kern w:val="28"/>
          <w:sz w:val="20"/>
          <w:szCs w:val="20"/>
        </w:rPr>
        <w:t xml:space="preserve"> correspondientes. </w:t>
      </w:r>
      <w:r w:rsidRPr="00261A50">
        <w:rPr>
          <w:rFonts w:ascii="Agency FB" w:hAnsi="Agency FB" w:cstheme="minorHAnsi"/>
          <w:b w:val="0"/>
          <w:kern w:val="28"/>
          <w:sz w:val="20"/>
          <w:szCs w:val="20"/>
        </w:rPr>
        <w:t xml:space="preserve">  Para la ejecución de los trabajos, los mismos deberán ser aprobados por el SUPERVISOR al inicio de la actividad.</w:t>
      </w:r>
    </w:p>
    <w:p w:rsidR="00FC5163" w:rsidRPr="00261A50" w:rsidRDefault="00FC5163" w:rsidP="00FC5163">
      <w:pPr>
        <w:pStyle w:val="Estilo1"/>
        <w:spacing w:line="276" w:lineRule="auto"/>
        <w:ind w:left="360"/>
        <w:contextualSpacing/>
        <w:rPr>
          <w:rFonts w:ascii="Agency FB" w:hAnsi="Agency FB" w:cstheme="minorHAnsi"/>
          <w:sz w:val="20"/>
          <w:szCs w:val="20"/>
        </w:rPr>
      </w:pPr>
    </w:p>
    <w:p w:rsidR="00FC5163" w:rsidRPr="00261A50" w:rsidRDefault="00FC5163" w:rsidP="00FC5163">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741FED" w:rsidRDefault="00FC5163" w:rsidP="00FC5163">
      <w:pPr>
        <w:tabs>
          <w:tab w:val="left" w:pos="993"/>
        </w:tabs>
        <w:autoSpaceDE w:val="0"/>
        <w:autoSpaceDN w:val="0"/>
        <w:adjustRightInd w:val="0"/>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 </w:t>
      </w:r>
    </w:p>
    <w:p w:rsidR="00741FED" w:rsidRDefault="00741FED" w:rsidP="00FC5163">
      <w:pPr>
        <w:tabs>
          <w:tab w:val="left" w:pos="993"/>
        </w:tabs>
        <w:autoSpaceDE w:val="0"/>
        <w:autoSpaceDN w:val="0"/>
        <w:adjustRightInd w:val="0"/>
        <w:contextualSpacing/>
        <w:jc w:val="both"/>
        <w:rPr>
          <w:rFonts w:ascii="Agency FB" w:hAnsi="Agency FB" w:cstheme="minorHAnsi"/>
          <w:kern w:val="28"/>
          <w:sz w:val="20"/>
          <w:szCs w:val="20"/>
          <w:lang w:val="es-ES_tradnl"/>
        </w:rPr>
      </w:pPr>
      <w:r>
        <w:rPr>
          <w:rFonts w:ascii="Agency FB" w:hAnsi="Agency FB" w:cstheme="minorHAnsi"/>
          <w:kern w:val="28"/>
          <w:sz w:val="20"/>
          <w:szCs w:val="20"/>
          <w:lang w:val="es-ES_tradnl"/>
        </w:rPr>
        <w:t xml:space="preserve">El predio emplazado para la instalación de válvulas SHUT OFF  es la progresiva  6+600  (trazo </w:t>
      </w:r>
      <w:r w:rsidR="00DD37AD">
        <w:rPr>
          <w:rFonts w:ascii="Agency FB" w:hAnsi="Agency FB" w:cstheme="minorHAnsi"/>
          <w:kern w:val="28"/>
          <w:sz w:val="20"/>
          <w:szCs w:val="20"/>
          <w:lang w:val="es-ES_tradnl"/>
        </w:rPr>
        <w:t>de la red primaria - Muyupampa)</w:t>
      </w:r>
      <w:r>
        <w:rPr>
          <w:rFonts w:ascii="Agency FB" w:hAnsi="Agency FB" w:cstheme="minorHAnsi"/>
          <w:kern w:val="28"/>
          <w:sz w:val="20"/>
          <w:szCs w:val="20"/>
          <w:lang w:val="es-ES_tradnl"/>
        </w:rPr>
        <w:t xml:space="preserve">, pudiendo esta ser sujeta a modificación  en coordinación con la Supervisión de Y.P.F.B.  </w:t>
      </w:r>
    </w:p>
    <w:p w:rsidR="00741FED" w:rsidRDefault="00741FED" w:rsidP="00FC5163">
      <w:pPr>
        <w:tabs>
          <w:tab w:val="left" w:pos="993"/>
        </w:tabs>
        <w:autoSpaceDE w:val="0"/>
        <w:autoSpaceDN w:val="0"/>
        <w:adjustRightInd w:val="0"/>
        <w:contextualSpacing/>
        <w:jc w:val="both"/>
        <w:rPr>
          <w:rFonts w:ascii="Agency FB" w:hAnsi="Agency FB" w:cstheme="minorHAnsi"/>
          <w:kern w:val="28"/>
          <w:sz w:val="20"/>
          <w:szCs w:val="20"/>
          <w:lang w:val="es-ES_tradnl"/>
        </w:rPr>
      </w:pPr>
    </w:p>
    <w:p w:rsidR="00741FED" w:rsidRDefault="00741FED" w:rsidP="00FC5163">
      <w:pPr>
        <w:tabs>
          <w:tab w:val="left" w:pos="993"/>
        </w:tabs>
        <w:autoSpaceDE w:val="0"/>
        <w:autoSpaceDN w:val="0"/>
        <w:adjustRightInd w:val="0"/>
        <w:contextualSpacing/>
        <w:jc w:val="both"/>
        <w:rPr>
          <w:rFonts w:ascii="Agency FB" w:hAnsi="Agency FB" w:cstheme="minorHAnsi"/>
          <w:kern w:val="28"/>
          <w:sz w:val="20"/>
          <w:szCs w:val="20"/>
          <w:lang w:val="es-ES_tradnl"/>
        </w:rPr>
      </w:pPr>
      <w:r>
        <w:rPr>
          <w:rFonts w:ascii="Agency FB" w:hAnsi="Agency FB" w:cstheme="minorHAnsi"/>
          <w:kern w:val="28"/>
          <w:sz w:val="20"/>
          <w:szCs w:val="20"/>
          <w:lang w:val="es-ES_tradnl"/>
        </w:rPr>
        <w:t xml:space="preserve">La  empresa Contratista elaborara  un esquema  </w:t>
      </w:r>
      <w:r w:rsidR="00DD37AD">
        <w:rPr>
          <w:rFonts w:ascii="Agency FB" w:hAnsi="Agency FB" w:cstheme="minorHAnsi"/>
          <w:kern w:val="28"/>
          <w:sz w:val="20"/>
          <w:szCs w:val="20"/>
          <w:lang w:val="es-ES_tradnl"/>
        </w:rPr>
        <w:t>geo referenciado</w:t>
      </w:r>
      <w:r>
        <w:rPr>
          <w:rFonts w:ascii="Agency FB" w:hAnsi="Agency FB" w:cstheme="minorHAnsi"/>
          <w:kern w:val="28"/>
          <w:sz w:val="20"/>
          <w:szCs w:val="20"/>
          <w:lang w:val="es-ES_tradnl"/>
        </w:rPr>
        <w:t xml:space="preserve"> con coordenadas UTM  del sitio requerido para la instalación de válvulas SHUT OFF  e  inicie el </w:t>
      </w:r>
      <w:r w:rsidR="00DD37AD">
        <w:rPr>
          <w:rFonts w:ascii="Agency FB" w:hAnsi="Agency FB" w:cstheme="minorHAnsi"/>
          <w:kern w:val="28"/>
          <w:sz w:val="20"/>
          <w:szCs w:val="20"/>
          <w:lang w:val="es-ES_tradnl"/>
        </w:rPr>
        <w:t>trámite</w:t>
      </w:r>
      <w:r>
        <w:rPr>
          <w:rFonts w:ascii="Agency FB" w:hAnsi="Agency FB" w:cstheme="minorHAnsi"/>
          <w:kern w:val="28"/>
          <w:sz w:val="20"/>
          <w:szCs w:val="20"/>
          <w:lang w:val="es-ES_tradnl"/>
        </w:rPr>
        <w:t xml:space="preserve">  ante los  Gobiernos </w:t>
      </w:r>
      <w:r w:rsidR="00DD37AD">
        <w:rPr>
          <w:rFonts w:ascii="Agency FB" w:hAnsi="Agency FB" w:cstheme="minorHAnsi"/>
          <w:kern w:val="28"/>
          <w:sz w:val="20"/>
          <w:szCs w:val="20"/>
          <w:lang w:val="es-ES_tradnl"/>
        </w:rPr>
        <w:t>Autónomos</w:t>
      </w:r>
      <w:r>
        <w:rPr>
          <w:rFonts w:ascii="Agency FB" w:hAnsi="Agency FB" w:cstheme="minorHAnsi"/>
          <w:kern w:val="28"/>
          <w:sz w:val="20"/>
          <w:szCs w:val="20"/>
          <w:lang w:val="es-ES_tradnl"/>
        </w:rPr>
        <w:t xml:space="preserve"> Municipales  y/o Instituciones para la </w:t>
      </w:r>
      <w:r w:rsidR="00DD37AD">
        <w:rPr>
          <w:rFonts w:ascii="Agency FB" w:hAnsi="Agency FB" w:cstheme="minorHAnsi"/>
          <w:kern w:val="28"/>
          <w:sz w:val="20"/>
          <w:szCs w:val="20"/>
          <w:lang w:val="es-ES_tradnl"/>
        </w:rPr>
        <w:t>autorización</w:t>
      </w:r>
      <w:r>
        <w:rPr>
          <w:rFonts w:ascii="Agency FB" w:hAnsi="Agency FB" w:cstheme="minorHAnsi"/>
          <w:kern w:val="28"/>
          <w:sz w:val="20"/>
          <w:szCs w:val="20"/>
          <w:lang w:val="es-ES_tradnl"/>
        </w:rPr>
        <w:t xml:space="preserve"> del emplazamiento y dar inicio a los trabajos de obras civiles y </w:t>
      </w:r>
      <w:r w:rsidR="00DD37AD">
        <w:rPr>
          <w:rFonts w:ascii="Agency FB" w:hAnsi="Agency FB" w:cstheme="minorHAnsi"/>
          <w:kern w:val="28"/>
          <w:sz w:val="20"/>
          <w:szCs w:val="20"/>
          <w:lang w:val="es-ES_tradnl"/>
        </w:rPr>
        <w:t>mecánicas</w:t>
      </w:r>
      <w:r>
        <w:rPr>
          <w:rFonts w:ascii="Agency FB" w:hAnsi="Agency FB" w:cstheme="minorHAnsi"/>
          <w:kern w:val="28"/>
          <w:sz w:val="20"/>
          <w:szCs w:val="20"/>
          <w:lang w:val="es-ES_tradnl"/>
        </w:rPr>
        <w:t>.</w:t>
      </w:r>
    </w:p>
    <w:p w:rsidR="00741FED" w:rsidRDefault="00741FED" w:rsidP="00FC5163">
      <w:pPr>
        <w:tabs>
          <w:tab w:val="left" w:pos="993"/>
        </w:tabs>
        <w:autoSpaceDE w:val="0"/>
        <w:autoSpaceDN w:val="0"/>
        <w:adjustRightInd w:val="0"/>
        <w:contextualSpacing/>
        <w:jc w:val="both"/>
        <w:rPr>
          <w:rFonts w:ascii="Agency FB" w:hAnsi="Agency FB" w:cstheme="minorHAnsi"/>
          <w:kern w:val="28"/>
          <w:sz w:val="20"/>
          <w:szCs w:val="20"/>
          <w:lang w:val="es-ES_tradnl"/>
        </w:rPr>
      </w:pPr>
    </w:p>
    <w:p w:rsidR="00FC5163" w:rsidRPr="002F681B" w:rsidRDefault="00FC5163" w:rsidP="002F681B">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Una vez terminada la obra de acuerdo con el contrato y previamente a la recepción provisional de la misma, el CONTRATISTA </w:t>
      </w:r>
      <w:r w:rsidR="002F681B">
        <w:rPr>
          <w:rFonts w:ascii="Agency FB" w:hAnsi="Agency FB" w:cstheme="minorHAnsi"/>
          <w:kern w:val="28"/>
          <w:sz w:val="20"/>
          <w:szCs w:val="20"/>
          <w:lang w:val="es-ES_tradnl"/>
        </w:rPr>
        <w:t xml:space="preserve">adjuntara una copia original del permiso y/o </w:t>
      </w:r>
      <w:r w:rsidR="00DD37AD">
        <w:rPr>
          <w:rFonts w:ascii="Agency FB" w:hAnsi="Agency FB" w:cstheme="minorHAnsi"/>
          <w:kern w:val="28"/>
          <w:sz w:val="20"/>
          <w:szCs w:val="20"/>
          <w:lang w:val="es-ES_tradnl"/>
        </w:rPr>
        <w:t>autorización</w:t>
      </w:r>
      <w:r w:rsidR="002F681B">
        <w:rPr>
          <w:rFonts w:ascii="Agency FB" w:hAnsi="Agency FB" w:cstheme="minorHAnsi"/>
          <w:kern w:val="28"/>
          <w:sz w:val="20"/>
          <w:szCs w:val="20"/>
          <w:lang w:val="es-ES_tradnl"/>
        </w:rPr>
        <w:t xml:space="preserve">  al Documento Data Book. </w:t>
      </w:r>
    </w:p>
    <w:p w:rsidR="00FC5163" w:rsidRPr="00261A50" w:rsidRDefault="00FC5163" w:rsidP="00FC5163">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FC5163" w:rsidRPr="00261A50" w:rsidRDefault="00FC5163" w:rsidP="00FC5163">
      <w:pPr>
        <w:pStyle w:val="Estilo1"/>
        <w:spacing w:line="276" w:lineRule="auto"/>
        <w:ind w:left="360"/>
        <w:contextualSpacing/>
        <w:rPr>
          <w:rFonts w:ascii="Agency FB" w:hAnsi="Agency FB" w:cstheme="minorHAnsi"/>
          <w:sz w:val="20"/>
          <w:szCs w:val="20"/>
        </w:rPr>
      </w:pPr>
    </w:p>
    <w:p w:rsidR="00FC5163" w:rsidRPr="00261A50" w:rsidRDefault="00FC5163" w:rsidP="00FC5163">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C5163" w:rsidRPr="00261A50" w:rsidRDefault="00FC5163" w:rsidP="00FC5163">
      <w:pPr>
        <w:jc w:val="both"/>
        <w:rPr>
          <w:rFonts w:ascii="Agency FB" w:hAnsi="Agency FB" w:cstheme="minorHAnsi"/>
          <w:kern w:val="28"/>
          <w:sz w:val="20"/>
          <w:szCs w:val="20"/>
          <w:lang w:val="es-ES_tradnl"/>
        </w:rPr>
      </w:pPr>
    </w:p>
    <w:p w:rsidR="00FC5163" w:rsidRPr="00261A50" w:rsidRDefault="00FC5163" w:rsidP="00FC5163">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C5163" w:rsidRPr="00261A50" w:rsidRDefault="00FC5163" w:rsidP="00FC5163">
      <w:pPr>
        <w:jc w:val="both"/>
        <w:rPr>
          <w:rFonts w:ascii="Agency FB" w:hAnsi="Agency FB" w:cstheme="minorHAnsi"/>
          <w:kern w:val="28"/>
          <w:sz w:val="20"/>
          <w:szCs w:val="20"/>
          <w:lang w:val="es-ES_tradnl"/>
        </w:rPr>
      </w:pPr>
    </w:p>
    <w:p w:rsidR="00FC5163" w:rsidRPr="00261A50" w:rsidRDefault="00FC5163" w:rsidP="00FC5163">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w:t>
      </w:r>
      <w:r w:rsidRPr="00261A50">
        <w:rPr>
          <w:rFonts w:ascii="Agency FB" w:hAnsi="Agency FB" w:cstheme="minorHAnsi"/>
          <w:kern w:val="28"/>
          <w:sz w:val="20"/>
          <w:szCs w:val="20"/>
          <w:lang w:val="es-ES_tradnl"/>
        </w:rPr>
        <w:lastRenderedPageBreak/>
        <w:t xml:space="preserve">instrucciones y tomar medidas de protección para evitar accidentes. Durante la ejecución de las Obras, el Contratista proporcionará todo lo que dicha persona necesita para ejercer esa responsabilidad y autoridad. </w:t>
      </w:r>
    </w:p>
    <w:p w:rsidR="00FC5163" w:rsidRPr="00261A50" w:rsidRDefault="00FC5163" w:rsidP="00FC5163">
      <w:pPr>
        <w:jc w:val="both"/>
        <w:rPr>
          <w:rFonts w:ascii="Agency FB" w:hAnsi="Agency FB" w:cstheme="minorHAnsi"/>
          <w:kern w:val="28"/>
          <w:sz w:val="20"/>
          <w:szCs w:val="20"/>
          <w:lang w:val="es-ES_tradnl"/>
        </w:rPr>
      </w:pPr>
    </w:p>
    <w:p w:rsidR="00FC5163" w:rsidRPr="00261A50" w:rsidRDefault="00FC5163" w:rsidP="00FC5163">
      <w:pPr>
        <w:pStyle w:val="Estilo1"/>
        <w:spacing w:line="276" w:lineRule="auto"/>
        <w:contextualSpacing/>
        <w:rPr>
          <w:rFonts w:ascii="Agency FB" w:hAnsi="Agency FB" w:cstheme="minorHAnsi"/>
          <w:b w:val="0"/>
          <w:sz w:val="20"/>
          <w:szCs w:val="20"/>
        </w:rPr>
      </w:pPr>
      <w:r w:rsidRPr="00261A50">
        <w:rPr>
          <w:rFonts w:ascii="Agency FB" w:hAnsi="Agency FB" w:cstheme="minorHAnsi"/>
          <w:b w:val="0"/>
          <w:kern w:val="28"/>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FC5163" w:rsidRPr="00261A50" w:rsidRDefault="00FC5163" w:rsidP="00FC5163">
      <w:pPr>
        <w:pStyle w:val="Estilo1"/>
        <w:spacing w:line="276" w:lineRule="auto"/>
        <w:ind w:left="360"/>
        <w:contextualSpacing/>
        <w:rPr>
          <w:rFonts w:ascii="Agency FB" w:hAnsi="Agency FB" w:cstheme="minorHAnsi"/>
          <w:sz w:val="20"/>
          <w:szCs w:val="20"/>
        </w:rPr>
      </w:pPr>
    </w:p>
    <w:p w:rsidR="00FC5163" w:rsidRPr="00261A50" w:rsidRDefault="00FC5163" w:rsidP="00FC5163">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DD37AD" w:rsidRDefault="00DD37AD" w:rsidP="00FC5163">
      <w:pPr>
        <w:contextualSpacing/>
        <w:jc w:val="both"/>
        <w:rPr>
          <w:rFonts w:ascii="Agency FB" w:eastAsia="Arial Unicode MS" w:hAnsi="Agency FB" w:cstheme="minorHAnsi"/>
          <w:b/>
          <w:sz w:val="20"/>
          <w:szCs w:val="20"/>
          <w:lang w:val="es-ES_tradnl"/>
        </w:rPr>
      </w:pPr>
    </w:p>
    <w:p w:rsidR="00FC5163" w:rsidRPr="00261A50" w:rsidRDefault="00FC5163" w:rsidP="00FC5163">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ítem será medido en forma global, los cuales serán aprobados y reconocidos por el SUPERVISOR.  La forma de pago se efectuará de acuerdo al precio unitario de la propuesta aceptada.</w:t>
      </w:r>
    </w:p>
    <w:p w:rsidR="00FC5163" w:rsidRPr="00261A50" w:rsidRDefault="00FC5163" w:rsidP="00FC5163">
      <w:pPr>
        <w:contextualSpacing/>
        <w:jc w:val="both"/>
        <w:rPr>
          <w:rFonts w:ascii="Agency FB" w:hAnsi="Agency FB" w:cstheme="minorHAnsi"/>
          <w:kern w:val="28"/>
          <w:sz w:val="20"/>
          <w:szCs w:val="20"/>
          <w:lang w:val="es-ES_tradnl"/>
        </w:rPr>
      </w:pPr>
    </w:p>
    <w:p w:rsidR="00FC5163" w:rsidRPr="00261A50" w:rsidRDefault="00FC5163" w:rsidP="00FC5163">
      <w:pPr>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Dicho pago será la compensación total por los </w:t>
      </w:r>
      <w:r w:rsidR="002F681B">
        <w:rPr>
          <w:rFonts w:ascii="Agency FB" w:hAnsi="Agency FB" w:cstheme="minorHAnsi"/>
          <w:kern w:val="28"/>
          <w:sz w:val="20"/>
          <w:szCs w:val="20"/>
          <w:lang w:val="es-ES_tradnl"/>
        </w:rPr>
        <w:t xml:space="preserve"> todos los </w:t>
      </w:r>
      <w:r w:rsidRPr="00261A50">
        <w:rPr>
          <w:rFonts w:ascii="Agency FB" w:hAnsi="Agency FB" w:cstheme="minorHAnsi"/>
          <w:kern w:val="28"/>
          <w:sz w:val="20"/>
          <w:szCs w:val="20"/>
          <w:lang w:val="es-ES_tradnl"/>
        </w:rPr>
        <w:t>gastos que sean necesarios para la adecuada y c</w:t>
      </w:r>
      <w:r w:rsidR="002F681B">
        <w:rPr>
          <w:rFonts w:ascii="Agency FB" w:hAnsi="Agency FB" w:cstheme="minorHAnsi"/>
          <w:kern w:val="28"/>
          <w:sz w:val="20"/>
          <w:szCs w:val="20"/>
          <w:lang w:val="es-ES_tradnl"/>
        </w:rPr>
        <w:t xml:space="preserve">orrecta ejecución del </w:t>
      </w:r>
      <w:r w:rsidR="00DD37AD">
        <w:rPr>
          <w:rFonts w:ascii="Agency FB" w:hAnsi="Agency FB" w:cstheme="minorHAnsi"/>
          <w:kern w:val="28"/>
          <w:sz w:val="20"/>
          <w:szCs w:val="20"/>
          <w:lang w:val="es-ES_tradnl"/>
        </w:rPr>
        <w:t>Ítem</w:t>
      </w:r>
      <w:r w:rsidR="002F681B">
        <w:rPr>
          <w:rFonts w:ascii="Agency FB" w:hAnsi="Agency FB" w:cstheme="minorHAnsi"/>
          <w:kern w:val="28"/>
          <w:sz w:val="20"/>
          <w:szCs w:val="20"/>
          <w:lang w:val="es-ES_tradnl"/>
        </w:rPr>
        <w:t>.</w:t>
      </w:r>
    </w:p>
    <w:p w:rsidR="00FC5163" w:rsidRPr="00261A50" w:rsidRDefault="00FC5163" w:rsidP="002A6FA7">
      <w:pPr>
        <w:tabs>
          <w:tab w:val="left" w:pos="0"/>
          <w:tab w:val="left" w:pos="142"/>
        </w:tabs>
        <w:autoSpaceDE w:val="0"/>
        <w:autoSpaceDN w:val="0"/>
        <w:adjustRightInd w:val="0"/>
        <w:jc w:val="both"/>
        <w:rPr>
          <w:rFonts w:ascii="Agency FB" w:hAnsi="Agency FB" w:cstheme="minorHAnsi"/>
          <w:sz w:val="20"/>
          <w:szCs w:val="20"/>
          <w:lang w:val="es-BO"/>
        </w:rPr>
      </w:pPr>
    </w:p>
    <w:p w:rsidR="005C5DED" w:rsidRPr="00261A50" w:rsidRDefault="005C5DED" w:rsidP="00EC591E">
      <w:pPr>
        <w:pStyle w:val="Ttulo3"/>
        <w:keepLines w:val="0"/>
        <w:numPr>
          <w:ilvl w:val="0"/>
          <w:numId w:val="29"/>
        </w:numPr>
        <w:spacing w:before="0"/>
        <w:contextualSpacing/>
        <w:jc w:val="both"/>
        <w:rPr>
          <w:rFonts w:ascii="Agency FB" w:hAnsi="Agency FB" w:cstheme="minorHAnsi"/>
          <w:color w:val="auto"/>
          <w:sz w:val="20"/>
          <w:szCs w:val="20"/>
        </w:rPr>
      </w:pPr>
      <w:r w:rsidRPr="00261A50">
        <w:rPr>
          <w:rFonts w:ascii="Agency FB" w:hAnsi="Agency FB" w:cstheme="minorHAnsi"/>
          <w:color w:val="auto"/>
          <w:sz w:val="20"/>
          <w:szCs w:val="20"/>
        </w:rPr>
        <w:t>LIMPIEZA Y RETIRO DE ESCOMBROS.</w:t>
      </w:r>
    </w:p>
    <w:p w:rsidR="005C5DED" w:rsidRPr="00261A50" w:rsidRDefault="005C5DED" w:rsidP="005C5DED">
      <w:pPr>
        <w:rPr>
          <w:rFonts w:ascii="Agency FB" w:hAnsi="Agency FB"/>
          <w:sz w:val="20"/>
          <w:szCs w:val="20"/>
          <w:lang w:val="es-BO" w:eastAsia="en-US"/>
        </w:rPr>
      </w:pPr>
    </w:p>
    <w:p w:rsidR="005C5DED" w:rsidRPr="00261A50" w:rsidRDefault="00261A50" w:rsidP="005C5DED">
      <w:pPr>
        <w:ind w:left="708" w:hanging="708"/>
        <w:contextualSpacing/>
        <w:jc w:val="both"/>
        <w:rPr>
          <w:rFonts w:ascii="Agency FB" w:hAnsi="Agency FB" w:cstheme="minorHAnsi"/>
          <w:b/>
          <w:sz w:val="20"/>
          <w:szCs w:val="20"/>
          <w:vertAlign w:val="superscript"/>
        </w:rPr>
      </w:pPr>
      <w:r>
        <w:rPr>
          <w:rFonts w:ascii="Agency FB" w:hAnsi="Agency FB" w:cstheme="minorHAnsi"/>
          <w:b/>
          <w:sz w:val="20"/>
          <w:szCs w:val="20"/>
        </w:rPr>
        <w:t>UNIDAD: GBL</w:t>
      </w:r>
    </w:p>
    <w:p w:rsidR="005C5DED" w:rsidRPr="00261A50" w:rsidRDefault="005C5DED" w:rsidP="005C5DED">
      <w:pPr>
        <w:ind w:left="708" w:hanging="708"/>
        <w:contextualSpacing/>
        <w:jc w:val="both"/>
        <w:rPr>
          <w:rFonts w:ascii="Agency FB" w:hAnsi="Agency FB" w:cstheme="minorHAnsi"/>
          <w:b/>
          <w:sz w:val="20"/>
          <w:szCs w:val="20"/>
        </w:rPr>
      </w:pPr>
    </w:p>
    <w:p w:rsidR="005C5DED" w:rsidRPr="00261A50" w:rsidRDefault="005C5DED" w:rsidP="00EC591E">
      <w:pPr>
        <w:pStyle w:val="Prrafodelista"/>
        <w:numPr>
          <w:ilvl w:val="0"/>
          <w:numId w:val="20"/>
        </w:numPr>
        <w:spacing w:line="276" w:lineRule="auto"/>
        <w:contextualSpacing/>
        <w:jc w:val="both"/>
        <w:rPr>
          <w:rFonts w:ascii="Agency FB" w:eastAsia="Arial Unicode MS" w:hAnsi="Agency FB" w:cstheme="minorHAnsi"/>
          <w:b/>
          <w:vanish/>
          <w:sz w:val="20"/>
          <w:szCs w:val="20"/>
          <w:lang w:val="es-ES_tradnl"/>
        </w:rPr>
      </w:pPr>
    </w:p>
    <w:p w:rsidR="005C5DED" w:rsidRPr="00261A50" w:rsidRDefault="005C5DED"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5C5DED" w:rsidRPr="00261A50" w:rsidRDefault="005C5DED" w:rsidP="005C5DED">
      <w:pPr>
        <w:pStyle w:val="Estilo1"/>
        <w:spacing w:line="276" w:lineRule="auto"/>
        <w:ind w:left="360"/>
        <w:contextualSpacing/>
        <w:rPr>
          <w:rFonts w:ascii="Agency FB" w:hAnsi="Agency FB" w:cstheme="minorHAnsi"/>
          <w:sz w:val="20"/>
          <w:szCs w:val="20"/>
        </w:rPr>
      </w:pPr>
    </w:p>
    <w:p w:rsidR="005C5DED" w:rsidRPr="00261A50" w:rsidRDefault="005C5DED" w:rsidP="005C5DED">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deberá hacer permanentemente con la finalidad de mantener la obra limpia y transitable.</w:t>
      </w:r>
    </w:p>
    <w:p w:rsidR="005C5DED" w:rsidRPr="00261A50" w:rsidRDefault="005C5DED" w:rsidP="005C5DED">
      <w:pPr>
        <w:contextualSpacing/>
        <w:jc w:val="both"/>
        <w:rPr>
          <w:rFonts w:ascii="Agency FB" w:hAnsi="Agency FB" w:cstheme="minorHAnsi"/>
          <w:kern w:val="28"/>
          <w:sz w:val="20"/>
          <w:szCs w:val="20"/>
          <w:lang w:val="es-ES_tradnl"/>
        </w:rPr>
      </w:pPr>
    </w:p>
    <w:p w:rsidR="005C5DED" w:rsidRPr="00261A50" w:rsidRDefault="005C5DED" w:rsidP="005C5DED">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escombros deberán ser recogidos, no dejando esta actividad postergada  hasta el final de la obra.</w:t>
      </w:r>
    </w:p>
    <w:p w:rsidR="005C5DED" w:rsidRPr="00261A50" w:rsidRDefault="005C5DED" w:rsidP="005C5DED">
      <w:pPr>
        <w:contextualSpacing/>
        <w:jc w:val="both"/>
        <w:rPr>
          <w:rFonts w:ascii="Agency FB" w:hAnsi="Agency FB" w:cstheme="minorHAnsi"/>
          <w:kern w:val="28"/>
          <w:sz w:val="20"/>
          <w:szCs w:val="20"/>
          <w:lang w:val="es-ES_tradnl"/>
        </w:rPr>
      </w:pPr>
    </w:p>
    <w:p w:rsidR="005C5DED" w:rsidRPr="00261A50" w:rsidRDefault="005C5DED" w:rsidP="005C5DED">
      <w:pPr>
        <w:pStyle w:val="Estilo1"/>
        <w:spacing w:line="276" w:lineRule="auto"/>
        <w:ind w:left="360"/>
        <w:contextualSpacing/>
        <w:rPr>
          <w:rFonts w:ascii="Agency FB" w:hAnsi="Agency FB" w:cstheme="minorHAnsi"/>
          <w:b w:val="0"/>
          <w:sz w:val="20"/>
          <w:szCs w:val="20"/>
        </w:rPr>
      </w:pPr>
      <w:r w:rsidRPr="00261A50">
        <w:rPr>
          <w:rFonts w:ascii="Agency FB" w:hAnsi="Agency FB" w:cstheme="minorHAnsi"/>
          <w:b w:val="0"/>
          <w:kern w:val="28"/>
          <w:sz w:val="20"/>
          <w:szCs w:val="20"/>
        </w:rPr>
        <w:t>Una vez terminada la obra de acuerdo con el contrato y previamente a la recepción provisional de la misma, el CONTRATISTA estará obligado a ejecutar, además de la limpieza periódica, la limpieza general del lugar. La limpieza periódica deberá realizarse en cada tramo concluido, dejando el área libre de materiales excedentes y de residuos.</w:t>
      </w:r>
    </w:p>
    <w:p w:rsidR="005C5DED" w:rsidRPr="00261A50" w:rsidRDefault="005C5DED" w:rsidP="005C5DED">
      <w:pPr>
        <w:pStyle w:val="Estilo1"/>
        <w:spacing w:line="276" w:lineRule="auto"/>
        <w:ind w:left="360"/>
        <w:contextualSpacing/>
        <w:rPr>
          <w:rFonts w:ascii="Agency FB" w:hAnsi="Agency FB" w:cstheme="minorHAnsi"/>
          <w:sz w:val="20"/>
          <w:szCs w:val="20"/>
        </w:rPr>
      </w:pPr>
    </w:p>
    <w:p w:rsidR="005C5DED" w:rsidRPr="00261A50" w:rsidRDefault="005C5DED"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5C5DED" w:rsidRPr="00261A50" w:rsidRDefault="005C5DED" w:rsidP="005C5DED">
      <w:pPr>
        <w:pStyle w:val="Estilo1"/>
        <w:spacing w:line="276" w:lineRule="auto"/>
        <w:ind w:left="360"/>
        <w:contextualSpacing/>
        <w:rPr>
          <w:rFonts w:ascii="Agency FB" w:hAnsi="Agency FB" w:cstheme="minorHAnsi"/>
          <w:sz w:val="20"/>
          <w:szCs w:val="20"/>
        </w:rPr>
      </w:pPr>
    </w:p>
    <w:p w:rsidR="005C5DED" w:rsidRPr="00261A50" w:rsidRDefault="005C5DED" w:rsidP="005C5DED">
      <w:pPr>
        <w:pStyle w:val="Estilo1"/>
        <w:spacing w:line="276" w:lineRule="auto"/>
        <w:ind w:left="360"/>
        <w:contextualSpacing/>
        <w:rPr>
          <w:rFonts w:ascii="Agency FB" w:hAnsi="Agency FB" w:cstheme="minorHAnsi"/>
          <w:b w:val="0"/>
          <w:sz w:val="20"/>
          <w:szCs w:val="20"/>
        </w:rPr>
      </w:pPr>
      <w:r w:rsidRPr="00261A50">
        <w:rPr>
          <w:rFonts w:ascii="Agency FB" w:hAnsi="Agency FB" w:cstheme="minorHAnsi"/>
          <w:b w:val="0"/>
          <w:kern w:val="28"/>
          <w:sz w:val="20"/>
          <w:szCs w:val="20"/>
        </w:rPr>
        <w:t>El CONTRATISTA proporcionará todos los materiales, herramientas y equipos necesarios (Volquetas, camionetas, etc.)  Para la ejecución de los trabajos, los mismos deberán ser aprobados por el SUPERVISOR al inicio de la actividad.</w:t>
      </w:r>
    </w:p>
    <w:p w:rsidR="005C5DED" w:rsidRPr="00261A50" w:rsidRDefault="005C5DED" w:rsidP="005C5DED">
      <w:pPr>
        <w:pStyle w:val="Estilo1"/>
        <w:spacing w:line="276" w:lineRule="auto"/>
        <w:ind w:left="360"/>
        <w:contextualSpacing/>
        <w:rPr>
          <w:rFonts w:ascii="Agency FB" w:hAnsi="Agency FB" w:cstheme="minorHAnsi"/>
          <w:sz w:val="20"/>
          <w:szCs w:val="20"/>
        </w:rPr>
      </w:pPr>
    </w:p>
    <w:p w:rsidR="005C5DED" w:rsidRPr="00261A50" w:rsidRDefault="005C5DED"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5C5DED" w:rsidRPr="00261A50" w:rsidRDefault="005C5DED" w:rsidP="005C5DED">
      <w:pPr>
        <w:pStyle w:val="Estilo1"/>
        <w:spacing w:line="276" w:lineRule="auto"/>
        <w:ind w:left="360"/>
        <w:contextualSpacing/>
        <w:rPr>
          <w:rFonts w:ascii="Agency FB" w:hAnsi="Agency FB" w:cstheme="minorHAnsi"/>
          <w:sz w:val="20"/>
          <w:szCs w:val="20"/>
        </w:rPr>
      </w:pPr>
    </w:p>
    <w:p w:rsidR="005C5DED" w:rsidRPr="00261A50" w:rsidRDefault="005C5DED" w:rsidP="005C5DED">
      <w:pPr>
        <w:tabs>
          <w:tab w:val="left" w:pos="993"/>
        </w:tabs>
        <w:autoSpaceDE w:val="0"/>
        <w:autoSpaceDN w:val="0"/>
        <w:adjustRightInd w:val="0"/>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5C5DED" w:rsidRPr="00261A50" w:rsidRDefault="005C5DED" w:rsidP="005C5DED">
      <w:pPr>
        <w:tabs>
          <w:tab w:val="left" w:pos="993"/>
        </w:tabs>
        <w:autoSpaceDE w:val="0"/>
        <w:autoSpaceDN w:val="0"/>
        <w:adjustRightInd w:val="0"/>
        <w:contextualSpacing/>
        <w:jc w:val="both"/>
        <w:rPr>
          <w:rFonts w:ascii="Agency FB" w:hAnsi="Agency FB" w:cstheme="minorHAnsi"/>
          <w:kern w:val="28"/>
          <w:sz w:val="20"/>
          <w:szCs w:val="20"/>
          <w:lang w:val="es-ES_tradnl"/>
        </w:rPr>
      </w:pPr>
    </w:p>
    <w:p w:rsidR="005C5DED" w:rsidRPr="00261A50" w:rsidRDefault="005C5DED" w:rsidP="005C5DED">
      <w:pPr>
        <w:widowControl w:val="0"/>
        <w:autoSpaceDE w:val="0"/>
        <w:autoSpaceDN w:val="0"/>
        <w:adjustRightInd w:val="0"/>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lastRenderedPageBreak/>
        <w:t>Los materiales que indique y considere el SUPERVISOR reutilizables, serán transportados y almacenados en los lugares que este indique, aun cuando estuvieran fuera de los límites de la obra.</w:t>
      </w:r>
    </w:p>
    <w:p w:rsidR="005C5DED" w:rsidRPr="00261A50" w:rsidRDefault="005C5DED" w:rsidP="005C5DED">
      <w:pPr>
        <w:widowControl w:val="0"/>
        <w:autoSpaceDE w:val="0"/>
        <w:autoSpaceDN w:val="0"/>
        <w:adjustRightInd w:val="0"/>
        <w:contextualSpacing/>
        <w:jc w:val="both"/>
        <w:rPr>
          <w:rFonts w:ascii="Agency FB" w:hAnsi="Agency FB" w:cstheme="minorHAnsi"/>
          <w:kern w:val="28"/>
          <w:sz w:val="20"/>
          <w:szCs w:val="20"/>
          <w:lang w:val="es-ES_tradnl"/>
        </w:rPr>
      </w:pPr>
    </w:p>
    <w:p w:rsidR="005C5DED" w:rsidRPr="00261A50" w:rsidRDefault="005C5DED" w:rsidP="005C5DED">
      <w:pPr>
        <w:autoSpaceDE w:val="0"/>
        <w:autoSpaceDN w:val="0"/>
        <w:adjustRightInd w:val="0"/>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5C5DED" w:rsidRPr="00261A50" w:rsidRDefault="005C5DED" w:rsidP="005C5DED">
      <w:pPr>
        <w:autoSpaceDE w:val="0"/>
        <w:autoSpaceDN w:val="0"/>
        <w:adjustRightInd w:val="0"/>
        <w:contextualSpacing/>
        <w:jc w:val="both"/>
        <w:rPr>
          <w:rFonts w:ascii="Agency FB" w:hAnsi="Agency FB" w:cstheme="minorHAnsi"/>
          <w:kern w:val="28"/>
          <w:sz w:val="20"/>
          <w:szCs w:val="20"/>
          <w:lang w:val="es-ES_tradnl"/>
        </w:rPr>
      </w:pPr>
    </w:p>
    <w:p w:rsidR="005C5DED" w:rsidRPr="00261A50" w:rsidRDefault="005C5DED" w:rsidP="005C5DED">
      <w:pPr>
        <w:autoSpaceDE w:val="0"/>
        <w:autoSpaceDN w:val="0"/>
        <w:adjustRightInd w:val="0"/>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6A0FB6" w:rsidRPr="00261A50" w:rsidRDefault="006A0FB6" w:rsidP="005C5DED">
      <w:pPr>
        <w:autoSpaceDE w:val="0"/>
        <w:autoSpaceDN w:val="0"/>
        <w:adjustRightInd w:val="0"/>
        <w:contextualSpacing/>
        <w:jc w:val="both"/>
        <w:rPr>
          <w:rFonts w:ascii="Agency FB" w:hAnsi="Agency FB" w:cstheme="minorHAnsi"/>
          <w:kern w:val="28"/>
          <w:sz w:val="20"/>
          <w:szCs w:val="20"/>
          <w:lang w:val="es-ES_tradnl"/>
        </w:rPr>
      </w:pPr>
    </w:p>
    <w:p w:rsidR="005C5DED" w:rsidRPr="00261A50" w:rsidRDefault="005C5DED" w:rsidP="005C5DED">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5C5DED" w:rsidRPr="00261A50" w:rsidRDefault="005C5DED" w:rsidP="005C5DED">
      <w:pPr>
        <w:pStyle w:val="Estilo1"/>
        <w:spacing w:line="276" w:lineRule="auto"/>
        <w:ind w:left="360"/>
        <w:contextualSpacing/>
        <w:rPr>
          <w:rFonts w:ascii="Agency FB" w:hAnsi="Agency FB" w:cstheme="minorHAnsi"/>
          <w:sz w:val="20"/>
          <w:szCs w:val="20"/>
        </w:rPr>
      </w:pPr>
    </w:p>
    <w:p w:rsidR="005C5DED" w:rsidRPr="00261A50" w:rsidRDefault="005C5DED"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5C5DED" w:rsidRPr="00261A50" w:rsidRDefault="005C5DED" w:rsidP="005C5DED">
      <w:pPr>
        <w:pStyle w:val="Estilo1"/>
        <w:spacing w:line="276" w:lineRule="auto"/>
        <w:ind w:left="360"/>
        <w:contextualSpacing/>
        <w:rPr>
          <w:rFonts w:ascii="Agency FB" w:hAnsi="Agency FB" w:cstheme="minorHAnsi"/>
          <w:sz w:val="20"/>
          <w:szCs w:val="20"/>
        </w:rPr>
      </w:pPr>
    </w:p>
    <w:p w:rsidR="005C5DED" w:rsidRPr="00261A50" w:rsidRDefault="005C5DED" w:rsidP="00261A5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C5DED" w:rsidRPr="00261A50" w:rsidRDefault="005C5DED" w:rsidP="00261A50">
      <w:pPr>
        <w:jc w:val="both"/>
        <w:rPr>
          <w:rFonts w:ascii="Agency FB" w:hAnsi="Agency FB" w:cstheme="minorHAnsi"/>
          <w:kern w:val="28"/>
          <w:sz w:val="20"/>
          <w:szCs w:val="20"/>
          <w:lang w:val="es-ES_tradnl"/>
        </w:rPr>
      </w:pPr>
    </w:p>
    <w:p w:rsidR="005C5DED" w:rsidRPr="00261A50" w:rsidRDefault="005C5DED" w:rsidP="00261A5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C5DED" w:rsidRPr="00261A50" w:rsidRDefault="005C5DED" w:rsidP="00261A50">
      <w:pPr>
        <w:jc w:val="both"/>
        <w:rPr>
          <w:rFonts w:ascii="Agency FB" w:hAnsi="Agency FB" w:cstheme="minorHAnsi"/>
          <w:kern w:val="28"/>
          <w:sz w:val="20"/>
          <w:szCs w:val="20"/>
          <w:lang w:val="es-ES_tradnl"/>
        </w:rPr>
      </w:pPr>
    </w:p>
    <w:p w:rsidR="005C5DED" w:rsidRPr="00261A50" w:rsidRDefault="005C5DED" w:rsidP="00261A5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5C5DED" w:rsidRPr="00261A50" w:rsidRDefault="005C5DED" w:rsidP="00261A50">
      <w:pPr>
        <w:jc w:val="both"/>
        <w:rPr>
          <w:rFonts w:ascii="Agency FB" w:hAnsi="Agency FB" w:cstheme="minorHAnsi"/>
          <w:kern w:val="28"/>
          <w:sz w:val="20"/>
          <w:szCs w:val="20"/>
          <w:lang w:val="es-ES_tradnl"/>
        </w:rPr>
      </w:pPr>
    </w:p>
    <w:p w:rsidR="005C5DED" w:rsidRPr="00261A50" w:rsidRDefault="005C5DED" w:rsidP="00261A50">
      <w:pPr>
        <w:pStyle w:val="Estilo1"/>
        <w:spacing w:line="276" w:lineRule="auto"/>
        <w:contextualSpacing/>
        <w:rPr>
          <w:rFonts w:ascii="Agency FB" w:hAnsi="Agency FB" w:cstheme="minorHAnsi"/>
          <w:b w:val="0"/>
          <w:sz w:val="20"/>
          <w:szCs w:val="20"/>
        </w:rPr>
      </w:pPr>
      <w:r w:rsidRPr="00261A50">
        <w:rPr>
          <w:rFonts w:ascii="Agency FB" w:hAnsi="Agency FB" w:cstheme="minorHAnsi"/>
          <w:b w:val="0"/>
          <w:kern w:val="28"/>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5C5DED" w:rsidRPr="00261A50" w:rsidRDefault="005C5DED" w:rsidP="005C5DED">
      <w:pPr>
        <w:pStyle w:val="Estilo1"/>
        <w:spacing w:line="276" w:lineRule="auto"/>
        <w:ind w:left="360"/>
        <w:contextualSpacing/>
        <w:rPr>
          <w:rFonts w:ascii="Agency FB" w:hAnsi="Agency FB" w:cstheme="minorHAnsi"/>
          <w:sz w:val="20"/>
          <w:szCs w:val="20"/>
        </w:rPr>
      </w:pPr>
    </w:p>
    <w:p w:rsidR="005C5DED" w:rsidRPr="00261A50" w:rsidRDefault="005C5DED"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5C5DED" w:rsidRPr="00261A50" w:rsidRDefault="005C5DED" w:rsidP="005C5DED">
      <w:pPr>
        <w:pStyle w:val="Estilo1"/>
        <w:spacing w:line="276" w:lineRule="auto"/>
        <w:ind w:left="360"/>
        <w:contextualSpacing/>
        <w:rPr>
          <w:rFonts w:ascii="Agency FB" w:hAnsi="Agency FB" w:cstheme="minorHAnsi"/>
          <w:sz w:val="20"/>
          <w:szCs w:val="20"/>
        </w:rPr>
      </w:pPr>
    </w:p>
    <w:p w:rsidR="005C5DED" w:rsidRPr="00261A50" w:rsidRDefault="005C5DED" w:rsidP="005C5DED">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ítem de limpieza y retiro de escombros será medido en </w:t>
      </w:r>
      <w:r w:rsidR="00C707FE" w:rsidRPr="00261A50">
        <w:rPr>
          <w:rFonts w:ascii="Agency FB" w:hAnsi="Agency FB" w:cstheme="minorHAnsi"/>
          <w:kern w:val="28"/>
          <w:sz w:val="20"/>
          <w:szCs w:val="20"/>
          <w:lang w:val="es-ES_tradnl"/>
        </w:rPr>
        <w:t>forma global</w:t>
      </w:r>
      <w:r w:rsidRPr="00261A50">
        <w:rPr>
          <w:rFonts w:ascii="Agency FB" w:hAnsi="Agency FB" w:cstheme="minorHAnsi"/>
          <w:kern w:val="28"/>
          <w:sz w:val="20"/>
          <w:szCs w:val="20"/>
          <w:lang w:val="es-ES_tradnl"/>
        </w:rPr>
        <w:t>,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5C5DED" w:rsidRPr="00261A50" w:rsidRDefault="005C5DED" w:rsidP="005C5DED">
      <w:pPr>
        <w:contextualSpacing/>
        <w:jc w:val="both"/>
        <w:rPr>
          <w:rFonts w:ascii="Agency FB" w:hAnsi="Agency FB" w:cstheme="minorHAnsi"/>
          <w:kern w:val="28"/>
          <w:sz w:val="20"/>
          <w:szCs w:val="20"/>
          <w:lang w:val="es-ES_tradnl"/>
        </w:rPr>
      </w:pPr>
    </w:p>
    <w:p w:rsidR="005C5DED" w:rsidRPr="00261A50" w:rsidRDefault="005C5DED" w:rsidP="005C5DED">
      <w:pPr>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lastRenderedPageBreak/>
        <w:t>Dicho pago será la compensación total por los materiales, mano de obra, herramientas, equipo y otros gastos que sean necesarios para la adecuada y correcta ejecución de los trabajos.</w:t>
      </w:r>
    </w:p>
    <w:p w:rsidR="0095165F" w:rsidRPr="00261A50" w:rsidRDefault="0095165F" w:rsidP="00F401BC">
      <w:pPr>
        <w:contextualSpacing/>
        <w:jc w:val="both"/>
        <w:rPr>
          <w:rFonts w:ascii="Agency FB" w:hAnsi="Agency FB" w:cstheme="minorHAnsi"/>
          <w:kern w:val="28"/>
          <w:sz w:val="20"/>
          <w:szCs w:val="20"/>
          <w:lang w:val="es-ES_tradnl"/>
        </w:rPr>
      </w:pPr>
    </w:p>
    <w:p w:rsidR="0095165F" w:rsidRPr="00261A50" w:rsidRDefault="00D05581" w:rsidP="00EC591E">
      <w:pPr>
        <w:pStyle w:val="Ttulo3"/>
        <w:keepLines w:val="0"/>
        <w:numPr>
          <w:ilvl w:val="0"/>
          <w:numId w:val="29"/>
        </w:numPr>
        <w:spacing w:before="0"/>
        <w:contextualSpacing/>
        <w:jc w:val="both"/>
        <w:rPr>
          <w:rFonts w:ascii="Agency FB" w:hAnsi="Agency FB" w:cstheme="minorHAnsi"/>
          <w:color w:val="auto"/>
          <w:sz w:val="20"/>
          <w:szCs w:val="20"/>
        </w:rPr>
      </w:pPr>
      <w:r w:rsidRPr="00261A50">
        <w:rPr>
          <w:rFonts w:ascii="Agency FB" w:eastAsia="Times New Roman" w:hAnsi="Agency FB" w:cstheme="minorHAnsi"/>
          <w:color w:val="auto"/>
          <w:sz w:val="20"/>
          <w:szCs w:val="20"/>
        </w:rPr>
        <w:t xml:space="preserve">EXCAVACIÓN DE ZANJA TERRENO </w:t>
      </w:r>
      <w:r w:rsidR="003A500C" w:rsidRPr="00261A50">
        <w:rPr>
          <w:rFonts w:ascii="Agency FB" w:eastAsia="Times New Roman" w:hAnsi="Agency FB" w:cstheme="minorHAnsi"/>
          <w:color w:val="auto"/>
          <w:sz w:val="20"/>
          <w:szCs w:val="20"/>
        </w:rPr>
        <w:t xml:space="preserve"> SEMI</w:t>
      </w:r>
      <w:r w:rsidRPr="00261A50">
        <w:rPr>
          <w:rFonts w:ascii="Agency FB" w:eastAsia="Times New Roman" w:hAnsi="Agency FB" w:cstheme="minorHAnsi"/>
          <w:color w:val="auto"/>
          <w:sz w:val="20"/>
          <w:szCs w:val="20"/>
        </w:rPr>
        <w:t>DURO.</w:t>
      </w:r>
    </w:p>
    <w:p w:rsidR="0095165F" w:rsidRPr="00261A50" w:rsidRDefault="0095165F" w:rsidP="0095165F">
      <w:pPr>
        <w:rPr>
          <w:rFonts w:ascii="Agency FB" w:hAnsi="Agency FB"/>
          <w:sz w:val="20"/>
          <w:szCs w:val="20"/>
          <w:lang w:val="es-BO" w:eastAsia="en-US"/>
        </w:rPr>
      </w:pPr>
    </w:p>
    <w:p w:rsidR="0095165F" w:rsidRDefault="0095165F" w:rsidP="0095165F">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 xml:space="preserve">UNIDAD: </w:t>
      </w:r>
      <w:r w:rsidR="00D05581" w:rsidRPr="00261A50">
        <w:rPr>
          <w:rFonts w:ascii="Agency FB" w:hAnsi="Agency FB" w:cstheme="minorHAnsi"/>
          <w:b/>
          <w:sz w:val="20"/>
          <w:szCs w:val="20"/>
        </w:rPr>
        <w:t>m</w:t>
      </w:r>
      <w:r w:rsidR="00D05581" w:rsidRPr="00261A50">
        <w:rPr>
          <w:rFonts w:ascii="Agency FB" w:hAnsi="Agency FB" w:cstheme="minorHAnsi"/>
          <w:b/>
          <w:sz w:val="20"/>
          <w:szCs w:val="20"/>
          <w:vertAlign w:val="superscript"/>
        </w:rPr>
        <w:t>3</w:t>
      </w:r>
    </w:p>
    <w:p w:rsidR="003C0382" w:rsidRPr="004B2A14" w:rsidRDefault="003C0382" w:rsidP="0095165F">
      <w:pPr>
        <w:ind w:left="708" w:hanging="708"/>
        <w:contextualSpacing/>
        <w:jc w:val="both"/>
        <w:rPr>
          <w:rFonts w:ascii="Agency FB" w:hAnsi="Agency FB" w:cstheme="minorHAnsi"/>
          <w:b/>
          <w:sz w:val="20"/>
          <w:szCs w:val="20"/>
          <w:vertAlign w:val="superscript"/>
        </w:rPr>
      </w:pPr>
    </w:p>
    <w:p w:rsidR="0095165F" w:rsidRPr="00261A50" w:rsidRDefault="0095165F" w:rsidP="00EC591E">
      <w:pPr>
        <w:pStyle w:val="Prrafodelista"/>
        <w:numPr>
          <w:ilvl w:val="0"/>
          <w:numId w:val="20"/>
        </w:numPr>
        <w:spacing w:line="276" w:lineRule="auto"/>
        <w:contextualSpacing/>
        <w:jc w:val="both"/>
        <w:rPr>
          <w:rFonts w:ascii="Agency FB" w:eastAsia="Arial Unicode MS" w:hAnsi="Agency FB" w:cstheme="minorHAnsi"/>
          <w:b/>
          <w:vanish/>
          <w:sz w:val="20"/>
          <w:szCs w:val="20"/>
          <w:lang w:val="es-ES_tradnl"/>
        </w:rPr>
      </w:pPr>
    </w:p>
    <w:p w:rsidR="0095165F" w:rsidRPr="00261A50" w:rsidRDefault="0095165F"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95165F" w:rsidRPr="00261A50" w:rsidRDefault="0095165F" w:rsidP="0095165F">
      <w:pPr>
        <w:pStyle w:val="Estilo1"/>
        <w:spacing w:line="276" w:lineRule="auto"/>
        <w:ind w:left="360"/>
        <w:contextualSpacing/>
        <w:rPr>
          <w:rFonts w:ascii="Agency FB" w:hAnsi="Agency FB" w:cstheme="minorHAnsi"/>
          <w:sz w:val="20"/>
          <w:szCs w:val="20"/>
        </w:rPr>
      </w:pPr>
    </w:p>
    <w:p w:rsidR="00D05581" w:rsidRPr="00261A50" w:rsidRDefault="00D05581" w:rsidP="00D05581">
      <w:pPr>
        <w:contextualSpacing/>
        <w:jc w:val="both"/>
        <w:rPr>
          <w:rFonts w:ascii="Agency FB" w:hAnsi="Agency FB" w:cstheme="minorHAnsi"/>
          <w:sz w:val="20"/>
          <w:szCs w:val="20"/>
        </w:rPr>
      </w:pPr>
      <w:r w:rsidRPr="00261A50">
        <w:rPr>
          <w:rFonts w:ascii="Agency FB" w:eastAsia="Arial Unicode MS" w:hAnsi="Agency FB" w:cstheme="minorHAnsi"/>
          <w:sz w:val="20"/>
          <w:szCs w:val="20"/>
          <w:lang w:val="es-ES_tradnl"/>
        </w:rPr>
        <w:t>Este ítem comprende los trabajos necesarios para</w:t>
      </w:r>
      <w:r w:rsidRPr="00261A50" w:rsidDel="00761165">
        <w:rPr>
          <w:rFonts w:ascii="Agency FB" w:hAnsi="Agency FB" w:cstheme="minorHAnsi"/>
          <w:kern w:val="28"/>
          <w:sz w:val="20"/>
          <w:szCs w:val="20"/>
          <w:lang w:val="es-ES_tradnl"/>
        </w:rPr>
        <w:t xml:space="preserve"> </w:t>
      </w:r>
      <w:r w:rsidRPr="00261A50">
        <w:rPr>
          <w:rFonts w:ascii="Agency FB" w:hAnsi="Agency FB" w:cstheme="minorHAnsi"/>
          <w:kern w:val="28"/>
          <w:sz w:val="20"/>
          <w:szCs w:val="20"/>
          <w:lang w:val="es-ES_tradnl"/>
        </w:rPr>
        <w:t xml:space="preserve"> la excavación en zanja en terreno </w:t>
      </w:r>
      <w:r w:rsidR="003A500C" w:rsidRPr="00261A50">
        <w:rPr>
          <w:rFonts w:ascii="Agency FB" w:hAnsi="Agency FB" w:cstheme="minorHAnsi"/>
          <w:kern w:val="28"/>
          <w:sz w:val="20"/>
          <w:szCs w:val="20"/>
          <w:lang w:val="es-ES_tradnl"/>
        </w:rPr>
        <w:t>semi</w:t>
      </w:r>
      <w:r w:rsidRPr="00261A50">
        <w:rPr>
          <w:rFonts w:ascii="Agency FB" w:hAnsi="Agency FB" w:cstheme="minorHAnsi"/>
          <w:kern w:val="28"/>
          <w:sz w:val="20"/>
          <w:szCs w:val="20"/>
          <w:lang w:val="es-ES_tradnl"/>
        </w:rPr>
        <w:t xml:space="preserve">duro esto con la finalidad de realizar </w:t>
      </w:r>
      <w:r w:rsidR="000A07EB">
        <w:rPr>
          <w:rFonts w:ascii="Agency FB" w:hAnsi="Agency FB" w:cstheme="minorHAnsi"/>
          <w:kern w:val="28"/>
          <w:sz w:val="20"/>
          <w:szCs w:val="20"/>
          <w:lang w:val="es-ES_tradnl"/>
        </w:rPr>
        <w:t>la modificación  a la actual red primaria DN 3” tubería de acero negro al carbón</w:t>
      </w:r>
      <w:r w:rsidRPr="00261A50">
        <w:rPr>
          <w:rFonts w:ascii="Agency FB" w:hAnsi="Agency FB" w:cstheme="minorHAnsi"/>
          <w:kern w:val="28"/>
          <w:sz w:val="20"/>
          <w:szCs w:val="20"/>
          <w:lang w:val="es-ES_tradnl"/>
        </w:rPr>
        <w:t xml:space="preserve">, actividad  a ser realizada de acuerdo a especificaciones, planos, gráficos </w:t>
      </w:r>
      <w:r w:rsidRPr="00261A50">
        <w:rPr>
          <w:rFonts w:ascii="Agency FB" w:eastAsia="Arial Unicode MS" w:hAnsi="Agency FB" w:cstheme="minorHAnsi"/>
          <w:sz w:val="20"/>
          <w:szCs w:val="20"/>
          <w:lang w:val="es-ES_tradnl"/>
        </w:rPr>
        <w:t>y/o</w:t>
      </w:r>
      <w:r w:rsidRPr="00261A50">
        <w:rPr>
          <w:rFonts w:ascii="Agency FB" w:eastAsia="Arial Unicode MS" w:hAnsi="Agency FB" w:cstheme="minorHAnsi"/>
          <w:b/>
          <w:sz w:val="20"/>
          <w:szCs w:val="20"/>
          <w:lang w:val="es-ES_tradnl"/>
        </w:rPr>
        <w:t xml:space="preserve"> instrucciones emitidas por el SUPERVISOR DE OBRA</w:t>
      </w:r>
      <w:r w:rsidRPr="00261A50">
        <w:rPr>
          <w:rFonts w:ascii="Agency FB" w:hAnsi="Agency FB" w:cstheme="minorHAnsi"/>
          <w:kern w:val="28"/>
          <w:sz w:val="20"/>
          <w:szCs w:val="20"/>
          <w:lang w:val="es-ES_tradnl"/>
        </w:rPr>
        <w:t>, utilizando medios mecánicos o manuales. En este ítem se incluye cualquier desbroce superficial</w:t>
      </w:r>
      <w:r w:rsidRPr="00261A50">
        <w:rPr>
          <w:rFonts w:ascii="Agency FB" w:hAnsi="Agency FB" w:cstheme="minorHAnsi"/>
          <w:sz w:val="20"/>
          <w:szCs w:val="20"/>
        </w:rPr>
        <w:t>.</w:t>
      </w:r>
    </w:p>
    <w:p w:rsidR="00D05581" w:rsidRPr="00261A50" w:rsidRDefault="00D05581" w:rsidP="00D05581">
      <w:pPr>
        <w:contextualSpacing/>
        <w:jc w:val="both"/>
        <w:rPr>
          <w:rFonts w:ascii="Agency FB" w:hAnsi="Agency FB" w:cstheme="minorHAnsi"/>
          <w:sz w:val="20"/>
          <w:szCs w:val="20"/>
        </w:rPr>
      </w:pPr>
    </w:p>
    <w:p w:rsidR="00D05581" w:rsidRPr="00261A50" w:rsidRDefault="00D05581" w:rsidP="00D05581">
      <w:pPr>
        <w:contextualSpacing/>
        <w:jc w:val="both"/>
        <w:rPr>
          <w:rFonts w:ascii="Agency FB" w:hAnsi="Agency FB" w:cstheme="minorHAnsi"/>
          <w:sz w:val="20"/>
          <w:szCs w:val="20"/>
        </w:rPr>
      </w:pPr>
      <w:r w:rsidRPr="00261A50">
        <w:rPr>
          <w:rFonts w:ascii="Agency FB" w:hAnsi="Agency FB" w:cstheme="minorHAnsi"/>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D05581" w:rsidRPr="00261A50" w:rsidRDefault="00D05581" w:rsidP="00D05581">
      <w:pPr>
        <w:contextualSpacing/>
        <w:jc w:val="both"/>
        <w:rPr>
          <w:rFonts w:ascii="Agency FB" w:hAnsi="Agency FB" w:cstheme="minorHAnsi"/>
          <w:sz w:val="20"/>
          <w:szCs w:val="20"/>
        </w:rPr>
      </w:pPr>
    </w:p>
    <w:p w:rsidR="00D05581" w:rsidRPr="00261A50" w:rsidRDefault="00D05581" w:rsidP="00D05581">
      <w:pPr>
        <w:contextualSpacing/>
        <w:jc w:val="both"/>
        <w:rPr>
          <w:rFonts w:ascii="Agency FB" w:hAnsi="Agency FB" w:cstheme="minorHAnsi"/>
          <w:sz w:val="20"/>
          <w:szCs w:val="20"/>
        </w:rPr>
      </w:pPr>
      <w:r w:rsidRPr="00261A50">
        <w:rPr>
          <w:rFonts w:ascii="Agency FB" w:hAnsi="Agency FB" w:cstheme="minorHAnsi"/>
          <w:sz w:val="20"/>
          <w:szCs w:val="20"/>
        </w:rPr>
        <w:t>De acuerdo a la naturaleza y características del suelo a excavarse durante el Proyecto, se establece en este ítem el tipo de suelo:</w:t>
      </w:r>
    </w:p>
    <w:p w:rsidR="00D05581" w:rsidRPr="00261A50" w:rsidRDefault="00D05581" w:rsidP="00D05581">
      <w:pPr>
        <w:contextualSpacing/>
        <w:jc w:val="both"/>
        <w:rPr>
          <w:rFonts w:ascii="Agency FB" w:hAnsi="Agency FB" w:cstheme="minorHAnsi"/>
          <w:sz w:val="20"/>
          <w:szCs w:val="20"/>
        </w:rPr>
      </w:pPr>
    </w:p>
    <w:p w:rsidR="00321FE8" w:rsidRPr="00951EC2" w:rsidRDefault="00321FE8" w:rsidP="00321FE8">
      <w:pPr>
        <w:pStyle w:val="Prrafodelista"/>
        <w:ind w:left="792"/>
        <w:jc w:val="both"/>
        <w:rPr>
          <w:rFonts w:ascii="Agency FB" w:hAnsi="Agency FB"/>
          <w:sz w:val="20"/>
          <w:szCs w:val="20"/>
          <w:u w:val="single"/>
        </w:rPr>
      </w:pPr>
      <w:r w:rsidRPr="00951EC2">
        <w:rPr>
          <w:rFonts w:ascii="Agency FB" w:hAnsi="Agency FB"/>
          <w:sz w:val="20"/>
          <w:szCs w:val="20"/>
          <w:u w:val="single"/>
        </w:rPr>
        <w:t xml:space="preserve">Terreno Semiduro Tipo II: Terreno arcilloso, ripioso, maicillo disgregable con la mano y en general terrenos agrícolas compactos. </w:t>
      </w:r>
    </w:p>
    <w:p w:rsidR="00DD37AD" w:rsidRPr="00261A50" w:rsidRDefault="00DD37AD" w:rsidP="00AF62B9">
      <w:pPr>
        <w:pStyle w:val="Estilo1"/>
        <w:spacing w:line="276" w:lineRule="auto"/>
        <w:contextualSpacing/>
        <w:rPr>
          <w:rFonts w:ascii="Agency FB" w:hAnsi="Agency FB" w:cstheme="minorHAnsi"/>
          <w:sz w:val="20"/>
          <w:szCs w:val="20"/>
        </w:rPr>
      </w:pPr>
    </w:p>
    <w:p w:rsidR="0095165F" w:rsidRPr="00261A50" w:rsidRDefault="0095165F"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95165F" w:rsidRPr="00261A50" w:rsidRDefault="0095165F" w:rsidP="0095165F">
      <w:pPr>
        <w:pStyle w:val="Estilo1"/>
        <w:spacing w:line="276" w:lineRule="auto"/>
        <w:ind w:left="360"/>
        <w:contextualSpacing/>
        <w:rPr>
          <w:rFonts w:ascii="Agency FB" w:hAnsi="Agency FB" w:cstheme="minorHAnsi"/>
          <w:sz w:val="20"/>
          <w:szCs w:val="20"/>
        </w:rPr>
      </w:pPr>
    </w:p>
    <w:p w:rsidR="00D05581" w:rsidRPr="00261A50" w:rsidRDefault="00D05581" w:rsidP="00D05581">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proporcionará todos los materiales, herramientas y equipos necesarios como excavadora hidráulica, retroexcavadora, (martillo neumático, compresora, palas, picotas, barretas, carretillas, etc.) para la ejecución de los trabajos, los mismos deberán ser aprobados por el SUPERVISOR DE OBRA al Inicio de la actividad.</w:t>
      </w:r>
    </w:p>
    <w:p w:rsidR="0095165F" w:rsidRPr="00261A50" w:rsidRDefault="0095165F" w:rsidP="0095165F">
      <w:pPr>
        <w:pStyle w:val="Estilo1"/>
        <w:spacing w:line="276" w:lineRule="auto"/>
        <w:ind w:left="360"/>
        <w:contextualSpacing/>
        <w:rPr>
          <w:rFonts w:ascii="Agency FB" w:hAnsi="Agency FB" w:cstheme="minorHAnsi"/>
          <w:sz w:val="20"/>
          <w:szCs w:val="20"/>
        </w:rPr>
      </w:pPr>
    </w:p>
    <w:p w:rsidR="0095165F" w:rsidRPr="00261A50" w:rsidRDefault="0095165F"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49503E" w:rsidRPr="00261A50" w:rsidRDefault="0049503E" w:rsidP="0049503E">
      <w:pPr>
        <w:pStyle w:val="Estilo1"/>
        <w:spacing w:line="276" w:lineRule="auto"/>
        <w:ind w:left="360"/>
        <w:contextualSpacing/>
        <w:rPr>
          <w:rFonts w:ascii="Agency FB" w:hAnsi="Agency FB" w:cstheme="minorHAnsi"/>
          <w:sz w:val="20"/>
          <w:szCs w:val="20"/>
        </w:rPr>
      </w:pPr>
    </w:p>
    <w:p w:rsidR="00D05581" w:rsidRPr="00261A50" w:rsidRDefault="00D05581" w:rsidP="00D05581">
      <w:p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 xml:space="preserve">Realizado el Correspondiente replanteo en Obra, el SUPERVISOR DE OBRA evaluara y aprobara </w:t>
      </w:r>
      <w:r w:rsidR="00F7686C">
        <w:rPr>
          <w:rFonts w:ascii="Agency FB" w:eastAsia="Arial Unicode MS" w:hAnsi="Agency FB" w:cstheme="minorHAnsi"/>
          <w:sz w:val="20"/>
          <w:szCs w:val="20"/>
          <w:lang w:val="es-ES_tradnl"/>
        </w:rPr>
        <w:t xml:space="preserve"> los lugares donde se realizaran estos trabajos de excavación.</w:t>
      </w:r>
    </w:p>
    <w:p w:rsidR="00D05581" w:rsidRPr="00261A50" w:rsidRDefault="00D05581" w:rsidP="00D05581">
      <w:p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 xml:space="preserve"> </w:t>
      </w:r>
    </w:p>
    <w:p w:rsidR="00D05581" w:rsidRPr="00261A50" w:rsidRDefault="00D05581" w:rsidP="00D05581">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w:t>
      </w:r>
      <w:r w:rsidR="00F7686C">
        <w:rPr>
          <w:rFonts w:ascii="Agency FB" w:hAnsi="Agency FB" w:cstheme="minorHAnsi"/>
          <w:kern w:val="28"/>
          <w:sz w:val="20"/>
          <w:szCs w:val="20"/>
          <w:lang w:val="es-ES_tradnl"/>
        </w:rPr>
        <w:t>obado por el SUPERVISOR DE OBRA.</w:t>
      </w:r>
    </w:p>
    <w:p w:rsidR="00D05581" w:rsidRPr="00261A50" w:rsidRDefault="00D05581" w:rsidP="00D05581">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D05581" w:rsidRPr="00261A50" w:rsidRDefault="00D05581" w:rsidP="00D05581">
      <w:pPr>
        <w:contextualSpacing/>
        <w:jc w:val="both"/>
        <w:rPr>
          <w:rFonts w:ascii="Agency FB" w:hAnsi="Agency FB" w:cstheme="minorHAnsi"/>
          <w:kern w:val="28"/>
          <w:sz w:val="20"/>
          <w:szCs w:val="20"/>
          <w:lang w:val="es-ES_tradnl"/>
        </w:rPr>
      </w:pPr>
    </w:p>
    <w:p w:rsidR="00D05581" w:rsidRPr="00261A50" w:rsidRDefault="00D05581" w:rsidP="00D05581">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lastRenderedPageBreak/>
        <w:t xml:space="preserve">Cuando la excavación haya alcanzado la profundidad y perfilado de acuerdo a los planos, se procederá a la limpieza con el retiro de todo tipo de material que pueda dañar la tubería de acero negro. </w:t>
      </w:r>
    </w:p>
    <w:p w:rsidR="00D05581" w:rsidRPr="00261A50" w:rsidRDefault="00D05581" w:rsidP="00D05581">
      <w:pPr>
        <w:contextualSpacing/>
        <w:jc w:val="both"/>
        <w:rPr>
          <w:rFonts w:ascii="Agency FB" w:hAnsi="Agency FB" w:cstheme="minorHAnsi"/>
          <w:kern w:val="28"/>
          <w:sz w:val="20"/>
          <w:szCs w:val="20"/>
          <w:lang w:val="es-ES_tradnl"/>
        </w:rPr>
      </w:pPr>
    </w:p>
    <w:p w:rsidR="00D05581" w:rsidRPr="00261A50" w:rsidRDefault="00D05581" w:rsidP="00D05581">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D05581" w:rsidRPr="00261A50" w:rsidRDefault="00D05581" w:rsidP="00D05581">
      <w:pPr>
        <w:contextualSpacing/>
        <w:jc w:val="both"/>
        <w:rPr>
          <w:rFonts w:ascii="Agency FB" w:hAnsi="Agency FB" w:cstheme="minorHAnsi"/>
          <w:kern w:val="28"/>
          <w:sz w:val="20"/>
          <w:szCs w:val="20"/>
          <w:lang w:val="es-ES_tradnl"/>
        </w:rPr>
      </w:pPr>
    </w:p>
    <w:p w:rsidR="00D05581" w:rsidRPr="00261A50" w:rsidRDefault="00D05581" w:rsidP="00D05581">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261A50">
        <w:rPr>
          <w:rFonts w:ascii="Agency FB" w:eastAsia="Arial Unicode MS" w:hAnsi="Agency FB" w:cstheme="minorHAnsi"/>
          <w:sz w:val="20"/>
          <w:szCs w:val="20"/>
          <w:lang w:val="es-ES_tradnl"/>
        </w:rPr>
        <w:t>nalizara la forma de realizar la protección de tubería correspondiente, por ejemplo: el Uso de Hormigón o Fundas de Protección o ambas.</w:t>
      </w:r>
    </w:p>
    <w:p w:rsidR="00D05581" w:rsidRPr="00261A50" w:rsidRDefault="00D05581" w:rsidP="00D05581">
      <w:pPr>
        <w:contextualSpacing/>
        <w:jc w:val="both"/>
        <w:rPr>
          <w:rFonts w:ascii="Agency FB" w:hAnsi="Agency FB" w:cstheme="minorHAnsi"/>
          <w:kern w:val="28"/>
          <w:sz w:val="20"/>
          <w:szCs w:val="20"/>
          <w:lang w:val="es-ES_tradnl"/>
        </w:rPr>
      </w:pPr>
    </w:p>
    <w:p w:rsidR="00D05581" w:rsidRDefault="00D05581" w:rsidP="00D05581">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261A50" w:rsidDel="00FD6796">
        <w:rPr>
          <w:rFonts w:ascii="Agency FB" w:hAnsi="Agency FB" w:cstheme="minorHAnsi"/>
          <w:kern w:val="28"/>
          <w:sz w:val="20"/>
          <w:szCs w:val="20"/>
          <w:lang w:val="es-ES_tradnl"/>
        </w:rPr>
        <w:t xml:space="preserve"> </w:t>
      </w:r>
      <w:r w:rsidRPr="00261A50">
        <w:rPr>
          <w:rFonts w:ascii="Agency FB" w:hAnsi="Agency FB" w:cstheme="minorHAnsi"/>
          <w:kern w:val="28"/>
          <w:sz w:val="20"/>
          <w:szCs w:val="20"/>
          <w:lang w:val="es-ES_tradnl"/>
        </w:rPr>
        <w:t>Los costos adicionales de estas actividades estarán por cuenta del CONTRATISTA.</w:t>
      </w:r>
    </w:p>
    <w:p w:rsidR="004B2A14" w:rsidRPr="00261A50" w:rsidRDefault="004B2A14" w:rsidP="00D05581">
      <w:pPr>
        <w:contextualSpacing/>
        <w:jc w:val="both"/>
        <w:rPr>
          <w:rFonts w:ascii="Agency FB" w:hAnsi="Agency FB" w:cstheme="minorHAnsi"/>
          <w:kern w:val="28"/>
          <w:sz w:val="20"/>
          <w:szCs w:val="20"/>
          <w:lang w:val="es-ES_tradnl"/>
        </w:rPr>
      </w:pPr>
    </w:p>
    <w:p w:rsidR="00D05581" w:rsidRPr="00261A50" w:rsidRDefault="00D05581" w:rsidP="00D05581">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D05581" w:rsidRPr="00261A50" w:rsidRDefault="00D05581" w:rsidP="00D05581">
      <w:pPr>
        <w:contextualSpacing/>
        <w:jc w:val="both"/>
        <w:rPr>
          <w:rFonts w:ascii="Agency FB" w:hAnsi="Agency FB" w:cstheme="minorHAnsi"/>
          <w:kern w:val="28"/>
          <w:sz w:val="20"/>
          <w:szCs w:val="20"/>
          <w:lang w:val="es-ES_tradnl"/>
        </w:rPr>
      </w:pPr>
    </w:p>
    <w:p w:rsidR="00D05581" w:rsidRPr="00261A50" w:rsidRDefault="00D05581" w:rsidP="00D05581">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D05581" w:rsidRPr="00261A50" w:rsidRDefault="00D05581" w:rsidP="00D05581">
      <w:pPr>
        <w:contextualSpacing/>
        <w:jc w:val="both"/>
        <w:rPr>
          <w:rFonts w:ascii="Agency FB" w:hAnsi="Agency FB" w:cstheme="minorHAnsi"/>
          <w:kern w:val="28"/>
          <w:sz w:val="20"/>
          <w:szCs w:val="20"/>
          <w:lang w:val="es-ES_tradnl"/>
        </w:rPr>
      </w:pPr>
    </w:p>
    <w:p w:rsidR="00D05581" w:rsidRDefault="00D05581" w:rsidP="00D05581">
      <w:pPr>
        <w:pStyle w:val="PARRAFO"/>
        <w:spacing w:after="0" w:afterAutospacing="0" w:line="240" w:lineRule="auto"/>
        <w:contextualSpacing/>
        <w:rPr>
          <w:rFonts w:ascii="Agency FB" w:hAnsi="Agency FB"/>
          <w:sz w:val="20"/>
          <w:szCs w:val="20"/>
          <w:lang w:val="es-ES_tradnl"/>
        </w:rPr>
      </w:pPr>
      <w:r w:rsidRPr="00261A50">
        <w:rPr>
          <w:rFonts w:ascii="Agency FB" w:hAnsi="Agency FB"/>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Obra de Y.P.F.B. y el afectado (Pudiendo ser este el vecino o bien una empresa privada o estatal). </w:t>
      </w:r>
    </w:p>
    <w:p w:rsidR="00F7686C" w:rsidRPr="00261A50" w:rsidRDefault="00F7686C" w:rsidP="00D05581">
      <w:pPr>
        <w:pStyle w:val="PARRAFO"/>
        <w:spacing w:after="0" w:afterAutospacing="0" w:line="240" w:lineRule="auto"/>
        <w:contextualSpacing/>
        <w:rPr>
          <w:rFonts w:ascii="Agency FB" w:hAnsi="Agency FB"/>
          <w:sz w:val="20"/>
          <w:szCs w:val="20"/>
          <w:lang w:val="es-ES_tradnl"/>
        </w:rPr>
      </w:pPr>
    </w:p>
    <w:p w:rsidR="00D05581" w:rsidRPr="00261A50" w:rsidRDefault="00D05581" w:rsidP="00D05581">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Todas las excavaciones serán hechas a cielo abierto </w:t>
      </w:r>
      <w:r w:rsidRPr="00261A50">
        <w:rPr>
          <w:rFonts w:ascii="Agency FB" w:eastAsia="Arial Unicode MS" w:hAnsi="Agency FB" w:cstheme="minorHAnsi"/>
          <w:iCs/>
          <w:sz w:val="20"/>
          <w:szCs w:val="20"/>
          <w:lang w:val="es-ES_tradnl"/>
        </w:rPr>
        <w:t>de acuerdo a los planos del proyecto y según el replanteo autorizado por el SUPERVISOR DE OBRA</w:t>
      </w:r>
      <w:r w:rsidRPr="00261A50">
        <w:rPr>
          <w:rFonts w:ascii="Agency FB" w:hAnsi="Agency FB" w:cstheme="minorHAnsi"/>
          <w:kern w:val="28"/>
          <w:sz w:val="20"/>
          <w:szCs w:val="20"/>
          <w:lang w:val="es-ES_tradnl"/>
        </w:rPr>
        <w:t xml:space="preserve">. </w:t>
      </w:r>
    </w:p>
    <w:p w:rsidR="00D05581" w:rsidRPr="00261A50" w:rsidRDefault="00D05581" w:rsidP="00D05581">
      <w:pPr>
        <w:contextualSpacing/>
        <w:jc w:val="both"/>
        <w:rPr>
          <w:rFonts w:ascii="Agency FB" w:hAnsi="Agency FB" w:cstheme="minorHAnsi"/>
          <w:kern w:val="28"/>
          <w:sz w:val="20"/>
          <w:szCs w:val="20"/>
          <w:lang w:val="es-ES_tradnl"/>
        </w:rPr>
      </w:pPr>
    </w:p>
    <w:p w:rsidR="00D05581" w:rsidRPr="00261A50" w:rsidRDefault="00D05581" w:rsidP="00D05581">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entibamientos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D05581" w:rsidRPr="00261A50" w:rsidRDefault="00D05581" w:rsidP="00D05581">
      <w:pPr>
        <w:contextualSpacing/>
        <w:jc w:val="both"/>
        <w:rPr>
          <w:rFonts w:ascii="Agency FB" w:hAnsi="Agency FB" w:cstheme="minorHAnsi"/>
          <w:kern w:val="28"/>
          <w:sz w:val="20"/>
          <w:szCs w:val="20"/>
          <w:lang w:val="es-ES_tradnl"/>
        </w:rPr>
      </w:pPr>
    </w:p>
    <w:p w:rsidR="00D05581" w:rsidRPr="00261A50" w:rsidRDefault="00D05581" w:rsidP="00D05581">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Todos los materiales provenientes de excavaciones deben ser colocados hacia un lado de la zan</w:t>
      </w:r>
      <w:r w:rsidR="00DD7920" w:rsidRPr="00261A50">
        <w:rPr>
          <w:rFonts w:ascii="Agency FB" w:hAnsi="Agency FB" w:cstheme="minorHAnsi"/>
          <w:kern w:val="28"/>
          <w:sz w:val="20"/>
          <w:szCs w:val="20"/>
          <w:lang w:val="es-ES_tradnl"/>
        </w:rPr>
        <w:t>ja dejando un espacio libre de 6</w:t>
      </w:r>
      <w:r w:rsidRPr="00261A50">
        <w:rPr>
          <w:rFonts w:ascii="Agency FB" w:hAnsi="Agency FB" w:cstheme="minorHAnsi"/>
          <w:kern w:val="28"/>
          <w:sz w:val="20"/>
          <w:szCs w:val="20"/>
          <w:lang w:val="es-ES_tradnl"/>
        </w:rPr>
        <w:t xml:space="preserve">0 centímetros, sin obstaculizar el trabajo y permitir el libre acceso a todas las partes de la zanja. Dichos materiales deben estar apilados y señalizados con cintas de precaución. </w:t>
      </w:r>
      <w:r w:rsidRPr="00261A50">
        <w:rPr>
          <w:rFonts w:ascii="Agency FB" w:eastAsia="Arial Unicode MS" w:hAnsi="Agency FB"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D05581" w:rsidRPr="00261A50" w:rsidRDefault="00D05581" w:rsidP="00D05581">
      <w:pPr>
        <w:pStyle w:val="Estilo1"/>
        <w:contextualSpacing/>
        <w:rPr>
          <w:rFonts w:ascii="Agency FB" w:hAnsi="Agency FB" w:cstheme="minorHAnsi"/>
          <w:sz w:val="20"/>
          <w:szCs w:val="20"/>
        </w:rPr>
      </w:pPr>
    </w:p>
    <w:p w:rsidR="00A62E07" w:rsidRPr="00261A50" w:rsidRDefault="00D05581" w:rsidP="00D05581">
      <w:pPr>
        <w:pStyle w:val="Estilo1"/>
        <w:contextualSpacing/>
        <w:rPr>
          <w:rFonts w:ascii="Agency FB" w:eastAsia="Times New Roman" w:hAnsi="Agency FB" w:cstheme="minorHAnsi"/>
          <w:bCs/>
          <w:sz w:val="20"/>
          <w:szCs w:val="20"/>
        </w:rPr>
      </w:pPr>
      <w:r w:rsidRPr="00261A50">
        <w:rPr>
          <w:rFonts w:ascii="Agency FB" w:hAnsi="Agency FB" w:cstheme="minorHAnsi"/>
          <w:sz w:val="20"/>
          <w:szCs w:val="20"/>
        </w:rPr>
        <w:t>P</w:t>
      </w:r>
      <w:r w:rsidRPr="00261A50">
        <w:rPr>
          <w:rFonts w:ascii="Agency FB" w:eastAsia="Times New Roman" w:hAnsi="Agency FB" w:cstheme="minorHAnsi"/>
          <w:bCs/>
          <w:sz w:val="20"/>
          <w:szCs w:val="20"/>
        </w:rPr>
        <w:t>revisiones aplicables a la excavación</w:t>
      </w:r>
    </w:p>
    <w:p w:rsidR="00A62E07" w:rsidRPr="00261A50" w:rsidRDefault="00A62E07" w:rsidP="00D05581">
      <w:pPr>
        <w:pStyle w:val="Estilo1"/>
        <w:contextualSpacing/>
        <w:rPr>
          <w:rFonts w:ascii="Agency FB" w:eastAsia="Times New Roman" w:hAnsi="Agency FB" w:cstheme="minorHAnsi"/>
          <w:bCs/>
          <w:sz w:val="20"/>
          <w:szCs w:val="20"/>
        </w:rPr>
      </w:pPr>
    </w:p>
    <w:p w:rsidR="00D05581" w:rsidRPr="00261A50" w:rsidRDefault="00D05581" w:rsidP="00D05581">
      <w:pPr>
        <w:tabs>
          <w:tab w:val="left" w:pos="2235"/>
        </w:tabs>
        <w:contextualSpacing/>
        <w:jc w:val="both"/>
        <w:rPr>
          <w:rFonts w:ascii="Agency FB" w:eastAsia="Arial Unicode MS" w:hAnsi="Agency FB" w:cstheme="minorHAnsi"/>
          <w:sz w:val="20"/>
          <w:szCs w:val="20"/>
        </w:rPr>
      </w:pPr>
      <w:r w:rsidRPr="00261A50">
        <w:rPr>
          <w:rFonts w:ascii="Agency FB" w:eastAsia="Arial Unicode MS" w:hAnsi="Agency FB"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D05581" w:rsidRPr="00261A50" w:rsidRDefault="00D05581" w:rsidP="00D05581">
      <w:pPr>
        <w:pStyle w:val="Estilo1"/>
        <w:contextualSpacing/>
        <w:rPr>
          <w:rFonts w:ascii="Agency FB" w:hAnsi="Agency FB" w:cstheme="minorHAnsi"/>
          <w:sz w:val="20"/>
          <w:szCs w:val="20"/>
        </w:rPr>
      </w:pPr>
    </w:p>
    <w:p w:rsidR="00D05581" w:rsidRPr="00261A50" w:rsidRDefault="00D05581" w:rsidP="00D05581">
      <w:pPr>
        <w:pStyle w:val="Estilo1"/>
        <w:contextualSpacing/>
        <w:rPr>
          <w:rFonts w:ascii="Agency FB" w:hAnsi="Agency FB" w:cstheme="minorHAnsi"/>
          <w:sz w:val="20"/>
          <w:szCs w:val="20"/>
        </w:rPr>
      </w:pPr>
      <w:r w:rsidRPr="00261A50">
        <w:rPr>
          <w:rFonts w:ascii="Agency FB" w:hAnsi="Agency FB" w:cstheme="minorHAnsi"/>
          <w:sz w:val="20"/>
          <w:szCs w:val="20"/>
        </w:rPr>
        <w:lastRenderedPageBreak/>
        <w:t>Sistemas Subterráneos.</w:t>
      </w:r>
    </w:p>
    <w:p w:rsidR="00D05581" w:rsidRPr="00261A50" w:rsidRDefault="00D05581" w:rsidP="00D05581">
      <w:pPr>
        <w:pStyle w:val="Estilo1"/>
        <w:contextualSpacing/>
        <w:rPr>
          <w:rFonts w:ascii="Agency FB" w:hAnsi="Agency FB" w:cstheme="minorHAnsi"/>
          <w:sz w:val="20"/>
          <w:szCs w:val="20"/>
        </w:rPr>
      </w:pPr>
    </w:p>
    <w:p w:rsidR="00D05581" w:rsidRPr="00261A50" w:rsidRDefault="00D05581" w:rsidP="00EC591E">
      <w:pPr>
        <w:pStyle w:val="Prrafodelista"/>
        <w:numPr>
          <w:ilvl w:val="0"/>
          <w:numId w:val="22"/>
        </w:numPr>
        <w:contextualSpacing/>
        <w:jc w:val="both"/>
        <w:rPr>
          <w:rFonts w:ascii="Agency FB" w:eastAsia="Arial Unicode MS" w:hAnsi="Agency FB" w:cstheme="minorHAnsi"/>
          <w:b/>
          <w:sz w:val="20"/>
          <w:szCs w:val="20"/>
          <w:lang w:val="es-ES_tradnl"/>
        </w:rPr>
      </w:pPr>
      <w:r w:rsidRPr="00261A50">
        <w:rPr>
          <w:rFonts w:ascii="Agency FB" w:eastAsia="Arial Unicode MS" w:hAnsi="Agency FB" w:cstheme="minorHAnsi"/>
          <w:b/>
          <w:sz w:val="20"/>
          <w:szCs w:val="20"/>
          <w:lang w:val="es-ES_tradnl"/>
        </w:rPr>
        <w:t>Cruce con líneas enterradas existentes</w:t>
      </w:r>
    </w:p>
    <w:p w:rsidR="00D05581" w:rsidRPr="00261A50" w:rsidRDefault="00D05581" w:rsidP="00EC591E">
      <w:pPr>
        <w:pStyle w:val="Prrafodelista"/>
        <w:numPr>
          <w:ilvl w:val="0"/>
          <w:numId w:val="12"/>
        </w:num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debe ubicar cada uno de los puntos de cruce de la tubería con los sistemas existentes, en cada punto realizará la excavación con el objeto de determinar cómo se ejecutara el cruce.</w:t>
      </w:r>
    </w:p>
    <w:p w:rsidR="00D05581" w:rsidRPr="00261A50" w:rsidRDefault="00D05581" w:rsidP="00EC591E">
      <w:pPr>
        <w:pStyle w:val="Prrafodelista"/>
        <w:numPr>
          <w:ilvl w:val="0"/>
          <w:numId w:val="12"/>
        </w:num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realizará el cruce por debajo o encima del sistema existente bajo autorización del SUPERVISOR DE OBRA.</w:t>
      </w:r>
    </w:p>
    <w:p w:rsidR="00D05581" w:rsidRPr="00261A50" w:rsidRDefault="00D05581" w:rsidP="00EC591E">
      <w:pPr>
        <w:pStyle w:val="Prrafodelista"/>
        <w:numPr>
          <w:ilvl w:val="0"/>
          <w:numId w:val="12"/>
        </w:num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La distancia mínima de separación del cruce que se genere con el Tendido de tubería de gas con otros sistemas, será de 30 cm o bajo evaluación del SUPERVISOR DE OBRA.</w:t>
      </w:r>
    </w:p>
    <w:p w:rsidR="00D05581" w:rsidRPr="00261A50" w:rsidRDefault="00D05581" w:rsidP="00D05581">
      <w:pPr>
        <w:ind w:left="720"/>
        <w:contextualSpacing/>
        <w:jc w:val="both"/>
        <w:rPr>
          <w:rFonts w:ascii="Agency FB" w:hAnsi="Agency FB" w:cstheme="minorHAnsi"/>
          <w:sz w:val="20"/>
          <w:szCs w:val="20"/>
          <w:lang w:val="es-ES_tradnl"/>
        </w:rPr>
      </w:pPr>
    </w:p>
    <w:p w:rsidR="00D05581" w:rsidRPr="00261A50" w:rsidRDefault="00D05581" w:rsidP="00EC591E">
      <w:pPr>
        <w:numPr>
          <w:ilvl w:val="0"/>
          <w:numId w:val="22"/>
        </w:numPr>
        <w:contextualSpacing/>
        <w:jc w:val="both"/>
        <w:rPr>
          <w:rFonts w:ascii="Agency FB" w:eastAsia="Arial Unicode MS" w:hAnsi="Agency FB" w:cstheme="minorHAnsi"/>
          <w:b/>
          <w:sz w:val="20"/>
          <w:szCs w:val="20"/>
          <w:lang w:val="es-ES_tradnl"/>
        </w:rPr>
      </w:pPr>
      <w:r w:rsidRPr="00261A50">
        <w:rPr>
          <w:rFonts w:ascii="Agency FB" w:eastAsia="Arial Unicode MS" w:hAnsi="Agency FB" w:cstheme="minorHAnsi"/>
          <w:b/>
          <w:sz w:val="20"/>
          <w:szCs w:val="20"/>
          <w:lang w:val="es-ES_tradnl"/>
        </w:rPr>
        <w:t>Paralelismo con líneas enterradas existentes</w:t>
      </w:r>
    </w:p>
    <w:p w:rsidR="00D05581" w:rsidRPr="00261A50" w:rsidRDefault="00D05581" w:rsidP="00EC591E">
      <w:pPr>
        <w:pStyle w:val="Prrafodelista"/>
        <w:numPr>
          <w:ilvl w:val="0"/>
          <w:numId w:val="12"/>
        </w:num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Cuando el tendido se realice de forma paralela a otros sistemas subterráneos (en lo posible evitable), la tubería llevara una funda de protección de PVC (provista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D05581" w:rsidRPr="00261A50" w:rsidRDefault="00D05581" w:rsidP="00EC591E">
      <w:pPr>
        <w:pStyle w:val="Prrafodelista"/>
        <w:numPr>
          <w:ilvl w:val="0"/>
          <w:numId w:val="12"/>
        </w:num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5165F" w:rsidRPr="00E60BE5" w:rsidRDefault="00D05581" w:rsidP="00E60BE5">
      <w:pPr>
        <w:pStyle w:val="Prrafodelista"/>
        <w:numPr>
          <w:ilvl w:val="0"/>
          <w:numId w:val="12"/>
        </w:num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Excavación para uniones de tubería. El CONTRATISTA deberá realizar las excavaciones para unión, garantizando en todo momento las mejores condiciones para que la unión de lingadas sea la más adecuada;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 las dimensiones serán proporcionados y aprobados por el supervisor de obra.</w:t>
      </w:r>
    </w:p>
    <w:p w:rsidR="0095165F" w:rsidRDefault="0095165F"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E60BE5" w:rsidRPr="00261A50" w:rsidRDefault="00E60BE5" w:rsidP="00E60BE5">
      <w:pPr>
        <w:pStyle w:val="Estilo1"/>
        <w:spacing w:line="276" w:lineRule="auto"/>
        <w:ind w:left="360"/>
        <w:contextualSpacing/>
        <w:rPr>
          <w:rFonts w:ascii="Agency FB" w:hAnsi="Agency FB" w:cstheme="minorHAnsi"/>
          <w:sz w:val="20"/>
          <w:szCs w:val="20"/>
        </w:rPr>
      </w:pPr>
    </w:p>
    <w:p w:rsidR="00D05581" w:rsidRPr="00261A50" w:rsidRDefault="00D05581" w:rsidP="00D05581">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05581" w:rsidRPr="00261A50" w:rsidRDefault="00D05581" w:rsidP="00D05581">
      <w:pPr>
        <w:jc w:val="both"/>
        <w:rPr>
          <w:rFonts w:ascii="Agency FB" w:hAnsi="Agency FB" w:cstheme="minorHAnsi"/>
          <w:kern w:val="28"/>
          <w:sz w:val="20"/>
          <w:szCs w:val="20"/>
          <w:lang w:val="es-ES_tradnl"/>
        </w:rPr>
      </w:pPr>
    </w:p>
    <w:p w:rsidR="00D05581" w:rsidRPr="00261A50" w:rsidRDefault="00D05581" w:rsidP="00D05581">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05581" w:rsidRPr="00261A50" w:rsidRDefault="00D05581" w:rsidP="00D05581">
      <w:pPr>
        <w:jc w:val="both"/>
        <w:rPr>
          <w:rFonts w:ascii="Agency FB" w:hAnsi="Agency FB" w:cstheme="minorHAnsi"/>
          <w:kern w:val="28"/>
          <w:sz w:val="20"/>
          <w:szCs w:val="20"/>
          <w:lang w:val="es-ES_tradnl"/>
        </w:rPr>
      </w:pPr>
    </w:p>
    <w:p w:rsidR="00D05581" w:rsidRPr="00261A50" w:rsidRDefault="00D05581" w:rsidP="00D05581">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D05581" w:rsidRPr="00261A50" w:rsidRDefault="00D05581" w:rsidP="00D05581">
      <w:pPr>
        <w:jc w:val="both"/>
        <w:rPr>
          <w:rFonts w:ascii="Agency FB" w:hAnsi="Agency FB" w:cstheme="minorHAnsi"/>
          <w:kern w:val="28"/>
          <w:sz w:val="20"/>
          <w:szCs w:val="20"/>
          <w:lang w:val="es-ES_tradnl"/>
        </w:rPr>
      </w:pPr>
    </w:p>
    <w:p w:rsidR="00D05581" w:rsidRDefault="00D05581" w:rsidP="004B2A14">
      <w:pPr>
        <w:pStyle w:val="Estilo1"/>
        <w:spacing w:line="276" w:lineRule="auto"/>
        <w:contextualSpacing/>
        <w:rPr>
          <w:rFonts w:ascii="Agency FB" w:hAnsi="Agency FB" w:cstheme="minorHAnsi"/>
          <w:b w:val="0"/>
          <w:kern w:val="28"/>
          <w:sz w:val="20"/>
          <w:szCs w:val="20"/>
        </w:rPr>
      </w:pPr>
      <w:r w:rsidRPr="00261A50">
        <w:rPr>
          <w:rFonts w:ascii="Agency FB" w:hAnsi="Agency FB" w:cstheme="minorHAnsi"/>
          <w:b w:val="0"/>
          <w:kern w:val="28"/>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F62B9" w:rsidRDefault="00AF62B9" w:rsidP="004B2A14">
      <w:pPr>
        <w:pStyle w:val="Estilo1"/>
        <w:spacing w:line="276" w:lineRule="auto"/>
        <w:contextualSpacing/>
        <w:rPr>
          <w:rFonts w:ascii="Agency FB" w:hAnsi="Agency FB" w:cstheme="minorHAnsi"/>
          <w:b w:val="0"/>
          <w:kern w:val="28"/>
          <w:sz w:val="20"/>
          <w:szCs w:val="20"/>
        </w:rPr>
      </w:pPr>
    </w:p>
    <w:p w:rsidR="004B2A14" w:rsidRPr="004E5B87" w:rsidRDefault="004B2A14" w:rsidP="004E5B87">
      <w:pPr>
        <w:pStyle w:val="Estilo1"/>
        <w:spacing w:line="276" w:lineRule="auto"/>
        <w:ind w:left="360"/>
        <w:contextualSpacing/>
        <w:rPr>
          <w:rFonts w:ascii="Agency FB" w:hAnsi="Agency FB" w:cstheme="minorHAnsi"/>
          <w:b w:val="0"/>
          <w:sz w:val="20"/>
          <w:szCs w:val="20"/>
        </w:rPr>
      </w:pPr>
    </w:p>
    <w:p w:rsidR="0095165F" w:rsidRPr="00261A50" w:rsidRDefault="0095165F"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lastRenderedPageBreak/>
        <w:t>MEDICIÓN Y FORMA PAGO</w:t>
      </w:r>
    </w:p>
    <w:p w:rsidR="0095165F" w:rsidRPr="00261A50" w:rsidRDefault="0095165F" w:rsidP="00F401BC">
      <w:pPr>
        <w:contextualSpacing/>
        <w:jc w:val="both"/>
        <w:rPr>
          <w:rFonts w:ascii="Agency FB" w:hAnsi="Agency FB" w:cstheme="minorHAnsi"/>
          <w:kern w:val="28"/>
          <w:sz w:val="20"/>
          <w:szCs w:val="20"/>
          <w:lang w:val="es-ES_tradnl"/>
        </w:rPr>
      </w:pPr>
    </w:p>
    <w:p w:rsidR="00D05581" w:rsidRPr="00261A50" w:rsidRDefault="00D05581" w:rsidP="00D05581">
      <w:pPr>
        <w:contextualSpacing/>
        <w:jc w:val="both"/>
        <w:rPr>
          <w:rFonts w:ascii="Agency FB" w:hAnsi="Agency FB" w:cstheme="minorHAnsi"/>
          <w:sz w:val="20"/>
          <w:szCs w:val="20"/>
        </w:rPr>
      </w:pPr>
      <w:r w:rsidRPr="00261A50">
        <w:rPr>
          <w:rFonts w:ascii="Agency FB" w:hAnsi="Agency FB"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de Obra. </w:t>
      </w:r>
    </w:p>
    <w:p w:rsidR="00D05581" w:rsidRPr="00261A50" w:rsidRDefault="00D05581" w:rsidP="00D05581">
      <w:pPr>
        <w:contextualSpacing/>
        <w:jc w:val="both"/>
        <w:rPr>
          <w:rFonts w:ascii="Agency FB" w:hAnsi="Agency FB" w:cstheme="minorHAnsi"/>
          <w:sz w:val="20"/>
          <w:szCs w:val="20"/>
        </w:rPr>
      </w:pPr>
    </w:p>
    <w:p w:rsidR="00D05581" w:rsidRPr="00261A50" w:rsidRDefault="00D05581" w:rsidP="00D05581">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Este ítem ejecutado en un todo de acuerdo con los planos de detalle a las presentes especificaciones, medido según lo señalado y aprobado por el SUPERVISOR DE OBRA de Obra, será cancelado al precio unitario de la propuesta aceptada.</w:t>
      </w:r>
    </w:p>
    <w:p w:rsidR="00D05581" w:rsidRPr="00261A50" w:rsidRDefault="00D05581" w:rsidP="00D05581">
      <w:pPr>
        <w:contextualSpacing/>
        <w:jc w:val="both"/>
        <w:rPr>
          <w:rFonts w:ascii="Agency FB" w:hAnsi="Agency FB" w:cstheme="minorHAnsi"/>
          <w:sz w:val="20"/>
          <w:szCs w:val="20"/>
          <w:lang w:val="es-ES_tradnl"/>
        </w:rPr>
      </w:pPr>
    </w:p>
    <w:p w:rsidR="00D05581" w:rsidRPr="00261A50" w:rsidRDefault="00D05581" w:rsidP="00D05581">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25299B" w:rsidRPr="00261A50" w:rsidRDefault="0025299B" w:rsidP="00D05581">
      <w:pPr>
        <w:contextualSpacing/>
        <w:jc w:val="both"/>
        <w:rPr>
          <w:rFonts w:ascii="Agency FB" w:hAnsi="Agency FB" w:cstheme="minorHAnsi"/>
          <w:kern w:val="28"/>
          <w:sz w:val="20"/>
          <w:szCs w:val="20"/>
          <w:lang w:val="es-ES_tradnl"/>
        </w:rPr>
      </w:pPr>
    </w:p>
    <w:p w:rsidR="0025299B" w:rsidRPr="00261A50" w:rsidRDefault="0025299B" w:rsidP="00EC591E">
      <w:pPr>
        <w:pStyle w:val="Ttulo3"/>
        <w:keepLines w:val="0"/>
        <w:numPr>
          <w:ilvl w:val="0"/>
          <w:numId w:val="29"/>
        </w:numPr>
        <w:spacing w:before="0"/>
        <w:contextualSpacing/>
        <w:jc w:val="both"/>
        <w:rPr>
          <w:rFonts w:ascii="Agency FB" w:hAnsi="Agency FB" w:cstheme="minorHAnsi"/>
          <w:color w:val="auto"/>
          <w:sz w:val="20"/>
          <w:szCs w:val="20"/>
        </w:rPr>
      </w:pPr>
      <w:r w:rsidRPr="00261A50">
        <w:rPr>
          <w:rFonts w:ascii="Agency FB" w:eastAsiaTheme="minorHAnsi" w:hAnsi="Agency FB" w:cstheme="minorHAnsi"/>
          <w:bCs w:val="0"/>
          <w:color w:val="auto"/>
          <w:sz w:val="20"/>
          <w:szCs w:val="20"/>
        </w:rPr>
        <w:t>RELLENO Y COMPACTADO DE ZANJA CON MATERIAL COMÚN.</w:t>
      </w:r>
    </w:p>
    <w:p w:rsidR="0025299B" w:rsidRPr="00261A50" w:rsidRDefault="0025299B" w:rsidP="0025299B">
      <w:pPr>
        <w:rPr>
          <w:rFonts w:ascii="Agency FB" w:hAnsi="Agency FB"/>
          <w:sz w:val="20"/>
          <w:szCs w:val="20"/>
          <w:lang w:val="es-BO" w:eastAsia="en-US"/>
        </w:rPr>
      </w:pPr>
    </w:p>
    <w:p w:rsidR="0025299B" w:rsidRPr="00261A50" w:rsidRDefault="0025299B" w:rsidP="0025299B">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 xml:space="preserve">UNIDAD: m3 </w:t>
      </w:r>
    </w:p>
    <w:p w:rsidR="0025299B" w:rsidRPr="00261A50" w:rsidRDefault="0025299B" w:rsidP="0025299B">
      <w:pPr>
        <w:ind w:left="708" w:hanging="708"/>
        <w:contextualSpacing/>
        <w:jc w:val="both"/>
        <w:rPr>
          <w:rFonts w:ascii="Agency FB" w:hAnsi="Agency FB" w:cstheme="minorHAnsi"/>
          <w:b/>
          <w:sz w:val="20"/>
          <w:szCs w:val="20"/>
        </w:rPr>
      </w:pPr>
    </w:p>
    <w:p w:rsidR="0025299B" w:rsidRPr="00261A50" w:rsidRDefault="0025299B" w:rsidP="00EC591E">
      <w:pPr>
        <w:pStyle w:val="Prrafodelista"/>
        <w:numPr>
          <w:ilvl w:val="0"/>
          <w:numId w:val="20"/>
        </w:numPr>
        <w:spacing w:line="276" w:lineRule="auto"/>
        <w:contextualSpacing/>
        <w:jc w:val="both"/>
        <w:rPr>
          <w:rFonts w:ascii="Agency FB" w:eastAsia="Arial Unicode MS" w:hAnsi="Agency FB" w:cstheme="minorHAnsi"/>
          <w:b/>
          <w:vanish/>
          <w:sz w:val="20"/>
          <w:szCs w:val="20"/>
          <w:lang w:val="es-ES_tradnl"/>
        </w:rPr>
      </w:pPr>
    </w:p>
    <w:p w:rsidR="0025299B" w:rsidRPr="00261A50" w:rsidRDefault="0025299B"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25299B" w:rsidRPr="00261A50" w:rsidRDefault="0025299B" w:rsidP="0025299B">
      <w:pPr>
        <w:pStyle w:val="Estilo1"/>
        <w:spacing w:line="276" w:lineRule="auto"/>
        <w:ind w:left="360"/>
        <w:contextualSpacing/>
        <w:rPr>
          <w:rFonts w:ascii="Agency FB" w:hAnsi="Agency FB" w:cstheme="minorHAnsi"/>
          <w:sz w:val="20"/>
          <w:szCs w:val="20"/>
        </w:rPr>
      </w:pPr>
    </w:p>
    <w:p w:rsidR="0025299B" w:rsidRPr="00261A50" w:rsidRDefault="0025299B" w:rsidP="0025299B">
      <w:pPr>
        <w:jc w:val="both"/>
        <w:rPr>
          <w:rFonts w:ascii="Agency FB" w:hAnsi="Agency FB" w:cstheme="minorHAnsi"/>
          <w:sz w:val="20"/>
          <w:szCs w:val="20"/>
          <w:lang w:val="es-MX"/>
        </w:rPr>
      </w:pPr>
      <w:r w:rsidRPr="00261A50">
        <w:rPr>
          <w:rFonts w:ascii="Agency FB" w:hAnsi="Agency FB" w:cstheme="minorHAnsi"/>
          <w:sz w:val="20"/>
          <w:szCs w:val="20"/>
          <w:lang w:val="es-MX"/>
        </w:rPr>
        <w:t>Este ítem comprende los trabajos de provisión, relleno y compactado con material común en sectores en los cuales no se pueda encontrar material de relleno,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A62E07" w:rsidRPr="00261A50" w:rsidRDefault="00A62E07" w:rsidP="0025299B">
      <w:pPr>
        <w:jc w:val="both"/>
        <w:rPr>
          <w:rFonts w:ascii="Agency FB" w:hAnsi="Agency FB" w:cstheme="minorHAnsi"/>
          <w:sz w:val="20"/>
          <w:szCs w:val="20"/>
          <w:lang w:val="es-MX"/>
        </w:rPr>
      </w:pPr>
    </w:p>
    <w:p w:rsidR="0025299B" w:rsidRPr="00261A50" w:rsidRDefault="0025299B" w:rsidP="0025299B">
      <w:pPr>
        <w:jc w:val="both"/>
        <w:rPr>
          <w:rFonts w:ascii="Agency FB" w:hAnsi="Agency FB" w:cstheme="minorHAnsi"/>
          <w:sz w:val="20"/>
          <w:szCs w:val="20"/>
          <w:lang w:val="es-MX"/>
        </w:rPr>
      </w:pPr>
      <w:r w:rsidRPr="00261A50">
        <w:rPr>
          <w:rFonts w:ascii="Agency FB" w:hAnsi="Agency FB" w:cstheme="minorHAnsi"/>
          <w:sz w:val="20"/>
          <w:szCs w:val="20"/>
          <w:lang w:val="es-MX"/>
        </w:rPr>
        <w:t>Específicamente se refiere a la provisión y al empleo de tierra común o seleccionada, echada por capas, cada una debidamente compactada con máquina.</w:t>
      </w:r>
    </w:p>
    <w:p w:rsidR="0025299B" w:rsidRPr="00261A50" w:rsidRDefault="0025299B" w:rsidP="0025299B">
      <w:pPr>
        <w:pStyle w:val="Estilo1"/>
        <w:spacing w:line="276" w:lineRule="auto"/>
        <w:ind w:left="360"/>
        <w:contextualSpacing/>
        <w:rPr>
          <w:rFonts w:ascii="Agency FB" w:hAnsi="Agency FB" w:cstheme="minorHAnsi"/>
          <w:sz w:val="20"/>
          <w:szCs w:val="20"/>
          <w:lang w:val="es-MX"/>
        </w:rPr>
      </w:pPr>
    </w:p>
    <w:p w:rsidR="0025299B" w:rsidRPr="00261A50" w:rsidRDefault="0025299B"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25299B" w:rsidRPr="00261A50" w:rsidRDefault="0025299B" w:rsidP="0025299B">
      <w:pPr>
        <w:pStyle w:val="Estilo1"/>
        <w:spacing w:line="276" w:lineRule="auto"/>
        <w:ind w:left="360"/>
        <w:contextualSpacing/>
        <w:rPr>
          <w:rFonts w:ascii="Agency FB" w:hAnsi="Agency FB" w:cstheme="minorHAnsi"/>
          <w:sz w:val="20"/>
          <w:szCs w:val="20"/>
          <w:lang w:val="es-MX"/>
        </w:rPr>
      </w:pPr>
    </w:p>
    <w:p w:rsidR="00EB1C3F" w:rsidRPr="00261A50" w:rsidRDefault="00EB1C3F" w:rsidP="00EB1C3F">
      <w:pPr>
        <w:jc w:val="both"/>
        <w:rPr>
          <w:rFonts w:ascii="Agency FB" w:hAnsi="Agency FB" w:cstheme="minorHAnsi"/>
          <w:sz w:val="20"/>
          <w:szCs w:val="20"/>
          <w:lang w:val="es-MX"/>
        </w:rPr>
      </w:pPr>
      <w:r w:rsidRPr="00261A50">
        <w:rPr>
          <w:rFonts w:ascii="Agency FB" w:hAnsi="Agency FB" w:cstheme="minorHAnsi"/>
          <w:kern w:val="28"/>
          <w:sz w:val="20"/>
          <w:szCs w:val="20"/>
          <w:lang w:val="es-ES_tradnl"/>
        </w:rPr>
        <w:t>El CONTRATISTA proporcionará todos los materiales, herramientas y equipos necesarios (</w:t>
      </w:r>
      <w:r w:rsidRPr="00261A50">
        <w:rPr>
          <w:rFonts w:ascii="Agency FB" w:eastAsia="Arial Unicode MS" w:hAnsi="Agency FB" w:cstheme="minorHAnsi"/>
          <w:sz w:val="20"/>
          <w:szCs w:val="20"/>
          <w:lang w:val="es-ES_tradnl"/>
        </w:rPr>
        <w:t>compactadora mecánica, etc.</w:t>
      </w:r>
      <w:r w:rsidRPr="00261A50">
        <w:rPr>
          <w:rFonts w:ascii="Agency FB" w:hAnsi="Agency FB" w:cstheme="minorHAnsi"/>
          <w:kern w:val="28"/>
          <w:sz w:val="20"/>
          <w:szCs w:val="20"/>
          <w:lang w:val="es-ES_tradnl"/>
        </w:rPr>
        <w:t xml:space="preserve">) para la ejecución de los trabajos, los mismos deberán ser aprobados por el SUPERVISOR al Inicio de la actividad. </w:t>
      </w:r>
      <w:r w:rsidRPr="00261A50">
        <w:rPr>
          <w:rFonts w:ascii="Agency FB" w:eastAsia="Arial Unicode MS" w:hAnsi="Agency FB" w:cstheme="minorHAnsi"/>
          <w:sz w:val="20"/>
          <w:szCs w:val="20"/>
          <w:lang w:val="es-ES_tradnl"/>
        </w:rPr>
        <w:t xml:space="preserve">El material de relleno, será provisto de la misma excavación. </w:t>
      </w:r>
      <w:r w:rsidRPr="00261A50">
        <w:rPr>
          <w:rFonts w:ascii="Agency FB" w:hAnsi="Agency FB" w:cstheme="minorHAnsi"/>
          <w:sz w:val="20"/>
          <w:szCs w:val="20"/>
          <w:lang w:val="es-MX"/>
        </w:rPr>
        <w:t>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p>
    <w:p w:rsidR="00EB1C3F" w:rsidRPr="00261A50" w:rsidRDefault="00EB1C3F" w:rsidP="00EB1C3F">
      <w:pPr>
        <w:jc w:val="both"/>
        <w:rPr>
          <w:rFonts w:ascii="Agency FB" w:hAnsi="Agency FB" w:cstheme="minorHAnsi"/>
          <w:sz w:val="20"/>
          <w:szCs w:val="20"/>
          <w:lang w:val="es-MX"/>
        </w:rPr>
      </w:pPr>
    </w:p>
    <w:p w:rsidR="00EB1C3F" w:rsidRPr="00261A50" w:rsidRDefault="00EB1C3F" w:rsidP="00EB1C3F">
      <w:pPr>
        <w:jc w:val="both"/>
        <w:rPr>
          <w:rFonts w:ascii="Agency FB" w:hAnsi="Agency FB" w:cstheme="minorHAnsi"/>
          <w:sz w:val="20"/>
          <w:szCs w:val="20"/>
          <w:lang w:val="es-MX"/>
        </w:rPr>
      </w:pPr>
      <w:r w:rsidRPr="00261A50">
        <w:rPr>
          <w:rFonts w:ascii="Agency FB" w:hAnsi="Agency FB" w:cstheme="minorHAnsi"/>
          <w:sz w:val="20"/>
          <w:szCs w:val="20"/>
          <w:lang w:val="es-MX"/>
        </w:rPr>
        <w:t>No se permitirá la utilización de suelos con excesivo contenido de humedad, considerándose como tales, aquéllos que igualen o sobrepasen  el límite plástico del suelo. Igualmente se prohíbe el empleo de suelos con piedras mayores a 8 cm. de diámetro.</w:t>
      </w:r>
    </w:p>
    <w:p w:rsidR="00EB1C3F" w:rsidRPr="00261A50" w:rsidRDefault="00EB1C3F" w:rsidP="00EB1C3F">
      <w:pPr>
        <w:jc w:val="both"/>
        <w:rPr>
          <w:rFonts w:ascii="Agency FB" w:hAnsi="Agency FB" w:cstheme="minorHAnsi"/>
          <w:sz w:val="20"/>
          <w:szCs w:val="20"/>
          <w:lang w:val="es-MX"/>
        </w:rPr>
      </w:pPr>
    </w:p>
    <w:p w:rsidR="00EB1C3F" w:rsidRPr="00261A50" w:rsidRDefault="00EB1C3F" w:rsidP="00EB1C3F">
      <w:pPr>
        <w:jc w:val="both"/>
        <w:rPr>
          <w:rFonts w:ascii="Agency FB" w:hAnsi="Agency FB" w:cstheme="minorHAnsi"/>
          <w:sz w:val="20"/>
          <w:szCs w:val="20"/>
          <w:lang w:val="es-MX"/>
        </w:rPr>
      </w:pPr>
      <w:r w:rsidRPr="00261A50">
        <w:rPr>
          <w:rFonts w:ascii="Agency FB" w:hAnsi="Agency FB" w:cstheme="minorHAnsi"/>
          <w:sz w:val="20"/>
          <w:szCs w:val="20"/>
          <w:lang w:val="es-MX"/>
        </w:rPr>
        <w:t>Para efectuar el relleno, el CONTRATISTA deberá disponer en obra del número suficiente de compactadoras mecánicas exigido por el SUPERVISOR DE OBRA, en función a la longitud de la obra.</w:t>
      </w:r>
    </w:p>
    <w:p w:rsidR="0025299B" w:rsidRPr="00261A50" w:rsidRDefault="0025299B" w:rsidP="0025299B">
      <w:pPr>
        <w:pStyle w:val="Estilo1"/>
        <w:spacing w:line="276" w:lineRule="auto"/>
        <w:ind w:left="360"/>
        <w:contextualSpacing/>
        <w:rPr>
          <w:rFonts w:ascii="Agency FB" w:hAnsi="Agency FB" w:cstheme="minorHAnsi"/>
          <w:sz w:val="20"/>
          <w:szCs w:val="20"/>
        </w:rPr>
      </w:pPr>
    </w:p>
    <w:p w:rsidR="0025299B" w:rsidRPr="00261A50" w:rsidRDefault="0025299B"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25299B" w:rsidRPr="00261A50" w:rsidRDefault="0025299B" w:rsidP="0025299B">
      <w:pPr>
        <w:pStyle w:val="Estilo1"/>
        <w:spacing w:line="276" w:lineRule="auto"/>
        <w:ind w:left="360"/>
        <w:contextualSpacing/>
        <w:rPr>
          <w:rFonts w:ascii="Agency FB" w:hAnsi="Agency FB" w:cstheme="minorHAnsi"/>
          <w:sz w:val="20"/>
          <w:szCs w:val="20"/>
        </w:rPr>
      </w:pPr>
    </w:p>
    <w:p w:rsidR="00EB1C3F" w:rsidRPr="00261A50" w:rsidRDefault="00EB1C3F" w:rsidP="00EB1C3F">
      <w:pPr>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Los trabajos de provisión, relleno y compactado de zanja serán autorizados por el SUPERVISOR, siempre y cuando se verifique en zanja lo siguiente:</w:t>
      </w:r>
    </w:p>
    <w:p w:rsidR="00EB1C3F" w:rsidRPr="00261A50" w:rsidRDefault="00EB1C3F" w:rsidP="00EB1C3F">
      <w:p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lastRenderedPageBreak/>
        <w:t>La zanja deberá estar perfilada, libre de cualquier escombro o cualquier otro elemento que pueda dañar la tubería.</w:t>
      </w:r>
    </w:p>
    <w:p w:rsidR="00EB1C3F" w:rsidRPr="00261A50" w:rsidRDefault="00EB1C3F" w:rsidP="00EB1C3F">
      <w:p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 xml:space="preserve"> </w:t>
      </w:r>
    </w:p>
    <w:p w:rsidR="00EB1C3F" w:rsidRPr="00261A50" w:rsidRDefault="00EB1C3F" w:rsidP="00EB1C3F">
      <w:pPr>
        <w:jc w:val="both"/>
        <w:rPr>
          <w:rFonts w:ascii="Agency FB" w:hAnsi="Agency FB" w:cstheme="minorHAnsi"/>
          <w:sz w:val="20"/>
          <w:szCs w:val="20"/>
          <w:lang w:val="es-MX"/>
        </w:rPr>
      </w:pPr>
      <w:r w:rsidRPr="00261A50">
        <w:rPr>
          <w:rFonts w:ascii="Agency FB" w:hAnsi="Agency FB" w:cstheme="minorHAnsi"/>
          <w:sz w:val="20"/>
          <w:szCs w:val="20"/>
          <w:lang w:val="es-MX"/>
        </w:rPr>
        <w:t>A partir de la capa de relleno con tierra cernida, se colocará material de relleno (ti</w:t>
      </w:r>
      <w:r w:rsidR="00002A79">
        <w:rPr>
          <w:rFonts w:ascii="Agency FB" w:hAnsi="Agency FB" w:cstheme="minorHAnsi"/>
          <w:sz w:val="20"/>
          <w:szCs w:val="20"/>
          <w:lang w:val="es-MX"/>
        </w:rPr>
        <w:t xml:space="preserve">erra común), en una altura </w:t>
      </w:r>
      <w:r w:rsidR="00661928">
        <w:rPr>
          <w:rFonts w:ascii="Agency FB" w:hAnsi="Agency FB" w:cstheme="minorHAnsi"/>
          <w:sz w:val="20"/>
          <w:szCs w:val="20"/>
          <w:lang w:val="es-MX"/>
        </w:rPr>
        <w:t>de  110 centímetros en aceras y 1</w:t>
      </w:r>
      <w:r w:rsidR="00002A79">
        <w:rPr>
          <w:rFonts w:ascii="Agency FB" w:hAnsi="Agency FB" w:cstheme="minorHAnsi"/>
          <w:sz w:val="20"/>
          <w:szCs w:val="20"/>
          <w:lang w:val="es-MX"/>
        </w:rPr>
        <w:t xml:space="preserve">10 </w:t>
      </w:r>
      <w:r w:rsidRPr="00261A50">
        <w:rPr>
          <w:rFonts w:ascii="Agency FB" w:hAnsi="Agency FB" w:cstheme="minorHAnsi"/>
          <w:sz w:val="20"/>
          <w:szCs w:val="20"/>
          <w:lang w:val="es-MX"/>
        </w:rPr>
        <w:t xml:space="preserve"> centímetros en calzada.</w:t>
      </w:r>
    </w:p>
    <w:p w:rsidR="00EB1C3F" w:rsidRPr="00261A50" w:rsidRDefault="00EB1C3F" w:rsidP="00EB1C3F">
      <w:pPr>
        <w:jc w:val="both"/>
        <w:rPr>
          <w:rFonts w:ascii="Agency FB" w:hAnsi="Agency FB" w:cstheme="minorHAnsi"/>
          <w:sz w:val="20"/>
          <w:szCs w:val="20"/>
          <w:lang w:val="es-MX"/>
        </w:rPr>
      </w:pPr>
    </w:p>
    <w:p w:rsidR="00EB1C3F" w:rsidRPr="00261A50" w:rsidRDefault="00EB1C3F" w:rsidP="00EB1C3F">
      <w:pPr>
        <w:tabs>
          <w:tab w:val="left" w:pos="0"/>
          <w:tab w:val="left" w:pos="142"/>
        </w:tabs>
        <w:autoSpaceDE w:val="0"/>
        <w:autoSpaceDN w:val="0"/>
        <w:adjustRightInd w:val="0"/>
        <w:jc w:val="both"/>
        <w:rPr>
          <w:rFonts w:ascii="Agency FB" w:hAnsi="Agency FB" w:cstheme="minorHAnsi"/>
          <w:iCs/>
          <w:sz w:val="20"/>
          <w:szCs w:val="20"/>
          <w:lang w:val="es-ES_tradnl"/>
        </w:rPr>
      </w:pPr>
      <w:r w:rsidRPr="00261A50">
        <w:rPr>
          <w:rFonts w:ascii="Agency FB" w:hAnsi="Agency FB" w:cstheme="minorHAnsi"/>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3956C7" w:rsidRPr="00261A50" w:rsidRDefault="003956C7" w:rsidP="00EB1C3F">
      <w:pPr>
        <w:tabs>
          <w:tab w:val="left" w:pos="0"/>
          <w:tab w:val="left" w:pos="142"/>
        </w:tabs>
        <w:autoSpaceDE w:val="0"/>
        <w:autoSpaceDN w:val="0"/>
        <w:adjustRightInd w:val="0"/>
        <w:jc w:val="both"/>
        <w:rPr>
          <w:rFonts w:ascii="Agency FB" w:hAnsi="Agency FB" w:cstheme="minorHAnsi"/>
          <w:iCs/>
          <w:sz w:val="20"/>
          <w:szCs w:val="20"/>
          <w:lang w:val="es-ES_tradnl"/>
        </w:rPr>
      </w:pPr>
    </w:p>
    <w:p w:rsidR="00EB1C3F" w:rsidRPr="00261A50" w:rsidRDefault="00EB1C3F" w:rsidP="00EB1C3F">
      <w:pPr>
        <w:jc w:val="both"/>
        <w:rPr>
          <w:rFonts w:ascii="Agency FB" w:hAnsi="Agency FB" w:cstheme="minorHAnsi"/>
          <w:sz w:val="20"/>
          <w:szCs w:val="20"/>
          <w:lang w:val="es-MX"/>
        </w:rPr>
      </w:pPr>
      <w:r w:rsidRPr="00261A50">
        <w:rPr>
          <w:rFonts w:ascii="Agency FB" w:hAnsi="Agency FB" w:cstheme="minorHAnsi"/>
          <w:sz w:val="20"/>
          <w:szCs w:val="20"/>
          <w:lang w:val="es-MX"/>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EB1C3F" w:rsidRPr="00261A50" w:rsidRDefault="00EB1C3F" w:rsidP="00EB1C3F">
      <w:pPr>
        <w:jc w:val="both"/>
        <w:rPr>
          <w:rFonts w:ascii="Agency FB" w:hAnsi="Agency FB" w:cstheme="minorHAnsi"/>
          <w:sz w:val="20"/>
          <w:szCs w:val="20"/>
          <w:lang w:val="es-MX"/>
        </w:rPr>
      </w:pPr>
    </w:p>
    <w:p w:rsidR="00EB1C3F" w:rsidRPr="00261A50" w:rsidRDefault="00EB1C3F" w:rsidP="00EB1C3F">
      <w:pPr>
        <w:jc w:val="both"/>
        <w:rPr>
          <w:rFonts w:ascii="Agency FB" w:hAnsi="Agency FB" w:cstheme="minorHAnsi"/>
          <w:sz w:val="20"/>
          <w:szCs w:val="20"/>
          <w:lang w:val="es-MX"/>
        </w:rPr>
      </w:pPr>
      <w:r w:rsidRPr="00261A50">
        <w:rPr>
          <w:rFonts w:ascii="Agency FB" w:hAnsi="Agency FB" w:cstheme="minorHAnsi"/>
          <w:sz w:val="20"/>
          <w:szCs w:val="20"/>
          <w:lang w:val="es-MX"/>
        </w:rPr>
        <w:t>El material de relleno deberá c</w:t>
      </w:r>
      <w:r w:rsidR="00661928">
        <w:rPr>
          <w:rFonts w:ascii="Agency FB" w:hAnsi="Agency FB" w:cstheme="minorHAnsi"/>
          <w:sz w:val="20"/>
          <w:szCs w:val="20"/>
          <w:lang w:val="es-MX"/>
        </w:rPr>
        <w:t>olocarse en capas no mayores a 2</w:t>
      </w:r>
      <w:r w:rsidRPr="00261A50">
        <w:rPr>
          <w:rFonts w:ascii="Agency FB" w:hAnsi="Agency FB" w:cstheme="minorHAnsi"/>
          <w:sz w:val="20"/>
          <w:szCs w:val="20"/>
          <w:lang w:val="es-MX"/>
        </w:rPr>
        <w:t>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EB1C3F" w:rsidRPr="00261A50" w:rsidRDefault="00EB1C3F" w:rsidP="00EB1C3F">
      <w:pPr>
        <w:jc w:val="both"/>
        <w:rPr>
          <w:rFonts w:ascii="Agency FB" w:hAnsi="Agency FB" w:cstheme="minorHAnsi"/>
          <w:sz w:val="20"/>
          <w:szCs w:val="20"/>
          <w:lang w:val="es-MX"/>
        </w:rPr>
      </w:pPr>
    </w:p>
    <w:p w:rsidR="00EB1C3F" w:rsidRPr="00261A50" w:rsidRDefault="00EB1C3F" w:rsidP="00EB1C3F">
      <w:pPr>
        <w:jc w:val="both"/>
        <w:rPr>
          <w:rFonts w:ascii="Agency FB" w:hAnsi="Agency FB" w:cstheme="minorHAnsi"/>
          <w:sz w:val="20"/>
          <w:szCs w:val="20"/>
          <w:lang w:val="es-MX"/>
        </w:rPr>
      </w:pPr>
      <w:r w:rsidRPr="00261A50">
        <w:rPr>
          <w:rFonts w:ascii="Agency FB" w:hAnsi="Agency FB" w:cstheme="minorHAnsi"/>
          <w:sz w:val="20"/>
          <w:szCs w:val="20"/>
          <w:lang w:val="es-MX"/>
        </w:rPr>
        <w:t>El grado de compactación para vías con tráfico vehicular deberá ser de 95% del Proctor modificado. Y en el caso de veredas deberá ser del orden del 90% mínimo del Proctor modificado.</w:t>
      </w:r>
    </w:p>
    <w:p w:rsidR="00EB1C3F" w:rsidRPr="00261A50" w:rsidRDefault="00EB1C3F" w:rsidP="00EB1C3F">
      <w:pPr>
        <w:jc w:val="both"/>
        <w:rPr>
          <w:rFonts w:ascii="Agency FB" w:hAnsi="Agency FB" w:cstheme="minorHAnsi"/>
          <w:sz w:val="20"/>
          <w:szCs w:val="20"/>
          <w:lang w:val="es-MX"/>
        </w:rPr>
      </w:pPr>
      <w:r w:rsidRPr="00261A50">
        <w:rPr>
          <w:rFonts w:ascii="Agency FB" w:hAnsi="Agency FB" w:cstheme="minorHAnsi"/>
          <w:sz w:val="20"/>
          <w:szCs w:val="20"/>
          <w:lang w:val="es-MX"/>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EB1C3F" w:rsidRPr="00261A50" w:rsidRDefault="00EB1C3F" w:rsidP="00EB1C3F">
      <w:pPr>
        <w:jc w:val="both"/>
        <w:rPr>
          <w:rFonts w:ascii="Agency FB" w:hAnsi="Agency FB" w:cstheme="minorHAnsi"/>
          <w:sz w:val="20"/>
          <w:szCs w:val="20"/>
          <w:lang w:val="es-MX"/>
        </w:rPr>
      </w:pPr>
    </w:p>
    <w:p w:rsidR="00EB1C3F" w:rsidRPr="00261A50" w:rsidRDefault="00EB1C3F" w:rsidP="00EB1C3F">
      <w:pPr>
        <w:jc w:val="both"/>
        <w:rPr>
          <w:rFonts w:ascii="Agency FB" w:hAnsi="Agency FB" w:cstheme="minorHAnsi"/>
          <w:sz w:val="20"/>
          <w:szCs w:val="20"/>
          <w:lang w:val="es-MX"/>
        </w:rPr>
      </w:pPr>
      <w:r w:rsidRPr="00261A50">
        <w:rPr>
          <w:rFonts w:ascii="Agency FB" w:hAnsi="Agency FB" w:cstheme="minorHAnsi"/>
          <w:sz w:val="20"/>
          <w:szCs w:val="20"/>
          <w:lang w:val="es-MX"/>
        </w:rPr>
        <w:t xml:space="preserve">Las pruebas de laboratorio de suelos serán llevados a cabo por un laboratorio especializado, quedando a cargo del CONTRATISTA el costo de los mismos. </w:t>
      </w:r>
    </w:p>
    <w:p w:rsidR="00EB1C3F" w:rsidRPr="00261A50" w:rsidRDefault="00EB1C3F" w:rsidP="00EB1C3F">
      <w:pPr>
        <w:jc w:val="both"/>
        <w:rPr>
          <w:rFonts w:ascii="Agency FB" w:hAnsi="Agency FB" w:cstheme="minorHAnsi"/>
          <w:sz w:val="20"/>
          <w:szCs w:val="20"/>
          <w:lang w:val="es-MX"/>
        </w:rPr>
      </w:pPr>
    </w:p>
    <w:p w:rsidR="00EB1C3F" w:rsidRPr="00261A50" w:rsidRDefault="00EB1C3F" w:rsidP="00EB1C3F">
      <w:pPr>
        <w:jc w:val="both"/>
        <w:rPr>
          <w:rFonts w:ascii="Agency FB" w:hAnsi="Agency FB" w:cstheme="minorHAnsi"/>
          <w:sz w:val="20"/>
          <w:szCs w:val="20"/>
          <w:lang w:val="es-MX"/>
        </w:rPr>
      </w:pPr>
      <w:r w:rsidRPr="00261A50">
        <w:rPr>
          <w:rFonts w:ascii="Agency FB" w:hAnsi="Agency FB" w:cstheme="minorHAnsi"/>
          <w:sz w:val="20"/>
          <w:szCs w:val="20"/>
          <w:lang w:val="es-MX"/>
        </w:rPr>
        <w:t>En caso de ser necesaria la utilización de agua para la compactación del suelo, la operación deberá ser previamente autorizada por la Supervisión.</w:t>
      </w:r>
    </w:p>
    <w:p w:rsidR="00EB1C3F" w:rsidRPr="00261A50" w:rsidRDefault="00EB1C3F" w:rsidP="00EB1C3F">
      <w:pPr>
        <w:jc w:val="both"/>
        <w:rPr>
          <w:rFonts w:ascii="Agency FB" w:hAnsi="Agency FB" w:cstheme="minorHAnsi"/>
          <w:sz w:val="20"/>
          <w:szCs w:val="20"/>
          <w:lang w:val="es-MX"/>
        </w:rPr>
      </w:pPr>
    </w:p>
    <w:p w:rsidR="00EB1C3F" w:rsidRPr="00261A50" w:rsidRDefault="00EB1C3F" w:rsidP="00EB1C3F">
      <w:pPr>
        <w:jc w:val="both"/>
        <w:rPr>
          <w:rFonts w:ascii="Agency FB" w:hAnsi="Agency FB" w:cstheme="minorHAnsi"/>
          <w:sz w:val="20"/>
          <w:szCs w:val="20"/>
          <w:lang w:val="es-MX"/>
        </w:rPr>
      </w:pPr>
      <w:r w:rsidRPr="00261A50">
        <w:rPr>
          <w:rFonts w:ascii="Agency FB" w:hAnsi="Agency FB" w:cstheme="minorHAnsi"/>
          <w:sz w:val="20"/>
          <w:szCs w:val="20"/>
          <w:lang w:val="es-MX"/>
        </w:rPr>
        <w:t>La tierra sobrante del tapado de zanjas, deberá ser retirada de inmediato, tan pronto como haya sido repuesto el contrapiso de la vereda o la base de la calzada.</w:t>
      </w:r>
    </w:p>
    <w:p w:rsidR="00EB1C3F" w:rsidRPr="00261A50" w:rsidRDefault="00EB1C3F" w:rsidP="00EB1C3F">
      <w:pPr>
        <w:jc w:val="both"/>
        <w:rPr>
          <w:rFonts w:ascii="Agency FB" w:hAnsi="Agency FB" w:cstheme="minorHAnsi"/>
          <w:sz w:val="20"/>
          <w:szCs w:val="20"/>
          <w:lang w:val="es-MX"/>
        </w:rPr>
      </w:pPr>
    </w:p>
    <w:p w:rsidR="00EB1C3F" w:rsidRPr="00261A50" w:rsidRDefault="00EB1C3F" w:rsidP="00EB1C3F">
      <w:pPr>
        <w:jc w:val="both"/>
        <w:rPr>
          <w:rFonts w:ascii="Agency FB" w:hAnsi="Agency FB" w:cstheme="minorHAnsi"/>
          <w:sz w:val="20"/>
          <w:szCs w:val="20"/>
          <w:lang w:val="es-MX"/>
        </w:rPr>
      </w:pPr>
      <w:r w:rsidRPr="00261A50">
        <w:rPr>
          <w:rFonts w:ascii="Agency FB" w:hAnsi="Agency FB" w:cstheme="minorHAnsi"/>
          <w:sz w:val="20"/>
          <w:szCs w:val="20"/>
          <w:lang w:val="es-MX"/>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3956C7" w:rsidRPr="00261A50" w:rsidRDefault="003956C7" w:rsidP="00EB1C3F">
      <w:pPr>
        <w:jc w:val="both"/>
        <w:rPr>
          <w:rFonts w:ascii="Agency FB" w:hAnsi="Agency FB" w:cstheme="minorHAnsi"/>
          <w:sz w:val="20"/>
          <w:szCs w:val="20"/>
          <w:lang w:val="es-MX"/>
        </w:rPr>
      </w:pPr>
    </w:p>
    <w:p w:rsidR="00EB1C3F" w:rsidRDefault="00EB1C3F" w:rsidP="00EB1C3F">
      <w:pPr>
        <w:jc w:val="both"/>
        <w:rPr>
          <w:rFonts w:ascii="Agency FB" w:hAnsi="Agency FB" w:cstheme="minorHAnsi"/>
          <w:sz w:val="20"/>
          <w:szCs w:val="20"/>
          <w:lang w:val="es-MX"/>
        </w:rPr>
      </w:pPr>
      <w:r w:rsidRPr="00261A50">
        <w:rPr>
          <w:rFonts w:ascii="Agency FB" w:hAnsi="Agency FB" w:cstheme="minorHAnsi"/>
          <w:sz w:val="20"/>
          <w:szCs w:val="20"/>
          <w:lang w:val="es-MX"/>
        </w:rPr>
        <w:t>La cinta de señalización debe ser ubicada 40 cm antes del nivel superior de la zanja indicando la palabra "PRECAUCIÓN YPFB LÍNEA DE GAS", esta cinta de señalización para la zanja será otorgada por YPFB.</w:t>
      </w:r>
    </w:p>
    <w:p w:rsidR="00F7686C" w:rsidRPr="00261A50" w:rsidRDefault="00F7686C" w:rsidP="00EB1C3F">
      <w:pPr>
        <w:jc w:val="both"/>
        <w:rPr>
          <w:rFonts w:ascii="Agency FB" w:hAnsi="Agency FB" w:cstheme="minorHAnsi"/>
          <w:sz w:val="20"/>
          <w:szCs w:val="20"/>
          <w:lang w:val="es-MX"/>
        </w:rPr>
      </w:pPr>
    </w:p>
    <w:p w:rsidR="00EB1C3F" w:rsidRPr="00261A50" w:rsidRDefault="00EB1C3F" w:rsidP="00EB1C3F">
      <w:pPr>
        <w:jc w:val="both"/>
        <w:rPr>
          <w:rFonts w:ascii="Agency FB" w:hAnsi="Agency FB" w:cstheme="minorHAnsi"/>
          <w:sz w:val="20"/>
          <w:szCs w:val="20"/>
          <w:lang w:val="es-MX"/>
        </w:rPr>
      </w:pPr>
      <w:r w:rsidRPr="00261A50">
        <w:rPr>
          <w:rFonts w:ascii="Agency FB" w:hAnsi="Agency FB" w:cstheme="minorHAnsi"/>
          <w:sz w:val="20"/>
          <w:szCs w:val="20"/>
          <w:lang w:val="es-MX"/>
        </w:rPr>
        <w:t>Todas las áreas comprendidas en el trabajo deberán nivelarse en forma uniforme. La superficie final deberá entregarse libre de irregularidades.</w:t>
      </w:r>
    </w:p>
    <w:p w:rsidR="00EB1C3F" w:rsidRPr="00261A50" w:rsidRDefault="00EB1C3F" w:rsidP="00EB1C3F">
      <w:pPr>
        <w:jc w:val="both"/>
        <w:rPr>
          <w:rFonts w:ascii="Agency FB" w:hAnsi="Agency FB" w:cstheme="minorHAnsi"/>
          <w:sz w:val="20"/>
          <w:szCs w:val="20"/>
          <w:lang w:val="es-MX"/>
        </w:rPr>
      </w:pPr>
    </w:p>
    <w:p w:rsidR="00EB1C3F" w:rsidRPr="00261A50" w:rsidRDefault="00EB1C3F" w:rsidP="00EB1C3F">
      <w:pPr>
        <w:tabs>
          <w:tab w:val="left" w:pos="0"/>
          <w:tab w:val="left" w:pos="142"/>
        </w:tabs>
        <w:jc w:val="both"/>
        <w:rPr>
          <w:rFonts w:ascii="Agency FB" w:hAnsi="Agency FB" w:cstheme="minorHAnsi"/>
          <w:sz w:val="20"/>
          <w:szCs w:val="20"/>
          <w:lang w:val="es-ES_tradnl"/>
        </w:rPr>
      </w:pPr>
      <w:r w:rsidRPr="00261A50">
        <w:rPr>
          <w:rFonts w:ascii="Agency FB" w:hAnsi="Agency FB" w:cstheme="minorHAnsi"/>
          <w:sz w:val="20"/>
          <w:szCs w:val="20"/>
          <w:lang w:val="es-ES_tradnl"/>
        </w:rPr>
        <w:lastRenderedPageBreak/>
        <w:t>En todo momento los bordes de la zanja deb</w:t>
      </w:r>
      <w:r w:rsidR="00DD7920" w:rsidRPr="00261A50">
        <w:rPr>
          <w:rFonts w:ascii="Agency FB" w:hAnsi="Agency FB" w:cstheme="minorHAnsi"/>
          <w:sz w:val="20"/>
          <w:szCs w:val="20"/>
          <w:lang w:val="es-ES_tradnl"/>
        </w:rPr>
        <w:t>erán tener un espacio libre de 6</w:t>
      </w:r>
      <w:r w:rsidRPr="00261A50">
        <w:rPr>
          <w:rFonts w:ascii="Agency FB" w:hAnsi="Agency FB" w:cstheme="minorHAnsi"/>
          <w:sz w:val="20"/>
          <w:szCs w:val="20"/>
          <w:lang w:val="es-ES_tradnl"/>
        </w:rPr>
        <w:t xml:space="preserve">0 cm; para evitar que el material excavado u otros elementos perjudiciales caigan a la zanja.  </w:t>
      </w:r>
    </w:p>
    <w:p w:rsidR="00EB1C3F" w:rsidRPr="00261A50" w:rsidRDefault="00EB1C3F" w:rsidP="00EB1C3F">
      <w:pPr>
        <w:tabs>
          <w:tab w:val="left" w:pos="0"/>
          <w:tab w:val="left" w:pos="142"/>
        </w:tabs>
        <w:autoSpaceDE w:val="0"/>
        <w:autoSpaceDN w:val="0"/>
        <w:adjustRightInd w:val="0"/>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Tan pronto como se haya culminado con el relleno y compactado, el CONTRATISTA una vez finalizada esta actividad deberá proceder al:</w:t>
      </w:r>
    </w:p>
    <w:p w:rsidR="00EB1C3F" w:rsidRPr="00261A50" w:rsidRDefault="00EB1C3F" w:rsidP="00EB1C3F">
      <w:pPr>
        <w:tabs>
          <w:tab w:val="left" w:pos="0"/>
          <w:tab w:val="left" w:pos="142"/>
        </w:tabs>
        <w:autoSpaceDE w:val="0"/>
        <w:autoSpaceDN w:val="0"/>
        <w:adjustRightInd w:val="0"/>
        <w:jc w:val="both"/>
        <w:rPr>
          <w:rFonts w:ascii="Agency FB" w:eastAsia="Arial Unicode MS" w:hAnsi="Agency FB" w:cstheme="minorHAnsi"/>
          <w:sz w:val="20"/>
          <w:szCs w:val="20"/>
          <w:lang w:val="es-ES_tradnl"/>
        </w:rPr>
      </w:pPr>
    </w:p>
    <w:p w:rsidR="00EB1C3F" w:rsidRPr="00261A50" w:rsidRDefault="00EB1C3F" w:rsidP="00EC591E">
      <w:pPr>
        <w:numPr>
          <w:ilvl w:val="0"/>
          <w:numId w:val="15"/>
        </w:numPr>
        <w:tabs>
          <w:tab w:val="num" w:pos="741"/>
        </w:tabs>
        <w:ind w:left="0" w:firstLine="0"/>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Retiro de todos los escombros y materiales en exceso o rechazados.</w:t>
      </w:r>
    </w:p>
    <w:p w:rsidR="00EB1C3F" w:rsidRPr="00261A50" w:rsidRDefault="00EB1C3F" w:rsidP="00EC591E">
      <w:pPr>
        <w:numPr>
          <w:ilvl w:val="0"/>
          <w:numId w:val="15"/>
        </w:numPr>
        <w:tabs>
          <w:tab w:val="num" w:pos="741"/>
        </w:tabs>
        <w:ind w:left="0" w:firstLine="0"/>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EB1C3F" w:rsidRPr="00261A50" w:rsidRDefault="00EB1C3F" w:rsidP="00EC591E">
      <w:pPr>
        <w:numPr>
          <w:ilvl w:val="0"/>
          <w:numId w:val="15"/>
        </w:numPr>
        <w:tabs>
          <w:tab w:val="num" w:pos="741"/>
        </w:tabs>
        <w:ind w:left="0" w:firstLine="0"/>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Limpieza y retiro de todos los escombros incluyendo rocas de gran tamaño, que serán llevados a sitios autorizados.</w:t>
      </w:r>
    </w:p>
    <w:p w:rsidR="00EB1C3F" w:rsidRPr="00261A50" w:rsidRDefault="00EB1C3F" w:rsidP="00EC591E">
      <w:pPr>
        <w:numPr>
          <w:ilvl w:val="0"/>
          <w:numId w:val="15"/>
        </w:numPr>
        <w:tabs>
          <w:tab w:val="num" w:pos="741"/>
        </w:tabs>
        <w:ind w:left="0" w:firstLine="0"/>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rsidR="00EB1C3F" w:rsidRPr="00261A50" w:rsidRDefault="00EB1C3F" w:rsidP="00EC591E">
      <w:pPr>
        <w:numPr>
          <w:ilvl w:val="0"/>
          <w:numId w:val="15"/>
        </w:numPr>
        <w:tabs>
          <w:tab w:val="num" w:pos="741"/>
        </w:tabs>
        <w:ind w:left="0" w:firstLine="0"/>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25299B" w:rsidRPr="00261A50" w:rsidRDefault="0025299B" w:rsidP="0025299B">
      <w:pPr>
        <w:pStyle w:val="Estilo1"/>
        <w:spacing w:line="276" w:lineRule="auto"/>
        <w:ind w:left="360"/>
        <w:contextualSpacing/>
        <w:rPr>
          <w:rFonts w:ascii="Agency FB" w:hAnsi="Agency FB" w:cstheme="minorHAnsi"/>
          <w:sz w:val="20"/>
          <w:szCs w:val="20"/>
        </w:rPr>
      </w:pPr>
    </w:p>
    <w:p w:rsidR="0025299B" w:rsidRPr="00261A50" w:rsidRDefault="0025299B"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F7686C" w:rsidRDefault="00F7686C" w:rsidP="00EB1C3F">
      <w:pPr>
        <w:jc w:val="both"/>
        <w:rPr>
          <w:rFonts w:ascii="Agency FB" w:eastAsia="Arial Unicode MS" w:hAnsi="Agency FB" w:cstheme="minorHAnsi"/>
          <w:b/>
          <w:sz w:val="20"/>
          <w:szCs w:val="20"/>
          <w:lang w:val="es-ES_tradnl"/>
        </w:rPr>
      </w:pPr>
    </w:p>
    <w:p w:rsidR="00EB1C3F" w:rsidRPr="00261A50" w:rsidRDefault="00EB1C3F" w:rsidP="00EB1C3F">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B1C3F" w:rsidRPr="00261A50" w:rsidRDefault="00EB1C3F" w:rsidP="00EB1C3F">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B1C3F" w:rsidRPr="00261A50" w:rsidRDefault="00EB1C3F" w:rsidP="00EB1C3F">
      <w:pPr>
        <w:jc w:val="both"/>
        <w:rPr>
          <w:rFonts w:ascii="Agency FB" w:hAnsi="Agency FB" w:cstheme="minorHAnsi"/>
          <w:kern w:val="28"/>
          <w:sz w:val="20"/>
          <w:szCs w:val="20"/>
          <w:lang w:val="es-ES_tradnl"/>
        </w:rPr>
      </w:pPr>
    </w:p>
    <w:p w:rsidR="00EB1C3F" w:rsidRPr="00261A50" w:rsidRDefault="00EB1C3F" w:rsidP="00EB1C3F">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EB1C3F" w:rsidRPr="00261A50" w:rsidRDefault="00EB1C3F" w:rsidP="00EB1C3F">
      <w:pPr>
        <w:pStyle w:val="Estilo1"/>
        <w:spacing w:line="276" w:lineRule="auto"/>
        <w:contextualSpacing/>
        <w:rPr>
          <w:rFonts w:ascii="Agency FB" w:hAnsi="Agency FB" w:cstheme="minorHAnsi"/>
          <w:b w:val="0"/>
          <w:sz w:val="20"/>
          <w:szCs w:val="20"/>
        </w:rPr>
      </w:pPr>
      <w:r w:rsidRPr="00261A50">
        <w:rPr>
          <w:rFonts w:ascii="Agency FB" w:hAnsi="Agency FB" w:cstheme="minorHAnsi"/>
          <w:b w:val="0"/>
          <w:kern w:val="28"/>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5299B" w:rsidRPr="00261A50" w:rsidRDefault="0025299B" w:rsidP="0025299B">
      <w:pPr>
        <w:pStyle w:val="Estilo1"/>
        <w:spacing w:line="276" w:lineRule="auto"/>
        <w:ind w:left="360"/>
        <w:contextualSpacing/>
        <w:rPr>
          <w:rFonts w:ascii="Agency FB" w:hAnsi="Agency FB" w:cstheme="minorHAnsi"/>
          <w:sz w:val="20"/>
          <w:szCs w:val="20"/>
        </w:rPr>
      </w:pPr>
    </w:p>
    <w:p w:rsidR="0025299B" w:rsidRPr="00261A50" w:rsidRDefault="0025299B"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25299B" w:rsidRPr="00261A50" w:rsidRDefault="0025299B" w:rsidP="00D05581">
      <w:pPr>
        <w:contextualSpacing/>
        <w:jc w:val="both"/>
        <w:rPr>
          <w:rFonts w:ascii="Agency FB" w:hAnsi="Agency FB" w:cstheme="minorHAnsi"/>
          <w:kern w:val="28"/>
          <w:sz w:val="20"/>
          <w:szCs w:val="20"/>
          <w:lang w:val="es-ES_tradnl"/>
        </w:rPr>
      </w:pPr>
    </w:p>
    <w:p w:rsidR="00EB1C3F" w:rsidRPr="00261A50" w:rsidRDefault="00EB1C3F" w:rsidP="00EB1C3F">
      <w:pPr>
        <w:jc w:val="both"/>
        <w:rPr>
          <w:rFonts w:ascii="Agency FB" w:hAnsi="Agency FB" w:cstheme="minorHAnsi"/>
          <w:sz w:val="20"/>
          <w:szCs w:val="20"/>
          <w:lang w:val="es-MX"/>
        </w:rPr>
      </w:pPr>
      <w:r w:rsidRPr="00261A50">
        <w:rPr>
          <w:rFonts w:ascii="Agency FB" w:hAnsi="Agency FB" w:cstheme="minorHAnsi"/>
          <w:kern w:val="28"/>
          <w:sz w:val="20"/>
          <w:szCs w:val="20"/>
          <w:lang w:val="es-ES_tradnl"/>
        </w:rPr>
        <w:t xml:space="preserve">La provisión,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r w:rsidRPr="00261A50">
        <w:rPr>
          <w:rFonts w:ascii="Agency FB" w:hAnsi="Agency FB" w:cstheme="minorHAnsi"/>
          <w:sz w:val="20"/>
          <w:szCs w:val="20"/>
          <w:lang w:val="es-MX"/>
        </w:rPr>
        <w:t>En la medición se deberá descontar los volúmenes de tierra que desplazan, estructuras y otros que la SUPERVISIÓN considere necesario.</w:t>
      </w:r>
    </w:p>
    <w:p w:rsidR="00EB1C3F" w:rsidRPr="00261A50" w:rsidRDefault="00EB1C3F" w:rsidP="00EB1C3F">
      <w:pPr>
        <w:jc w:val="both"/>
        <w:rPr>
          <w:rFonts w:ascii="Agency FB" w:hAnsi="Agency FB" w:cstheme="minorHAnsi"/>
          <w:sz w:val="20"/>
          <w:szCs w:val="20"/>
          <w:lang w:val="es-MX"/>
        </w:rPr>
      </w:pPr>
    </w:p>
    <w:p w:rsidR="00EB1C3F" w:rsidRPr="00261A50" w:rsidRDefault="00EB1C3F" w:rsidP="00EB1C3F">
      <w:pPr>
        <w:jc w:val="both"/>
        <w:rPr>
          <w:rFonts w:ascii="Agency FB" w:hAnsi="Agency FB" w:cstheme="minorHAnsi"/>
          <w:sz w:val="20"/>
          <w:szCs w:val="20"/>
          <w:lang w:val="es-MX"/>
        </w:rPr>
      </w:pPr>
      <w:r w:rsidRPr="00261A50">
        <w:rPr>
          <w:rFonts w:ascii="Agency FB" w:hAnsi="Agency FB" w:cstheme="minorHAnsi"/>
          <w:sz w:val="20"/>
          <w:szCs w:val="20"/>
          <w:lang w:val="es-MX"/>
        </w:rPr>
        <w:t>Este ítem ejecutado en un todo de acuerdo con los planos y las presentes especificaciones, medido según lo señalado y aprobado por el SUPERVISOR DE OBRA, será pagado al precio unitario de la propuesta aceptada.</w:t>
      </w:r>
    </w:p>
    <w:p w:rsidR="00CD3C1F" w:rsidRPr="00261A50" w:rsidRDefault="00CD3C1F" w:rsidP="00EB1C3F">
      <w:pPr>
        <w:jc w:val="both"/>
        <w:rPr>
          <w:rFonts w:ascii="Agency FB" w:hAnsi="Agency FB" w:cstheme="minorHAnsi"/>
          <w:sz w:val="20"/>
          <w:szCs w:val="20"/>
          <w:lang w:val="es-MX"/>
        </w:rPr>
      </w:pPr>
    </w:p>
    <w:p w:rsidR="00EB1C3F" w:rsidRPr="00261A50" w:rsidRDefault="00EB1C3F" w:rsidP="00EB1C3F">
      <w:pPr>
        <w:jc w:val="both"/>
        <w:rPr>
          <w:rFonts w:ascii="Agency FB" w:hAnsi="Agency FB" w:cstheme="minorHAnsi"/>
          <w:sz w:val="20"/>
          <w:szCs w:val="20"/>
          <w:lang w:val="es-MX"/>
        </w:rPr>
      </w:pPr>
      <w:r w:rsidRPr="00261A50">
        <w:rPr>
          <w:rFonts w:ascii="Agency FB" w:hAnsi="Agency FB" w:cstheme="minorHAnsi"/>
          <w:sz w:val="20"/>
          <w:szCs w:val="20"/>
          <w:lang w:val="es-MX"/>
        </w:rPr>
        <w:lastRenderedPageBreak/>
        <w:t>Dicho precio será compensación total por los materiales, mano de obra, herramientas, equipo y otros gastos que sean necesarios para la adecuada y correcta ejecución de los trabajos.</w:t>
      </w:r>
    </w:p>
    <w:p w:rsidR="00EB1C3F" w:rsidRPr="00261A50" w:rsidRDefault="00EB1C3F" w:rsidP="00EB1C3F">
      <w:pPr>
        <w:jc w:val="both"/>
        <w:rPr>
          <w:rFonts w:ascii="Agency FB" w:hAnsi="Agency FB" w:cstheme="minorHAnsi"/>
          <w:sz w:val="20"/>
          <w:szCs w:val="20"/>
          <w:lang w:val="es-MX"/>
        </w:rPr>
      </w:pPr>
    </w:p>
    <w:p w:rsidR="00EB1C3F" w:rsidRPr="00261A50" w:rsidRDefault="00EB1C3F" w:rsidP="00D05581">
      <w:pPr>
        <w:jc w:val="both"/>
        <w:rPr>
          <w:rFonts w:ascii="Agency FB" w:hAnsi="Agency FB" w:cstheme="minorHAnsi"/>
          <w:b/>
          <w:sz w:val="20"/>
          <w:szCs w:val="20"/>
        </w:rPr>
      </w:pPr>
      <w:r w:rsidRPr="00261A50">
        <w:rPr>
          <w:rFonts w:ascii="Agency FB" w:hAnsi="Agency FB" w:cstheme="minorHAnsi"/>
          <w:sz w:val="20"/>
          <w:szCs w:val="20"/>
          <w:lang w:val="es-MX"/>
        </w:rPr>
        <w:t>Si el SUPERVISOR DE OBRA de YPFB no indicara lo contrario, correrá a cargo del CONTRATISTA, sin remuneración especial alguna tanto la desviación de las aguas pluviales, como las instalaciones para el agotamiento.</w:t>
      </w:r>
      <w:r w:rsidRPr="00261A50">
        <w:rPr>
          <w:rFonts w:ascii="Agency FB" w:hAnsi="Agency FB" w:cstheme="minorHAnsi"/>
          <w:b/>
          <w:sz w:val="20"/>
          <w:szCs w:val="20"/>
        </w:rPr>
        <w:t xml:space="preserve"> </w:t>
      </w:r>
    </w:p>
    <w:p w:rsidR="002A6FA7" w:rsidRPr="00261A50" w:rsidRDefault="002A6FA7" w:rsidP="002A6FA7">
      <w:pPr>
        <w:tabs>
          <w:tab w:val="left" w:pos="0"/>
          <w:tab w:val="left" w:pos="142"/>
        </w:tabs>
        <w:autoSpaceDE w:val="0"/>
        <w:autoSpaceDN w:val="0"/>
        <w:adjustRightInd w:val="0"/>
        <w:jc w:val="both"/>
        <w:rPr>
          <w:rFonts w:ascii="Agency FB" w:hAnsi="Agency FB" w:cstheme="minorHAnsi"/>
          <w:sz w:val="20"/>
          <w:szCs w:val="20"/>
        </w:rPr>
      </w:pPr>
    </w:p>
    <w:p w:rsidR="003C6B12" w:rsidRPr="00261A50" w:rsidRDefault="003C6B12" w:rsidP="00EC591E">
      <w:pPr>
        <w:pStyle w:val="Ttulo3"/>
        <w:keepLines w:val="0"/>
        <w:numPr>
          <w:ilvl w:val="0"/>
          <w:numId w:val="29"/>
        </w:numPr>
        <w:spacing w:before="0"/>
        <w:contextualSpacing/>
        <w:jc w:val="both"/>
        <w:rPr>
          <w:rFonts w:ascii="Agency FB" w:hAnsi="Agency FB" w:cstheme="minorHAnsi"/>
          <w:color w:val="auto"/>
          <w:sz w:val="20"/>
          <w:szCs w:val="20"/>
        </w:rPr>
      </w:pPr>
      <w:r w:rsidRPr="00261A50">
        <w:rPr>
          <w:rFonts w:ascii="Agency FB" w:eastAsiaTheme="minorHAnsi" w:hAnsi="Agency FB" w:cstheme="minorHAnsi"/>
          <w:bCs w:val="0"/>
          <w:color w:val="auto"/>
          <w:sz w:val="20"/>
          <w:szCs w:val="20"/>
        </w:rPr>
        <w:t>PROVISIÓN, RELLENO Y COMPACTADO DE ZANJA CON MATERIAL FINO C/PROVISION</w:t>
      </w:r>
      <w:r w:rsidRPr="00261A50">
        <w:rPr>
          <w:rFonts w:ascii="Agency FB" w:hAnsi="Agency FB" w:cstheme="minorHAnsi"/>
          <w:color w:val="auto"/>
          <w:sz w:val="20"/>
          <w:szCs w:val="20"/>
        </w:rPr>
        <w:t>.</w:t>
      </w:r>
    </w:p>
    <w:p w:rsidR="003C6B12" w:rsidRPr="00261A50" w:rsidRDefault="003C6B12" w:rsidP="003C6B12">
      <w:pPr>
        <w:rPr>
          <w:rFonts w:ascii="Agency FB" w:hAnsi="Agency FB"/>
          <w:sz w:val="20"/>
          <w:szCs w:val="20"/>
          <w:lang w:val="es-BO" w:eastAsia="en-US"/>
        </w:rPr>
      </w:pPr>
    </w:p>
    <w:p w:rsidR="003C6B12" w:rsidRPr="00261A50" w:rsidRDefault="003C6B12" w:rsidP="003C6B12">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UNIDAD: m</w:t>
      </w:r>
      <w:r w:rsidRPr="00261A50">
        <w:rPr>
          <w:rFonts w:ascii="Agency FB" w:hAnsi="Agency FB" w:cstheme="minorHAnsi"/>
          <w:b/>
          <w:sz w:val="20"/>
          <w:szCs w:val="20"/>
          <w:vertAlign w:val="superscript"/>
        </w:rPr>
        <w:t>3</w:t>
      </w:r>
    </w:p>
    <w:p w:rsidR="003C6B12" w:rsidRPr="00261A50" w:rsidRDefault="003C6B12" w:rsidP="003C6B12">
      <w:pPr>
        <w:ind w:left="708" w:hanging="708"/>
        <w:contextualSpacing/>
        <w:jc w:val="both"/>
        <w:rPr>
          <w:rFonts w:ascii="Agency FB" w:hAnsi="Agency FB" w:cstheme="minorHAnsi"/>
          <w:b/>
          <w:sz w:val="20"/>
          <w:szCs w:val="20"/>
        </w:rPr>
      </w:pPr>
    </w:p>
    <w:p w:rsidR="003C6B12" w:rsidRPr="00261A50" w:rsidRDefault="003C6B12" w:rsidP="00EC591E">
      <w:pPr>
        <w:pStyle w:val="Prrafodelista"/>
        <w:numPr>
          <w:ilvl w:val="0"/>
          <w:numId w:val="20"/>
        </w:numPr>
        <w:spacing w:line="276" w:lineRule="auto"/>
        <w:contextualSpacing/>
        <w:jc w:val="both"/>
        <w:rPr>
          <w:rFonts w:ascii="Agency FB" w:eastAsia="Arial Unicode MS" w:hAnsi="Agency FB" w:cstheme="minorHAnsi"/>
          <w:b/>
          <w:vanish/>
          <w:sz w:val="20"/>
          <w:szCs w:val="20"/>
          <w:lang w:val="es-ES_tradnl"/>
        </w:rPr>
      </w:pPr>
    </w:p>
    <w:p w:rsidR="003C6B12" w:rsidRPr="00261A50" w:rsidRDefault="003C6B12"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3C6B12" w:rsidRPr="00261A50" w:rsidRDefault="003C6B12" w:rsidP="003C6B12">
      <w:pPr>
        <w:pStyle w:val="Estilo1"/>
        <w:spacing w:line="276" w:lineRule="auto"/>
        <w:ind w:left="360"/>
        <w:contextualSpacing/>
        <w:rPr>
          <w:rFonts w:ascii="Agency FB" w:hAnsi="Agency FB" w:cstheme="minorHAnsi"/>
          <w:sz w:val="20"/>
          <w:szCs w:val="20"/>
        </w:rPr>
      </w:pPr>
    </w:p>
    <w:p w:rsidR="003C6B12" w:rsidRDefault="003C6B12" w:rsidP="003C6B12">
      <w:pPr>
        <w:pStyle w:val="Estilo1"/>
        <w:spacing w:line="276" w:lineRule="auto"/>
        <w:contextualSpacing/>
        <w:rPr>
          <w:rFonts w:ascii="Agency FB" w:eastAsiaTheme="minorHAnsi" w:hAnsi="Agency FB" w:cstheme="minorHAnsi"/>
          <w:b w:val="0"/>
          <w:sz w:val="20"/>
          <w:szCs w:val="20"/>
          <w:lang w:val="es-BO" w:eastAsia="en-US"/>
        </w:rPr>
      </w:pPr>
      <w:r w:rsidRPr="00261A50">
        <w:rPr>
          <w:rFonts w:ascii="Agency FB" w:eastAsiaTheme="minorHAnsi" w:hAnsi="Agency FB" w:cstheme="minorHAnsi"/>
          <w:b w:val="0"/>
          <w:sz w:val="20"/>
          <w:szCs w:val="20"/>
          <w:lang w:val="es-BO" w:eastAsia="en-US"/>
        </w:rPr>
        <w:t xml:space="preserve">Este ítem comprende los trabajos necesarios para el relleno y compactado de material fino en zanja; específicamente </w:t>
      </w:r>
      <w:r w:rsidRPr="00261A50">
        <w:rPr>
          <w:rFonts w:ascii="Agency FB" w:eastAsiaTheme="minorHAnsi" w:hAnsi="Agency FB" w:cstheme="minorHAnsi"/>
          <w:b w:val="0"/>
          <w:bCs/>
          <w:sz w:val="20"/>
          <w:szCs w:val="20"/>
          <w:lang w:val="es-BO" w:eastAsia="en-US"/>
        </w:rPr>
        <w:t>arena fina y/o Tierra cernida</w:t>
      </w:r>
      <w:r w:rsidRPr="00261A50">
        <w:rPr>
          <w:rFonts w:ascii="Agency FB" w:eastAsiaTheme="minorHAnsi" w:hAnsi="Agency FB" w:cstheme="minorHAnsi"/>
          <w:b w:val="0"/>
          <w:sz w:val="20"/>
          <w:szCs w:val="20"/>
          <w:lang w:val="es-BO" w:eastAsia="en-US"/>
        </w:rPr>
        <w:t>, la cual será prevista por el Ítem PROVISIÓN DE MATERIAL FINO existente dentro del Proyecto, de acuerdo a las características propias del terreno y consideraciones en el diseño para su colocación en zanja, considerando los procedimientos prescritos en la presente especificación o instrucciones del SUPERVISOR.</w:t>
      </w:r>
    </w:p>
    <w:p w:rsidR="003C6B12" w:rsidRPr="00261A50" w:rsidRDefault="003C6B12" w:rsidP="00E60BE5">
      <w:pPr>
        <w:pStyle w:val="Estilo1"/>
        <w:spacing w:line="276" w:lineRule="auto"/>
        <w:contextualSpacing/>
        <w:rPr>
          <w:rFonts w:ascii="Agency FB" w:hAnsi="Agency FB" w:cstheme="minorHAnsi"/>
          <w:sz w:val="20"/>
          <w:szCs w:val="20"/>
        </w:rPr>
      </w:pPr>
    </w:p>
    <w:p w:rsidR="003C6B12" w:rsidRPr="00261A50" w:rsidRDefault="003C6B12"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3C6B12" w:rsidRPr="00261A50" w:rsidRDefault="003C6B12" w:rsidP="003C6B12">
      <w:pPr>
        <w:pStyle w:val="Estilo1"/>
        <w:spacing w:line="276" w:lineRule="auto"/>
        <w:ind w:left="360"/>
        <w:contextualSpacing/>
        <w:rPr>
          <w:rFonts w:ascii="Agency FB" w:hAnsi="Agency FB" w:cstheme="minorHAnsi"/>
          <w:sz w:val="20"/>
          <w:szCs w:val="20"/>
        </w:rPr>
      </w:pPr>
    </w:p>
    <w:p w:rsidR="003C6B12" w:rsidRPr="00261A50" w:rsidRDefault="003C6B12" w:rsidP="003C6B12">
      <w:pPr>
        <w:pStyle w:val="Estilo1"/>
        <w:spacing w:line="276" w:lineRule="auto"/>
        <w:contextualSpacing/>
        <w:rPr>
          <w:rFonts w:ascii="Agency FB" w:hAnsi="Agency FB" w:cstheme="minorHAnsi"/>
          <w:b w:val="0"/>
          <w:sz w:val="20"/>
          <w:szCs w:val="20"/>
        </w:rPr>
      </w:pPr>
      <w:r w:rsidRPr="00261A50">
        <w:rPr>
          <w:rFonts w:ascii="Agency FB" w:eastAsiaTheme="minorHAnsi" w:hAnsi="Agency FB" w:cstheme="minorHAnsi"/>
          <w:b w:val="0"/>
          <w:sz w:val="20"/>
          <w:szCs w:val="20"/>
          <w:lang w:val="es-BO" w:eastAsia="en-US"/>
        </w:rPr>
        <w:t>El CONTRATISTA proporcionará los materiales, herramientas y equipos necesarios (varilla de medición, apisonadores manuales, etc.) para la ejecución de los trabajos, mismos que deberán ser aprobados por el SUPERVISOR.</w:t>
      </w:r>
    </w:p>
    <w:p w:rsidR="003C6B12" w:rsidRPr="00261A50" w:rsidRDefault="003C6B12" w:rsidP="003C6B12">
      <w:pPr>
        <w:pStyle w:val="Estilo1"/>
        <w:spacing w:line="276" w:lineRule="auto"/>
        <w:ind w:left="360"/>
        <w:contextualSpacing/>
        <w:rPr>
          <w:rFonts w:ascii="Agency FB" w:hAnsi="Agency FB" w:cstheme="minorHAnsi"/>
          <w:sz w:val="20"/>
          <w:szCs w:val="20"/>
        </w:rPr>
      </w:pPr>
    </w:p>
    <w:p w:rsidR="003C6B12" w:rsidRPr="00261A50" w:rsidRDefault="003C6B12"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3C6B12" w:rsidRPr="00261A50" w:rsidRDefault="003C6B12" w:rsidP="003C6B12">
      <w:pPr>
        <w:pStyle w:val="Estilo1"/>
        <w:spacing w:line="276" w:lineRule="auto"/>
        <w:ind w:left="360"/>
        <w:contextualSpacing/>
        <w:rPr>
          <w:rFonts w:ascii="Agency FB" w:hAnsi="Agency FB" w:cstheme="minorHAnsi"/>
          <w:sz w:val="20"/>
          <w:szCs w:val="20"/>
        </w:rPr>
      </w:pPr>
    </w:p>
    <w:p w:rsidR="003C6B12" w:rsidRPr="00261A50" w:rsidRDefault="003C6B12" w:rsidP="003C6B12">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Los trabajos de relleno y compactado de zanja con material fino serán autorizados por el SUPERVISOR, siempre y cuando se verifique en zanja lo siguiente: </w:t>
      </w:r>
    </w:p>
    <w:p w:rsidR="003C6B12" w:rsidRPr="00261A50" w:rsidRDefault="003C6B12" w:rsidP="003C6B12">
      <w:pPr>
        <w:autoSpaceDE w:val="0"/>
        <w:autoSpaceDN w:val="0"/>
        <w:adjustRightInd w:val="0"/>
        <w:contextualSpacing/>
        <w:jc w:val="both"/>
        <w:rPr>
          <w:rFonts w:ascii="Agency FB" w:eastAsiaTheme="minorHAnsi" w:hAnsi="Agency FB" w:cstheme="minorHAnsi"/>
          <w:sz w:val="20"/>
          <w:szCs w:val="20"/>
          <w:lang w:val="es-BO" w:eastAsia="en-US"/>
        </w:rPr>
      </w:pPr>
    </w:p>
    <w:p w:rsidR="003C6B12" w:rsidRDefault="003C6B12" w:rsidP="003C6B12">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La zanja deberá estar perfilada con un ancho constante especificado en toda su profundidad, libre de cualquier escombro o cualquier otro elemento que pueda dañar la tubería. </w:t>
      </w:r>
    </w:p>
    <w:p w:rsidR="00F7686C" w:rsidRPr="00261A50" w:rsidRDefault="00F7686C" w:rsidP="003C6B12">
      <w:pPr>
        <w:autoSpaceDE w:val="0"/>
        <w:autoSpaceDN w:val="0"/>
        <w:adjustRightInd w:val="0"/>
        <w:contextualSpacing/>
        <w:jc w:val="both"/>
        <w:rPr>
          <w:rFonts w:ascii="Agency FB" w:eastAsiaTheme="minorHAnsi" w:hAnsi="Agency FB" w:cstheme="minorHAnsi"/>
          <w:sz w:val="20"/>
          <w:szCs w:val="20"/>
          <w:lang w:val="es-BO" w:eastAsia="en-US"/>
        </w:rPr>
      </w:pPr>
    </w:p>
    <w:p w:rsidR="003C6B12" w:rsidRPr="00261A50" w:rsidRDefault="003C6B12" w:rsidP="003C6B12">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En casos especiales o por razones técnicas el SUPERVISOR podrá autorizar la ejecución de obras de albañilería (hormigones y mampostería de ladrillo), para apoyar, proteger y separar la tubería, convenientemente de algún objeto enterrado. En caso de presentarse daños en los servicios básicos existentes, el CONTRATISTA deberá realizar las reparaciones necesarias o las gestiones necesarias con la entidad correspondiente si el daño así lo amerita. </w:t>
      </w:r>
    </w:p>
    <w:p w:rsidR="003C6B12" w:rsidRPr="00261A50" w:rsidRDefault="003C6B12" w:rsidP="003C6B12">
      <w:pPr>
        <w:autoSpaceDE w:val="0"/>
        <w:autoSpaceDN w:val="0"/>
        <w:adjustRightInd w:val="0"/>
        <w:contextualSpacing/>
        <w:jc w:val="both"/>
        <w:rPr>
          <w:rFonts w:ascii="Agency FB" w:eastAsiaTheme="minorHAnsi" w:hAnsi="Agency FB" w:cstheme="minorHAnsi"/>
          <w:sz w:val="20"/>
          <w:szCs w:val="20"/>
          <w:lang w:val="es-BO" w:eastAsia="en-US"/>
        </w:rPr>
      </w:pPr>
    </w:p>
    <w:p w:rsidR="003C6B12" w:rsidRPr="00261A50" w:rsidRDefault="003C6B12" w:rsidP="003C6B12">
      <w:pPr>
        <w:tabs>
          <w:tab w:val="left" w:pos="0"/>
          <w:tab w:val="left" w:pos="142"/>
        </w:tabs>
        <w:autoSpaceDE w:val="0"/>
        <w:autoSpaceDN w:val="0"/>
        <w:adjustRightInd w:val="0"/>
        <w:contextualSpacing/>
        <w:jc w:val="both"/>
        <w:rPr>
          <w:rFonts w:ascii="Agency FB" w:eastAsiaTheme="minorHAnsi" w:hAnsi="Agency FB" w:cstheme="minorHAnsi"/>
          <w:sz w:val="20"/>
          <w:szCs w:val="20"/>
          <w:lang w:eastAsia="en-US"/>
        </w:rPr>
      </w:pPr>
      <w:r w:rsidRPr="00261A50">
        <w:rPr>
          <w:rFonts w:ascii="Agency FB" w:eastAsiaTheme="minorHAnsi" w:hAnsi="Agency FB" w:cstheme="minorHAnsi"/>
          <w:sz w:val="20"/>
          <w:szCs w:val="20"/>
          <w:lang w:val="es-BO" w:eastAsia="en-US"/>
        </w:rPr>
        <w:t>El relleno y compactado de material fino o tierra cernida, se realizara en dos capas de material. La primera capa será llamada cama de la tubería con un espesor de 15 cm. la cual será nivelada y asentada tanto para aceras como para calzadas o vías.</w:t>
      </w:r>
      <w:r w:rsidR="003C1CC3" w:rsidRPr="00261A50">
        <w:rPr>
          <w:rFonts w:ascii="Agency FB" w:eastAsiaTheme="minorHAnsi" w:hAnsi="Agency FB" w:cstheme="minorHAnsi"/>
          <w:sz w:val="20"/>
          <w:szCs w:val="20"/>
          <w:lang w:val="es-BO" w:eastAsia="en-US"/>
        </w:rPr>
        <w:t xml:space="preserve"> La segunda capa deberá recubrir toda la tubería hasta un espesor de 25 cm haciendo un total de colocado de material fino de 40 cm de espesor en zanja.</w:t>
      </w:r>
    </w:p>
    <w:p w:rsidR="00C13E59" w:rsidRPr="0024189A" w:rsidRDefault="00C13E59" w:rsidP="003C6B12">
      <w:pPr>
        <w:tabs>
          <w:tab w:val="left" w:pos="0"/>
          <w:tab w:val="left" w:pos="142"/>
        </w:tabs>
        <w:autoSpaceDE w:val="0"/>
        <w:autoSpaceDN w:val="0"/>
        <w:adjustRightInd w:val="0"/>
        <w:contextualSpacing/>
        <w:jc w:val="both"/>
        <w:rPr>
          <w:rFonts w:ascii="Agency FB" w:eastAsiaTheme="minorHAnsi" w:hAnsi="Agency FB" w:cstheme="minorHAnsi"/>
          <w:sz w:val="20"/>
          <w:szCs w:val="20"/>
          <w:lang w:eastAsia="en-US"/>
        </w:rPr>
      </w:pPr>
    </w:p>
    <w:p w:rsidR="003C6B12" w:rsidRPr="00261A50" w:rsidRDefault="003C6B12" w:rsidP="003C6B12">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Para la verificación de espesores se utilizara una varilla de medición. </w:t>
      </w:r>
    </w:p>
    <w:p w:rsidR="003C6B12" w:rsidRPr="00261A50" w:rsidRDefault="003C6B12" w:rsidP="003C6B12">
      <w:pPr>
        <w:autoSpaceDE w:val="0"/>
        <w:autoSpaceDN w:val="0"/>
        <w:adjustRightInd w:val="0"/>
        <w:contextualSpacing/>
        <w:jc w:val="both"/>
        <w:rPr>
          <w:rFonts w:ascii="Agency FB" w:eastAsiaTheme="minorHAnsi" w:hAnsi="Agency FB" w:cstheme="minorHAnsi"/>
          <w:sz w:val="20"/>
          <w:szCs w:val="20"/>
          <w:lang w:val="es-BO" w:eastAsia="en-US"/>
        </w:rPr>
      </w:pPr>
    </w:p>
    <w:p w:rsidR="003C6B12" w:rsidRPr="00261A50" w:rsidRDefault="003C6B12" w:rsidP="003C6B12">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lastRenderedPageBreak/>
        <w:t>El acopio de arena fina será realizado con la señalización correspondiente para resguardar la seguridad y circulación vehicular/peatonal del sector. Los bordes de la zanja deberán encontrarse libres de material excavado u otros elementos perjudiciales consid</w:t>
      </w:r>
      <w:r w:rsidR="00982CFC" w:rsidRPr="00261A50">
        <w:rPr>
          <w:rFonts w:ascii="Agency FB" w:eastAsiaTheme="minorHAnsi" w:hAnsi="Agency FB" w:cstheme="minorHAnsi"/>
          <w:sz w:val="20"/>
          <w:szCs w:val="20"/>
          <w:lang w:val="es-BO" w:eastAsia="en-US"/>
        </w:rPr>
        <w:t>erando una distancia mínima de 6</w:t>
      </w:r>
      <w:r w:rsidRPr="00261A50">
        <w:rPr>
          <w:rFonts w:ascii="Agency FB" w:eastAsiaTheme="minorHAnsi" w:hAnsi="Agency FB" w:cstheme="minorHAnsi"/>
          <w:sz w:val="20"/>
          <w:szCs w:val="20"/>
          <w:lang w:val="es-BO" w:eastAsia="en-US"/>
        </w:rPr>
        <w:t xml:space="preserve">0 cm; para evitar la caída de cualquier material al interior de la misma. </w:t>
      </w:r>
    </w:p>
    <w:p w:rsidR="003C6B12" w:rsidRPr="00261A50" w:rsidRDefault="003C6B12" w:rsidP="003C6B12">
      <w:pPr>
        <w:autoSpaceDE w:val="0"/>
        <w:autoSpaceDN w:val="0"/>
        <w:adjustRightInd w:val="0"/>
        <w:contextualSpacing/>
        <w:jc w:val="both"/>
        <w:rPr>
          <w:rFonts w:ascii="Agency FB" w:eastAsiaTheme="minorHAnsi" w:hAnsi="Agency FB" w:cstheme="minorHAnsi"/>
          <w:sz w:val="20"/>
          <w:szCs w:val="20"/>
          <w:lang w:val="es-BO" w:eastAsia="en-US"/>
        </w:rPr>
      </w:pPr>
    </w:p>
    <w:p w:rsidR="003C6B12" w:rsidRDefault="003C6B12" w:rsidP="004910AA">
      <w:pPr>
        <w:pStyle w:val="Estilo1"/>
        <w:spacing w:line="276" w:lineRule="auto"/>
        <w:contextualSpacing/>
        <w:rPr>
          <w:rFonts w:ascii="Agency FB" w:eastAsiaTheme="minorHAnsi" w:hAnsi="Agency FB" w:cstheme="minorHAnsi"/>
          <w:b w:val="0"/>
          <w:sz w:val="20"/>
          <w:szCs w:val="20"/>
          <w:lang w:val="es-BO" w:eastAsia="en-US"/>
        </w:rPr>
      </w:pPr>
      <w:r w:rsidRPr="00261A50">
        <w:rPr>
          <w:rFonts w:ascii="Agency FB" w:eastAsiaTheme="minorHAnsi" w:hAnsi="Agency FB" w:cstheme="minorHAnsi"/>
          <w:b w:val="0"/>
          <w:sz w:val="20"/>
          <w:szCs w:val="20"/>
          <w:lang w:val="es-BO" w:eastAsia="en-US"/>
        </w:rPr>
        <w:t>En caso de lluvia, rotura de tuberías de servicios básicos u otro incidente externo, que haya saturado o dañado el material de relleno, el CONTRATISTA deberá remover a su costo el material afectado o proveer material adecuado para el relleno.</w:t>
      </w:r>
    </w:p>
    <w:p w:rsidR="00F7686C" w:rsidRPr="004910AA" w:rsidRDefault="00F7686C" w:rsidP="004910AA">
      <w:pPr>
        <w:pStyle w:val="Estilo1"/>
        <w:spacing w:line="276" w:lineRule="auto"/>
        <w:contextualSpacing/>
        <w:rPr>
          <w:rFonts w:ascii="Agency FB" w:hAnsi="Agency FB" w:cstheme="minorHAnsi"/>
          <w:b w:val="0"/>
          <w:sz w:val="20"/>
          <w:szCs w:val="20"/>
          <w:lang w:val="es-BO"/>
        </w:rPr>
      </w:pPr>
    </w:p>
    <w:p w:rsidR="003C6B12" w:rsidRPr="00261A50" w:rsidRDefault="003C6B12"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3C6B12" w:rsidRPr="00261A50" w:rsidRDefault="003C6B12" w:rsidP="003C6B12">
      <w:pPr>
        <w:pStyle w:val="Estilo1"/>
        <w:spacing w:line="276" w:lineRule="auto"/>
        <w:ind w:left="360"/>
        <w:contextualSpacing/>
        <w:rPr>
          <w:rFonts w:ascii="Agency FB" w:hAnsi="Agency FB" w:cstheme="minorHAnsi"/>
          <w:sz w:val="20"/>
          <w:szCs w:val="20"/>
        </w:rPr>
      </w:pPr>
    </w:p>
    <w:p w:rsidR="003C6B12" w:rsidRPr="00261A50" w:rsidRDefault="003C6B12" w:rsidP="003C6B12">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C6B12" w:rsidRPr="00261A50" w:rsidRDefault="003C6B12" w:rsidP="003C6B12">
      <w:pPr>
        <w:jc w:val="both"/>
        <w:rPr>
          <w:rFonts w:ascii="Agency FB" w:hAnsi="Agency FB" w:cstheme="minorHAnsi"/>
          <w:kern w:val="28"/>
          <w:sz w:val="20"/>
          <w:szCs w:val="20"/>
          <w:lang w:val="es-ES_tradnl"/>
        </w:rPr>
      </w:pPr>
    </w:p>
    <w:p w:rsidR="003C6B12" w:rsidRPr="00261A50" w:rsidRDefault="003C6B12" w:rsidP="003C6B12">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C6B12" w:rsidRPr="00261A50" w:rsidRDefault="003C6B12" w:rsidP="003C6B12">
      <w:pPr>
        <w:jc w:val="both"/>
        <w:rPr>
          <w:rFonts w:ascii="Agency FB" w:hAnsi="Agency FB" w:cstheme="minorHAnsi"/>
          <w:kern w:val="28"/>
          <w:sz w:val="20"/>
          <w:szCs w:val="20"/>
          <w:lang w:val="es-ES_tradnl"/>
        </w:rPr>
      </w:pPr>
    </w:p>
    <w:p w:rsidR="003C6B12" w:rsidRPr="00261A50" w:rsidRDefault="003C6B12" w:rsidP="003C6B12">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3C6B12" w:rsidRPr="00261A50" w:rsidRDefault="003C6B12" w:rsidP="003C6B12">
      <w:pPr>
        <w:jc w:val="both"/>
        <w:rPr>
          <w:rFonts w:ascii="Agency FB" w:hAnsi="Agency FB" w:cstheme="minorHAnsi"/>
          <w:kern w:val="28"/>
          <w:sz w:val="20"/>
          <w:szCs w:val="20"/>
          <w:lang w:val="es-ES_tradnl"/>
        </w:rPr>
      </w:pPr>
    </w:p>
    <w:p w:rsidR="003C6B12" w:rsidRPr="00261A50" w:rsidRDefault="003C6B12" w:rsidP="003C6B12">
      <w:pPr>
        <w:pStyle w:val="Estilo1"/>
        <w:spacing w:line="276" w:lineRule="auto"/>
        <w:contextualSpacing/>
        <w:rPr>
          <w:rFonts w:ascii="Agency FB" w:hAnsi="Agency FB" w:cstheme="minorHAnsi"/>
          <w:b w:val="0"/>
          <w:kern w:val="28"/>
          <w:sz w:val="20"/>
          <w:szCs w:val="20"/>
        </w:rPr>
      </w:pPr>
      <w:r w:rsidRPr="00261A50">
        <w:rPr>
          <w:rFonts w:ascii="Agency FB" w:hAnsi="Agency FB" w:cstheme="minorHAnsi"/>
          <w:b w:val="0"/>
          <w:kern w:val="28"/>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3C6B12" w:rsidRPr="00261A50" w:rsidRDefault="003C6B12" w:rsidP="003C6B12">
      <w:pPr>
        <w:pStyle w:val="Estilo1"/>
        <w:spacing w:line="276" w:lineRule="auto"/>
        <w:ind w:left="360"/>
        <w:contextualSpacing/>
        <w:rPr>
          <w:rFonts w:ascii="Agency FB" w:hAnsi="Agency FB" w:cstheme="minorHAnsi"/>
          <w:sz w:val="20"/>
          <w:szCs w:val="20"/>
        </w:rPr>
      </w:pPr>
    </w:p>
    <w:p w:rsidR="003C6B12" w:rsidRPr="00261A50" w:rsidRDefault="003C6B12"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C201A8" w:rsidRPr="00261A50" w:rsidRDefault="00C201A8" w:rsidP="002A6FA7">
      <w:pPr>
        <w:tabs>
          <w:tab w:val="left" w:pos="0"/>
          <w:tab w:val="left" w:pos="142"/>
        </w:tabs>
        <w:autoSpaceDE w:val="0"/>
        <w:autoSpaceDN w:val="0"/>
        <w:adjustRightInd w:val="0"/>
        <w:jc w:val="both"/>
        <w:rPr>
          <w:rFonts w:ascii="Agency FB" w:hAnsi="Agency FB" w:cstheme="minorHAnsi"/>
          <w:sz w:val="20"/>
          <w:szCs w:val="20"/>
        </w:rPr>
      </w:pPr>
    </w:p>
    <w:p w:rsidR="003C6B12" w:rsidRDefault="003C6B12" w:rsidP="003C6B12">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El ítem de relleno y compactado de arena fina será medido en metros cúbicos, de acuerdo a la geometría del espacio rellenado y compactado en su posición final. Secciones que serán aprobadas por el SUPERVISOR. </w:t>
      </w:r>
    </w:p>
    <w:p w:rsidR="00F7686C" w:rsidRPr="00261A50" w:rsidRDefault="00F7686C" w:rsidP="003C6B12">
      <w:pPr>
        <w:autoSpaceDE w:val="0"/>
        <w:autoSpaceDN w:val="0"/>
        <w:adjustRightInd w:val="0"/>
        <w:contextualSpacing/>
        <w:jc w:val="both"/>
        <w:rPr>
          <w:rFonts w:ascii="Agency FB" w:eastAsiaTheme="minorHAnsi" w:hAnsi="Agency FB" w:cstheme="minorHAnsi"/>
          <w:sz w:val="20"/>
          <w:szCs w:val="20"/>
          <w:lang w:val="es-BO" w:eastAsia="en-US"/>
        </w:rPr>
      </w:pPr>
    </w:p>
    <w:p w:rsidR="003C6B12" w:rsidRPr="00261A50" w:rsidRDefault="003C6B12" w:rsidP="003C6B12">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El pago se efectuara de acuerdo al precio unitario de la propuesta aceptada. </w:t>
      </w:r>
    </w:p>
    <w:p w:rsidR="003C6B12" w:rsidRPr="00261A50" w:rsidRDefault="003C6B12" w:rsidP="003C6B12">
      <w:pPr>
        <w:autoSpaceDE w:val="0"/>
        <w:autoSpaceDN w:val="0"/>
        <w:adjustRightInd w:val="0"/>
        <w:contextualSpacing/>
        <w:jc w:val="both"/>
        <w:rPr>
          <w:rFonts w:ascii="Agency FB" w:eastAsiaTheme="minorHAnsi" w:hAnsi="Agency FB" w:cstheme="minorHAnsi"/>
          <w:sz w:val="20"/>
          <w:szCs w:val="20"/>
          <w:lang w:val="es-BO" w:eastAsia="en-US"/>
        </w:rPr>
      </w:pPr>
    </w:p>
    <w:p w:rsidR="003C6B12" w:rsidRPr="00261A50" w:rsidRDefault="003C6B12" w:rsidP="003C6B12">
      <w:pPr>
        <w:autoSpaceDE w:val="0"/>
        <w:autoSpaceDN w:val="0"/>
        <w:adjustRightInd w:val="0"/>
        <w:contextualSpacing/>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 xml:space="preserve">En la medición se deberá descontar los volúmenes de material cernido que sean desplazados por las tuberías de HDPE y fundas de protección (PVC) en los cruces respectivos. </w:t>
      </w:r>
    </w:p>
    <w:p w:rsidR="003C6B12" w:rsidRPr="00261A50" w:rsidRDefault="003C6B12" w:rsidP="003C6B12">
      <w:pPr>
        <w:autoSpaceDE w:val="0"/>
        <w:autoSpaceDN w:val="0"/>
        <w:adjustRightInd w:val="0"/>
        <w:contextualSpacing/>
        <w:jc w:val="both"/>
        <w:rPr>
          <w:rFonts w:ascii="Agency FB" w:eastAsiaTheme="minorHAnsi" w:hAnsi="Agency FB" w:cstheme="minorHAnsi"/>
          <w:sz w:val="20"/>
          <w:szCs w:val="20"/>
          <w:lang w:val="es-BO" w:eastAsia="en-US"/>
        </w:rPr>
      </w:pPr>
    </w:p>
    <w:p w:rsidR="00317625" w:rsidRPr="00261A50" w:rsidRDefault="003C6B12" w:rsidP="003C6B12">
      <w:pPr>
        <w:tabs>
          <w:tab w:val="left" w:pos="0"/>
          <w:tab w:val="left" w:pos="142"/>
        </w:tabs>
        <w:autoSpaceDE w:val="0"/>
        <w:autoSpaceDN w:val="0"/>
        <w:adjustRightInd w:val="0"/>
        <w:jc w:val="both"/>
        <w:rPr>
          <w:rFonts w:ascii="Agency FB" w:eastAsiaTheme="minorHAnsi" w:hAnsi="Agency FB" w:cstheme="minorHAnsi"/>
          <w:sz w:val="20"/>
          <w:szCs w:val="20"/>
          <w:lang w:val="es-BO" w:eastAsia="en-US"/>
        </w:rPr>
      </w:pPr>
      <w:r w:rsidRPr="00261A50">
        <w:rPr>
          <w:rFonts w:ascii="Agency FB" w:eastAsiaTheme="minorHAnsi" w:hAnsi="Agency FB" w:cstheme="minorHAnsi"/>
          <w:sz w:val="20"/>
          <w:szCs w:val="20"/>
          <w:lang w:val="es-BO" w:eastAsia="en-US"/>
        </w:rPr>
        <w:t>Dicho precio será compensación total por los materiales, mano de obra, herramientas, equipo y otros gastos que sean necesarios para la adecuada y correcta ejecución de los trabajos.</w:t>
      </w:r>
    </w:p>
    <w:p w:rsidR="003C6B12" w:rsidRPr="00261A50" w:rsidRDefault="003C6B12" w:rsidP="003C6B12">
      <w:pPr>
        <w:tabs>
          <w:tab w:val="left" w:pos="0"/>
          <w:tab w:val="left" w:pos="142"/>
        </w:tabs>
        <w:autoSpaceDE w:val="0"/>
        <w:autoSpaceDN w:val="0"/>
        <w:adjustRightInd w:val="0"/>
        <w:jc w:val="both"/>
        <w:rPr>
          <w:rFonts w:ascii="Agency FB" w:hAnsi="Agency FB" w:cstheme="minorHAnsi"/>
          <w:sz w:val="20"/>
          <w:szCs w:val="20"/>
        </w:rPr>
      </w:pPr>
    </w:p>
    <w:p w:rsidR="00AB1C7B" w:rsidRPr="00261A50" w:rsidRDefault="00AB1C7B" w:rsidP="00AB1C7B">
      <w:pPr>
        <w:pStyle w:val="Ttulo3"/>
        <w:keepLines w:val="0"/>
        <w:numPr>
          <w:ilvl w:val="0"/>
          <w:numId w:val="29"/>
        </w:numPr>
        <w:spacing w:before="0"/>
        <w:contextualSpacing/>
        <w:jc w:val="both"/>
        <w:rPr>
          <w:rFonts w:ascii="Agency FB" w:hAnsi="Agency FB" w:cstheme="minorHAnsi"/>
          <w:color w:val="auto"/>
          <w:sz w:val="20"/>
          <w:szCs w:val="20"/>
        </w:rPr>
      </w:pPr>
      <w:r w:rsidRPr="00261A50">
        <w:rPr>
          <w:rFonts w:ascii="Agency FB" w:hAnsi="Agency FB" w:cstheme="minorHAnsi"/>
          <w:color w:val="auto"/>
          <w:sz w:val="20"/>
          <w:szCs w:val="20"/>
          <w:lang w:val="es-ES_tradnl"/>
        </w:rPr>
        <w:lastRenderedPageBreak/>
        <w:t>PROVISIÓN Y COLOCADO DE CINTA DE SEÑALIZACIÓN.</w:t>
      </w:r>
    </w:p>
    <w:p w:rsidR="00AB1C7B" w:rsidRPr="00261A50" w:rsidRDefault="00AB1C7B" w:rsidP="00AB1C7B">
      <w:pPr>
        <w:rPr>
          <w:rFonts w:ascii="Agency FB" w:hAnsi="Agency FB"/>
          <w:sz w:val="20"/>
          <w:szCs w:val="20"/>
          <w:lang w:val="es-BO" w:eastAsia="en-US"/>
        </w:rPr>
      </w:pPr>
    </w:p>
    <w:p w:rsidR="00AB1C7B" w:rsidRPr="00261A50" w:rsidRDefault="00AB1C7B" w:rsidP="00AB1C7B">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 xml:space="preserve">UNIDAD: Metro </w:t>
      </w:r>
    </w:p>
    <w:p w:rsidR="00AB1C7B" w:rsidRPr="00261A50" w:rsidRDefault="00AB1C7B" w:rsidP="00AB1C7B">
      <w:pPr>
        <w:ind w:left="708" w:hanging="708"/>
        <w:contextualSpacing/>
        <w:jc w:val="both"/>
        <w:rPr>
          <w:rFonts w:ascii="Agency FB" w:hAnsi="Agency FB" w:cstheme="minorHAnsi"/>
          <w:b/>
          <w:sz w:val="20"/>
          <w:szCs w:val="20"/>
        </w:rPr>
      </w:pPr>
    </w:p>
    <w:p w:rsidR="00AB1C7B" w:rsidRPr="00261A50" w:rsidRDefault="00AB1C7B" w:rsidP="00AB1C7B">
      <w:pPr>
        <w:pStyle w:val="Prrafodelista"/>
        <w:numPr>
          <w:ilvl w:val="0"/>
          <w:numId w:val="20"/>
        </w:numPr>
        <w:spacing w:line="276" w:lineRule="auto"/>
        <w:contextualSpacing/>
        <w:jc w:val="both"/>
        <w:rPr>
          <w:rFonts w:ascii="Agency FB" w:eastAsia="Arial Unicode MS" w:hAnsi="Agency FB" w:cstheme="minorHAnsi"/>
          <w:b/>
          <w:vanish/>
          <w:sz w:val="20"/>
          <w:szCs w:val="20"/>
          <w:lang w:val="es-ES_tradnl"/>
        </w:rPr>
      </w:pPr>
    </w:p>
    <w:p w:rsidR="00AB1C7B" w:rsidRPr="00261A50" w:rsidRDefault="00AB1C7B" w:rsidP="00AB1C7B">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AB1C7B" w:rsidRPr="00261A50" w:rsidRDefault="00AB1C7B" w:rsidP="00AB1C7B">
      <w:pPr>
        <w:pStyle w:val="Estilo1"/>
        <w:spacing w:line="276" w:lineRule="auto"/>
        <w:ind w:left="360"/>
        <w:contextualSpacing/>
        <w:rPr>
          <w:rFonts w:ascii="Agency FB" w:hAnsi="Agency FB" w:cstheme="minorHAnsi"/>
          <w:sz w:val="20"/>
          <w:szCs w:val="20"/>
        </w:rPr>
      </w:pPr>
    </w:p>
    <w:p w:rsidR="00AB1C7B" w:rsidRPr="00261A50" w:rsidRDefault="00AB1C7B" w:rsidP="00AB1C7B">
      <w:pPr>
        <w:pStyle w:val="Estilo1"/>
        <w:contextualSpacing/>
        <w:rPr>
          <w:rFonts w:ascii="Agency FB" w:hAnsi="Agency FB" w:cstheme="minorHAnsi"/>
          <w:b w:val="0"/>
          <w:sz w:val="20"/>
          <w:szCs w:val="20"/>
          <w:lang w:val="es-ES"/>
        </w:rPr>
      </w:pPr>
      <w:r w:rsidRPr="00261A50">
        <w:rPr>
          <w:rFonts w:ascii="Agency FB" w:hAnsi="Agency FB" w:cstheme="minorHAnsi"/>
          <w:b w:val="0"/>
          <w:sz w:val="20"/>
          <w:szCs w:val="20"/>
          <w:lang w:val="es-ES"/>
        </w:rPr>
        <w:t>Este ítem se refiere a la provisión y colocación de cinta de señalización, que señal</w:t>
      </w:r>
      <w:r>
        <w:rPr>
          <w:rFonts w:ascii="Agency FB" w:hAnsi="Agency FB" w:cstheme="minorHAnsi"/>
          <w:b w:val="0"/>
          <w:sz w:val="20"/>
          <w:szCs w:val="20"/>
          <w:lang w:val="es-ES"/>
        </w:rPr>
        <w:t>izará la red de gas enterrada</w:t>
      </w:r>
    </w:p>
    <w:p w:rsidR="00AB1C7B" w:rsidRPr="00261A50" w:rsidRDefault="00AB1C7B" w:rsidP="00AB1C7B">
      <w:pPr>
        <w:pStyle w:val="Estilo1"/>
        <w:spacing w:line="276" w:lineRule="auto"/>
        <w:ind w:left="360"/>
        <w:contextualSpacing/>
        <w:rPr>
          <w:rFonts w:ascii="Agency FB" w:hAnsi="Agency FB" w:cstheme="minorHAnsi"/>
          <w:sz w:val="20"/>
          <w:szCs w:val="20"/>
        </w:rPr>
      </w:pPr>
    </w:p>
    <w:p w:rsidR="00AB1C7B" w:rsidRPr="00261A50" w:rsidRDefault="00AB1C7B" w:rsidP="00AB1C7B">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AB1C7B" w:rsidRPr="00261A50" w:rsidRDefault="00AB1C7B" w:rsidP="00AB1C7B">
      <w:pPr>
        <w:pStyle w:val="Estilo1"/>
        <w:spacing w:line="276" w:lineRule="auto"/>
        <w:ind w:left="360"/>
        <w:contextualSpacing/>
        <w:rPr>
          <w:rFonts w:ascii="Agency FB" w:hAnsi="Agency FB" w:cstheme="minorHAnsi"/>
          <w:sz w:val="20"/>
          <w:szCs w:val="20"/>
        </w:rPr>
      </w:pPr>
    </w:p>
    <w:p w:rsidR="00AB1C7B" w:rsidRPr="00261A50" w:rsidRDefault="00AB1C7B" w:rsidP="00AB1C7B">
      <w:pPr>
        <w:pStyle w:val="Estilo1"/>
        <w:contextualSpacing/>
        <w:rPr>
          <w:rFonts w:ascii="Agency FB" w:hAnsi="Agency FB" w:cstheme="minorHAnsi"/>
          <w:b w:val="0"/>
          <w:sz w:val="20"/>
          <w:szCs w:val="20"/>
          <w:lang w:val="es-ES"/>
        </w:rPr>
      </w:pPr>
      <w:r w:rsidRPr="00261A50">
        <w:rPr>
          <w:rFonts w:ascii="Agency FB" w:hAnsi="Agency FB"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AB1C7B" w:rsidRPr="00261A50" w:rsidRDefault="00AB1C7B" w:rsidP="00AB1C7B">
      <w:pPr>
        <w:autoSpaceDE w:val="0"/>
        <w:autoSpaceDN w:val="0"/>
        <w:adjustRightInd w:val="0"/>
        <w:contextualSpacing/>
        <w:jc w:val="both"/>
        <w:rPr>
          <w:rFonts w:ascii="Agency FB" w:hAnsi="Agency FB" w:cstheme="minorHAnsi"/>
          <w:b/>
          <w:iCs/>
          <w:sz w:val="20"/>
          <w:szCs w:val="20"/>
        </w:rPr>
      </w:pPr>
    </w:p>
    <w:p w:rsidR="00AB1C7B" w:rsidRDefault="00AB1C7B" w:rsidP="00AB1C7B">
      <w:pPr>
        <w:contextualSpacing/>
        <w:jc w:val="both"/>
        <w:rPr>
          <w:rFonts w:ascii="Agency FB" w:hAnsi="Agency FB" w:cstheme="minorHAnsi"/>
          <w:sz w:val="20"/>
          <w:szCs w:val="20"/>
        </w:rPr>
      </w:pPr>
      <w:r w:rsidRPr="00261A50">
        <w:rPr>
          <w:rFonts w:ascii="Agency FB" w:hAnsi="Agency FB" w:cstheme="minorHAnsi"/>
          <w:sz w:val="20"/>
          <w:szCs w:val="20"/>
        </w:rPr>
        <w:t>El proponente deberá considerar que el material a ser provisto debe ser nuevo.</w:t>
      </w:r>
    </w:p>
    <w:p w:rsidR="00AB1C7B" w:rsidRPr="00261A50" w:rsidRDefault="00AB1C7B" w:rsidP="00AB1C7B">
      <w:pPr>
        <w:pStyle w:val="Estilo1"/>
        <w:spacing w:line="276" w:lineRule="auto"/>
        <w:ind w:left="360"/>
        <w:contextualSpacing/>
        <w:rPr>
          <w:rFonts w:ascii="Agency FB" w:hAnsi="Agency FB" w:cstheme="minorHAnsi"/>
          <w:sz w:val="20"/>
          <w:szCs w:val="20"/>
          <w:lang w:val="es-ES"/>
        </w:rPr>
      </w:pPr>
    </w:p>
    <w:p w:rsidR="00AB1C7B" w:rsidRPr="00261A50" w:rsidRDefault="00AB1C7B" w:rsidP="00AB1C7B">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AB1C7B" w:rsidRPr="00261A50" w:rsidRDefault="00AB1C7B" w:rsidP="00AB1C7B">
      <w:pPr>
        <w:pStyle w:val="Estilo1"/>
        <w:spacing w:line="276" w:lineRule="auto"/>
        <w:ind w:left="360"/>
        <w:contextualSpacing/>
        <w:rPr>
          <w:rFonts w:ascii="Agency FB" w:hAnsi="Agency FB" w:cstheme="minorHAnsi"/>
          <w:sz w:val="20"/>
          <w:szCs w:val="20"/>
        </w:rPr>
      </w:pPr>
    </w:p>
    <w:p w:rsidR="00AB1C7B" w:rsidRPr="00261A50" w:rsidRDefault="00AB1C7B" w:rsidP="00AB1C7B">
      <w:pPr>
        <w:pStyle w:val="Estilo1"/>
        <w:contextualSpacing/>
        <w:rPr>
          <w:rFonts w:ascii="Agency FB" w:hAnsi="Agency FB" w:cstheme="minorHAnsi"/>
          <w:b w:val="0"/>
          <w:sz w:val="20"/>
          <w:szCs w:val="20"/>
          <w:lang w:val="es-ES"/>
        </w:rPr>
      </w:pPr>
      <w:r w:rsidRPr="00261A50">
        <w:rPr>
          <w:rFonts w:ascii="Agency FB" w:hAnsi="Agency FB" w:cstheme="minorHAnsi"/>
          <w:b w:val="0"/>
          <w:sz w:val="20"/>
          <w:szCs w:val="20"/>
          <w:lang w:val="es-ES"/>
        </w:rPr>
        <w:t>La cinta de señalización debe ser ubicada en todos los tramos de tendido de red con la longitud y disposición previamente aprobada por el Supervisor de YPFB.</w:t>
      </w:r>
    </w:p>
    <w:p w:rsidR="00AB1C7B" w:rsidRPr="00261A50" w:rsidRDefault="00AB1C7B" w:rsidP="00AB1C7B">
      <w:pPr>
        <w:pStyle w:val="Estilo1"/>
        <w:contextualSpacing/>
        <w:rPr>
          <w:rFonts w:ascii="Agency FB" w:hAnsi="Agency FB" w:cstheme="minorHAnsi"/>
          <w:b w:val="0"/>
          <w:sz w:val="20"/>
          <w:szCs w:val="20"/>
          <w:lang w:val="es-ES"/>
        </w:rPr>
      </w:pPr>
    </w:p>
    <w:p w:rsidR="00AB1C7B" w:rsidRPr="00261A50" w:rsidRDefault="00AB1C7B" w:rsidP="00AB1C7B">
      <w:pPr>
        <w:pStyle w:val="Estilo1"/>
        <w:contextualSpacing/>
        <w:rPr>
          <w:rFonts w:ascii="Agency FB" w:hAnsi="Agency FB" w:cstheme="minorHAnsi"/>
          <w:b w:val="0"/>
          <w:sz w:val="20"/>
          <w:szCs w:val="20"/>
          <w:lang w:val="es-ES"/>
        </w:rPr>
      </w:pPr>
      <w:r w:rsidRPr="00261A50">
        <w:rPr>
          <w:rFonts w:ascii="Agency FB" w:hAnsi="Agency FB" w:cstheme="minorHAnsi"/>
          <w:b w:val="0"/>
          <w:sz w:val="20"/>
          <w:szCs w:val="20"/>
          <w:lang w:val="es-ES"/>
        </w:rPr>
        <w:t>La cinta de señalización debe cumplir con las siguientes características técnicas, de carácter enunciativo pero no limitativo.</w:t>
      </w:r>
    </w:p>
    <w:p w:rsidR="00AB1C7B" w:rsidRPr="00261A50" w:rsidRDefault="00AB1C7B" w:rsidP="00AB1C7B">
      <w:pPr>
        <w:contextualSpacing/>
        <w:jc w:val="both"/>
        <w:rPr>
          <w:rFonts w:ascii="Agency FB" w:hAnsi="Agency FB" w:cstheme="minorHAnsi"/>
          <w:sz w:val="20"/>
          <w:szCs w:val="20"/>
        </w:rPr>
      </w:pPr>
    </w:p>
    <w:p w:rsidR="00AB1C7B" w:rsidRPr="00261A50" w:rsidRDefault="00AB1C7B" w:rsidP="00AB1C7B">
      <w:pPr>
        <w:contextualSpacing/>
        <w:jc w:val="both"/>
        <w:rPr>
          <w:rFonts w:ascii="Agency FB" w:hAnsi="Agency FB" w:cstheme="minorHAnsi"/>
          <w:sz w:val="20"/>
          <w:szCs w:val="20"/>
        </w:rPr>
      </w:pPr>
      <w:r w:rsidRPr="00261A50">
        <w:rPr>
          <w:rFonts w:ascii="Agency FB" w:hAnsi="Agency FB" w:cstheme="minorHAnsi"/>
          <w:sz w:val="20"/>
          <w:szCs w:val="20"/>
        </w:rPr>
        <w:t>Los bienes a adquirir deben cumplir con las siguientes características, mismas que tienen carácter enunciativo pero no limitativo:</w:t>
      </w:r>
    </w:p>
    <w:p w:rsidR="00AB1C7B" w:rsidRPr="00261A50" w:rsidRDefault="00AB1C7B" w:rsidP="00AB1C7B">
      <w:pPr>
        <w:contextualSpacing/>
        <w:jc w:val="both"/>
        <w:rPr>
          <w:rFonts w:ascii="Agency FB" w:hAnsi="Agency FB" w:cstheme="minorHAnsi"/>
          <w:sz w:val="20"/>
          <w:szCs w:val="20"/>
        </w:rPr>
      </w:pPr>
    </w:p>
    <w:p w:rsidR="00AB1C7B" w:rsidRPr="00261A50" w:rsidRDefault="00AB1C7B" w:rsidP="00AB1C7B">
      <w:pPr>
        <w:numPr>
          <w:ilvl w:val="2"/>
          <w:numId w:val="14"/>
        </w:numPr>
        <w:contextualSpacing/>
        <w:jc w:val="both"/>
        <w:rPr>
          <w:rFonts w:ascii="Agency FB" w:hAnsi="Agency FB" w:cstheme="minorHAnsi"/>
          <w:sz w:val="20"/>
          <w:szCs w:val="20"/>
        </w:rPr>
      </w:pPr>
      <w:r w:rsidRPr="00261A50">
        <w:rPr>
          <w:rFonts w:ascii="Agency FB" w:hAnsi="Agency FB" w:cstheme="minorHAnsi"/>
          <w:sz w:val="20"/>
          <w:szCs w:val="20"/>
        </w:rPr>
        <w:t>Cinta de señalización de 50 micrones (de carácter obligatorio)</w:t>
      </w:r>
    </w:p>
    <w:p w:rsidR="00AB1C7B" w:rsidRPr="00261A50" w:rsidRDefault="00AB1C7B" w:rsidP="00AB1C7B">
      <w:pPr>
        <w:numPr>
          <w:ilvl w:val="2"/>
          <w:numId w:val="14"/>
        </w:numPr>
        <w:contextualSpacing/>
        <w:jc w:val="both"/>
        <w:rPr>
          <w:rFonts w:ascii="Agency FB" w:hAnsi="Agency FB" w:cstheme="minorHAnsi"/>
          <w:sz w:val="20"/>
          <w:szCs w:val="20"/>
        </w:rPr>
      </w:pPr>
      <w:r w:rsidRPr="00261A50">
        <w:rPr>
          <w:rFonts w:ascii="Agency FB" w:hAnsi="Agency FB" w:cstheme="minorHAnsi"/>
          <w:sz w:val="20"/>
          <w:szCs w:val="20"/>
        </w:rPr>
        <w:t>Ancho de la cinta de 35 cm. (como mínimo)</w:t>
      </w:r>
    </w:p>
    <w:p w:rsidR="00AB1C7B" w:rsidRPr="00261A50" w:rsidRDefault="00AB1C7B" w:rsidP="00AB1C7B">
      <w:pPr>
        <w:numPr>
          <w:ilvl w:val="2"/>
          <w:numId w:val="14"/>
        </w:numPr>
        <w:contextualSpacing/>
        <w:jc w:val="both"/>
        <w:rPr>
          <w:rFonts w:ascii="Agency FB" w:hAnsi="Agency FB" w:cstheme="minorHAnsi"/>
          <w:sz w:val="20"/>
          <w:szCs w:val="20"/>
        </w:rPr>
      </w:pPr>
      <w:r w:rsidRPr="00261A50">
        <w:rPr>
          <w:rFonts w:ascii="Agency FB" w:hAnsi="Agency FB" w:cstheme="minorHAnsi"/>
          <w:sz w:val="20"/>
          <w:szCs w:val="20"/>
        </w:rPr>
        <w:t>Color amarillo</w:t>
      </w:r>
    </w:p>
    <w:p w:rsidR="00AB1C7B" w:rsidRPr="00261A50" w:rsidRDefault="00AB1C7B" w:rsidP="00AB1C7B">
      <w:pPr>
        <w:numPr>
          <w:ilvl w:val="2"/>
          <w:numId w:val="14"/>
        </w:numPr>
        <w:contextualSpacing/>
        <w:jc w:val="both"/>
        <w:rPr>
          <w:rFonts w:ascii="Agency FB" w:hAnsi="Agency FB" w:cstheme="minorHAnsi"/>
          <w:sz w:val="20"/>
          <w:szCs w:val="20"/>
        </w:rPr>
      </w:pPr>
      <w:r w:rsidRPr="00261A50">
        <w:rPr>
          <w:rFonts w:ascii="Agency FB" w:hAnsi="Agency FB" w:cstheme="minorHAnsi"/>
          <w:sz w:val="20"/>
          <w:szCs w:val="20"/>
        </w:rPr>
        <w:t>Texto: PRECAUCIÓN! YPFB LÍNEA DE GAS.</w:t>
      </w:r>
    </w:p>
    <w:p w:rsidR="00AB1C7B" w:rsidRPr="00261A50" w:rsidRDefault="00AB1C7B" w:rsidP="00AB1C7B">
      <w:pPr>
        <w:tabs>
          <w:tab w:val="left" w:pos="1140"/>
        </w:tabs>
        <w:ind w:left="1108"/>
        <w:contextualSpacing/>
        <w:jc w:val="center"/>
        <w:rPr>
          <w:rFonts w:ascii="Agency FB" w:eastAsia="Arial Unicode MS" w:hAnsi="Agency FB" w:cstheme="minorHAnsi"/>
          <w:b/>
          <w:bCs/>
          <w:sz w:val="20"/>
          <w:szCs w:val="20"/>
        </w:rPr>
      </w:pPr>
      <w:r w:rsidRPr="00261A50">
        <w:rPr>
          <w:rFonts w:ascii="Agency FB" w:eastAsia="Arial Unicode MS" w:hAnsi="Agency FB" w:cstheme="minorHAnsi"/>
          <w:b/>
          <w:bCs/>
          <w:sz w:val="20"/>
          <w:szCs w:val="20"/>
        </w:rPr>
        <w:t>GRAFICO 1 (Dimensiones)</w:t>
      </w:r>
    </w:p>
    <w:p w:rsidR="00AB1C7B" w:rsidRPr="00261A50" w:rsidRDefault="000F2FED" w:rsidP="00AB1C7B">
      <w:pPr>
        <w:tabs>
          <w:tab w:val="left" w:pos="3960"/>
        </w:tabs>
        <w:contextualSpacing/>
        <w:jc w:val="center"/>
        <w:rPr>
          <w:rFonts w:ascii="Agency FB" w:hAnsi="Agency FB" w:cstheme="minorHAnsi"/>
          <w:b/>
          <w:sz w:val="20"/>
          <w:szCs w:val="20"/>
        </w:rPr>
      </w:pPr>
      <w:r>
        <w:rPr>
          <w:rFonts w:ascii="Agency FB" w:hAnsi="Agency FB" w:cstheme="minorHAnsi"/>
          <w:b/>
          <w:noProof/>
          <w:sz w:val="20"/>
          <w:szCs w:val="20"/>
          <w:lang w:val="es-BO" w:eastAsia="es-BO"/>
        </w:rPr>
        <w:pict>
          <v:shapetype id="_x0000_t202" coordsize="21600,21600" o:spt="202" path="m,l,21600r21600,l21600,xe">
            <v:stroke joinstyle="miter"/>
            <v:path gradientshapeok="t" o:connecttype="rect"/>
          </v:shapetype>
          <v:shape id="_x0000_s1040" type="#_x0000_t202" style="position:absolute;left:0;text-align:left;margin-left:354pt;margin-top:50.25pt;width:58.65pt;height:21.75pt;z-index:251670528;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next-textbox:#_x0000_s1040;mso-fit-shape-to-text:t">
              <w:txbxContent>
                <w:p w:rsidR="00AD77FC" w:rsidRPr="00723B04" w:rsidRDefault="00AD77FC" w:rsidP="00AB1C7B">
                  <w:pPr>
                    <w:rPr>
                      <w:b/>
                      <w:lang w:val="es-BO"/>
                    </w:rPr>
                  </w:pPr>
                  <w:r w:rsidRPr="00723B04">
                    <w:rPr>
                      <w:b/>
                      <w:lang w:val="es-BO"/>
                    </w:rPr>
                    <w:t>35 (cm)</w:t>
                  </w:r>
                </w:p>
              </w:txbxContent>
            </v:textbox>
          </v:shape>
        </w:pict>
      </w:r>
      <w:r>
        <w:rPr>
          <w:rFonts w:ascii="Agency FB" w:hAnsi="Agency FB" w:cstheme="minorHAnsi"/>
          <w:b/>
          <w:noProof/>
          <w:sz w:val="20"/>
          <w:szCs w:val="20"/>
          <w:lang w:val="es-BO" w:eastAsia="es-BO"/>
        </w:rPr>
        <w:pict>
          <v:shapetype id="_x0000_t32" coordsize="21600,21600" o:spt="32" o:oned="t" path="m,l21600,21600e" filled="f">
            <v:path arrowok="t" fillok="f" o:connecttype="none"/>
            <o:lock v:ext="edit" shapetype="t"/>
          </v:shapetype>
          <v:shape id="_x0000_s1039" type="#_x0000_t32" style="position:absolute;left:0;text-align:left;margin-left:343.85pt;margin-top:-.05pt;width:0;height:113.4pt;flip:y;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">
            <v:stroke startarrow="block" endarrow="block"/>
          </v:shape>
        </w:pict>
      </w:r>
      <w:r w:rsidR="00AB1C7B" w:rsidRPr="00261A50">
        <w:rPr>
          <w:rFonts w:ascii="Agency FB" w:hAnsi="Agency FB" w:cstheme="minorHAnsi"/>
          <w:b/>
          <w:noProof/>
          <w:sz w:val="20"/>
          <w:szCs w:val="20"/>
          <w:lang w:val="es-BO" w:eastAsia="es-BO"/>
        </w:rPr>
        <w:drawing>
          <wp:inline distT="0" distB="0" distL="0" distR="0">
            <wp:extent cx="2498757" cy="1313183"/>
            <wp:effectExtent l="0" t="0" r="0" b="1270"/>
            <wp:docPr id="3"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18518" b="7936"/>
                    <a:stretch>
                      <a:fillRect/>
                    </a:stretch>
                  </pic:blipFill>
                  <pic:spPr bwMode="auto">
                    <a:xfrm>
                      <a:off x="0" y="0"/>
                      <a:ext cx="2518410" cy="1323511"/>
                    </a:xfrm>
                    <a:prstGeom prst="rect">
                      <a:avLst/>
                    </a:prstGeom>
                    <a:noFill/>
                    <a:ln>
                      <a:noFill/>
                    </a:ln>
                  </pic:spPr>
                </pic:pic>
              </a:graphicData>
            </a:graphic>
          </wp:inline>
        </w:drawing>
      </w:r>
    </w:p>
    <w:p w:rsidR="00AB1C7B" w:rsidRPr="00261A50" w:rsidRDefault="000F2FED" w:rsidP="00AB1C7B">
      <w:pPr>
        <w:contextualSpacing/>
        <w:jc w:val="both"/>
        <w:rPr>
          <w:rFonts w:ascii="Agency FB" w:hAnsi="Agency FB" w:cstheme="minorHAnsi"/>
          <w:b/>
          <w:sz w:val="20"/>
          <w:szCs w:val="20"/>
        </w:rPr>
      </w:pPr>
      <w:r>
        <w:rPr>
          <w:rFonts w:ascii="Agency FB" w:hAnsi="Agency FB" w:cstheme="minorHAnsi"/>
          <w:b/>
          <w:noProof/>
          <w:sz w:val="20"/>
          <w:szCs w:val="20"/>
          <w:lang w:val="es-BO" w:eastAsia="es-BO"/>
        </w:rPr>
        <w:pict>
          <v:shape id="_x0000_s1038" type="#_x0000_t32" style="position:absolute;left:0;text-align:left;margin-left:134.7pt;margin-top:8.5pt;width:190.75pt;height:.85pt;flip:y;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" strokeweight=".5pt">
            <v:stroke startarrow="block" endarrow="block"/>
          </v:shape>
        </w:pict>
      </w:r>
    </w:p>
    <w:p w:rsidR="00AB1C7B" w:rsidRPr="00261A50" w:rsidRDefault="00AB1C7B" w:rsidP="00AB1C7B">
      <w:pPr>
        <w:contextualSpacing/>
        <w:jc w:val="center"/>
        <w:rPr>
          <w:rFonts w:ascii="Agency FB" w:hAnsi="Agency FB" w:cstheme="minorHAnsi"/>
          <w:b/>
          <w:sz w:val="20"/>
          <w:szCs w:val="20"/>
        </w:rPr>
      </w:pPr>
      <w:r w:rsidRPr="00261A50">
        <w:rPr>
          <w:rFonts w:ascii="Agency FB" w:hAnsi="Agency FB" w:cstheme="minorHAnsi"/>
          <w:b/>
          <w:sz w:val="20"/>
          <w:szCs w:val="20"/>
        </w:rPr>
        <w:t>500 metros</w:t>
      </w:r>
    </w:p>
    <w:p w:rsidR="00AB1C7B" w:rsidRPr="00261A50" w:rsidRDefault="00AB1C7B" w:rsidP="00AB1C7B">
      <w:pPr>
        <w:tabs>
          <w:tab w:val="left" w:pos="1140"/>
        </w:tabs>
        <w:ind w:left="1108"/>
        <w:contextualSpacing/>
        <w:jc w:val="both"/>
        <w:rPr>
          <w:rFonts w:ascii="Agency FB" w:eastAsia="Arial Unicode MS" w:hAnsi="Agency FB" w:cstheme="minorHAnsi"/>
          <w:b/>
          <w:bCs/>
          <w:sz w:val="20"/>
          <w:szCs w:val="20"/>
        </w:rPr>
      </w:pPr>
    </w:p>
    <w:p w:rsidR="00AB1C7B" w:rsidRPr="00261A50" w:rsidRDefault="00AB1C7B" w:rsidP="00AB1C7B">
      <w:pPr>
        <w:widowControl w:val="0"/>
        <w:autoSpaceDE w:val="0"/>
        <w:autoSpaceDN w:val="0"/>
        <w:adjustRightInd w:val="0"/>
        <w:contextualSpacing/>
        <w:jc w:val="both"/>
        <w:rPr>
          <w:rFonts w:ascii="Agency FB" w:hAnsi="Agency FB" w:cstheme="minorHAnsi"/>
          <w:sz w:val="20"/>
          <w:szCs w:val="20"/>
        </w:rPr>
      </w:pPr>
      <w:r w:rsidRPr="00261A50">
        <w:rPr>
          <w:rFonts w:ascii="Agency FB" w:hAnsi="Agency FB" w:cstheme="minorHAnsi"/>
          <w:iCs/>
          <w:sz w:val="20"/>
          <w:szCs w:val="20"/>
        </w:rPr>
        <w:t>La cinta de</w:t>
      </w:r>
      <w:r>
        <w:rPr>
          <w:rFonts w:ascii="Agency FB" w:hAnsi="Agency FB" w:cstheme="minorHAnsi"/>
          <w:iCs/>
          <w:sz w:val="20"/>
          <w:szCs w:val="20"/>
        </w:rPr>
        <w:t xml:space="preserve"> señalización debe ser ubicada 4</w:t>
      </w:r>
      <w:r w:rsidRPr="00261A50">
        <w:rPr>
          <w:rFonts w:ascii="Agency FB" w:hAnsi="Agency FB" w:cstheme="minorHAnsi"/>
          <w:iCs/>
          <w:sz w:val="20"/>
          <w:szCs w:val="20"/>
        </w:rPr>
        <w:t>0 cm antes del nivel superior de la zanja indicando “PRECAUCIÓN – LÍNEA DE GAS”</w:t>
      </w:r>
    </w:p>
    <w:p w:rsidR="00AB1C7B" w:rsidRPr="00261A50" w:rsidRDefault="00AB1C7B" w:rsidP="00AB1C7B">
      <w:pPr>
        <w:widowControl w:val="0"/>
        <w:autoSpaceDE w:val="0"/>
        <w:autoSpaceDN w:val="0"/>
        <w:adjustRightInd w:val="0"/>
        <w:contextualSpacing/>
        <w:jc w:val="both"/>
        <w:rPr>
          <w:rFonts w:ascii="Agency FB" w:hAnsi="Agency FB" w:cstheme="minorHAnsi"/>
          <w:sz w:val="20"/>
          <w:szCs w:val="20"/>
        </w:rPr>
      </w:pPr>
    </w:p>
    <w:p w:rsidR="00AB1C7B" w:rsidRPr="00261A50" w:rsidRDefault="00AB1C7B" w:rsidP="00AF62B9">
      <w:pPr>
        <w:widowControl w:val="0"/>
        <w:autoSpaceDE w:val="0"/>
        <w:autoSpaceDN w:val="0"/>
        <w:adjustRightInd w:val="0"/>
        <w:contextualSpacing/>
        <w:jc w:val="both"/>
        <w:rPr>
          <w:rFonts w:ascii="Agency FB" w:hAnsi="Agency FB" w:cstheme="minorHAnsi"/>
          <w:sz w:val="20"/>
          <w:szCs w:val="20"/>
        </w:rPr>
      </w:pPr>
      <w:r w:rsidRPr="00261A50">
        <w:rPr>
          <w:rFonts w:ascii="Agency FB" w:hAnsi="Agency FB" w:cstheme="minorHAnsi"/>
          <w:sz w:val="20"/>
          <w:szCs w:val="20"/>
        </w:rPr>
        <w:t>Se debe tener especial cuidado en no rasgar o doblar la cinta al momento de la compactación, esta cinta no podrá ser usada por el contratista para señalizar un área de trabajo.</w:t>
      </w:r>
    </w:p>
    <w:p w:rsidR="00AB1C7B" w:rsidRPr="00261A50" w:rsidRDefault="00AB1C7B" w:rsidP="00AB1C7B">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lastRenderedPageBreak/>
        <w:t>MEDIDAS DE MITIGACION AMBIENTAL</w:t>
      </w:r>
    </w:p>
    <w:p w:rsidR="00AB1C7B" w:rsidRPr="00261A50" w:rsidRDefault="00AB1C7B" w:rsidP="00AB1C7B">
      <w:pPr>
        <w:pStyle w:val="Estilo1"/>
        <w:spacing w:line="276" w:lineRule="auto"/>
        <w:ind w:left="360"/>
        <w:contextualSpacing/>
        <w:rPr>
          <w:rFonts w:ascii="Agency FB" w:hAnsi="Agency FB" w:cstheme="minorHAnsi"/>
          <w:sz w:val="20"/>
          <w:szCs w:val="20"/>
        </w:rPr>
      </w:pPr>
    </w:p>
    <w:p w:rsidR="00AB1C7B" w:rsidRPr="00261A50" w:rsidRDefault="00AB1C7B" w:rsidP="00AB1C7B">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B1C7B" w:rsidRPr="00261A50" w:rsidRDefault="00AB1C7B" w:rsidP="00AB1C7B">
      <w:pPr>
        <w:jc w:val="both"/>
        <w:rPr>
          <w:rFonts w:ascii="Agency FB" w:hAnsi="Agency FB" w:cstheme="minorHAnsi"/>
          <w:kern w:val="28"/>
          <w:sz w:val="20"/>
          <w:szCs w:val="20"/>
          <w:lang w:val="es-ES_tradnl"/>
        </w:rPr>
      </w:pPr>
    </w:p>
    <w:p w:rsidR="00AB1C7B" w:rsidRPr="00261A50" w:rsidRDefault="00AB1C7B" w:rsidP="00AB1C7B">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B1C7B" w:rsidRPr="00261A50" w:rsidRDefault="00AB1C7B" w:rsidP="00AB1C7B">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AB1C7B" w:rsidRPr="00261A50" w:rsidRDefault="00AB1C7B" w:rsidP="00AB1C7B">
      <w:pPr>
        <w:jc w:val="both"/>
        <w:rPr>
          <w:rFonts w:ascii="Agency FB" w:hAnsi="Agency FB" w:cstheme="minorHAnsi"/>
          <w:kern w:val="28"/>
          <w:sz w:val="20"/>
          <w:szCs w:val="20"/>
          <w:lang w:val="es-ES_tradnl"/>
        </w:rPr>
      </w:pPr>
    </w:p>
    <w:p w:rsidR="00AB1C7B" w:rsidRDefault="00AB1C7B" w:rsidP="00AB1C7B">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B1C7B" w:rsidRPr="00261A50" w:rsidRDefault="00AB1C7B" w:rsidP="00AB1C7B">
      <w:pPr>
        <w:pStyle w:val="Estilo1"/>
        <w:spacing w:line="276" w:lineRule="auto"/>
        <w:contextualSpacing/>
        <w:rPr>
          <w:rFonts w:ascii="Agency FB" w:hAnsi="Agency FB" w:cstheme="minorHAnsi"/>
          <w:sz w:val="20"/>
          <w:szCs w:val="20"/>
        </w:rPr>
      </w:pPr>
    </w:p>
    <w:p w:rsidR="00AB1C7B" w:rsidRPr="00261A50" w:rsidRDefault="00AB1C7B" w:rsidP="00AB1C7B">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AB1C7B" w:rsidRPr="00261A50" w:rsidRDefault="00AB1C7B" w:rsidP="00AB1C7B">
      <w:pPr>
        <w:contextualSpacing/>
        <w:jc w:val="both"/>
        <w:rPr>
          <w:rFonts w:ascii="Agency FB" w:hAnsi="Agency FB" w:cstheme="minorHAnsi"/>
          <w:kern w:val="28"/>
          <w:sz w:val="20"/>
          <w:szCs w:val="20"/>
          <w:lang w:val="es-ES_tradnl"/>
        </w:rPr>
      </w:pPr>
    </w:p>
    <w:p w:rsidR="00AB1C7B" w:rsidRPr="00261A50" w:rsidRDefault="00AB1C7B" w:rsidP="00AB1C7B">
      <w:pPr>
        <w:pStyle w:val="Prrafodelista"/>
        <w:ind w:left="0"/>
        <w:jc w:val="both"/>
        <w:rPr>
          <w:rFonts w:ascii="Agency FB" w:hAnsi="Agency FB" w:cstheme="minorHAnsi"/>
          <w:kern w:val="28"/>
          <w:sz w:val="20"/>
          <w:szCs w:val="20"/>
        </w:rPr>
      </w:pPr>
      <w:r w:rsidRPr="00261A50">
        <w:rPr>
          <w:rFonts w:ascii="Agency FB" w:hAnsi="Agency FB" w:cstheme="minorHAnsi"/>
          <w:sz w:val="20"/>
          <w:szCs w:val="20"/>
        </w:rPr>
        <w:t xml:space="preserve">La provisión y colocación de </w:t>
      </w:r>
      <w:r w:rsidRPr="00261A50">
        <w:rPr>
          <w:rFonts w:ascii="Agency FB" w:hAnsi="Agency FB" w:cstheme="minorHAnsi"/>
          <w:iCs/>
          <w:sz w:val="20"/>
          <w:szCs w:val="20"/>
        </w:rPr>
        <w:t xml:space="preserve">cinta de señalización </w:t>
      </w:r>
      <w:r w:rsidRPr="00261A50">
        <w:rPr>
          <w:rFonts w:ascii="Agency FB" w:hAnsi="Agency FB" w:cstheme="minorHAnsi"/>
          <w:sz w:val="20"/>
          <w:szCs w:val="20"/>
        </w:rPr>
        <w:t>será medida por metro lineal,</w:t>
      </w:r>
      <w:r w:rsidRPr="00261A50">
        <w:rPr>
          <w:rFonts w:ascii="Agency FB" w:hAnsi="Agency FB" w:cstheme="minorHAnsi"/>
          <w:kern w:val="28"/>
          <w:sz w:val="20"/>
          <w:szCs w:val="20"/>
        </w:rPr>
        <w:t xml:space="preserve"> con materiales y dimensiones aprobadas por el SUPERVISOR DE OBRA de YPFB y compatibles con lo aquí especificado, será pagada sólo la longitud empleada en zanja y según el precio cotizado en la propuesta aceptada.</w:t>
      </w:r>
    </w:p>
    <w:p w:rsidR="00AB1C7B" w:rsidRPr="00261A50" w:rsidRDefault="00AB1C7B" w:rsidP="00AB1C7B">
      <w:pPr>
        <w:pStyle w:val="Prrafodelista"/>
        <w:ind w:left="0"/>
        <w:jc w:val="both"/>
        <w:rPr>
          <w:rFonts w:ascii="Agency FB" w:hAnsi="Agency FB" w:cstheme="minorHAnsi"/>
          <w:kern w:val="28"/>
          <w:sz w:val="20"/>
          <w:szCs w:val="20"/>
        </w:rPr>
      </w:pPr>
    </w:p>
    <w:p w:rsidR="00AB1C7B" w:rsidRPr="00261A50" w:rsidRDefault="00AB1C7B" w:rsidP="00AB1C7B">
      <w:pPr>
        <w:pStyle w:val="Prrafodelista"/>
        <w:ind w:left="0"/>
        <w:jc w:val="both"/>
        <w:rPr>
          <w:rFonts w:ascii="Agency FB" w:hAnsi="Agency FB" w:cstheme="minorHAnsi"/>
          <w:kern w:val="28"/>
          <w:sz w:val="20"/>
          <w:szCs w:val="20"/>
        </w:rPr>
      </w:pPr>
      <w:r w:rsidRPr="00261A50">
        <w:rPr>
          <w:rFonts w:ascii="Agency FB" w:hAnsi="Agency FB" w:cstheme="minorHAnsi"/>
          <w:kern w:val="28"/>
          <w:sz w:val="20"/>
          <w:szCs w:val="20"/>
        </w:rPr>
        <w:t>En este precio están comprendidos todas las herramientas, mano de obra, material y transporte necesarios para la ejecución total de este ítem.</w:t>
      </w:r>
    </w:p>
    <w:p w:rsidR="00AB1C7B" w:rsidRDefault="00AB1C7B" w:rsidP="0031499A">
      <w:pPr>
        <w:contextualSpacing/>
        <w:jc w:val="both"/>
        <w:rPr>
          <w:rFonts w:ascii="Agency FB" w:hAnsi="Agency FB" w:cstheme="minorHAnsi"/>
          <w:kern w:val="28"/>
          <w:sz w:val="20"/>
          <w:szCs w:val="20"/>
          <w:lang w:val="es-ES_tradnl"/>
        </w:rPr>
      </w:pPr>
    </w:p>
    <w:p w:rsidR="008F6AA0" w:rsidRPr="00261A50" w:rsidRDefault="008F6AA0" w:rsidP="008F6AA0">
      <w:pPr>
        <w:pStyle w:val="Ttulo3"/>
        <w:keepLines w:val="0"/>
        <w:numPr>
          <w:ilvl w:val="0"/>
          <w:numId w:val="29"/>
        </w:numPr>
        <w:spacing w:before="0"/>
        <w:contextualSpacing/>
        <w:jc w:val="both"/>
        <w:rPr>
          <w:rFonts w:ascii="Agency FB" w:hAnsi="Agency FB" w:cstheme="minorHAnsi"/>
          <w:color w:val="auto"/>
          <w:sz w:val="20"/>
          <w:szCs w:val="20"/>
        </w:rPr>
      </w:pPr>
      <w:r>
        <w:rPr>
          <w:rFonts w:ascii="Agency FB" w:hAnsi="Agency FB" w:cstheme="minorHAnsi"/>
          <w:color w:val="auto"/>
          <w:sz w:val="20"/>
          <w:szCs w:val="20"/>
          <w:lang w:val="es-ES_tradnl"/>
        </w:rPr>
        <w:t>NIVELACION DE TERRENO</w:t>
      </w:r>
    </w:p>
    <w:p w:rsidR="008F6AA0" w:rsidRPr="00261A50" w:rsidRDefault="008F6AA0" w:rsidP="008F6AA0">
      <w:pPr>
        <w:rPr>
          <w:rFonts w:ascii="Agency FB" w:hAnsi="Agency FB"/>
          <w:sz w:val="20"/>
          <w:szCs w:val="20"/>
          <w:lang w:val="es-BO" w:eastAsia="en-US"/>
        </w:rPr>
      </w:pPr>
    </w:p>
    <w:p w:rsidR="008F6AA0" w:rsidRPr="00261A50" w:rsidRDefault="008F6AA0" w:rsidP="008F6AA0">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 xml:space="preserve">UNIDAD: Metro </w:t>
      </w:r>
      <w:r>
        <w:rPr>
          <w:rFonts w:ascii="Agency FB" w:hAnsi="Agency FB" w:cstheme="minorHAnsi"/>
          <w:b/>
          <w:sz w:val="20"/>
          <w:szCs w:val="20"/>
        </w:rPr>
        <w:t>2</w:t>
      </w:r>
    </w:p>
    <w:p w:rsidR="008F6AA0" w:rsidRPr="00261A50" w:rsidRDefault="008F6AA0" w:rsidP="008F6AA0">
      <w:pPr>
        <w:ind w:left="708" w:hanging="708"/>
        <w:contextualSpacing/>
        <w:jc w:val="both"/>
        <w:rPr>
          <w:rFonts w:ascii="Agency FB" w:hAnsi="Agency FB" w:cstheme="minorHAnsi"/>
          <w:b/>
          <w:sz w:val="20"/>
          <w:szCs w:val="20"/>
        </w:rPr>
      </w:pPr>
    </w:p>
    <w:p w:rsidR="008F6AA0" w:rsidRPr="00261A50" w:rsidRDefault="008F6AA0" w:rsidP="008F6AA0">
      <w:pPr>
        <w:pStyle w:val="Prrafodelista"/>
        <w:numPr>
          <w:ilvl w:val="0"/>
          <w:numId w:val="20"/>
        </w:numPr>
        <w:spacing w:line="276" w:lineRule="auto"/>
        <w:contextualSpacing/>
        <w:jc w:val="both"/>
        <w:rPr>
          <w:rFonts w:ascii="Agency FB" w:eastAsia="Arial Unicode MS" w:hAnsi="Agency FB" w:cstheme="minorHAnsi"/>
          <w:b/>
          <w:vanish/>
          <w:sz w:val="20"/>
          <w:szCs w:val="20"/>
          <w:lang w:val="es-ES_tradnl"/>
        </w:rPr>
      </w:pPr>
    </w:p>
    <w:p w:rsidR="008F6AA0" w:rsidRPr="00261A50" w:rsidRDefault="008F6AA0" w:rsidP="008F6AA0">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8F6AA0" w:rsidRPr="00261A50" w:rsidRDefault="008F6AA0" w:rsidP="008F6AA0">
      <w:pPr>
        <w:pStyle w:val="Estilo1"/>
        <w:spacing w:line="276" w:lineRule="auto"/>
        <w:ind w:left="360"/>
        <w:contextualSpacing/>
        <w:rPr>
          <w:rFonts w:ascii="Agency FB" w:hAnsi="Agency FB" w:cstheme="minorHAnsi"/>
          <w:sz w:val="20"/>
          <w:szCs w:val="20"/>
        </w:rPr>
      </w:pPr>
    </w:p>
    <w:p w:rsidR="008F6AA0" w:rsidRPr="00B84014" w:rsidRDefault="008F6AA0" w:rsidP="008F6AA0">
      <w:pPr>
        <w:contextualSpacing/>
        <w:jc w:val="both"/>
        <w:rPr>
          <w:rFonts w:ascii="Agency FB" w:hAnsi="Agency FB" w:cstheme="minorHAnsi"/>
          <w:kern w:val="28"/>
          <w:sz w:val="20"/>
          <w:szCs w:val="20"/>
        </w:rPr>
      </w:pPr>
      <w:r w:rsidRPr="00B84014">
        <w:rPr>
          <w:rFonts w:ascii="Agency FB" w:hAnsi="Agency FB" w:cstheme="minorHAnsi"/>
          <w:kern w:val="28"/>
          <w:sz w:val="20"/>
          <w:szCs w:val="20"/>
        </w:rPr>
        <w:t>Este trabajo consiste en la ejecución de todo el movimiento de tierra necesario para adecuar el área a los niveles previstos para la construcción del muro perimetral e instalación de valvulas SHUTT OFF; el corte de materiales de préstamo cuando éstos sean necesarios, la evacuación de materiales inadecuados que se encuentran en las áreas sobre las cuales se va a construir, la disposición final de los materiales explanados y la conformación y compactación de las áreas donde se realizará la obra.</w:t>
      </w:r>
    </w:p>
    <w:p w:rsidR="008F6AA0" w:rsidRPr="00B84014" w:rsidRDefault="008F6AA0" w:rsidP="008F6AA0">
      <w:pPr>
        <w:contextualSpacing/>
        <w:jc w:val="both"/>
        <w:rPr>
          <w:rFonts w:ascii="Agency FB" w:hAnsi="Agency FB" w:cstheme="minorHAnsi"/>
          <w:kern w:val="28"/>
          <w:sz w:val="20"/>
          <w:szCs w:val="20"/>
        </w:rPr>
      </w:pPr>
    </w:p>
    <w:p w:rsidR="008F6AA0" w:rsidRPr="00B84014" w:rsidRDefault="008F6AA0" w:rsidP="008F6AA0">
      <w:pPr>
        <w:contextualSpacing/>
        <w:jc w:val="both"/>
        <w:rPr>
          <w:rFonts w:ascii="Agency FB" w:hAnsi="Agency FB" w:cstheme="minorHAnsi"/>
          <w:kern w:val="28"/>
          <w:sz w:val="20"/>
          <w:szCs w:val="20"/>
        </w:rPr>
      </w:pPr>
      <w:r w:rsidRPr="00B84014">
        <w:rPr>
          <w:rFonts w:ascii="Agency FB" w:hAnsi="Agency FB" w:cstheme="minorHAnsi"/>
          <w:kern w:val="28"/>
          <w:sz w:val="20"/>
          <w:szCs w:val="20"/>
        </w:rPr>
        <w:t>Estos trabajos se ejecutarán de conformidad con los detalles mostrados en los planos o con las órdenes dadas por el supervisor, utilizando el equipo apropiado para ello.</w:t>
      </w:r>
    </w:p>
    <w:p w:rsidR="008F6AA0" w:rsidRPr="00B84014" w:rsidRDefault="008F6AA0" w:rsidP="008F6AA0">
      <w:pPr>
        <w:contextualSpacing/>
        <w:jc w:val="both"/>
        <w:rPr>
          <w:rFonts w:ascii="Agency FB" w:hAnsi="Agency FB" w:cstheme="minorHAnsi"/>
          <w:kern w:val="28"/>
          <w:sz w:val="20"/>
          <w:szCs w:val="20"/>
        </w:rPr>
      </w:pPr>
    </w:p>
    <w:p w:rsidR="00B84014" w:rsidRPr="00B84014" w:rsidRDefault="008F6AA0" w:rsidP="008F6AA0">
      <w:pPr>
        <w:contextualSpacing/>
        <w:jc w:val="both"/>
        <w:rPr>
          <w:rFonts w:ascii="Agency FB" w:hAnsi="Agency FB" w:cstheme="minorHAnsi"/>
          <w:kern w:val="28"/>
          <w:sz w:val="20"/>
          <w:szCs w:val="20"/>
        </w:rPr>
      </w:pPr>
      <w:r w:rsidRPr="00B84014">
        <w:rPr>
          <w:rFonts w:ascii="Agency FB" w:hAnsi="Agency FB" w:cstheme="minorHAnsi"/>
          <w:kern w:val="28"/>
          <w:sz w:val="20"/>
          <w:szCs w:val="20"/>
        </w:rPr>
        <w:lastRenderedPageBreak/>
        <w:t xml:space="preserve">La secuencia de las operaciones y métodos empleados en la construcción, serán tales que permitan la eficiente utilización de los materiales cortados para la construcción de terraplenes o llenos de excavaciones. </w:t>
      </w:r>
    </w:p>
    <w:p w:rsidR="00B84014" w:rsidRPr="00B84014" w:rsidRDefault="00B84014" w:rsidP="008F6AA0">
      <w:pPr>
        <w:contextualSpacing/>
        <w:jc w:val="both"/>
        <w:rPr>
          <w:rFonts w:ascii="Agency FB" w:hAnsi="Agency FB" w:cstheme="minorHAnsi"/>
          <w:kern w:val="28"/>
          <w:sz w:val="20"/>
          <w:szCs w:val="20"/>
        </w:rPr>
      </w:pPr>
    </w:p>
    <w:p w:rsidR="008F6AA0" w:rsidRPr="00B84014" w:rsidRDefault="008F6AA0" w:rsidP="008F6AA0">
      <w:pPr>
        <w:contextualSpacing/>
        <w:jc w:val="both"/>
        <w:rPr>
          <w:rFonts w:ascii="Agency FB" w:hAnsi="Agency FB" w:cstheme="minorHAnsi"/>
          <w:kern w:val="28"/>
          <w:sz w:val="20"/>
          <w:szCs w:val="20"/>
        </w:rPr>
      </w:pPr>
      <w:r w:rsidRPr="00B84014">
        <w:rPr>
          <w:rFonts w:ascii="Agency FB" w:hAnsi="Agency FB" w:cstheme="minorHAnsi"/>
          <w:kern w:val="28"/>
          <w:sz w:val="20"/>
          <w:szCs w:val="20"/>
        </w:rPr>
        <w:t>De los volúmenes de los cortes que hayan de utilizarse para la construcción de terraplenes, se retirará la capa vegetal, las basuras, y cualquier otro material inadecuado.</w:t>
      </w:r>
    </w:p>
    <w:p w:rsidR="008F6AA0" w:rsidRPr="00B84014" w:rsidRDefault="008F6AA0" w:rsidP="008F6AA0">
      <w:pPr>
        <w:contextualSpacing/>
        <w:jc w:val="both"/>
        <w:rPr>
          <w:rFonts w:ascii="Agency FB" w:hAnsi="Agency FB" w:cstheme="minorHAnsi"/>
          <w:kern w:val="28"/>
          <w:sz w:val="20"/>
          <w:szCs w:val="20"/>
        </w:rPr>
      </w:pPr>
    </w:p>
    <w:p w:rsidR="008F6AA0" w:rsidRDefault="008F6AA0" w:rsidP="008F6AA0">
      <w:pPr>
        <w:contextualSpacing/>
        <w:jc w:val="both"/>
        <w:rPr>
          <w:rFonts w:ascii="Agency FB" w:hAnsi="Agency FB" w:cstheme="minorHAnsi"/>
          <w:kern w:val="28"/>
          <w:sz w:val="20"/>
          <w:szCs w:val="20"/>
        </w:rPr>
      </w:pPr>
      <w:r w:rsidRPr="00B84014">
        <w:rPr>
          <w:rFonts w:ascii="Agency FB" w:hAnsi="Agency FB" w:cstheme="minorHAnsi"/>
          <w:kern w:val="28"/>
          <w:sz w:val="20"/>
          <w:szCs w:val="20"/>
        </w:rPr>
        <w:t>El material proveniente de los cortes será de propiedad de las EPM, y el Contratista no podrá disponer de él sin autorización escrita de la Interventoría.</w:t>
      </w:r>
    </w:p>
    <w:p w:rsidR="008F6AA0" w:rsidRPr="00B84014" w:rsidRDefault="008F6AA0" w:rsidP="00AF62B9">
      <w:pPr>
        <w:pStyle w:val="Estilo1"/>
        <w:spacing w:line="276" w:lineRule="auto"/>
        <w:contextualSpacing/>
        <w:rPr>
          <w:rFonts w:ascii="Agency FB" w:hAnsi="Agency FB" w:cstheme="minorHAnsi"/>
          <w:sz w:val="20"/>
          <w:szCs w:val="20"/>
        </w:rPr>
      </w:pPr>
    </w:p>
    <w:p w:rsidR="008F6AA0" w:rsidRPr="00B84014" w:rsidRDefault="008F6AA0" w:rsidP="008F6AA0">
      <w:pPr>
        <w:pStyle w:val="Estilo1"/>
        <w:numPr>
          <w:ilvl w:val="1"/>
          <w:numId w:val="20"/>
        </w:numPr>
        <w:spacing w:line="276" w:lineRule="auto"/>
        <w:contextualSpacing/>
        <w:rPr>
          <w:rFonts w:ascii="Agency FB" w:hAnsi="Agency FB" w:cstheme="minorHAnsi"/>
          <w:sz w:val="20"/>
          <w:szCs w:val="20"/>
        </w:rPr>
      </w:pPr>
      <w:r w:rsidRPr="00B84014">
        <w:rPr>
          <w:rFonts w:ascii="Agency FB" w:hAnsi="Agency FB" w:cstheme="minorHAnsi"/>
          <w:sz w:val="20"/>
          <w:szCs w:val="20"/>
        </w:rPr>
        <w:t>MATERIALES, HERRAMIENTAS Y EQUIPO</w:t>
      </w:r>
    </w:p>
    <w:p w:rsidR="008F6AA0" w:rsidRPr="00B84014" w:rsidRDefault="008F6AA0" w:rsidP="008F6AA0">
      <w:pPr>
        <w:pStyle w:val="Estilo1"/>
        <w:spacing w:line="276" w:lineRule="auto"/>
        <w:ind w:left="360"/>
        <w:contextualSpacing/>
        <w:rPr>
          <w:rFonts w:ascii="Agency FB" w:hAnsi="Agency FB" w:cstheme="minorHAnsi"/>
          <w:sz w:val="20"/>
          <w:szCs w:val="20"/>
        </w:rPr>
      </w:pPr>
    </w:p>
    <w:p w:rsidR="008F6AA0" w:rsidRPr="00B84014" w:rsidRDefault="008F6AA0" w:rsidP="008F6AA0">
      <w:pPr>
        <w:contextualSpacing/>
        <w:jc w:val="both"/>
        <w:rPr>
          <w:rFonts w:ascii="Agency FB" w:hAnsi="Agency FB" w:cstheme="minorHAnsi"/>
          <w:kern w:val="28"/>
          <w:sz w:val="20"/>
          <w:szCs w:val="20"/>
        </w:rPr>
      </w:pPr>
      <w:r w:rsidRPr="00B84014">
        <w:rPr>
          <w:rFonts w:ascii="Agency FB" w:hAnsi="Agency FB" w:cstheme="minorHAnsi"/>
          <w:kern w:val="28"/>
          <w:sz w:val="20"/>
          <w:szCs w:val="20"/>
        </w:rPr>
        <w:t>El Contratista suministrara todas las herramientas, maquinaria y equipo apropiados como Topadoras, excavadoras, Cargador Frontal y camión Volquetes o volquetas, todo previa aprobación del Supervisor de Obra para la ejecución de los trabajos señalados, de igual manera deberá  mantener en obra todo el equipo ofertado en su propuesta para la ejecución de este Ítem, los mismos deberán estar operables durante toda la ejecución de la obra para evitar retrasos en el cronograma.</w:t>
      </w:r>
    </w:p>
    <w:p w:rsidR="008F6AA0" w:rsidRPr="00B84014" w:rsidRDefault="008F6AA0" w:rsidP="008F6AA0">
      <w:pPr>
        <w:pStyle w:val="Estilo1"/>
        <w:spacing w:line="276" w:lineRule="auto"/>
        <w:ind w:left="360"/>
        <w:contextualSpacing/>
        <w:rPr>
          <w:rFonts w:ascii="Agency FB" w:hAnsi="Agency FB" w:cstheme="minorHAnsi"/>
          <w:sz w:val="20"/>
          <w:szCs w:val="20"/>
          <w:lang w:val="es-ES"/>
        </w:rPr>
      </w:pPr>
    </w:p>
    <w:p w:rsidR="008F6AA0" w:rsidRPr="00B84014" w:rsidRDefault="008F6AA0" w:rsidP="008F6AA0">
      <w:pPr>
        <w:pStyle w:val="Estilo1"/>
        <w:numPr>
          <w:ilvl w:val="1"/>
          <w:numId w:val="20"/>
        </w:numPr>
        <w:spacing w:line="276" w:lineRule="auto"/>
        <w:contextualSpacing/>
        <w:rPr>
          <w:rFonts w:ascii="Agency FB" w:hAnsi="Agency FB" w:cstheme="minorHAnsi"/>
          <w:sz w:val="20"/>
          <w:szCs w:val="20"/>
        </w:rPr>
      </w:pPr>
      <w:r w:rsidRPr="00B84014">
        <w:rPr>
          <w:rFonts w:ascii="Agency FB" w:hAnsi="Agency FB" w:cstheme="minorHAnsi"/>
          <w:sz w:val="20"/>
          <w:szCs w:val="20"/>
        </w:rPr>
        <w:t>PROCEDIMIENTO PARA LA EJECUCIÓN</w:t>
      </w:r>
    </w:p>
    <w:p w:rsidR="008F6AA0" w:rsidRPr="00B84014" w:rsidRDefault="008F6AA0" w:rsidP="008F6AA0">
      <w:pPr>
        <w:pStyle w:val="Estilo1"/>
        <w:spacing w:line="276" w:lineRule="auto"/>
        <w:ind w:left="360"/>
        <w:contextualSpacing/>
        <w:rPr>
          <w:rFonts w:ascii="Agency FB" w:hAnsi="Agency FB" w:cstheme="minorHAnsi"/>
          <w:sz w:val="20"/>
          <w:szCs w:val="20"/>
        </w:rPr>
      </w:pPr>
    </w:p>
    <w:p w:rsidR="008F6AA0" w:rsidRPr="00B84014" w:rsidRDefault="008F6AA0" w:rsidP="008F6AA0">
      <w:pPr>
        <w:contextualSpacing/>
        <w:jc w:val="both"/>
        <w:rPr>
          <w:rFonts w:ascii="Agency FB" w:hAnsi="Agency FB" w:cstheme="minorHAnsi"/>
          <w:kern w:val="28"/>
          <w:sz w:val="20"/>
          <w:szCs w:val="20"/>
        </w:rPr>
      </w:pPr>
      <w:r w:rsidRPr="00B84014">
        <w:rPr>
          <w:rFonts w:ascii="Agency FB" w:hAnsi="Agency FB" w:cstheme="minorHAnsi"/>
          <w:kern w:val="28"/>
          <w:sz w:val="20"/>
          <w:szCs w:val="20"/>
        </w:rPr>
        <w:t>El Contratista debe utilizar los métodos adecuados para proteger estructuras, muros, vías, redes de servicios públicos u otras obras existentes en las zonas adyacentes a la construcción. Además construirá a su costa las zanjas de drenaje provisionales.</w:t>
      </w:r>
    </w:p>
    <w:p w:rsidR="008F6AA0" w:rsidRPr="00B84014" w:rsidRDefault="008F6AA0" w:rsidP="008F6AA0">
      <w:pPr>
        <w:contextualSpacing/>
        <w:jc w:val="both"/>
        <w:rPr>
          <w:rFonts w:ascii="Agency FB" w:hAnsi="Agency FB" w:cstheme="minorHAnsi"/>
          <w:kern w:val="28"/>
          <w:sz w:val="20"/>
          <w:szCs w:val="20"/>
        </w:rPr>
      </w:pPr>
    </w:p>
    <w:p w:rsidR="008F6AA0" w:rsidRPr="00B84014" w:rsidRDefault="008F6AA0" w:rsidP="008F6AA0">
      <w:pPr>
        <w:contextualSpacing/>
        <w:jc w:val="both"/>
        <w:rPr>
          <w:rFonts w:ascii="Agency FB" w:hAnsi="Agency FB" w:cstheme="minorHAnsi"/>
          <w:kern w:val="28"/>
          <w:sz w:val="20"/>
          <w:szCs w:val="20"/>
        </w:rPr>
      </w:pPr>
      <w:r w:rsidRPr="00B84014">
        <w:rPr>
          <w:rFonts w:ascii="Agency FB" w:hAnsi="Agency FB" w:cstheme="minorHAnsi"/>
          <w:kern w:val="28"/>
          <w:sz w:val="20"/>
          <w:szCs w:val="20"/>
        </w:rPr>
        <w:t>Los cortes se realizaran en forma organizada y con las precauciones necesarias, de manera que puedan evitarse al máximo los deslizamientos del terreno. Por lo tanto, todas las áreas de explanaciones y cortes deberán estar provistas de los sistemas adecuados de drenaje que permitan en todo momento la evacuación de las aguas que lleguen a estas zonas. Deberán protegerse los taludes resultantes de estas actividades, con el fin de evitar la erosión de los cortes y terraplenes.</w:t>
      </w:r>
    </w:p>
    <w:p w:rsidR="008F6AA0" w:rsidRPr="00B84014" w:rsidRDefault="008F6AA0" w:rsidP="008F6AA0">
      <w:pPr>
        <w:contextualSpacing/>
        <w:jc w:val="both"/>
        <w:rPr>
          <w:rFonts w:ascii="Agency FB" w:hAnsi="Agency FB" w:cstheme="minorHAnsi"/>
          <w:kern w:val="28"/>
          <w:sz w:val="20"/>
          <w:szCs w:val="20"/>
        </w:rPr>
      </w:pPr>
    </w:p>
    <w:p w:rsidR="008F6AA0" w:rsidRPr="00B84014" w:rsidRDefault="008F6AA0" w:rsidP="008F6AA0">
      <w:pPr>
        <w:contextualSpacing/>
        <w:jc w:val="both"/>
        <w:rPr>
          <w:rFonts w:ascii="Agency FB" w:hAnsi="Agency FB" w:cstheme="minorHAnsi"/>
          <w:kern w:val="28"/>
          <w:sz w:val="20"/>
          <w:szCs w:val="20"/>
        </w:rPr>
      </w:pPr>
      <w:r w:rsidRPr="00B84014">
        <w:rPr>
          <w:rFonts w:ascii="Agency FB" w:hAnsi="Agency FB" w:cstheme="minorHAnsi"/>
          <w:kern w:val="28"/>
          <w:sz w:val="20"/>
          <w:szCs w:val="20"/>
        </w:rPr>
        <w:t>Los materiales resultantes se utilizarán para la construcción de terraplenes o llenos si se requieren y cumplen las respectivas especificaciones. El Contratista deberá transportar, almacenar y proteger el material para conservar sus propiedades hasta su posterior utilización y si desecha o retira materiales adecuados y necesarios para la ejecución de terraplenes o llenos, sin autorización del Supervisor, tendrá la obligación de suministrar por su cuenta una cantidad equivalente de material con igual calidad para reponer el material retirado.</w:t>
      </w:r>
    </w:p>
    <w:p w:rsidR="008F6AA0" w:rsidRPr="00B84014" w:rsidRDefault="008F6AA0" w:rsidP="008F6AA0">
      <w:pPr>
        <w:contextualSpacing/>
        <w:jc w:val="both"/>
        <w:rPr>
          <w:rFonts w:ascii="Agency FB" w:hAnsi="Agency FB" w:cstheme="minorHAnsi"/>
          <w:kern w:val="28"/>
          <w:sz w:val="20"/>
          <w:szCs w:val="20"/>
        </w:rPr>
      </w:pPr>
    </w:p>
    <w:p w:rsidR="008F6AA0" w:rsidRPr="00B84014" w:rsidRDefault="008F6AA0" w:rsidP="008F6AA0">
      <w:pPr>
        <w:pStyle w:val="Estilo1"/>
        <w:contextualSpacing/>
        <w:rPr>
          <w:rFonts w:ascii="Agency FB" w:hAnsi="Agency FB" w:cstheme="minorHAnsi"/>
          <w:b w:val="0"/>
          <w:kern w:val="28"/>
          <w:sz w:val="20"/>
          <w:szCs w:val="20"/>
        </w:rPr>
      </w:pPr>
      <w:r w:rsidRPr="00B84014">
        <w:rPr>
          <w:rFonts w:ascii="Agency FB" w:hAnsi="Agency FB" w:cstheme="minorHAnsi"/>
          <w:b w:val="0"/>
          <w:kern w:val="28"/>
          <w:sz w:val="20"/>
          <w:szCs w:val="20"/>
        </w:rPr>
        <w:t>Cuando el material sobrante de las explanaciones deba, a juicio del Supervisor, retirarse a un sitio fuera de las áreas de trabajo, el Contratista lo retirará asumiendo toda la responsabilidad por el retiro del material en el lugar por el determinado</w:t>
      </w:r>
      <w:r w:rsidR="00B84014" w:rsidRPr="00B84014">
        <w:rPr>
          <w:rFonts w:ascii="Agency FB" w:hAnsi="Agency FB" w:cstheme="minorHAnsi"/>
          <w:b w:val="0"/>
          <w:kern w:val="28"/>
          <w:sz w:val="20"/>
          <w:szCs w:val="20"/>
        </w:rPr>
        <w:t xml:space="preserve"> sin adicional costo alguno al Ítem</w:t>
      </w:r>
      <w:r w:rsidRPr="00B84014">
        <w:rPr>
          <w:rFonts w:ascii="Agency FB" w:hAnsi="Agency FB" w:cstheme="minorHAnsi"/>
          <w:b w:val="0"/>
          <w:kern w:val="28"/>
          <w:sz w:val="20"/>
          <w:szCs w:val="20"/>
        </w:rPr>
        <w:t xml:space="preserve">, el cual debe ser aprobado previamente por la autoridad ambiental correspondiente. </w:t>
      </w:r>
    </w:p>
    <w:p w:rsidR="008F6AA0" w:rsidRPr="00B84014" w:rsidRDefault="008F6AA0" w:rsidP="008F6AA0">
      <w:pPr>
        <w:pStyle w:val="Estilo1"/>
        <w:spacing w:line="276" w:lineRule="auto"/>
        <w:ind w:left="360"/>
        <w:contextualSpacing/>
        <w:rPr>
          <w:rFonts w:ascii="Agency FB" w:hAnsi="Agency FB" w:cstheme="minorHAnsi"/>
          <w:sz w:val="20"/>
          <w:szCs w:val="20"/>
          <w:lang w:val="es-ES"/>
        </w:rPr>
      </w:pPr>
    </w:p>
    <w:p w:rsidR="008F6AA0" w:rsidRPr="00B84014" w:rsidRDefault="008F6AA0" w:rsidP="008F6AA0">
      <w:pPr>
        <w:pStyle w:val="Estilo1"/>
        <w:numPr>
          <w:ilvl w:val="1"/>
          <w:numId w:val="20"/>
        </w:numPr>
        <w:spacing w:line="276" w:lineRule="auto"/>
        <w:contextualSpacing/>
        <w:rPr>
          <w:rFonts w:ascii="Agency FB" w:hAnsi="Agency FB" w:cstheme="minorHAnsi"/>
          <w:sz w:val="20"/>
          <w:szCs w:val="20"/>
        </w:rPr>
      </w:pPr>
      <w:r w:rsidRPr="00B84014">
        <w:rPr>
          <w:rFonts w:ascii="Agency FB" w:hAnsi="Agency FB" w:cstheme="minorHAnsi"/>
          <w:sz w:val="20"/>
          <w:szCs w:val="20"/>
        </w:rPr>
        <w:t>MEDIDAS DE MITIGACION AMBIENTAL</w:t>
      </w:r>
    </w:p>
    <w:p w:rsidR="008F6AA0" w:rsidRPr="00B84014" w:rsidRDefault="008F6AA0" w:rsidP="008F6AA0">
      <w:pPr>
        <w:pStyle w:val="Estilo1"/>
        <w:spacing w:line="276" w:lineRule="auto"/>
        <w:ind w:left="360"/>
        <w:contextualSpacing/>
        <w:rPr>
          <w:rFonts w:ascii="Agency FB" w:hAnsi="Agency FB" w:cstheme="minorHAnsi"/>
          <w:sz w:val="20"/>
          <w:szCs w:val="20"/>
        </w:rPr>
      </w:pPr>
    </w:p>
    <w:p w:rsidR="008F6AA0" w:rsidRPr="00B84014" w:rsidRDefault="008F6AA0" w:rsidP="008F6AA0">
      <w:pPr>
        <w:jc w:val="both"/>
        <w:rPr>
          <w:rFonts w:ascii="Agency FB" w:hAnsi="Agency FB" w:cstheme="minorHAnsi"/>
          <w:kern w:val="28"/>
          <w:sz w:val="20"/>
          <w:szCs w:val="20"/>
          <w:lang w:val="es-ES_tradnl"/>
        </w:rPr>
      </w:pPr>
      <w:r w:rsidRPr="00B84014">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F6AA0" w:rsidRPr="00B84014" w:rsidRDefault="008F6AA0" w:rsidP="008F6AA0">
      <w:pPr>
        <w:jc w:val="both"/>
        <w:rPr>
          <w:rFonts w:ascii="Agency FB" w:hAnsi="Agency FB" w:cstheme="minorHAnsi"/>
          <w:kern w:val="28"/>
          <w:sz w:val="20"/>
          <w:szCs w:val="20"/>
          <w:lang w:val="es-ES_tradnl"/>
        </w:rPr>
      </w:pPr>
    </w:p>
    <w:p w:rsidR="008F6AA0" w:rsidRPr="00B84014" w:rsidRDefault="008F6AA0" w:rsidP="008F6AA0">
      <w:pPr>
        <w:jc w:val="both"/>
        <w:rPr>
          <w:rFonts w:ascii="Agency FB" w:hAnsi="Agency FB" w:cstheme="minorHAnsi"/>
          <w:kern w:val="28"/>
          <w:sz w:val="20"/>
          <w:szCs w:val="20"/>
          <w:lang w:val="es-ES_tradnl"/>
        </w:rPr>
      </w:pPr>
      <w:r w:rsidRPr="00B84014">
        <w:rPr>
          <w:rFonts w:ascii="Agency FB" w:hAnsi="Agency FB" w:cstheme="minorHAnsi"/>
          <w:kern w:val="28"/>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F6AA0" w:rsidRPr="00B84014" w:rsidRDefault="008F6AA0" w:rsidP="008F6AA0">
      <w:pPr>
        <w:jc w:val="both"/>
        <w:rPr>
          <w:rFonts w:ascii="Agency FB" w:hAnsi="Agency FB" w:cstheme="minorHAnsi"/>
          <w:kern w:val="28"/>
          <w:sz w:val="20"/>
          <w:szCs w:val="20"/>
          <w:lang w:val="es-ES_tradnl"/>
        </w:rPr>
      </w:pPr>
    </w:p>
    <w:p w:rsidR="008F6AA0" w:rsidRPr="00B84014" w:rsidRDefault="008F6AA0" w:rsidP="008F6AA0">
      <w:pPr>
        <w:jc w:val="both"/>
        <w:rPr>
          <w:rFonts w:ascii="Agency FB" w:hAnsi="Agency FB" w:cstheme="minorHAnsi"/>
          <w:kern w:val="28"/>
          <w:sz w:val="20"/>
          <w:szCs w:val="20"/>
          <w:lang w:val="es-ES_tradnl"/>
        </w:rPr>
      </w:pPr>
      <w:r w:rsidRPr="00B84014">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F6AA0" w:rsidRPr="00B84014" w:rsidRDefault="008F6AA0" w:rsidP="008F6AA0">
      <w:pPr>
        <w:jc w:val="both"/>
        <w:rPr>
          <w:rFonts w:ascii="Agency FB" w:hAnsi="Agency FB" w:cstheme="minorHAnsi"/>
          <w:kern w:val="28"/>
          <w:sz w:val="20"/>
          <w:szCs w:val="20"/>
          <w:lang w:val="es-ES_tradnl"/>
        </w:rPr>
      </w:pPr>
    </w:p>
    <w:p w:rsidR="008F6AA0" w:rsidRPr="00B84014" w:rsidRDefault="008F6AA0" w:rsidP="008F6AA0">
      <w:pPr>
        <w:jc w:val="both"/>
        <w:rPr>
          <w:rFonts w:ascii="Agency FB" w:hAnsi="Agency FB" w:cstheme="minorHAnsi"/>
          <w:kern w:val="28"/>
          <w:sz w:val="20"/>
          <w:szCs w:val="20"/>
          <w:lang w:val="es-ES_tradnl"/>
        </w:rPr>
      </w:pPr>
      <w:r w:rsidRPr="00B84014">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F6AA0" w:rsidRPr="00B84014" w:rsidRDefault="008F6AA0" w:rsidP="008F6AA0">
      <w:pPr>
        <w:pStyle w:val="Estilo1"/>
        <w:spacing w:line="276" w:lineRule="auto"/>
        <w:contextualSpacing/>
        <w:rPr>
          <w:rFonts w:ascii="Agency FB" w:hAnsi="Agency FB" w:cstheme="minorHAnsi"/>
          <w:sz w:val="20"/>
          <w:szCs w:val="20"/>
        </w:rPr>
      </w:pPr>
    </w:p>
    <w:p w:rsidR="008F6AA0" w:rsidRPr="00B84014" w:rsidRDefault="008F6AA0" w:rsidP="008F6AA0">
      <w:pPr>
        <w:pStyle w:val="Estilo1"/>
        <w:numPr>
          <w:ilvl w:val="1"/>
          <w:numId w:val="20"/>
        </w:numPr>
        <w:spacing w:line="276" w:lineRule="auto"/>
        <w:contextualSpacing/>
        <w:rPr>
          <w:rFonts w:ascii="Agency FB" w:hAnsi="Agency FB" w:cstheme="minorHAnsi"/>
          <w:sz w:val="20"/>
          <w:szCs w:val="20"/>
        </w:rPr>
      </w:pPr>
      <w:r w:rsidRPr="00B84014">
        <w:rPr>
          <w:rFonts w:ascii="Agency FB" w:hAnsi="Agency FB" w:cstheme="minorHAnsi"/>
          <w:sz w:val="20"/>
          <w:szCs w:val="20"/>
        </w:rPr>
        <w:t>MEDICIÓN Y FORMA PAGO</w:t>
      </w:r>
    </w:p>
    <w:p w:rsidR="008F6AA0" w:rsidRPr="00B84014" w:rsidRDefault="008F6AA0" w:rsidP="008F6AA0">
      <w:pPr>
        <w:contextualSpacing/>
        <w:jc w:val="both"/>
        <w:rPr>
          <w:rFonts w:ascii="Agency FB" w:hAnsi="Agency FB" w:cstheme="minorHAnsi"/>
          <w:kern w:val="28"/>
          <w:sz w:val="20"/>
          <w:szCs w:val="20"/>
          <w:lang w:val="es-ES_tradnl"/>
        </w:rPr>
      </w:pPr>
    </w:p>
    <w:p w:rsidR="00B84014" w:rsidRPr="00B84014" w:rsidRDefault="00B84014" w:rsidP="00B84014">
      <w:pPr>
        <w:contextualSpacing/>
        <w:jc w:val="both"/>
        <w:rPr>
          <w:rFonts w:ascii="Agency FB" w:hAnsi="Agency FB" w:cstheme="minorHAnsi"/>
          <w:kern w:val="28"/>
          <w:sz w:val="20"/>
          <w:szCs w:val="20"/>
        </w:rPr>
      </w:pPr>
      <w:r w:rsidRPr="00B84014">
        <w:rPr>
          <w:rFonts w:ascii="Agency FB" w:hAnsi="Agency FB" w:cstheme="minorHAnsi"/>
          <w:kern w:val="28"/>
          <w:sz w:val="20"/>
          <w:szCs w:val="20"/>
        </w:rPr>
        <w:t xml:space="preserve">El ítem de nivelación de terreno será medido en metros cuadrados, de acuerdo a las áreas netas ejecutadas y dimensiones establecidas en los planos y especificaciones técnicas para la construcción del muro perimetral,  las cuales serán aprobadas por el SUPERVISOR. </w:t>
      </w:r>
    </w:p>
    <w:p w:rsidR="00B84014" w:rsidRPr="00B84014" w:rsidRDefault="00B84014" w:rsidP="00B84014">
      <w:pPr>
        <w:contextualSpacing/>
        <w:jc w:val="both"/>
        <w:rPr>
          <w:rFonts w:ascii="Agency FB" w:hAnsi="Agency FB" w:cstheme="minorHAnsi"/>
          <w:kern w:val="28"/>
          <w:sz w:val="20"/>
          <w:szCs w:val="20"/>
        </w:rPr>
      </w:pPr>
    </w:p>
    <w:p w:rsidR="00B84014" w:rsidRPr="00B84014" w:rsidRDefault="00B84014" w:rsidP="00B84014">
      <w:pPr>
        <w:contextualSpacing/>
        <w:jc w:val="both"/>
        <w:rPr>
          <w:rFonts w:ascii="Agency FB" w:hAnsi="Agency FB" w:cstheme="minorHAnsi"/>
          <w:kern w:val="28"/>
          <w:sz w:val="20"/>
          <w:szCs w:val="20"/>
        </w:rPr>
      </w:pPr>
      <w:r w:rsidRPr="00B84014">
        <w:rPr>
          <w:rFonts w:ascii="Agency FB" w:hAnsi="Agency FB" w:cstheme="minorHAnsi"/>
          <w:kern w:val="28"/>
          <w:sz w:val="20"/>
          <w:szCs w:val="20"/>
        </w:rPr>
        <w:t>La forma de pago se efectuara de acuerdo al precio unitario de la propuesta aceptada, cualquier imprevisto correrá por cuenta del CONTRATISTA.</w:t>
      </w:r>
    </w:p>
    <w:p w:rsidR="00B84014" w:rsidRPr="00B84014" w:rsidRDefault="00B84014" w:rsidP="00B84014">
      <w:pPr>
        <w:contextualSpacing/>
        <w:jc w:val="both"/>
        <w:rPr>
          <w:rFonts w:ascii="Agency FB" w:hAnsi="Agency FB" w:cstheme="minorHAnsi"/>
          <w:kern w:val="28"/>
          <w:sz w:val="20"/>
          <w:szCs w:val="20"/>
        </w:rPr>
      </w:pPr>
    </w:p>
    <w:p w:rsidR="00B84014" w:rsidRDefault="00B84014" w:rsidP="00B84014">
      <w:pPr>
        <w:pStyle w:val="Prrafodelista"/>
        <w:ind w:left="0"/>
        <w:jc w:val="both"/>
        <w:rPr>
          <w:rFonts w:asciiTheme="minorHAnsi" w:hAnsiTheme="minorHAnsi" w:cstheme="minorHAnsi"/>
          <w:kern w:val="28"/>
          <w:sz w:val="20"/>
          <w:szCs w:val="20"/>
        </w:rPr>
      </w:pPr>
      <w:r w:rsidRPr="00B84014">
        <w:rPr>
          <w:rFonts w:ascii="Agency FB" w:hAnsi="Agency FB" w:cstheme="minorHAnsi"/>
          <w:kern w:val="28"/>
          <w:sz w:val="20"/>
          <w:szCs w:val="20"/>
        </w:rPr>
        <w:t>Dicho pago será la compensación total por los materiales, mano de obra, herramientas, equipo y otros gastos que sean necesarios para la adecuada y correcta ejecución de los trabajos</w:t>
      </w:r>
      <w:r w:rsidRPr="001C4082">
        <w:rPr>
          <w:rFonts w:asciiTheme="minorHAnsi" w:hAnsiTheme="minorHAnsi" w:cstheme="minorHAnsi"/>
          <w:kern w:val="28"/>
          <w:sz w:val="20"/>
          <w:szCs w:val="20"/>
        </w:rPr>
        <w:t>.</w:t>
      </w:r>
    </w:p>
    <w:p w:rsidR="00B84014" w:rsidRDefault="00B84014" w:rsidP="00B84014">
      <w:pPr>
        <w:pStyle w:val="Prrafodelista"/>
        <w:ind w:left="0"/>
        <w:jc w:val="both"/>
        <w:rPr>
          <w:rFonts w:asciiTheme="minorHAnsi" w:hAnsiTheme="minorHAnsi" w:cstheme="minorHAnsi"/>
          <w:kern w:val="28"/>
          <w:sz w:val="20"/>
          <w:szCs w:val="20"/>
        </w:rPr>
      </w:pPr>
    </w:p>
    <w:p w:rsidR="00B84014" w:rsidRPr="00261A50" w:rsidRDefault="00B84014" w:rsidP="00B84014">
      <w:pPr>
        <w:pStyle w:val="Ttulo3"/>
        <w:keepLines w:val="0"/>
        <w:numPr>
          <w:ilvl w:val="0"/>
          <w:numId w:val="29"/>
        </w:numPr>
        <w:spacing w:before="0"/>
        <w:contextualSpacing/>
        <w:jc w:val="both"/>
        <w:rPr>
          <w:rFonts w:ascii="Agency FB" w:hAnsi="Agency FB" w:cstheme="minorHAnsi"/>
          <w:color w:val="auto"/>
          <w:sz w:val="20"/>
          <w:szCs w:val="20"/>
        </w:rPr>
      </w:pPr>
      <w:r>
        <w:rPr>
          <w:rFonts w:ascii="Agency FB" w:eastAsia="Times New Roman" w:hAnsi="Agency FB" w:cstheme="minorHAnsi"/>
          <w:color w:val="auto"/>
          <w:sz w:val="20"/>
          <w:szCs w:val="20"/>
        </w:rPr>
        <w:t>EXCAVACIÓN COMUN</w:t>
      </w:r>
    </w:p>
    <w:p w:rsidR="00B84014" w:rsidRPr="00261A50" w:rsidRDefault="00B84014" w:rsidP="00B84014">
      <w:pPr>
        <w:rPr>
          <w:rFonts w:ascii="Agency FB" w:hAnsi="Agency FB"/>
          <w:sz w:val="20"/>
          <w:szCs w:val="20"/>
          <w:lang w:val="es-BO" w:eastAsia="en-US"/>
        </w:rPr>
      </w:pPr>
    </w:p>
    <w:p w:rsidR="00B84014" w:rsidRDefault="00B84014" w:rsidP="00B84014">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UNIDAD: m</w:t>
      </w:r>
      <w:r w:rsidRPr="00261A50">
        <w:rPr>
          <w:rFonts w:ascii="Agency FB" w:hAnsi="Agency FB" w:cstheme="minorHAnsi"/>
          <w:b/>
          <w:sz w:val="20"/>
          <w:szCs w:val="20"/>
          <w:vertAlign w:val="superscript"/>
        </w:rPr>
        <w:t>3</w:t>
      </w:r>
    </w:p>
    <w:p w:rsidR="00B84014" w:rsidRPr="004B2A14" w:rsidRDefault="00B84014" w:rsidP="00B84014">
      <w:pPr>
        <w:ind w:left="708" w:hanging="708"/>
        <w:contextualSpacing/>
        <w:jc w:val="both"/>
        <w:rPr>
          <w:rFonts w:ascii="Agency FB" w:hAnsi="Agency FB" w:cstheme="minorHAnsi"/>
          <w:b/>
          <w:sz w:val="20"/>
          <w:szCs w:val="20"/>
          <w:vertAlign w:val="superscript"/>
        </w:rPr>
      </w:pPr>
    </w:p>
    <w:p w:rsidR="00B84014" w:rsidRPr="00261A50" w:rsidRDefault="00B84014" w:rsidP="00B84014">
      <w:pPr>
        <w:pStyle w:val="Prrafodelista"/>
        <w:numPr>
          <w:ilvl w:val="0"/>
          <w:numId w:val="20"/>
        </w:numPr>
        <w:spacing w:line="276" w:lineRule="auto"/>
        <w:contextualSpacing/>
        <w:jc w:val="both"/>
        <w:rPr>
          <w:rFonts w:ascii="Agency FB" w:eastAsia="Arial Unicode MS" w:hAnsi="Agency FB" w:cstheme="minorHAnsi"/>
          <w:b/>
          <w:vanish/>
          <w:sz w:val="20"/>
          <w:szCs w:val="20"/>
          <w:lang w:val="es-ES_tradnl"/>
        </w:rPr>
      </w:pPr>
    </w:p>
    <w:p w:rsidR="00B84014" w:rsidRPr="00261A50" w:rsidRDefault="00B84014" w:rsidP="00B84014">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B84014" w:rsidRPr="00261A50" w:rsidRDefault="00B84014" w:rsidP="00B84014">
      <w:pPr>
        <w:pStyle w:val="Estilo1"/>
        <w:spacing w:line="276" w:lineRule="auto"/>
        <w:ind w:left="360"/>
        <w:contextualSpacing/>
        <w:rPr>
          <w:rFonts w:ascii="Agency FB" w:hAnsi="Agency FB" w:cstheme="minorHAnsi"/>
          <w:sz w:val="20"/>
          <w:szCs w:val="20"/>
        </w:rPr>
      </w:pPr>
    </w:p>
    <w:p w:rsidR="00B84014" w:rsidRPr="00261A50" w:rsidRDefault="00B84014" w:rsidP="00B84014">
      <w:pPr>
        <w:contextualSpacing/>
        <w:jc w:val="both"/>
        <w:rPr>
          <w:rFonts w:ascii="Agency FB" w:hAnsi="Agency FB" w:cstheme="minorHAnsi"/>
          <w:sz w:val="20"/>
          <w:szCs w:val="20"/>
        </w:rPr>
      </w:pPr>
      <w:r w:rsidRPr="00261A50">
        <w:rPr>
          <w:rFonts w:ascii="Agency FB" w:eastAsia="Arial Unicode MS" w:hAnsi="Agency FB" w:cstheme="minorHAnsi"/>
          <w:sz w:val="20"/>
          <w:szCs w:val="20"/>
          <w:lang w:val="es-ES_tradnl"/>
        </w:rPr>
        <w:t>Este ítem comprende los trabajos necesarios para</w:t>
      </w:r>
      <w:r w:rsidRPr="00261A50" w:rsidDel="00761165">
        <w:rPr>
          <w:rFonts w:ascii="Agency FB" w:hAnsi="Agency FB" w:cstheme="minorHAnsi"/>
          <w:kern w:val="28"/>
          <w:sz w:val="20"/>
          <w:szCs w:val="20"/>
          <w:lang w:val="es-ES_tradnl"/>
        </w:rPr>
        <w:t xml:space="preserve"> </w:t>
      </w:r>
      <w:r>
        <w:rPr>
          <w:rFonts w:ascii="Agency FB" w:hAnsi="Agency FB" w:cstheme="minorHAnsi"/>
          <w:kern w:val="28"/>
          <w:sz w:val="20"/>
          <w:szCs w:val="20"/>
          <w:lang w:val="es-ES_tradnl"/>
        </w:rPr>
        <w:t xml:space="preserve"> la excavación  </w:t>
      </w:r>
      <w:r w:rsidR="00A564ED">
        <w:rPr>
          <w:rFonts w:ascii="Agency FB" w:hAnsi="Agency FB" w:cstheme="minorHAnsi"/>
          <w:kern w:val="28"/>
          <w:sz w:val="20"/>
          <w:szCs w:val="20"/>
          <w:lang w:val="es-ES_tradnl"/>
        </w:rPr>
        <w:t>común en todos los áreas que así se requieran  entre ellos: excavaciones para cimientos, fundaciones para instalación de postes de  F°G° 3”, excavaciones para vaciado de soportes,</w:t>
      </w:r>
      <w:r w:rsidRPr="00261A50">
        <w:rPr>
          <w:rFonts w:ascii="Agency FB" w:hAnsi="Agency FB" w:cstheme="minorHAnsi"/>
          <w:kern w:val="28"/>
          <w:sz w:val="20"/>
          <w:szCs w:val="20"/>
          <w:lang w:val="es-ES_tradnl"/>
        </w:rPr>
        <w:t xml:space="preserve"> actividad  a ser realizada de acuerdo a especificaciones, planos, gráficos </w:t>
      </w:r>
      <w:r w:rsidRPr="00261A50">
        <w:rPr>
          <w:rFonts w:ascii="Agency FB" w:eastAsia="Arial Unicode MS" w:hAnsi="Agency FB" w:cstheme="minorHAnsi"/>
          <w:sz w:val="20"/>
          <w:szCs w:val="20"/>
          <w:lang w:val="es-ES_tradnl"/>
        </w:rPr>
        <w:t>y/o</w:t>
      </w:r>
      <w:r w:rsidRPr="00261A50">
        <w:rPr>
          <w:rFonts w:ascii="Agency FB" w:eastAsia="Arial Unicode MS" w:hAnsi="Agency FB" w:cstheme="minorHAnsi"/>
          <w:b/>
          <w:sz w:val="20"/>
          <w:szCs w:val="20"/>
          <w:lang w:val="es-ES_tradnl"/>
        </w:rPr>
        <w:t xml:space="preserve"> instrucciones emitidas por el SUPERVISOR DE OBRA</w:t>
      </w:r>
      <w:r w:rsidRPr="00261A50">
        <w:rPr>
          <w:rFonts w:ascii="Agency FB" w:hAnsi="Agency FB" w:cstheme="minorHAnsi"/>
          <w:kern w:val="28"/>
          <w:sz w:val="20"/>
          <w:szCs w:val="20"/>
          <w:lang w:val="es-ES_tradnl"/>
        </w:rPr>
        <w:t>, utilizando medios mecánicos o manuales. En este ítem se incluye cualquier desbroce superficial</w:t>
      </w:r>
      <w:r w:rsidRPr="00261A50">
        <w:rPr>
          <w:rFonts w:ascii="Agency FB" w:hAnsi="Agency FB" w:cstheme="minorHAnsi"/>
          <w:sz w:val="20"/>
          <w:szCs w:val="20"/>
        </w:rPr>
        <w:t>.</w:t>
      </w:r>
    </w:p>
    <w:p w:rsidR="00B84014" w:rsidRPr="00261A50" w:rsidRDefault="00B84014" w:rsidP="00B84014">
      <w:pPr>
        <w:contextualSpacing/>
        <w:jc w:val="both"/>
        <w:rPr>
          <w:rFonts w:ascii="Agency FB" w:hAnsi="Agency FB" w:cstheme="minorHAnsi"/>
          <w:sz w:val="20"/>
          <w:szCs w:val="20"/>
        </w:rPr>
      </w:pPr>
    </w:p>
    <w:p w:rsidR="00B84014" w:rsidRPr="00261A50" w:rsidRDefault="00B84014" w:rsidP="00B84014">
      <w:pPr>
        <w:contextualSpacing/>
        <w:jc w:val="both"/>
        <w:rPr>
          <w:rFonts w:ascii="Agency FB" w:hAnsi="Agency FB" w:cstheme="minorHAnsi"/>
          <w:sz w:val="20"/>
          <w:szCs w:val="20"/>
        </w:rPr>
      </w:pPr>
      <w:r w:rsidRPr="00261A50">
        <w:rPr>
          <w:rFonts w:ascii="Agency FB" w:hAnsi="Agency FB" w:cstheme="minorHAnsi"/>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B84014" w:rsidRPr="00261A50" w:rsidRDefault="00B84014" w:rsidP="00A564ED">
      <w:pPr>
        <w:pStyle w:val="Estilo1"/>
        <w:spacing w:line="276" w:lineRule="auto"/>
        <w:contextualSpacing/>
        <w:rPr>
          <w:rFonts w:ascii="Agency FB" w:hAnsi="Agency FB" w:cstheme="minorHAnsi"/>
          <w:sz w:val="20"/>
          <w:szCs w:val="20"/>
        </w:rPr>
      </w:pPr>
    </w:p>
    <w:p w:rsidR="00B84014" w:rsidRPr="00261A50" w:rsidRDefault="00B84014" w:rsidP="00B84014">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AF62B9" w:rsidRDefault="00AF62B9" w:rsidP="00B84014">
      <w:pPr>
        <w:contextualSpacing/>
        <w:jc w:val="both"/>
        <w:rPr>
          <w:rFonts w:ascii="Agency FB" w:eastAsia="Arial Unicode MS" w:hAnsi="Agency FB" w:cstheme="minorHAnsi"/>
          <w:b/>
          <w:sz w:val="20"/>
          <w:szCs w:val="20"/>
          <w:lang w:val="es-ES_tradnl"/>
        </w:rPr>
      </w:pPr>
    </w:p>
    <w:p w:rsidR="00B84014" w:rsidRPr="00AF62B9" w:rsidRDefault="00B84014" w:rsidP="00AF62B9">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proporcionará todos los materiales, herramientas y equipos necesarios (martillo neumático, compresora, palas, picotas, barretas, carretillas, etc.) para la ejecución de los trabajos, los mismos deberán ser aprobados por el SUPERVISOR DE OBRA al Inicio de la actividad.</w:t>
      </w:r>
    </w:p>
    <w:p w:rsidR="00B84014" w:rsidRPr="00261A50" w:rsidRDefault="00B84014" w:rsidP="00B84014">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lastRenderedPageBreak/>
        <w:t>PROCEDIMIENTO PARA LA EJECUCIÓN</w:t>
      </w:r>
    </w:p>
    <w:p w:rsidR="00B84014" w:rsidRPr="00261A50" w:rsidRDefault="00B84014" w:rsidP="00B84014">
      <w:pPr>
        <w:pStyle w:val="Estilo1"/>
        <w:spacing w:line="276" w:lineRule="auto"/>
        <w:ind w:left="360"/>
        <w:contextualSpacing/>
        <w:rPr>
          <w:rFonts w:ascii="Agency FB" w:hAnsi="Agency FB" w:cstheme="minorHAnsi"/>
          <w:sz w:val="20"/>
          <w:szCs w:val="20"/>
        </w:rPr>
      </w:pPr>
    </w:p>
    <w:p w:rsidR="00B84014" w:rsidRPr="00261A50" w:rsidRDefault="00B84014" w:rsidP="00B84014">
      <w:p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 xml:space="preserve">Realizado el Correspondiente replanteo en Obra, el SUPERVISOR DE OBRA evaluara y aprobara </w:t>
      </w:r>
      <w:r>
        <w:rPr>
          <w:rFonts w:ascii="Agency FB" w:eastAsia="Arial Unicode MS" w:hAnsi="Agency FB" w:cstheme="minorHAnsi"/>
          <w:sz w:val="20"/>
          <w:szCs w:val="20"/>
          <w:lang w:val="es-ES_tradnl"/>
        </w:rPr>
        <w:t xml:space="preserve"> los lugares donde se realizaran estos trabajos de excavación.</w:t>
      </w:r>
    </w:p>
    <w:p w:rsidR="00B84014" w:rsidRPr="00261A50" w:rsidRDefault="00B84014" w:rsidP="00B84014">
      <w:p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 xml:space="preserve"> </w:t>
      </w:r>
    </w:p>
    <w:p w:rsidR="00B84014" w:rsidRPr="00261A50" w:rsidRDefault="00B84014" w:rsidP="00B84014">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trabajos de Excavación serán ejecutados una vez que los Ítems de replanteo, corte y remoción de coberturas correspondientes hayan sido ejecutados de acuerdo a las especificaciones técnicas. Se dará inicio al ítem de excavaciones siempre y cuando su inicio sea apr</w:t>
      </w:r>
      <w:r>
        <w:rPr>
          <w:rFonts w:ascii="Agency FB" w:hAnsi="Agency FB" w:cstheme="minorHAnsi"/>
          <w:kern w:val="28"/>
          <w:sz w:val="20"/>
          <w:szCs w:val="20"/>
          <w:lang w:val="es-ES_tradnl"/>
        </w:rPr>
        <w:t>obado por el SUPERVISOR DE OBRA.</w:t>
      </w:r>
    </w:p>
    <w:p w:rsidR="00B84014" w:rsidRPr="00261A50" w:rsidRDefault="00B84014" w:rsidP="00B84014">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B84014" w:rsidRPr="00261A50" w:rsidRDefault="00B84014" w:rsidP="00B84014">
      <w:pPr>
        <w:contextualSpacing/>
        <w:jc w:val="both"/>
        <w:rPr>
          <w:rFonts w:ascii="Agency FB" w:hAnsi="Agency FB" w:cstheme="minorHAnsi"/>
          <w:kern w:val="28"/>
          <w:sz w:val="20"/>
          <w:szCs w:val="20"/>
          <w:lang w:val="es-ES_tradnl"/>
        </w:rPr>
      </w:pPr>
    </w:p>
    <w:p w:rsidR="00B84014" w:rsidRDefault="00B84014" w:rsidP="00B84014">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261A50" w:rsidDel="00FD6796">
        <w:rPr>
          <w:rFonts w:ascii="Agency FB" w:hAnsi="Agency FB" w:cstheme="minorHAnsi"/>
          <w:kern w:val="28"/>
          <w:sz w:val="20"/>
          <w:szCs w:val="20"/>
          <w:lang w:val="es-ES_tradnl"/>
        </w:rPr>
        <w:t xml:space="preserve"> </w:t>
      </w:r>
      <w:r w:rsidRPr="00261A50">
        <w:rPr>
          <w:rFonts w:ascii="Agency FB" w:hAnsi="Agency FB" w:cstheme="minorHAnsi"/>
          <w:kern w:val="28"/>
          <w:sz w:val="20"/>
          <w:szCs w:val="20"/>
          <w:lang w:val="es-ES_tradnl"/>
        </w:rPr>
        <w:t>Los costos adicionales de estas actividades estarán por cuenta del CONTRATISTA.</w:t>
      </w:r>
    </w:p>
    <w:p w:rsidR="00B84014" w:rsidRPr="00261A50" w:rsidRDefault="00B84014" w:rsidP="00B84014">
      <w:pPr>
        <w:pStyle w:val="PARRAFO"/>
        <w:spacing w:after="0" w:afterAutospacing="0" w:line="240" w:lineRule="auto"/>
        <w:contextualSpacing/>
        <w:rPr>
          <w:rFonts w:ascii="Agency FB" w:hAnsi="Agency FB"/>
          <w:sz w:val="20"/>
          <w:szCs w:val="20"/>
          <w:lang w:val="es-ES_tradnl"/>
        </w:rPr>
      </w:pPr>
    </w:p>
    <w:p w:rsidR="00B84014" w:rsidRPr="00261A50" w:rsidRDefault="00B84014" w:rsidP="00B84014">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Todas las excavaciones serán hechas a cielo abierto </w:t>
      </w:r>
      <w:r w:rsidRPr="00261A50">
        <w:rPr>
          <w:rFonts w:ascii="Agency FB" w:eastAsia="Arial Unicode MS" w:hAnsi="Agency FB" w:cstheme="minorHAnsi"/>
          <w:iCs/>
          <w:sz w:val="20"/>
          <w:szCs w:val="20"/>
          <w:lang w:val="es-ES_tradnl"/>
        </w:rPr>
        <w:t>de acuerdo a los planos del proyecto y según el replanteo autorizado por el SUPERVISOR DE OBRA</w:t>
      </w:r>
      <w:r w:rsidRPr="00261A50">
        <w:rPr>
          <w:rFonts w:ascii="Agency FB" w:hAnsi="Agency FB" w:cstheme="minorHAnsi"/>
          <w:kern w:val="28"/>
          <w:sz w:val="20"/>
          <w:szCs w:val="20"/>
          <w:lang w:val="es-ES_tradnl"/>
        </w:rPr>
        <w:t xml:space="preserve">. </w:t>
      </w:r>
    </w:p>
    <w:p w:rsidR="00B84014" w:rsidRPr="00261A50" w:rsidRDefault="00B84014" w:rsidP="00B84014">
      <w:pPr>
        <w:contextualSpacing/>
        <w:jc w:val="both"/>
        <w:rPr>
          <w:rFonts w:ascii="Agency FB" w:hAnsi="Agency FB" w:cstheme="minorHAnsi"/>
          <w:kern w:val="28"/>
          <w:sz w:val="20"/>
          <w:szCs w:val="20"/>
          <w:lang w:val="es-ES_tradnl"/>
        </w:rPr>
      </w:pPr>
    </w:p>
    <w:p w:rsidR="00B84014" w:rsidRPr="00261A50" w:rsidRDefault="00B84014" w:rsidP="00B84014">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Todos los materiales provenientes de excavaciones deben ser colocados hacia un lado de la zanja dejando un espacio libre de 60 centímetros, sin obstaculizar el trabajo y permitir el libre acceso a todas las partes de la zanja. Dichos materiales deben estar apilados y señalizados con cintas de precaución. </w:t>
      </w:r>
      <w:r w:rsidRPr="00261A50">
        <w:rPr>
          <w:rFonts w:ascii="Agency FB" w:eastAsia="Arial Unicode MS" w:hAnsi="Agency FB"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B84014" w:rsidRPr="00261A50" w:rsidRDefault="00B84014" w:rsidP="00A564ED">
      <w:pPr>
        <w:pStyle w:val="Estilo1"/>
        <w:spacing w:line="276" w:lineRule="auto"/>
        <w:contextualSpacing/>
        <w:rPr>
          <w:rFonts w:ascii="Agency FB" w:hAnsi="Agency FB" w:cstheme="minorHAnsi"/>
          <w:sz w:val="20"/>
          <w:szCs w:val="20"/>
        </w:rPr>
      </w:pPr>
    </w:p>
    <w:p w:rsidR="00B84014" w:rsidRDefault="00B84014" w:rsidP="00B84014">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A564ED" w:rsidRPr="00261A50" w:rsidRDefault="00A564ED" w:rsidP="00A564ED">
      <w:pPr>
        <w:pStyle w:val="Estilo1"/>
        <w:spacing w:line="276" w:lineRule="auto"/>
        <w:ind w:left="360"/>
        <w:contextualSpacing/>
        <w:rPr>
          <w:rFonts w:ascii="Agency FB" w:hAnsi="Agency FB" w:cstheme="minorHAnsi"/>
          <w:sz w:val="20"/>
          <w:szCs w:val="20"/>
        </w:rPr>
      </w:pPr>
    </w:p>
    <w:p w:rsidR="00B84014" w:rsidRPr="00261A50" w:rsidRDefault="00B84014" w:rsidP="00B84014">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84014" w:rsidRPr="00261A50" w:rsidRDefault="00B84014" w:rsidP="00B84014">
      <w:pPr>
        <w:jc w:val="both"/>
        <w:rPr>
          <w:rFonts w:ascii="Agency FB" w:hAnsi="Agency FB" w:cstheme="minorHAnsi"/>
          <w:kern w:val="28"/>
          <w:sz w:val="20"/>
          <w:szCs w:val="20"/>
          <w:lang w:val="es-ES_tradnl"/>
        </w:rPr>
      </w:pPr>
    </w:p>
    <w:p w:rsidR="00B84014" w:rsidRPr="00261A50" w:rsidRDefault="00B84014" w:rsidP="00B84014">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84014" w:rsidRPr="00261A50" w:rsidRDefault="00B84014" w:rsidP="00B84014">
      <w:pPr>
        <w:jc w:val="both"/>
        <w:rPr>
          <w:rFonts w:ascii="Agency FB" w:hAnsi="Agency FB" w:cstheme="minorHAnsi"/>
          <w:kern w:val="28"/>
          <w:sz w:val="20"/>
          <w:szCs w:val="20"/>
          <w:lang w:val="es-ES_tradnl"/>
        </w:rPr>
      </w:pPr>
    </w:p>
    <w:p w:rsidR="00B84014" w:rsidRPr="00261A50" w:rsidRDefault="00B84014" w:rsidP="00B84014">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w:t>
      </w:r>
      <w:r w:rsidRPr="00261A50">
        <w:rPr>
          <w:rFonts w:ascii="Agency FB" w:hAnsi="Agency FB" w:cstheme="minorHAnsi"/>
          <w:kern w:val="28"/>
          <w:sz w:val="20"/>
          <w:szCs w:val="20"/>
          <w:lang w:val="es-ES_tradnl"/>
        </w:rPr>
        <w:lastRenderedPageBreak/>
        <w:t xml:space="preserve">instrucciones y tomar medidas de protección para evitar accidentes. Durante la ejecución de las Obras, el Contratista proporcionará todo lo que dicha persona necesita para ejercer esa responsabilidad y autoridad. </w:t>
      </w:r>
    </w:p>
    <w:p w:rsidR="00B84014" w:rsidRPr="00261A50" w:rsidRDefault="00B84014" w:rsidP="00B84014">
      <w:pPr>
        <w:jc w:val="both"/>
        <w:rPr>
          <w:rFonts w:ascii="Agency FB" w:hAnsi="Agency FB" w:cstheme="minorHAnsi"/>
          <w:kern w:val="28"/>
          <w:sz w:val="20"/>
          <w:szCs w:val="20"/>
          <w:lang w:val="es-ES_tradnl"/>
        </w:rPr>
      </w:pPr>
    </w:p>
    <w:p w:rsidR="00B84014" w:rsidRDefault="00B84014" w:rsidP="00B84014">
      <w:pPr>
        <w:pStyle w:val="Estilo1"/>
        <w:spacing w:line="276" w:lineRule="auto"/>
        <w:contextualSpacing/>
        <w:rPr>
          <w:rFonts w:ascii="Agency FB" w:hAnsi="Agency FB" w:cstheme="minorHAnsi"/>
          <w:b w:val="0"/>
          <w:kern w:val="28"/>
          <w:sz w:val="20"/>
          <w:szCs w:val="20"/>
        </w:rPr>
      </w:pPr>
      <w:r w:rsidRPr="00261A50">
        <w:rPr>
          <w:rFonts w:ascii="Agency FB" w:hAnsi="Agency FB" w:cstheme="minorHAnsi"/>
          <w:b w:val="0"/>
          <w:kern w:val="28"/>
          <w:sz w:val="20"/>
          <w:szCs w:val="20"/>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B84014" w:rsidRPr="004E5B87" w:rsidRDefault="00B84014" w:rsidP="00E60BE5">
      <w:pPr>
        <w:pStyle w:val="Estilo1"/>
        <w:spacing w:line="276" w:lineRule="auto"/>
        <w:contextualSpacing/>
        <w:rPr>
          <w:rFonts w:ascii="Agency FB" w:hAnsi="Agency FB" w:cstheme="minorHAnsi"/>
          <w:b w:val="0"/>
          <w:sz w:val="20"/>
          <w:szCs w:val="20"/>
        </w:rPr>
      </w:pPr>
    </w:p>
    <w:p w:rsidR="00B84014" w:rsidRPr="00261A50" w:rsidRDefault="00B84014" w:rsidP="00B84014">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B84014" w:rsidRPr="00261A50" w:rsidRDefault="00B84014" w:rsidP="00B84014">
      <w:pPr>
        <w:contextualSpacing/>
        <w:jc w:val="both"/>
        <w:rPr>
          <w:rFonts w:ascii="Agency FB" w:hAnsi="Agency FB" w:cstheme="minorHAnsi"/>
          <w:kern w:val="28"/>
          <w:sz w:val="20"/>
          <w:szCs w:val="20"/>
          <w:lang w:val="es-ES_tradnl"/>
        </w:rPr>
      </w:pPr>
    </w:p>
    <w:p w:rsidR="00B84014" w:rsidRPr="00261A50" w:rsidRDefault="00B84014" w:rsidP="00B84014">
      <w:pPr>
        <w:contextualSpacing/>
        <w:jc w:val="both"/>
        <w:rPr>
          <w:rFonts w:ascii="Agency FB" w:hAnsi="Agency FB" w:cstheme="minorHAnsi"/>
          <w:sz w:val="20"/>
          <w:szCs w:val="20"/>
        </w:rPr>
      </w:pPr>
      <w:r w:rsidRPr="00261A50">
        <w:rPr>
          <w:rFonts w:ascii="Agency FB" w:hAnsi="Agency FB"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de Obra. </w:t>
      </w:r>
    </w:p>
    <w:p w:rsidR="00B84014" w:rsidRPr="00261A50" w:rsidRDefault="00B84014" w:rsidP="00B84014">
      <w:pPr>
        <w:contextualSpacing/>
        <w:jc w:val="both"/>
        <w:rPr>
          <w:rFonts w:ascii="Agency FB" w:hAnsi="Agency FB" w:cstheme="minorHAnsi"/>
          <w:sz w:val="20"/>
          <w:szCs w:val="20"/>
        </w:rPr>
      </w:pPr>
    </w:p>
    <w:p w:rsidR="00B84014" w:rsidRPr="00261A50" w:rsidRDefault="00B84014" w:rsidP="00B84014">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Este ítem ejecutado en un todo de acuerdo con los planos de detalle a las presentes especificaciones, medido según lo señalado y aprobado por el SUPERVISOR DE OBRA de Obra, será cancelado al precio unitario de la propuesta aceptada.</w:t>
      </w:r>
    </w:p>
    <w:p w:rsidR="00B84014" w:rsidRPr="00261A50" w:rsidRDefault="00B84014" w:rsidP="00B84014">
      <w:pPr>
        <w:contextualSpacing/>
        <w:jc w:val="both"/>
        <w:rPr>
          <w:rFonts w:ascii="Agency FB" w:hAnsi="Agency FB" w:cstheme="minorHAnsi"/>
          <w:sz w:val="20"/>
          <w:szCs w:val="20"/>
          <w:lang w:val="es-ES_tradnl"/>
        </w:rPr>
      </w:pPr>
    </w:p>
    <w:p w:rsidR="00B84014" w:rsidRDefault="00B84014" w:rsidP="00B84014">
      <w:pPr>
        <w:pStyle w:val="Prrafodelista"/>
        <w:ind w:left="0"/>
        <w:jc w:val="both"/>
        <w:rPr>
          <w:rFonts w:asciiTheme="minorHAnsi" w:hAnsiTheme="minorHAnsi" w:cstheme="minorHAnsi"/>
          <w:kern w:val="28"/>
          <w:sz w:val="20"/>
          <w:szCs w:val="20"/>
        </w:rPr>
      </w:pPr>
      <w:r w:rsidRPr="00261A50">
        <w:rPr>
          <w:rFonts w:ascii="Agency FB" w:hAnsi="Agency FB"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8F6AA0" w:rsidRDefault="008F6AA0" w:rsidP="008F6AA0">
      <w:pPr>
        <w:contextualSpacing/>
        <w:jc w:val="both"/>
        <w:rPr>
          <w:rFonts w:ascii="Agency FB" w:hAnsi="Agency FB" w:cstheme="minorHAnsi"/>
          <w:kern w:val="28"/>
          <w:sz w:val="20"/>
          <w:szCs w:val="20"/>
          <w:lang w:val="es-ES_tradnl"/>
        </w:rPr>
      </w:pPr>
    </w:p>
    <w:p w:rsidR="008F6AA0" w:rsidRPr="00261A50" w:rsidRDefault="006B5C7A" w:rsidP="008F6AA0">
      <w:pPr>
        <w:pStyle w:val="Ttulo3"/>
        <w:keepLines w:val="0"/>
        <w:numPr>
          <w:ilvl w:val="0"/>
          <w:numId w:val="29"/>
        </w:numPr>
        <w:spacing w:before="0"/>
        <w:contextualSpacing/>
        <w:jc w:val="both"/>
        <w:rPr>
          <w:rFonts w:ascii="Agency FB" w:hAnsi="Agency FB" w:cstheme="minorHAnsi"/>
          <w:color w:val="auto"/>
          <w:sz w:val="20"/>
          <w:szCs w:val="20"/>
        </w:rPr>
      </w:pPr>
      <w:r>
        <w:rPr>
          <w:rFonts w:ascii="Agency FB" w:hAnsi="Agency FB" w:cstheme="minorHAnsi"/>
          <w:color w:val="auto"/>
          <w:sz w:val="20"/>
          <w:szCs w:val="20"/>
          <w:lang w:val="es-ES_tradnl"/>
        </w:rPr>
        <w:t>CIMIENTO DE HORMIGON CICLOPEO</w:t>
      </w:r>
      <w:r w:rsidR="008F6AA0" w:rsidRPr="00261A50">
        <w:rPr>
          <w:rFonts w:ascii="Agency FB" w:hAnsi="Agency FB" w:cstheme="minorHAnsi"/>
          <w:color w:val="auto"/>
          <w:sz w:val="20"/>
          <w:szCs w:val="20"/>
          <w:lang w:val="es-ES_tradnl"/>
        </w:rPr>
        <w:t>.</w:t>
      </w:r>
    </w:p>
    <w:p w:rsidR="008F6AA0" w:rsidRPr="00261A50" w:rsidRDefault="008F6AA0" w:rsidP="008F6AA0">
      <w:pPr>
        <w:rPr>
          <w:rFonts w:ascii="Agency FB" w:hAnsi="Agency FB"/>
          <w:sz w:val="20"/>
          <w:szCs w:val="20"/>
          <w:lang w:val="es-BO" w:eastAsia="en-US"/>
        </w:rPr>
      </w:pPr>
    </w:p>
    <w:p w:rsidR="008F6AA0" w:rsidRPr="00261A50" w:rsidRDefault="008F6AA0" w:rsidP="008F6AA0">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 xml:space="preserve">UNIDAD: </w:t>
      </w:r>
      <w:r w:rsidR="00A44462" w:rsidRPr="00261A50">
        <w:rPr>
          <w:rFonts w:ascii="Agency FB" w:hAnsi="Agency FB" w:cstheme="minorHAnsi"/>
          <w:b/>
          <w:sz w:val="20"/>
          <w:szCs w:val="20"/>
        </w:rPr>
        <w:t>m</w:t>
      </w:r>
      <w:r w:rsidR="00A44462" w:rsidRPr="00261A50">
        <w:rPr>
          <w:rFonts w:ascii="Agency FB" w:hAnsi="Agency FB" w:cstheme="minorHAnsi"/>
          <w:b/>
          <w:sz w:val="20"/>
          <w:szCs w:val="20"/>
          <w:vertAlign w:val="superscript"/>
        </w:rPr>
        <w:t>3</w:t>
      </w:r>
    </w:p>
    <w:p w:rsidR="008F6AA0" w:rsidRPr="00261A50" w:rsidRDefault="008F6AA0" w:rsidP="008F6AA0">
      <w:pPr>
        <w:ind w:left="708" w:hanging="708"/>
        <w:contextualSpacing/>
        <w:jc w:val="both"/>
        <w:rPr>
          <w:rFonts w:ascii="Agency FB" w:hAnsi="Agency FB" w:cstheme="minorHAnsi"/>
          <w:b/>
          <w:sz w:val="20"/>
          <w:szCs w:val="20"/>
        </w:rPr>
      </w:pPr>
    </w:p>
    <w:p w:rsidR="008F6AA0" w:rsidRPr="00261A50" w:rsidRDefault="008F6AA0" w:rsidP="008F6AA0">
      <w:pPr>
        <w:pStyle w:val="Prrafodelista"/>
        <w:numPr>
          <w:ilvl w:val="0"/>
          <w:numId w:val="20"/>
        </w:numPr>
        <w:spacing w:line="276" w:lineRule="auto"/>
        <w:contextualSpacing/>
        <w:jc w:val="both"/>
        <w:rPr>
          <w:rFonts w:ascii="Agency FB" w:eastAsia="Arial Unicode MS" w:hAnsi="Agency FB" w:cstheme="minorHAnsi"/>
          <w:b/>
          <w:vanish/>
          <w:sz w:val="20"/>
          <w:szCs w:val="20"/>
          <w:lang w:val="es-ES_tradnl"/>
        </w:rPr>
      </w:pPr>
    </w:p>
    <w:p w:rsidR="008F6AA0" w:rsidRPr="00261A50" w:rsidRDefault="008F6AA0" w:rsidP="008F6AA0">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563E6C" w:rsidRDefault="00563E6C" w:rsidP="008F6AA0">
      <w:pPr>
        <w:pStyle w:val="Estilo1"/>
        <w:contextualSpacing/>
        <w:rPr>
          <w:rFonts w:ascii="Agency FB" w:hAnsi="Agency FB" w:cstheme="minorHAnsi"/>
          <w:sz w:val="20"/>
          <w:szCs w:val="20"/>
        </w:rPr>
      </w:pPr>
    </w:p>
    <w:p w:rsidR="007B55C7" w:rsidRPr="00563E6C" w:rsidRDefault="007B55C7" w:rsidP="0031328F">
      <w:pPr>
        <w:pStyle w:val="Estilo1"/>
        <w:contextualSpacing/>
        <w:rPr>
          <w:rFonts w:ascii="Agency FB" w:hAnsi="Agency FB"/>
          <w:b w:val="0"/>
          <w:sz w:val="20"/>
          <w:szCs w:val="20"/>
        </w:rPr>
      </w:pPr>
      <w:r w:rsidRPr="00563E6C">
        <w:rPr>
          <w:rFonts w:ascii="Agency FB" w:hAnsi="Agency FB"/>
          <w:b w:val="0"/>
          <w:sz w:val="20"/>
          <w:szCs w:val="20"/>
        </w:rPr>
        <w:t xml:space="preserve">Este ítem se refiere a la construcción de cimientos de hormigón ciclópeo, de acuerdo a las dimensiones, dosificaciones de hormigón y otros detalles señalados en los planos respectivos, formulario de presentación de propuestas y/o instrucciones del Supervisor de Obra. </w:t>
      </w:r>
    </w:p>
    <w:p w:rsidR="007B55C7" w:rsidRPr="00563E6C" w:rsidRDefault="007B55C7" w:rsidP="0031328F">
      <w:pPr>
        <w:pStyle w:val="Estilo1"/>
        <w:contextualSpacing/>
        <w:rPr>
          <w:rFonts w:ascii="Agency FB" w:hAnsi="Agency FB"/>
          <w:sz w:val="20"/>
          <w:szCs w:val="20"/>
        </w:rPr>
      </w:pPr>
    </w:p>
    <w:p w:rsidR="008F6AA0" w:rsidRPr="00563E6C" w:rsidRDefault="008F6AA0" w:rsidP="0031328F">
      <w:pPr>
        <w:pStyle w:val="Estilo1"/>
        <w:numPr>
          <w:ilvl w:val="1"/>
          <w:numId w:val="20"/>
        </w:numPr>
        <w:spacing w:line="276" w:lineRule="auto"/>
        <w:contextualSpacing/>
        <w:rPr>
          <w:rFonts w:ascii="Agency FB" w:hAnsi="Agency FB" w:cstheme="minorHAnsi"/>
          <w:sz w:val="20"/>
          <w:szCs w:val="20"/>
        </w:rPr>
      </w:pPr>
      <w:r w:rsidRPr="00563E6C">
        <w:rPr>
          <w:rFonts w:ascii="Agency FB" w:hAnsi="Agency FB" w:cstheme="minorHAnsi"/>
          <w:sz w:val="20"/>
          <w:szCs w:val="20"/>
        </w:rPr>
        <w:t>MATERIALES, HERRAMIENTAS Y EQUIPO</w:t>
      </w:r>
    </w:p>
    <w:p w:rsidR="008F6AA0" w:rsidRPr="00563E6C" w:rsidRDefault="008F6AA0" w:rsidP="0031328F">
      <w:pPr>
        <w:pStyle w:val="Estilo1"/>
        <w:spacing w:line="276" w:lineRule="auto"/>
        <w:ind w:left="360"/>
        <w:contextualSpacing/>
        <w:rPr>
          <w:rFonts w:ascii="Agency FB" w:hAnsi="Agency FB" w:cstheme="minorHAnsi"/>
          <w:sz w:val="20"/>
          <w:szCs w:val="20"/>
        </w:rPr>
      </w:pPr>
    </w:p>
    <w:p w:rsidR="007B55C7" w:rsidRDefault="007B55C7" w:rsidP="0031328F">
      <w:pPr>
        <w:autoSpaceDE w:val="0"/>
        <w:autoSpaceDN w:val="0"/>
        <w:adjustRightInd w:val="0"/>
        <w:jc w:val="both"/>
        <w:rPr>
          <w:rFonts w:ascii="Agency FB" w:eastAsiaTheme="minorHAnsi" w:hAnsi="Agency FB" w:cs="Arial"/>
          <w:color w:val="000000"/>
          <w:sz w:val="20"/>
          <w:szCs w:val="20"/>
          <w:lang w:val="es-BO" w:eastAsia="en-US"/>
        </w:rPr>
      </w:pPr>
      <w:r w:rsidRPr="007B55C7">
        <w:rPr>
          <w:rFonts w:ascii="Agency FB" w:eastAsiaTheme="minorHAnsi" w:hAnsi="Agency FB" w:cs="Arial"/>
          <w:color w:val="000000"/>
          <w:sz w:val="20"/>
          <w:szCs w:val="20"/>
          <w:lang w:val="es-BO" w:eastAsia="en-US"/>
        </w:rPr>
        <w:t xml:space="preserve">Las piedras serán de buena calidad, deberán pertenecer al grupo de las graníticas, estar libres de arcillas y presentar una estructura homogénea y durable. Estarán libres de defectos que alteren su estructura, sin grietas y sin planos de fractura o de desintegración. </w:t>
      </w:r>
    </w:p>
    <w:p w:rsidR="00563E6C" w:rsidRPr="007B55C7" w:rsidRDefault="00563E6C" w:rsidP="0031328F">
      <w:pPr>
        <w:autoSpaceDE w:val="0"/>
        <w:autoSpaceDN w:val="0"/>
        <w:adjustRightInd w:val="0"/>
        <w:jc w:val="both"/>
        <w:rPr>
          <w:rFonts w:ascii="Agency FB" w:eastAsiaTheme="minorHAnsi" w:hAnsi="Agency FB" w:cs="Arial"/>
          <w:color w:val="000000"/>
          <w:sz w:val="20"/>
          <w:szCs w:val="20"/>
          <w:lang w:val="es-BO" w:eastAsia="en-US"/>
        </w:rPr>
      </w:pPr>
    </w:p>
    <w:p w:rsidR="00563E6C" w:rsidRDefault="007B55C7" w:rsidP="0031328F">
      <w:pPr>
        <w:autoSpaceDE w:val="0"/>
        <w:autoSpaceDN w:val="0"/>
        <w:adjustRightInd w:val="0"/>
        <w:jc w:val="both"/>
        <w:rPr>
          <w:rFonts w:ascii="Agency FB" w:eastAsiaTheme="minorHAnsi" w:hAnsi="Agency FB" w:cs="Arial"/>
          <w:color w:val="000000"/>
          <w:sz w:val="20"/>
          <w:szCs w:val="20"/>
          <w:lang w:val="es-BO" w:eastAsia="en-US"/>
        </w:rPr>
      </w:pPr>
      <w:r w:rsidRPr="007B55C7">
        <w:rPr>
          <w:rFonts w:ascii="Agency FB" w:eastAsiaTheme="minorHAnsi" w:hAnsi="Agency FB" w:cs="Arial"/>
          <w:color w:val="000000"/>
          <w:sz w:val="20"/>
          <w:szCs w:val="20"/>
          <w:lang w:val="es-BO" w:eastAsia="en-US"/>
        </w:rPr>
        <w:t xml:space="preserve">La dimensión mínima de la piedra a ser utilizada como desplazadora será de 20 cm. de diámetro o un medio (1/2) de la dimensión mínima del elemento a vaciar. </w:t>
      </w:r>
    </w:p>
    <w:p w:rsidR="00563E6C" w:rsidRDefault="00563E6C" w:rsidP="0031328F">
      <w:pPr>
        <w:autoSpaceDE w:val="0"/>
        <w:autoSpaceDN w:val="0"/>
        <w:adjustRightInd w:val="0"/>
        <w:jc w:val="both"/>
        <w:rPr>
          <w:rFonts w:ascii="Agency FB" w:eastAsiaTheme="minorHAnsi" w:hAnsi="Agency FB" w:cs="Arial"/>
          <w:color w:val="000000"/>
          <w:sz w:val="20"/>
          <w:szCs w:val="20"/>
          <w:lang w:val="es-BO" w:eastAsia="en-US"/>
        </w:rPr>
      </w:pPr>
    </w:p>
    <w:p w:rsidR="007B55C7" w:rsidRDefault="007B55C7" w:rsidP="0031328F">
      <w:pPr>
        <w:autoSpaceDE w:val="0"/>
        <w:autoSpaceDN w:val="0"/>
        <w:adjustRightInd w:val="0"/>
        <w:jc w:val="both"/>
        <w:rPr>
          <w:rFonts w:ascii="Agency FB" w:eastAsiaTheme="minorHAnsi" w:hAnsi="Agency FB" w:cs="Arial"/>
          <w:color w:val="000000"/>
          <w:sz w:val="20"/>
          <w:szCs w:val="20"/>
          <w:lang w:val="es-BO" w:eastAsia="en-US"/>
        </w:rPr>
      </w:pPr>
      <w:r w:rsidRPr="007B55C7">
        <w:rPr>
          <w:rFonts w:ascii="Agency FB" w:eastAsiaTheme="minorHAnsi" w:hAnsi="Agency FB" w:cs="Arial"/>
          <w:color w:val="000000"/>
          <w:sz w:val="20"/>
          <w:szCs w:val="20"/>
          <w:lang w:val="es-BO" w:eastAsia="en-US"/>
        </w:rPr>
        <w:t>El cemento será del tipo portland y deberá cumplir con lo</w:t>
      </w:r>
      <w:r w:rsidR="00884751">
        <w:rPr>
          <w:rFonts w:ascii="Agency FB" w:eastAsiaTheme="minorHAnsi" w:hAnsi="Agency FB" w:cs="Arial"/>
          <w:color w:val="000000"/>
          <w:sz w:val="20"/>
          <w:szCs w:val="20"/>
          <w:lang w:val="es-BO" w:eastAsia="en-US"/>
        </w:rPr>
        <w:t>s requisitos establecidos en el</w:t>
      </w:r>
      <w:r w:rsidRPr="007B55C7">
        <w:rPr>
          <w:rFonts w:ascii="Agency FB" w:eastAsiaTheme="minorHAnsi" w:hAnsi="Agency FB" w:cs="Arial"/>
          <w:color w:val="000000"/>
          <w:sz w:val="20"/>
          <w:szCs w:val="20"/>
          <w:lang w:val="es-BO" w:eastAsia="en-US"/>
        </w:rPr>
        <w:t xml:space="preserve"> Ítem Materiales de Construcción. </w:t>
      </w:r>
    </w:p>
    <w:p w:rsidR="00563E6C" w:rsidRPr="007B55C7" w:rsidRDefault="00563E6C" w:rsidP="0031328F">
      <w:pPr>
        <w:autoSpaceDE w:val="0"/>
        <w:autoSpaceDN w:val="0"/>
        <w:adjustRightInd w:val="0"/>
        <w:jc w:val="both"/>
        <w:rPr>
          <w:rFonts w:ascii="Agency FB" w:eastAsiaTheme="minorHAnsi" w:hAnsi="Agency FB" w:cs="Arial"/>
          <w:color w:val="000000"/>
          <w:sz w:val="20"/>
          <w:szCs w:val="20"/>
          <w:lang w:val="es-BO" w:eastAsia="en-US"/>
        </w:rPr>
      </w:pPr>
    </w:p>
    <w:p w:rsidR="007B55C7" w:rsidRDefault="007B55C7" w:rsidP="0031328F">
      <w:pPr>
        <w:autoSpaceDE w:val="0"/>
        <w:autoSpaceDN w:val="0"/>
        <w:adjustRightInd w:val="0"/>
        <w:jc w:val="both"/>
        <w:rPr>
          <w:rFonts w:ascii="Agency FB" w:eastAsiaTheme="minorHAnsi" w:hAnsi="Agency FB" w:cs="Arial"/>
          <w:color w:val="000000"/>
          <w:sz w:val="20"/>
          <w:szCs w:val="20"/>
          <w:lang w:val="es-BO" w:eastAsia="en-US"/>
        </w:rPr>
      </w:pPr>
      <w:r w:rsidRPr="007B55C7">
        <w:rPr>
          <w:rFonts w:ascii="Agency FB" w:eastAsiaTheme="minorHAnsi" w:hAnsi="Agency FB" w:cs="Arial"/>
          <w:color w:val="000000"/>
          <w:sz w:val="20"/>
          <w:szCs w:val="20"/>
          <w:lang w:val="es-BO" w:eastAsia="en-US"/>
        </w:rPr>
        <w:t xml:space="preserve">El agua deberá ser limpia, no permitiéndose el empleo de aguas estancadas provenientes de pequeñas lagunas o aquellas que provengan de pantanos o ciénagas, la temperatura mínima del agua no deberá ser menor a 5 º C. </w:t>
      </w:r>
    </w:p>
    <w:p w:rsidR="00563E6C" w:rsidRPr="007B55C7" w:rsidRDefault="00563E6C" w:rsidP="0031328F">
      <w:pPr>
        <w:autoSpaceDE w:val="0"/>
        <w:autoSpaceDN w:val="0"/>
        <w:adjustRightInd w:val="0"/>
        <w:jc w:val="both"/>
        <w:rPr>
          <w:rFonts w:ascii="Agency FB" w:eastAsiaTheme="minorHAnsi" w:hAnsi="Agency FB" w:cs="Arial"/>
          <w:color w:val="000000"/>
          <w:sz w:val="20"/>
          <w:szCs w:val="20"/>
          <w:lang w:val="es-BO" w:eastAsia="en-US"/>
        </w:rPr>
      </w:pPr>
    </w:p>
    <w:p w:rsidR="007B55C7" w:rsidRDefault="007B55C7" w:rsidP="0031328F">
      <w:pPr>
        <w:autoSpaceDE w:val="0"/>
        <w:autoSpaceDN w:val="0"/>
        <w:adjustRightInd w:val="0"/>
        <w:jc w:val="both"/>
        <w:rPr>
          <w:rFonts w:ascii="Agency FB" w:eastAsiaTheme="minorHAnsi" w:hAnsi="Agency FB" w:cs="Arial"/>
          <w:color w:val="000000"/>
          <w:sz w:val="20"/>
          <w:szCs w:val="20"/>
          <w:lang w:val="es-BO" w:eastAsia="en-US"/>
        </w:rPr>
      </w:pPr>
      <w:r w:rsidRPr="007B55C7">
        <w:rPr>
          <w:rFonts w:ascii="Agency FB" w:eastAsiaTheme="minorHAnsi" w:hAnsi="Agency FB" w:cs="Arial"/>
          <w:color w:val="000000"/>
          <w:sz w:val="20"/>
          <w:szCs w:val="20"/>
          <w:lang w:val="es-BO" w:eastAsia="en-US"/>
        </w:rPr>
        <w:t xml:space="preserve">En general los agregados deberán estar limpios y exentos de materiales, tales como arcillas, barro adherido, escorias, cartón, yeso, pedazos de madera o materias orgánicas. </w:t>
      </w:r>
    </w:p>
    <w:p w:rsidR="00563E6C" w:rsidRPr="007B55C7" w:rsidRDefault="00563E6C" w:rsidP="0031328F">
      <w:pPr>
        <w:autoSpaceDE w:val="0"/>
        <w:autoSpaceDN w:val="0"/>
        <w:adjustRightInd w:val="0"/>
        <w:jc w:val="both"/>
        <w:rPr>
          <w:rFonts w:ascii="Agency FB" w:eastAsiaTheme="minorHAnsi" w:hAnsi="Agency FB" w:cs="Arial"/>
          <w:color w:val="000000"/>
          <w:sz w:val="20"/>
          <w:szCs w:val="20"/>
          <w:lang w:val="es-BO" w:eastAsia="en-US"/>
        </w:rPr>
      </w:pPr>
    </w:p>
    <w:p w:rsidR="007B55C7" w:rsidRDefault="007B55C7" w:rsidP="0031328F">
      <w:pPr>
        <w:pStyle w:val="Estilo1"/>
        <w:contextualSpacing/>
        <w:rPr>
          <w:rFonts w:ascii="Agency FB" w:eastAsiaTheme="minorHAnsi" w:hAnsi="Agency FB" w:cs="Arial"/>
          <w:b w:val="0"/>
          <w:color w:val="000000"/>
          <w:sz w:val="20"/>
          <w:szCs w:val="20"/>
          <w:lang w:val="es-BO" w:eastAsia="en-US"/>
        </w:rPr>
      </w:pPr>
      <w:r w:rsidRPr="00563E6C">
        <w:rPr>
          <w:rFonts w:ascii="Agency FB" w:eastAsiaTheme="minorHAnsi" w:hAnsi="Agency FB" w:cs="Arial"/>
          <w:b w:val="0"/>
          <w:color w:val="000000"/>
          <w:sz w:val="20"/>
          <w:szCs w:val="20"/>
          <w:lang w:val="es-BO" w:eastAsia="en-US"/>
        </w:rPr>
        <w:lastRenderedPageBreak/>
        <w:t xml:space="preserve">La granulometría del árido grueso para hormigón ciclópeo, deberá cumplir con las siguientes condiciones: </w:t>
      </w:r>
    </w:p>
    <w:p w:rsidR="00E60BE5" w:rsidRPr="00563E6C" w:rsidRDefault="00E60BE5" w:rsidP="0031328F">
      <w:pPr>
        <w:pStyle w:val="Estilo1"/>
        <w:contextualSpacing/>
        <w:rPr>
          <w:rFonts w:ascii="Agency FB" w:eastAsiaTheme="minorHAnsi" w:hAnsi="Agency FB" w:cs="Arial"/>
          <w:b w:val="0"/>
          <w:color w:val="000000"/>
          <w:sz w:val="20"/>
          <w:szCs w:val="20"/>
          <w:lang w:val="es-BO" w:eastAsia="en-US"/>
        </w:rPr>
      </w:pPr>
    </w:p>
    <w:p w:rsidR="00563E6C" w:rsidRPr="00563E6C" w:rsidRDefault="00563E6C" w:rsidP="007B55C7">
      <w:pPr>
        <w:pStyle w:val="Estilo1"/>
        <w:contextualSpacing/>
        <w:rPr>
          <w:rFonts w:ascii="Agency FB" w:eastAsiaTheme="minorHAnsi" w:hAnsi="Agency FB" w:cs="Arial"/>
          <w:b w:val="0"/>
          <w:color w:val="000000"/>
          <w:sz w:val="20"/>
          <w:szCs w:val="20"/>
          <w:lang w:val="es-BO" w:eastAsia="en-US"/>
        </w:rPr>
      </w:pPr>
    </w:p>
    <w:tbl>
      <w:tblPr>
        <w:tblStyle w:val="Tablaconcuadrcula"/>
        <w:tblW w:w="0" w:type="auto"/>
        <w:jc w:val="center"/>
        <w:tblLayout w:type="fixed"/>
        <w:tblLook w:val="0000"/>
      </w:tblPr>
      <w:tblGrid>
        <w:gridCol w:w="1510"/>
        <w:gridCol w:w="1510"/>
        <w:gridCol w:w="1510"/>
        <w:gridCol w:w="1510"/>
      </w:tblGrid>
      <w:tr w:rsidR="00563E6C" w:rsidRPr="00563E6C" w:rsidTr="0031328F">
        <w:trPr>
          <w:trHeight w:val="93"/>
          <w:jc w:val="center"/>
        </w:trPr>
        <w:tc>
          <w:tcPr>
            <w:tcW w:w="1510" w:type="dxa"/>
          </w:tcPr>
          <w:p w:rsidR="00563E6C" w:rsidRPr="00563E6C" w:rsidRDefault="00563E6C" w:rsidP="0031328F">
            <w:pPr>
              <w:autoSpaceDE w:val="0"/>
              <w:autoSpaceDN w:val="0"/>
              <w:adjustRightInd w:val="0"/>
              <w:jc w:val="center"/>
              <w:rPr>
                <w:rFonts w:ascii="Agency FB" w:eastAsiaTheme="minorHAnsi" w:hAnsi="Agency FB" w:cs="Arial"/>
                <w:color w:val="000000"/>
                <w:sz w:val="20"/>
                <w:szCs w:val="20"/>
                <w:lang w:val="es-BO" w:eastAsia="en-US"/>
              </w:rPr>
            </w:pPr>
            <w:r w:rsidRPr="00563E6C">
              <w:rPr>
                <w:rFonts w:ascii="Agency FB" w:eastAsiaTheme="minorHAnsi" w:hAnsi="Agency FB" w:cs="Arial"/>
                <w:b/>
                <w:bCs/>
                <w:color w:val="000000"/>
                <w:sz w:val="20"/>
                <w:szCs w:val="20"/>
                <w:lang w:val="es-BO" w:eastAsia="en-US"/>
              </w:rPr>
              <w:t>Clase</w:t>
            </w:r>
          </w:p>
        </w:tc>
        <w:tc>
          <w:tcPr>
            <w:tcW w:w="1510" w:type="dxa"/>
          </w:tcPr>
          <w:p w:rsidR="00563E6C" w:rsidRPr="00563E6C" w:rsidRDefault="00563E6C" w:rsidP="0031328F">
            <w:pPr>
              <w:autoSpaceDE w:val="0"/>
              <w:autoSpaceDN w:val="0"/>
              <w:adjustRightInd w:val="0"/>
              <w:jc w:val="center"/>
              <w:rPr>
                <w:rFonts w:ascii="Agency FB" w:eastAsiaTheme="minorHAnsi" w:hAnsi="Agency FB" w:cs="Arial"/>
                <w:color w:val="000000"/>
                <w:sz w:val="20"/>
                <w:szCs w:val="20"/>
                <w:lang w:val="es-BO" w:eastAsia="en-US"/>
              </w:rPr>
            </w:pPr>
            <w:r w:rsidRPr="00563E6C">
              <w:rPr>
                <w:rFonts w:ascii="Agency FB" w:eastAsiaTheme="minorHAnsi" w:hAnsi="Agency FB" w:cs="Arial"/>
                <w:b/>
                <w:bCs/>
                <w:color w:val="000000"/>
                <w:sz w:val="20"/>
                <w:szCs w:val="20"/>
                <w:lang w:val="es-BO" w:eastAsia="en-US"/>
              </w:rPr>
              <w:t>Tamaño</w:t>
            </w:r>
          </w:p>
        </w:tc>
        <w:tc>
          <w:tcPr>
            <w:tcW w:w="1510" w:type="dxa"/>
          </w:tcPr>
          <w:p w:rsidR="00563E6C" w:rsidRPr="00563E6C" w:rsidRDefault="00563E6C" w:rsidP="0031328F">
            <w:pPr>
              <w:autoSpaceDE w:val="0"/>
              <w:autoSpaceDN w:val="0"/>
              <w:adjustRightInd w:val="0"/>
              <w:jc w:val="center"/>
              <w:rPr>
                <w:rFonts w:ascii="Agency FB" w:eastAsiaTheme="minorHAnsi" w:hAnsi="Agency FB" w:cs="Arial"/>
                <w:color w:val="000000"/>
                <w:sz w:val="20"/>
                <w:szCs w:val="20"/>
                <w:lang w:val="es-BO" w:eastAsia="en-US"/>
              </w:rPr>
            </w:pPr>
            <w:r w:rsidRPr="00563E6C">
              <w:rPr>
                <w:rFonts w:ascii="Agency FB" w:eastAsiaTheme="minorHAnsi" w:hAnsi="Agency FB" w:cs="Arial"/>
                <w:b/>
                <w:bCs/>
                <w:color w:val="000000"/>
                <w:sz w:val="20"/>
                <w:szCs w:val="20"/>
                <w:lang w:val="es-BO" w:eastAsia="en-US"/>
              </w:rPr>
              <w:t>Tamiz N. B.</w:t>
            </w:r>
          </w:p>
        </w:tc>
        <w:tc>
          <w:tcPr>
            <w:tcW w:w="1510" w:type="dxa"/>
          </w:tcPr>
          <w:p w:rsidR="00563E6C" w:rsidRPr="00563E6C" w:rsidRDefault="00563E6C" w:rsidP="0031328F">
            <w:pPr>
              <w:autoSpaceDE w:val="0"/>
              <w:autoSpaceDN w:val="0"/>
              <w:adjustRightInd w:val="0"/>
              <w:jc w:val="center"/>
              <w:rPr>
                <w:rFonts w:ascii="Agency FB" w:eastAsiaTheme="minorHAnsi" w:hAnsi="Agency FB" w:cs="Arial"/>
                <w:color w:val="000000"/>
                <w:sz w:val="20"/>
                <w:szCs w:val="20"/>
                <w:lang w:val="es-BO" w:eastAsia="en-US"/>
              </w:rPr>
            </w:pPr>
            <w:r w:rsidRPr="00563E6C">
              <w:rPr>
                <w:rFonts w:ascii="Agency FB" w:eastAsiaTheme="minorHAnsi" w:hAnsi="Agency FB" w:cs="Arial"/>
                <w:b/>
                <w:bCs/>
                <w:color w:val="000000"/>
                <w:sz w:val="20"/>
                <w:szCs w:val="20"/>
                <w:lang w:val="es-BO" w:eastAsia="en-US"/>
              </w:rPr>
              <w:t>% que pasa</w:t>
            </w:r>
          </w:p>
        </w:tc>
      </w:tr>
      <w:tr w:rsidR="00563E6C" w:rsidRPr="00563E6C" w:rsidTr="0031328F">
        <w:trPr>
          <w:trHeight w:val="93"/>
          <w:jc w:val="center"/>
        </w:trPr>
        <w:tc>
          <w:tcPr>
            <w:tcW w:w="1510" w:type="dxa"/>
          </w:tcPr>
          <w:p w:rsidR="00563E6C" w:rsidRPr="00563E6C" w:rsidRDefault="00563E6C" w:rsidP="0031328F">
            <w:pPr>
              <w:autoSpaceDE w:val="0"/>
              <w:autoSpaceDN w:val="0"/>
              <w:adjustRightInd w:val="0"/>
              <w:jc w:val="center"/>
              <w:rPr>
                <w:rFonts w:ascii="Agency FB" w:eastAsiaTheme="minorHAnsi" w:hAnsi="Agency FB" w:cs="Arial"/>
                <w:color w:val="000000"/>
                <w:sz w:val="20"/>
                <w:szCs w:val="20"/>
                <w:lang w:val="es-BO" w:eastAsia="en-US"/>
              </w:rPr>
            </w:pPr>
            <w:r w:rsidRPr="00563E6C">
              <w:rPr>
                <w:rFonts w:ascii="Agency FB" w:eastAsiaTheme="minorHAnsi" w:hAnsi="Agency FB" w:cs="Arial"/>
                <w:color w:val="000000"/>
                <w:sz w:val="20"/>
                <w:szCs w:val="20"/>
                <w:lang w:val="es-BO" w:eastAsia="en-US"/>
              </w:rPr>
              <w:t>Muy grande</w:t>
            </w:r>
          </w:p>
        </w:tc>
        <w:tc>
          <w:tcPr>
            <w:tcW w:w="1510" w:type="dxa"/>
          </w:tcPr>
          <w:p w:rsidR="00563E6C" w:rsidRPr="00563E6C" w:rsidRDefault="00563E6C" w:rsidP="0031328F">
            <w:pPr>
              <w:autoSpaceDE w:val="0"/>
              <w:autoSpaceDN w:val="0"/>
              <w:adjustRightInd w:val="0"/>
              <w:jc w:val="center"/>
              <w:rPr>
                <w:rFonts w:ascii="Agency FB" w:eastAsiaTheme="minorHAnsi" w:hAnsi="Agency FB" w:cs="Arial"/>
                <w:color w:val="000000"/>
                <w:sz w:val="20"/>
                <w:szCs w:val="20"/>
                <w:lang w:val="es-BO" w:eastAsia="en-US"/>
              </w:rPr>
            </w:pPr>
            <w:r w:rsidRPr="00563E6C">
              <w:rPr>
                <w:rFonts w:ascii="Agency FB" w:eastAsiaTheme="minorHAnsi" w:hAnsi="Agency FB" w:cs="Arial"/>
                <w:color w:val="000000"/>
                <w:sz w:val="20"/>
                <w:szCs w:val="20"/>
                <w:lang w:val="es-BO" w:eastAsia="en-US"/>
              </w:rPr>
              <w:t>150 - 80 mm.</w:t>
            </w:r>
          </w:p>
        </w:tc>
        <w:tc>
          <w:tcPr>
            <w:tcW w:w="1510" w:type="dxa"/>
          </w:tcPr>
          <w:p w:rsidR="00563E6C" w:rsidRPr="00563E6C" w:rsidRDefault="00563E6C" w:rsidP="0031328F">
            <w:pPr>
              <w:autoSpaceDE w:val="0"/>
              <w:autoSpaceDN w:val="0"/>
              <w:adjustRightInd w:val="0"/>
              <w:jc w:val="center"/>
              <w:rPr>
                <w:rFonts w:ascii="Agency FB" w:eastAsiaTheme="minorHAnsi" w:hAnsi="Agency FB" w:cs="Arial"/>
                <w:color w:val="000000"/>
                <w:sz w:val="20"/>
                <w:szCs w:val="20"/>
                <w:lang w:val="es-BO" w:eastAsia="en-US"/>
              </w:rPr>
            </w:pPr>
            <w:r w:rsidRPr="00563E6C">
              <w:rPr>
                <w:rFonts w:ascii="Agency FB" w:eastAsiaTheme="minorHAnsi" w:hAnsi="Agency FB" w:cs="Arial"/>
                <w:color w:val="000000"/>
                <w:sz w:val="20"/>
                <w:szCs w:val="20"/>
                <w:lang w:val="es-BO" w:eastAsia="en-US"/>
              </w:rPr>
              <w:t>100 mm.</w:t>
            </w:r>
          </w:p>
        </w:tc>
        <w:tc>
          <w:tcPr>
            <w:tcW w:w="1510" w:type="dxa"/>
          </w:tcPr>
          <w:p w:rsidR="00563E6C" w:rsidRPr="00563E6C" w:rsidRDefault="00563E6C" w:rsidP="0031328F">
            <w:pPr>
              <w:autoSpaceDE w:val="0"/>
              <w:autoSpaceDN w:val="0"/>
              <w:adjustRightInd w:val="0"/>
              <w:jc w:val="center"/>
              <w:rPr>
                <w:rFonts w:ascii="Agency FB" w:eastAsiaTheme="minorHAnsi" w:hAnsi="Agency FB" w:cs="Arial"/>
                <w:color w:val="000000"/>
                <w:sz w:val="20"/>
                <w:szCs w:val="20"/>
                <w:lang w:val="es-BO" w:eastAsia="en-US"/>
              </w:rPr>
            </w:pPr>
            <w:r w:rsidRPr="00563E6C">
              <w:rPr>
                <w:rFonts w:ascii="Agency FB" w:eastAsiaTheme="minorHAnsi" w:hAnsi="Agency FB" w:cs="Arial"/>
                <w:color w:val="000000"/>
                <w:sz w:val="20"/>
                <w:szCs w:val="20"/>
                <w:lang w:val="es-BO" w:eastAsia="en-US"/>
              </w:rPr>
              <w:t>90 – 100</w:t>
            </w:r>
          </w:p>
        </w:tc>
      </w:tr>
      <w:tr w:rsidR="00563E6C" w:rsidRPr="00563E6C" w:rsidTr="0031328F">
        <w:trPr>
          <w:trHeight w:val="93"/>
          <w:jc w:val="center"/>
        </w:trPr>
        <w:tc>
          <w:tcPr>
            <w:tcW w:w="1510" w:type="dxa"/>
          </w:tcPr>
          <w:p w:rsidR="00563E6C" w:rsidRPr="00563E6C" w:rsidRDefault="00563E6C" w:rsidP="0031328F">
            <w:pPr>
              <w:autoSpaceDE w:val="0"/>
              <w:autoSpaceDN w:val="0"/>
              <w:adjustRightInd w:val="0"/>
              <w:jc w:val="center"/>
              <w:rPr>
                <w:rFonts w:ascii="Agency FB" w:eastAsiaTheme="minorHAnsi" w:hAnsi="Agency FB" w:cs="Arial"/>
                <w:color w:val="000000"/>
                <w:sz w:val="20"/>
                <w:szCs w:val="20"/>
                <w:lang w:val="es-BO" w:eastAsia="en-US"/>
              </w:rPr>
            </w:pPr>
            <w:r w:rsidRPr="00563E6C">
              <w:rPr>
                <w:rFonts w:ascii="Agency FB" w:eastAsiaTheme="minorHAnsi" w:hAnsi="Agency FB" w:cs="Arial"/>
                <w:color w:val="000000"/>
                <w:sz w:val="20"/>
                <w:szCs w:val="20"/>
                <w:lang w:val="es-BO" w:eastAsia="en-US"/>
              </w:rPr>
              <w:t>Grande</w:t>
            </w:r>
          </w:p>
        </w:tc>
        <w:tc>
          <w:tcPr>
            <w:tcW w:w="1510" w:type="dxa"/>
          </w:tcPr>
          <w:p w:rsidR="00563E6C" w:rsidRPr="00563E6C" w:rsidRDefault="00563E6C" w:rsidP="0031328F">
            <w:pPr>
              <w:autoSpaceDE w:val="0"/>
              <w:autoSpaceDN w:val="0"/>
              <w:adjustRightInd w:val="0"/>
              <w:jc w:val="center"/>
              <w:rPr>
                <w:rFonts w:ascii="Agency FB" w:eastAsiaTheme="minorHAnsi" w:hAnsi="Agency FB" w:cs="Arial"/>
                <w:color w:val="000000"/>
                <w:sz w:val="20"/>
                <w:szCs w:val="20"/>
                <w:lang w:val="es-BO" w:eastAsia="en-US"/>
              </w:rPr>
            </w:pPr>
            <w:r w:rsidRPr="00563E6C">
              <w:rPr>
                <w:rFonts w:ascii="Agency FB" w:eastAsiaTheme="minorHAnsi" w:hAnsi="Agency FB" w:cs="Arial"/>
                <w:color w:val="000000"/>
                <w:sz w:val="20"/>
                <w:szCs w:val="20"/>
                <w:lang w:val="es-BO" w:eastAsia="en-US"/>
              </w:rPr>
              <w:t>80 - 40 mm.</w:t>
            </w:r>
          </w:p>
        </w:tc>
        <w:tc>
          <w:tcPr>
            <w:tcW w:w="1510" w:type="dxa"/>
          </w:tcPr>
          <w:p w:rsidR="00563E6C" w:rsidRPr="00563E6C" w:rsidRDefault="00563E6C" w:rsidP="0031328F">
            <w:pPr>
              <w:autoSpaceDE w:val="0"/>
              <w:autoSpaceDN w:val="0"/>
              <w:adjustRightInd w:val="0"/>
              <w:jc w:val="center"/>
              <w:rPr>
                <w:rFonts w:ascii="Agency FB" w:eastAsiaTheme="minorHAnsi" w:hAnsi="Agency FB" w:cs="Arial"/>
                <w:color w:val="000000"/>
                <w:sz w:val="20"/>
                <w:szCs w:val="20"/>
                <w:lang w:val="es-BO" w:eastAsia="en-US"/>
              </w:rPr>
            </w:pPr>
            <w:r w:rsidRPr="00563E6C">
              <w:rPr>
                <w:rFonts w:ascii="Agency FB" w:eastAsiaTheme="minorHAnsi" w:hAnsi="Agency FB" w:cs="Arial"/>
                <w:color w:val="000000"/>
                <w:sz w:val="20"/>
                <w:szCs w:val="20"/>
                <w:lang w:val="es-BO" w:eastAsia="en-US"/>
              </w:rPr>
              <w:t>80 mm.</w:t>
            </w:r>
          </w:p>
        </w:tc>
        <w:tc>
          <w:tcPr>
            <w:tcW w:w="1510" w:type="dxa"/>
          </w:tcPr>
          <w:p w:rsidR="00563E6C" w:rsidRPr="00563E6C" w:rsidRDefault="00563E6C" w:rsidP="0031328F">
            <w:pPr>
              <w:autoSpaceDE w:val="0"/>
              <w:autoSpaceDN w:val="0"/>
              <w:adjustRightInd w:val="0"/>
              <w:jc w:val="center"/>
              <w:rPr>
                <w:rFonts w:ascii="Agency FB" w:eastAsiaTheme="minorHAnsi" w:hAnsi="Agency FB" w:cs="Arial"/>
                <w:color w:val="000000"/>
                <w:sz w:val="20"/>
                <w:szCs w:val="20"/>
                <w:lang w:val="es-BO" w:eastAsia="en-US"/>
              </w:rPr>
            </w:pPr>
            <w:r w:rsidRPr="00563E6C">
              <w:rPr>
                <w:rFonts w:ascii="Agency FB" w:eastAsiaTheme="minorHAnsi" w:hAnsi="Agency FB" w:cs="Arial"/>
                <w:color w:val="000000"/>
                <w:sz w:val="20"/>
                <w:szCs w:val="20"/>
                <w:lang w:val="es-BO" w:eastAsia="en-US"/>
              </w:rPr>
              <w:t>0 – 10</w:t>
            </w:r>
          </w:p>
        </w:tc>
      </w:tr>
      <w:tr w:rsidR="00563E6C" w:rsidRPr="00563E6C" w:rsidTr="0031328F">
        <w:trPr>
          <w:trHeight w:val="208"/>
          <w:jc w:val="center"/>
        </w:trPr>
        <w:tc>
          <w:tcPr>
            <w:tcW w:w="1510" w:type="dxa"/>
          </w:tcPr>
          <w:p w:rsidR="00563E6C" w:rsidRPr="00563E6C" w:rsidRDefault="00563E6C" w:rsidP="0031328F">
            <w:pPr>
              <w:autoSpaceDE w:val="0"/>
              <w:autoSpaceDN w:val="0"/>
              <w:adjustRightInd w:val="0"/>
              <w:jc w:val="center"/>
              <w:rPr>
                <w:rFonts w:ascii="Agency FB" w:eastAsiaTheme="minorHAnsi" w:hAnsi="Agency FB" w:cs="Arial"/>
                <w:color w:val="000000"/>
                <w:sz w:val="20"/>
                <w:szCs w:val="20"/>
                <w:lang w:val="es-BO" w:eastAsia="en-US"/>
              </w:rPr>
            </w:pPr>
            <w:r w:rsidRPr="00563E6C">
              <w:rPr>
                <w:rFonts w:ascii="Agency FB" w:eastAsiaTheme="minorHAnsi" w:hAnsi="Agency FB" w:cs="Arial"/>
                <w:color w:val="000000"/>
                <w:sz w:val="20"/>
                <w:szCs w:val="20"/>
                <w:lang w:val="es-BO" w:eastAsia="en-US"/>
              </w:rPr>
              <w:t>Mediana</w:t>
            </w:r>
          </w:p>
        </w:tc>
        <w:tc>
          <w:tcPr>
            <w:tcW w:w="1510" w:type="dxa"/>
          </w:tcPr>
          <w:p w:rsidR="00563E6C" w:rsidRPr="00563E6C" w:rsidRDefault="00563E6C" w:rsidP="0031328F">
            <w:pPr>
              <w:autoSpaceDE w:val="0"/>
              <w:autoSpaceDN w:val="0"/>
              <w:adjustRightInd w:val="0"/>
              <w:jc w:val="center"/>
              <w:rPr>
                <w:rFonts w:ascii="Agency FB" w:eastAsiaTheme="minorHAnsi" w:hAnsi="Agency FB" w:cs="Arial"/>
                <w:color w:val="000000"/>
                <w:sz w:val="20"/>
                <w:szCs w:val="20"/>
                <w:lang w:val="es-BO" w:eastAsia="en-US"/>
              </w:rPr>
            </w:pPr>
            <w:r w:rsidRPr="00563E6C">
              <w:rPr>
                <w:rFonts w:ascii="Agency FB" w:eastAsiaTheme="minorHAnsi" w:hAnsi="Agency FB" w:cs="Arial"/>
                <w:color w:val="000000"/>
                <w:sz w:val="20"/>
                <w:szCs w:val="20"/>
                <w:lang w:val="es-BO" w:eastAsia="en-US"/>
              </w:rPr>
              <w:t>40 - 20 mm.</w:t>
            </w:r>
          </w:p>
        </w:tc>
        <w:tc>
          <w:tcPr>
            <w:tcW w:w="1510" w:type="dxa"/>
          </w:tcPr>
          <w:p w:rsidR="00563E6C" w:rsidRPr="00563E6C" w:rsidRDefault="00563E6C" w:rsidP="0031328F">
            <w:pPr>
              <w:autoSpaceDE w:val="0"/>
              <w:autoSpaceDN w:val="0"/>
              <w:adjustRightInd w:val="0"/>
              <w:jc w:val="center"/>
              <w:rPr>
                <w:rFonts w:ascii="Agency FB" w:eastAsiaTheme="minorHAnsi" w:hAnsi="Agency FB" w:cs="Arial"/>
                <w:color w:val="000000"/>
                <w:sz w:val="20"/>
                <w:szCs w:val="20"/>
                <w:lang w:val="es-BO" w:eastAsia="en-US"/>
              </w:rPr>
            </w:pPr>
            <w:r w:rsidRPr="00563E6C">
              <w:rPr>
                <w:rFonts w:ascii="Agency FB" w:eastAsiaTheme="minorHAnsi" w:hAnsi="Agency FB" w:cs="Arial"/>
                <w:color w:val="000000"/>
                <w:sz w:val="20"/>
                <w:szCs w:val="20"/>
                <w:lang w:val="es-BO" w:eastAsia="en-US"/>
              </w:rPr>
              <w:t>40 mm.</w:t>
            </w:r>
          </w:p>
          <w:p w:rsidR="00563E6C" w:rsidRPr="00563E6C" w:rsidRDefault="00563E6C" w:rsidP="0031328F">
            <w:pPr>
              <w:autoSpaceDE w:val="0"/>
              <w:autoSpaceDN w:val="0"/>
              <w:adjustRightInd w:val="0"/>
              <w:jc w:val="center"/>
              <w:rPr>
                <w:rFonts w:ascii="Agency FB" w:eastAsiaTheme="minorHAnsi" w:hAnsi="Agency FB" w:cs="Arial"/>
                <w:color w:val="000000"/>
                <w:sz w:val="20"/>
                <w:szCs w:val="20"/>
                <w:lang w:val="es-BO" w:eastAsia="en-US"/>
              </w:rPr>
            </w:pPr>
            <w:r w:rsidRPr="00563E6C">
              <w:rPr>
                <w:rFonts w:ascii="Agency FB" w:eastAsiaTheme="minorHAnsi" w:hAnsi="Agency FB" w:cs="Arial"/>
                <w:color w:val="000000"/>
                <w:sz w:val="20"/>
                <w:szCs w:val="20"/>
                <w:lang w:val="es-BO" w:eastAsia="en-US"/>
              </w:rPr>
              <w:t>20 mm.</w:t>
            </w:r>
          </w:p>
        </w:tc>
        <w:tc>
          <w:tcPr>
            <w:tcW w:w="1510" w:type="dxa"/>
          </w:tcPr>
          <w:p w:rsidR="00563E6C" w:rsidRPr="00563E6C" w:rsidRDefault="00563E6C" w:rsidP="0031328F">
            <w:pPr>
              <w:autoSpaceDE w:val="0"/>
              <w:autoSpaceDN w:val="0"/>
              <w:adjustRightInd w:val="0"/>
              <w:jc w:val="center"/>
              <w:rPr>
                <w:rFonts w:ascii="Agency FB" w:eastAsiaTheme="minorHAnsi" w:hAnsi="Agency FB" w:cs="Arial"/>
                <w:color w:val="000000"/>
                <w:sz w:val="20"/>
                <w:szCs w:val="20"/>
                <w:lang w:val="es-BO" w:eastAsia="en-US"/>
              </w:rPr>
            </w:pPr>
            <w:r w:rsidRPr="00563E6C">
              <w:rPr>
                <w:rFonts w:ascii="Agency FB" w:eastAsiaTheme="minorHAnsi" w:hAnsi="Agency FB" w:cs="Arial"/>
                <w:color w:val="000000"/>
                <w:sz w:val="20"/>
                <w:szCs w:val="20"/>
                <w:lang w:val="es-BO" w:eastAsia="en-US"/>
              </w:rPr>
              <w:t>90 - 100</w:t>
            </w:r>
          </w:p>
          <w:p w:rsidR="00563E6C" w:rsidRPr="00563E6C" w:rsidRDefault="00563E6C" w:rsidP="0031328F">
            <w:pPr>
              <w:autoSpaceDE w:val="0"/>
              <w:autoSpaceDN w:val="0"/>
              <w:adjustRightInd w:val="0"/>
              <w:jc w:val="center"/>
              <w:rPr>
                <w:rFonts w:ascii="Agency FB" w:eastAsiaTheme="minorHAnsi" w:hAnsi="Agency FB" w:cs="Arial"/>
                <w:color w:val="000000"/>
                <w:sz w:val="20"/>
                <w:szCs w:val="20"/>
                <w:lang w:val="es-BO" w:eastAsia="en-US"/>
              </w:rPr>
            </w:pPr>
            <w:r w:rsidRPr="00563E6C">
              <w:rPr>
                <w:rFonts w:ascii="Agency FB" w:eastAsiaTheme="minorHAnsi" w:hAnsi="Agency FB" w:cs="Arial"/>
                <w:color w:val="000000"/>
                <w:sz w:val="20"/>
                <w:szCs w:val="20"/>
                <w:lang w:val="es-BO" w:eastAsia="en-US"/>
              </w:rPr>
              <w:t>0 – 10</w:t>
            </w:r>
          </w:p>
        </w:tc>
      </w:tr>
      <w:tr w:rsidR="00563E6C" w:rsidRPr="00563E6C" w:rsidTr="0031328F">
        <w:trPr>
          <w:trHeight w:val="207"/>
          <w:jc w:val="center"/>
        </w:trPr>
        <w:tc>
          <w:tcPr>
            <w:tcW w:w="1510" w:type="dxa"/>
          </w:tcPr>
          <w:p w:rsidR="00563E6C" w:rsidRPr="00563E6C" w:rsidRDefault="00563E6C" w:rsidP="00563E6C">
            <w:pPr>
              <w:autoSpaceDE w:val="0"/>
              <w:autoSpaceDN w:val="0"/>
              <w:adjustRightInd w:val="0"/>
              <w:rPr>
                <w:rFonts w:ascii="Agency FB" w:eastAsiaTheme="minorHAnsi" w:hAnsi="Agency FB" w:cs="Arial"/>
                <w:color w:val="000000"/>
                <w:sz w:val="20"/>
                <w:szCs w:val="20"/>
                <w:lang w:val="es-BO" w:eastAsia="en-US"/>
              </w:rPr>
            </w:pPr>
            <w:r w:rsidRPr="00563E6C">
              <w:rPr>
                <w:rFonts w:ascii="Agency FB" w:eastAsiaTheme="minorHAnsi" w:hAnsi="Agency FB" w:cs="Arial"/>
                <w:color w:val="000000"/>
                <w:sz w:val="20"/>
                <w:szCs w:val="20"/>
                <w:lang w:val="es-BO" w:eastAsia="en-US"/>
              </w:rPr>
              <w:t xml:space="preserve">Pequeña </w:t>
            </w:r>
          </w:p>
        </w:tc>
        <w:tc>
          <w:tcPr>
            <w:tcW w:w="1510" w:type="dxa"/>
          </w:tcPr>
          <w:p w:rsidR="00563E6C" w:rsidRPr="00563E6C" w:rsidRDefault="00563E6C" w:rsidP="00563E6C">
            <w:pPr>
              <w:autoSpaceDE w:val="0"/>
              <w:autoSpaceDN w:val="0"/>
              <w:adjustRightInd w:val="0"/>
              <w:rPr>
                <w:rFonts w:ascii="Agency FB" w:eastAsiaTheme="minorHAnsi" w:hAnsi="Agency FB" w:cs="Arial"/>
                <w:color w:val="000000"/>
                <w:sz w:val="20"/>
                <w:szCs w:val="20"/>
                <w:lang w:val="es-BO" w:eastAsia="en-US"/>
              </w:rPr>
            </w:pPr>
            <w:r w:rsidRPr="00563E6C">
              <w:rPr>
                <w:rFonts w:ascii="Agency FB" w:eastAsiaTheme="minorHAnsi" w:hAnsi="Agency FB" w:cs="Arial"/>
                <w:color w:val="000000"/>
                <w:sz w:val="20"/>
                <w:szCs w:val="20"/>
                <w:lang w:val="es-BO" w:eastAsia="en-US"/>
              </w:rPr>
              <w:t xml:space="preserve">20 - 5 mm. </w:t>
            </w:r>
          </w:p>
        </w:tc>
        <w:tc>
          <w:tcPr>
            <w:tcW w:w="1510" w:type="dxa"/>
          </w:tcPr>
          <w:p w:rsidR="00563E6C" w:rsidRPr="00563E6C" w:rsidRDefault="00563E6C" w:rsidP="00563E6C">
            <w:pPr>
              <w:autoSpaceDE w:val="0"/>
              <w:autoSpaceDN w:val="0"/>
              <w:adjustRightInd w:val="0"/>
              <w:rPr>
                <w:rFonts w:ascii="Agency FB" w:eastAsiaTheme="minorHAnsi" w:hAnsi="Agency FB" w:cs="Arial"/>
                <w:color w:val="000000"/>
                <w:sz w:val="20"/>
                <w:szCs w:val="20"/>
                <w:lang w:val="es-BO" w:eastAsia="en-US"/>
              </w:rPr>
            </w:pPr>
            <w:r w:rsidRPr="00563E6C">
              <w:rPr>
                <w:rFonts w:ascii="Agency FB" w:eastAsiaTheme="minorHAnsi" w:hAnsi="Agency FB" w:cs="Arial"/>
                <w:color w:val="000000"/>
                <w:sz w:val="20"/>
                <w:szCs w:val="20"/>
                <w:lang w:val="es-BO" w:eastAsia="en-US"/>
              </w:rPr>
              <w:t xml:space="preserve">5 mm. </w:t>
            </w:r>
          </w:p>
          <w:p w:rsidR="00563E6C" w:rsidRPr="00563E6C" w:rsidRDefault="00563E6C" w:rsidP="00563E6C">
            <w:pPr>
              <w:autoSpaceDE w:val="0"/>
              <w:autoSpaceDN w:val="0"/>
              <w:adjustRightInd w:val="0"/>
              <w:rPr>
                <w:rFonts w:ascii="Agency FB" w:eastAsiaTheme="minorHAnsi" w:hAnsi="Agency FB" w:cs="Arial"/>
                <w:color w:val="000000"/>
                <w:sz w:val="20"/>
                <w:szCs w:val="20"/>
                <w:lang w:val="es-BO" w:eastAsia="en-US"/>
              </w:rPr>
            </w:pPr>
            <w:r w:rsidRPr="00563E6C">
              <w:rPr>
                <w:rFonts w:ascii="Agency FB" w:eastAsiaTheme="minorHAnsi" w:hAnsi="Agency FB" w:cs="Arial"/>
                <w:color w:val="000000"/>
                <w:sz w:val="20"/>
                <w:szCs w:val="20"/>
                <w:lang w:val="es-BO" w:eastAsia="en-US"/>
              </w:rPr>
              <w:t xml:space="preserve">2.36 mm. </w:t>
            </w:r>
          </w:p>
        </w:tc>
        <w:tc>
          <w:tcPr>
            <w:tcW w:w="1510" w:type="dxa"/>
          </w:tcPr>
          <w:p w:rsidR="00563E6C" w:rsidRPr="00563E6C" w:rsidRDefault="00563E6C" w:rsidP="00563E6C">
            <w:pPr>
              <w:autoSpaceDE w:val="0"/>
              <w:autoSpaceDN w:val="0"/>
              <w:adjustRightInd w:val="0"/>
              <w:rPr>
                <w:rFonts w:ascii="Agency FB" w:eastAsiaTheme="minorHAnsi" w:hAnsi="Agency FB" w:cs="Arial"/>
                <w:color w:val="000000"/>
                <w:sz w:val="20"/>
                <w:szCs w:val="20"/>
                <w:lang w:val="es-BO" w:eastAsia="en-US"/>
              </w:rPr>
            </w:pPr>
            <w:r w:rsidRPr="00563E6C">
              <w:rPr>
                <w:rFonts w:ascii="Agency FB" w:eastAsiaTheme="minorHAnsi" w:hAnsi="Agency FB" w:cs="Arial"/>
                <w:color w:val="000000"/>
                <w:sz w:val="20"/>
                <w:szCs w:val="20"/>
                <w:lang w:val="es-BO" w:eastAsia="en-US"/>
              </w:rPr>
              <w:t xml:space="preserve">0 -10 </w:t>
            </w:r>
          </w:p>
          <w:p w:rsidR="00563E6C" w:rsidRPr="00563E6C" w:rsidRDefault="00563E6C" w:rsidP="00563E6C">
            <w:pPr>
              <w:autoSpaceDE w:val="0"/>
              <w:autoSpaceDN w:val="0"/>
              <w:adjustRightInd w:val="0"/>
              <w:rPr>
                <w:rFonts w:ascii="Agency FB" w:eastAsiaTheme="minorHAnsi" w:hAnsi="Agency FB" w:cs="Arial"/>
                <w:color w:val="000000"/>
                <w:sz w:val="20"/>
                <w:szCs w:val="20"/>
                <w:lang w:val="es-BO" w:eastAsia="en-US"/>
              </w:rPr>
            </w:pPr>
            <w:r w:rsidRPr="00563E6C">
              <w:rPr>
                <w:rFonts w:ascii="Agency FB" w:eastAsiaTheme="minorHAnsi" w:hAnsi="Agency FB" w:cs="Arial"/>
                <w:color w:val="000000"/>
                <w:sz w:val="20"/>
                <w:szCs w:val="20"/>
                <w:lang w:val="es-BO" w:eastAsia="en-US"/>
              </w:rPr>
              <w:t xml:space="preserve">0 – 2 </w:t>
            </w:r>
          </w:p>
        </w:tc>
      </w:tr>
    </w:tbl>
    <w:p w:rsidR="00B84743" w:rsidRDefault="00B84743" w:rsidP="00B84743">
      <w:pPr>
        <w:contextualSpacing/>
        <w:jc w:val="both"/>
        <w:rPr>
          <w:rFonts w:ascii="Agency FB" w:eastAsia="Arial Unicode MS" w:hAnsi="Agency FB" w:cstheme="minorHAnsi"/>
          <w:bCs/>
          <w:sz w:val="20"/>
          <w:szCs w:val="20"/>
        </w:rPr>
      </w:pPr>
    </w:p>
    <w:p w:rsidR="00B84743" w:rsidRPr="00B84743" w:rsidRDefault="00B84743" w:rsidP="00B84743">
      <w:pPr>
        <w:contextualSpacing/>
        <w:jc w:val="both"/>
        <w:rPr>
          <w:rFonts w:ascii="Agency FB" w:eastAsia="Arial Unicode MS" w:hAnsi="Agency FB" w:cstheme="minorHAnsi"/>
          <w:bCs/>
          <w:sz w:val="20"/>
          <w:szCs w:val="20"/>
        </w:rPr>
      </w:pPr>
      <w:r w:rsidRPr="00B84743">
        <w:rPr>
          <w:rFonts w:ascii="Agency FB" w:eastAsia="Arial Unicode MS" w:hAnsi="Agency FB" w:cstheme="minorHAnsi"/>
          <w:bCs/>
          <w:sz w:val="20"/>
          <w:szCs w:val="20"/>
        </w:rPr>
        <w:t>Se hará uso de una mezcladora mecánica en la preparación del hormigón para el presente ítem  a objeto de obtener homogeneidad en la calidad del concreto.</w:t>
      </w:r>
    </w:p>
    <w:p w:rsidR="0031328F" w:rsidRPr="0031328F" w:rsidRDefault="0031328F" w:rsidP="0031328F">
      <w:pPr>
        <w:pStyle w:val="Estilo1"/>
        <w:spacing w:line="276" w:lineRule="auto"/>
        <w:contextualSpacing/>
        <w:rPr>
          <w:rFonts w:ascii="Agency FB" w:hAnsi="Agency FB" w:cstheme="minorHAnsi"/>
          <w:sz w:val="20"/>
          <w:szCs w:val="20"/>
          <w:lang w:val="es-ES"/>
        </w:rPr>
      </w:pPr>
    </w:p>
    <w:p w:rsidR="008F6AA0" w:rsidRPr="00563E6C" w:rsidRDefault="008F6AA0" w:rsidP="008F6AA0">
      <w:pPr>
        <w:pStyle w:val="Estilo1"/>
        <w:numPr>
          <w:ilvl w:val="1"/>
          <w:numId w:val="20"/>
        </w:numPr>
        <w:spacing w:line="276" w:lineRule="auto"/>
        <w:contextualSpacing/>
        <w:rPr>
          <w:rFonts w:ascii="Agency FB" w:hAnsi="Agency FB" w:cstheme="minorHAnsi"/>
          <w:sz w:val="20"/>
          <w:szCs w:val="20"/>
        </w:rPr>
      </w:pPr>
      <w:r w:rsidRPr="00563E6C">
        <w:rPr>
          <w:rFonts w:ascii="Agency FB" w:hAnsi="Agency FB" w:cstheme="minorHAnsi"/>
          <w:sz w:val="20"/>
          <w:szCs w:val="20"/>
        </w:rPr>
        <w:t>PROCEDIMIENTO PARA LA EJECUCIÓN</w:t>
      </w:r>
    </w:p>
    <w:p w:rsidR="008F6AA0" w:rsidRPr="00563E6C" w:rsidRDefault="008F6AA0" w:rsidP="008F6AA0">
      <w:pPr>
        <w:pStyle w:val="Estilo1"/>
        <w:spacing w:line="276" w:lineRule="auto"/>
        <w:ind w:left="360"/>
        <w:contextualSpacing/>
        <w:rPr>
          <w:rFonts w:ascii="Agency FB" w:hAnsi="Agency FB" w:cstheme="minorHAnsi"/>
          <w:sz w:val="20"/>
          <w:szCs w:val="20"/>
        </w:rPr>
      </w:pPr>
    </w:p>
    <w:p w:rsidR="00563E6C" w:rsidRDefault="00563E6C" w:rsidP="0031328F">
      <w:pPr>
        <w:autoSpaceDE w:val="0"/>
        <w:autoSpaceDN w:val="0"/>
        <w:adjustRightInd w:val="0"/>
        <w:jc w:val="both"/>
        <w:rPr>
          <w:rFonts w:ascii="Agency FB" w:eastAsiaTheme="minorHAnsi" w:hAnsi="Agency FB" w:cs="Arial"/>
          <w:color w:val="000000"/>
          <w:sz w:val="20"/>
          <w:szCs w:val="20"/>
          <w:lang w:val="es-BO" w:eastAsia="en-US"/>
        </w:rPr>
      </w:pPr>
      <w:r w:rsidRPr="00563E6C">
        <w:rPr>
          <w:rFonts w:ascii="Agency FB" w:eastAsiaTheme="minorHAnsi" w:hAnsi="Agency FB" w:cs="Arial"/>
          <w:color w:val="000000"/>
          <w:sz w:val="20"/>
          <w:szCs w:val="20"/>
          <w:lang w:val="es-BO" w:eastAsia="en-US"/>
        </w:rPr>
        <w:t xml:space="preserve">Se empleará un hormigón con una resistencia cilíndrica a los 28 días de 210 Kg/cm2 con 50 % de piedra desplazadora. </w:t>
      </w:r>
    </w:p>
    <w:p w:rsidR="0031328F" w:rsidRPr="00563E6C" w:rsidRDefault="0031328F" w:rsidP="0031328F">
      <w:pPr>
        <w:autoSpaceDE w:val="0"/>
        <w:autoSpaceDN w:val="0"/>
        <w:adjustRightInd w:val="0"/>
        <w:jc w:val="both"/>
        <w:rPr>
          <w:rFonts w:ascii="Agency FB" w:eastAsiaTheme="minorHAnsi" w:hAnsi="Agency FB" w:cs="Arial"/>
          <w:color w:val="000000"/>
          <w:sz w:val="20"/>
          <w:szCs w:val="20"/>
          <w:lang w:val="es-BO" w:eastAsia="en-US"/>
        </w:rPr>
      </w:pPr>
    </w:p>
    <w:p w:rsidR="00563E6C" w:rsidRDefault="00563E6C" w:rsidP="0031328F">
      <w:pPr>
        <w:autoSpaceDE w:val="0"/>
        <w:autoSpaceDN w:val="0"/>
        <w:adjustRightInd w:val="0"/>
        <w:jc w:val="both"/>
        <w:rPr>
          <w:rFonts w:ascii="Agency FB" w:eastAsiaTheme="minorHAnsi" w:hAnsi="Agency FB" w:cs="Arial"/>
          <w:color w:val="000000"/>
          <w:sz w:val="20"/>
          <w:szCs w:val="20"/>
          <w:lang w:val="es-BO" w:eastAsia="en-US"/>
        </w:rPr>
      </w:pPr>
      <w:r w:rsidRPr="00563E6C">
        <w:rPr>
          <w:rFonts w:ascii="Agency FB" w:eastAsiaTheme="minorHAnsi" w:hAnsi="Agency FB" w:cs="Arial"/>
          <w:color w:val="000000"/>
          <w:sz w:val="20"/>
          <w:szCs w:val="20"/>
          <w:lang w:val="es-BO" w:eastAsia="en-US"/>
        </w:rPr>
        <w:t xml:space="preserve">Las resistencias señaladas anteriormente serán empleadas, cuando las mismas no se encuentren especificadas en el formulario de presentación de propuestas o en los planos correspondientes. Para la fabricación del hormigón se deberá efectuar la dosificación de los materiales por peso. </w:t>
      </w:r>
    </w:p>
    <w:p w:rsidR="0031328F" w:rsidRPr="00563E6C" w:rsidRDefault="0031328F" w:rsidP="0031328F">
      <w:pPr>
        <w:autoSpaceDE w:val="0"/>
        <w:autoSpaceDN w:val="0"/>
        <w:adjustRightInd w:val="0"/>
        <w:jc w:val="both"/>
        <w:rPr>
          <w:rFonts w:ascii="Agency FB" w:eastAsiaTheme="minorHAnsi" w:hAnsi="Agency FB" w:cs="Arial"/>
          <w:color w:val="000000"/>
          <w:sz w:val="20"/>
          <w:szCs w:val="20"/>
          <w:lang w:val="es-BO" w:eastAsia="en-US"/>
        </w:rPr>
      </w:pPr>
    </w:p>
    <w:p w:rsidR="0031328F" w:rsidRDefault="00563E6C" w:rsidP="0031328F">
      <w:pPr>
        <w:autoSpaceDE w:val="0"/>
        <w:autoSpaceDN w:val="0"/>
        <w:adjustRightInd w:val="0"/>
        <w:jc w:val="both"/>
        <w:rPr>
          <w:rFonts w:ascii="Agency FB" w:eastAsiaTheme="minorHAnsi" w:hAnsi="Agency FB" w:cs="Arial"/>
          <w:color w:val="000000"/>
          <w:sz w:val="20"/>
          <w:szCs w:val="20"/>
          <w:lang w:val="es-BO" w:eastAsia="en-US"/>
        </w:rPr>
      </w:pPr>
      <w:r w:rsidRPr="00563E6C">
        <w:rPr>
          <w:rFonts w:ascii="Agency FB" w:eastAsiaTheme="minorHAnsi" w:hAnsi="Agency FB" w:cs="Arial"/>
          <w:color w:val="000000"/>
          <w:sz w:val="20"/>
          <w:szCs w:val="20"/>
          <w:lang w:val="es-BO" w:eastAsia="en-US"/>
        </w:rPr>
        <w:t xml:space="preserve">Para los áridos se aceptará una dosificación en volumen, es decir transformándose los pesos en volumen aparente de materiales sueltos. </w:t>
      </w:r>
    </w:p>
    <w:p w:rsidR="0031328F" w:rsidRDefault="0031328F" w:rsidP="0031328F">
      <w:pPr>
        <w:autoSpaceDE w:val="0"/>
        <w:autoSpaceDN w:val="0"/>
        <w:adjustRightInd w:val="0"/>
        <w:jc w:val="both"/>
        <w:rPr>
          <w:rFonts w:ascii="Agency FB" w:eastAsiaTheme="minorHAnsi" w:hAnsi="Agency FB" w:cs="Arial"/>
          <w:color w:val="000000"/>
          <w:sz w:val="20"/>
          <w:szCs w:val="20"/>
          <w:lang w:val="es-BO" w:eastAsia="en-US"/>
        </w:rPr>
      </w:pPr>
    </w:p>
    <w:p w:rsidR="00563E6C" w:rsidRDefault="00563E6C" w:rsidP="0031328F">
      <w:pPr>
        <w:autoSpaceDE w:val="0"/>
        <w:autoSpaceDN w:val="0"/>
        <w:adjustRightInd w:val="0"/>
        <w:jc w:val="both"/>
        <w:rPr>
          <w:rFonts w:ascii="Agency FB" w:eastAsiaTheme="minorHAnsi" w:hAnsi="Agency FB" w:cs="Arial"/>
          <w:color w:val="000000"/>
          <w:sz w:val="20"/>
          <w:szCs w:val="20"/>
          <w:lang w:val="es-BO" w:eastAsia="en-US"/>
        </w:rPr>
      </w:pPr>
      <w:r w:rsidRPr="00563E6C">
        <w:rPr>
          <w:rFonts w:ascii="Agency FB" w:eastAsiaTheme="minorHAnsi" w:hAnsi="Agency FB" w:cs="Arial"/>
          <w:color w:val="000000"/>
          <w:sz w:val="20"/>
          <w:szCs w:val="20"/>
          <w:lang w:val="es-BO" w:eastAsia="en-US"/>
        </w:rPr>
        <w:t xml:space="preserve">En obra se realizarán determinaciones frecuentes del peso específico aparente de los áridos sueltos y del contenido de humedad de los mismos. La medición de los áridos en volumen se realizará en recipientes aprobados por el Supervisor de Obra y de preferencia deberán ser metálicos o de madera e indeformables. </w:t>
      </w:r>
    </w:p>
    <w:p w:rsidR="0031328F" w:rsidRPr="00563E6C" w:rsidRDefault="0031328F" w:rsidP="0031328F">
      <w:pPr>
        <w:autoSpaceDE w:val="0"/>
        <w:autoSpaceDN w:val="0"/>
        <w:adjustRightInd w:val="0"/>
        <w:jc w:val="both"/>
        <w:rPr>
          <w:rFonts w:ascii="Agency FB" w:eastAsiaTheme="minorHAnsi" w:hAnsi="Agency FB" w:cs="Arial"/>
          <w:color w:val="000000"/>
          <w:sz w:val="20"/>
          <w:szCs w:val="20"/>
          <w:lang w:val="es-BO" w:eastAsia="en-US"/>
        </w:rPr>
      </w:pPr>
    </w:p>
    <w:p w:rsidR="00563E6C" w:rsidRDefault="00563E6C" w:rsidP="0031328F">
      <w:pPr>
        <w:autoSpaceDE w:val="0"/>
        <w:autoSpaceDN w:val="0"/>
        <w:adjustRightInd w:val="0"/>
        <w:jc w:val="both"/>
        <w:rPr>
          <w:rFonts w:ascii="Agency FB" w:eastAsiaTheme="minorHAnsi" w:hAnsi="Agency FB" w:cs="Arial"/>
          <w:color w:val="000000"/>
          <w:sz w:val="20"/>
          <w:szCs w:val="20"/>
          <w:lang w:val="es-BO" w:eastAsia="en-US"/>
        </w:rPr>
      </w:pPr>
      <w:r w:rsidRPr="00563E6C">
        <w:rPr>
          <w:rFonts w:ascii="Agency FB" w:eastAsiaTheme="minorHAnsi" w:hAnsi="Agency FB" w:cs="Arial"/>
          <w:color w:val="000000"/>
          <w:sz w:val="20"/>
          <w:szCs w:val="20"/>
          <w:lang w:val="es-BO" w:eastAsia="en-US"/>
        </w:rPr>
        <w:t xml:space="preserve">Se colocará un capa de hormigón pobre de 5 cm. de espesor de dosificación 1:3:5 para emparejar las superficies y al mismo tiempo que sirva de asiento para la primera hilada de piedra. Previamente al colocado de la capa de hormigón pobre, se verificará que el fondo de las zanjas esté bien niveladas y compactadas. Las piedras serán colocadas por capas asentadas sobre base de hormigón y con el fin de trabar las hiladas sucesivas se dejará sobresalir piedras en diferentes puntos. </w:t>
      </w:r>
    </w:p>
    <w:p w:rsidR="0031328F" w:rsidRPr="00563E6C" w:rsidRDefault="0031328F" w:rsidP="0031328F">
      <w:pPr>
        <w:autoSpaceDE w:val="0"/>
        <w:autoSpaceDN w:val="0"/>
        <w:adjustRightInd w:val="0"/>
        <w:jc w:val="both"/>
        <w:rPr>
          <w:rFonts w:ascii="Agency FB" w:eastAsiaTheme="minorHAnsi" w:hAnsi="Agency FB" w:cs="Arial"/>
          <w:color w:val="000000"/>
          <w:sz w:val="20"/>
          <w:szCs w:val="20"/>
          <w:lang w:val="es-BO" w:eastAsia="en-US"/>
        </w:rPr>
      </w:pPr>
    </w:p>
    <w:p w:rsidR="00563E6C" w:rsidRPr="00563E6C" w:rsidRDefault="00563E6C" w:rsidP="0031328F">
      <w:pPr>
        <w:pStyle w:val="Estilo1"/>
        <w:contextualSpacing/>
        <w:rPr>
          <w:rFonts w:ascii="Agency FB" w:eastAsiaTheme="minorHAnsi" w:hAnsi="Agency FB" w:cs="Arial"/>
          <w:b w:val="0"/>
          <w:color w:val="000000"/>
          <w:sz w:val="20"/>
          <w:szCs w:val="20"/>
          <w:lang w:val="es-BO" w:eastAsia="en-US"/>
        </w:rPr>
      </w:pPr>
      <w:r w:rsidRPr="00563E6C">
        <w:rPr>
          <w:rFonts w:ascii="Agency FB" w:eastAsiaTheme="minorHAnsi" w:hAnsi="Agency FB" w:cs="Arial"/>
          <w:b w:val="0"/>
          <w:color w:val="000000"/>
          <w:sz w:val="20"/>
          <w:szCs w:val="20"/>
          <w:lang w:val="es-BO" w:eastAsia="en-US"/>
        </w:rPr>
        <w:t xml:space="preserve">Las piedras deberán ser humedecidas abundantemente antes de su colocación, a fin de que no absorban el agua presente en el hormigón. Como referencia se adjunta un cuadro que estipula las cantidades mínimas de cemento para las diferentes clases de hormigón, prevaleciendo siempre y en todo momento las resistencias a los 28 días: </w:t>
      </w:r>
    </w:p>
    <w:p w:rsidR="00563E6C" w:rsidRPr="00563E6C" w:rsidRDefault="00563E6C" w:rsidP="00563E6C">
      <w:pPr>
        <w:pStyle w:val="Estilo1"/>
        <w:contextualSpacing/>
        <w:rPr>
          <w:rFonts w:ascii="Agency FB" w:eastAsiaTheme="minorHAnsi" w:hAnsi="Agency FB" w:cs="Arial"/>
          <w:b w:val="0"/>
          <w:color w:val="000000"/>
          <w:sz w:val="20"/>
          <w:szCs w:val="20"/>
          <w:lang w:val="es-BO" w:eastAsia="en-US"/>
        </w:rPr>
      </w:pPr>
    </w:p>
    <w:tbl>
      <w:tblPr>
        <w:tblStyle w:val="Tablaconcuadrcula1"/>
        <w:tblW w:w="0" w:type="auto"/>
        <w:jc w:val="center"/>
        <w:tblLayout w:type="fixed"/>
        <w:tblLook w:val="0000"/>
      </w:tblPr>
      <w:tblGrid>
        <w:gridCol w:w="2838"/>
        <w:gridCol w:w="2838"/>
      </w:tblGrid>
      <w:tr w:rsidR="00563E6C" w:rsidRPr="00563E6C" w:rsidTr="0031328F">
        <w:trPr>
          <w:trHeight w:val="207"/>
          <w:jc w:val="center"/>
        </w:trPr>
        <w:tc>
          <w:tcPr>
            <w:tcW w:w="2838" w:type="dxa"/>
          </w:tcPr>
          <w:p w:rsidR="00563E6C" w:rsidRPr="00563E6C" w:rsidRDefault="00563E6C" w:rsidP="0031328F">
            <w:pPr>
              <w:autoSpaceDE w:val="0"/>
              <w:autoSpaceDN w:val="0"/>
              <w:adjustRightInd w:val="0"/>
              <w:jc w:val="center"/>
              <w:rPr>
                <w:rFonts w:ascii="Agency FB" w:eastAsiaTheme="minorHAnsi" w:hAnsi="Agency FB" w:cs="Arial"/>
                <w:color w:val="000000"/>
                <w:sz w:val="20"/>
                <w:szCs w:val="20"/>
                <w:lang w:val="es-BO" w:eastAsia="en-US"/>
              </w:rPr>
            </w:pPr>
            <w:r w:rsidRPr="00563E6C">
              <w:rPr>
                <w:rFonts w:ascii="Agency FB" w:eastAsiaTheme="minorHAnsi" w:hAnsi="Agency FB" w:cs="Arial"/>
                <w:b/>
                <w:bCs/>
                <w:color w:val="000000"/>
                <w:sz w:val="20"/>
                <w:szCs w:val="20"/>
                <w:lang w:val="es-BO" w:eastAsia="en-US"/>
              </w:rPr>
              <w:t>DOSIFICACION</w:t>
            </w:r>
          </w:p>
        </w:tc>
        <w:tc>
          <w:tcPr>
            <w:tcW w:w="2838" w:type="dxa"/>
          </w:tcPr>
          <w:p w:rsidR="00563E6C" w:rsidRPr="00563E6C" w:rsidRDefault="00563E6C" w:rsidP="0031328F">
            <w:pPr>
              <w:autoSpaceDE w:val="0"/>
              <w:autoSpaceDN w:val="0"/>
              <w:adjustRightInd w:val="0"/>
              <w:jc w:val="center"/>
              <w:rPr>
                <w:rFonts w:ascii="Agency FB" w:eastAsiaTheme="minorHAnsi" w:hAnsi="Agency FB" w:cs="Arial"/>
                <w:color w:val="000000"/>
                <w:sz w:val="20"/>
                <w:szCs w:val="20"/>
                <w:lang w:val="es-BO" w:eastAsia="en-US"/>
              </w:rPr>
            </w:pPr>
            <w:r w:rsidRPr="00563E6C">
              <w:rPr>
                <w:rFonts w:ascii="Agency FB" w:eastAsiaTheme="minorHAnsi" w:hAnsi="Agency FB" w:cs="Arial"/>
                <w:b/>
                <w:bCs/>
                <w:color w:val="000000"/>
                <w:sz w:val="20"/>
                <w:szCs w:val="20"/>
                <w:lang w:val="es-BO" w:eastAsia="en-US"/>
              </w:rPr>
              <w:t>CANTIDAD MINIMA DE CEMENTO Kg./m3</w:t>
            </w:r>
          </w:p>
        </w:tc>
      </w:tr>
      <w:tr w:rsidR="00563E6C" w:rsidRPr="00563E6C" w:rsidTr="0031328F">
        <w:trPr>
          <w:trHeight w:val="437"/>
          <w:jc w:val="center"/>
        </w:trPr>
        <w:tc>
          <w:tcPr>
            <w:tcW w:w="2838" w:type="dxa"/>
          </w:tcPr>
          <w:p w:rsidR="00563E6C" w:rsidRPr="00563E6C" w:rsidRDefault="00563E6C" w:rsidP="0031328F">
            <w:pPr>
              <w:autoSpaceDE w:val="0"/>
              <w:autoSpaceDN w:val="0"/>
              <w:adjustRightInd w:val="0"/>
              <w:jc w:val="center"/>
              <w:rPr>
                <w:rFonts w:ascii="Agency FB" w:eastAsiaTheme="minorHAnsi" w:hAnsi="Agency FB" w:cs="Arial"/>
                <w:color w:val="000000"/>
                <w:sz w:val="20"/>
                <w:szCs w:val="20"/>
                <w:lang w:val="es-BO" w:eastAsia="en-US"/>
              </w:rPr>
            </w:pPr>
            <w:r w:rsidRPr="00563E6C">
              <w:rPr>
                <w:rFonts w:ascii="Agency FB" w:eastAsiaTheme="minorHAnsi" w:hAnsi="Agency FB" w:cs="Arial"/>
                <w:color w:val="000000"/>
                <w:sz w:val="20"/>
                <w:szCs w:val="20"/>
                <w:lang w:val="es-BO" w:eastAsia="en-US"/>
              </w:rPr>
              <w:t>1:2:3</w:t>
            </w:r>
          </w:p>
          <w:p w:rsidR="00563E6C" w:rsidRPr="00563E6C" w:rsidRDefault="00563E6C" w:rsidP="0031328F">
            <w:pPr>
              <w:autoSpaceDE w:val="0"/>
              <w:autoSpaceDN w:val="0"/>
              <w:adjustRightInd w:val="0"/>
              <w:jc w:val="center"/>
              <w:rPr>
                <w:rFonts w:ascii="Agency FB" w:eastAsiaTheme="minorHAnsi" w:hAnsi="Agency FB" w:cs="Arial"/>
                <w:color w:val="000000"/>
                <w:sz w:val="20"/>
                <w:szCs w:val="20"/>
                <w:lang w:val="es-BO" w:eastAsia="en-US"/>
              </w:rPr>
            </w:pPr>
            <w:r w:rsidRPr="00563E6C">
              <w:rPr>
                <w:rFonts w:ascii="Agency FB" w:eastAsiaTheme="minorHAnsi" w:hAnsi="Agency FB" w:cs="Arial"/>
                <w:color w:val="000000"/>
                <w:sz w:val="20"/>
                <w:szCs w:val="20"/>
                <w:lang w:val="es-BO" w:eastAsia="en-US"/>
              </w:rPr>
              <w:t>1:2:4</w:t>
            </w:r>
          </w:p>
          <w:p w:rsidR="00563E6C" w:rsidRPr="00563E6C" w:rsidRDefault="00563E6C" w:rsidP="0031328F">
            <w:pPr>
              <w:autoSpaceDE w:val="0"/>
              <w:autoSpaceDN w:val="0"/>
              <w:adjustRightInd w:val="0"/>
              <w:jc w:val="center"/>
              <w:rPr>
                <w:rFonts w:ascii="Agency FB" w:eastAsiaTheme="minorHAnsi" w:hAnsi="Agency FB" w:cs="Arial"/>
                <w:color w:val="000000"/>
                <w:sz w:val="20"/>
                <w:szCs w:val="20"/>
                <w:lang w:val="es-BO" w:eastAsia="en-US"/>
              </w:rPr>
            </w:pPr>
            <w:r w:rsidRPr="00563E6C">
              <w:rPr>
                <w:rFonts w:ascii="Agency FB" w:eastAsiaTheme="minorHAnsi" w:hAnsi="Agency FB" w:cs="Arial"/>
                <w:color w:val="000000"/>
                <w:sz w:val="20"/>
                <w:szCs w:val="20"/>
                <w:lang w:val="es-BO" w:eastAsia="en-US"/>
              </w:rPr>
              <w:t>1:3:4</w:t>
            </w:r>
          </w:p>
          <w:p w:rsidR="00563E6C" w:rsidRPr="00563E6C" w:rsidRDefault="00563E6C" w:rsidP="0031328F">
            <w:pPr>
              <w:autoSpaceDE w:val="0"/>
              <w:autoSpaceDN w:val="0"/>
              <w:adjustRightInd w:val="0"/>
              <w:jc w:val="center"/>
              <w:rPr>
                <w:rFonts w:ascii="Agency FB" w:eastAsiaTheme="minorHAnsi" w:hAnsi="Agency FB" w:cs="Arial"/>
                <w:color w:val="000000"/>
                <w:sz w:val="20"/>
                <w:szCs w:val="20"/>
                <w:lang w:val="es-BO" w:eastAsia="en-US"/>
              </w:rPr>
            </w:pPr>
            <w:r w:rsidRPr="00563E6C">
              <w:rPr>
                <w:rFonts w:ascii="Agency FB" w:eastAsiaTheme="minorHAnsi" w:hAnsi="Agency FB" w:cs="Arial"/>
                <w:color w:val="000000"/>
                <w:sz w:val="20"/>
                <w:szCs w:val="20"/>
                <w:lang w:val="es-BO" w:eastAsia="en-US"/>
              </w:rPr>
              <w:t>1:3:5</w:t>
            </w:r>
          </w:p>
        </w:tc>
        <w:tc>
          <w:tcPr>
            <w:tcW w:w="2838" w:type="dxa"/>
          </w:tcPr>
          <w:p w:rsidR="00563E6C" w:rsidRPr="00563E6C" w:rsidRDefault="00563E6C" w:rsidP="0031328F">
            <w:pPr>
              <w:autoSpaceDE w:val="0"/>
              <w:autoSpaceDN w:val="0"/>
              <w:adjustRightInd w:val="0"/>
              <w:jc w:val="center"/>
              <w:rPr>
                <w:rFonts w:ascii="Agency FB" w:eastAsiaTheme="minorHAnsi" w:hAnsi="Agency FB" w:cs="Arial"/>
                <w:color w:val="000000"/>
                <w:sz w:val="20"/>
                <w:szCs w:val="20"/>
                <w:lang w:val="es-BO" w:eastAsia="en-US"/>
              </w:rPr>
            </w:pPr>
            <w:r w:rsidRPr="00563E6C">
              <w:rPr>
                <w:rFonts w:ascii="Agency FB" w:eastAsiaTheme="minorHAnsi" w:hAnsi="Agency FB" w:cs="Arial"/>
                <w:color w:val="000000"/>
                <w:sz w:val="20"/>
                <w:szCs w:val="20"/>
                <w:lang w:val="es-BO" w:eastAsia="en-US"/>
              </w:rPr>
              <w:t>325</w:t>
            </w:r>
          </w:p>
          <w:p w:rsidR="00563E6C" w:rsidRPr="00563E6C" w:rsidRDefault="00563E6C" w:rsidP="0031328F">
            <w:pPr>
              <w:autoSpaceDE w:val="0"/>
              <w:autoSpaceDN w:val="0"/>
              <w:adjustRightInd w:val="0"/>
              <w:jc w:val="center"/>
              <w:rPr>
                <w:rFonts w:ascii="Agency FB" w:eastAsiaTheme="minorHAnsi" w:hAnsi="Agency FB" w:cs="Arial"/>
                <w:color w:val="000000"/>
                <w:sz w:val="20"/>
                <w:szCs w:val="20"/>
                <w:lang w:val="es-BO" w:eastAsia="en-US"/>
              </w:rPr>
            </w:pPr>
            <w:r w:rsidRPr="00563E6C">
              <w:rPr>
                <w:rFonts w:ascii="Agency FB" w:eastAsiaTheme="minorHAnsi" w:hAnsi="Agency FB" w:cs="Arial"/>
                <w:color w:val="000000"/>
                <w:sz w:val="20"/>
                <w:szCs w:val="20"/>
                <w:lang w:val="es-BO" w:eastAsia="en-US"/>
              </w:rPr>
              <w:t>280</w:t>
            </w:r>
          </w:p>
          <w:p w:rsidR="00563E6C" w:rsidRPr="00563E6C" w:rsidRDefault="00563E6C" w:rsidP="0031328F">
            <w:pPr>
              <w:autoSpaceDE w:val="0"/>
              <w:autoSpaceDN w:val="0"/>
              <w:adjustRightInd w:val="0"/>
              <w:jc w:val="center"/>
              <w:rPr>
                <w:rFonts w:ascii="Agency FB" w:eastAsiaTheme="minorHAnsi" w:hAnsi="Agency FB" w:cs="Arial"/>
                <w:color w:val="000000"/>
                <w:sz w:val="20"/>
                <w:szCs w:val="20"/>
                <w:lang w:val="es-BO" w:eastAsia="en-US"/>
              </w:rPr>
            </w:pPr>
            <w:r w:rsidRPr="00563E6C">
              <w:rPr>
                <w:rFonts w:ascii="Agency FB" w:eastAsiaTheme="minorHAnsi" w:hAnsi="Agency FB" w:cs="Arial"/>
                <w:color w:val="000000"/>
                <w:sz w:val="20"/>
                <w:szCs w:val="20"/>
                <w:lang w:val="es-BO" w:eastAsia="en-US"/>
              </w:rPr>
              <w:t>250</w:t>
            </w:r>
          </w:p>
          <w:p w:rsidR="00563E6C" w:rsidRPr="00563E6C" w:rsidRDefault="00563E6C" w:rsidP="0031328F">
            <w:pPr>
              <w:autoSpaceDE w:val="0"/>
              <w:autoSpaceDN w:val="0"/>
              <w:adjustRightInd w:val="0"/>
              <w:jc w:val="center"/>
              <w:rPr>
                <w:rFonts w:ascii="Agency FB" w:eastAsiaTheme="minorHAnsi" w:hAnsi="Agency FB" w:cs="Arial"/>
                <w:color w:val="000000"/>
                <w:sz w:val="20"/>
                <w:szCs w:val="20"/>
                <w:lang w:val="es-BO" w:eastAsia="en-US"/>
              </w:rPr>
            </w:pPr>
            <w:r w:rsidRPr="00563E6C">
              <w:rPr>
                <w:rFonts w:ascii="Agency FB" w:eastAsiaTheme="minorHAnsi" w:hAnsi="Agency FB" w:cs="Arial"/>
                <w:color w:val="000000"/>
                <w:sz w:val="20"/>
                <w:szCs w:val="20"/>
                <w:lang w:val="es-BO" w:eastAsia="en-US"/>
              </w:rPr>
              <w:t>225</w:t>
            </w:r>
          </w:p>
        </w:tc>
      </w:tr>
    </w:tbl>
    <w:p w:rsidR="00E60BE5" w:rsidRDefault="00E60BE5" w:rsidP="0031328F">
      <w:pPr>
        <w:autoSpaceDE w:val="0"/>
        <w:autoSpaceDN w:val="0"/>
        <w:adjustRightInd w:val="0"/>
        <w:jc w:val="both"/>
        <w:rPr>
          <w:rFonts w:ascii="Agency FB" w:eastAsiaTheme="minorHAnsi" w:hAnsi="Agency FB" w:cs="Arial"/>
          <w:color w:val="000000"/>
          <w:sz w:val="20"/>
          <w:szCs w:val="20"/>
          <w:lang w:val="es-BO" w:eastAsia="en-US"/>
        </w:rPr>
      </w:pPr>
    </w:p>
    <w:p w:rsidR="0031328F" w:rsidRDefault="0031328F" w:rsidP="0031328F">
      <w:pPr>
        <w:autoSpaceDE w:val="0"/>
        <w:autoSpaceDN w:val="0"/>
        <w:adjustRightInd w:val="0"/>
        <w:jc w:val="both"/>
        <w:rPr>
          <w:rFonts w:ascii="Agency FB" w:eastAsiaTheme="minorHAnsi" w:hAnsi="Agency FB" w:cs="Arial"/>
          <w:color w:val="000000"/>
          <w:sz w:val="20"/>
          <w:szCs w:val="20"/>
          <w:lang w:val="es-BO" w:eastAsia="en-US"/>
        </w:rPr>
      </w:pPr>
      <w:r w:rsidRPr="0031328F">
        <w:rPr>
          <w:rFonts w:ascii="Agency FB" w:eastAsiaTheme="minorHAnsi" w:hAnsi="Agency FB" w:cs="Arial"/>
          <w:color w:val="000000"/>
          <w:sz w:val="20"/>
          <w:szCs w:val="20"/>
          <w:lang w:val="es-BO" w:eastAsia="en-US"/>
        </w:rPr>
        <w:lastRenderedPageBreak/>
        <w:t>Las dimensiones de los cimientos se ajustarán estrictamente a las medidas indicadas en los planos respectivos y/o de acuerdo a instr</w:t>
      </w:r>
      <w:r>
        <w:rPr>
          <w:rFonts w:ascii="Agency FB" w:eastAsiaTheme="minorHAnsi" w:hAnsi="Agency FB" w:cs="Arial"/>
          <w:color w:val="000000"/>
          <w:sz w:val="20"/>
          <w:szCs w:val="20"/>
          <w:lang w:val="es-BO" w:eastAsia="en-US"/>
        </w:rPr>
        <w:t>ucciones del Supervisor de Obra.</w:t>
      </w:r>
    </w:p>
    <w:p w:rsidR="0031328F" w:rsidRDefault="0031328F" w:rsidP="0031328F">
      <w:pPr>
        <w:autoSpaceDE w:val="0"/>
        <w:autoSpaceDN w:val="0"/>
        <w:adjustRightInd w:val="0"/>
        <w:jc w:val="both"/>
        <w:rPr>
          <w:rFonts w:ascii="Agency FB" w:eastAsiaTheme="minorHAnsi" w:hAnsi="Agency FB" w:cs="Arial"/>
          <w:color w:val="000000"/>
          <w:sz w:val="20"/>
          <w:szCs w:val="20"/>
          <w:lang w:val="es-BO" w:eastAsia="en-US"/>
        </w:rPr>
      </w:pPr>
    </w:p>
    <w:p w:rsidR="0031328F" w:rsidRDefault="0031328F" w:rsidP="0031328F">
      <w:pPr>
        <w:autoSpaceDE w:val="0"/>
        <w:autoSpaceDN w:val="0"/>
        <w:adjustRightInd w:val="0"/>
        <w:jc w:val="both"/>
        <w:rPr>
          <w:rFonts w:ascii="Agency FB" w:eastAsiaTheme="minorHAnsi" w:hAnsi="Agency FB" w:cs="Arial"/>
          <w:color w:val="000000"/>
          <w:sz w:val="20"/>
          <w:szCs w:val="20"/>
          <w:lang w:val="es-BO" w:eastAsia="en-US"/>
        </w:rPr>
      </w:pPr>
      <w:r w:rsidRPr="0031328F">
        <w:rPr>
          <w:rFonts w:ascii="Agency FB" w:eastAsiaTheme="minorHAnsi" w:hAnsi="Agency FB" w:cs="Arial"/>
          <w:color w:val="000000"/>
          <w:sz w:val="20"/>
          <w:szCs w:val="20"/>
          <w:lang w:val="es-BO" w:eastAsia="en-US"/>
        </w:rPr>
        <w:t xml:space="preserve">El vaciado se realizará por capas de 20 cm. de espesor, dentro de las cuales se colocarán las piedras desplazadoras en un 50 % del volumen total, cuidando que entre piedra y piedra exista entre 2 y 3 centímetros de separación. </w:t>
      </w:r>
    </w:p>
    <w:p w:rsidR="0031328F" w:rsidRPr="0031328F" w:rsidRDefault="0031328F" w:rsidP="0031328F">
      <w:pPr>
        <w:autoSpaceDE w:val="0"/>
        <w:autoSpaceDN w:val="0"/>
        <w:adjustRightInd w:val="0"/>
        <w:jc w:val="both"/>
        <w:rPr>
          <w:rFonts w:ascii="Agency FB" w:eastAsiaTheme="minorHAnsi" w:hAnsi="Agency FB" w:cs="Arial"/>
          <w:color w:val="000000"/>
          <w:sz w:val="20"/>
          <w:szCs w:val="20"/>
          <w:lang w:val="es-BO" w:eastAsia="en-US"/>
        </w:rPr>
      </w:pPr>
    </w:p>
    <w:p w:rsidR="0031328F" w:rsidRDefault="0031328F" w:rsidP="0031328F">
      <w:pPr>
        <w:autoSpaceDE w:val="0"/>
        <w:autoSpaceDN w:val="0"/>
        <w:adjustRightInd w:val="0"/>
        <w:jc w:val="both"/>
        <w:rPr>
          <w:rFonts w:ascii="Agency FB" w:eastAsiaTheme="minorHAnsi" w:hAnsi="Agency FB" w:cs="Arial"/>
          <w:color w:val="000000"/>
          <w:sz w:val="20"/>
          <w:szCs w:val="20"/>
          <w:lang w:val="es-BO" w:eastAsia="en-US"/>
        </w:rPr>
      </w:pPr>
      <w:r w:rsidRPr="0031328F">
        <w:rPr>
          <w:rFonts w:ascii="Agency FB" w:eastAsiaTheme="minorHAnsi" w:hAnsi="Agency FB" w:cs="Arial"/>
          <w:color w:val="000000"/>
          <w:sz w:val="20"/>
          <w:szCs w:val="20"/>
          <w:lang w:val="es-BO" w:eastAsia="en-US"/>
        </w:rPr>
        <w:t xml:space="preserve">El hormigón ciclópeo se compactará a mano mediante barretas o varillas de acero, cuidando que las piedras desplazadoras queden colocadas en el centro del cuerpo y que no tengan ningún contacto con el encofrado, salvo indicación contraria del Supervisor de Obra. </w:t>
      </w:r>
    </w:p>
    <w:p w:rsidR="0031328F" w:rsidRPr="0031328F" w:rsidRDefault="0031328F" w:rsidP="0031328F">
      <w:pPr>
        <w:autoSpaceDE w:val="0"/>
        <w:autoSpaceDN w:val="0"/>
        <w:adjustRightInd w:val="0"/>
        <w:jc w:val="both"/>
        <w:rPr>
          <w:rFonts w:ascii="Agency FB" w:eastAsiaTheme="minorHAnsi" w:hAnsi="Agency FB" w:cs="Arial"/>
          <w:color w:val="000000"/>
          <w:sz w:val="20"/>
          <w:szCs w:val="20"/>
          <w:lang w:val="es-BO" w:eastAsia="en-US"/>
        </w:rPr>
      </w:pPr>
    </w:p>
    <w:p w:rsidR="0031328F" w:rsidRDefault="0031328F" w:rsidP="0031328F">
      <w:pPr>
        <w:pStyle w:val="Estilo1"/>
        <w:spacing w:line="276" w:lineRule="auto"/>
        <w:contextualSpacing/>
        <w:rPr>
          <w:rFonts w:ascii="Agency FB" w:eastAsiaTheme="minorHAnsi" w:hAnsi="Agency FB" w:cs="Arial"/>
          <w:b w:val="0"/>
          <w:color w:val="000000"/>
          <w:sz w:val="20"/>
          <w:szCs w:val="20"/>
          <w:lang w:val="es-BO" w:eastAsia="en-US"/>
        </w:rPr>
      </w:pPr>
      <w:r w:rsidRPr="0031328F">
        <w:rPr>
          <w:rFonts w:ascii="Agency FB" w:eastAsiaTheme="minorHAnsi" w:hAnsi="Agency FB" w:cs="Arial"/>
          <w:b w:val="0"/>
          <w:color w:val="000000"/>
          <w:sz w:val="20"/>
          <w:szCs w:val="20"/>
          <w:lang w:val="es-BO" w:eastAsia="en-US"/>
        </w:rPr>
        <w:t>La remoción de los encofrados se podrá realizar a las veinticuatro horas de haberse efectuado el vaciado.</w:t>
      </w:r>
    </w:p>
    <w:p w:rsidR="008F6AA0" w:rsidRPr="00563E6C" w:rsidRDefault="008F6AA0" w:rsidP="008F6AA0">
      <w:pPr>
        <w:widowControl w:val="0"/>
        <w:autoSpaceDE w:val="0"/>
        <w:autoSpaceDN w:val="0"/>
        <w:adjustRightInd w:val="0"/>
        <w:contextualSpacing/>
        <w:jc w:val="both"/>
        <w:rPr>
          <w:rFonts w:ascii="Agency FB" w:hAnsi="Agency FB" w:cstheme="minorHAnsi"/>
          <w:sz w:val="20"/>
          <w:szCs w:val="20"/>
        </w:rPr>
      </w:pPr>
      <w:r w:rsidRPr="00563E6C">
        <w:rPr>
          <w:rFonts w:ascii="Agency FB" w:hAnsi="Agency FB" w:cstheme="minorHAnsi"/>
          <w:sz w:val="20"/>
          <w:szCs w:val="20"/>
        </w:rPr>
        <w:t>.</w:t>
      </w:r>
    </w:p>
    <w:p w:rsidR="008F6AA0" w:rsidRPr="00563E6C" w:rsidRDefault="008F6AA0" w:rsidP="008F6AA0">
      <w:pPr>
        <w:pStyle w:val="Estilo1"/>
        <w:numPr>
          <w:ilvl w:val="1"/>
          <w:numId w:val="20"/>
        </w:numPr>
        <w:spacing w:line="276" w:lineRule="auto"/>
        <w:contextualSpacing/>
        <w:rPr>
          <w:rFonts w:ascii="Agency FB" w:hAnsi="Agency FB" w:cstheme="minorHAnsi"/>
          <w:sz w:val="20"/>
          <w:szCs w:val="20"/>
        </w:rPr>
      </w:pPr>
      <w:r w:rsidRPr="00563E6C">
        <w:rPr>
          <w:rFonts w:ascii="Agency FB" w:hAnsi="Agency FB" w:cstheme="minorHAnsi"/>
          <w:sz w:val="20"/>
          <w:szCs w:val="20"/>
        </w:rPr>
        <w:t>MEDIDAS DE MITIGACION AMBIENTAL</w:t>
      </w:r>
    </w:p>
    <w:p w:rsidR="008F6AA0" w:rsidRPr="00563E6C" w:rsidRDefault="008F6AA0" w:rsidP="008F6AA0">
      <w:pPr>
        <w:pStyle w:val="Estilo1"/>
        <w:spacing w:line="276" w:lineRule="auto"/>
        <w:ind w:left="360"/>
        <w:contextualSpacing/>
        <w:rPr>
          <w:rFonts w:ascii="Agency FB" w:hAnsi="Agency FB" w:cstheme="minorHAnsi"/>
          <w:sz w:val="20"/>
          <w:szCs w:val="20"/>
        </w:rPr>
      </w:pPr>
    </w:p>
    <w:p w:rsidR="008F6AA0" w:rsidRPr="00563E6C" w:rsidRDefault="008F6AA0" w:rsidP="008F6AA0">
      <w:pPr>
        <w:jc w:val="both"/>
        <w:rPr>
          <w:rFonts w:ascii="Agency FB" w:hAnsi="Agency FB" w:cstheme="minorHAnsi"/>
          <w:kern w:val="28"/>
          <w:sz w:val="20"/>
          <w:szCs w:val="20"/>
          <w:lang w:val="es-ES_tradnl"/>
        </w:rPr>
      </w:pPr>
      <w:r w:rsidRPr="00563E6C">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F6AA0" w:rsidRPr="00563E6C" w:rsidRDefault="008F6AA0" w:rsidP="008F6AA0">
      <w:pPr>
        <w:jc w:val="both"/>
        <w:rPr>
          <w:rFonts w:ascii="Agency FB" w:hAnsi="Agency FB" w:cstheme="minorHAnsi"/>
          <w:kern w:val="28"/>
          <w:sz w:val="20"/>
          <w:szCs w:val="20"/>
          <w:lang w:val="es-ES_tradnl"/>
        </w:rPr>
      </w:pPr>
    </w:p>
    <w:p w:rsidR="008F6AA0" w:rsidRPr="00563E6C" w:rsidRDefault="008F6AA0" w:rsidP="008F6AA0">
      <w:pPr>
        <w:jc w:val="both"/>
        <w:rPr>
          <w:rFonts w:ascii="Agency FB" w:hAnsi="Agency FB" w:cstheme="minorHAnsi"/>
          <w:kern w:val="28"/>
          <w:sz w:val="20"/>
          <w:szCs w:val="20"/>
          <w:lang w:val="es-ES_tradnl"/>
        </w:rPr>
      </w:pPr>
      <w:r w:rsidRPr="00563E6C">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F6AA0" w:rsidRPr="00563E6C" w:rsidRDefault="008F6AA0" w:rsidP="008F6AA0">
      <w:pPr>
        <w:jc w:val="both"/>
        <w:rPr>
          <w:rFonts w:ascii="Agency FB" w:hAnsi="Agency FB" w:cstheme="minorHAnsi"/>
          <w:kern w:val="28"/>
          <w:sz w:val="20"/>
          <w:szCs w:val="20"/>
          <w:lang w:val="es-ES_tradnl"/>
        </w:rPr>
      </w:pPr>
    </w:p>
    <w:p w:rsidR="008F6AA0" w:rsidRPr="00563E6C" w:rsidRDefault="008F6AA0" w:rsidP="008F6AA0">
      <w:pPr>
        <w:jc w:val="both"/>
        <w:rPr>
          <w:rFonts w:ascii="Agency FB" w:hAnsi="Agency FB" w:cstheme="minorHAnsi"/>
          <w:kern w:val="28"/>
          <w:sz w:val="20"/>
          <w:szCs w:val="20"/>
          <w:lang w:val="es-ES_tradnl"/>
        </w:rPr>
      </w:pPr>
      <w:r w:rsidRPr="00563E6C">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F6AA0" w:rsidRPr="00563E6C" w:rsidRDefault="008F6AA0" w:rsidP="008F6AA0">
      <w:pPr>
        <w:jc w:val="both"/>
        <w:rPr>
          <w:rFonts w:ascii="Agency FB" w:hAnsi="Agency FB" w:cstheme="minorHAnsi"/>
          <w:kern w:val="28"/>
          <w:sz w:val="20"/>
          <w:szCs w:val="20"/>
          <w:lang w:val="es-ES_tradnl"/>
        </w:rPr>
      </w:pPr>
    </w:p>
    <w:p w:rsidR="008F6AA0" w:rsidRPr="00563E6C" w:rsidRDefault="008F6AA0" w:rsidP="008F6AA0">
      <w:pPr>
        <w:jc w:val="both"/>
        <w:rPr>
          <w:rFonts w:ascii="Agency FB" w:hAnsi="Agency FB" w:cstheme="minorHAnsi"/>
          <w:kern w:val="28"/>
          <w:sz w:val="20"/>
          <w:szCs w:val="20"/>
          <w:lang w:val="es-ES_tradnl"/>
        </w:rPr>
      </w:pPr>
      <w:r w:rsidRPr="00563E6C">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F6AA0" w:rsidRPr="00563E6C" w:rsidRDefault="008F6AA0" w:rsidP="008F6AA0">
      <w:pPr>
        <w:pStyle w:val="Estilo1"/>
        <w:spacing w:line="276" w:lineRule="auto"/>
        <w:contextualSpacing/>
        <w:rPr>
          <w:rFonts w:ascii="Agency FB" w:hAnsi="Agency FB" w:cstheme="minorHAnsi"/>
          <w:sz w:val="20"/>
          <w:szCs w:val="20"/>
        </w:rPr>
      </w:pPr>
    </w:p>
    <w:p w:rsidR="008F6AA0" w:rsidRPr="00563E6C" w:rsidRDefault="008F6AA0" w:rsidP="008F6AA0">
      <w:pPr>
        <w:pStyle w:val="Estilo1"/>
        <w:numPr>
          <w:ilvl w:val="1"/>
          <w:numId w:val="20"/>
        </w:numPr>
        <w:spacing w:line="276" w:lineRule="auto"/>
        <w:contextualSpacing/>
        <w:rPr>
          <w:rFonts w:ascii="Agency FB" w:hAnsi="Agency FB" w:cstheme="minorHAnsi"/>
          <w:sz w:val="20"/>
          <w:szCs w:val="20"/>
        </w:rPr>
      </w:pPr>
      <w:r w:rsidRPr="00563E6C">
        <w:rPr>
          <w:rFonts w:ascii="Agency FB" w:hAnsi="Agency FB" w:cstheme="minorHAnsi"/>
          <w:sz w:val="20"/>
          <w:szCs w:val="20"/>
        </w:rPr>
        <w:t>MEDICIÓN Y FORMA PAGO</w:t>
      </w:r>
    </w:p>
    <w:p w:rsidR="008F6AA0" w:rsidRPr="00563E6C" w:rsidRDefault="008F6AA0" w:rsidP="008F6AA0">
      <w:pPr>
        <w:contextualSpacing/>
        <w:jc w:val="both"/>
        <w:rPr>
          <w:rFonts w:ascii="Agency FB" w:hAnsi="Agency FB" w:cstheme="minorHAnsi"/>
          <w:kern w:val="28"/>
          <w:sz w:val="20"/>
          <w:szCs w:val="20"/>
          <w:lang w:val="es-ES_tradnl"/>
        </w:rPr>
      </w:pPr>
    </w:p>
    <w:p w:rsidR="00563E6C" w:rsidRDefault="00563E6C" w:rsidP="00563E6C">
      <w:pPr>
        <w:contextualSpacing/>
        <w:jc w:val="both"/>
        <w:rPr>
          <w:rFonts w:ascii="Agency FB" w:eastAsia="Arial Unicode MS" w:hAnsi="Agency FB" w:cstheme="minorHAnsi"/>
          <w:bCs/>
          <w:sz w:val="20"/>
          <w:szCs w:val="20"/>
        </w:rPr>
      </w:pPr>
      <w:r w:rsidRPr="00563E6C">
        <w:rPr>
          <w:rFonts w:ascii="Agency FB" w:hAnsi="Agency FB"/>
          <w:sz w:val="20"/>
          <w:szCs w:val="20"/>
        </w:rPr>
        <w:t>Los cimientos de hormigón ciclópeo serán medidos en metros cúbicos, tomando las dimensiones y profundidades indicadas en los planos,</w:t>
      </w:r>
      <w:r w:rsidR="0031328F">
        <w:rPr>
          <w:rFonts w:ascii="Agency FB" w:hAnsi="Agency FB"/>
          <w:sz w:val="20"/>
          <w:szCs w:val="20"/>
        </w:rPr>
        <w:t xml:space="preserve"> </w:t>
      </w:r>
      <w:r w:rsidR="0031328F" w:rsidRPr="00261A50">
        <w:rPr>
          <w:rFonts w:ascii="Agency FB" w:eastAsia="Arial Unicode MS" w:hAnsi="Agency FB" w:cstheme="minorHAnsi"/>
          <w:bCs/>
          <w:sz w:val="20"/>
          <w:szCs w:val="20"/>
        </w:rPr>
        <w:t>de acuerdo a lo señalado revisado y aprobado por el SUPERVISOR de obra designado</w:t>
      </w:r>
      <w:r w:rsidRPr="00563E6C">
        <w:rPr>
          <w:rFonts w:ascii="Agency FB" w:hAnsi="Agency FB"/>
          <w:sz w:val="20"/>
          <w:szCs w:val="20"/>
        </w:rPr>
        <w:t xml:space="preserve">. </w:t>
      </w:r>
      <w:r w:rsidRPr="00563E6C">
        <w:rPr>
          <w:rFonts w:ascii="Agency FB" w:eastAsia="Arial Unicode MS" w:hAnsi="Agency FB" w:cstheme="minorHAnsi"/>
          <w:bCs/>
          <w:sz w:val="20"/>
          <w:szCs w:val="20"/>
        </w:rPr>
        <w:t>Dicho precio será compensación total por los materiales, mano de obra, herramientas, equipo y otros gastos que sean necesarios para la adecuada y correcta ejecución de los trabajos.</w:t>
      </w:r>
    </w:p>
    <w:p w:rsidR="00AF62B9" w:rsidRDefault="00AF62B9" w:rsidP="00563E6C">
      <w:pPr>
        <w:contextualSpacing/>
        <w:jc w:val="both"/>
        <w:rPr>
          <w:rFonts w:ascii="Agency FB" w:eastAsia="Arial Unicode MS" w:hAnsi="Agency FB" w:cstheme="minorHAnsi"/>
          <w:bCs/>
          <w:sz w:val="20"/>
          <w:szCs w:val="20"/>
        </w:rPr>
      </w:pPr>
    </w:p>
    <w:p w:rsidR="00AF62B9" w:rsidRDefault="00AF62B9" w:rsidP="00563E6C">
      <w:pPr>
        <w:contextualSpacing/>
        <w:jc w:val="both"/>
        <w:rPr>
          <w:rFonts w:ascii="Agency FB" w:eastAsia="Arial Unicode MS" w:hAnsi="Agency FB" w:cstheme="minorHAnsi"/>
          <w:bCs/>
          <w:sz w:val="20"/>
          <w:szCs w:val="20"/>
        </w:rPr>
      </w:pPr>
    </w:p>
    <w:p w:rsidR="00AF62B9" w:rsidRDefault="00AF62B9" w:rsidP="00563E6C">
      <w:pPr>
        <w:contextualSpacing/>
        <w:jc w:val="both"/>
        <w:rPr>
          <w:rFonts w:ascii="Agency FB" w:eastAsia="Arial Unicode MS" w:hAnsi="Agency FB" w:cstheme="minorHAnsi"/>
          <w:bCs/>
          <w:sz w:val="20"/>
          <w:szCs w:val="20"/>
        </w:rPr>
      </w:pPr>
    </w:p>
    <w:p w:rsidR="00AF62B9" w:rsidRPr="00563E6C" w:rsidRDefault="00AF62B9" w:rsidP="00563E6C">
      <w:pPr>
        <w:contextualSpacing/>
        <w:jc w:val="both"/>
        <w:rPr>
          <w:rFonts w:ascii="Agency FB" w:eastAsia="Arial Unicode MS" w:hAnsi="Agency FB" w:cstheme="minorHAnsi"/>
          <w:bCs/>
          <w:sz w:val="20"/>
          <w:szCs w:val="20"/>
        </w:rPr>
      </w:pPr>
    </w:p>
    <w:p w:rsidR="008F6AA0" w:rsidRDefault="008F6AA0" w:rsidP="008F6AA0">
      <w:pPr>
        <w:contextualSpacing/>
        <w:jc w:val="both"/>
        <w:rPr>
          <w:rFonts w:ascii="Agency FB" w:hAnsi="Agency FB" w:cstheme="minorHAnsi"/>
          <w:kern w:val="28"/>
          <w:sz w:val="20"/>
          <w:szCs w:val="20"/>
          <w:lang w:val="es-ES_tradnl"/>
        </w:rPr>
      </w:pPr>
    </w:p>
    <w:p w:rsidR="007B55C7" w:rsidRPr="00261A50" w:rsidRDefault="00A44462" w:rsidP="007B55C7">
      <w:pPr>
        <w:pStyle w:val="Ttulo3"/>
        <w:keepLines w:val="0"/>
        <w:numPr>
          <w:ilvl w:val="0"/>
          <w:numId w:val="29"/>
        </w:numPr>
        <w:spacing w:before="0"/>
        <w:contextualSpacing/>
        <w:jc w:val="both"/>
        <w:rPr>
          <w:rFonts w:ascii="Agency FB" w:hAnsi="Agency FB" w:cstheme="minorHAnsi"/>
          <w:color w:val="auto"/>
          <w:sz w:val="20"/>
          <w:szCs w:val="20"/>
        </w:rPr>
      </w:pPr>
      <w:r>
        <w:rPr>
          <w:rFonts w:ascii="Agency FB" w:hAnsi="Agency FB" w:cstheme="minorHAnsi"/>
          <w:color w:val="auto"/>
          <w:sz w:val="20"/>
          <w:szCs w:val="20"/>
        </w:rPr>
        <w:lastRenderedPageBreak/>
        <w:t>SOBRECIMIENTO</w:t>
      </w:r>
      <w:r w:rsidR="007B55C7" w:rsidRPr="00261A50">
        <w:rPr>
          <w:rFonts w:ascii="Agency FB" w:hAnsi="Agency FB" w:cstheme="minorHAnsi"/>
          <w:color w:val="auto"/>
          <w:sz w:val="20"/>
          <w:szCs w:val="20"/>
        </w:rPr>
        <w:t xml:space="preserve">  DE HORMIGÓN CICLÓPEO.</w:t>
      </w:r>
    </w:p>
    <w:p w:rsidR="007B55C7" w:rsidRPr="00261A50" w:rsidRDefault="007B55C7" w:rsidP="007B55C7">
      <w:pPr>
        <w:rPr>
          <w:rFonts w:ascii="Agency FB" w:hAnsi="Agency FB"/>
          <w:sz w:val="20"/>
          <w:szCs w:val="20"/>
          <w:lang w:val="es-BO" w:eastAsia="en-US"/>
        </w:rPr>
      </w:pPr>
    </w:p>
    <w:p w:rsidR="007B55C7" w:rsidRPr="00261A50" w:rsidRDefault="007B55C7" w:rsidP="007B55C7">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UNIDAD: m</w:t>
      </w:r>
      <w:r w:rsidRPr="00261A50">
        <w:rPr>
          <w:rFonts w:ascii="Agency FB" w:hAnsi="Agency FB" w:cstheme="minorHAnsi"/>
          <w:b/>
          <w:sz w:val="20"/>
          <w:szCs w:val="20"/>
          <w:vertAlign w:val="superscript"/>
        </w:rPr>
        <w:t>3</w:t>
      </w:r>
    </w:p>
    <w:p w:rsidR="007B55C7" w:rsidRPr="00261A50" w:rsidRDefault="007B55C7" w:rsidP="007B55C7">
      <w:pPr>
        <w:ind w:left="708" w:hanging="708"/>
        <w:contextualSpacing/>
        <w:jc w:val="both"/>
        <w:rPr>
          <w:rFonts w:ascii="Agency FB" w:hAnsi="Agency FB" w:cstheme="minorHAnsi"/>
          <w:b/>
          <w:sz w:val="20"/>
          <w:szCs w:val="20"/>
        </w:rPr>
      </w:pPr>
    </w:p>
    <w:p w:rsidR="007B55C7" w:rsidRPr="00261A50" w:rsidRDefault="007B55C7" w:rsidP="007B55C7">
      <w:pPr>
        <w:pStyle w:val="Prrafodelista"/>
        <w:numPr>
          <w:ilvl w:val="0"/>
          <w:numId w:val="20"/>
        </w:numPr>
        <w:spacing w:line="276" w:lineRule="auto"/>
        <w:contextualSpacing/>
        <w:jc w:val="both"/>
        <w:rPr>
          <w:rFonts w:ascii="Agency FB" w:eastAsia="Arial Unicode MS" w:hAnsi="Agency FB" w:cstheme="minorHAnsi"/>
          <w:b/>
          <w:vanish/>
          <w:sz w:val="20"/>
          <w:szCs w:val="20"/>
          <w:lang w:val="es-ES_tradnl"/>
        </w:rPr>
      </w:pPr>
    </w:p>
    <w:p w:rsidR="007B55C7" w:rsidRDefault="007B55C7" w:rsidP="007B55C7">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7B55C7" w:rsidRPr="00261A50" w:rsidRDefault="007B55C7" w:rsidP="007B55C7">
      <w:pPr>
        <w:pStyle w:val="Estilo1"/>
        <w:spacing w:line="276" w:lineRule="auto"/>
        <w:ind w:left="360"/>
        <w:contextualSpacing/>
        <w:rPr>
          <w:rFonts w:ascii="Agency FB" w:hAnsi="Agency FB" w:cstheme="minorHAnsi"/>
          <w:sz w:val="20"/>
          <w:szCs w:val="20"/>
        </w:rPr>
      </w:pPr>
    </w:p>
    <w:p w:rsidR="007B55C7" w:rsidRPr="00B84743" w:rsidRDefault="007B55C7" w:rsidP="007B55C7">
      <w:pPr>
        <w:autoSpaceDE w:val="0"/>
        <w:autoSpaceDN w:val="0"/>
        <w:adjustRightInd w:val="0"/>
        <w:contextualSpacing/>
        <w:jc w:val="both"/>
        <w:rPr>
          <w:rFonts w:ascii="Agency FB" w:hAnsi="Agency FB" w:cstheme="minorHAnsi"/>
          <w:sz w:val="20"/>
          <w:szCs w:val="20"/>
        </w:rPr>
      </w:pPr>
      <w:r w:rsidRPr="00B84743">
        <w:rPr>
          <w:rFonts w:ascii="Agency FB" w:hAnsi="Agency FB" w:cstheme="minorHAnsi"/>
          <w:sz w:val="20"/>
          <w:szCs w:val="20"/>
        </w:rPr>
        <w:t xml:space="preserve">Este ítem se refiere a la construcción de </w:t>
      </w:r>
      <w:r w:rsidR="00B84743" w:rsidRPr="00B84743">
        <w:rPr>
          <w:rFonts w:ascii="Agency FB" w:hAnsi="Agency FB" w:cstheme="minorHAnsi"/>
          <w:sz w:val="20"/>
          <w:szCs w:val="20"/>
        </w:rPr>
        <w:t xml:space="preserve"> sobre</w:t>
      </w:r>
      <w:r w:rsidR="00B84743" w:rsidRPr="00B84743">
        <w:rPr>
          <w:rFonts w:ascii="Agency FB" w:hAnsi="Agency FB"/>
          <w:sz w:val="20"/>
          <w:szCs w:val="20"/>
        </w:rPr>
        <w:t xml:space="preserve">cimientos de hormigón ciclópeo, de acuerdo a las dimensiones, dosificaciones de hormigón y otros detalles señalados en los planos respectivos, formulario de presentación de propuestas y/o instrucciones del Supervisor de Obra. </w:t>
      </w:r>
      <w:r w:rsidR="00B84743" w:rsidRPr="00B84743">
        <w:rPr>
          <w:rFonts w:ascii="Agency FB" w:hAnsi="Agency FB" w:cstheme="minorHAnsi"/>
          <w:sz w:val="20"/>
          <w:szCs w:val="20"/>
        </w:rPr>
        <w:t xml:space="preserve"> </w:t>
      </w:r>
    </w:p>
    <w:p w:rsidR="007B55C7" w:rsidRPr="00261A50" w:rsidRDefault="007B55C7" w:rsidP="007B55C7">
      <w:pPr>
        <w:pStyle w:val="Estilo1"/>
        <w:spacing w:line="276" w:lineRule="auto"/>
        <w:ind w:left="360"/>
        <w:contextualSpacing/>
        <w:rPr>
          <w:rFonts w:ascii="Agency FB" w:hAnsi="Agency FB" w:cstheme="minorHAnsi"/>
          <w:sz w:val="20"/>
          <w:szCs w:val="20"/>
        </w:rPr>
      </w:pPr>
    </w:p>
    <w:p w:rsidR="007B55C7" w:rsidRPr="00261A50" w:rsidRDefault="007B55C7" w:rsidP="007B55C7">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7B55C7" w:rsidRPr="00261A50" w:rsidRDefault="007B55C7" w:rsidP="007B55C7">
      <w:pPr>
        <w:pStyle w:val="Estilo1"/>
        <w:spacing w:line="276" w:lineRule="auto"/>
        <w:ind w:left="360"/>
        <w:contextualSpacing/>
        <w:rPr>
          <w:rFonts w:ascii="Agency FB" w:hAnsi="Agency FB" w:cstheme="minorHAnsi"/>
          <w:sz w:val="20"/>
          <w:szCs w:val="20"/>
        </w:rPr>
      </w:pPr>
    </w:p>
    <w:p w:rsidR="00B84743" w:rsidRPr="00B84743" w:rsidRDefault="00B84743" w:rsidP="00B84743">
      <w:pPr>
        <w:autoSpaceDE w:val="0"/>
        <w:autoSpaceDN w:val="0"/>
        <w:adjustRightInd w:val="0"/>
        <w:rPr>
          <w:rFonts w:ascii="Agency FB" w:eastAsiaTheme="minorHAnsi" w:hAnsi="Agency FB" w:cs="Arial"/>
          <w:color w:val="000000"/>
          <w:sz w:val="20"/>
          <w:szCs w:val="20"/>
          <w:lang w:val="es-BO" w:eastAsia="en-US"/>
        </w:rPr>
      </w:pPr>
      <w:r w:rsidRPr="00B84743">
        <w:rPr>
          <w:rFonts w:ascii="Agency FB" w:eastAsiaTheme="minorHAnsi" w:hAnsi="Agency FB" w:cs="Arial"/>
          <w:color w:val="000000"/>
          <w:sz w:val="20"/>
          <w:szCs w:val="20"/>
          <w:lang w:val="es-BO" w:eastAsia="en-US"/>
        </w:rPr>
        <w:t xml:space="preserve">Las piedras serán de buena calidad, deberán pertenecer al grupo de las graníticas, estar libres de arcillas y presentar una estructura homogénea y durable. Estarán libres de defectos que alteren su estructura, sin grietas y sin planos de fractura o de desintegración. </w:t>
      </w:r>
    </w:p>
    <w:p w:rsidR="00B84743" w:rsidRPr="00B84743" w:rsidRDefault="00B84743" w:rsidP="00B84743">
      <w:pPr>
        <w:autoSpaceDE w:val="0"/>
        <w:autoSpaceDN w:val="0"/>
        <w:adjustRightInd w:val="0"/>
        <w:rPr>
          <w:rFonts w:ascii="Agency FB" w:eastAsiaTheme="minorHAnsi" w:hAnsi="Agency FB" w:cs="Arial"/>
          <w:color w:val="000000"/>
          <w:sz w:val="20"/>
          <w:szCs w:val="20"/>
          <w:lang w:val="es-BO" w:eastAsia="en-US"/>
        </w:rPr>
      </w:pPr>
      <w:r w:rsidRPr="00B84743">
        <w:rPr>
          <w:rFonts w:ascii="Agency FB" w:eastAsiaTheme="minorHAnsi" w:hAnsi="Agency FB" w:cs="Arial"/>
          <w:color w:val="000000"/>
          <w:sz w:val="20"/>
          <w:szCs w:val="20"/>
          <w:lang w:val="es-BO" w:eastAsia="en-US"/>
        </w:rPr>
        <w:t xml:space="preserve">La dimensión mínima de la piedra a ser utilizada como desplazadora en los sobrecimiento será de 10 cm. El cemento será del tipo portland y deberá cumplir con los requisitos establecidos en el Ítem Materiales de Construcción. </w:t>
      </w:r>
    </w:p>
    <w:p w:rsidR="00B84743" w:rsidRPr="00B84743" w:rsidRDefault="00B84743" w:rsidP="00B84743">
      <w:pPr>
        <w:autoSpaceDE w:val="0"/>
        <w:autoSpaceDN w:val="0"/>
        <w:adjustRightInd w:val="0"/>
        <w:rPr>
          <w:rFonts w:ascii="Agency FB" w:eastAsiaTheme="minorHAnsi" w:hAnsi="Agency FB" w:cs="Arial"/>
          <w:color w:val="000000"/>
          <w:sz w:val="20"/>
          <w:szCs w:val="20"/>
          <w:lang w:val="es-BO" w:eastAsia="en-US"/>
        </w:rPr>
      </w:pPr>
    </w:p>
    <w:p w:rsidR="00B84743" w:rsidRPr="00B84743" w:rsidRDefault="00B84743" w:rsidP="00B84743">
      <w:pPr>
        <w:autoSpaceDE w:val="0"/>
        <w:autoSpaceDN w:val="0"/>
        <w:adjustRightInd w:val="0"/>
        <w:rPr>
          <w:rFonts w:ascii="Agency FB" w:eastAsiaTheme="minorHAnsi" w:hAnsi="Agency FB" w:cs="Arial"/>
          <w:color w:val="000000"/>
          <w:sz w:val="20"/>
          <w:szCs w:val="20"/>
          <w:lang w:val="es-BO" w:eastAsia="en-US"/>
        </w:rPr>
      </w:pPr>
      <w:r w:rsidRPr="00B84743">
        <w:rPr>
          <w:rFonts w:ascii="Agency FB" w:eastAsiaTheme="minorHAnsi" w:hAnsi="Agency FB" w:cs="Arial"/>
          <w:color w:val="000000"/>
          <w:sz w:val="20"/>
          <w:szCs w:val="20"/>
          <w:lang w:val="es-BO" w:eastAsia="en-US"/>
        </w:rPr>
        <w:t xml:space="preserve">El agua deberá ser limpia, no permitiéndose el empleo de aguas estancadas provenientes de pequeñas lagunas o aquellas que provengan de pantanos o ciénagas, la temperatura mínima del agua no deberá ser menor a 5 º C. </w:t>
      </w:r>
    </w:p>
    <w:p w:rsidR="00B84743" w:rsidRPr="00B84743" w:rsidRDefault="00B84743" w:rsidP="00B84743">
      <w:pPr>
        <w:autoSpaceDE w:val="0"/>
        <w:autoSpaceDN w:val="0"/>
        <w:adjustRightInd w:val="0"/>
        <w:rPr>
          <w:rFonts w:ascii="Agency FB" w:eastAsiaTheme="minorHAnsi" w:hAnsi="Agency FB" w:cs="Arial"/>
          <w:color w:val="000000"/>
          <w:sz w:val="20"/>
          <w:szCs w:val="20"/>
          <w:lang w:val="es-BO" w:eastAsia="en-US"/>
        </w:rPr>
      </w:pPr>
    </w:p>
    <w:p w:rsidR="00B84743" w:rsidRPr="00B84743" w:rsidRDefault="00B84743" w:rsidP="00B84743">
      <w:pPr>
        <w:autoSpaceDE w:val="0"/>
        <w:autoSpaceDN w:val="0"/>
        <w:adjustRightInd w:val="0"/>
        <w:rPr>
          <w:rFonts w:ascii="Agency FB" w:eastAsiaTheme="minorHAnsi" w:hAnsi="Agency FB" w:cs="Arial"/>
          <w:color w:val="000000"/>
          <w:sz w:val="20"/>
          <w:szCs w:val="20"/>
          <w:lang w:val="es-BO" w:eastAsia="en-US"/>
        </w:rPr>
      </w:pPr>
      <w:r w:rsidRPr="00B84743">
        <w:rPr>
          <w:rFonts w:ascii="Agency FB" w:eastAsiaTheme="minorHAnsi" w:hAnsi="Agency FB" w:cs="Arial"/>
          <w:color w:val="000000"/>
          <w:sz w:val="20"/>
          <w:szCs w:val="20"/>
          <w:lang w:val="es-BO" w:eastAsia="en-US"/>
        </w:rPr>
        <w:t xml:space="preserve">En general los agregados deberán estar limpios y exentos de materiales, tales como arcillas, barro adherido, escorias, cartón, yeso, pedazos de madera o materias orgánicas. </w:t>
      </w:r>
    </w:p>
    <w:p w:rsidR="00B84743" w:rsidRPr="00B84743" w:rsidRDefault="00B84743" w:rsidP="00B84743">
      <w:pPr>
        <w:autoSpaceDE w:val="0"/>
        <w:autoSpaceDN w:val="0"/>
        <w:adjustRightInd w:val="0"/>
        <w:rPr>
          <w:rFonts w:ascii="Agency FB" w:eastAsiaTheme="minorHAnsi" w:hAnsi="Agency FB" w:cs="Arial"/>
          <w:color w:val="000000"/>
          <w:sz w:val="20"/>
          <w:szCs w:val="20"/>
          <w:lang w:val="es-BO" w:eastAsia="en-US"/>
        </w:rPr>
      </w:pPr>
    </w:p>
    <w:p w:rsidR="00B84743" w:rsidRPr="00B84743" w:rsidRDefault="00B84743" w:rsidP="00B84743">
      <w:pPr>
        <w:contextualSpacing/>
        <w:jc w:val="both"/>
        <w:rPr>
          <w:rFonts w:ascii="Agency FB" w:eastAsiaTheme="minorHAnsi" w:hAnsi="Agency FB" w:cs="Arial"/>
          <w:color w:val="000000"/>
          <w:sz w:val="20"/>
          <w:szCs w:val="20"/>
          <w:lang w:val="es-BO" w:eastAsia="en-US"/>
        </w:rPr>
      </w:pPr>
      <w:r w:rsidRPr="00B84743">
        <w:rPr>
          <w:rFonts w:ascii="Agency FB" w:eastAsiaTheme="minorHAnsi" w:hAnsi="Agency FB" w:cs="Arial"/>
          <w:color w:val="000000"/>
          <w:sz w:val="20"/>
          <w:szCs w:val="20"/>
          <w:lang w:val="es-BO" w:eastAsia="en-US"/>
        </w:rPr>
        <w:t xml:space="preserve">La granulometría del árido grueso para hormigón ciclópeo, deberá cumplir con las siguientes condiciones: </w:t>
      </w:r>
    </w:p>
    <w:p w:rsidR="007B55C7" w:rsidRPr="00B84743" w:rsidRDefault="007B55C7" w:rsidP="007B55C7">
      <w:pPr>
        <w:contextualSpacing/>
        <w:jc w:val="both"/>
        <w:rPr>
          <w:rFonts w:ascii="Agency FB" w:eastAsia="Arial Unicode MS" w:hAnsi="Agency FB" w:cstheme="minorHAnsi"/>
          <w:bCs/>
          <w:sz w:val="20"/>
          <w:szCs w:val="20"/>
        </w:rPr>
      </w:pPr>
    </w:p>
    <w:tbl>
      <w:tblPr>
        <w:tblStyle w:val="Tablaconcuadrcula"/>
        <w:tblW w:w="0" w:type="auto"/>
        <w:jc w:val="center"/>
        <w:tblLayout w:type="fixed"/>
        <w:tblLook w:val="0000"/>
      </w:tblPr>
      <w:tblGrid>
        <w:gridCol w:w="1510"/>
        <w:gridCol w:w="1510"/>
        <w:gridCol w:w="1510"/>
        <w:gridCol w:w="1510"/>
      </w:tblGrid>
      <w:tr w:rsidR="00B84743" w:rsidRPr="00563E6C" w:rsidTr="00AD77FC">
        <w:trPr>
          <w:trHeight w:val="93"/>
          <w:jc w:val="center"/>
        </w:trPr>
        <w:tc>
          <w:tcPr>
            <w:tcW w:w="1510" w:type="dxa"/>
          </w:tcPr>
          <w:p w:rsidR="00B84743" w:rsidRPr="00563E6C" w:rsidRDefault="00B84743" w:rsidP="00B84743">
            <w:pPr>
              <w:autoSpaceDE w:val="0"/>
              <w:autoSpaceDN w:val="0"/>
              <w:adjustRightInd w:val="0"/>
              <w:jc w:val="center"/>
              <w:rPr>
                <w:rFonts w:ascii="Agency FB" w:eastAsiaTheme="minorHAnsi" w:hAnsi="Agency FB" w:cs="Arial"/>
                <w:color w:val="000000"/>
                <w:sz w:val="20"/>
                <w:szCs w:val="20"/>
                <w:lang w:val="es-BO" w:eastAsia="en-US"/>
              </w:rPr>
            </w:pPr>
            <w:r w:rsidRPr="00563E6C">
              <w:rPr>
                <w:rFonts w:ascii="Agency FB" w:eastAsiaTheme="minorHAnsi" w:hAnsi="Agency FB" w:cs="Arial"/>
                <w:b/>
                <w:bCs/>
                <w:color w:val="000000"/>
                <w:sz w:val="20"/>
                <w:szCs w:val="20"/>
                <w:lang w:val="es-BO" w:eastAsia="en-US"/>
              </w:rPr>
              <w:t>Clase</w:t>
            </w:r>
          </w:p>
        </w:tc>
        <w:tc>
          <w:tcPr>
            <w:tcW w:w="1510" w:type="dxa"/>
          </w:tcPr>
          <w:p w:rsidR="00B84743" w:rsidRPr="00563E6C" w:rsidRDefault="00B84743" w:rsidP="00B84743">
            <w:pPr>
              <w:autoSpaceDE w:val="0"/>
              <w:autoSpaceDN w:val="0"/>
              <w:adjustRightInd w:val="0"/>
              <w:jc w:val="center"/>
              <w:rPr>
                <w:rFonts w:ascii="Agency FB" w:eastAsiaTheme="minorHAnsi" w:hAnsi="Agency FB" w:cs="Arial"/>
                <w:color w:val="000000"/>
                <w:sz w:val="20"/>
                <w:szCs w:val="20"/>
                <w:lang w:val="es-BO" w:eastAsia="en-US"/>
              </w:rPr>
            </w:pPr>
            <w:r w:rsidRPr="00563E6C">
              <w:rPr>
                <w:rFonts w:ascii="Agency FB" w:eastAsiaTheme="minorHAnsi" w:hAnsi="Agency FB" w:cs="Arial"/>
                <w:b/>
                <w:bCs/>
                <w:color w:val="000000"/>
                <w:sz w:val="20"/>
                <w:szCs w:val="20"/>
                <w:lang w:val="es-BO" w:eastAsia="en-US"/>
              </w:rPr>
              <w:t>Tamaño</w:t>
            </w:r>
          </w:p>
        </w:tc>
        <w:tc>
          <w:tcPr>
            <w:tcW w:w="1510" w:type="dxa"/>
          </w:tcPr>
          <w:p w:rsidR="00B84743" w:rsidRPr="00563E6C" w:rsidRDefault="00B84743" w:rsidP="00B84743">
            <w:pPr>
              <w:autoSpaceDE w:val="0"/>
              <w:autoSpaceDN w:val="0"/>
              <w:adjustRightInd w:val="0"/>
              <w:jc w:val="center"/>
              <w:rPr>
                <w:rFonts w:ascii="Agency FB" w:eastAsiaTheme="minorHAnsi" w:hAnsi="Agency FB" w:cs="Arial"/>
                <w:color w:val="000000"/>
                <w:sz w:val="20"/>
                <w:szCs w:val="20"/>
                <w:lang w:val="es-BO" w:eastAsia="en-US"/>
              </w:rPr>
            </w:pPr>
            <w:r w:rsidRPr="00563E6C">
              <w:rPr>
                <w:rFonts w:ascii="Agency FB" w:eastAsiaTheme="minorHAnsi" w:hAnsi="Agency FB" w:cs="Arial"/>
                <w:b/>
                <w:bCs/>
                <w:color w:val="000000"/>
                <w:sz w:val="20"/>
                <w:szCs w:val="20"/>
                <w:lang w:val="es-BO" w:eastAsia="en-US"/>
              </w:rPr>
              <w:t>Tamiz N. B.</w:t>
            </w:r>
          </w:p>
        </w:tc>
        <w:tc>
          <w:tcPr>
            <w:tcW w:w="1510" w:type="dxa"/>
          </w:tcPr>
          <w:p w:rsidR="00B84743" w:rsidRPr="00563E6C" w:rsidRDefault="00B84743" w:rsidP="00B84743">
            <w:pPr>
              <w:autoSpaceDE w:val="0"/>
              <w:autoSpaceDN w:val="0"/>
              <w:adjustRightInd w:val="0"/>
              <w:jc w:val="center"/>
              <w:rPr>
                <w:rFonts w:ascii="Agency FB" w:eastAsiaTheme="minorHAnsi" w:hAnsi="Agency FB" w:cs="Arial"/>
                <w:color w:val="000000"/>
                <w:sz w:val="20"/>
                <w:szCs w:val="20"/>
                <w:lang w:val="es-BO" w:eastAsia="en-US"/>
              </w:rPr>
            </w:pPr>
            <w:r w:rsidRPr="00563E6C">
              <w:rPr>
                <w:rFonts w:ascii="Agency FB" w:eastAsiaTheme="minorHAnsi" w:hAnsi="Agency FB" w:cs="Arial"/>
                <w:b/>
                <w:bCs/>
                <w:color w:val="000000"/>
                <w:sz w:val="20"/>
                <w:szCs w:val="20"/>
                <w:lang w:val="es-BO" w:eastAsia="en-US"/>
              </w:rPr>
              <w:t>% que pasa</w:t>
            </w:r>
          </w:p>
        </w:tc>
      </w:tr>
      <w:tr w:rsidR="00B84743" w:rsidRPr="00563E6C" w:rsidTr="00AD77FC">
        <w:trPr>
          <w:trHeight w:val="93"/>
          <w:jc w:val="center"/>
        </w:trPr>
        <w:tc>
          <w:tcPr>
            <w:tcW w:w="1510" w:type="dxa"/>
          </w:tcPr>
          <w:p w:rsidR="00B84743" w:rsidRPr="00563E6C" w:rsidRDefault="00B84743" w:rsidP="00B84743">
            <w:pPr>
              <w:autoSpaceDE w:val="0"/>
              <w:autoSpaceDN w:val="0"/>
              <w:adjustRightInd w:val="0"/>
              <w:jc w:val="center"/>
              <w:rPr>
                <w:rFonts w:ascii="Agency FB" w:eastAsiaTheme="minorHAnsi" w:hAnsi="Agency FB" w:cs="Arial"/>
                <w:color w:val="000000"/>
                <w:sz w:val="20"/>
                <w:szCs w:val="20"/>
                <w:lang w:val="es-BO" w:eastAsia="en-US"/>
              </w:rPr>
            </w:pPr>
            <w:r w:rsidRPr="00563E6C">
              <w:rPr>
                <w:rFonts w:ascii="Agency FB" w:eastAsiaTheme="minorHAnsi" w:hAnsi="Agency FB" w:cs="Arial"/>
                <w:color w:val="000000"/>
                <w:sz w:val="20"/>
                <w:szCs w:val="20"/>
                <w:lang w:val="es-BO" w:eastAsia="en-US"/>
              </w:rPr>
              <w:t>Muy grande</w:t>
            </w:r>
          </w:p>
        </w:tc>
        <w:tc>
          <w:tcPr>
            <w:tcW w:w="1510" w:type="dxa"/>
          </w:tcPr>
          <w:p w:rsidR="00B84743" w:rsidRPr="00563E6C" w:rsidRDefault="00B84743" w:rsidP="00B84743">
            <w:pPr>
              <w:autoSpaceDE w:val="0"/>
              <w:autoSpaceDN w:val="0"/>
              <w:adjustRightInd w:val="0"/>
              <w:jc w:val="center"/>
              <w:rPr>
                <w:rFonts w:ascii="Agency FB" w:eastAsiaTheme="minorHAnsi" w:hAnsi="Agency FB" w:cs="Arial"/>
                <w:color w:val="000000"/>
                <w:sz w:val="20"/>
                <w:szCs w:val="20"/>
                <w:lang w:val="es-BO" w:eastAsia="en-US"/>
              </w:rPr>
            </w:pPr>
            <w:r w:rsidRPr="00563E6C">
              <w:rPr>
                <w:rFonts w:ascii="Agency FB" w:eastAsiaTheme="minorHAnsi" w:hAnsi="Agency FB" w:cs="Arial"/>
                <w:color w:val="000000"/>
                <w:sz w:val="20"/>
                <w:szCs w:val="20"/>
                <w:lang w:val="es-BO" w:eastAsia="en-US"/>
              </w:rPr>
              <w:t>150 - 80 mm.</w:t>
            </w:r>
          </w:p>
        </w:tc>
        <w:tc>
          <w:tcPr>
            <w:tcW w:w="1510" w:type="dxa"/>
          </w:tcPr>
          <w:p w:rsidR="00B84743" w:rsidRPr="00563E6C" w:rsidRDefault="00B84743" w:rsidP="00B84743">
            <w:pPr>
              <w:autoSpaceDE w:val="0"/>
              <w:autoSpaceDN w:val="0"/>
              <w:adjustRightInd w:val="0"/>
              <w:jc w:val="center"/>
              <w:rPr>
                <w:rFonts w:ascii="Agency FB" w:eastAsiaTheme="minorHAnsi" w:hAnsi="Agency FB" w:cs="Arial"/>
                <w:color w:val="000000"/>
                <w:sz w:val="20"/>
                <w:szCs w:val="20"/>
                <w:lang w:val="es-BO" w:eastAsia="en-US"/>
              </w:rPr>
            </w:pPr>
            <w:r w:rsidRPr="00563E6C">
              <w:rPr>
                <w:rFonts w:ascii="Agency FB" w:eastAsiaTheme="minorHAnsi" w:hAnsi="Agency FB" w:cs="Arial"/>
                <w:color w:val="000000"/>
                <w:sz w:val="20"/>
                <w:szCs w:val="20"/>
                <w:lang w:val="es-BO" w:eastAsia="en-US"/>
              </w:rPr>
              <w:t>100 mm.</w:t>
            </w:r>
          </w:p>
        </w:tc>
        <w:tc>
          <w:tcPr>
            <w:tcW w:w="1510" w:type="dxa"/>
          </w:tcPr>
          <w:p w:rsidR="00B84743" w:rsidRPr="00563E6C" w:rsidRDefault="00B84743" w:rsidP="00B84743">
            <w:pPr>
              <w:autoSpaceDE w:val="0"/>
              <w:autoSpaceDN w:val="0"/>
              <w:adjustRightInd w:val="0"/>
              <w:jc w:val="center"/>
              <w:rPr>
                <w:rFonts w:ascii="Agency FB" w:eastAsiaTheme="minorHAnsi" w:hAnsi="Agency FB" w:cs="Arial"/>
                <w:color w:val="000000"/>
                <w:sz w:val="20"/>
                <w:szCs w:val="20"/>
                <w:lang w:val="es-BO" w:eastAsia="en-US"/>
              </w:rPr>
            </w:pPr>
            <w:r w:rsidRPr="00563E6C">
              <w:rPr>
                <w:rFonts w:ascii="Agency FB" w:eastAsiaTheme="minorHAnsi" w:hAnsi="Agency FB" w:cs="Arial"/>
                <w:color w:val="000000"/>
                <w:sz w:val="20"/>
                <w:szCs w:val="20"/>
                <w:lang w:val="es-BO" w:eastAsia="en-US"/>
              </w:rPr>
              <w:t>90 – 100</w:t>
            </w:r>
          </w:p>
        </w:tc>
      </w:tr>
      <w:tr w:rsidR="00B84743" w:rsidRPr="00563E6C" w:rsidTr="00AD77FC">
        <w:trPr>
          <w:trHeight w:val="93"/>
          <w:jc w:val="center"/>
        </w:trPr>
        <w:tc>
          <w:tcPr>
            <w:tcW w:w="1510" w:type="dxa"/>
          </w:tcPr>
          <w:p w:rsidR="00B84743" w:rsidRPr="00563E6C" w:rsidRDefault="00B84743" w:rsidP="00B84743">
            <w:pPr>
              <w:autoSpaceDE w:val="0"/>
              <w:autoSpaceDN w:val="0"/>
              <w:adjustRightInd w:val="0"/>
              <w:jc w:val="center"/>
              <w:rPr>
                <w:rFonts w:ascii="Agency FB" w:eastAsiaTheme="minorHAnsi" w:hAnsi="Agency FB" w:cs="Arial"/>
                <w:color w:val="000000"/>
                <w:sz w:val="20"/>
                <w:szCs w:val="20"/>
                <w:lang w:val="es-BO" w:eastAsia="en-US"/>
              </w:rPr>
            </w:pPr>
            <w:r w:rsidRPr="00563E6C">
              <w:rPr>
                <w:rFonts w:ascii="Agency FB" w:eastAsiaTheme="minorHAnsi" w:hAnsi="Agency FB" w:cs="Arial"/>
                <w:color w:val="000000"/>
                <w:sz w:val="20"/>
                <w:szCs w:val="20"/>
                <w:lang w:val="es-BO" w:eastAsia="en-US"/>
              </w:rPr>
              <w:t>Grande</w:t>
            </w:r>
          </w:p>
        </w:tc>
        <w:tc>
          <w:tcPr>
            <w:tcW w:w="1510" w:type="dxa"/>
          </w:tcPr>
          <w:p w:rsidR="00B84743" w:rsidRPr="00563E6C" w:rsidRDefault="00B84743" w:rsidP="00B84743">
            <w:pPr>
              <w:autoSpaceDE w:val="0"/>
              <w:autoSpaceDN w:val="0"/>
              <w:adjustRightInd w:val="0"/>
              <w:jc w:val="center"/>
              <w:rPr>
                <w:rFonts w:ascii="Agency FB" w:eastAsiaTheme="minorHAnsi" w:hAnsi="Agency FB" w:cs="Arial"/>
                <w:color w:val="000000"/>
                <w:sz w:val="20"/>
                <w:szCs w:val="20"/>
                <w:lang w:val="es-BO" w:eastAsia="en-US"/>
              </w:rPr>
            </w:pPr>
            <w:r w:rsidRPr="00563E6C">
              <w:rPr>
                <w:rFonts w:ascii="Agency FB" w:eastAsiaTheme="minorHAnsi" w:hAnsi="Agency FB" w:cs="Arial"/>
                <w:color w:val="000000"/>
                <w:sz w:val="20"/>
                <w:szCs w:val="20"/>
                <w:lang w:val="es-BO" w:eastAsia="en-US"/>
              </w:rPr>
              <w:t>80 - 40 mm.</w:t>
            </w:r>
          </w:p>
        </w:tc>
        <w:tc>
          <w:tcPr>
            <w:tcW w:w="1510" w:type="dxa"/>
          </w:tcPr>
          <w:p w:rsidR="00B84743" w:rsidRPr="00563E6C" w:rsidRDefault="00B84743" w:rsidP="00B84743">
            <w:pPr>
              <w:autoSpaceDE w:val="0"/>
              <w:autoSpaceDN w:val="0"/>
              <w:adjustRightInd w:val="0"/>
              <w:jc w:val="center"/>
              <w:rPr>
                <w:rFonts w:ascii="Agency FB" w:eastAsiaTheme="minorHAnsi" w:hAnsi="Agency FB" w:cs="Arial"/>
                <w:color w:val="000000"/>
                <w:sz w:val="20"/>
                <w:szCs w:val="20"/>
                <w:lang w:val="es-BO" w:eastAsia="en-US"/>
              </w:rPr>
            </w:pPr>
            <w:r w:rsidRPr="00563E6C">
              <w:rPr>
                <w:rFonts w:ascii="Agency FB" w:eastAsiaTheme="minorHAnsi" w:hAnsi="Agency FB" w:cs="Arial"/>
                <w:color w:val="000000"/>
                <w:sz w:val="20"/>
                <w:szCs w:val="20"/>
                <w:lang w:val="es-BO" w:eastAsia="en-US"/>
              </w:rPr>
              <w:t>80 mm.</w:t>
            </w:r>
          </w:p>
        </w:tc>
        <w:tc>
          <w:tcPr>
            <w:tcW w:w="1510" w:type="dxa"/>
          </w:tcPr>
          <w:p w:rsidR="00B84743" w:rsidRPr="00563E6C" w:rsidRDefault="00B84743" w:rsidP="00B84743">
            <w:pPr>
              <w:autoSpaceDE w:val="0"/>
              <w:autoSpaceDN w:val="0"/>
              <w:adjustRightInd w:val="0"/>
              <w:jc w:val="center"/>
              <w:rPr>
                <w:rFonts w:ascii="Agency FB" w:eastAsiaTheme="minorHAnsi" w:hAnsi="Agency FB" w:cs="Arial"/>
                <w:color w:val="000000"/>
                <w:sz w:val="20"/>
                <w:szCs w:val="20"/>
                <w:lang w:val="es-BO" w:eastAsia="en-US"/>
              </w:rPr>
            </w:pPr>
            <w:r w:rsidRPr="00563E6C">
              <w:rPr>
                <w:rFonts w:ascii="Agency FB" w:eastAsiaTheme="minorHAnsi" w:hAnsi="Agency FB" w:cs="Arial"/>
                <w:color w:val="000000"/>
                <w:sz w:val="20"/>
                <w:szCs w:val="20"/>
                <w:lang w:val="es-BO" w:eastAsia="en-US"/>
              </w:rPr>
              <w:t>0 – 10</w:t>
            </w:r>
          </w:p>
        </w:tc>
      </w:tr>
      <w:tr w:rsidR="00B84743" w:rsidRPr="00563E6C" w:rsidTr="00AD77FC">
        <w:trPr>
          <w:trHeight w:val="208"/>
          <w:jc w:val="center"/>
        </w:trPr>
        <w:tc>
          <w:tcPr>
            <w:tcW w:w="1510" w:type="dxa"/>
          </w:tcPr>
          <w:p w:rsidR="00B84743" w:rsidRPr="00563E6C" w:rsidRDefault="00B84743" w:rsidP="00B84743">
            <w:pPr>
              <w:autoSpaceDE w:val="0"/>
              <w:autoSpaceDN w:val="0"/>
              <w:adjustRightInd w:val="0"/>
              <w:jc w:val="center"/>
              <w:rPr>
                <w:rFonts w:ascii="Agency FB" w:eastAsiaTheme="minorHAnsi" w:hAnsi="Agency FB" w:cs="Arial"/>
                <w:color w:val="000000"/>
                <w:sz w:val="20"/>
                <w:szCs w:val="20"/>
                <w:lang w:val="es-BO" w:eastAsia="en-US"/>
              </w:rPr>
            </w:pPr>
            <w:r w:rsidRPr="00563E6C">
              <w:rPr>
                <w:rFonts w:ascii="Agency FB" w:eastAsiaTheme="minorHAnsi" w:hAnsi="Agency FB" w:cs="Arial"/>
                <w:color w:val="000000"/>
                <w:sz w:val="20"/>
                <w:szCs w:val="20"/>
                <w:lang w:val="es-BO" w:eastAsia="en-US"/>
              </w:rPr>
              <w:t>Mediana</w:t>
            </w:r>
          </w:p>
        </w:tc>
        <w:tc>
          <w:tcPr>
            <w:tcW w:w="1510" w:type="dxa"/>
          </w:tcPr>
          <w:p w:rsidR="00B84743" w:rsidRPr="00563E6C" w:rsidRDefault="00B84743" w:rsidP="00B84743">
            <w:pPr>
              <w:autoSpaceDE w:val="0"/>
              <w:autoSpaceDN w:val="0"/>
              <w:adjustRightInd w:val="0"/>
              <w:jc w:val="center"/>
              <w:rPr>
                <w:rFonts w:ascii="Agency FB" w:eastAsiaTheme="minorHAnsi" w:hAnsi="Agency FB" w:cs="Arial"/>
                <w:color w:val="000000"/>
                <w:sz w:val="20"/>
                <w:szCs w:val="20"/>
                <w:lang w:val="es-BO" w:eastAsia="en-US"/>
              </w:rPr>
            </w:pPr>
            <w:r w:rsidRPr="00563E6C">
              <w:rPr>
                <w:rFonts w:ascii="Agency FB" w:eastAsiaTheme="minorHAnsi" w:hAnsi="Agency FB" w:cs="Arial"/>
                <w:color w:val="000000"/>
                <w:sz w:val="20"/>
                <w:szCs w:val="20"/>
                <w:lang w:val="es-BO" w:eastAsia="en-US"/>
              </w:rPr>
              <w:t>40 - 20 mm.</w:t>
            </w:r>
          </w:p>
        </w:tc>
        <w:tc>
          <w:tcPr>
            <w:tcW w:w="1510" w:type="dxa"/>
          </w:tcPr>
          <w:p w:rsidR="00B84743" w:rsidRPr="00563E6C" w:rsidRDefault="00B84743" w:rsidP="00B84743">
            <w:pPr>
              <w:autoSpaceDE w:val="0"/>
              <w:autoSpaceDN w:val="0"/>
              <w:adjustRightInd w:val="0"/>
              <w:jc w:val="center"/>
              <w:rPr>
                <w:rFonts w:ascii="Agency FB" w:eastAsiaTheme="minorHAnsi" w:hAnsi="Agency FB" w:cs="Arial"/>
                <w:color w:val="000000"/>
                <w:sz w:val="20"/>
                <w:szCs w:val="20"/>
                <w:lang w:val="es-BO" w:eastAsia="en-US"/>
              </w:rPr>
            </w:pPr>
            <w:r w:rsidRPr="00563E6C">
              <w:rPr>
                <w:rFonts w:ascii="Agency FB" w:eastAsiaTheme="minorHAnsi" w:hAnsi="Agency FB" w:cs="Arial"/>
                <w:color w:val="000000"/>
                <w:sz w:val="20"/>
                <w:szCs w:val="20"/>
                <w:lang w:val="es-BO" w:eastAsia="en-US"/>
              </w:rPr>
              <w:t>40 mm.</w:t>
            </w:r>
          </w:p>
          <w:p w:rsidR="00B84743" w:rsidRPr="00563E6C" w:rsidRDefault="00B84743" w:rsidP="00B84743">
            <w:pPr>
              <w:autoSpaceDE w:val="0"/>
              <w:autoSpaceDN w:val="0"/>
              <w:adjustRightInd w:val="0"/>
              <w:jc w:val="center"/>
              <w:rPr>
                <w:rFonts w:ascii="Agency FB" w:eastAsiaTheme="minorHAnsi" w:hAnsi="Agency FB" w:cs="Arial"/>
                <w:color w:val="000000"/>
                <w:sz w:val="20"/>
                <w:szCs w:val="20"/>
                <w:lang w:val="es-BO" w:eastAsia="en-US"/>
              </w:rPr>
            </w:pPr>
            <w:r w:rsidRPr="00563E6C">
              <w:rPr>
                <w:rFonts w:ascii="Agency FB" w:eastAsiaTheme="minorHAnsi" w:hAnsi="Agency FB" w:cs="Arial"/>
                <w:color w:val="000000"/>
                <w:sz w:val="20"/>
                <w:szCs w:val="20"/>
                <w:lang w:val="es-BO" w:eastAsia="en-US"/>
              </w:rPr>
              <w:t>20 mm.</w:t>
            </w:r>
          </w:p>
        </w:tc>
        <w:tc>
          <w:tcPr>
            <w:tcW w:w="1510" w:type="dxa"/>
          </w:tcPr>
          <w:p w:rsidR="00B84743" w:rsidRPr="00563E6C" w:rsidRDefault="00B84743" w:rsidP="00B84743">
            <w:pPr>
              <w:autoSpaceDE w:val="0"/>
              <w:autoSpaceDN w:val="0"/>
              <w:adjustRightInd w:val="0"/>
              <w:jc w:val="center"/>
              <w:rPr>
                <w:rFonts w:ascii="Agency FB" w:eastAsiaTheme="minorHAnsi" w:hAnsi="Agency FB" w:cs="Arial"/>
                <w:color w:val="000000"/>
                <w:sz w:val="20"/>
                <w:szCs w:val="20"/>
                <w:lang w:val="es-BO" w:eastAsia="en-US"/>
              </w:rPr>
            </w:pPr>
            <w:r w:rsidRPr="00563E6C">
              <w:rPr>
                <w:rFonts w:ascii="Agency FB" w:eastAsiaTheme="minorHAnsi" w:hAnsi="Agency FB" w:cs="Arial"/>
                <w:color w:val="000000"/>
                <w:sz w:val="20"/>
                <w:szCs w:val="20"/>
                <w:lang w:val="es-BO" w:eastAsia="en-US"/>
              </w:rPr>
              <w:t>90 - 100</w:t>
            </w:r>
          </w:p>
          <w:p w:rsidR="00B84743" w:rsidRPr="00563E6C" w:rsidRDefault="00B84743" w:rsidP="00B84743">
            <w:pPr>
              <w:autoSpaceDE w:val="0"/>
              <w:autoSpaceDN w:val="0"/>
              <w:adjustRightInd w:val="0"/>
              <w:jc w:val="center"/>
              <w:rPr>
                <w:rFonts w:ascii="Agency FB" w:eastAsiaTheme="minorHAnsi" w:hAnsi="Agency FB" w:cs="Arial"/>
                <w:color w:val="000000"/>
                <w:sz w:val="20"/>
                <w:szCs w:val="20"/>
                <w:lang w:val="es-BO" w:eastAsia="en-US"/>
              </w:rPr>
            </w:pPr>
            <w:r w:rsidRPr="00563E6C">
              <w:rPr>
                <w:rFonts w:ascii="Agency FB" w:eastAsiaTheme="minorHAnsi" w:hAnsi="Agency FB" w:cs="Arial"/>
                <w:color w:val="000000"/>
                <w:sz w:val="20"/>
                <w:szCs w:val="20"/>
                <w:lang w:val="es-BO" w:eastAsia="en-US"/>
              </w:rPr>
              <w:t>0 – 10</w:t>
            </w:r>
          </w:p>
        </w:tc>
      </w:tr>
      <w:tr w:rsidR="00B84743" w:rsidRPr="00563E6C" w:rsidTr="00AD77FC">
        <w:trPr>
          <w:trHeight w:val="207"/>
          <w:jc w:val="center"/>
        </w:trPr>
        <w:tc>
          <w:tcPr>
            <w:tcW w:w="1510" w:type="dxa"/>
          </w:tcPr>
          <w:p w:rsidR="00B84743" w:rsidRPr="00563E6C" w:rsidRDefault="00B84743" w:rsidP="00B84743">
            <w:pPr>
              <w:autoSpaceDE w:val="0"/>
              <w:autoSpaceDN w:val="0"/>
              <w:adjustRightInd w:val="0"/>
              <w:jc w:val="center"/>
              <w:rPr>
                <w:rFonts w:ascii="Agency FB" w:eastAsiaTheme="minorHAnsi" w:hAnsi="Agency FB" w:cs="Arial"/>
                <w:color w:val="000000"/>
                <w:sz w:val="20"/>
                <w:szCs w:val="20"/>
                <w:lang w:val="es-BO" w:eastAsia="en-US"/>
              </w:rPr>
            </w:pPr>
            <w:r w:rsidRPr="00563E6C">
              <w:rPr>
                <w:rFonts w:ascii="Agency FB" w:eastAsiaTheme="minorHAnsi" w:hAnsi="Agency FB" w:cs="Arial"/>
                <w:color w:val="000000"/>
                <w:sz w:val="20"/>
                <w:szCs w:val="20"/>
                <w:lang w:val="es-BO" w:eastAsia="en-US"/>
              </w:rPr>
              <w:t>Pequeña</w:t>
            </w:r>
          </w:p>
        </w:tc>
        <w:tc>
          <w:tcPr>
            <w:tcW w:w="1510" w:type="dxa"/>
          </w:tcPr>
          <w:p w:rsidR="00B84743" w:rsidRPr="00563E6C" w:rsidRDefault="00B84743" w:rsidP="00B84743">
            <w:pPr>
              <w:autoSpaceDE w:val="0"/>
              <w:autoSpaceDN w:val="0"/>
              <w:adjustRightInd w:val="0"/>
              <w:jc w:val="center"/>
              <w:rPr>
                <w:rFonts w:ascii="Agency FB" w:eastAsiaTheme="minorHAnsi" w:hAnsi="Agency FB" w:cs="Arial"/>
                <w:color w:val="000000"/>
                <w:sz w:val="20"/>
                <w:szCs w:val="20"/>
                <w:lang w:val="es-BO" w:eastAsia="en-US"/>
              </w:rPr>
            </w:pPr>
            <w:r w:rsidRPr="00563E6C">
              <w:rPr>
                <w:rFonts w:ascii="Agency FB" w:eastAsiaTheme="minorHAnsi" w:hAnsi="Agency FB" w:cs="Arial"/>
                <w:color w:val="000000"/>
                <w:sz w:val="20"/>
                <w:szCs w:val="20"/>
                <w:lang w:val="es-BO" w:eastAsia="en-US"/>
              </w:rPr>
              <w:t>20 - 5 mm.</w:t>
            </w:r>
          </w:p>
        </w:tc>
        <w:tc>
          <w:tcPr>
            <w:tcW w:w="1510" w:type="dxa"/>
          </w:tcPr>
          <w:p w:rsidR="00B84743" w:rsidRPr="00563E6C" w:rsidRDefault="00B84743" w:rsidP="00B84743">
            <w:pPr>
              <w:autoSpaceDE w:val="0"/>
              <w:autoSpaceDN w:val="0"/>
              <w:adjustRightInd w:val="0"/>
              <w:jc w:val="center"/>
              <w:rPr>
                <w:rFonts w:ascii="Agency FB" w:eastAsiaTheme="minorHAnsi" w:hAnsi="Agency FB" w:cs="Arial"/>
                <w:color w:val="000000"/>
                <w:sz w:val="20"/>
                <w:szCs w:val="20"/>
                <w:lang w:val="es-BO" w:eastAsia="en-US"/>
              </w:rPr>
            </w:pPr>
            <w:r w:rsidRPr="00563E6C">
              <w:rPr>
                <w:rFonts w:ascii="Agency FB" w:eastAsiaTheme="minorHAnsi" w:hAnsi="Agency FB" w:cs="Arial"/>
                <w:color w:val="000000"/>
                <w:sz w:val="20"/>
                <w:szCs w:val="20"/>
                <w:lang w:val="es-BO" w:eastAsia="en-US"/>
              </w:rPr>
              <w:t>5 mm.</w:t>
            </w:r>
          </w:p>
          <w:p w:rsidR="00B84743" w:rsidRPr="00563E6C" w:rsidRDefault="00B84743" w:rsidP="00B84743">
            <w:pPr>
              <w:autoSpaceDE w:val="0"/>
              <w:autoSpaceDN w:val="0"/>
              <w:adjustRightInd w:val="0"/>
              <w:jc w:val="center"/>
              <w:rPr>
                <w:rFonts w:ascii="Agency FB" w:eastAsiaTheme="minorHAnsi" w:hAnsi="Agency FB" w:cs="Arial"/>
                <w:color w:val="000000"/>
                <w:sz w:val="20"/>
                <w:szCs w:val="20"/>
                <w:lang w:val="es-BO" w:eastAsia="en-US"/>
              </w:rPr>
            </w:pPr>
            <w:r w:rsidRPr="00563E6C">
              <w:rPr>
                <w:rFonts w:ascii="Agency FB" w:eastAsiaTheme="minorHAnsi" w:hAnsi="Agency FB" w:cs="Arial"/>
                <w:color w:val="000000"/>
                <w:sz w:val="20"/>
                <w:szCs w:val="20"/>
                <w:lang w:val="es-BO" w:eastAsia="en-US"/>
              </w:rPr>
              <w:t>2.36 mm.</w:t>
            </w:r>
          </w:p>
        </w:tc>
        <w:tc>
          <w:tcPr>
            <w:tcW w:w="1510" w:type="dxa"/>
          </w:tcPr>
          <w:p w:rsidR="00B84743" w:rsidRPr="00563E6C" w:rsidRDefault="00B84743" w:rsidP="00B84743">
            <w:pPr>
              <w:autoSpaceDE w:val="0"/>
              <w:autoSpaceDN w:val="0"/>
              <w:adjustRightInd w:val="0"/>
              <w:jc w:val="center"/>
              <w:rPr>
                <w:rFonts w:ascii="Agency FB" w:eastAsiaTheme="minorHAnsi" w:hAnsi="Agency FB" w:cs="Arial"/>
                <w:color w:val="000000"/>
                <w:sz w:val="20"/>
                <w:szCs w:val="20"/>
                <w:lang w:val="es-BO" w:eastAsia="en-US"/>
              </w:rPr>
            </w:pPr>
            <w:r w:rsidRPr="00563E6C">
              <w:rPr>
                <w:rFonts w:ascii="Agency FB" w:eastAsiaTheme="minorHAnsi" w:hAnsi="Agency FB" w:cs="Arial"/>
                <w:color w:val="000000"/>
                <w:sz w:val="20"/>
                <w:szCs w:val="20"/>
                <w:lang w:val="es-BO" w:eastAsia="en-US"/>
              </w:rPr>
              <w:t>0 -10</w:t>
            </w:r>
          </w:p>
          <w:p w:rsidR="00B84743" w:rsidRPr="00563E6C" w:rsidRDefault="00B84743" w:rsidP="00B84743">
            <w:pPr>
              <w:autoSpaceDE w:val="0"/>
              <w:autoSpaceDN w:val="0"/>
              <w:adjustRightInd w:val="0"/>
              <w:jc w:val="center"/>
              <w:rPr>
                <w:rFonts w:ascii="Agency FB" w:eastAsiaTheme="minorHAnsi" w:hAnsi="Agency FB" w:cs="Arial"/>
                <w:color w:val="000000"/>
                <w:sz w:val="20"/>
                <w:szCs w:val="20"/>
                <w:lang w:val="es-BO" w:eastAsia="en-US"/>
              </w:rPr>
            </w:pPr>
            <w:r w:rsidRPr="00563E6C">
              <w:rPr>
                <w:rFonts w:ascii="Agency FB" w:eastAsiaTheme="minorHAnsi" w:hAnsi="Agency FB" w:cs="Arial"/>
                <w:color w:val="000000"/>
                <w:sz w:val="20"/>
                <w:szCs w:val="20"/>
                <w:lang w:val="es-BO" w:eastAsia="en-US"/>
              </w:rPr>
              <w:t>0 – 2</w:t>
            </w:r>
          </w:p>
        </w:tc>
      </w:tr>
    </w:tbl>
    <w:p w:rsidR="00B84743" w:rsidRPr="00B84743" w:rsidRDefault="00B84743" w:rsidP="007B55C7">
      <w:pPr>
        <w:contextualSpacing/>
        <w:jc w:val="both"/>
        <w:rPr>
          <w:rFonts w:ascii="Agency FB" w:eastAsia="Arial Unicode MS" w:hAnsi="Agency FB" w:cstheme="minorHAnsi"/>
          <w:bCs/>
          <w:sz w:val="20"/>
          <w:szCs w:val="20"/>
        </w:rPr>
      </w:pPr>
    </w:p>
    <w:p w:rsidR="007B55C7" w:rsidRPr="00B84743" w:rsidRDefault="007B55C7" w:rsidP="007B55C7">
      <w:pPr>
        <w:contextualSpacing/>
        <w:jc w:val="both"/>
        <w:rPr>
          <w:rFonts w:ascii="Agency FB" w:eastAsia="Arial Unicode MS" w:hAnsi="Agency FB" w:cstheme="minorHAnsi"/>
          <w:bCs/>
          <w:sz w:val="20"/>
          <w:szCs w:val="20"/>
        </w:rPr>
      </w:pPr>
      <w:r w:rsidRPr="00B84743">
        <w:rPr>
          <w:rFonts w:ascii="Agency FB" w:eastAsia="Arial Unicode MS" w:hAnsi="Agency FB" w:cstheme="minorHAnsi"/>
          <w:bCs/>
          <w:sz w:val="20"/>
          <w:szCs w:val="20"/>
        </w:rPr>
        <w:t>Se hará uso de una mezcladora mecánica en la preparación del hormigón para el presente ítem  a objeto de obtener homogeneidad en la calidad del concreto.</w:t>
      </w:r>
    </w:p>
    <w:p w:rsidR="007B55C7" w:rsidRPr="00261A50" w:rsidRDefault="007B55C7" w:rsidP="007B55C7">
      <w:pPr>
        <w:pStyle w:val="Estilo1"/>
        <w:spacing w:line="276" w:lineRule="auto"/>
        <w:ind w:left="360"/>
        <w:contextualSpacing/>
        <w:rPr>
          <w:rFonts w:ascii="Agency FB" w:hAnsi="Agency FB" w:cstheme="minorHAnsi"/>
          <w:sz w:val="20"/>
          <w:szCs w:val="20"/>
          <w:lang w:val="es-ES"/>
        </w:rPr>
      </w:pPr>
    </w:p>
    <w:p w:rsidR="007B55C7" w:rsidRPr="00261A50" w:rsidRDefault="007B55C7" w:rsidP="007B55C7">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7B55C7" w:rsidRPr="00261A50" w:rsidRDefault="007B55C7" w:rsidP="007B55C7">
      <w:pPr>
        <w:pStyle w:val="Estilo1"/>
        <w:spacing w:line="276" w:lineRule="auto"/>
        <w:ind w:left="360"/>
        <w:contextualSpacing/>
        <w:rPr>
          <w:rFonts w:ascii="Agency FB" w:hAnsi="Agency FB" w:cstheme="minorHAnsi"/>
          <w:sz w:val="20"/>
          <w:szCs w:val="20"/>
        </w:rPr>
      </w:pPr>
    </w:p>
    <w:p w:rsidR="00B84743" w:rsidRPr="00884751" w:rsidRDefault="00B84743" w:rsidP="00F26451">
      <w:pPr>
        <w:autoSpaceDE w:val="0"/>
        <w:autoSpaceDN w:val="0"/>
        <w:adjustRightInd w:val="0"/>
        <w:jc w:val="both"/>
        <w:rPr>
          <w:rFonts w:ascii="Agency FB" w:eastAsiaTheme="minorHAnsi" w:hAnsi="Agency FB" w:cs="Arial"/>
          <w:color w:val="000000"/>
          <w:sz w:val="20"/>
          <w:szCs w:val="20"/>
          <w:lang w:val="es-BO" w:eastAsia="en-US"/>
        </w:rPr>
      </w:pPr>
      <w:r w:rsidRPr="00B84743">
        <w:rPr>
          <w:rFonts w:ascii="Agency FB" w:eastAsiaTheme="minorHAnsi" w:hAnsi="Agency FB" w:cs="Arial"/>
          <w:color w:val="000000"/>
          <w:sz w:val="20"/>
          <w:szCs w:val="20"/>
          <w:lang w:val="es-BO" w:eastAsia="en-US"/>
        </w:rPr>
        <w:t xml:space="preserve">Se empleará un hormigón con una resistencia cilíndrica a los 28 días de 210 Kg/cm2 con 50 % de piedra desplazadora. </w:t>
      </w:r>
    </w:p>
    <w:p w:rsidR="00B84743" w:rsidRPr="00B84743" w:rsidRDefault="00B84743" w:rsidP="00F26451">
      <w:pPr>
        <w:autoSpaceDE w:val="0"/>
        <w:autoSpaceDN w:val="0"/>
        <w:adjustRightInd w:val="0"/>
        <w:jc w:val="both"/>
        <w:rPr>
          <w:rFonts w:ascii="Agency FB" w:eastAsiaTheme="minorHAnsi" w:hAnsi="Agency FB" w:cs="Arial"/>
          <w:color w:val="000000"/>
          <w:sz w:val="20"/>
          <w:szCs w:val="20"/>
          <w:lang w:val="es-BO" w:eastAsia="en-US"/>
        </w:rPr>
      </w:pPr>
    </w:p>
    <w:p w:rsidR="00B84743" w:rsidRPr="00F26451" w:rsidRDefault="00B84743" w:rsidP="00F26451">
      <w:pPr>
        <w:autoSpaceDE w:val="0"/>
        <w:autoSpaceDN w:val="0"/>
        <w:adjustRightInd w:val="0"/>
        <w:jc w:val="both"/>
        <w:rPr>
          <w:rFonts w:ascii="Agency FB" w:eastAsiaTheme="minorHAnsi" w:hAnsi="Agency FB" w:cs="Arial"/>
          <w:color w:val="000000"/>
          <w:sz w:val="20"/>
          <w:szCs w:val="20"/>
          <w:lang w:val="es-BO" w:eastAsia="en-US"/>
        </w:rPr>
      </w:pPr>
      <w:r w:rsidRPr="00B84743">
        <w:rPr>
          <w:rFonts w:ascii="Agency FB" w:eastAsiaTheme="minorHAnsi" w:hAnsi="Agency FB" w:cs="Arial"/>
          <w:color w:val="000000"/>
          <w:sz w:val="20"/>
          <w:szCs w:val="20"/>
          <w:lang w:val="es-BO" w:eastAsia="en-US"/>
        </w:rPr>
        <w:t xml:space="preserve">Las resistencias señaladas anteriormente serán empleadas, cuando las mismas no se encuentren especificadas en el formulario de presentación de propuestas o en los planos correspondientes. </w:t>
      </w:r>
    </w:p>
    <w:p w:rsidR="00B84743" w:rsidRPr="00F26451" w:rsidRDefault="00B84743" w:rsidP="00F26451">
      <w:pPr>
        <w:autoSpaceDE w:val="0"/>
        <w:autoSpaceDN w:val="0"/>
        <w:adjustRightInd w:val="0"/>
        <w:jc w:val="both"/>
        <w:rPr>
          <w:rFonts w:ascii="Agency FB" w:eastAsiaTheme="minorHAnsi" w:hAnsi="Agency FB" w:cs="Arial"/>
          <w:color w:val="000000"/>
          <w:sz w:val="20"/>
          <w:szCs w:val="20"/>
          <w:lang w:val="es-BO" w:eastAsia="en-US"/>
        </w:rPr>
      </w:pPr>
    </w:p>
    <w:p w:rsidR="00B84743" w:rsidRPr="00F26451" w:rsidRDefault="00B84743" w:rsidP="00F26451">
      <w:pPr>
        <w:autoSpaceDE w:val="0"/>
        <w:autoSpaceDN w:val="0"/>
        <w:adjustRightInd w:val="0"/>
        <w:jc w:val="both"/>
        <w:rPr>
          <w:rFonts w:ascii="Agency FB" w:eastAsiaTheme="minorHAnsi" w:hAnsi="Agency FB" w:cs="Arial"/>
          <w:color w:val="000000"/>
          <w:sz w:val="20"/>
          <w:szCs w:val="20"/>
          <w:lang w:val="es-BO" w:eastAsia="en-US"/>
        </w:rPr>
      </w:pPr>
      <w:r w:rsidRPr="00B84743">
        <w:rPr>
          <w:rFonts w:ascii="Agency FB" w:eastAsiaTheme="minorHAnsi" w:hAnsi="Agency FB" w:cs="Arial"/>
          <w:color w:val="000000"/>
          <w:sz w:val="20"/>
          <w:szCs w:val="20"/>
          <w:lang w:val="es-BO" w:eastAsia="en-US"/>
        </w:rPr>
        <w:t xml:space="preserve">Para la fabricación del hormigón se deberá efectuar la dosificación de los materiales por peso. </w:t>
      </w:r>
    </w:p>
    <w:p w:rsidR="00B84743" w:rsidRPr="00F26451" w:rsidRDefault="00B84743" w:rsidP="00F26451">
      <w:pPr>
        <w:autoSpaceDE w:val="0"/>
        <w:autoSpaceDN w:val="0"/>
        <w:adjustRightInd w:val="0"/>
        <w:jc w:val="both"/>
        <w:rPr>
          <w:rFonts w:ascii="Agency FB" w:eastAsiaTheme="minorHAnsi" w:hAnsi="Agency FB" w:cs="Arial"/>
          <w:color w:val="000000"/>
          <w:sz w:val="20"/>
          <w:szCs w:val="20"/>
          <w:lang w:val="es-BO" w:eastAsia="en-US"/>
        </w:rPr>
      </w:pPr>
    </w:p>
    <w:p w:rsidR="00B84743" w:rsidRPr="00F26451" w:rsidRDefault="00B84743" w:rsidP="00F26451">
      <w:pPr>
        <w:autoSpaceDE w:val="0"/>
        <w:autoSpaceDN w:val="0"/>
        <w:adjustRightInd w:val="0"/>
        <w:jc w:val="both"/>
        <w:rPr>
          <w:rFonts w:ascii="Agency FB" w:eastAsiaTheme="minorHAnsi" w:hAnsi="Agency FB" w:cs="Arial"/>
          <w:color w:val="000000"/>
          <w:sz w:val="20"/>
          <w:szCs w:val="20"/>
          <w:lang w:val="es-BO" w:eastAsia="en-US"/>
        </w:rPr>
      </w:pPr>
      <w:r w:rsidRPr="00B84743">
        <w:rPr>
          <w:rFonts w:ascii="Agency FB" w:eastAsiaTheme="minorHAnsi" w:hAnsi="Agency FB" w:cs="Arial"/>
          <w:color w:val="000000"/>
          <w:sz w:val="20"/>
          <w:szCs w:val="20"/>
          <w:lang w:val="es-BO" w:eastAsia="en-US"/>
        </w:rPr>
        <w:lastRenderedPageBreak/>
        <w:t xml:space="preserve">Para los áridos se aceptará una dosificación en volumen, es decir transformándose los pesos en volumen aparente de materiales sueltos. En obra se realizarán determinaciones frecuentes del peso específico aparente de los áridos sueltos y del contenido de humedad de los mismos. La medición de los áridos en volumen se realizará en recipientes aprobados por el Supervisor de Obra y de preferencia deberán ser metálicos o de madera e indeformables. </w:t>
      </w:r>
    </w:p>
    <w:p w:rsidR="00B84743" w:rsidRPr="00B84743" w:rsidRDefault="00B84743" w:rsidP="00F26451">
      <w:pPr>
        <w:autoSpaceDE w:val="0"/>
        <w:autoSpaceDN w:val="0"/>
        <w:adjustRightInd w:val="0"/>
        <w:jc w:val="both"/>
        <w:rPr>
          <w:rFonts w:ascii="Agency FB" w:eastAsiaTheme="minorHAnsi" w:hAnsi="Agency FB" w:cs="Arial"/>
          <w:color w:val="000000"/>
          <w:sz w:val="20"/>
          <w:szCs w:val="20"/>
          <w:lang w:val="es-BO" w:eastAsia="en-US"/>
        </w:rPr>
      </w:pPr>
    </w:p>
    <w:p w:rsidR="00B84743" w:rsidRDefault="00B84743" w:rsidP="00F26451">
      <w:pPr>
        <w:contextualSpacing/>
        <w:jc w:val="both"/>
        <w:rPr>
          <w:rFonts w:ascii="Agency FB" w:eastAsiaTheme="minorHAnsi" w:hAnsi="Agency FB" w:cs="Arial"/>
          <w:color w:val="000000"/>
          <w:sz w:val="20"/>
          <w:szCs w:val="20"/>
          <w:lang w:val="es-BO" w:eastAsia="en-US"/>
        </w:rPr>
      </w:pPr>
      <w:r w:rsidRPr="00F26451">
        <w:rPr>
          <w:rFonts w:ascii="Agency FB" w:eastAsiaTheme="minorHAnsi" w:hAnsi="Agency FB" w:cs="Arial"/>
          <w:color w:val="000000"/>
          <w:sz w:val="20"/>
          <w:szCs w:val="20"/>
          <w:lang w:val="es-BO" w:eastAsia="en-US"/>
        </w:rPr>
        <w:t>Las piedras deberán ser humedecidas abundantemente antes de su colocación, a fin de que no absorban el agua presente en el hormigón. Como referencia se adjunta un cuadro que estipula las cantidades mínimas de cemento para las diferentes clases de hormigón, prevaleciendo siempre y en todo momento las resistencias a los 28 días:</w:t>
      </w:r>
    </w:p>
    <w:p w:rsidR="00B84743" w:rsidRPr="00F26451" w:rsidRDefault="00B84743" w:rsidP="00F26451">
      <w:pPr>
        <w:contextualSpacing/>
        <w:jc w:val="both"/>
        <w:rPr>
          <w:rFonts w:ascii="Agency FB" w:hAnsi="Agency FB" w:cstheme="minorHAnsi"/>
          <w:kern w:val="28"/>
          <w:sz w:val="20"/>
          <w:szCs w:val="20"/>
        </w:rPr>
      </w:pPr>
    </w:p>
    <w:tbl>
      <w:tblPr>
        <w:tblStyle w:val="Tablaconcuadrcula1"/>
        <w:tblW w:w="0" w:type="auto"/>
        <w:jc w:val="center"/>
        <w:tblLayout w:type="fixed"/>
        <w:tblLook w:val="0000"/>
      </w:tblPr>
      <w:tblGrid>
        <w:gridCol w:w="2838"/>
        <w:gridCol w:w="2838"/>
      </w:tblGrid>
      <w:tr w:rsidR="00B84743" w:rsidRPr="00563E6C" w:rsidTr="00AD77FC">
        <w:trPr>
          <w:trHeight w:val="207"/>
          <w:jc w:val="center"/>
        </w:trPr>
        <w:tc>
          <w:tcPr>
            <w:tcW w:w="2838" w:type="dxa"/>
          </w:tcPr>
          <w:p w:rsidR="00B84743" w:rsidRPr="00563E6C" w:rsidRDefault="00B84743" w:rsidP="00F26451">
            <w:pPr>
              <w:autoSpaceDE w:val="0"/>
              <w:autoSpaceDN w:val="0"/>
              <w:adjustRightInd w:val="0"/>
              <w:jc w:val="center"/>
              <w:rPr>
                <w:rFonts w:ascii="Agency FB" w:eastAsiaTheme="minorHAnsi" w:hAnsi="Agency FB" w:cs="Arial"/>
                <w:color w:val="000000"/>
                <w:sz w:val="20"/>
                <w:szCs w:val="20"/>
                <w:lang w:val="es-BO" w:eastAsia="en-US"/>
              </w:rPr>
            </w:pPr>
            <w:r w:rsidRPr="00563E6C">
              <w:rPr>
                <w:rFonts w:ascii="Agency FB" w:eastAsiaTheme="minorHAnsi" w:hAnsi="Agency FB" w:cs="Arial"/>
                <w:b/>
                <w:bCs/>
                <w:color w:val="000000"/>
                <w:sz w:val="20"/>
                <w:szCs w:val="20"/>
                <w:lang w:val="es-BO" w:eastAsia="en-US"/>
              </w:rPr>
              <w:t>DOSIFICACION</w:t>
            </w:r>
          </w:p>
        </w:tc>
        <w:tc>
          <w:tcPr>
            <w:tcW w:w="2838" w:type="dxa"/>
          </w:tcPr>
          <w:p w:rsidR="00B84743" w:rsidRPr="00563E6C" w:rsidRDefault="00B84743" w:rsidP="00F26451">
            <w:pPr>
              <w:autoSpaceDE w:val="0"/>
              <w:autoSpaceDN w:val="0"/>
              <w:adjustRightInd w:val="0"/>
              <w:jc w:val="center"/>
              <w:rPr>
                <w:rFonts w:ascii="Agency FB" w:eastAsiaTheme="minorHAnsi" w:hAnsi="Agency FB" w:cs="Arial"/>
                <w:color w:val="000000"/>
                <w:sz w:val="20"/>
                <w:szCs w:val="20"/>
                <w:lang w:val="es-BO" w:eastAsia="en-US"/>
              </w:rPr>
            </w:pPr>
            <w:r w:rsidRPr="00563E6C">
              <w:rPr>
                <w:rFonts w:ascii="Agency FB" w:eastAsiaTheme="minorHAnsi" w:hAnsi="Agency FB" w:cs="Arial"/>
                <w:b/>
                <w:bCs/>
                <w:color w:val="000000"/>
                <w:sz w:val="20"/>
                <w:szCs w:val="20"/>
                <w:lang w:val="es-BO" w:eastAsia="en-US"/>
              </w:rPr>
              <w:t>CANTIDAD MINIMA DE CEMENTO Kg./m3</w:t>
            </w:r>
          </w:p>
        </w:tc>
      </w:tr>
      <w:tr w:rsidR="00B84743" w:rsidRPr="00563E6C" w:rsidTr="00AD77FC">
        <w:trPr>
          <w:trHeight w:val="437"/>
          <w:jc w:val="center"/>
        </w:trPr>
        <w:tc>
          <w:tcPr>
            <w:tcW w:w="2838" w:type="dxa"/>
          </w:tcPr>
          <w:p w:rsidR="00B84743" w:rsidRPr="00563E6C" w:rsidRDefault="00B84743" w:rsidP="00F26451">
            <w:pPr>
              <w:autoSpaceDE w:val="0"/>
              <w:autoSpaceDN w:val="0"/>
              <w:adjustRightInd w:val="0"/>
              <w:jc w:val="center"/>
              <w:rPr>
                <w:rFonts w:ascii="Agency FB" w:eastAsiaTheme="minorHAnsi" w:hAnsi="Agency FB" w:cs="Arial"/>
                <w:color w:val="000000"/>
                <w:sz w:val="20"/>
                <w:szCs w:val="20"/>
                <w:lang w:val="es-BO" w:eastAsia="en-US"/>
              </w:rPr>
            </w:pPr>
            <w:r w:rsidRPr="00563E6C">
              <w:rPr>
                <w:rFonts w:ascii="Agency FB" w:eastAsiaTheme="minorHAnsi" w:hAnsi="Agency FB" w:cs="Arial"/>
                <w:color w:val="000000"/>
                <w:sz w:val="20"/>
                <w:szCs w:val="20"/>
                <w:lang w:val="es-BO" w:eastAsia="en-US"/>
              </w:rPr>
              <w:t>1:2:3</w:t>
            </w:r>
          </w:p>
          <w:p w:rsidR="00B84743" w:rsidRPr="00563E6C" w:rsidRDefault="00B84743" w:rsidP="00F26451">
            <w:pPr>
              <w:autoSpaceDE w:val="0"/>
              <w:autoSpaceDN w:val="0"/>
              <w:adjustRightInd w:val="0"/>
              <w:jc w:val="center"/>
              <w:rPr>
                <w:rFonts w:ascii="Agency FB" w:eastAsiaTheme="minorHAnsi" w:hAnsi="Agency FB" w:cs="Arial"/>
                <w:color w:val="000000"/>
                <w:sz w:val="20"/>
                <w:szCs w:val="20"/>
                <w:lang w:val="es-BO" w:eastAsia="en-US"/>
              </w:rPr>
            </w:pPr>
            <w:r w:rsidRPr="00563E6C">
              <w:rPr>
                <w:rFonts w:ascii="Agency FB" w:eastAsiaTheme="minorHAnsi" w:hAnsi="Agency FB" w:cs="Arial"/>
                <w:color w:val="000000"/>
                <w:sz w:val="20"/>
                <w:szCs w:val="20"/>
                <w:lang w:val="es-BO" w:eastAsia="en-US"/>
              </w:rPr>
              <w:t>1:2:4</w:t>
            </w:r>
          </w:p>
          <w:p w:rsidR="00B84743" w:rsidRPr="00563E6C" w:rsidRDefault="00B84743" w:rsidP="00F26451">
            <w:pPr>
              <w:autoSpaceDE w:val="0"/>
              <w:autoSpaceDN w:val="0"/>
              <w:adjustRightInd w:val="0"/>
              <w:jc w:val="center"/>
              <w:rPr>
                <w:rFonts w:ascii="Agency FB" w:eastAsiaTheme="minorHAnsi" w:hAnsi="Agency FB" w:cs="Arial"/>
                <w:color w:val="000000"/>
                <w:sz w:val="20"/>
                <w:szCs w:val="20"/>
                <w:lang w:val="es-BO" w:eastAsia="en-US"/>
              </w:rPr>
            </w:pPr>
            <w:r w:rsidRPr="00563E6C">
              <w:rPr>
                <w:rFonts w:ascii="Agency FB" w:eastAsiaTheme="minorHAnsi" w:hAnsi="Agency FB" w:cs="Arial"/>
                <w:color w:val="000000"/>
                <w:sz w:val="20"/>
                <w:szCs w:val="20"/>
                <w:lang w:val="es-BO" w:eastAsia="en-US"/>
              </w:rPr>
              <w:t>1:3:4</w:t>
            </w:r>
          </w:p>
          <w:p w:rsidR="00B84743" w:rsidRPr="00563E6C" w:rsidRDefault="00B84743" w:rsidP="00F26451">
            <w:pPr>
              <w:autoSpaceDE w:val="0"/>
              <w:autoSpaceDN w:val="0"/>
              <w:adjustRightInd w:val="0"/>
              <w:jc w:val="center"/>
              <w:rPr>
                <w:rFonts w:ascii="Agency FB" w:eastAsiaTheme="minorHAnsi" w:hAnsi="Agency FB" w:cs="Arial"/>
                <w:color w:val="000000"/>
                <w:sz w:val="20"/>
                <w:szCs w:val="20"/>
                <w:lang w:val="es-BO" w:eastAsia="en-US"/>
              </w:rPr>
            </w:pPr>
            <w:r w:rsidRPr="00563E6C">
              <w:rPr>
                <w:rFonts w:ascii="Agency FB" w:eastAsiaTheme="minorHAnsi" w:hAnsi="Agency FB" w:cs="Arial"/>
                <w:color w:val="000000"/>
                <w:sz w:val="20"/>
                <w:szCs w:val="20"/>
                <w:lang w:val="es-BO" w:eastAsia="en-US"/>
              </w:rPr>
              <w:t>1:3:5</w:t>
            </w:r>
          </w:p>
        </w:tc>
        <w:tc>
          <w:tcPr>
            <w:tcW w:w="2838" w:type="dxa"/>
          </w:tcPr>
          <w:p w:rsidR="00B84743" w:rsidRPr="00563E6C" w:rsidRDefault="00B84743" w:rsidP="00F26451">
            <w:pPr>
              <w:autoSpaceDE w:val="0"/>
              <w:autoSpaceDN w:val="0"/>
              <w:adjustRightInd w:val="0"/>
              <w:jc w:val="center"/>
              <w:rPr>
                <w:rFonts w:ascii="Agency FB" w:eastAsiaTheme="minorHAnsi" w:hAnsi="Agency FB" w:cs="Arial"/>
                <w:color w:val="000000"/>
                <w:sz w:val="20"/>
                <w:szCs w:val="20"/>
                <w:lang w:val="es-BO" w:eastAsia="en-US"/>
              </w:rPr>
            </w:pPr>
            <w:r w:rsidRPr="00563E6C">
              <w:rPr>
                <w:rFonts w:ascii="Agency FB" w:eastAsiaTheme="minorHAnsi" w:hAnsi="Agency FB" w:cs="Arial"/>
                <w:color w:val="000000"/>
                <w:sz w:val="20"/>
                <w:szCs w:val="20"/>
                <w:lang w:val="es-BO" w:eastAsia="en-US"/>
              </w:rPr>
              <w:t>325</w:t>
            </w:r>
          </w:p>
          <w:p w:rsidR="00B84743" w:rsidRPr="00563E6C" w:rsidRDefault="00B84743" w:rsidP="00F26451">
            <w:pPr>
              <w:autoSpaceDE w:val="0"/>
              <w:autoSpaceDN w:val="0"/>
              <w:adjustRightInd w:val="0"/>
              <w:jc w:val="center"/>
              <w:rPr>
                <w:rFonts w:ascii="Agency FB" w:eastAsiaTheme="minorHAnsi" w:hAnsi="Agency FB" w:cs="Arial"/>
                <w:color w:val="000000"/>
                <w:sz w:val="20"/>
                <w:szCs w:val="20"/>
                <w:lang w:val="es-BO" w:eastAsia="en-US"/>
              </w:rPr>
            </w:pPr>
            <w:r w:rsidRPr="00563E6C">
              <w:rPr>
                <w:rFonts w:ascii="Agency FB" w:eastAsiaTheme="minorHAnsi" w:hAnsi="Agency FB" w:cs="Arial"/>
                <w:color w:val="000000"/>
                <w:sz w:val="20"/>
                <w:szCs w:val="20"/>
                <w:lang w:val="es-BO" w:eastAsia="en-US"/>
              </w:rPr>
              <w:t>280</w:t>
            </w:r>
          </w:p>
          <w:p w:rsidR="00B84743" w:rsidRPr="00563E6C" w:rsidRDefault="00B84743" w:rsidP="00F26451">
            <w:pPr>
              <w:autoSpaceDE w:val="0"/>
              <w:autoSpaceDN w:val="0"/>
              <w:adjustRightInd w:val="0"/>
              <w:jc w:val="center"/>
              <w:rPr>
                <w:rFonts w:ascii="Agency FB" w:eastAsiaTheme="minorHAnsi" w:hAnsi="Agency FB" w:cs="Arial"/>
                <w:color w:val="000000"/>
                <w:sz w:val="20"/>
                <w:szCs w:val="20"/>
                <w:lang w:val="es-BO" w:eastAsia="en-US"/>
              </w:rPr>
            </w:pPr>
            <w:r w:rsidRPr="00563E6C">
              <w:rPr>
                <w:rFonts w:ascii="Agency FB" w:eastAsiaTheme="minorHAnsi" w:hAnsi="Agency FB" w:cs="Arial"/>
                <w:color w:val="000000"/>
                <w:sz w:val="20"/>
                <w:szCs w:val="20"/>
                <w:lang w:val="es-BO" w:eastAsia="en-US"/>
              </w:rPr>
              <w:t>250</w:t>
            </w:r>
          </w:p>
          <w:p w:rsidR="00B84743" w:rsidRPr="00563E6C" w:rsidRDefault="00B84743" w:rsidP="00F26451">
            <w:pPr>
              <w:autoSpaceDE w:val="0"/>
              <w:autoSpaceDN w:val="0"/>
              <w:adjustRightInd w:val="0"/>
              <w:jc w:val="center"/>
              <w:rPr>
                <w:rFonts w:ascii="Agency FB" w:eastAsiaTheme="minorHAnsi" w:hAnsi="Agency FB" w:cs="Arial"/>
                <w:color w:val="000000"/>
                <w:sz w:val="20"/>
                <w:szCs w:val="20"/>
                <w:lang w:val="es-BO" w:eastAsia="en-US"/>
              </w:rPr>
            </w:pPr>
            <w:r w:rsidRPr="00563E6C">
              <w:rPr>
                <w:rFonts w:ascii="Agency FB" w:eastAsiaTheme="minorHAnsi" w:hAnsi="Agency FB" w:cs="Arial"/>
                <w:color w:val="000000"/>
                <w:sz w:val="20"/>
                <w:szCs w:val="20"/>
                <w:lang w:val="es-BO" w:eastAsia="en-US"/>
              </w:rPr>
              <w:t>225</w:t>
            </w:r>
          </w:p>
        </w:tc>
      </w:tr>
    </w:tbl>
    <w:p w:rsidR="00B84743" w:rsidRPr="00F26451" w:rsidRDefault="00B84743" w:rsidP="00F26451">
      <w:pPr>
        <w:contextualSpacing/>
        <w:jc w:val="both"/>
        <w:rPr>
          <w:rFonts w:ascii="Agency FB" w:hAnsi="Agency FB" w:cstheme="minorHAnsi"/>
          <w:kern w:val="28"/>
          <w:sz w:val="20"/>
          <w:szCs w:val="20"/>
        </w:rPr>
      </w:pPr>
    </w:p>
    <w:p w:rsidR="00F26451" w:rsidRPr="00F26451" w:rsidRDefault="00F26451" w:rsidP="00F26451">
      <w:pPr>
        <w:autoSpaceDE w:val="0"/>
        <w:autoSpaceDN w:val="0"/>
        <w:adjustRightInd w:val="0"/>
        <w:jc w:val="both"/>
        <w:rPr>
          <w:rFonts w:ascii="Agency FB" w:eastAsiaTheme="minorHAnsi" w:hAnsi="Agency FB" w:cs="Arial"/>
          <w:color w:val="000000"/>
          <w:sz w:val="20"/>
          <w:szCs w:val="20"/>
          <w:lang w:val="es-BO" w:eastAsia="en-US"/>
        </w:rPr>
      </w:pPr>
      <w:r w:rsidRPr="00F26451">
        <w:rPr>
          <w:rFonts w:ascii="Agency FB" w:eastAsiaTheme="minorHAnsi" w:hAnsi="Agency FB" w:cs="Arial"/>
          <w:color w:val="000000"/>
          <w:sz w:val="20"/>
          <w:szCs w:val="20"/>
          <w:lang w:val="es-BO" w:eastAsia="en-US"/>
        </w:rPr>
        <w:t xml:space="preserve">Las dimensiones de </w:t>
      </w:r>
      <w:r w:rsidR="00B84743" w:rsidRPr="00B84743">
        <w:rPr>
          <w:rFonts w:ascii="Agency FB" w:eastAsiaTheme="minorHAnsi" w:hAnsi="Agency FB" w:cs="Arial"/>
          <w:color w:val="000000"/>
          <w:sz w:val="20"/>
          <w:szCs w:val="20"/>
          <w:lang w:val="es-BO" w:eastAsia="en-US"/>
        </w:rPr>
        <w:t xml:space="preserve">los sobrecimientos se ajustarán estrictamente a las medidas indicadas en los planos respectivos y/o de acuerdo a instrucciones del Supervisor de Obra. </w:t>
      </w:r>
    </w:p>
    <w:p w:rsidR="00F26451" w:rsidRPr="00F26451" w:rsidRDefault="00F26451" w:rsidP="00F26451">
      <w:pPr>
        <w:autoSpaceDE w:val="0"/>
        <w:autoSpaceDN w:val="0"/>
        <w:adjustRightInd w:val="0"/>
        <w:jc w:val="both"/>
        <w:rPr>
          <w:rFonts w:ascii="Agency FB" w:eastAsiaTheme="minorHAnsi" w:hAnsi="Agency FB" w:cs="Arial"/>
          <w:color w:val="000000"/>
          <w:sz w:val="20"/>
          <w:szCs w:val="20"/>
          <w:lang w:val="es-BO" w:eastAsia="en-US"/>
        </w:rPr>
      </w:pPr>
    </w:p>
    <w:p w:rsidR="00F26451" w:rsidRPr="00F26451" w:rsidRDefault="00B84743" w:rsidP="00F26451">
      <w:pPr>
        <w:autoSpaceDE w:val="0"/>
        <w:autoSpaceDN w:val="0"/>
        <w:adjustRightInd w:val="0"/>
        <w:jc w:val="both"/>
        <w:rPr>
          <w:rFonts w:ascii="Agency FB" w:eastAsiaTheme="minorHAnsi" w:hAnsi="Agency FB" w:cs="Arial"/>
          <w:color w:val="000000"/>
          <w:sz w:val="20"/>
          <w:szCs w:val="20"/>
          <w:lang w:val="es-BO" w:eastAsia="en-US"/>
        </w:rPr>
      </w:pPr>
      <w:r w:rsidRPr="00B84743">
        <w:rPr>
          <w:rFonts w:ascii="Agency FB" w:eastAsiaTheme="minorHAnsi" w:hAnsi="Agency FB" w:cs="Arial"/>
          <w:color w:val="000000"/>
          <w:sz w:val="20"/>
          <w:szCs w:val="20"/>
          <w:lang w:val="es-BO" w:eastAsia="en-US"/>
        </w:rPr>
        <w:t xml:space="preserve">En los sobrecimientos, los encofrados deberán ser rectos, estar libres de deformaciones o torceduras, de resistencia suficiente para contener el hormigón ciclópeo y resistir los esfuerzos que ocasione el vaciado sin deformarse. </w:t>
      </w:r>
    </w:p>
    <w:p w:rsidR="00F26451" w:rsidRPr="00F26451" w:rsidRDefault="00F26451" w:rsidP="00F26451">
      <w:pPr>
        <w:autoSpaceDE w:val="0"/>
        <w:autoSpaceDN w:val="0"/>
        <w:adjustRightInd w:val="0"/>
        <w:jc w:val="both"/>
        <w:rPr>
          <w:rFonts w:ascii="Agency FB" w:eastAsiaTheme="minorHAnsi" w:hAnsi="Agency FB" w:cs="Arial"/>
          <w:color w:val="000000"/>
          <w:sz w:val="20"/>
          <w:szCs w:val="20"/>
          <w:lang w:val="es-BO" w:eastAsia="en-US"/>
        </w:rPr>
      </w:pPr>
    </w:p>
    <w:p w:rsidR="00B84743" w:rsidRPr="00F26451" w:rsidRDefault="00F26451" w:rsidP="00F26451">
      <w:pPr>
        <w:autoSpaceDE w:val="0"/>
        <w:autoSpaceDN w:val="0"/>
        <w:adjustRightInd w:val="0"/>
        <w:jc w:val="both"/>
        <w:rPr>
          <w:rFonts w:ascii="Agency FB" w:eastAsiaTheme="minorHAnsi" w:hAnsi="Agency FB" w:cs="Arial"/>
          <w:color w:val="000000"/>
          <w:sz w:val="20"/>
          <w:szCs w:val="20"/>
          <w:lang w:val="es-BO" w:eastAsia="en-US"/>
        </w:rPr>
      </w:pPr>
      <w:r w:rsidRPr="00F26451">
        <w:rPr>
          <w:rFonts w:ascii="Agency FB" w:eastAsiaTheme="minorHAnsi" w:hAnsi="Agency FB" w:cs="Arial"/>
          <w:color w:val="000000"/>
          <w:sz w:val="20"/>
          <w:szCs w:val="20"/>
          <w:lang w:val="es-BO" w:eastAsia="en-US"/>
        </w:rPr>
        <w:t>S</w:t>
      </w:r>
      <w:r w:rsidR="00B84743" w:rsidRPr="00B84743">
        <w:rPr>
          <w:rFonts w:ascii="Agency FB" w:eastAsiaTheme="minorHAnsi" w:hAnsi="Agency FB" w:cs="Arial"/>
          <w:color w:val="000000"/>
          <w:sz w:val="20"/>
          <w:szCs w:val="20"/>
          <w:lang w:val="es-BO" w:eastAsia="en-US"/>
        </w:rPr>
        <w:t xml:space="preserve">e utilizarán maderas cepilladas en una cara y aceitada ligeramente para su fácil retiro. El hormigón ciclópeo se compactará a mano mediante barretas o varillas de acero, cuidando que las piedras desplazadoras queden colocadas en el centro del cuerpo del sobrecimiento y que no tengan ningún contacto con el encofrado, salvo indicación contraria del Supervisor de Obra. </w:t>
      </w:r>
    </w:p>
    <w:p w:rsidR="00F26451" w:rsidRPr="00B84743" w:rsidRDefault="00F26451" w:rsidP="00F26451">
      <w:pPr>
        <w:autoSpaceDE w:val="0"/>
        <w:autoSpaceDN w:val="0"/>
        <w:adjustRightInd w:val="0"/>
        <w:jc w:val="both"/>
        <w:rPr>
          <w:rFonts w:ascii="Agency FB" w:eastAsiaTheme="minorHAnsi" w:hAnsi="Agency FB" w:cs="Arial"/>
          <w:color w:val="000000"/>
          <w:sz w:val="20"/>
          <w:szCs w:val="20"/>
          <w:lang w:val="es-BO" w:eastAsia="en-US"/>
        </w:rPr>
      </w:pPr>
    </w:p>
    <w:p w:rsidR="00B84743" w:rsidRPr="00F26451" w:rsidRDefault="00B84743" w:rsidP="00F26451">
      <w:pPr>
        <w:contextualSpacing/>
        <w:jc w:val="both"/>
        <w:rPr>
          <w:rFonts w:ascii="Agency FB" w:eastAsiaTheme="minorHAnsi" w:hAnsi="Agency FB" w:cs="Arial"/>
          <w:color w:val="000000"/>
          <w:sz w:val="20"/>
          <w:szCs w:val="20"/>
          <w:lang w:val="es-BO" w:eastAsia="en-US"/>
        </w:rPr>
      </w:pPr>
      <w:r w:rsidRPr="00F26451">
        <w:rPr>
          <w:rFonts w:ascii="Agency FB" w:eastAsiaTheme="minorHAnsi" w:hAnsi="Agency FB" w:cs="Arial"/>
          <w:color w:val="000000"/>
          <w:sz w:val="20"/>
          <w:szCs w:val="20"/>
          <w:lang w:val="es-BO" w:eastAsia="en-US"/>
        </w:rPr>
        <w:t>La remoción de los encofrados se podrá realizar a las veinticuatro horas de haberse efectuado el vaciado.</w:t>
      </w:r>
    </w:p>
    <w:p w:rsidR="00B84743" w:rsidRPr="00F26451" w:rsidRDefault="00B84743" w:rsidP="00F26451">
      <w:pPr>
        <w:contextualSpacing/>
        <w:jc w:val="both"/>
        <w:rPr>
          <w:rFonts w:ascii="Agency FB" w:hAnsi="Agency FB" w:cstheme="minorHAnsi"/>
          <w:kern w:val="28"/>
          <w:sz w:val="20"/>
          <w:szCs w:val="20"/>
        </w:rPr>
      </w:pPr>
    </w:p>
    <w:p w:rsidR="007B55C7" w:rsidRPr="00F26451" w:rsidRDefault="00F26451" w:rsidP="00F26451">
      <w:pPr>
        <w:contextualSpacing/>
        <w:jc w:val="both"/>
        <w:rPr>
          <w:rFonts w:ascii="Agency FB" w:hAnsi="Agency FB" w:cstheme="minorHAnsi"/>
          <w:kern w:val="28"/>
          <w:sz w:val="20"/>
          <w:szCs w:val="20"/>
        </w:rPr>
      </w:pPr>
      <w:r w:rsidRPr="00F26451">
        <w:rPr>
          <w:rFonts w:ascii="Agency FB" w:hAnsi="Agency FB" w:cstheme="minorHAnsi"/>
          <w:kern w:val="28"/>
          <w:sz w:val="20"/>
          <w:szCs w:val="20"/>
        </w:rPr>
        <w:t xml:space="preserve">El acabado de los sobrecimientos </w:t>
      </w:r>
      <w:r w:rsidR="007B55C7" w:rsidRPr="00F26451">
        <w:rPr>
          <w:rFonts w:ascii="Agency FB" w:hAnsi="Agency FB" w:cstheme="minorHAnsi"/>
          <w:kern w:val="28"/>
          <w:sz w:val="20"/>
          <w:szCs w:val="20"/>
        </w:rPr>
        <w:t xml:space="preserve"> será del tipo frotachado o enlucido con impermeabilizante de acuerdo a lo señalado en el formulario de presentación de propuestas y /o instrucciones del SUPERVISOR de Obra. </w:t>
      </w:r>
    </w:p>
    <w:p w:rsidR="007B55C7" w:rsidRPr="00F26451" w:rsidRDefault="007B55C7" w:rsidP="00F26451">
      <w:pPr>
        <w:contextualSpacing/>
        <w:jc w:val="both"/>
        <w:rPr>
          <w:rFonts w:ascii="Agency FB" w:hAnsi="Agency FB" w:cstheme="minorHAnsi"/>
          <w:kern w:val="28"/>
          <w:sz w:val="20"/>
          <w:szCs w:val="20"/>
        </w:rPr>
      </w:pPr>
    </w:p>
    <w:p w:rsidR="007B55C7" w:rsidRPr="00F26451" w:rsidRDefault="007B55C7" w:rsidP="00F26451">
      <w:pPr>
        <w:contextualSpacing/>
        <w:jc w:val="both"/>
        <w:rPr>
          <w:rFonts w:ascii="Agency FB" w:eastAsia="Arial Unicode MS" w:hAnsi="Agency FB" w:cstheme="minorHAnsi"/>
          <w:bCs/>
          <w:sz w:val="20"/>
          <w:szCs w:val="20"/>
        </w:rPr>
      </w:pPr>
      <w:r w:rsidRPr="00F26451">
        <w:rPr>
          <w:rFonts w:ascii="Agency FB" w:eastAsia="Arial Unicode MS" w:hAnsi="Agency FB" w:cstheme="minorHAnsi"/>
          <w:bCs/>
          <w:sz w:val="20"/>
          <w:szCs w:val="20"/>
        </w:rPr>
        <w:t>El vaciado del Hormigón será realizado con mezcladora mecánica, está prohibido realizar el mezclado manual.</w:t>
      </w:r>
    </w:p>
    <w:p w:rsidR="007B55C7" w:rsidRPr="00261A50" w:rsidRDefault="007B55C7" w:rsidP="00F26451">
      <w:pPr>
        <w:pStyle w:val="Estilo1"/>
        <w:spacing w:line="276" w:lineRule="auto"/>
        <w:contextualSpacing/>
        <w:rPr>
          <w:rFonts w:ascii="Agency FB" w:hAnsi="Agency FB" w:cstheme="minorHAnsi"/>
          <w:sz w:val="20"/>
          <w:szCs w:val="20"/>
        </w:rPr>
      </w:pPr>
    </w:p>
    <w:p w:rsidR="007B55C7" w:rsidRPr="00261A50" w:rsidRDefault="007B55C7" w:rsidP="007B55C7">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7B55C7" w:rsidRPr="00261A50" w:rsidRDefault="007B55C7" w:rsidP="007B55C7">
      <w:pPr>
        <w:pStyle w:val="Estilo1"/>
        <w:spacing w:line="276" w:lineRule="auto"/>
        <w:ind w:left="360"/>
        <w:contextualSpacing/>
        <w:rPr>
          <w:rFonts w:ascii="Agency FB" w:hAnsi="Agency FB" w:cstheme="minorHAnsi"/>
          <w:sz w:val="20"/>
          <w:szCs w:val="20"/>
        </w:rPr>
      </w:pPr>
    </w:p>
    <w:p w:rsidR="007B55C7" w:rsidRPr="00261A50" w:rsidRDefault="007B55C7" w:rsidP="007B55C7">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B55C7" w:rsidRPr="00261A50" w:rsidRDefault="007B55C7" w:rsidP="007B55C7">
      <w:pPr>
        <w:jc w:val="both"/>
        <w:rPr>
          <w:rFonts w:ascii="Agency FB" w:hAnsi="Agency FB" w:cstheme="minorHAnsi"/>
          <w:kern w:val="28"/>
          <w:sz w:val="20"/>
          <w:szCs w:val="20"/>
          <w:lang w:val="es-ES_tradnl"/>
        </w:rPr>
      </w:pPr>
    </w:p>
    <w:p w:rsidR="007B55C7" w:rsidRPr="00261A50" w:rsidRDefault="007B55C7" w:rsidP="007B55C7">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w:t>
      </w:r>
      <w:r w:rsidRPr="00261A50">
        <w:rPr>
          <w:rFonts w:ascii="Agency FB" w:hAnsi="Agency FB" w:cstheme="minorHAnsi"/>
          <w:kern w:val="28"/>
          <w:sz w:val="20"/>
          <w:szCs w:val="20"/>
          <w:lang w:val="es-ES_tradnl"/>
        </w:rPr>
        <w:lastRenderedPageBreak/>
        <w:t xml:space="preserve">instalaciones de primeros auxilios y servicios de enfermería y ambulancia, y de que se tomen medidas adecuadas para satisfacer todos los requisitos en cuanto a bienestar e higiene, así como para prevenir epidemias. </w:t>
      </w:r>
    </w:p>
    <w:p w:rsidR="007B55C7" w:rsidRPr="00261A50" w:rsidRDefault="007B55C7" w:rsidP="007B55C7">
      <w:pPr>
        <w:jc w:val="both"/>
        <w:rPr>
          <w:rFonts w:ascii="Agency FB" w:hAnsi="Agency FB" w:cstheme="minorHAnsi"/>
          <w:kern w:val="28"/>
          <w:sz w:val="20"/>
          <w:szCs w:val="20"/>
          <w:lang w:val="es-ES_tradnl"/>
        </w:rPr>
      </w:pPr>
    </w:p>
    <w:p w:rsidR="007B55C7" w:rsidRPr="00261A50" w:rsidRDefault="007B55C7" w:rsidP="007B55C7">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B55C7" w:rsidRPr="00261A50" w:rsidRDefault="007B55C7" w:rsidP="007B55C7">
      <w:pPr>
        <w:jc w:val="both"/>
        <w:rPr>
          <w:rFonts w:ascii="Agency FB" w:hAnsi="Agency FB" w:cstheme="minorHAnsi"/>
          <w:kern w:val="28"/>
          <w:sz w:val="20"/>
          <w:szCs w:val="20"/>
          <w:lang w:val="es-ES_tradnl"/>
        </w:rPr>
      </w:pPr>
    </w:p>
    <w:p w:rsidR="007B55C7" w:rsidRPr="00261A50" w:rsidRDefault="007B55C7" w:rsidP="007B55C7">
      <w:pPr>
        <w:jc w:val="both"/>
        <w:rPr>
          <w:rFonts w:ascii="Agency FB" w:hAnsi="Agency FB" w:cstheme="minorHAnsi"/>
          <w:sz w:val="20"/>
          <w:szCs w:val="20"/>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B55C7" w:rsidRPr="00261A50" w:rsidRDefault="007B55C7" w:rsidP="007B55C7">
      <w:pPr>
        <w:pStyle w:val="Estilo1"/>
        <w:spacing w:line="276" w:lineRule="auto"/>
        <w:ind w:left="360"/>
        <w:contextualSpacing/>
        <w:rPr>
          <w:rFonts w:ascii="Agency FB" w:hAnsi="Agency FB" w:cstheme="minorHAnsi"/>
          <w:sz w:val="20"/>
          <w:szCs w:val="20"/>
          <w:lang w:val="es-ES"/>
        </w:rPr>
      </w:pPr>
    </w:p>
    <w:p w:rsidR="007B55C7" w:rsidRPr="00261A50" w:rsidRDefault="007B55C7" w:rsidP="007B55C7">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7B55C7" w:rsidRPr="00261A50" w:rsidRDefault="007B55C7" w:rsidP="007B55C7">
      <w:pPr>
        <w:contextualSpacing/>
        <w:jc w:val="both"/>
        <w:rPr>
          <w:rFonts w:ascii="Agency FB" w:hAnsi="Agency FB" w:cstheme="minorHAnsi"/>
          <w:kern w:val="28"/>
          <w:sz w:val="20"/>
          <w:szCs w:val="20"/>
          <w:lang w:val="es-ES_tradnl"/>
        </w:rPr>
      </w:pPr>
    </w:p>
    <w:p w:rsidR="007B55C7" w:rsidRDefault="007B55C7" w:rsidP="007B55C7">
      <w:pPr>
        <w:contextualSpacing/>
        <w:jc w:val="both"/>
        <w:rPr>
          <w:rFonts w:ascii="Agency FB" w:eastAsia="Arial Unicode MS" w:hAnsi="Agency FB" w:cstheme="minorHAnsi"/>
          <w:bCs/>
          <w:sz w:val="20"/>
          <w:szCs w:val="20"/>
        </w:rPr>
      </w:pPr>
      <w:r w:rsidRPr="00261A50">
        <w:rPr>
          <w:rFonts w:ascii="Agency FB" w:eastAsia="Arial Unicode MS" w:hAnsi="Agency FB" w:cstheme="minorHAnsi"/>
          <w:bCs/>
          <w:sz w:val="20"/>
          <w:szCs w:val="20"/>
        </w:rPr>
        <w:t>La medición se la realizará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563E6C" w:rsidRDefault="00563E6C" w:rsidP="007B55C7">
      <w:pPr>
        <w:contextualSpacing/>
        <w:jc w:val="both"/>
        <w:rPr>
          <w:rFonts w:ascii="Agency FB" w:hAnsi="Agency FB" w:cstheme="minorHAnsi"/>
          <w:kern w:val="28"/>
          <w:sz w:val="20"/>
          <w:szCs w:val="20"/>
          <w:lang w:val="es-ES_tradnl"/>
        </w:rPr>
      </w:pPr>
    </w:p>
    <w:p w:rsidR="008F6AA0" w:rsidRPr="00261A50" w:rsidRDefault="00C2039C" w:rsidP="00C2039C">
      <w:pPr>
        <w:pStyle w:val="Ttulo3"/>
        <w:keepLines w:val="0"/>
        <w:numPr>
          <w:ilvl w:val="0"/>
          <w:numId w:val="29"/>
        </w:numPr>
        <w:spacing w:before="0"/>
        <w:contextualSpacing/>
        <w:jc w:val="both"/>
        <w:rPr>
          <w:rFonts w:ascii="Agency FB" w:hAnsi="Agency FB" w:cstheme="minorHAnsi"/>
          <w:color w:val="auto"/>
          <w:sz w:val="20"/>
          <w:szCs w:val="20"/>
        </w:rPr>
      </w:pPr>
      <w:r w:rsidRPr="00C2039C">
        <w:rPr>
          <w:rFonts w:ascii="Agency FB" w:hAnsi="Agency FB" w:cstheme="minorHAnsi"/>
          <w:color w:val="auto"/>
          <w:sz w:val="20"/>
          <w:szCs w:val="20"/>
          <w:lang w:val="es-ES_tradnl"/>
        </w:rPr>
        <w:t>MALLA OLIMPICA # 10  ROMBO 8 CM C/POSTE F°G° 3" H=2.4</w:t>
      </w:r>
    </w:p>
    <w:p w:rsidR="008F6AA0" w:rsidRPr="00261A50" w:rsidRDefault="008F6AA0" w:rsidP="008F6AA0">
      <w:pPr>
        <w:rPr>
          <w:rFonts w:ascii="Agency FB" w:hAnsi="Agency FB"/>
          <w:sz w:val="20"/>
          <w:szCs w:val="20"/>
          <w:lang w:val="es-BO" w:eastAsia="en-US"/>
        </w:rPr>
      </w:pPr>
    </w:p>
    <w:p w:rsidR="008F6AA0" w:rsidRPr="00261A50" w:rsidRDefault="00C2039C" w:rsidP="008F6AA0">
      <w:pPr>
        <w:ind w:left="708" w:hanging="708"/>
        <w:contextualSpacing/>
        <w:jc w:val="both"/>
        <w:rPr>
          <w:rFonts w:ascii="Agency FB" w:hAnsi="Agency FB" w:cstheme="minorHAnsi"/>
          <w:b/>
          <w:sz w:val="20"/>
          <w:szCs w:val="20"/>
          <w:vertAlign w:val="superscript"/>
        </w:rPr>
      </w:pPr>
      <w:r>
        <w:rPr>
          <w:rFonts w:ascii="Agency FB" w:hAnsi="Agency FB" w:cstheme="minorHAnsi"/>
          <w:b/>
          <w:sz w:val="20"/>
          <w:szCs w:val="20"/>
        </w:rPr>
        <w:t>UNIDAD: M 2</w:t>
      </w:r>
    </w:p>
    <w:p w:rsidR="008F6AA0" w:rsidRPr="00261A50" w:rsidRDefault="008F6AA0" w:rsidP="008F6AA0">
      <w:pPr>
        <w:ind w:left="708" w:hanging="708"/>
        <w:contextualSpacing/>
        <w:jc w:val="both"/>
        <w:rPr>
          <w:rFonts w:ascii="Agency FB" w:hAnsi="Agency FB" w:cstheme="minorHAnsi"/>
          <w:b/>
          <w:sz w:val="20"/>
          <w:szCs w:val="20"/>
        </w:rPr>
      </w:pPr>
    </w:p>
    <w:p w:rsidR="008F6AA0" w:rsidRPr="00261A50" w:rsidRDefault="008F6AA0" w:rsidP="008F6AA0">
      <w:pPr>
        <w:pStyle w:val="Prrafodelista"/>
        <w:numPr>
          <w:ilvl w:val="0"/>
          <w:numId w:val="20"/>
        </w:numPr>
        <w:spacing w:line="276" w:lineRule="auto"/>
        <w:contextualSpacing/>
        <w:jc w:val="both"/>
        <w:rPr>
          <w:rFonts w:ascii="Agency FB" w:eastAsia="Arial Unicode MS" w:hAnsi="Agency FB" w:cstheme="minorHAnsi"/>
          <w:b/>
          <w:vanish/>
          <w:sz w:val="20"/>
          <w:szCs w:val="20"/>
          <w:lang w:val="es-ES_tradnl"/>
        </w:rPr>
      </w:pPr>
    </w:p>
    <w:p w:rsidR="008F6AA0" w:rsidRPr="00261A50" w:rsidRDefault="008F6AA0" w:rsidP="008F6AA0">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7824DC" w:rsidRDefault="007824DC" w:rsidP="007824DC">
      <w:pPr>
        <w:pStyle w:val="Estilo1"/>
        <w:contextualSpacing/>
        <w:rPr>
          <w:rFonts w:ascii="Agency FB" w:hAnsi="Agency FB" w:cstheme="minorHAnsi"/>
          <w:sz w:val="20"/>
          <w:szCs w:val="20"/>
        </w:rPr>
      </w:pPr>
    </w:p>
    <w:p w:rsidR="008F6AA0" w:rsidRPr="007824DC" w:rsidRDefault="00C2039C" w:rsidP="007824DC">
      <w:pPr>
        <w:pStyle w:val="Estilo1"/>
        <w:contextualSpacing/>
        <w:rPr>
          <w:rFonts w:ascii="Agency FB" w:hAnsi="Agency FB" w:cstheme="minorHAnsi"/>
          <w:b w:val="0"/>
          <w:sz w:val="20"/>
          <w:szCs w:val="20"/>
          <w:lang w:val="es-ES"/>
        </w:rPr>
      </w:pPr>
      <w:r w:rsidRPr="007824DC">
        <w:rPr>
          <w:rFonts w:ascii="Agency FB" w:hAnsi="Agency FB"/>
          <w:b w:val="0"/>
          <w:sz w:val="20"/>
          <w:szCs w:val="20"/>
        </w:rPr>
        <w:t>Este ítem se refiere a la provisión y colocació</w:t>
      </w:r>
      <w:r w:rsidR="007824DC">
        <w:rPr>
          <w:rFonts w:ascii="Agency FB" w:hAnsi="Agency FB"/>
          <w:b w:val="0"/>
          <w:sz w:val="20"/>
          <w:szCs w:val="20"/>
        </w:rPr>
        <w:t xml:space="preserve">n de malla olímpica para la protección </w:t>
      </w:r>
      <w:r w:rsidRPr="007824DC">
        <w:rPr>
          <w:rFonts w:ascii="Agency FB" w:hAnsi="Agency FB"/>
          <w:b w:val="0"/>
          <w:sz w:val="20"/>
          <w:szCs w:val="20"/>
        </w:rPr>
        <w:t xml:space="preserve"> del área de acuerdo a planos del proyecto.  </w:t>
      </w:r>
    </w:p>
    <w:p w:rsidR="008F6AA0" w:rsidRPr="007824DC" w:rsidRDefault="008F6AA0" w:rsidP="007824DC">
      <w:pPr>
        <w:pStyle w:val="Estilo1"/>
        <w:spacing w:line="276" w:lineRule="auto"/>
        <w:ind w:left="360"/>
        <w:contextualSpacing/>
        <w:rPr>
          <w:rFonts w:ascii="Agency FB" w:hAnsi="Agency FB" w:cstheme="minorHAnsi"/>
          <w:sz w:val="20"/>
          <w:szCs w:val="20"/>
        </w:rPr>
      </w:pPr>
    </w:p>
    <w:p w:rsidR="008F6AA0" w:rsidRPr="007824DC" w:rsidRDefault="008F6AA0" w:rsidP="007824DC">
      <w:pPr>
        <w:pStyle w:val="Estilo1"/>
        <w:numPr>
          <w:ilvl w:val="1"/>
          <w:numId w:val="20"/>
        </w:numPr>
        <w:spacing w:line="276" w:lineRule="auto"/>
        <w:contextualSpacing/>
        <w:rPr>
          <w:rFonts w:ascii="Agency FB" w:hAnsi="Agency FB" w:cstheme="minorHAnsi"/>
          <w:sz w:val="20"/>
          <w:szCs w:val="20"/>
        </w:rPr>
      </w:pPr>
      <w:r w:rsidRPr="007824DC">
        <w:rPr>
          <w:rFonts w:ascii="Agency FB" w:hAnsi="Agency FB" w:cstheme="minorHAnsi"/>
          <w:sz w:val="20"/>
          <w:szCs w:val="20"/>
        </w:rPr>
        <w:t>MATERIALES, HERRAMIENTAS Y EQUIPO</w:t>
      </w:r>
    </w:p>
    <w:p w:rsidR="008F6AA0" w:rsidRPr="007824DC" w:rsidRDefault="008F6AA0" w:rsidP="007824DC">
      <w:pPr>
        <w:pStyle w:val="Estilo1"/>
        <w:spacing w:line="276" w:lineRule="auto"/>
        <w:ind w:left="360"/>
        <w:contextualSpacing/>
        <w:rPr>
          <w:rFonts w:ascii="Agency FB" w:hAnsi="Agency FB" w:cstheme="minorHAnsi"/>
          <w:sz w:val="20"/>
          <w:szCs w:val="20"/>
        </w:rPr>
      </w:pPr>
    </w:p>
    <w:p w:rsidR="007824DC" w:rsidRDefault="007824DC" w:rsidP="007824DC">
      <w:pPr>
        <w:autoSpaceDE w:val="0"/>
        <w:autoSpaceDN w:val="0"/>
        <w:adjustRightInd w:val="0"/>
        <w:jc w:val="both"/>
        <w:rPr>
          <w:rFonts w:ascii="Agency FB" w:eastAsiaTheme="minorHAnsi" w:hAnsi="Agency FB" w:cs="Arial"/>
          <w:color w:val="000000"/>
          <w:sz w:val="20"/>
          <w:szCs w:val="20"/>
          <w:lang w:val="es-BO" w:eastAsia="en-US"/>
        </w:rPr>
      </w:pPr>
      <w:r w:rsidRPr="007824DC">
        <w:rPr>
          <w:rFonts w:ascii="Agency FB" w:eastAsiaTheme="minorHAnsi" w:hAnsi="Agency FB" w:cs="Arial"/>
          <w:color w:val="000000"/>
          <w:sz w:val="20"/>
          <w:szCs w:val="20"/>
          <w:lang w:val="es-BO" w:eastAsia="en-US"/>
        </w:rPr>
        <w:t xml:space="preserve">El Contratista proporcionará todos los materiales, herramientas y equipo necesarios para la ejecución de los trabajos, los mismos deberán ser aprobados por el Supervisor de Obra. </w:t>
      </w:r>
    </w:p>
    <w:p w:rsidR="007824DC" w:rsidRPr="007824DC" w:rsidRDefault="007824DC" w:rsidP="007824DC">
      <w:pPr>
        <w:autoSpaceDE w:val="0"/>
        <w:autoSpaceDN w:val="0"/>
        <w:adjustRightInd w:val="0"/>
        <w:jc w:val="both"/>
        <w:rPr>
          <w:rFonts w:ascii="Agency FB" w:eastAsiaTheme="minorHAnsi" w:hAnsi="Agency FB" w:cs="Arial"/>
          <w:color w:val="000000"/>
          <w:sz w:val="20"/>
          <w:szCs w:val="20"/>
          <w:lang w:val="es-BO" w:eastAsia="en-US"/>
        </w:rPr>
      </w:pPr>
    </w:p>
    <w:p w:rsidR="007824DC" w:rsidRDefault="007824DC" w:rsidP="007824DC">
      <w:pPr>
        <w:autoSpaceDE w:val="0"/>
        <w:autoSpaceDN w:val="0"/>
        <w:adjustRightInd w:val="0"/>
        <w:jc w:val="both"/>
        <w:rPr>
          <w:rFonts w:ascii="Agency FB" w:eastAsiaTheme="minorHAnsi" w:hAnsi="Agency FB" w:cs="Arial"/>
          <w:color w:val="000000"/>
          <w:sz w:val="20"/>
          <w:szCs w:val="20"/>
          <w:lang w:val="es-BO" w:eastAsia="en-US"/>
        </w:rPr>
      </w:pPr>
      <w:r w:rsidRPr="007824DC">
        <w:rPr>
          <w:rFonts w:ascii="Agency FB" w:eastAsiaTheme="minorHAnsi" w:hAnsi="Agency FB" w:cs="Arial"/>
          <w:color w:val="000000"/>
          <w:sz w:val="20"/>
          <w:szCs w:val="20"/>
          <w:lang w:val="es-BO" w:eastAsia="en-US"/>
        </w:rPr>
        <w:t>Se utilizará tu</w:t>
      </w:r>
      <w:r>
        <w:rPr>
          <w:rFonts w:ascii="Agency FB" w:eastAsiaTheme="minorHAnsi" w:hAnsi="Agency FB" w:cs="Arial"/>
          <w:color w:val="000000"/>
          <w:sz w:val="20"/>
          <w:szCs w:val="20"/>
          <w:lang w:val="es-BO" w:eastAsia="en-US"/>
        </w:rPr>
        <w:t>bería de fierro galvanizado de 3</w:t>
      </w:r>
      <w:r w:rsidRPr="007824DC">
        <w:rPr>
          <w:rFonts w:ascii="Agency FB" w:eastAsiaTheme="minorHAnsi" w:hAnsi="Agency FB" w:cs="Arial"/>
          <w:color w:val="000000"/>
          <w:sz w:val="20"/>
          <w:szCs w:val="20"/>
          <w:lang w:val="es-BO" w:eastAsia="en-US"/>
        </w:rPr>
        <w:t xml:space="preserve">" de acuerdo a lo indicado en los planos de detalle. </w:t>
      </w:r>
    </w:p>
    <w:p w:rsidR="007824DC" w:rsidRPr="007824DC" w:rsidRDefault="007824DC" w:rsidP="007824DC">
      <w:pPr>
        <w:autoSpaceDE w:val="0"/>
        <w:autoSpaceDN w:val="0"/>
        <w:adjustRightInd w:val="0"/>
        <w:jc w:val="both"/>
        <w:rPr>
          <w:rFonts w:ascii="Agency FB" w:eastAsiaTheme="minorHAnsi" w:hAnsi="Agency FB" w:cs="Arial"/>
          <w:color w:val="000000"/>
          <w:sz w:val="20"/>
          <w:szCs w:val="20"/>
          <w:lang w:val="es-BO" w:eastAsia="en-US"/>
        </w:rPr>
      </w:pPr>
    </w:p>
    <w:p w:rsidR="007824DC" w:rsidRPr="007824DC" w:rsidRDefault="007824DC" w:rsidP="007824DC">
      <w:pPr>
        <w:pStyle w:val="Estilo1"/>
        <w:contextualSpacing/>
        <w:rPr>
          <w:rFonts w:ascii="Agency FB" w:eastAsiaTheme="minorHAnsi" w:hAnsi="Agency FB" w:cs="Arial"/>
          <w:b w:val="0"/>
          <w:color w:val="000000"/>
          <w:sz w:val="20"/>
          <w:szCs w:val="20"/>
          <w:lang w:val="es-BO" w:eastAsia="en-US"/>
        </w:rPr>
      </w:pPr>
      <w:r w:rsidRPr="007824DC">
        <w:rPr>
          <w:rFonts w:ascii="Agency FB" w:eastAsiaTheme="minorHAnsi" w:hAnsi="Agency FB" w:cs="Arial"/>
          <w:b w:val="0"/>
          <w:color w:val="000000"/>
          <w:sz w:val="20"/>
          <w:szCs w:val="20"/>
          <w:lang w:val="es-BO" w:eastAsia="en-US"/>
        </w:rPr>
        <w:t xml:space="preserve">La malla olímpica será de alambre galvanizado No. 10 </w:t>
      </w:r>
      <w:r>
        <w:rPr>
          <w:rFonts w:ascii="Agency FB" w:eastAsiaTheme="minorHAnsi" w:hAnsi="Agency FB" w:cs="Arial"/>
          <w:b w:val="0"/>
          <w:color w:val="000000"/>
          <w:sz w:val="20"/>
          <w:szCs w:val="20"/>
          <w:lang w:val="es-BO" w:eastAsia="en-US"/>
        </w:rPr>
        <w:t>y con aberturas rombo 8.</w:t>
      </w:r>
    </w:p>
    <w:p w:rsidR="008F6AA0" w:rsidRPr="007824DC" w:rsidRDefault="008F6AA0" w:rsidP="007824DC">
      <w:pPr>
        <w:pStyle w:val="Estilo1"/>
        <w:spacing w:line="276" w:lineRule="auto"/>
        <w:contextualSpacing/>
        <w:rPr>
          <w:rFonts w:ascii="Agency FB" w:hAnsi="Agency FB" w:cstheme="minorHAnsi"/>
          <w:sz w:val="20"/>
          <w:szCs w:val="20"/>
          <w:lang w:val="es-ES"/>
        </w:rPr>
      </w:pPr>
    </w:p>
    <w:p w:rsidR="008F6AA0" w:rsidRPr="007824DC" w:rsidRDefault="008F6AA0" w:rsidP="007824DC">
      <w:pPr>
        <w:pStyle w:val="Estilo1"/>
        <w:numPr>
          <w:ilvl w:val="1"/>
          <w:numId w:val="20"/>
        </w:numPr>
        <w:spacing w:line="276" w:lineRule="auto"/>
        <w:contextualSpacing/>
        <w:rPr>
          <w:rFonts w:ascii="Agency FB" w:hAnsi="Agency FB" w:cstheme="minorHAnsi"/>
          <w:sz w:val="20"/>
          <w:szCs w:val="20"/>
        </w:rPr>
      </w:pPr>
      <w:r w:rsidRPr="007824DC">
        <w:rPr>
          <w:rFonts w:ascii="Agency FB" w:hAnsi="Agency FB" w:cstheme="minorHAnsi"/>
          <w:sz w:val="20"/>
          <w:szCs w:val="20"/>
        </w:rPr>
        <w:t>PROCEDIMIENTO PARA LA EJECUCIÓN</w:t>
      </w:r>
    </w:p>
    <w:p w:rsidR="008F6AA0" w:rsidRPr="007824DC" w:rsidRDefault="008F6AA0" w:rsidP="007824DC">
      <w:pPr>
        <w:pStyle w:val="Estilo1"/>
        <w:spacing w:line="276" w:lineRule="auto"/>
        <w:ind w:left="360"/>
        <w:contextualSpacing/>
        <w:rPr>
          <w:rFonts w:ascii="Agency FB" w:hAnsi="Agency FB" w:cstheme="minorHAnsi"/>
          <w:sz w:val="20"/>
          <w:szCs w:val="20"/>
        </w:rPr>
      </w:pPr>
    </w:p>
    <w:p w:rsidR="007824DC" w:rsidRDefault="007824DC" w:rsidP="007824DC">
      <w:pPr>
        <w:autoSpaceDE w:val="0"/>
        <w:autoSpaceDN w:val="0"/>
        <w:adjustRightInd w:val="0"/>
        <w:jc w:val="both"/>
        <w:rPr>
          <w:rFonts w:ascii="Agency FB" w:eastAsiaTheme="minorHAnsi" w:hAnsi="Agency FB" w:cs="Arial"/>
          <w:color w:val="000000"/>
          <w:sz w:val="20"/>
          <w:szCs w:val="20"/>
          <w:lang w:val="es-BO" w:eastAsia="en-US"/>
        </w:rPr>
      </w:pPr>
      <w:r w:rsidRPr="007824DC">
        <w:rPr>
          <w:rFonts w:ascii="Agency FB" w:eastAsiaTheme="minorHAnsi" w:hAnsi="Agency FB" w:cs="Arial"/>
          <w:color w:val="000000"/>
          <w:sz w:val="20"/>
          <w:szCs w:val="20"/>
          <w:lang w:val="es-BO" w:eastAsia="en-US"/>
        </w:rPr>
        <w:t>Se instalarán los postes de tubería de fier</w:t>
      </w:r>
      <w:r w:rsidR="00E60BE5">
        <w:rPr>
          <w:rFonts w:ascii="Agency FB" w:eastAsiaTheme="minorHAnsi" w:hAnsi="Agency FB" w:cs="Arial"/>
          <w:color w:val="000000"/>
          <w:sz w:val="20"/>
          <w:szCs w:val="20"/>
          <w:lang w:val="es-BO" w:eastAsia="en-US"/>
        </w:rPr>
        <w:t>ro galvanizado a las distancia</w:t>
      </w:r>
      <w:r w:rsidRPr="007824DC">
        <w:rPr>
          <w:rFonts w:ascii="Agency FB" w:eastAsiaTheme="minorHAnsi" w:hAnsi="Agency FB" w:cs="Arial"/>
          <w:color w:val="000000"/>
          <w:sz w:val="20"/>
          <w:szCs w:val="20"/>
          <w:lang w:val="es-BO" w:eastAsia="en-US"/>
        </w:rPr>
        <w:t xml:space="preserve">s indicadas en los planos y se empotrarán en macizos de hormigón ciclópeo de 40 x 40 x 50 cm o lo que se indique en los planos. </w:t>
      </w:r>
    </w:p>
    <w:p w:rsidR="007824DC" w:rsidRPr="007824DC" w:rsidRDefault="007824DC" w:rsidP="007824DC">
      <w:pPr>
        <w:autoSpaceDE w:val="0"/>
        <w:autoSpaceDN w:val="0"/>
        <w:adjustRightInd w:val="0"/>
        <w:jc w:val="both"/>
        <w:rPr>
          <w:rFonts w:ascii="Agency FB" w:eastAsiaTheme="minorHAnsi" w:hAnsi="Agency FB" w:cs="Arial"/>
          <w:color w:val="000000"/>
          <w:sz w:val="20"/>
          <w:szCs w:val="20"/>
          <w:lang w:val="es-BO" w:eastAsia="en-US"/>
        </w:rPr>
      </w:pPr>
    </w:p>
    <w:p w:rsidR="007824DC" w:rsidRDefault="007824DC" w:rsidP="007824DC">
      <w:pPr>
        <w:autoSpaceDE w:val="0"/>
        <w:autoSpaceDN w:val="0"/>
        <w:adjustRightInd w:val="0"/>
        <w:jc w:val="both"/>
        <w:rPr>
          <w:rFonts w:ascii="Agency FB" w:eastAsiaTheme="minorHAnsi" w:hAnsi="Agency FB" w:cs="Arial"/>
          <w:color w:val="000000"/>
          <w:sz w:val="20"/>
          <w:szCs w:val="20"/>
          <w:lang w:val="es-BO" w:eastAsia="en-US"/>
        </w:rPr>
      </w:pPr>
      <w:r w:rsidRPr="007824DC">
        <w:rPr>
          <w:rFonts w:ascii="Agency FB" w:eastAsiaTheme="minorHAnsi" w:hAnsi="Agency FB" w:cs="Arial"/>
          <w:color w:val="000000"/>
          <w:sz w:val="20"/>
          <w:szCs w:val="20"/>
          <w:lang w:val="es-BO" w:eastAsia="en-US"/>
        </w:rPr>
        <w:t>El poste se deberá empotrar en el hormigón ciclópeo en una profundidad no menor a 0.30 m, en la parte inferior irán partidos en una longitud de 10 cm. a manera de anclaje y para evitar su arrancami</w:t>
      </w:r>
      <w:r>
        <w:rPr>
          <w:rFonts w:ascii="Agency FB" w:eastAsiaTheme="minorHAnsi" w:hAnsi="Agency FB" w:cs="Arial"/>
          <w:color w:val="000000"/>
          <w:sz w:val="20"/>
          <w:szCs w:val="20"/>
          <w:lang w:val="es-BO" w:eastAsia="en-US"/>
        </w:rPr>
        <w:t>ento y en la parte superior se i</w:t>
      </w:r>
      <w:r w:rsidRPr="007824DC">
        <w:rPr>
          <w:rFonts w:ascii="Agency FB" w:eastAsiaTheme="minorHAnsi" w:hAnsi="Agency FB" w:cs="Arial"/>
          <w:color w:val="000000"/>
          <w:sz w:val="20"/>
          <w:szCs w:val="20"/>
          <w:lang w:val="es-BO" w:eastAsia="en-US"/>
        </w:rPr>
        <w:t>nstalarán</w:t>
      </w:r>
      <w:r>
        <w:rPr>
          <w:rFonts w:ascii="Agency FB" w:eastAsiaTheme="minorHAnsi" w:hAnsi="Agency FB" w:cs="Arial"/>
          <w:color w:val="000000"/>
          <w:sz w:val="20"/>
          <w:szCs w:val="20"/>
          <w:lang w:val="es-BO" w:eastAsia="en-US"/>
        </w:rPr>
        <w:t xml:space="preserve"> angulares alrededor del muro perimetral para la colocación de las cerchas </w:t>
      </w:r>
      <w:r w:rsidRPr="007824DC">
        <w:rPr>
          <w:rFonts w:ascii="Agency FB" w:eastAsiaTheme="minorHAnsi" w:hAnsi="Agency FB" w:cs="Arial"/>
          <w:color w:val="000000"/>
          <w:sz w:val="20"/>
          <w:szCs w:val="20"/>
          <w:lang w:val="es-BO" w:eastAsia="en-US"/>
        </w:rPr>
        <w:t xml:space="preserve"> </w:t>
      </w:r>
      <w:r>
        <w:rPr>
          <w:rFonts w:ascii="Agency FB" w:eastAsiaTheme="minorHAnsi" w:hAnsi="Agency FB" w:cs="Arial"/>
          <w:color w:val="000000"/>
          <w:sz w:val="20"/>
          <w:szCs w:val="20"/>
          <w:lang w:val="es-BO" w:eastAsia="en-US"/>
        </w:rPr>
        <w:t>y  cubierta con calamina</w:t>
      </w:r>
      <w:r w:rsidRPr="007824DC">
        <w:rPr>
          <w:rFonts w:ascii="Agency FB" w:eastAsiaTheme="minorHAnsi" w:hAnsi="Agency FB" w:cs="Arial"/>
          <w:color w:val="000000"/>
          <w:sz w:val="20"/>
          <w:szCs w:val="20"/>
          <w:lang w:val="es-BO" w:eastAsia="en-US"/>
        </w:rPr>
        <w:t>.</w:t>
      </w:r>
    </w:p>
    <w:p w:rsidR="007824DC" w:rsidRDefault="007824DC" w:rsidP="007824DC">
      <w:pPr>
        <w:autoSpaceDE w:val="0"/>
        <w:autoSpaceDN w:val="0"/>
        <w:adjustRightInd w:val="0"/>
        <w:jc w:val="both"/>
        <w:rPr>
          <w:rFonts w:ascii="Agency FB" w:eastAsiaTheme="minorHAnsi" w:hAnsi="Agency FB" w:cs="Arial"/>
          <w:color w:val="000000"/>
          <w:sz w:val="20"/>
          <w:szCs w:val="20"/>
          <w:lang w:val="es-BO" w:eastAsia="en-US"/>
        </w:rPr>
      </w:pPr>
    </w:p>
    <w:p w:rsidR="007824DC" w:rsidRDefault="007824DC" w:rsidP="007824DC">
      <w:pPr>
        <w:autoSpaceDE w:val="0"/>
        <w:autoSpaceDN w:val="0"/>
        <w:adjustRightInd w:val="0"/>
        <w:jc w:val="both"/>
        <w:rPr>
          <w:rFonts w:ascii="Agency FB" w:eastAsiaTheme="minorHAnsi" w:hAnsi="Agency FB" w:cs="Arial"/>
          <w:color w:val="000000"/>
          <w:sz w:val="20"/>
          <w:szCs w:val="20"/>
          <w:lang w:val="es-BO" w:eastAsia="en-US"/>
        </w:rPr>
      </w:pPr>
      <w:r w:rsidRPr="007824DC">
        <w:rPr>
          <w:rFonts w:ascii="Agency FB" w:eastAsiaTheme="minorHAnsi" w:hAnsi="Agency FB" w:cs="Arial"/>
          <w:color w:val="000000"/>
          <w:sz w:val="20"/>
          <w:szCs w:val="20"/>
          <w:lang w:val="es-BO" w:eastAsia="en-US"/>
        </w:rPr>
        <w:t xml:space="preserve"> </w:t>
      </w:r>
      <w:r>
        <w:rPr>
          <w:rFonts w:ascii="Agency FB" w:eastAsiaTheme="minorHAnsi" w:hAnsi="Agency FB" w:cs="Arial"/>
          <w:color w:val="000000"/>
          <w:sz w:val="20"/>
          <w:szCs w:val="20"/>
          <w:lang w:val="es-BO" w:eastAsia="en-US"/>
        </w:rPr>
        <w:t>El extremo superior</w:t>
      </w:r>
      <w:r w:rsidRPr="007824DC">
        <w:rPr>
          <w:rFonts w:ascii="Agency FB" w:eastAsiaTheme="minorHAnsi" w:hAnsi="Agency FB" w:cs="Arial"/>
          <w:color w:val="000000"/>
          <w:sz w:val="20"/>
          <w:szCs w:val="20"/>
          <w:lang w:val="es-BO" w:eastAsia="en-US"/>
        </w:rPr>
        <w:t xml:space="preserve"> de la tubería </w:t>
      </w:r>
      <w:r>
        <w:rPr>
          <w:rFonts w:ascii="Agency FB" w:eastAsiaTheme="minorHAnsi" w:hAnsi="Agency FB" w:cs="Arial"/>
          <w:color w:val="000000"/>
          <w:sz w:val="20"/>
          <w:szCs w:val="20"/>
          <w:lang w:val="es-BO" w:eastAsia="en-US"/>
        </w:rPr>
        <w:t xml:space="preserve"> que no haya sido cubierto con los angulares </w:t>
      </w:r>
      <w:r w:rsidRPr="007824DC">
        <w:rPr>
          <w:rFonts w:ascii="Agency FB" w:eastAsiaTheme="minorHAnsi" w:hAnsi="Agency FB" w:cs="Arial"/>
          <w:color w:val="000000"/>
          <w:sz w:val="20"/>
          <w:szCs w:val="20"/>
          <w:lang w:val="es-BO" w:eastAsia="en-US"/>
        </w:rPr>
        <w:t>deberá</w:t>
      </w:r>
      <w:r>
        <w:rPr>
          <w:rFonts w:ascii="Agency FB" w:eastAsiaTheme="minorHAnsi" w:hAnsi="Agency FB" w:cs="Arial"/>
          <w:color w:val="000000"/>
          <w:sz w:val="20"/>
          <w:szCs w:val="20"/>
          <w:lang w:val="es-BO" w:eastAsia="en-US"/>
        </w:rPr>
        <w:t xml:space="preserve"> </w:t>
      </w:r>
      <w:r w:rsidRPr="007824DC">
        <w:rPr>
          <w:rFonts w:ascii="Agency FB" w:eastAsiaTheme="minorHAnsi" w:hAnsi="Agency FB" w:cs="Arial"/>
          <w:color w:val="000000"/>
          <w:sz w:val="20"/>
          <w:szCs w:val="20"/>
          <w:lang w:val="es-BO" w:eastAsia="en-US"/>
        </w:rPr>
        <w:t xml:space="preserve"> llevar una tapa para evitar el ingreso de humedad al interior de la tubería.</w:t>
      </w:r>
    </w:p>
    <w:p w:rsidR="007824DC" w:rsidRPr="007824DC" w:rsidRDefault="007824DC" w:rsidP="007824DC">
      <w:pPr>
        <w:autoSpaceDE w:val="0"/>
        <w:autoSpaceDN w:val="0"/>
        <w:adjustRightInd w:val="0"/>
        <w:jc w:val="both"/>
        <w:rPr>
          <w:rFonts w:ascii="Agency FB" w:eastAsiaTheme="minorHAnsi" w:hAnsi="Agency FB" w:cs="Arial"/>
          <w:color w:val="000000"/>
          <w:sz w:val="20"/>
          <w:szCs w:val="20"/>
          <w:lang w:val="es-BO" w:eastAsia="en-US"/>
        </w:rPr>
      </w:pPr>
      <w:r w:rsidRPr="007824DC">
        <w:rPr>
          <w:rFonts w:ascii="Agency FB" w:eastAsiaTheme="minorHAnsi" w:hAnsi="Agency FB" w:cs="Arial"/>
          <w:color w:val="000000"/>
          <w:sz w:val="20"/>
          <w:szCs w:val="20"/>
          <w:lang w:val="es-BO" w:eastAsia="en-US"/>
        </w:rPr>
        <w:t xml:space="preserve"> </w:t>
      </w:r>
    </w:p>
    <w:p w:rsidR="007824DC" w:rsidRDefault="007824DC" w:rsidP="007824DC">
      <w:pPr>
        <w:pStyle w:val="Estilo1"/>
        <w:contextualSpacing/>
        <w:rPr>
          <w:rFonts w:ascii="Agency FB" w:eastAsiaTheme="minorHAnsi" w:hAnsi="Agency FB" w:cs="Arial"/>
          <w:b w:val="0"/>
          <w:color w:val="000000"/>
          <w:sz w:val="20"/>
          <w:szCs w:val="20"/>
          <w:lang w:val="es-BO" w:eastAsia="en-US"/>
        </w:rPr>
      </w:pPr>
      <w:r w:rsidRPr="007824DC">
        <w:rPr>
          <w:rFonts w:ascii="Agency FB" w:eastAsiaTheme="minorHAnsi" w:hAnsi="Agency FB" w:cs="Arial"/>
          <w:b w:val="0"/>
          <w:color w:val="000000"/>
          <w:sz w:val="20"/>
          <w:szCs w:val="20"/>
          <w:lang w:val="es-BO" w:eastAsia="en-US"/>
        </w:rPr>
        <w:t>La malla olímpica irá sujeta a la tubería mediante amarres con alambre galvanizado o soldadura y tener cinco puntos de sujeción como mínimo por poste. Asimismo en su instalación se deberá tener cuidado de que esté debidamente tesado. La sujeción horizontal entre la malla y el suelo se hará a través de un bordillo de hormigón de dosificación 1:3:</w:t>
      </w:r>
      <w:r w:rsidR="007E53B1">
        <w:rPr>
          <w:rFonts w:ascii="Agency FB" w:eastAsiaTheme="minorHAnsi" w:hAnsi="Agency FB" w:cs="Arial"/>
          <w:b w:val="0"/>
          <w:color w:val="000000"/>
          <w:sz w:val="20"/>
          <w:szCs w:val="20"/>
          <w:lang w:val="es-BO" w:eastAsia="en-US"/>
        </w:rPr>
        <w:t>4 de 15 cm. de espesor y 20 cm. de profundidad (Sobrecimiento).</w:t>
      </w:r>
    </w:p>
    <w:p w:rsidR="00291A21" w:rsidRDefault="00291A21" w:rsidP="007824DC">
      <w:pPr>
        <w:pStyle w:val="Estilo1"/>
        <w:contextualSpacing/>
        <w:rPr>
          <w:rFonts w:ascii="Agency FB" w:eastAsiaTheme="minorHAnsi" w:hAnsi="Agency FB" w:cs="Arial"/>
          <w:b w:val="0"/>
          <w:color w:val="000000"/>
          <w:sz w:val="20"/>
          <w:szCs w:val="20"/>
          <w:lang w:val="es-BO" w:eastAsia="en-US"/>
        </w:rPr>
      </w:pPr>
    </w:p>
    <w:p w:rsidR="00291A21" w:rsidRPr="00421272" w:rsidRDefault="00291A21" w:rsidP="00291A21">
      <w:pPr>
        <w:pStyle w:val="Estilo1"/>
        <w:contextualSpacing/>
        <w:rPr>
          <w:rFonts w:ascii="Agency FB" w:eastAsiaTheme="minorHAnsi" w:hAnsi="Agency FB" w:cs="Arial"/>
          <w:b w:val="0"/>
          <w:color w:val="000000"/>
          <w:sz w:val="20"/>
          <w:szCs w:val="20"/>
          <w:lang w:val="es-BO" w:eastAsia="en-US"/>
        </w:rPr>
      </w:pPr>
      <w:r w:rsidRPr="00421272">
        <w:rPr>
          <w:rFonts w:ascii="Agency FB" w:eastAsiaTheme="minorHAnsi" w:hAnsi="Agency FB" w:cs="Calibri"/>
          <w:b w:val="0"/>
          <w:sz w:val="20"/>
          <w:szCs w:val="20"/>
          <w:lang w:val="es-BO" w:eastAsia="en-US"/>
        </w:rPr>
        <w:t>Una vez concluida el tesado deberá realizarse la limpieza y pintado de todo el enmallado, como ser tuberías, angulares, vigas</w:t>
      </w:r>
      <w:r w:rsidR="00421272" w:rsidRPr="00421272">
        <w:rPr>
          <w:rFonts w:ascii="Agency FB" w:eastAsiaTheme="minorHAnsi" w:hAnsi="Agency FB" w:cs="Calibri"/>
          <w:b w:val="0"/>
          <w:sz w:val="20"/>
          <w:szCs w:val="20"/>
          <w:lang w:val="es-BO" w:eastAsia="en-US"/>
        </w:rPr>
        <w:t xml:space="preserve"> con pintura anticorrosiva  plateada.</w:t>
      </w:r>
    </w:p>
    <w:p w:rsidR="008F6AA0" w:rsidRPr="00261A50" w:rsidRDefault="008F6AA0" w:rsidP="008F6AA0">
      <w:pPr>
        <w:pStyle w:val="Estilo1"/>
        <w:spacing w:line="276" w:lineRule="auto"/>
        <w:ind w:left="360"/>
        <w:contextualSpacing/>
        <w:rPr>
          <w:rFonts w:ascii="Agency FB" w:hAnsi="Agency FB" w:cstheme="minorHAnsi"/>
          <w:sz w:val="20"/>
          <w:szCs w:val="20"/>
          <w:lang w:val="es-ES"/>
        </w:rPr>
      </w:pPr>
    </w:p>
    <w:p w:rsidR="008F6AA0" w:rsidRPr="00261A50" w:rsidRDefault="008F6AA0" w:rsidP="008F6AA0">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8F6AA0" w:rsidRPr="00261A50" w:rsidRDefault="008F6AA0" w:rsidP="008F6AA0">
      <w:pPr>
        <w:pStyle w:val="Estilo1"/>
        <w:spacing w:line="276" w:lineRule="auto"/>
        <w:ind w:left="360"/>
        <w:contextualSpacing/>
        <w:rPr>
          <w:rFonts w:ascii="Agency FB" w:hAnsi="Agency FB" w:cstheme="minorHAnsi"/>
          <w:sz w:val="20"/>
          <w:szCs w:val="20"/>
        </w:rPr>
      </w:pPr>
    </w:p>
    <w:p w:rsidR="008F6AA0" w:rsidRPr="00261A50" w:rsidRDefault="008F6AA0" w:rsidP="008F6AA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F6AA0" w:rsidRPr="00261A50" w:rsidRDefault="008F6AA0" w:rsidP="008F6AA0">
      <w:pPr>
        <w:jc w:val="both"/>
        <w:rPr>
          <w:rFonts w:ascii="Agency FB" w:hAnsi="Agency FB" w:cstheme="minorHAnsi"/>
          <w:kern w:val="28"/>
          <w:sz w:val="20"/>
          <w:szCs w:val="20"/>
          <w:lang w:val="es-ES_tradnl"/>
        </w:rPr>
      </w:pPr>
    </w:p>
    <w:p w:rsidR="008F6AA0" w:rsidRPr="00261A50" w:rsidRDefault="008F6AA0" w:rsidP="008F6AA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F6AA0" w:rsidRPr="00261A50" w:rsidRDefault="008F6AA0" w:rsidP="008F6AA0">
      <w:pPr>
        <w:jc w:val="both"/>
        <w:rPr>
          <w:rFonts w:ascii="Agency FB" w:hAnsi="Agency FB" w:cstheme="minorHAnsi"/>
          <w:kern w:val="28"/>
          <w:sz w:val="20"/>
          <w:szCs w:val="20"/>
          <w:lang w:val="es-ES_tradnl"/>
        </w:rPr>
      </w:pPr>
    </w:p>
    <w:p w:rsidR="008F6AA0" w:rsidRPr="00261A50" w:rsidRDefault="008F6AA0" w:rsidP="008F6AA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F6AA0" w:rsidRPr="00261A50" w:rsidRDefault="008F6AA0" w:rsidP="008F6AA0">
      <w:pPr>
        <w:jc w:val="both"/>
        <w:rPr>
          <w:rFonts w:ascii="Agency FB" w:hAnsi="Agency FB" w:cstheme="minorHAnsi"/>
          <w:kern w:val="28"/>
          <w:sz w:val="20"/>
          <w:szCs w:val="20"/>
          <w:lang w:val="es-ES_tradnl"/>
        </w:rPr>
      </w:pPr>
    </w:p>
    <w:p w:rsidR="008F6AA0" w:rsidRDefault="008F6AA0" w:rsidP="008F6AA0">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F6AA0" w:rsidRPr="00261A50" w:rsidRDefault="008F6AA0" w:rsidP="008F6AA0">
      <w:pPr>
        <w:pStyle w:val="Estilo1"/>
        <w:spacing w:line="276" w:lineRule="auto"/>
        <w:contextualSpacing/>
        <w:rPr>
          <w:rFonts w:ascii="Agency FB" w:hAnsi="Agency FB" w:cstheme="minorHAnsi"/>
          <w:sz w:val="20"/>
          <w:szCs w:val="20"/>
        </w:rPr>
      </w:pPr>
    </w:p>
    <w:p w:rsidR="008F6AA0" w:rsidRPr="00261A50" w:rsidRDefault="008F6AA0" w:rsidP="008F6AA0">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8F6AA0" w:rsidRPr="00261A50" w:rsidRDefault="008F6AA0" w:rsidP="008F6AA0">
      <w:pPr>
        <w:contextualSpacing/>
        <w:jc w:val="both"/>
        <w:rPr>
          <w:rFonts w:ascii="Agency FB" w:hAnsi="Agency FB" w:cstheme="minorHAnsi"/>
          <w:kern w:val="28"/>
          <w:sz w:val="20"/>
          <w:szCs w:val="20"/>
          <w:lang w:val="es-ES_tradnl"/>
        </w:rPr>
      </w:pPr>
    </w:p>
    <w:p w:rsidR="007824DC" w:rsidRDefault="007824DC" w:rsidP="007824DC">
      <w:pPr>
        <w:contextualSpacing/>
        <w:jc w:val="both"/>
        <w:rPr>
          <w:rFonts w:ascii="Agency FB" w:eastAsia="Arial Unicode MS" w:hAnsi="Agency FB" w:cstheme="minorHAnsi"/>
          <w:bCs/>
          <w:sz w:val="20"/>
          <w:szCs w:val="20"/>
        </w:rPr>
      </w:pPr>
      <w:r>
        <w:rPr>
          <w:rFonts w:ascii="Agency FB" w:hAnsi="Agency FB" w:cstheme="minorHAnsi"/>
          <w:sz w:val="20"/>
          <w:szCs w:val="20"/>
        </w:rPr>
        <w:t>El Ítem será medido por metro cuadrado</w:t>
      </w:r>
      <w:r w:rsidR="008F6AA0" w:rsidRPr="00261A50">
        <w:rPr>
          <w:rFonts w:ascii="Agency FB" w:hAnsi="Agency FB" w:cstheme="minorHAnsi"/>
          <w:sz w:val="20"/>
          <w:szCs w:val="20"/>
        </w:rPr>
        <w:t>,</w:t>
      </w:r>
      <w:r w:rsidR="008F6AA0" w:rsidRPr="00261A50">
        <w:rPr>
          <w:rFonts w:ascii="Agency FB" w:hAnsi="Agency FB" w:cstheme="minorHAnsi"/>
          <w:kern w:val="28"/>
          <w:sz w:val="20"/>
          <w:szCs w:val="20"/>
        </w:rPr>
        <w:t xml:space="preserve"> con materiales y dimensiones aprobadas por el SUPERVISOR DE OBRA de YPFB y compatibles con lo </w:t>
      </w:r>
      <w:r>
        <w:rPr>
          <w:rFonts w:ascii="Agency FB" w:hAnsi="Agency FB" w:cstheme="minorHAnsi"/>
          <w:kern w:val="28"/>
          <w:sz w:val="20"/>
          <w:szCs w:val="20"/>
        </w:rPr>
        <w:t xml:space="preserve">especificado </w:t>
      </w:r>
      <w:r w:rsidR="008F6AA0" w:rsidRPr="00261A50">
        <w:rPr>
          <w:rFonts w:ascii="Agency FB" w:hAnsi="Agency FB" w:cstheme="minorHAnsi"/>
          <w:kern w:val="28"/>
          <w:sz w:val="20"/>
          <w:szCs w:val="20"/>
        </w:rPr>
        <w:t>según el precio cotizado en la propuesta aceptada.</w:t>
      </w:r>
      <w:r>
        <w:rPr>
          <w:rFonts w:ascii="Agency FB" w:hAnsi="Agency FB" w:cstheme="minorHAnsi"/>
          <w:kern w:val="28"/>
          <w:sz w:val="20"/>
          <w:szCs w:val="20"/>
        </w:rPr>
        <w:t xml:space="preserve"> </w:t>
      </w:r>
      <w:r w:rsidRPr="00261A50">
        <w:rPr>
          <w:rFonts w:ascii="Agency FB" w:eastAsia="Arial Unicode MS" w:hAnsi="Agency FB" w:cstheme="minorHAnsi"/>
          <w:bCs/>
          <w:sz w:val="20"/>
          <w:szCs w:val="20"/>
        </w:rPr>
        <w:t>Dicho precio será compensación total por los materiales, mano de obra, herramientas, equipo y otros gastos que sean necesarios para la adecuada y correcta ejecución de los trabajos.</w:t>
      </w:r>
    </w:p>
    <w:p w:rsidR="00736303" w:rsidRDefault="00736303" w:rsidP="007824DC">
      <w:pPr>
        <w:contextualSpacing/>
        <w:jc w:val="both"/>
        <w:rPr>
          <w:rFonts w:ascii="Agency FB" w:eastAsia="Arial Unicode MS" w:hAnsi="Agency FB" w:cstheme="minorHAnsi"/>
          <w:bCs/>
          <w:sz w:val="20"/>
          <w:szCs w:val="20"/>
        </w:rPr>
      </w:pPr>
    </w:p>
    <w:p w:rsidR="00736303" w:rsidRDefault="00736303" w:rsidP="007824DC">
      <w:pPr>
        <w:contextualSpacing/>
        <w:jc w:val="both"/>
        <w:rPr>
          <w:rFonts w:ascii="Agency FB" w:eastAsia="Arial Unicode MS" w:hAnsi="Agency FB" w:cstheme="minorHAnsi"/>
          <w:bCs/>
          <w:sz w:val="20"/>
          <w:szCs w:val="20"/>
        </w:rPr>
      </w:pPr>
    </w:p>
    <w:p w:rsidR="008F6AA0" w:rsidRDefault="008F6AA0" w:rsidP="0031499A">
      <w:pPr>
        <w:contextualSpacing/>
        <w:jc w:val="both"/>
        <w:rPr>
          <w:rFonts w:ascii="Agency FB" w:hAnsi="Agency FB" w:cstheme="minorHAnsi"/>
          <w:kern w:val="28"/>
          <w:sz w:val="20"/>
          <w:szCs w:val="20"/>
          <w:lang w:val="es-ES_tradnl"/>
        </w:rPr>
      </w:pPr>
    </w:p>
    <w:p w:rsidR="00291A21" w:rsidRPr="00261A50" w:rsidRDefault="00291A21" w:rsidP="00291A21">
      <w:pPr>
        <w:pStyle w:val="Ttulo3"/>
        <w:keepLines w:val="0"/>
        <w:numPr>
          <w:ilvl w:val="0"/>
          <w:numId w:val="29"/>
        </w:numPr>
        <w:spacing w:before="0"/>
        <w:contextualSpacing/>
        <w:jc w:val="both"/>
        <w:rPr>
          <w:rFonts w:ascii="Agency FB" w:hAnsi="Agency FB" w:cstheme="minorHAnsi"/>
          <w:color w:val="auto"/>
          <w:sz w:val="20"/>
          <w:szCs w:val="20"/>
        </w:rPr>
      </w:pPr>
      <w:r>
        <w:rPr>
          <w:rFonts w:ascii="Agency FB" w:hAnsi="Agency FB" w:cstheme="minorHAnsi"/>
          <w:color w:val="auto"/>
          <w:sz w:val="20"/>
          <w:szCs w:val="20"/>
          <w:lang w:val="es-ES_tradnl"/>
        </w:rPr>
        <w:lastRenderedPageBreak/>
        <w:t>CUBIERTA CON</w:t>
      </w:r>
      <w:r w:rsidRPr="00291A21">
        <w:rPr>
          <w:rFonts w:ascii="Agency FB" w:hAnsi="Agency FB" w:cstheme="minorHAnsi"/>
          <w:color w:val="auto"/>
          <w:sz w:val="20"/>
          <w:szCs w:val="20"/>
          <w:lang w:val="es-ES_tradnl"/>
        </w:rPr>
        <w:t xml:space="preserve"> CALAMINA Nro28 S/EST. METALICA  (INCLUYE ARMADO DE ESTRUCTURA CON PERFIL C Y ANGULAR  PARA EL TECHO)</w:t>
      </w:r>
    </w:p>
    <w:p w:rsidR="00291A21" w:rsidRPr="00261A50" w:rsidRDefault="00291A21" w:rsidP="00291A21">
      <w:pPr>
        <w:rPr>
          <w:rFonts w:ascii="Agency FB" w:hAnsi="Agency FB"/>
          <w:sz w:val="20"/>
          <w:szCs w:val="20"/>
          <w:lang w:val="es-BO" w:eastAsia="en-US"/>
        </w:rPr>
      </w:pPr>
    </w:p>
    <w:p w:rsidR="00291A21" w:rsidRPr="00261A50" w:rsidRDefault="00291A21" w:rsidP="00291A21">
      <w:pPr>
        <w:ind w:left="708" w:hanging="708"/>
        <w:contextualSpacing/>
        <w:jc w:val="both"/>
        <w:rPr>
          <w:rFonts w:ascii="Agency FB" w:hAnsi="Agency FB" w:cstheme="minorHAnsi"/>
          <w:b/>
          <w:sz w:val="20"/>
          <w:szCs w:val="20"/>
          <w:vertAlign w:val="superscript"/>
        </w:rPr>
      </w:pPr>
      <w:r>
        <w:rPr>
          <w:rFonts w:ascii="Agency FB" w:hAnsi="Agency FB" w:cstheme="minorHAnsi"/>
          <w:b/>
          <w:sz w:val="20"/>
          <w:szCs w:val="20"/>
        </w:rPr>
        <w:t>UNIDAD: M 2</w:t>
      </w:r>
    </w:p>
    <w:p w:rsidR="00291A21" w:rsidRPr="00261A50" w:rsidRDefault="00291A21" w:rsidP="00291A21">
      <w:pPr>
        <w:ind w:left="708" w:hanging="708"/>
        <w:contextualSpacing/>
        <w:jc w:val="both"/>
        <w:rPr>
          <w:rFonts w:ascii="Agency FB" w:hAnsi="Agency FB" w:cstheme="minorHAnsi"/>
          <w:b/>
          <w:sz w:val="20"/>
          <w:szCs w:val="20"/>
        </w:rPr>
      </w:pPr>
    </w:p>
    <w:p w:rsidR="00291A21" w:rsidRPr="00261A50" w:rsidRDefault="00291A21" w:rsidP="00291A21">
      <w:pPr>
        <w:pStyle w:val="Prrafodelista"/>
        <w:numPr>
          <w:ilvl w:val="0"/>
          <w:numId w:val="20"/>
        </w:numPr>
        <w:spacing w:line="276" w:lineRule="auto"/>
        <w:contextualSpacing/>
        <w:jc w:val="both"/>
        <w:rPr>
          <w:rFonts w:ascii="Agency FB" w:eastAsia="Arial Unicode MS" w:hAnsi="Agency FB" w:cstheme="minorHAnsi"/>
          <w:b/>
          <w:vanish/>
          <w:sz w:val="20"/>
          <w:szCs w:val="20"/>
          <w:lang w:val="es-ES_tradnl"/>
        </w:rPr>
      </w:pPr>
    </w:p>
    <w:p w:rsidR="00291A21" w:rsidRPr="00261A50" w:rsidRDefault="00291A21" w:rsidP="00291A21">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291A21" w:rsidRDefault="00291A21" w:rsidP="00291A21">
      <w:pPr>
        <w:pStyle w:val="Estilo1"/>
        <w:contextualSpacing/>
        <w:rPr>
          <w:rFonts w:ascii="Agency FB" w:hAnsi="Agency FB" w:cstheme="minorHAnsi"/>
          <w:sz w:val="20"/>
          <w:szCs w:val="20"/>
        </w:rPr>
      </w:pPr>
    </w:p>
    <w:p w:rsidR="00736303" w:rsidRDefault="00421272" w:rsidP="00421272">
      <w:pPr>
        <w:pStyle w:val="Estilo1"/>
        <w:contextualSpacing/>
        <w:rPr>
          <w:rFonts w:ascii="Agency FB" w:hAnsi="Agency FB"/>
          <w:b w:val="0"/>
          <w:sz w:val="20"/>
          <w:szCs w:val="20"/>
        </w:rPr>
      </w:pPr>
      <w:r w:rsidRPr="00421272">
        <w:rPr>
          <w:rFonts w:ascii="Agency FB" w:hAnsi="Agency FB"/>
          <w:b w:val="0"/>
          <w:sz w:val="20"/>
          <w:szCs w:val="20"/>
        </w:rPr>
        <w:t xml:space="preserve">Ese ítem se refiere a todas las partes techadas con calamina galvanizada incluyendo la ejecución y colocación de la estructura metálica de </w:t>
      </w:r>
      <w:r w:rsidR="00736303">
        <w:rPr>
          <w:rFonts w:ascii="Agency FB" w:hAnsi="Agency FB"/>
          <w:b w:val="0"/>
          <w:sz w:val="20"/>
          <w:szCs w:val="20"/>
        </w:rPr>
        <w:t xml:space="preserve">la </w:t>
      </w:r>
      <w:r w:rsidRPr="00421272">
        <w:rPr>
          <w:rFonts w:ascii="Agency FB" w:hAnsi="Agency FB"/>
          <w:b w:val="0"/>
          <w:sz w:val="20"/>
          <w:szCs w:val="20"/>
        </w:rPr>
        <w:t>cubierta (cerchas</w:t>
      </w:r>
      <w:r w:rsidR="00736303">
        <w:rPr>
          <w:rFonts w:ascii="Agency FB" w:hAnsi="Agency FB"/>
          <w:b w:val="0"/>
          <w:sz w:val="20"/>
          <w:szCs w:val="20"/>
        </w:rPr>
        <w:t>, travesaños de angulares y/o perfiles), de acuerdo a los planos  constructivos.</w:t>
      </w:r>
    </w:p>
    <w:p w:rsidR="00291A21" w:rsidRPr="00421272" w:rsidRDefault="00421272" w:rsidP="00421272">
      <w:pPr>
        <w:pStyle w:val="Estilo1"/>
        <w:contextualSpacing/>
        <w:rPr>
          <w:rFonts w:ascii="Agency FB" w:hAnsi="Agency FB"/>
          <w:b w:val="0"/>
          <w:sz w:val="20"/>
          <w:szCs w:val="20"/>
        </w:rPr>
      </w:pPr>
      <w:r w:rsidRPr="00421272">
        <w:rPr>
          <w:rFonts w:ascii="Agency FB" w:hAnsi="Agency FB"/>
          <w:b w:val="0"/>
          <w:sz w:val="20"/>
          <w:szCs w:val="20"/>
        </w:rPr>
        <w:t xml:space="preserve">  </w:t>
      </w:r>
    </w:p>
    <w:p w:rsidR="00291A21" w:rsidRPr="00421272" w:rsidRDefault="00291A21" w:rsidP="00421272">
      <w:pPr>
        <w:pStyle w:val="Estilo1"/>
        <w:numPr>
          <w:ilvl w:val="1"/>
          <w:numId w:val="20"/>
        </w:numPr>
        <w:spacing w:line="276" w:lineRule="auto"/>
        <w:contextualSpacing/>
        <w:rPr>
          <w:rFonts w:ascii="Agency FB" w:hAnsi="Agency FB" w:cstheme="minorHAnsi"/>
          <w:sz w:val="20"/>
          <w:szCs w:val="20"/>
        </w:rPr>
      </w:pPr>
      <w:r w:rsidRPr="00421272">
        <w:rPr>
          <w:rFonts w:ascii="Agency FB" w:hAnsi="Agency FB" w:cstheme="minorHAnsi"/>
          <w:sz w:val="20"/>
          <w:szCs w:val="20"/>
        </w:rPr>
        <w:t>MATERIALES, HERRAMIENTAS Y EQUIPO</w:t>
      </w:r>
    </w:p>
    <w:p w:rsidR="00421272" w:rsidRDefault="00421272" w:rsidP="00421272">
      <w:pPr>
        <w:autoSpaceDE w:val="0"/>
        <w:autoSpaceDN w:val="0"/>
        <w:adjustRightInd w:val="0"/>
        <w:jc w:val="both"/>
        <w:rPr>
          <w:rFonts w:ascii="Agency FB" w:eastAsia="Arial Unicode MS" w:hAnsi="Agency FB" w:cstheme="minorHAnsi"/>
          <w:b/>
          <w:sz w:val="20"/>
          <w:szCs w:val="20"/>
          <w:lang w:val="es-ES_tradnl"/>
        </w:rPr>
      </w:pPr>
    </w:p>
    <w:p w:rsidR="00421272" w:rsidRDefault="00421272" w:rsidP="00421272">
      <w:pPr>
        <w:autoSpaceDE w:val="0"/>
        <w:autoSpaceDN w:val="0"/>
        <w:adjustRightInd w:val="0"/>
        <w:jc w:val="both"/>
        <w:rPr>
          <w:rFonts w:ascii="Agency FB" w:eastAsiaTheme="minorHAnsi" w:hAnsi="Agency FB" w:cs="Arial"/>
          <w:color w:val="000000"/>
          <w:sz w:val="20"/>
          <w:szCs w:val="20"/>
          <w:lang w:val="es-BO" w:eastAsia="en-US"/>
        </w:rPr>
      </w:pPr>
      <w:r w:rsidRPr="00421272">
        <w:rPr>
          <w:rFonts w:ascii="Agency FB" w:eastAsiaTheme="minorHAnsi" w:hAnsi="Agency FB" w:cs="Arial"/>
          <w:color w:val="000000"/>
          <w:sz w:val="20"/>
          <w:szCs w:val="20"/>
          <w:lang w:val="es-BO" w:eastAsia="en-US"/>
        </w:rPr>
        <w:t>Los materiales a ser provistos y que deben ser considerados en el an</w:t>
      </w:r>
      <w:r w:rsidR="00736303">
        <w:rPr>
          <w:rFonts w:ascii="Agency FB" w:eastAsiaTheme="minorHAnsi" w:hAnsi="Agency FB" w:cs="Arial"/>
          <w:color w:val="000000"/>
          <w:sz w:val="20"/>
          <w:szCs w:val="20"/>
          <w:lang w:val="es-BO" w:eastAsia="en-US"/>
        </w:rPr>
        <w:t>álisis del precio unitario son</w:t>
      </w:r>
      <w:r w:rsidRPr="00421272">
        <w:rPr>
          <w:rFonts w:ascii="Agency FB" w:eastAsiaTheme="minorHAnsi" w:hAnsi="Agency FB" w:cs="Arial"/>
          <w:color w:val="000000"/>
          <w:sz w:val="20"/>
          <w:szCs w:val="20"/>
          <w:lang w:val="es-BO" w:eastAsia="en-US"/>
        </w:rPr>
        <w:t xml:space="preserve">:, calaminas galvanizadas, accesorios de sujeción, soldadura, pintura anticorrosiva, tensores y otros de acuerdo a planos de detalle, considerando las siguientes propiedades para cada material: </w:t>
      </w:r>
    </w:p>
    <w:p w:rsidR="00421272" w:rsidRPr="00421272" w:rsidRDefault="00421272" w:rsidP="00421272">
      <w:pPr>
        <w:autoSpaceDE w:val="0"/>
        <w:autoSpaceDN w:val="0"/>
        <w:adjustRightInd w:val="0"/>
        <w:jc w:val="both"/>
        <w:rPr>
          <w:rFonts w:ascii="Agency FB" w:eastAsiaTheme="minorHAnsi" w:hAnsi="Agency FB" w:cs="Arial"/>
          <w:color w:val="000000"/>
          <w:sz w:val="20"/>
          <w:szCs w:val="20"/>
          <w:lang w:val="es-BO" w:eastAsia="en-US"/>
        </w:rPr>
      </w:pPr>
    </w:p>
    <w:p w:rsidR="00421272" w:rsidRDefault="00421272" w:rsidP="00421272">
      <w:pPr>
        <w:autoSpaceDE w:val="0"/>
        <w:autoSpaceDN w:val="0"/>
        <w:adjustRightInd w:val="0"/>
        <w:jc w:val="both"/>
        <w:rPr>
          <w:rFonts w:ascii="Agency FB" w:eastAsiaTheme="minorHAnsi" w:hAnsi="Agency FB" w:cs="Arial"/>
          <w:color w:val="000000"/>
          <w:sz w:val="20"/>
          <w:szCs w:val="20"/>
          <w:lang w:val="es-BO" w:eastAsia="en-US"/>
        </w:rPr>
      </w:pPr>
      <w:r w:rsidRPr="00421272">
        <w:rPr>
          <w:rFonts w:ascii="Agency FB" w:eastAsiaTheme="minorHAnsi" w:hAnsi="Agency FB" w:cs="Arial"/>
          <w:color w:val="000000"/>
          <w:sz w:val="20"/>
          <w:szCs w:val="20"/>
          <w:lang w:val="es-BO" w:eastAsia="en-US"/>
        </w:rPr>
        <w:t xml:space="preserve">Se utilizará calamina de hierro galvanizado, nueva de calibre 28 (ASG No 28) fijadas a las correas con anclajes de sujeción especiales para calamina. </w:t>
      </w:r>
    </w:p>
    <w:p w:rsidR="00421272" w:rsidRPr="00421272" w:rsidRDefault="00421272" w:rsidP="00421272">
      <w:pPr>
        <w:autoSpaceDE w:val="0"/>
        <w:autoSpaceDN w:val="0"/>
        <w:adjustRightInd w:val="0"/>
        <w:jc w:val="both"/>
        <w:rPr>
          <w:rFonts w:ascii="Agency FB" w:eastAsiaTheme="minorHAnsi" w:hAnsi="Agency FB" w:cs="Arial"/>
          <w:color w:val="000000"/>
          <w:sz w:val="20"/>
          <w:szCs w:val="20"/>
          <w:lang w:val="es-BO" w:eastAsia="en-US"/>
        </w:rPr>
      </w:pPr>
    </w:p>
    <w:p w:rsidR="00421272" w:rsidRDefault="00421272" w:rsidP="00421272">
      <w:pPr>
        <w:autoSpaceDE w:val="0"/>
        <w:autoSpaceDN w:val="0"/>
        <w:adjustRightInd w:val="0"/>
        <w:jc w:val="both"/>
        <w:rPr>
          <w:rFonts w:ascii="Agency FB" w:eastAsiaTheme="minorHAnsi" w:hAnsi="Agency FB" w:cs="Arial"/>
          <w:color w:val="000000"/>
          <w:sz w:val="20"/>
          <w:szCs w:val="20"/>
          <w:lang w:val="es-BO" w:eastAsia="en-US"/>
        </w:rPr>
      </w:pPr>
      <w:r w:rsidRPr="00421272">
        <w:rPr>
          <w:rFonts w:ascii="Agency FB" w:eastAsiaTheme="minorHAnsi" w:hAnsi="Agency FB" w:cs="Arial"/>
          <w:color w:val="000000"/>
          <w:sz w:val="20"/>
          <w:szCs w:val="20"/>
          <w:lang w:val="es-BO" w:eastAsia="en-US"/>
        </w:rPr>
        <w:t xml:space="preserve">Para las cumbreras, limatesas y cubertinas deberá ser calamina plana y galvanizada de calibre N° 28, debidamente moldeada para cumplir esta función. </w:t>
      </w:r>
    </w:p>
    <w:p w:rsidR="00421272" w:rsidRPr="00421272" w:rsidRDefault="00421272" w:rsidP="00421272">
      <w:pPr>
        <w:autoSpaceDE w:val="0"/>
        <w:autoSpaceDN w:val="0"/>
        <w:adjustRightInd w:val="0"/>
        <w:jc w:val="both"/>
        <w:rPr>
          <w:rFonts w:ascii="Agency FB" w:eastAsiaTheme="minorHAnsi" w:hAnsi="Agency FB" w:cs="Arial"/>
          <w:color w:val="000000"/>
          <w:sz w:val="20"/>
          <w:szCs w:val="20"/>
          <w:lang w:val="es-BO" w:eastAsia="en-US"/>
        </w:rPr>
      </w:pPr>
    </w:p>
    <w:p w:rsidR="00421272" w:rsidRDefault="00421272" w:rsidP="00421272">
      <w:pPr>
        <w:autoSpaceDE w:val="0"/>
        <w:autoSpaceDN w:val="0"/>
        <w:adjustRightInd w:val="0"/>
        <w:jc w:val="both"/>
        <w:rPr>
          <w:rFonts w:ascii="Agency FB" w:eastAsiaTheme="minorHAnsi" w:hAnsi="Agency FB" w:cs="Arial"/>
          <w:color w:val="000000"/>
          <w:sz w:val="20"/>
          <w:szCs w:val="20"/>
          <w:lang w:val="es-BO" w:eastAsia="en-US"/>
        </w:rPr>
      </w:pPr>
      <w:r w:rsidRPr="00421272">
        <w:rPr>
          <w:rFonts w:ascii="Agency FB" w:eastAsiaTheme="minorHAnsi" w:hAnsi="Agency FB" w:cs="Arial"/>
          <w:color w:val="000000"/>
          <w:sz w:val="20"/>
          <w:szCs w:val="20"/>
          <w:lang w:val="es-BO" w:eastAsia="en-US"/>
        </w:rPr>
        <w:t xml:space="preserve">Para la ejecución de las uniones se proveerá, de acuerdo a los requerimientos de obra, los siguientes materiales básicos: </w:t>
      </w:r>
    </w:p>
    <w:p w:rsidR="00421272" w:rsidRPr="00421272" w:rsidRDefault="00421272" w:rsidP="00421272">
      <w:pPr>
        <w:autoSpaceDE w:val="0"/>
        <w:autoSpaceDN w:val="0"/>
        <w:adjustRightInd w:val="0"/>
        <w:jc w:val="both"/>
        <w:rPr>
          <w:rFonts w:ascii="Agency FB" w:eastAsiaTheme="minorHAnsi" w:hAnsi="Agency FB" w:cs="Arial"/>
          <w:color w:val="000000"/>
          <w:sz w:val="20"/>
          <w:szCs w:val="20"/>
          <w:lang w:val="es-BO" w:eastAsia="en-US"/>
        </w:rPr>
      </w:pPr>
    </w:p>
    <w:p w:rsidR="00421272" w:rsidRPr="00736303" w:rsidRDefault="00945825" w:rsidP="00421272">
      <w:pPr>
        <w:autoSpaceDE w:val="0"/>
        <w:autoSpaceDN w:val="0"/>
        <w:adjustRightInd w:val="0"/>
        <w:jc w:val="both"/>
        <w:rPr>
          <w:rFonts w:ascii="Agency FB" w:eastAsiaTheme="minorHAnsi" w:hAnsi="Agency FB" w:cs="Arial"/>
          <w:b/>
          <w:color w:val="000000"/>
          <w:sz w:val="20"/>
          <w:szCs w:val="20"/>
          <w:lang w:val="es-BO" w:eastAsia="en-US"/>
        </w:rPr>
      </w:pPr>
      <w:r w:rsidRPr="00736303">
        <w:rPr>
          <w:rFonts w:ascii="Agency FB" w:eastAsiaTheme="minorHAnsi" w:hAnsi="Agency FB" w:cs="Arial"/>
          <w:b/>
          <w:color w:val="000000"/>
          <w:sz w:val="20"/>
          <w:szCs w:val="20"/>
          <w:lang w:val="es-BO" w:eastAsia="en-US"/>
        </w:rPr>
        <w:t>1</w:t>
      </w:r>
      <w:r w:rsidR="00421272" w:rsidRPr="00736303">
        <w:rPr>
          <w:rFonts w:ascii="Agency FB" w:eastAsiaTheme="minorHAnsi" w:hAnsi="Agency FB" w:cs="Arial"/>
          <w:b/>
          <w:color w:val="000000"/>
          <w:sz w:val="20"/>
          <w:szCs w:val="20"/>
          <w:lang w:val="es-BO" w:eastAsia="en-US"/>
        </w:rPr>
        <w:t xml:space="preserve">. Soldadura </w:t>
      </w:r>
    </w:p>
    <w:p w:rsidR="00945825" w:rsidRPr="00421272" w:rsidRDefault="00945825" w:rsidP="00421272">
      <w:pPr>
        <w:autoSpaceDE w:val="0"/>
        <w:autoSpaceDN w:val="0"/>
        <w:adjustRightInd w:val="0"/>
        <w:jc w:val="both"/>
        <w:rPr>
          <w:rFonts w:ascii="Agency FB" w:eastAsiaTheme="minorHAnsi" w:hAnsi="Agency FB" w:cs="Arial"/>
          <w:color w:val="000000"/>
          <w:sz w:val="20"/>
          <w:szCs w:val="20"/>
          <w:lang w:val="es-BO" w:eastAsia="en-US"/>
        </w:rPr>
      </w:pPr>
    </w:p>
    <w:p w:rsidR="00421272" w:rsidRDefault="00421272" w:rsidP="00421272">
      <w:pPr>
        <w:autoSpaceDE w:val="0"/>
        <w:autoSpaceDN w:val="0"/>
        <w:adjustRightInd w:val="0"/>
        <w:jc w:val="both"/>
        <w:rPr>
          <w:rFonts w:ascii="Agency FB" w:eastAsiaTheme="minorHAnsi" w:hAnsi="Agency FB" w:cs="Arial"/>
          <w:color w:val="000000"/>
          <w:sz w:val="20"/>
          <w:szCs w:val="20"/>
          <w:lang w:val="es-BO" w:eastAsia="en-US"/>
        </w:rPr>
      </w:pPr>
      <w:r w:rsidRPr="00421272">
        <w:rPr>
          <w:rFonts w:ascii="Agency FB" w:eastAsiaTheme="minorHAnsi" w:hAnsi="Agency FB" w:cs="Arial"/>
          <w:color w:val="000000"/>
          <w:sz w:val="20"/>
          <w:szCs w:val="20"/>
          <w:lang w:val="es-BO" w:eastAsia="en-US"/>
        </w:rPr>
        <w:t>Se utilizarán soldaduras para arco con electrodos del tipo E 6010, E 6011.</w:t>
      </w:r>
      <w:r w:rsidR="00945825">
        <w:rPr>
          <w:rFonts w:ascii="Agency FB" w:eastAsiaTheme="minorHAnsi" w:hAnsi="Agency FB" w:cs="Arial"/>
          <w:color w:val="000000"/>
          <w:sz w:val="20"/>
          <w:szCs w:val="20"/>
          <w:lang w:val="es-BO" w:eastAsia="en-US"/>
        </w:rPr>
        <w:t xml:space="preserve"> Para la unión entre las cerchas y los angulares. </w:t>
      </w:r>
      <w:r w:rsidRPr="00421272">
        <w:rPr>
          <w:rFonts w:ascii="Agency FB" w:eastAsiaTheme="minorHAnsi" w:hAnsi="Agency FB" w:cs="Arial"/>
          <w:color w:val="000000"/>
          <w:sz w:val="20"/>
          <w:szCs w:val="20"/>
          <w:lang w:val="es-BO" w:eastAsia="en-US"/>
        </w:rPr>
        <w:t xml:space="preserve"> Se seguirán las normas dadas por la AWS. </w:t>
      </w:r>
    </w:p>
    <w:p w:rsidR="00945825" w:rsidRPr="00421272" w:rsidRDefault="00945825" w:rsidP="00421272">
      <w:pPr>
        <w:autoSpaceDE w:val="0"/>
        <w:autoSpaceDN w:val="0"/>
        <w:adjustRightInd w:val="0"/>
        <w:jc w:val="both"/>
        <w:rPr>
          <w:rFonts w:ascii="Agency FB" w:eastAsiaTheme="minorHAnsi" w:hAnsi="Agency FB" w:cs="Arial"/>
          <w:color w:val="000000"/>
          <w:sz w:val="20"/>
          <w:szCs w:val="20"/>
          <w:lang w:val="es-BO" w:eastAsia="en-US"/>
        </w:rPr>
      </w:pPr>
    </w:p>
    <w:p w:rsidR="00421272" w:rsidRDefault="00421272" w:rsidP="00421272">
      <w:pPr>
        <w:autoSpaceDE w:val="0"/>
        <w:autoSpaceDN w:val="0"/>
        <w:adjustRightInd w:val="0"/>
        <w:jc w:val="both"/>
        <w:rPr>
          <w:rFonts w:ascii="Agency FB" w:eastAsiaTheme="minorHAnsi" w:hAnsi="Agency FB" w:cs="Arial"/>
          <w:color w:val="000000"/>
          <w:sz w:val="20"/>
          <w:szCs w:val="20"/>
          <w:lang w:val="es-BO" w:eastAsia="en-US"/>
        </w:rPr>
      </w:pPr>
      <w:r w:rsidRPr="00421272">
        <w:rPr>
          <w:rFonts w:ascii="Agency FB" w:eastAsiaTheme="minorHAnsi" w:hAnsi="Agency FB" w:cs="Arial"/>
          <w:color w:val="000000"/>
          <w:sz w:val="20"/>
          <w:szCs w:val="20"/>
          <w:lang w:val="es-BO" w:eastAsia="en-US"/>
        </w:rPr>
        <w:t xml:space="preserve">Las herramientas y equipo que utilice el Contratista deberán contar con la autorización del Supervisor, debiendo ser provistas en cantidad necesaria para la correcta ejecución de los trabajos. </w:t>
      </w:r>
    </w:p>
    <w:p w:rsidR="00945825" w:rsidRPr="00421272" w:rsidRDefault="00945825" w:rsidP="00421272">
      <w:pPr>
        <w:autoSpaceDE w:val="0"/>
        <w:autoSpaceDN w:val="0"/>
        <w:adjustRightInd w:val="0"/>
        <w:jc w:val="both"/>
        <w:rPr>
          <w:rFonts w:ascii="Agency FB" w:eastAsiaTheme="minorHAnsi" w:hAnsi="Agency FB" w:cs="Arial"/>
          <w:color w:val="000000"/>
          <w:sz w:val="20"/>
          <w:szCs w:val="20"/>
          <w:lang w:val="es-BO" w:eastAsia="en-US"/>
        </w:rPr>
      </w:pPr>
    </w:p>
    <w:p w:rsidR="00421272" w:rsidRPr="00421272" w:rsidRDefault="00421272" w:rsidP="00421272">
      <w:pPr>
        <w:autoSpaceDE w:val="0"/>
        <w:autoSpaceDN w:val="0"/>
        <w:adjustRightInd w:val="0"/>
        <w:jc w:val="both"/>
        <w:rPr>
          <w:rFonts w:ascii="Agency FB" w:eastAsiaTheme="minorHAnsi" w:hAnsi="Agency FB" w:cs="Arial"/>
          <w:color w:val="000000"/>
          <w:sz w:val="20"/>
          <w:szCs w:val="20"/>
          <w:lang w:val="es-BO" w:eastAsia="en-US"/>
        </w:rPr>
      </w:pPr>
      <w:r w:rsidRPr="00421272">
        <w:rPr>
          <w:rFonts w:ascii="Agency FB" w:eastAsiaTheme="minorHAnsi" w:hAnsi="Agency FB" w:cs="Arial"/>
          <w:color w:val="000000"/>
          <w:sz w:val="20"/>
          <w:szCs w:val="20"/>
          <w:lang w:val="es-BO" w:eastAsia="en-US"/>
        </w:rPr>
        <w:t xml:space="preserve">Todos los materiales deberán ser conservados en un lugar seco y bien protegido. Este material deberá estar exento de suciedad, grasa o cualquier otra materia extraña. Se deberá proteger el material contra la corrosión y prever que no existan deformaciones del mismo </w:t>
      </w:r>
    </w:p>
    <w:p w:rsidR="00291A21" w:rsidRPr="00421272" w:rsidRDefault="00291A21" w:rsidP="00421272">
      <w:pPr>
        <w:pStyle w:val="Estilo1"/>
        <w:spacing w:line="276" w:lineRule="auto"/>
        <w:contextualSpacing/>
        <w:rPr>
          <w:rFonts w:ascii="Agency FB" w:hAnsi="Agency FB" w:cstheme="minorHAnsi"/>
          <w:sz w:val="20"/>
          <w:szCs w:val="20"/>
          <w:lang w:val="es-ES"/>
        </w:rPr>
      </w:pPr>
    </w:p>
    <w:p w:rsidR="00291A21" w:rsidRPr="00421272" w:rsidRDefault="00291A21" w:rsidP="00421272">
      <w:pPr>
        <w:pStyle w:val="Estilo1"/>
        <w:numPr>
          <w:ilvl w:val="1"/>
          <w:numId w:val="20"/>
        </w:numPr>
        <w:spacing w:line="276" w:lineRule="auto"/>
        <w:contextualSpacing/>
        <w:rPr>
          <w:rFonts w:ascii="Agency FB" w:hAnsi="Agency FB" w:cstheme="minorHAnsi"/>
          <w:sz w:val="20"/>
          <w:szCs w:val="20"/>
        </w:rPr>
      </w:pPr>
      <w:r w:rsidRPr="00421272">
        <w:rPr>
          <w:rFonts w:ascii="Agency FB" w:hAnsi="Agency FB" w:cstheme="minorHAnsi"/>
          <w:sz w:val="20"/>
          <w:szCs w:val="20"/>
        </w:rPr>
        <w:t>PROCEDIMIENTO PARA LA EJECUCIÓN</w:t>
      </w:r>
    </w:p>
    <w:p w:rsidR="00291A21" w:rsidRPr="00421272" w:rsidRDefault="00291A21" w:rsidP="00421272">
      <w:pPr>
        <w:pStyle w:val="Estilo1"/>
        <w:spacing w:line="276" w:lineRule="auto"/>
        <w:ind w:left="360"/>
        <w:contextualSpacing/>
        <w:rPr>
          <w:rFonts w:ascii="Agency FB" w:hAnsi="Agency FB" w:cstheme="minorHAnsi"/>
          <w:sz w:val="20"/>
          <w:szCs w:val="20"/>
        </w:rPr>
      </w:pPr>
    </w:p>
    <w:p w:rsidR="00421272" w:rsidRDefault="00421272" w:rsidP="00421272">
      <w:pPr>
        <w:autoSpaceDE w:val="0"/>
        <w:autoSpaceDN w:val="0"/>
        <w:adjustRightInd w:val="0"/>
        <w:jc w:val="both"/>
        <w:rPr>
          <w:rFonts w:ascii="Agency FB" w:eastAsiaTheme="minorHAnsi" w:hAnsi="Agency FB" w:cs="Arial"/>
          <w:color w:val="000000"/>
          <w:sz w:val="20"/>
          <w:szCs w:val="20"/>
          <w:lang w:val="es-BO" w:eastAsia="en-US"/>
        </w:rPr>
      </w:pPr>
      <w:r w:rsidRPr="00421272">
        <w:rPr>
          <w:rFonts w:ascii="Agency FB" w:eastAsiaTheme="minorHAnsi" w:hAnsi="Agency FB" w:cs="Arial"/>
          <w:color w:val="000000"/>
          <w:sz w:val="20"/>
          <w:szCs w:val="20"/>
          <w:lang w:val="es-BO" w:eastAsia="en-US"/>
        </w:rPr>
        <w:t xml:space="preserve">Las cerchas se confeccionarán de acuerdo a los detalles de los planos y serán armados en una superficie plana para luego ser colocados en su lugar de acuerdo a los planos. </w:t>
      </w:r>
    </w:p>
    <w:p w:rsidR="00945825" w:rsidRPr="00421272" w:rsidRDefault="00945825" w:rsidP="00421272">
      <w:pPr>
        <w:autoSpaceDE w:val="0"/>
        <w:autoSpaceDN w:val="0"/>
        <w:adjustRightInd w:val="0"/>
        <w:jc w:val="both"/>
        <w:rPr>
          <w:rFonts w:ascii="Agency FB" w:eastAsiaTheme="minorHAnsi" w:hAnsi="Agency FB" w:cs="Arial"/>
          <w:color w:val="000000"/>
          <w:sz w:val="20"/>
          <w:szCs w:val="20"/>
          <w:lang w:val="es-BO" w:eastAsia="en-US"/>
        </w:rPr>
      </w:pPr>
    </w:p>
    <w:p w:rsidR="00421272" w:rsidRDefault="00945825" w:rsidP="00421272">
      <w:pPr>
        <w:autoSpaceDE w:val="0"/>
        <w:autoSpaceDN w:val="0"/>
        <w:adjustRightInd w:val="0"/>
        <w:jc w:val="both"/>
        <w:rPr>
          <w:rFonts w:ascii="Agency FB" w:eastAsiaTheme="minorHAnsi" w:hAnsi="Agency FB" w:cs="Arial"/>
          <w:color w:val="000000"/>
          <w:sz w:val="20"/>
          <w:szCs w:val="20"/>
          <w:lang w:val="es-BO" w:eastAsia="en-US"/>
        </w:rPr>
      </w:pPr>
      <w:r>
        <w:rPr>
          <w:rFonts w:ascii="Agency FB" w:eastAsiaTheme="minorHAnsi" w:hAnsi="Agency FB" w:cs="Arial"/>
          <w:color w:val="000000"/>
          <w:sz w:val="20"/>
          <w:szCs w:val="20"/>
          <w:lang w:val="es-BO" w:eastAsia="en-US"/>
        </w:rPr>
        <w:t xml:space="preserve">La calamina se sujetará a los travesaños de los angulares </w:t>
      </w:r>
      <w:r w:rsidR="00421272" w:rsidRPr="00421272">
        <w:rPr>
          <w:rFonts w:ascii="Agency FB" w:eastAsiaTheme="minorHAnsi" w:hAnsi="Agency FB" w:cs="Arial"/>
          <w:color w:val="000000"/>
          <w:sz w:val="20"/>
          <w:szCs w:val="20"/>
          <w:lang w:val="es-BO" w:eastAsia="en-US"/>
        </w:rPr>
        <w:t xml:space="preserve"> con los anclajes </w:t>
      </w:r>
      <w:r>
        <w:rPr>
          <w:rFonts w:ascii="Agency FB" w:eastAsiaTheme="minorHAnsi" w:hAnsi="Agency FB" w:cs="Arial"/>
          <w:color w:val="000000"/>
          <w:sz w:val="20"/>
          <w:szCs w:val="20"/>
          <w:lang w:val="es-BO" w:eastAsia="en-US"/>
        </w:rPr>
        <w:t xml:space="preserve"> Tirafondos  </w:t>
      </w:r>
      <w:r w:rsidR="00421272" w:rsidRPr="00421272">
        <w:rPr>
          <w:rFonts w:ascii="Agency FB" w:eastAsiaTheme="minorHAnsi" w:hAnsi="Agency FB" w:cs="Arial"/>
          <w:color w:val="000000"/>
          <w:sz w:val="20"/>
          <w:szCs w:val="20"/>
          <w:lang w:val="es-BO" w:eastAsia="en-US"/>
        </w:rPr>
        <w:t xml:space="preserve">“J” con la pendiente indicada en los planos y con recubrimiento longitudinal mínimo de 20 cm. y transversal de 2 ondas de traslape. </w:t>
      </w:r>
    </w:p>
    <w:p w:rsidR="00945825" w:rsidRPr="00421272" w:rsidRDefault="00945825" w:rsidP="00421272">
      <w:pPr>
        <w:autoSpaceDE w:val="0"/>
        <w:autoSpaceDN w:val="0"/>
        <w:adjustRightInd w:val="0"/>
        <w:jc w:val="both"/>
        <w:rPr>
          <w:rFonts w:ascii="Agency FB" w:eastAsiaTheme="minorHAnsi" w:hAnsi="Agency FB" w:cs="Arial"/>
          <w:color w:val="000000"/>
          <w:sz w:val="20"/>
          <w:szCs w:val="20"/>
          <w:lang w:val="es-BO" w:eastAsia="en-US"/>
        </w:rPr>
      </w:pPr>
    </w:p>
    <w:p w:rsidR="00421272" w:rsidRDefault="00421272" w:rsidP="00421272">
      <w:pPr>
        <w:autoSpaceDE w:val="0"/>
        <w:autoSpaceDN w:val="0"/>
        <w:adjustRightInd w:val="0"/>
        <w:jc w:val="both"/>
        <w:rPr>
          <w:rFonts w:ascii="Agency FB" w:eastAsiaTheme="minorHAnsi" w:hAnsi="Agency FB" w:cs="Arial"/>
          <w:color w:val="000000"/>
          <w:sz w:val="20"/>
          <w:szCs w:val="20"/>
          <w:lang w:val="es-BO" w:eastAsia="en-US"/>
        </w:rPr>
      </w:pPr>
      <w:r w:rsidRPr="00421272">
        <w:rPr>
          <w:rFonts w:ascii="Agency FB" w:eastAsiaTheme="minorHAnsi" w:hAnsi="Agency FB" w:cs="Arial"/>
          <w:color w:val="000000"/>
          <w:sz w:val="20"/>
          <w:szCs w:val="20"/>
          <w:lang w:val="es-BO" w:eastAsia="en-US"/>
        </w:rPr>
        <w:lastRenderedPageBreak/>
        <w:t xml:space="preserve">Los techos a dos aguas llevarán cumbreras de calamina plana Nº 28, ejecutadas de acuerdo al detalle especificado y/o instrucciones del Supervisor de Obra; en todo caso, cubrirán la fila superior de calaminas con un traslape transversal mínimo de 25 cm. a ambos lados y 15 cm. en el sentido longitudinal. </w:t>
      </w:r>
    </w:p>
    <w:p w:rsidR="00945825" w:rsidRPr="00421272" w:rsidRDefault="00945825" w:rsidP="00421272">
      <w:pPr>
        <w:autoSpaceDE w:val="0"/>
        <w:autoSpaceDN w:val="0"/>
        <w:adjustRightInd w:val="0"/>
        <w:jc w:val="both"/>
        <w:rPr>
          <w:rFonts w:ascii="Agency FB" w:eastAsiaTheme="minorHAnsi" w:hAnsi="Agency FB" w:cs="Arial"/>
          <w:color w:val="000000"/>
          <w:sz w:val="20"/>
          <w:szCs w:val="20"/>
          <w:lang w:val="es-BO" w:eastAsia="en-US"/>
        </w:rPr>
      </w:pPr>
    </w:p>
    <w:p w:rsidR="00421272" w:rsidRDefault="00421272" w:rsidP="00421272">
      <w:pPr>
        <w:autoSpaceDE w:val="0"/>
        <w:autoSpaceDN w:val="0"/>
        <w:adjustRightInd w:val="0"/>
        <w:jc w:val="both"/>
        <w:rPr>
          <w:rFonts w:ascii="Agency FB" w:eastAsiaTheme="minorHAnsi" w:hAnsi="Agency FB" w:cs="Arial"/>
          <w:color w:val="000000"/>
          <w:sz w:val="20"/>
          <w:szCs w:val="20"/>
          <w:lang w:val="es-BO" w:eastAsia="en-US"/>
        </w:rPr>
      </w:pPr>
      <w:r w:rsidRPr="00421272">
        <w:rPr>
          <w:rFonts w:ascii="Agency FB" w:eastAsiaTheme="minorHAnsi" w:hAnsi="Agency FB" w:cs="Arial"/>
          <w:color w:val="000000"/>
          <w:sz w:val="20"/>
          <w:szCs w:val="20"/>
          <w:lang w:val="es-BO" w:eastAsia="en-US"/>
        </w:rPr>
        <w:t xml:space="preserve">No se permitirá el uso de hojas deformadas por golpes o por haber sido mal almacenadas o utilizadas anteriormente. </w:t>
      </w:r>
    </w:p>
    <w:p w:rsidR="00945825" w:rsidRPr="00421272" w:rsidRDefault="00945825" w:rsidP="00421272">
      <w:pPr>
        <w:autoSpaceDE w:val="0"/>
        <w:autoSpaceDN w:val="0"/>
        <w:adjustRightInd w:val="0"/>
        <w:jc w:val="both"/>
        <w:rPr>
          <w:rFonts w:ascii="Agency FB" w:eastAsiaTheme="minorHAnsi" w:hAnsi="Agency FB" w:cs="Arial"/>
          <w:color w:val="000000"/>
          <w:sz w:val="20"/>
          <w:szCs w:val="20"/>
          <w:lang w:val="es-BO" w:eastAsia="en-US"/>
        </w:rPr>
      </w:pPr>
    </w:p>
    <w:p w:rsidR="00421272" w:rsidRDefault="00421272" w:rsidP="00421272">
      <w:pPr>
        <w:autoSpaceDE w:val="0"/>
        <w:autoSpaceDN w:val="0"/>
        <w:adjustRightInd w:val="0"/>
        <w:jc w:val="both"/>
        <w:rPr>
          <w:rFonts w:ascii="Agency FB" w:eastAsiaTheme="minorHAnsi" w:hAnsi="Agency FB" w:cs="Arial"/>
          <w:color w:val="000000"/>
          <w:sz w:val="20"/>
          <w:szCs w:val="20"/>
          <w:lang w:val="es-BO" w:eastAsia="en-US"/>
        </w:rPr>
      </w:pPr>
      <w:r w:rsidRPr="00421272">
        <w:rPr>
          <w:rFonts w:ascii="Agency FB" w:eastAsiaTheme="minorHAnsi" w:hAnsi="Agency FB" w:cs="Arial"/>
          <w:color w:val="000000"/>
          <w:sz w:val="20"/>
          <w:szCs w:val="20"/>
          <w:lang w:val="es-BO" w:eastAsia="en-US"/>
        </w:rPr>
        <w:t xml:space="preserve">El contratista deberá estudiar minuciosamente los planos y las obras relativas al techo, tanto para racionalizar las operaciones constructivas como para asegurar la estabilidad del conjunto. </w:t>
      </w:r>
    </w:p>
    <w:p w:rsidR="00945825" w:rsidRPr="00421272" w:rsidRDefault="00945825" w:rsidP="00421272">
      <w:pPr>
        <w:autoSpaceDE w:val="0"/>
        <w:autoSpaceDN w:val="0"/>
        <w:adjustRightInd w:val="0"/>
        <w:jc w:val="both"/>
        <w:rPr>
          <w:rFonts w:ascii="Agency FB" w:eastAsiaTheme="minorHAnsi" w:hAnsi="Agency FB" w:cs="Arial"/>
          <w:color w:val="000000"/>
          <w:sz w:val="20"/>
          <w:szCs w:val="20"/>
          <w:lang w:val="es-BO" w:eastAsia="en-US"/>
        </w:rPr>
      </w:pPr>
    </w:p>
    <w:p w:rsidR="00421272" w:rsidRDefault="00421272" w:rsidP="00421272">
      <w:pPr>
        <w:autoSpaceDE w:val="0"/>
        <w:autoSpaceDN w:val="0"/>
        <w:adjustRightInd w:val="0"/>
        <w:jc w:val="both"/>
        <w:rPr>
          <w:rFonts w:ascii="Agency FB" w:eastAsiaTheme="minorHAnsi" w:hAnsi="Agency FB" w:cs="Arial"/>
          <w:color w:val="000000"/>
          <w:sz w:val="20"/>
          <w:szCs w:val="20"/>
          <w:lang w:val="es-BO" w:eastAsia="en-US"/>
        </w:rPr>
      </w:pPr>
      <w:r w:rsidRPr="00421272">
        <w:rPr>
          <w:rFonts w:ascii="Agency FB" w:eastAsiaTheme="minorHAnsi" w:hAnsi="Agency FB" w:cs="Arial"/>
          <w:color w:val="000000"/>
          <w:sz w:val="20"/>
          <w:szCs w:val="20"/>
          <w:lang w:val="es-BO" w:eastAsia="en-US"/>
        </w:rPr>
        <w:t xml:space="preserve">Al efecto se recuerda que el Contratista es el absoluto responsable de la estabilidad de estas estructuras. Cualquier modificación que crea conveniente realizar, deberá ser aprobada y autorizada por el Supervisor de Obra y presentada con anticipación a su ejecución. </w:t>
      </w:r>
    </w:p>
    <w:p w:rsidR="008E6BC0" w:rsidRPr="00421272" w:rsidRDefault="008E6BC0" w:rsidP="00421272">
      <w:pPr>
        <w:autoSpaceDE w:val="0"/>
        <w:autoSpaceDN w:val="0"/>
        <w:adjustRightInd w:val="0"/>
        <w:jc w:val="both"/>
        <w:rPr>
          <w:rFonts w:ascii="Agency FB" w:eastAsiaTheme="minorHAnsi" w:hAnsi="Agency FB" w:cs="Arial"/>
          <w:color w:val="000000"/>
          <w:sz w:val="20"/>
          <w:szCs w:val="20"/>
          <w:lang w:val="es-BO" w:eastAsia="en-US"/>
        </w:rPr>
      </w:pPr>
    </w:p>
    <w:p w:rsidR="00421272" w:rsidRPr="00421272" w:rsidRDefault="00421272" w:rsidP="00421272">
      <w:pPr>
        <w:autoSpaceDE w:val="0"/>
        <w:autoSpaceDN w:val="0"/>
        <w:adjustRightInd w:val="0"/>
        <w:jc w:val="both"/>
        <w:rPr>
          <w:rFonts w:ascii="Agency FB" w:eastAsiaTheme="minorHAnsi" w:hAnsi="Agency FB" w:cs="Arial"/>
          <w:color w:val="000000"/>
          <w:sz w:val="20"/>
          <w:szCs w:val="20"/>
          <w:lang w:val="es-BO" w:eastAsia="en-US"/>
        </w:rPr>
      </w:pPr>
      <w:r w:rsidRPr="00421272">
        <w:rPr>
          <w:rFonts w:ascii="Agency FB" w:eastAsiaTheme="minorHAnsi" w:hAnsi="Agency FB" w:cs="Arial"/>
          <w:color w:val="000000"/>
          <w:sz w:val="20"/>
          <w:szCs w:val="20"/>
          <w:lang w:val="es-BO" w:eastAsia="en-US"/>
        </w:rPr>
        <w:t xml:space="preserve">El sistema constructivo y la puesta en obra de los diferentes elementos y todo el conjunto de la estructura de cubierta deberán ser propuestos por el Contratista y aprobado por el Supervisor. </w:t>
      </w:r>
    </w:p>
    <w:p w:rsidR="00421272" w:rsidRPr="00421272" w:rsidRDefault="00421272" w:rsidP="00421272">
      <w:pPr>
        <w:autoSpaceDE w:val="0"/>
        <w:autoSpaceDN w:val="0"/>
        <w:adjustRightInd w:val="0"/>
        <w:jc w:val="both"/>
        <w:rPr>
          <w:rFonts w:ascii="Agency FB" w:eastAsiaTheme="minorHAnsi" w:hAnsi="Agency FB" w:cs="Arial"/>
          <w:color w:val="000000"/>
          <w:sz w:val="20"/>
          <w:szCs w:val="20"/>
          <w:lang w:val="es-BO" w:eastAsia="en-US"/>
        </w:rPr>
      </w:pPr>
    </w:p>
    <w:p w:rsidR="00421272" w:rsidRDefault="00421272" w:rsidP="00421272">
      <w:pPr>
        <w:autoSpaceDE w:val="0"/>
        <w:autoSpaceDN w:val="0"/>
        <w:adjustRightInd w:val="0"/>
        <w:jc w:val="both"/>
        <w:rPr>
          <w:rFonts w:ascii="Agency FB" w:eastAsiaTheme="minorHAnsi" w:hAnsi="Agency FB" w:cs="Arial"/>
          <w:color w:val="000000"/>
          <w:sz w:val="20"/>
          <w:szCs w:val="20"/>
          <w:lang w:val="es-BO" w:eastAsia="en-US"/>
        </w:rPr>
      </w:pPr>
      <w:r w:rsidRPr="00421272">
        <w:rPr>
          <w:rFonts w:ascii="Agency FB" w:eastAsiaTheme="minorHAnsi" w:hAnsi="Agency FB" w:cs="Arial"/>
          <w:color w:val="000000"/>
          <w:sz w:val="20"/>
          <w:szCs w:val="20"/>
          <w:lang w:val="es-BO" w:eastAsia="en-US"/>
        </w:rPr>
        <w:t xml:space="preserve">Todos los elementos de unión y detalles serán calculados y propuestos por el Contratista, debiendo merecer la aprobación del Supervisor antes de su ejecución. Este hecho no eximirá al Contratista de la entera responsabilidad por cualquier error o defecto que se presentare, una vez que la obra haya sido ejecutada. </w:t>
      </w:r>
    </w:p>
    <w:p w:rsidR="00945825" w:rsidRPr="00421272" w:rsidRDefault="00945825" w:rsidP="00421272">
      <w:pPr>
        <w:autoSpaceDE w:val="0"/>
        <w:autoSpaceDN w:val="0"/>
        <w:adjustRightInd w:val="0"/>
        <w:jc w:val="both"/>
        <w:rPr>
          <w:rFonts w:ascii="Agency FB" w:eastAsiaTheme="minorHAnsi" w:hAnsi="Agency FB" w:cs="Arial"/>
          <w:color w:val="000000"/>
          <w:sz w:val="20"/>
          <w:szCs w:val="20"/>
          <w:lang w:val="es-BO" w:eastAsia="en-US"/>
        </w:rPr>
      </w:pPr>
    </w:p>
    <w:p w:rsidR="00421272" w:rsidRDefault="00421272" w:rsidP="00421272">
      <w:pPr>
        <w:autoSpaceDE w:val="0"/>
        <w:autoSpaceDN w:val="0"/>
        <w:adjustRightInd w:val="0"/>
        <w:jc w:val="both"/>
        <w:rPr>
          <w:rFonts w:ascii="Agency FB" w:eastAsiaTheme="minorHAnsi" w:hAnsi="Agency FB" w:cs="Arial"/>
          <w:color w:val="000000"/>
          <w:sz w:val="20"/>
          <w:szCs w:val="20"/>
          <w:lang w:val="es-BO" w:eastAsia="en-US"/>
        </w:rPr>
      </w:pPr>
      <w:r w:rsidRPr="00421272">
        <w:rPr>
          <w:rFonts w:ascii="Agency FB" w:eastAsiaTheme="minorHAnsi" w:hAnsi="Agency FB" w:cs="Arial"/>
          <w:color w:val="000000"/>
          <w:sz w:val="20"/>
          <w:szCs w:val="20"/>
          <w:lang w:val="es-BO" w:eastAsia="en-US"/>
        </w:rPr>
        <w:t xml:space="preserve">Antes de la ejecución de cualquier trabajo de taller u obra, el Contratista notificará al Supervisor para la aprobación respectiva. </w:t>
      </w:r>
    </w:p>
    <w:p w:rsidR="00945825" w:rsidRPr="00421272" w:rsidRDefault="00945825" w:rsidP="00421272">
      <w:pPr>
        <w:autoSpaceDE w:val="0"/>
        <w:autoSpaceDN w:val="0"/>
        <w:adjustRightInd w:val="0"/>
        <w:jc w:val="both"/>
        <w:rPr>
          <w:rFonts w:ascii="Agency FB" w:eastAsiaTheme="minorHAnsi" w:hAnsi="Agency FB" w:cs="Arial"/>
          <w:color w:val="000000"/>
          <w:sz w:val="20"/>
          <w:szCs w:val="20"/>
          <w:lang w:val="es-BO" w:eastAsia="en-US"/>
        </w:rPr>
      </w:pPr>
    </w:p>
    <w:p w:rsidR="00421272" w:rsidRDefault="00421272" w:rsidP="00421272">
      <w:pPr>
        <w:autoSpaceDE w:val="0"/>
        <w:autoSpaceDN w:val="0"/>
        <w:adjustRightInd w:val="0"/>
        <w:jc w:val="both"/>
        <w:rPr>
          <w:rFonts w:ascii="Agency FB" w:eastAsiaTheme="minorHAnsi" w:hAnsi="Agency FB" w:cs="Arial"/>
          <w:color w:val="000000"/>
          <w:sz w:val="20"/>
          <w:szCs w:val="20"/>
          <w:lang w:val="es-BO" w:eastAsia="en-US"/>
        </w:rPr>
      </w:pPr>
      <w:r w:rsidRPr="00421272">
        <w:rPr>
          <w:rFonts w:ascii="Agency FB" w:eastAsiaTheme="minorHAnsi" w:hAnsi="Agency FB" w:cs="Arial"/>
          <w:color w:val="000000"/>
          <w:sz w:val="20"/>
          <w:szCs w:val="20"/>
          <w:lang w:val="es-BO" w:eastAsia="en-US"/>
        </w:rPr>
        <w:t xml:space="preserve">La construcción será ejecutada por el sistema soldado y empernado, pudiendo, previa autorización del Supervisor, cambiarse al sistema soldado y remachado. </w:t>
      </w:r>
    </w:p>
    <w:p w:rsidR="00945825" w:rsidRPr="00421272" w:rsidRDefault="00945825" w:rsidP="00421272">
      <w:pPr>
        <w:autoSpaceDE w:val="0"/>
        <w:autoSpaceDN w:val="0"/>
        <w:adjustRightInd w:val="0"/>
        <w:jc w:val="both"/>
        <w:rPr>
          <w:rFonts w:ascii="Agency FB" w:eastAsiaTheme="minorHAnsi" w:hAnsi="Agency FB" w:cs="Arial"/>
          <w:color w:val="000000"/>
          <w:sz w:val="20"/>
          <w:szCs w:val="20"/>
          <w:lang w:val="es-BO" w:eastAsia="en-US"/>
        </w:rPr>
      </w:pPr>
    </w:p>
    <w:p w:rsidR="00421272" w:rsidRDefault="00421272" w:rsidP="00421272">
      <w:pPr>
        <w:autoSpaceDE w:val="0"/>
        <w:autoSpaceDN w:val="0"/>
        <w:adjustRightInd w:val="0"/>
        <w:jc w:val="both"/>
        <w:rPr>
          <w:rFonts w:ascii="Agency FB" w:eastAsiaTheme="minorHAnsi" w:hAnsi="Agency FB" w:cs="Arial"/>
          <w:color w:val="000000"/>
          <w:sz w:val="20"/>
          <w:szCs w:val="20"/>
          <w:lang w:val="es-BO" w:eastAsia="en-US"/>
        </w:rPr>
      </w:pPr>
      <w:r w:rsidRPr="00421272">
        <w:rPr>
          <w:rFonts w:ascii="Agency FB" w:eastAsiaTheme="minorHAnsi" w:hAnsi="Agency FB" w:cs="Arial"/>
          <w:color w:val="000000"/>
          <w:sz w:val="20"/>
          <w:szCs w:val="20"/>
          <w:lang w:val="es-BO" w:eastAsia="en-US"/>
        </w:rPr>
        <w:t xml:space="preserve">El acabado será de primera calidad. Las partes vistas deberán ser acabadas con pulcritud y los cortes ejecutados cuidadosamente y con exactitud. </w:t>
      </w:r>
    </w:p>
    <w:p w:rsidR="00945825" w:rsidRPr="00421272" w:rsidRDefault="00945825" w:rsidP="00421272">
      <w:pPr>
        <w:autoSpaceDE w:val="0"/>
        <w:autoSpaceDN w:val="0"/>
        <w:adjustRightInd w:val="0"/>
        <w:jc w:val="both"/>
        <w:rPr>
          <w:rFonts w:ascii="Agency FB" w:eastAsiaTheme="minorHAnsi" w:hAnsi="Agency FB" w:cs="Arial"/>
          <w:color w:val="000000"/>
          <w:sz w:val="20"/>
          <w:szCs w:val="20"/>
          <w:lang w:val="es-BO" w:eastAsia="en-US"/>
        </w:rPr>
      </w:pPr>
    </w:p>
    <w:p w:rsidR="00421272" w:rsidRDefault="00421272" w:rsidP="00421272">
      <w:pPr>
        <w:autoSpaceDE w:val="0"/>
        <w:autoSpaceDN w:val="0"/>
        <w:adjustRightInd w:val="0"/>
        <w:jc w:val="both"/>
        <w:rPr>
          <w:rFonts w:ascii="Agency FB" w:eastAsiaTheme="minorHAnsi" w:hAnsi="Agency FB" w:cs="Arial"/>
          <w:color w:val="000000"/>
          <w:sz w:val="20"/>
          <w:szCs w:val="20"/>
          <w:lang w:val="es-BO" w:eastAsia="en-US"/>
        </w:rPr>
      </w:pPr>
      <w:r w:rsidRPr="00421272">
        <w:rPr>
          <w:rFonts w:ascii="Agency FB" w:eastAsiaTheme="minorHAnsi" w:hAnsi="Agency FB" w:cs="Arial"/>
          <w:color w:val="000000"/>
          <w:sz w:val="20"/>
          <w:szCs w:val="20"/>
          <w:lang w:val="es-BO" w:eastAsia="en-US"/>
        </w:rPr>
        <w:t xml:space="preserve">Las piezas de acero podrán ser cortadas por llama, siempre y cuando se obtenga un perfil exacto con el empleo de una perfiladora mecánica. El corte deberá ser ejecutado de manera que se evite el cortar dentro de las líneas prescritas. No se permitirá la utilización de piezas que tengan un exceso de grietas o agrietamientos mayores a 0.5 mm. </w:t>
      </w:r>
    </w:p>
    <w:p w:rsidR="00945825" w:rsidRPr="00421272" w:rsidRDefault="00945825" w:rsidP="00421272">
      <w:pPr>
        <w:autoSpaceDE w:val="0"/>
        <w:autoSpaceDN w:val="0"/>
        <w:adjustRightInd w:val="0"/>
        <w:jc w:val="both"/>
        <w:rPr>
          <w:rFonts w:ascii="Agency FB" w:eastAsiaTheme="minorHAnsi" w:hAnsi="Agency FB" w:cs="Arial"/>
          <w:color w:val="000000"/>
          <w:sz w:val="20"/>
          <w:szCs w:val="20"/>
          <w:lang w:val="es-BO" w:eastAsia="en-US"/>
        </w:rPr>
      </w:pPr>
    </w:p>
    <w:p w:rsidR="00421272" w:rsidRDefault="00421272" w:rsidP="00421272">
      <w:pPr>
        <w:autoSpaceDE w:val="0"/>
        <w:autoSpaceDN w:val="0"/>
        <w:adjustRightInd w:val="0"/>
        <w:jc w:val="both"/>
        <w:rPr>
          <w:rFonts w:ascii="Agency FB" w:eastAsiaTheme="minorHAnsi" w:hAnsi="Agency FB" w:cs="Arial"/>
          <w:color w:val="000000"/>
          <w:sz w:val="20"/>
          <w:szCs w:val="20"/>
          <w:lang w:val="es-BO" w:eastAsia="en-US"/>
        </w:rPr>
      </w:pPr>
      <w:r w:rsidRPr="00421272">
        <w:rPr>
          <w:rFonts w:ascii="Agency FB" w:eastAsiaTheme="minorHAnsi" w:hAnsi="Agency FB" w:cs="Arial"/>
          <w:color w:val="000000"/>
          <w:sz w:val="20"/>
          <w:szCs w:val="20"/>
          <w:lang w:val="es-BO" w:eastAsia="en-US"/>
        </w:rPr>
        <w:t xml:space="preserve">No se permitirá reparar los defectos de corte por soldaduras, excepto cuando el Supervisor lo apruebe para muescas o ranuras ocasionales con profundidad menor de 1 cm. </w:t>
      </w:r>
    </w:p>
    <w:p w:rsidR="00945825" w:rsidRPr="00421272" w:rsidRDefault="00945825" w:rsidP="00421272">
      <w:pPr>
        <w:autoSpaceDE w:val="0"/>
        <w:autoSpaceDN w:val="0"/>
        <w:adjustRightInd w:val="0"/>
        <w:jc w:val="both"/>
        <w:rPr>
          <w:rFonts w:ascii="Agency FB" w:eastAsiaTheme="minorHAnsi" w:hAnsi="Agency FB" w:cs="Arial"/>
          <w:color w:val="000000"/>
          <w:sz w:val="20"/>
          <w:szCs w:val="20"/>
          <w:lang w:val="es-BO" w:eastAsia="en-US"/>
        </w:rPr>
      </w:pPr>
    </w:p>
    <w:p w:rsidR="00421272" w:rsidRDefault="00421272" w:rsidP="00421272">
      <w:pPr>
        <w:autoSpaceDE w:val="0"/>
        <w:autoSpaceDN w:val="0"/>
        <w:adjustRightInd w:val="0"/>
        <w:jc w:val="both"/>
        <w:rPr>
          <w:rFonts w:ascii="Agency FB" w:eastAsiaTheme="minorHAnsi" w:hAnsi="Agency FB" w:cs="Arial"/>
          <w:color w:val="000000"/>
          <w:sz w:val="20"/>
          <w:szCs w:val="20"/>
          <w:lang w:val="es-BO" w:eastAsia="en-US"/>
        </w:rPr>
      </w:pPr>
      <w:r w:rsidRPr="00421272">
        <w:rPr>
          <w:rFonts w:ascii="Agency FB" w:eastAsiaTheme="minorHAnsi" w:hAnsi="Agency FB" w:cs="Arial"/>
          <w:color w:val="000000"/>
          <w:sz w:val="20"/>
          <w:szCs w:val="20"/>
          <w:lang w:val="es-BO" w:eastAsia="en-US"/>
        </w:rPr>
        <w:t xml:space="preserve">En general, no se permitirá el enderezamiento de materiales doblados. Si éste se realiza, no deberá presentar ninguna señal de fractura y deberá ser aprobado por el Supervisor. </w:t>
      </w:r>
    </w:p>
    <w:p w:rsidR="00945825" w:rsidRDefault="00945825" w:rsidP="00421272">
      <w:pPr>
        <w:autoSpaceDE w:val="0"/>
        <w:autoSpaceDN w:val="0"/>
        <w:adjustRightInd w:val="0"/>
        <w:jc w:val="both"/>
        <w:rPr>
          <w:rFonts w:ascii="Agency FB" w:eastAsiaTheme="minorHAnsi" w:hAnsi="Agency FB" w:cs="Arial"/>
          <w:color w:val="000000"/>
          <w:sz w:val="20"/>
          <w:szCs w:val="20"/>
          <w:lang w:val="es-BO" w:eastAsia="en-US"/>
        </w:rPr>
      </w:pPr>
    </w:p>
    <w:p w:rsidR="00291A21" w:rsidRPr="00421272" w:rsidRDefault="00421272" w:rsidP="00945825">
      <w:pPr>
        <w:pStyle w:val="Estilo1"/>
        <w:spacing w:line="276" w:lineRule="auto"/>
        <w:contextualSpacing/>
        <w:rPr>
          <w:rFonts w:ascii="Agency FB" w:eastAsiaTheme="minorHAnsi" w:hAnsi="Agency FB" w:cs="Arial"/>
          <w:b w:val="0"/>
          <w:color w:val="000000"/>
          <w:sz w:val="20"/>
          <w:szCs w:val="20"/>
          <w:lang w:val="es-BO" w:eastAsia="en-US"/>
        </w:rPr>
      </w:pPr>
      <w:r w:rsidRPr="00421272">
        <w:rPr>
          <w:rFonts w:ascii="Agency FB" w:eastAsiaTheme="minorHAnsi" w:hAnsi="Agency FB" w:cs="Arial"/>
          <w:b w:val="0"/>
          <w:color w:val="000000"/>
          <w:sz w:val="20"/>
          <w:szCs w:val="20"/>
          <w:lang w:val="es-BO" w:eastAsia="en-US"/>
        </w:rPr>
        <w:t>Las piezas acabadas deberán mostrar la exactitud lineal y estar exentas de torceduras, dobladuras y juntas abiertas.</w:t>
      </w:r>
    </w:p>
    <w:p w:rsidR="00421272" w:rsidRPr="00421272" w:rsidRDefault="00421272" w:rsidP="00421272">
      <w:pPr>
        <w:pStyle w:val="Estilo1"/>
        <w:spacing w:line="276" w:lineRule="auto"/>
        <w:ind w:left="360"/>
        <w:contextualSpacing/>
        <w:rPr>
          <w:rFonts w:ascii="Agency FB" w:eastAsiaTheme="minorHAnsi" w:hAnsi="Agency FB" w:cs="Arial"/>
          <w:b w:val="0"/>
          <w:color w:val="000000"/>
          <w:sz w:val="20"/>
          <w:szCs w:val="20"/>
          <w:lang w:val="es-BO" w:eastAsia="en-US"/>
        </w:rPr>
      </w:pPr>
    </w:p>
    <w:p w:rsidR="00421272" w:rsidRDefault="00945825" w:rsidP="00421272">
      <w:pPr>
        <w:autoSpaceDE w:val="0"/>
        <w:autoSpaceDN w:val="0"/>
        <w:adjustRightInd w:val="0"/>
        <w:jc w:val="both"/>
        <w:rPr>
          <w:rFonts w:ascii="Agency FB" w:eastAsiaTheme="minorHAnsi" w:hAnsi="Agency FB" w:cs="Arial"/>
          <w:color w:val="000000"/>
          <w:sz w:val="20"/>
          <w:szCs w:val="20"/>
          <w:lang w:val="es-BO" w:eastAsia="en-US"/>
        </w:rPr>
      </w:pPr>
      <w:r>
        <w:rPr>
          <w:rFonts w:ascii="Agency FB" w:eastAsiaTheme="minorHAnsi" w:hAnsi="Agency FB" w:cs="Arial"/>
          <w:color w:val="000000"/>
          <w:sz w:val="20"/>
          <w:szCs w:val="20"/>
          <w:lang w:val="es-BO" w:eastAsia="en-US"/>
        </w:rPr>
        <w:t xml:space="preserve">Deben </w:t>
      </w:r>
      <w:r w:rsidR="00421272" w:rsidRPr="00421272">
        <w:rPr>
          <w:rFonts w:ascii="Agency FB" w:eastAsiaTheme="minorHAnsi" w:hAnsi="Agency FB" w:cs="Arial"/>
          <w:color w:val="000000"/>
          <w:sz w:val="20"/>
          <w:szCs w:val="20"/>
          <w:lang w:val="es-BO" w:eastAsia="en-US"/>
        </w:rPr>
        <w:t xml:space="preserve">asegurar un asiento parejo contra las otras superficies de apoyo. Si el Supervisor lo aprueba, se permitirá soldar en lugar de fresar o esmerilar. </w:t>
      </w:r>
    </w:p>
    <w:p w:rsidR="00945825" w:rsidRPr="00421272" w:rsidRDefault="00945825" w:rsidP="00421272">
      <w:pPr>
        <w:autoSpaceDE w:val="0"/>
        <w:autoSpaceDN w:val="0"/>
        <w:adjustRightInd w:val="0"/>
        <w:jc w:val="both"/>
        <w:rPr>
          <w:rFonts w:ascii="Agency FB" w:eastAsiaTheme="minorHAnsi" w:hAnsi="Agency FB" w:cs="Arial"/>
          <w:color w:val="000000"/>
          <w:sz w:val="20"/>
          <w:szCs w:val="20"/>
          <w:lang w:val="es-BO" w:eastAsia="en-US"/>
        </w:rPr>
      </w:pPr>
    </w:p>
    <w:p w:rsidR="00421272" w:rsidRDefault="00421272" w:rsidP="00421272">
      <w:pPr>
        <w:autoSpaceDE w:val="0"/>
        <w:autoSpaceDN w:val="0"/>
        <w:adjustRightInd w:val="0"/>
        <w:jc w:val="both"/>
        <w:rPr>
          <w:rFonts w:ascii="Agency FB" w:eastAsiaTheme="minorHAnsi" w:hAnsi="Agency FB" w:cs="Arial"/>
          <w:color w:val="000000"/>
          <w:sz w:val="20"/>
          <w:szCs w:val="20"/>
          <w:lang w:val="es-BO" w:eastAsia="en-US"/>
        </w:rPr>
      </w:pPr>
      <w:r w:rsidRPr="00421272">
        <w:rPr>
          <w:rFonts w:ascii="Agency FB" w:eastAsiaTheme="minorHAnsi" w:hAnsi="Agency FB" w:cs="Arial"/>
          <w:color w:val="000000"/>
          <w:sz w:val="20"/>
          <w:szCs w:val="20"/>
          <w:lang w:val="es-BO" w:eastAsia="en-US"/>
        </w:rPr>
        <w:t xml:space="preserve">Los agujeros para pernos deberán ser punzonados o taladrados. </w:t>
      </w:r>
    </w:p>
    <w:p w:rsidR="00945825" w:rsidRPr="00421272" w:rsidRDefault="00945825" w:rsidP="00421272">
      <w:pPr>
        <w:autoSpaceDE w:val="0"/>
        <w:autoSpaceDN w:val="0"/>
        <w:adjustRightInd w:val="0"/>
        <w:jc w:val="both"/>
        <w:rPr>
          <w:rFonts w:ascii="Agency FB" w:eastAsiaTheme="minorHAnsi" w:hAnsi="Agency FB" w:cs="Arial"/>
          <w:color w:val="000000"/>
          <w:sz w:val="20"/>
          <w:szCs w:val="20"/>
          <w:lang w:val="es-BO" w:eastAsia="en-US"/>
        </w:rPr>
      </w:pPr>
    </w:p>
    <w:p w:rsidR="00421272" w:rsidRDefault="00421272" w:rsidP="00421272">
      <w:pPr>
        <w:autoSpaceDE w:val="0"/>
        <w:autoSpaceDN w:val="0"/>
        <w:adjustRightInd w:val="0"/>
        <w:jc w:val="both"/>
        <w:rPr>
          <w:rFonts w:ascii="Agency FB" w:eastAsiaTheme="minorHAnsi" w:hAnsi="Agency FB" w:cs="Arial"/>
          <w:color w:val="000000"/>
          <w:sz w:val="20"/>
          <w:szCs w:val="20"/>
          <w:lang w:val="es-BO" w:eastAsia="en-US"/>
        </w:rPr>
      </w:pPr>
      <w:r w:rsidRPr="00421272">
        <w:rPr>
          <w:rFonts w:ascii="Agency FB" w:eastAsiaTheme="minorHAnsi" w:hAnsi="Agency FB" w:cs="Arial"/>
          <w:color w:val="000000"/>
          <w:sz w:val="20"/>
          <w:szCs w:val="20"/>
          <w:lang w:val="es-BO" w:eastAsia="en-US"/>
        </w:rPr>
        <w:lastRenderedPageBreak/>
        <w:t xml:space="preserve">Los agujeros deberán estar bien definidos, sin bordes rasgados ni rotos. El diámetro de estos deberá ser 1/16" mayor que el perno que deba recibir. Una coincidencia deficiente entre agujeros será motivo suficiente para el rechazo de la pieza. </w:t>
      </w:r>
    </w:p>
    <w:p w:rsidR="00945825" w:rsidRPr="00421272" w:rsidRDefault="00945825" w:rsidP="00421272">
      <w:pPr>
        <w:autoSpaceDE w:val="0"/>
        <w:autoSpaceDN w:val="0"/>
        <w:adjustRightInd w:val="0"/>
        <w:jc w:val="both"/>
        <w:rPr>
          <w:rFonts w:ascii="Agency FB" w:eastAsiaTheme="minorHAnsi" w:hAnsi="Agency FB" w:cs="Arial"/>
          <w:color w:val="000000"/>
          <w:sz w:val="20"/>
          <w:szCs w:val="20"/>
          <w:lang w:val="es-BO" w:eastAsia="en-US"/>
        </w:rPr>
      </w:pPr>
    </w:p>
    <w:p w:rsidR="00421272" w:rsidRDefault="00421272" w:rsidP="00421272">
      <w:pPr>
        <w:autoSpaceDE w:val="0"/>
        <w:autoSpaceDN w:val="0"/>
        <w:adjustRightInd w:val="0"/>
        <w:jc w:val="both"/>
        <w:rPr>
          <w:rFonts w:ascii="Agency FB" w:eastAsiaTheme="minorHAnsi" w:hAnsi="Agency FB" w:cs="Arial"/>
          <w:color w:val="000000"/>
          <w:sz w:val="20"/>
          <w:szCs w:val="20"/>
          <w:lang w:val="es-BO" w:eastAsia="en-US"/>
        </w:rPr>
      </w:pPr>
      <w:r w:rsidRPr="00421272">
        <w:rPr>
          <w:rFonts w:ascii="Agency FB" w:eastAsiaTheme="minorHAnsi" w:hAnsi="Agency FB" w:cs="Arial"/>
          <w:color w:val="000000"/>
          <w:sz w:val="20"/>
          <w:szCs w:val="20"/>
          <w:lang w:val="es-BO" w:eastAsia="en-US"/>
        </w:rPr>
        <w:t xml:space="preserve">Las rebabas, costras sueltas y otros defectos en las superficies exteriores deberán ser eliminados. </w:t>
      </w:r>
    </w:p>
    <w:p w:rsidR="00945825" w:rsidRPr="00421272" w:rsidRDefault="00945825" w:rsidP="00421272">
      <w:pPr>
        <w:autoSpaceDE w:val="0"/>
        <w:autoSpaceDN w:val="0"/>
        <w:adjustRightInd w:val="0"/>
        <w:jc w:val="both"/>
        <w:rPr>
          <w:rFonts w:ascii="Agency FB" w:eastAsiaTheme="minorHAnsi" w:hAnsi="Agency FB" w:cs="Arial"/>
          <w:color w:val="000000"/>
          <w:sz w:val="20"/>
          <w:szCs w:val="20"/>
          <w:lang w:val="es-BO" w:eastAsia="en-US"/>
        </w:rPr>
      </w:pPr>
    </w:p>
    <w:p w:rsidR="00421272" w:rsidRDefault="00421272" w:rsidP="00421272">
      <w:pPr>
        <w:autoSpaceDE w:val="0"/>
        <w:autoSpaceDN w:val="0"/>
        <w:adjustRightInd w:val="0"/>
        <w:jc w:val="both"/>
        <w:rPr>
          <w:rFonts w:ascii="Agency FB" w:eastAsiaTheme="minorHAnsi" w:hAnsi="Agency FB" w:cs="Arial"/>
          <w:color w:val="000000"/>
          <w:sz w:val="20"/>
          <w:szCs w:val="20"/>
          <w:lang w:val="es-BO" w:eastAsia="en-US"/>
        </w:rPr>
      </w:pPr>
      <w:r w:rsidRPr="00421272">
        <w:rPr>
          <w:rFonts w:ascii="Agency FB" w:eastAsiaTheme="minorHAnsi" w:hAnsi="Agency FB" w:cs="Arial"/>
          <w:color w:val="000000"/>
          <w:sz w:val="20"/>
          <w:szCs w:val="20"/>
          <w:lang w:val="es-BO" w:eastAsia="en-US"/>
        </w:rPr>
        <w:t xml:space="preserve">El taladro de conexiones en obra, a través de plantillas, se llevará a cabo después de que las plantillas hayan sido situadas en posición y ángulo correctos, asegurándolas firmemente con pernos en su lugar. </w:t>
      </w:r>
    </w:p>
    <w:p w:rsidR="00945825" w:rsidRPr="00421272" w:rsidRDefault="00945825" w:rsidP="00421272">
      <w:pPr>
        <w:autoSpaceDE w:val="0"/>
        <w:autoSpaceDN w:val="0"/>
        <w:adjustRightInd w:val="0"/>
        <w:jc w:val="both"/>
        <w:rPr>
          <w:rFonts w:ascii="Agency FB" w:eastAsiaTheme="minorHAnsi" w:hAnsi="Agency FB" w:cs="Arial"/>
          <w:color w:val="000000"/>
          <w:sz w:val="20"/>
          <w:szCs w:val="20"/>
          <w:lang w:val="es-BO" w:eastAsia="en-US"/>
        </w:rPr>
      </w:pPr>
    </w:p>
    <w:p w:rsidR="00421272" w:rsidRDefault="00421272" w:rsidP="00421272">
      <w:pPr>
        <w:autoSpaceDE w:val="0"/>
        <w:autoSpaceDN w:val="0"/>
        <w:adjustRightInd w:val="0"/>
        <w:jc w:val="both"/>
        <w:rPr>
          <w:rFonts w:ascii="Agency FB" w:eastAsiaTheme="minorHAnsi" w:hAnsi="Agency FB" w:cs="Arial"/>
          <w:color w:val="000000"/>
          <w:sz w:val="20"/>
          <w:szCs w:val="20"/>
          <w:lang w:val="es-BO" w:eastAsia="en-US"/>
        </w:rPr>
      </w:pPr>
      <w:r w:rsidRPr="00421272">
        <w:rPr>
          <w:rFonts w:ascii="Agency FB" w:eastAsiaTheme="minorHAnsi" w:hAnsi="Agency FB" w:cs="Arial"/>
          <w:color w:val="000000"/>
          <w:sz w:val="20"/>
          <w:szCs w:val="20"/>
          <w:lang w:val="es-BO" w:eastAsia="en-US"/>
        </w:rPr>
        <w:t xml:space="preserve">Es indispensable que las superficies de las partes por conectarse no tengan pendientes mayores de 1:20 con respecto al eje del perno. En caso contrario se deberán utilizar volandas biseladas. </w:t>
      </w:r>
    </w:p>
    <w:p w:rsidR="00945825" w:rsidRPr="00421272" w:rsidRDefault="00945825" w:rsidP="00421272">
      <w:pPr>
        <w:autoSpaceDE w:val="0"/>
        <w:autoSpaceDN w:val="0"/>
        <w:adjustRightInd w:val="0"/>
        <w:jc w:val="both"/>
        <w:rPr>
          <w:rFonts w:ascii="Agency FB" w:eastAsiaTheme="minorHAnsi" w:hAnsi="Agency FB" w:cs="Arial"/>
          <w:color w:val="000000"/>
          <w:sz w:val="20"/>
          <w:szCs w:val="20"/>
          <w:lang w:val="es-BO" w:eastAsia="en-US"/>
        </w:rPr>
      </w:pPr>
    </w:p>
    <w:p w:rsidR="00421272" w:rsidRPr="00421272" w:rsidRDefault="00421272" w:rsidP="00421272">
      <w:pPr>
        <w:autoSpaceDE w:val="0"/>
        <w:autoSpaceDN w:val="0"/>
        <w:adjustRightInd w:val="0"/>
        <w:jc w:val="both"/>
        <w:rPr>
          <w:rFonts w:ascii="Agency FB" w:eastAsiaTheme="minorHAnsi" w:hAnsi="Agency FB" w:cs="Arial"/>
          <w:color w:val="000000"/>
          <w:sz w:val="20"/>
          <w:szCs w:val="20"/>
          <w:lang w:val="es-BO" w:eastAsia="en-US"/>
        </w:rPr>
      </w:pPr>
      <w:r w:rsidRPr="00421272">
        <w:rPr>
          <w:rFonts w:ascii="Agency FB" w:eastAsiaTheme="minorHAnsi" w:hAnsi="Agency FB" w:cs="Arial"/>
          <w:color w:val="000000"/>
          <w:sz w:val="20"/>
          <w:szCs w:val="20"/>
          <w:lang w:val="es-BO" w:eastAsia="en-US"/>
        </w:rPr>
        <w:t xml:space="preserve">Antes del ensamblaje se limpiará todas las superficies de metal. Estas deberán quedar libres de torsiones, encorvaduras y/o cualquier otra deformación. </w:t>
      </w:r>
    </w:p>
    <w:p w:rsidR="00421272" w:rsidRDefault="00421272" w:rsidP="00421272">
      <w:pPr>
        <w:autoSpaceDE w:val="0"/>
        <w:autoSpaceDN w:val="0"/>
        <w:adjustRightInd w:val="0"/>
        <w:jc w:val="both"/>
        <w:rPr>
          <w:rFonts w:ascii="Agency FB" w:eastAsiaTheme="minorHAnsi" w:hAnsi="Agency FB" w:cs="Arial"/>
          <w:color w:val="000000"/>
          <w:sz w:val="20"/>
          <w:szCs w:val="20"/>
          <w:lang w:val="es-BO" w:eastAsia="en-US"/>
        </w:rPr>
      </w:pPr>
      <w:r w:rsidRPr="00421272">
        <w:rPr>
          <w:rFonts w:ascii="Agency FB" w:eastAsiaTheme="minorHAnsi" w:hAnsi="Agency FB" w:cs="Arial"/>
          <w:color w:val="000000"/>
          <w:sz w:val="20"/>
          <w:szCs w:val="20"/>
          <w:lang w:val="es-BO" w:eastAsia="en-US"/>
        </w:rPr>
        <w:t xml:space="preserve">Los pernos deberán ser de tal largo que se extiendan completamente a través de sus tuercas, pero no sobresalgan más de 3/4" de las mismas. </w:t>
      </w:r>
    </w:p>
    <w:p w:rsidR="00945825" w:rsidRPr="00421272" w:rsidRDefault="00945825" w:rsidP="00421272">
      <w:pPr>
        <w:autoSpaceDE w:val="0"/>
        <w:autoSpaceDN w:val="0"/>
        <w:adjustRightInd w:val="0"/>
        <w:jc w:val="both"/>
        <w:rPr>
          <w:rFonts w:ascii="Agency FB" w:eastAsiaTheme="minorHAnsi" w:hAnsi="Agency FB" w:cs="Arial"/>
          <w:color w:val="000000"/>
          <w:sz w:val="20"/>
          <w:szCs w:val="20"/>
          <w:lang w:val="es-BO" w:eastAsia="en-US"/>
        </w:rPr>
      </w:pPr>
    </w:p>
    <w:p w:rsidR="00421272" w:rsidRDefault="00421272" w:rsidP="00421272">
      <w:pPr>
        <w:autoSpaceDE w:val="0"/>
        <w:autoSpaceDN w:val="0"/>
        <w:adjustRightInd w:val="0"/>
        <w:jc w:val="both"/>
        <w:rPr>
          <w:rFonts w:ascii="Agency FB" w:eastAsiaTheme="minorHAnsi" w:hAnsi="Agency FB" w:cs="Arial"/>
          <w:color w:val="000000"/>
          <w:sz w:val="20"/>
          <w:szCs w:val="20"/>
          <w:lang w:val="es-BO" w:eastAsia="en-US"/>
        </w:rPr>
      </w:pPr>
      <w:r w:rsidRPr="00421272">
        <w:rPr>
          <w:rFonts w:ascii="Agency FB" w:eastAsiaTheme="minorHAnsi" w:hAnsi="Agency FB" w:cs="Arial"/>
          <w:color w:val="000000"/>
          <w:sz w:val="20"/>
          <w:szCs w:val="20"/>
          <w:lang w:val="es-BO" w:eastAsia="en-US"/>
        </w:rPr>
        <w:t xml:space="preserve">Se hincarán en los agujeros sin dañar la rosca. Para no dañar la cabeza, se usarán cabezas de botón. </w:t>
      </w:r>
    </w:p>
    <w:p w:rsidR="00945825" w:rsidRPr="00421272" w:rsidRDefault="00945825" w:rsidP="00421272">
      <w:pPr>
        <w:autoSpaceDE w:val="0"/>
        <w:autoSpaceDN w:val="0"/>
        <w:adjustRightInd w:val="0"/>
        <w:jc w:val="both"/>
        <w:rPr>
          <w:rFonts w:ascii="Agency FB" w:eastAsiaTheme="minorHAnsi" w:hAnsi="Agency FB" w:cs="Arial"/>
          <w:color w:val="000000"/>
          <w:sz w:val="20"/>
          <w:szCs w:val="20"/>
          <w:lang w:val="es-BO" w:eastAsia="en-US"/>
        </w:rPr>
      </w:pPr>
    </w:p>
    <w:p w:rsidR="00421272" w:rsidRDefault="00421272" w:rsidP="00421272">
      <w:pPr>
        <w:autoSpaceDE w:val="0"/>
        <w:autoSpaceDN w:val="0"/>
        <w:adjustRightInd w:val="0"/>
        <w:jc w:val="both"/>
        <w:rPr>
          <w:rFonts w:ascii="Agency FB" w:eastAsiaTheme="minorHAnsi" w:hAnsi="Agency FB" w:cs="Arial"/>
          <w:color w:val="000000"/>
          <w:sz w:val="20"/>
          <w:szCs w:val="20"/>
          <w:lang w:val="es-BO" w:eastAsia="en-US"/>
        </w:rPr>
      </w:pPr>
      <w:r w:rsidRPr="00421272">
        <w:rPr>
          <w:rFonts w:ascii="Agency FB" w:eastAsiaTheme="minorHAnsi" w:hAnsi="Agency FB" w:cs="Arial"/>
          <w:color w:val="000000"/>
          <w:sz w:val="20"/>
          <w:szCs w:val="20"/>
          <w:lang w:val="es-BO" w:eastAsia="en-US"/>
        </w:rPr>
        <w:t xml:space="preserve">Debe seguirse las indicaciones del fabricante de los pernos de expansión, tanto para su colocación como mantenimiento. </w:t>
      </w:r>
    </w:p>
    <w:p w:rsidR="00945825" w:rsidRPr="00421272" w:rsidRDefault="00945825" w:rsidP="00421272">
      <w:pPr>
        <w:autoSpaceDE w:val="0"/>
        <w:autoSpaceDN w:val="0"/>
        <w:adjustRightInd w:val="0"/>
        <w:jc w:val="both"/>
        <w:rPr>
          <w:rFonts w:ascii="Agency FB" w:eastAsiaTheme="minorHAnsi" w:hAnsi="Agency FB" w:cs="Arial"/>
          <w:color w:val="000000"/>
          <w:sz w:val="20"/>
          <w:szCs w:val="20"/>
          <w:lang w:val="es-BO" w:eastAsia="en-US"/>
        </w:rPr>
      </w:pPr>
    </w:p>
    <w:p w:rsidR="00421272" w:rsidRDefault="00421272" w:rsidP="00421272">
      <w:pPr>
        <w:autoSpaceDE w:val="0"/>
        <w:autoSpaceDN w:val="0"/>
        <w:adjustRightInd w:val="0"/>
        <w:jc w:val="both"/>
        <w:rPr>
          <w:rFonts w:ascii="Agency FB" w:eastAsiaTheme="minorHAnsi" w:hAnsi="Agency FB" w:cs="Arial"/>
          <w:color w:val="000000"/>
          <w:sz w:val="20"/>
          <w:szCs w:val="20"/>
          <w:lang w:val="es-BO" w:eastAsia="en-US"/>
        </w:rPr>
      </w:pPr>
      <w:r w:rsidRPr="00421272">
        <w:rPr>
          <w:rFonts w:ascii="Agency FB" w:eastAsiaTheme="minorHAnsi" w:hAnsi="Agency FB" w:cs="Arial"/>
          <w:color w:val="000000"/>
          <w:sz w:val="20"/>
          <w:szCs w:val="20"/>
          <w:lang w:val="es-BO" w:eastAsia="en-US"/>
        </w:rPr>
        <w:t xml:space="preserve">El Supervisor determinará si los trabajos son satisfactorios. El Contratista deberá proporcionar todos los elementos necesarios para que éste efectúe las pruebas que él crea convenientes. Las soldaduras deberán ser ejecutadas con la mejor y la más moderna práctica y los requerimientos aplicables de la AWS. </w:t>
      </w:r>
    </w:p>
    <w:p w:rsidR="00945825" w:rsidRPr="00421272" w:rsidRDefault="00945825" w:rsidP="00421272">
      <w:pPr>
        <w:autoSpaceDE w:val="0"/>
        <w:autoSpaceDN w:val="0"/>
        <w:adjustRightInd w:val="0"/>
        <w:jc w:val="both"/>
        <w:rPr>
          <w:rFonts w:ascii="Agency FB" w:eastAsiaTheme="minorHAnsi" w:hAnsi="Agency FB" w:cs="Arial"/>
          <w:color w:val="000000"/>
          <w:sz w:val="20"/>
          <w:szCs w:val="20"/>
          <w:lang w:val="es-BO" w:eastAsia="en-US"/>
        </w:rPr>
      </w:pPr>
    </w:p>
    <w:p w:rsidR="00421272" w:rsidRDefault="00421272" w:rsidP="00421272">
      <w:pPr>
        <w:autoSpaceDE w:val="0"/>
        <w:autoSpaceDN w:val="0"/>
        <w:adjustRightInd w:val="0"/>
        <w:jc w:val="both"/>
        <w:rPr>
          <w:rFonts w:ascii="Agency FB" w:eastAsiaTheme="minorHAnsi" w:hAnsi="Agency FB" w:cs="Arial"/>
          <w:color w:val="000000"/>
          <w:sz w:val="20"/>
          <w:szCs w:val="20"/>
          <w:lang w:val="es-BO" w:eastAsia="en-US"/>
        </w:rPr>
      </w:pPr>
      <w:r w:rsidRPr="00421272">
        <w:rPr>
          <w:rFonts w:ascii="Agency FB" w:eastAsiaTheme="minorHAnsi" w:hAnsi="Agency FB" w:cs="Arial"/>
          <w:color w:val="000000"/>
          <w:sz w:val="20"/>
          <w:szCs w:val="20"/>
          <w:lang w:val="es-BO" w:eastAsia="en-US"/>
        </w:rPr>
        <w:t xml:space="preserve">Los tipos, tamaño y amplitud de las soldaduras serán calculados por el Contratista y aprobados por el Supervisor. Esta aprobación no eximirá al Contratista por la entera responsabilidad del trabajo ejecutado. </w:t>
      </w:r>
    </w:p>
    <w:p w:rsidR="00945825" w:rsidRPr="00421272" w:rsidRDefault="00945825" w:rsidP="00421272">
      <w:pPr>
        <w:autoSpaceDE w:val="0"/>
        <w:autoSpaceDN w:val="0"/>
        <w:adjustRightInd w:val="0"/>
        <w:jc w:val="both"/>
        <w:rPr>
          <w:rFonts w:ascii="Agency FB" w:eastAsiaTheme="minorHAnsi" w:hAnsi="Agency FB" w:cs="Arial"/>
          <w:color w:val="000000"/>
          <w:sz w:val="20"/>
          <w:szCs w:val="20"/>
          <w:lang w:val="es-BO" w:eastAsia="en-US"/>
        </w:rPr>
      </w:pPr>
    </w:p>
    <w:p w:rsidR="00421272" w:rsidRDefault="00421272" w:rsidP="00421272">
      <w:pPr>
        <w:autoSpaceDE w:val="0"/>
        <w:autoSpaceDN w:val="0"/>
        <w:adjustRightInd w:val="0"/>
        <w:jc w:val="both"/>
        <w:rPr>
          <w:rFonts w:ascii="Agency FB" w:eastAsiaTheme="minorHAnsi" w:hAnsi="Agency FB" w:cs="Arial"/>
          <w:color w:val="000000"/>
          <w:sz w:val="20"/>
          <w:szCs w:val="20"/>
          <w:lang w:val="es-BO" w:eastAsia="en-US"/>
        </w:rPr>
      </w:pPr>
      <w:r w:rsidRPr="00421272">
        <w:rPr>
          <w:rFonts w:ascii="Agency FB" w:eastAsiaTheme="minorHAnsi" w:hAnsi="Agency FB" w:cs="Arial"/>
          <w:color w:val="000000"/>
          <w:sz w:val="20"/>
          <w:szCs w:val="20"/>
          <w:lang w:val="es-BO" w:eastAsia="en-US"/>
        </w:rPr>
        <w:t xml:space="preserve">Los procedimientos que el Contratista se propone utilizar deberán ser puestos en consideración del Supervisor, antes de su ejecución. </w:t>
      </w:r>
    </w:p>
    <w:p w:rsidR="00945825" w:rsidRPr="00421272" w:rsidRDefault="00945825" w:rsidP="00421272">
      <w:pPr>
        <w:autoSpaceDE w:val="0"/>
        <w:autoSpaceDN w:val="0"/>
        <w:adjustRightInd w:val="0"/>
        <w:jc w:val="both"/>
        <w:rPr>
          <w:rFonts w:ascii="Agency FB" w:eastAsiaTheme="minorHAnsi" w:hAnsi="Agency FB" w:cs="Arial"/>
          <w:color w:val="000000"/>
          <w:sz w:val="20"/>
          <w:szCs w:val="20"/>
          <w:lang w:val="es-BO" w:eastAsia="en-US"/>
        </w:rPr>
      </w:pPr>
    </w:p>
    <w:p w:rsidR="00421272" w:rsidRDefault="00421272" w:rsidP="00945825">
      <w:pPr>
        <w:pStyle w:val="Estilo1"/>
        <w:spacing w:line="276" w:lineRule="auto"/>
        <w:contextualSpacing/>
        <w:rPr>
          <w:rFonts w:ascii="Agency FB" w:eastAsiaTheme="minorHAnsi" w:hAnsi="Agency FB" w:cs="Arial"/>
          <w:b w:val="0"/>
          <w:color w:val="000000"/>
          <w:sz w:val="20"/>
          <w:szCs w:val="20"/>
          <w:lang w:val="es-BO" w:eastAsia="en-US"/>
        </w:rPr>
      </w:pPr>
      <w:r w:rsidRPr="00945825">
        <w:rPr>
          <w:rFonts w:ascii="Agency FB" w:eastAsiaTheme="minorHAnsi" w:hAnsi="Agency FB" w:cs="Arial"/>
          <w:b w:val="0"/>
          <w:color w:val="000000"/>
          <w:sz w:val="20"/>
          <w:szCs w:val="20"/>
          <w:lang w:val="es-BO" w:eastAsia="en-US"/>
        </w:rPr>
        <w:t>No deberán efectuarse soldaduras cuando las superficies estén mojadas o expuestas a la lluvia o vientos fuertes.</w:t>
      </w:r>
    </w:p>
    <w:p w:rsidR="00945825" w:rsidRPr="00945825" w:rsidRDefault="00945825" w:rsidP="00945825">
      <w:pPr>
        <w:pStyle w:val="Estilo1"/>
        <w:spacing w:line="276" w:lineRule="auto"/>
        <w:contextualSpacing/>
        <w:rPr>
          <w:rFonts w:ascii="Agency FB" w:eastAsiaTheme="minorHAnsi" w:hAnsi="Agency FB" w:cs="Arial"/>
          <w:b w:val="0"/>
          <w:color w:val="000000"/>
          <w:sz w:val="20"/>
          <w:szCs w:val="20"/>
          <w:lang w:val="es-BO" w:eastAsia="en-US"/>
        </w:rPr>
      </w:pPr>
    </w:p>
    <w:p w:rsidR="00421272" w:rsidRDefault="00421272" w:rsidP="00945825">
      <w:pPr>
        <w:pStyle w:val="Estilo1"/>
        <w:spacing w:line="276" w:lineRule="auto"/>
        <w:contextualSpacing/>
        <w:rPr>
          <w:rFonts w:ascii="Agency FB" w:eastAsiaTheme="minorHAnsi" w:hAnsi="Agency FB" w:cs="Arial"/>
          <w:b w:val="0"/>
          <w:color w:val="000000"/>
          <w:sz w:val="20"/>
          <w:szCs w:val="20"/>
          <w:lang w:val="es-BO" w:eastAsia="en-US"/>
        </w:rPr>
      </w:pPr>
      <w:r w:rsidRPr="00945825">
        <w:rPr>
          <w:rFonts w:ascii="Agency FB" w:hAnsi="Agency FB"/>
          <w:b w:val="0"/>
          <w:sz w:val="20"/>
          <w:szCs w:val="20"/>
        </w:rPr>
        <w:t>Las partes que deban ser unidas con filete deberán ser puestas en contacto tan íntimo como fuese posible, y en ningún caso quedarán separadas más de 0.2 cm. Si la separación es mayor a 0.16 cm., el cateto deberá ser aumentado en la cantidad de la separación. La separación entre superficies de</w:t>
      </w:r>
      <w:r w:rsidR="00945825" w:rsidRPr="00945825">
        <w:rPr>
          <w:rFonts w:ascii="Agency FB" w:hAnsi="Agency FB"/>
          <w:b w:val="0"/>
          <w:sz w:val="20"/>
          <w:szCs w:val="20"/>
        </w:rPr>
        <w:t xml:space="preserve"> </w:t>
      </w:r>
      <w:r w:rsidRPr="00421272">
        <w:rPr>
          <w:rFonts w:ascii="Agency FB" w:eastAsiaTheme="minorHAnsi" w:hAnsi="Agency FB" w:cs="Arial"/>
          <w:b w:val="0"/>
          <w:color w:val="000000"/>
          <w:sz w:val="20"/>
          <w:szCs w:val="20"/>
          <w:lang w:val="es-BO" w:eastAsia="en-US"/>
        </w:rPr>
        <w:t xml:space="preserve">contacto en uniones de solapa y de juntas de tope descansando sobre una estructura de apoyo, no deberá exceder de 0.16 cm. </w:t>
      </w:r>
    </w:p>
    <w:p w:rsidR="00945825" w:rsidRPr="00421272" w:rsidRDefault="00945825" w:rsidP="00945825">
      <w:pPr>
        <w:pStyle w:val="Estilo1"/>
        <w:spacing w:line="276" w:lineRule="auto"/>
        <w:contextualSpacing/>
        <w:rPr>
          <w:rFonts w:ascii="Agency FB" w:hAnsi="Agency FB"/>
          <w:b w:val="0"/>
          <w:sz w:val="20"/>
          <w:szCs w:val="20"/>
        </w:rPr>
      </w:pPr>
    </w:p>
    <w:p w:rsidR="00421272" w:rsidRDefault="00421272" w:rsidP="00945825">
      <w:pPr>
        <w:autoSpaceDE w:val="0"/>
        <w:autoSpaceDN w:val="0"/>
        <w:adjustRightInd w:val="0"/>
        <w:jc w:val="both"/>
        <w:rPr>
          <w:rFonts w:ascii="Agency FB" w:eastAsiaTheme="minorHAnsi" w:hAnsi="Agency FB" w:cs="Arial"/>
          <w:color w:val="000000"/>
          <w:sz w:val="20"/>
          <w:szCs w:val="20"/>
          <w:lang w:val="es-BO" w:eastAsia="en-US"/>
        </w:rPr>
      </w:pPr>
      <w:r w:rsidRPr="00421272">
        <w:rPr>
          <w:rFonts w:ascii="Agency FB" w:eastAsiaTheme="minorHAnsi" w:hAnsi="Agency FB" w:cs="Arial"/>
          <w:color w:val="000000"/>
          <w:sz w:val="20"/>
          <w:szCs w:val="20"/>
          <w:lang w:val="es-BO" w:eastAsia="en-US"/>
        </w:rPr>
        <w:t xml:space="preserve">No está permitido el uso de rellenadores, excepto cuando fuese indicado en los planos de uniones aprobados por el Supervisor. </w:t>
      </w:r>
    </w:p>
    <w:p w:rsidR="00945825" w:rsidRPr="00421272" w:rsidRDefault="00945825" w:rsidP="00945825">
      <w:pPr>
        <w:autoSpaceDE w:val="0"/>
        <w:autoSpaceDN w:val="0"/>
        <w:adjustRightInd w:val="0"/>
        <w:jc w:val="both"/>
        <w:rPr>
          <w:rFonts w:ascii="Agency FB" w:eastAsiaTheme="minorHAnsi" w:hAnsi="Agency FB" w:cs="Arial"/>
          <w:color w:val="000000"/>
          <w:sz w:val="20"/>
          <w:szCs w:val="20"/>
          <w:lang w:val="es-BO" w:eastAsia="en-US"/>
        </w:rPr>
      </w:pPr>
    </w:p>
    <w:p w:rsidR="00421272" w:rsidRDefault="00421272" w:rsidP="00945825">
      <w:pPr>
        <w:autoSpaceDE w:val="0"/>
        <w:autoSpaceDN w:val="0"/>
        <w:adjustRightInd w:val="0"/>
        <w:jc w:val="both"/>
        <w:rPr>
          <w:rFonts w:ascii="Agency FB" w:eastAsiaTheme="minorHAnsi" w:hAnsi="Agency FB" w:cs="Arial"/>
          <w:color w:val="000000"/>
          <w:sz w:val="20"/>
          <w:szCs w:val="20"/>
          <w:lang w:val="es-BO" w:eastAsia="en-US"/>
        </w:rPr>
      </w:pPr>
      <w:r w:rsidRPr="00421272">
        <w:rPr>
          <w:rFonts w:ascii="Agency FB" w:eastAsiaTheme="minorHAnsi" w:hAnsi="Agency FB" w:cs="Arial"/>
          <w:color w:val="000000"/>
          <w:sz w:val="20"/>
          <w:szCs w:val="20"/>
          <w:lang w:val="es-BO" w:eastAsia="en-US"/>
        </w:rPr>
        <w:t xml:space="preserve">El tipo de soldadura a emplear será el de arco, no permitiéndose soldaduras autógenas ni ningún procedimiento a base de llama. </w:t>
      </w:r>
    </w:p>
    <w:p w:rsidR="00945825" w:rsidRPr="00421272" w:rsidRDefault="00945825" w:rsidP="00945825">
      <w:pPr>
        <w:autoSpaceDE w:val="0"/>
        <w:autoSpaceDN w:val="0"/>
        <w:adjustRightInd w:val="0"/>
        <w:jc w:val="both"/>
        <w:rPr>
          <w:rFonts w:ascii="Agency FB" w:eastAsiaTheme="minorHAnsi" w:hAnsi="Agency FB" w:cs="Arial"/>
          <w:color w:val="000000"/>
          <w:sz w:val="20"/>
          <w:szCs w:val="20"/>
          <w:lang w:val="es-BO" w:eastAsia="en-US"/>
        </w:rPr>
      </w:pPr>
    </w:p>
    <w:p w:rsidR="00421272" w:rsidRDefault="00421272" w:rsidP="00945825">
      <w:pPr>
        <w:autoSpaceDE w:val="0"/>
        <w:autoSpaceDN w:val="0"/>
        <w:adjustRightInd w:val="0"/>
        <w:jc w:val="both"/>
        <w:rPr>
          <w:rFonts w:ascii="Agency FB" w:eastAsiaTheme="minorHAnsi" w:hAnsi="Agency FB" w:cs="Arial"/>
          <w:color w:val="000000"/>
          <w:sz w:val="20"/>
          <w:szCs w:val="20"/>
          <w:lang w:val="es-BO" w:eastAsia="en-US"/>
        </w:rPr>
      </w:pPr>
      <w:r w:rsidRPr="00421272">
        <w:rPr>
          <w:rFonts w:ascii="Agency FB" w:eastAsiaTheme="minorHAnsi" w:hAnsi="Agency FB" w:cs="Arial"/>
          <w:color w:val="000000"/>
          <w:sz w:val="20"/>
          <w:szCs w:val="20"/>
          <w:lang w:val="es-BO" w:eastAsia="en-US"/>
        </w:rPr>
        <w:t xml:space="preserve">En general, se usarán electrodos E 6010 y E 6011. El tipo de revestimiento, marca y procedencia del electrodo deberá merecer la aprobación del Supervisor antes de realizar el pedido respectivo. </w:t>
      </w:r>
    </w:p>
    <w:p w:rsidR="00945825" w:rsidRPr="00421272" w:rsidRDefault="00945825" w:rsidP="00945825">
      <w:pPr>
        <w:autoSpaceDE w:val="0"/>
        <w:autoSpaceDN w:val="0"/>
        <w:adjustRightInd w:val="0"/>
        <w:jc w:val="both"/>
        <w:rPr>
          <w:rFonts w:ascii="Agency FB" w:eastAsiaTheme="minorHAnsi" w:hAnsi="Agency FB" w:cs="Arial"/>
          <w:color w:val="000000"/>
          <w:sz w:val="20"/>
          <w:szCs w:val="20"/>
          <w:lang w:val="es-BO" w:eastAsia="en-US"/>
        </w:rPr>
      </w:pPr>
    </w:p>
    <w:p w:rsidR="00421272" w:rsidRDefault="00421272" w:rsidP="00945825">
      <w:pPr>
        <w:autoSpaceDE w:val="0"/>
        <w:autoSpaceDN w:val="0"/>
        <w:adjustRightInd w:val="0"/>
        <w:jc w:val="both"/>
        <w:rPr>
          <w:rFonts w:ascii="Agency FB" w:eastAsiaTheme="minorHAnsi" w:hAnsi="Agency FB" w:cs="Arial"/>
          <w:color w:val="000000"/>
          <w:sz w:val="20"/>
          <w:szCs w:val="20"/>
          <w:lang w:val="es-BO" w:eastAsia="en-US"/>
        </w:rPr>
      </w:pPr>
      <w:r w:rsidRPr="00421272">
        <w:rPr>
          <w:rFonts w:ascii="Agency FB" w:eastAsiaTheme="minorHAnsi" w:hAnsi="Agency FB" w:cs="Arial"/>
          <w:color w:val="000000"/>
          <w:sz w:val="20"/>
          <w:szCs w:val="20"/>
          <w:lang w:val="es-BO" w:eastAsia="en-US"/>
        </w:rPr>
        <w:t xml:space="preserve">Las soldaduras de filetes deberán ser planas y rellenadas. </w:t>
      </w:r>
    </w:p>
    <w:p w:rsidR="00945825" w:rsidRPr="00421272" w:rsidRDefault="00945825" w:rsidP="00945825">
      <w:pPr>
        <w:autoSpaceDE w:val="0"/>
        <w:autoSpaceDN w:val="0"/>
        <w:adjustRightInd w:val="0"/>
        <w:jc w:val="both"/>
        <w:rPr>
          <w:rFonts w:ascii="Agency FB" w:eastAsiaTheme="minorHAnsi" w:hAnsi="Agency FB" w:cs="Arial"/>
          <w:color w:val="000000"/>
          <w:sz w:val="20"/>
          <w:szCs w:val="20"/>
          <w:lang w:val="es-BO" w:eastAsia="en-US"/>
        </w:rPr>
      </w:pPr>
    </w:p>
    <w:p w:rsidR="00421272" w:rsidRDefault="00421272" w:rsidP="00421272">
      <w:pPr>
        <w:autoSpaceDE w:val="0"/>
        <w:autoSpaceDN w:val="0"/>
        <w:adjustRightInd w:val="0"/>
        <w:jc w:val="both"/>
        <w:rPr>
          <w:rFonts w:ascii="Agency FB" w:eastAsiaTheme="minorHAnsi" w:hAnsi="Agency FB" w:cs="Arial"/>
          <w:color w:val="000000"/>
          <w:sz w:val="20"/>
          <w:szCs w:val="20"/>
          <w:lang w:val="es-BO" w:eastAsia="en-US"/>
        </w:rPr>
      </w:pPr>
      <w:r w:rsidRPr="00421272">
        <w:rPr>
          <w:rFonts w:ascii="Agency FB" w:eastAsiaTheme="minorHAnsi" w:hAnsi="Agency FB" w:cs="Arial"/>
          <w:color w:val="000000"/>
          <w:sz w:val="20"/>
          <w:szCs w:val="20"/>
          <w:lang w:val="es-BO" w:eastAsia="en-US"/>
        </w:rPr>
        <w:lastRenderedPageBreak/>
        <w:t xml:space="preserve">La inspección de las soldaduras estará a cargo del Supervisor, debiendo el Contratista proporcionar todos los elementos necesarios para las pruebas que él juzgue necesarias. </w:t>
      </w:r>
    </w:p>
    <w:p w:rsidR="00945825" w:rsidRPr="00421272" w:rsidRDefault="00945825" w:rsidP="00421272">
      <w:pPr>
        <w:autoSpaceDE w:val="0"/>
        <w:autoSpaceDN w:val="0"/>
        <w:adjustRightInd w:val="0"/>
        <w:jc w:val="both"/>
        <w:rPr>
          <w:rFonts w:ascii="Agency FB" w:eastAsiaTheme="minorHAnsi" w:hAnsi="Agency FB" w:cs="Arial"/>
          <w:color w:val="000000"/>
          <w:sz w:val="20"/>
          <w:szCs w:val="20"/>
          <w:lang w:val="es-BO" w:eastAsia="en-US"/>
        </w:rPr>
      </w:pPr>
    </w:p>
    <w:p w:rsidR="00421272" w:rsidRDefault="00421272" w:rsidP="00421272">
      <w:pPr>
        <w:autoSpaceDE w:val="0"/>
        <w:autoSpaceDN w:val="0"/>
        <w:adjustRightInd w:val="0"/>
        <w:jc w:val="both"/>
        <w:rPr>
          <w:rFonts w:ascii="Agency FB" w:eastAsiaTheme="minorHAnsi" w:hAnsi="Agency FB" w:cs="Arial"/>
          <w:color w:val="000000"/>
          <w:sz w:val="20"/>
          <w:szCs w:val="20"/>
          <w:lang w:val="es-BO" w:eastAsia="en-US"/>
        </w:rPr>
      </w:pPr>
      <w:r w:rsidRPr="00421272">
        <w:rPr>
          <w:rFonts w:ascii="Agency FB" w:eastAsiaTheme="minorHAnsi" w:hAnsi="Agency FB" w:cs="Arial"/>
          <w:color w:val="000000"/>
          <w:sz w:val="20"/>
          <w:szCs w:val="20"/>
          <w:lang w:val="es-BO" w:eastAsia="en-US"/>
        </w:rPr>
        <w:t xml:space="preserve">El Contratista deberá proporcionar los andamiajes y todas las herramientas, maquinaria y dispositivos que fuesen necesarios para el buen desarrollo del trabajo y la erección de la estructura metálica. </w:t>
      </w:r>
    </w:p>
    <w:p w:rsidR="00945825" w:rsidRPr="00421272" w:rsidRDefault="00945825" w:rsidP="00421272">
      <w:pPr>
        <w:autoSpaceDE w:val="0"/>
        <w:autoSpaceDN w:val="0"/>
        <w:adjustRightInd w:val="0"/>
        <w:jc w:val="both"/>
        <w:rPr>
          <w:rFonts w:ascii="Agency FB" w:eastAsiaTheme="minorHAnsi" w:hAnsi="Agency FB" w:cs="Arial"/>
          <w:color w:val="000000"/>
          <w:sz w:val="20"/>
          <w:szCs w:val="20"/>
          <w:lang w:val="es-BO" w:eastAsia="en-US"/>
        </w:rPr>
      </w:pPr>
    </w:p>
    <w:p w:rsidR="00421272" w:rsidRDefault="00421272" w:rsidP="00421272">
      <w:pPr>
        <w:autoSpaceDE w:val="0"/>
        <w:autoSpaceDN w:val="0"/>
        <w:adjustRightInd w:val="0"/>
        <w:jc w:val="both"/>
        <w:rPr>
          <w:rFonts w:ascii="Agency FB" w:eastAsiaTheme="minorHAnsi" w:hAnsi="Agency FB" w:cs="Arial"/>
          <w:color w:val="000000"/>
          <w:sz w:val="20"/>
          <w:szCs w:val="20"/>
          <w:lang w:val="es-BO" w:eastAsia="en-US"/>
        </w:rPr>
      </w:pPr>
      <w:r w:rsidRPr="00421272">
        <w:rPr>
          <w:rFonts w:ascii="Agency FB" w:eastAsiaTheme="minorHAnsi" w:hAnsi="Agency FB" w:cs="Arial"/>
          <w:color w:val="000000"/>
          <w:sz w:val="20"/>
          <w:szCs w:val="20"/>
          <w:lang w:val="es-BO" w:eastAsia="en-US"/>
        </w:rPr>
        <w:t xml:space="preserve">Si el Supervisor lo solicita, el Contratista está obligado a presentar cálculos que garanticen la solidez y la capacidad portante de las estructuras provisionales. </w:t>
      </w:r>
    </w:p>
    <w:p w:rsidR="00945825" w:rsidRPr="00421272" w:rsidRDefault="00945825" w:rsidP="00421272">
      <w:pPr>
        <w:autoSpaceDE w:val="0"/>
        <w:autoSpaceDN w:val="0"/>
        <w:adjustRightInd w:val="0"/>
        <w:jc w:val="both"/>
        <w:rPr>
          <w:rFonts w:ascii="Agency FB" w:eastAsiaTheme="minorHAnsi" w:hAnsi="Agency FB" w:cs="Arial"/>
          <w:color w:val="000000"/>
          <w:sz w:val="20"/>
          <w:szCs w:val="20"/>
          <w:lang w:val="es-BO" w:eastAsia="en-US"/>
        </w:rPr>
      </w:pPr>
    </w:p>
    <w:p w:rsidR="00421272" w:rsidRDefault="00421272" w:rsidP="00421272">
      <w:pPr>
        <w:autoSpaceDE w:val="0"/>
        <w:autoSpaceDN w:val="0"/>
        <w:adjustRightInd w:val="0"/>
        <w:jc w:val="both"/>
        <w:rPr>
          <w:rFonts w:ascii="Agency FB" w:eastAsiaTheme="minorHAnsi" w:hAnsi="Agency FB" w:cs="Arial"/>
          <w:color w:val="000000"/>
          <w:sz w:val="20"/>
          <w:szCs w:val="20"/>
          <w:lang w:val="es-BO" w:eastAsia="en-US"/>
        </w:rPr>
      </w:pPr>
      <w:r w:rsidRPr="00421272">
        <w:rPr>
          <w:rFonts w:ascii="Agency FB" w:eastAsiaTheme="minorHAnsi" w:hAnsi="Agency FB" w:cs="Arial"/>
          <w:color w:val="000000"/>
          <w:sz w:val="20"/>
          <w:szCs w:val="20"/>
          <w:lang w:val="es-BO" w:eastAsia="en-US"/>
        </w:rPr>
        <w:t xml:space="preserve">Las superficies de apoyo no deberán ser colocadas sobre áreas mal acabadas, deformadas o irregulares. Deberán colocarse a nivel en la posición exacta, sobre un plano parejo y pleno. </w:t>
      </w:r>
    </w:p>
    <w:p w:rsidR="00945825" w:rsidRPr="00421272" w:rsidRDefault="00945825" w:rsidP="00421272">
      <w:pPr>
        <w:autoSpaceDE w:val="0"/>
        <w:autoSpaceDN w:val="0"/>
        <w:adjustRightInd w:val="0"/>
        <w:jc w:val="both"/>
        <w:rPr>
          <w:rFonts w:ascii="Agency FB" w:eastAsiaTheme="minorHAnsi" w:hAnsi="Agency FB" w:cs="Arial"/>
          <w:color w:val="000000"/>
          <w:sz w:val="20"/>
          <w:szCs w:val="20"/>
          <w:lang w:val="es-BO" w:eastAsia="en-US"/>
        </w:rPr>
      </w:pPr>
    </w:p>
    <w:p w:rsidR="00421272" w:rsidRDefault="00421272" w:rsidP="00421272">
      <w:pPr>
        <w:autoSpaceDE w:val="0"/>
        <w:autoSpaceDN w:val="0"/>
        <w:adjustRightInd w:val="0"/>
        <w:jc w:val="both"/>
        <w:rPr>
          <w:rFonts w:ascii="Agency FB" w:eastAsiaTheme="minorHAnsi" w:hAnsi="Agency FB" w:cs="Arial"/>
          <w:color w:val="000000"/>
          <w:sz w:val="20"/>
          <w:szCs w:val="20"/>
          <w:lang w:val="es-BO" w:eastAsia="en-US"/>
        </w:rPr>
      </w:pPr>
      <w:r w:rsidRPr="00421272">
        <w:rPr>
          <w:rFonts w:ascii="Agency FB" w:eastAsiaTheme="minorHAnsi" w:hAnsi="Agency FB" w:cs="Arial"/>
          <w:color w:val="000000"/>
          <w:sz w:val="20"/>
          <w:szCs w:val="20"/>
          <w:lang w:val="es-BO" w:eastAsia="en-US"/>
        </w:rPr>
        <w:t xml:space="preserve">Las superficies de metal, comprendidas en el presente ítem, que tengan que ser pintadas, deberán ser previamente limpiadas de manera que se elimine totalmente el moho, las costras sueltas, escorias de soldaduras, suciedad, aceite, grasa y otras sustancias perjudiciales. </w:t>
      </w:r>
    </w:p>
    <w:p w:rsidR="00F67B98" w:rsidRPr="00421272" w:rsidRDefault="00F67B98" w:rsidP="00421272">
      <w:pPr>
        <w:autoSpaceDE w:val="0"/>
        <w:autoSpaceDN w:val="0"/>
        <w:adjustRightInd w:val="0"/>
        <w:jc w:val="both"/>
        <w:rPr>
          <w:rFonts w:ascii="Agency FB" w:eastAsiaTheme="minorHAnsi" w:hAnsi="Agency FB" w:cs="Arial"/>
          <w:color w:val="000000"/>
          <w:sz w:val="20"/>
          <w:szCs w:val="20"/>
          <w:lang w:val="es-BO" w:eastAsia="en-US"/>
        </w:rPr>
      </w:pPr>
    </w:p>
    <w:p w:rsidR="00421272" w:rsidRDefault="00421272" w:rsidP="00421272">
      <w:pPr>
        <w:autoSpaceDE w:val="0"/>
        <w:autoSpaceDN w:val="0"/>
        <w:adjustRightInd w:val="0"/>
        <w:jc w:val="both"/>
        <w:rPr>
          <w:rFonts w:ascii="Agency FB" w:eastAsiaTheme="minorHAnsi" w:hAnsi="Agency FB" w:cs="Arial"/>
          <w:color w:val="000000"/>
          <w:sz w:val="20"/>
          <w:szCs w:val="20"/>
          <w:lang w:val="es-BO" w:eastAsia="en-US"/>
        </w:rPr>
      </w:pPr>
      <w:r w:rsidRPr="00421272">
        <w:rPr>
          <w:rFonts w:ascii="Agency FB" w:eastAsiaTheme="minorHAnsi" w:hAnsi="Agency FB" w:cs="Arial"/>
          <w:color w:val="000000"/>
          <w:sz w:val="20"/>
          <w:szCs w:val="20"/>
          <w:lang w:val="es-BO" w:eastAsia="en-US"/>
        </w:rPr>
        <w:t xml:space="preserve">Se emplearán cepillos de alambre con la suficiente rigidez para limpiar las superficies, soldaduras, rincones, juntas y aberturas. Se deberán obtener superficies lisas y tersas, sin rebabas, lomos o esquinas cortantes. </w:t>
      </w:r>
    </w:p>
    <w:p w:rsidR="00F67B98" w:rsidRPr="00421272" w:rsidRDefault="00F67B98" w:rsidP="00421272">
      <w:pPr>
        <w:autoSpaceDE w:val="0"/>
        <w:autoSpaceDN w:val="0"/>
        <w:adjustRightInd w:val="0"/>
        <w:jc w:val="both"/>
        <w:rPr>
          <w:rFonts w:ascii="Agency FB" w:eastAsiaTheme="minorHAnsi" w:hAnsi="Agency FB" w:cs="Arial"/>
          <w:color w:val="000000"/>
          <w:sz w:val="20"/>
          <w:szCs w:val="20"/>
          <w:lang w:val="es-BO" w:eastAsia="en-US"/>
        </w:rPr>
      </w:pPr>
    </w:p>
    <w:p w:rsidR="00421272" w:rsidRDefault="00421272" w:rsidP="00421272">
      <w:pPr>
        <w:autoSpaceDE w:val="0"/>
        <w:autoSpaceDN w:val="0"/>
        <w:adjustRightInd w:val="0"/>
        <w:jc w:val="both"/>
        <w:rPr>
          <w:rFonts w:ascii="Agency FB" w:eastAsiaTheme="minorHAnsi" w:hAnsi="Agency FB" w:cs="Arial"/>
          <w:color w:val="000000"/>
          <w:sz w:val="20"/>
          <w:szCs w:val="20"/>
          <w:lang w:val="es-BO" w:eastAsia="en-US"/>
        </w:rPr>
      </w:pPr>
      <w:r w:rsidRPr="00421272">
        <w:rPr>
          <w:rFonts w:ascii="Agency FB" w:eastAsiaTheme="minorHAnsi" w:hAnsi="Agency FB" w:cs="Arial"/>
          <w:color w:val="000000"/>
          <w:sz w:val="20"/>
          <w:szCs w:val="20"/>
          <w:lang w:val="es-BO" w:eastAsia="en-US"/>
        </w:rPr>
        <w:t xml:space="preserve">Todas las superficies deberán merecer la aprobación del Supervisor antes de ser pintadas. </w:t>
      </w:r>
    </w:p>
    <w:p w:rsidR="00F67B98" w:rsidRPr="00421272" w:rsidRDefault="00F67B98" w:rsidP="00421272">
      <w:pPr>
        <w:autoSpaceDE w:val="0"/>
        <w:autoSpaceDN w:val="0"/>
        <w:adjustRightInd w:val="0"/>
        <w:jc w:val="both"/>
        <w:rPr>
          <w:rFonts w:ascii="Agency FB" w:eastAsiaTheme="minorHAnsi" w:hAnsi="Agency FB" w:cs="Arial"/>
          <w:color w:val="000000"/>
          <w:sz w:val="20"/>
          <w:szCs w:val="20"/>
          <w:lang w:val="es-BO" w:eastAsia="en-US"/>
        </w:rPr>
      </w:pPr>
    </w:p>
    <w:p w:rsidR="00421272" w:rsidRDefault="00F67B98" w:rsidP="00421272">
      <w:pPr>
        <w:autoSpaceDE w:val="0"/>
        <w:autoSpaceDN w:val="0"/>
        <w:adjustRightInd w:val="0"/>
        <w:jc w:val="both"/>
        <w:rPr>
          <w:rFonts w:ascii="Agency FB" w:eastAsiaTheme="minorHAnsi" w:hAnsi="Agency FB" w:cs="Arial"/>
          <w:color w:val="000000"/>
          <w:sz w:val="20"/>
          <w:szCs w:val="20"/>
          <w:lang w:val="es-BO" w:eastAsia="en-US"/>
        </w:rPr>
      </w:pPr>
      <w:r>
        <w:rPr>
          <w:rFonts w:ascii="Agency FB" w:eastAsiaTheme="minorHAnsi" w:hAnsi="Agency FB" w:cs="Arial"/>
          <w:color w:val="000000"/>
          <w:sz w:val="20"/>
          <w:szCs w:val="20"/>
          <w:lang w:val="es-BO" w:eastAsia="en-US"/>
        </w:rPr>
        <w:t>La estructura del techo</w:t>
      </w:r>
      <w:r w:rsidR="00421272" w:rsidRPr="00421272">
        <w:rPr>
          <w:rFonts w:ascii="Agency FB" w:eastAsiaTheme="minorHAnsi" w:hAnsi="Agency FB" w:cs="Arial"/>
          <w:color w:val="000000"/>
          <w:sz w:val="20"/>
          <w:szCs w:val="20"/>
          <w:lang w:val="es-BO" w:eastAsia="en-US"/>
        </w:rPr>
        <w:t xml:space="preserve"> deberá ser pintada con dos capas de pintura anticorrosiva, aplicada inmediatamente de</w:t>
      </w:r>
      <w:r>
        <w:rPr>
          <w:rFonts w:ascii="Agency FB" w:eastAsiaTheme="minorHAnsi" w:hAnsi="Agency FB" w:cs="Arial"/>
          <w:color w:val="000000"/>
          <w:sz w:val="20"/>
          <w:szCs w:val="20"/>
          <w:lang w:val="es-BO" w:eastAsia="en-US"/>
        </w:rPr>
        <w:t>spués de terminada la limpieza con un color azul en la parte externa de la cubierta y guinda en la parte interna del techo.</w:t>
      </w:r>
    </w:p>
    <w:p w:rsidR="00421272" w:rsidRPr="00261A50" w:rsidRDefault="00421272" w:rsidP="00F67B98">
      <w:pPr>
        <w:pStyle w:val="Estilo1"/>
        <w:spacing w:line="276" w:lineRule="auto"/>
        <w:contextualSpacing/>
        <w:rPr>
          <w:rFonts w:ascii="Agency FB" w:hAnsi="Agency FB" w:cstheme="minorHAnsi"/>
          <w:sz w:val="20"/>
          <w:szCs w:val="20"/>
          <w:lang w:val="es-ES"/>
        </w:rPr>
      </w:pPr>
    </w:p>
    <w:p w:rsidR="00291A21" w:rsidRPr="00261A50" w:rsidRDefault="00291A21" w:rsidP="00291A21">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291A21" w:rsidRPr="00261A50" w:rsidRDefault="00291A21" w:rsidP="00291A21">
      <w:pPr>
        <w:pStyle w:val="Estilo1"/>
        <w:spacing w:line="276" w:lineRule="auto"/>
        <w:ind w:left="360"/>
        <w:contextualSpacing/>
        <w:rPr>
          <w:rFonts w:ascii="Agency FB" w:hAnsi="Agency FB" w:cstheme="minorHAnsi"/>
          <w:sz w:val="20"/>
          <w:szCs w:val="20"/>
        </w:rPr>
      </w:pPr>
    </w:p>
    <w:p w:rsidR="00291A21" w:rsidRPr="00261A50" w:rsidRDefault="00291A21" w:rsidP="00291A21">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91A21" w:rsidRPr="00261A50" w:rsidRDefault="00291A21" w:rsidP="00291A21">
      <w:pPr>
        <w:jc w:val="both"/>
        <w:rPr>
          <w:rFonts w:ascii="Agency FB" w:hAnsi="Agency FB" w:cstheme="minorHAnsi"/>
          <w:kern w:val="28"/>
          <w:sz w:val="20"/>
          <w:szCs w:val="20"/>
          <w:lang w:val="es-ES_tradnl"/>
        </w:rPr>
      </w:pPr>
    </w:p>
    <w:p w:rsidR="00291A21" w:rsidRPr="00261A50" w:rsidRDefault="00291A21" w:rsidP="00291A21">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91A21" w:rsidRPr="00261A50" w:rsidRDefault="00291A21" w:rsidP="00291A21">
      <w:pPr>
        <w:jc w:val="both"/>
        <w:rPr>
          <w:rFonts w:ascii="Agency FB" w:hAnsi="Agency FB" w:cstheme="minorHAnsi"/>
          <w:kern w:val="28"/>
          <w:sz w:val="20"/>
          <w:szCs w:val="20"/>
          <w:lang w:val="es-ES_tradnl"/>
        </w:rPr>
      </w:pPr>
    </w:p>
    <w:p w:rsidR="00291A21" w:rsidRPr="00261A50" w:rsidRDefault="00291A21" w:rsidP="00291A21">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291A21" w:rsidRPr="00261A50" w:rsidRDefault="00291A21" w:rsidP="00291A21">
      <w:pPr>
        <w:jc w:val="both"/>
        <w:rPr>
          <w:rFonts w:ascii="Agency FB" w:hAnsi="Agency FB" w:cstheme="minorHAnsi"/>
          <w:kern w:val="28"/>
          <w:sz w:val="20"/>
          <w:szCs w:val="20"/>
          <w:lang w:val="es-ES_tradnl"/>
        </w:rPr>
      </w:pPr>
    </w:p>
    <w:p w:rsidR="00291A21" w:rsidRPr="0093466D" w:rsidRDefault="00291A21" w:rsidP="0093466D">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91A21" w:rsidRPr="00261A50" w:rsidRDefault="00291A21" w:rsidP="00291A21">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lastRenderedPageBreak/>
        <w:t>MEDICIÓN Y FORMA PAGO</w:t>
      </w:r>
    </w:p>
    <w:p w:rsidR="00291A21" w:rsidRPr="00261A50" w:rsidRDefault="00291A21" w:rsidP="00291A21">
      <w:pPr>
        <w:contextualSpacing/>
        <w:jc w:val="both"/>
        <w:rPr>
          <w:rFonts w:ascii="Agency FB" w:hAnsi="Agency FB" w:cstheme="minorHAnsi"/>
          <w:kern w:val="28"/>
          <w:sz w:val="20"/>
          <w:szCs w:val="20"/>
          <w:lang w:val="es-ES_tradnl"/>
        </w:rPr>
      </w:pPr>
    </w:p>
    <w:p w:rsidR="007A092C" w:rsidRDefault="00421272" w:rsidP="007A092C">
      <w:pPr>
        <w:contextualSpacing/>
        <w:jc w:val="both"/>
        <w:rPr>
          <w:rFonts w:ascii="Agency FB" w:eastAsia="Arial Unicode MS" w:hAnsi="Agency FB" w:cstheme="minorHAnsi"/>
          <w:bCs/>
          <w:sz w:val="20"/>
          <w:szCs w:val="20"/>
        </w:rPr>
      </w:pPr>
      <w:r w:rsidRPr="007A092C">
        <w:rPr>
          <w:rFonts w:ascii="Agency FB" w:hAnsi="Agency FB"/>
          <w:sz w:val="20"/>
          <w:szCs w:val="20"/>
        </w:rPr>
        <w:t>Este ítem se medirá en metros cuadrados de techo tomando en cuenta el área neta cubierta. Es decir su proyección en planta.</w:t>
      </w:r>
      <w:r w:rsidR="007A092C">
        <w:rPr>
          <w:rFonts w:ascii="Agency FB" w:hAnsi="Agency FB"/>
          <w:sz w:val="20"/>
          <w:szCs w:val="20"/>
        </w:rPr>
        <w:t xml:space="preserve"> </w:t>
      </w:r>
      <w:r w:rsidR="007A092C" w:rsidRPr="00261A50">
        <w:rPr>
          <w:rFonts w:ascii="Agency FB" w:eastAsia="Arial Unicode MS" w:hAnsi="Agency FB" w:cstheme="minorHAnsi"/>
          <w:bCs/>
          <w:sz w:val="20"/>
          <w:szCs w:val="20"/>
        </w:rPr>
        <w:t>Dicho precio será compensación total por los materiales, mano de obra, herramientas, equipo y otros gastos que sean necesarios para la adecuada y correcta ejecución de los trabajos.</w:t>
      </w:r>
    </w:p>
    <w:p w:rsidR="00421272" w:rsidRDefault="00421272" w:rsidP="0031499A">
      <w:pPr>
        <w:contextualSpacing/>
        <w:jc w:val="both"/>
        <w:rPr>
          <w:rFonts w:ascii="Agency FB" w:hAnsi="Agency FB" w:cstheme="minorHAnsi"/>
          <w:kern w:val="28"/>
          <w:sz w:val="20"/>
          <w:szCs w:val="20"/>
          <w:lang w:val="es-ES_tradnl"/>
        </w:rPr>
      </w:pPr>
    </w:p>
    <w:p w:rsidR="00291A21" w:rsidRPr="00261A50" w:rsidRDefault="007F3352" w:rsidP="007F3352">
      <w:pPr>
        <w:pStyle w:val="Ttulo3"/>
        <w:keepLines w:val="0"/>
        <w:numPr>
          <w:ilvl w:val="0"/>
          <w:numId w:val="29"/>
        </w:numPr>
        <w:spacing w:before="0"/>
        <w:contextualSpacing/>
        <w:jc w:val="both"/>
        <w:rPr>
          <w:rFonts w:ascii="Agency FB" w:hAnsi="Agency FB" w:cstheme="minorHAnsi"/>
          <w:color w:val="auto"/>
          <w:sz w:val="20"/>
          <w:szCs w:val="20"/>
        </w:rPr>
      </w:pPr>
      <w:r w:rsidRPr="007F3352">
        <w:rPr>
          <w:rFonts w:ascii="Agency FB" w:hAnsi="Agency FB" w:cstheme="minorHAnsi"/>
          <w:color w:val="auto"/>
          <w:sz w:val="20"/>
          <w:szCs w:val="20"/>
          <w:lang w:val="es-ES_tradnl"/>
        </w:rPr>
        <w:t>PISO DE CEMENTO  EMPEDRADO + FROTACHADO</w:t>
      </w:r>
    </w:p>
    <w:p w:rsidR="00291A21" w:rsidRPr="00261A50" w:rsidRDefault="00291A21" w:rsidP="00291A21">
      <w:pPr>
        <w:rPr>
          <w:rFonts w:ascii="Agency FB" w:hAnsi="Agency FB"/>
          <w:sz w:val="20"/>
          <w:szCs w:val="20"/>
          <w:lang w:val="es-BO" w:eastAsia="en-US"/>
        </w:rPr>
      </w:pPr>
    </w:p>
    <w:p w:rsidR="00291A21" w:rsidRPr="00261A50" w:rsidRDefault="00291A21" w:rsidP="00291A21">
      <w:pPr>
        <w:ind w:left="708" w:hanging="708"/>
        <w:contextualSpacing/>
        <w:jc w:val="both"/>
        <w:rPr>
          <w:rFonts w:ascii="Agency FB" w:hAnsi="Agency FB" w:cstheme="minorHAnsi"/>
          <w:b/>
          <w:sz w:val="20"/>
          <w:szCs w:val="20"/>
          <w:vertAlign w:val="superscript"/>
        </w:rPr>
      </w:pPr>
      <w:r>
        <w:rPr>
          <w:rFonts w:ascii="Agency FB" w:hAnsi="Agency FB" w:cstheme="minorHAnsi"/>
          <w:b/>
          <w:sz w:val="20"/>
          <w:szCs w:val="20"/>
        </w:rPr>
        <w:t>UNIDAD: M 2</w:t>
      </w:r>
    </w:p>
    <w:p w:rsidR="00291A21" w:rsidRPr="00261A50" w:rsidRDefault="00291A21" w:rsidP="00291A21">
      <w:pPr>
        <w:ind w:left="708" w:hanging="708"/>
        <w:contextualSpacing/>
        <w:jc w:val="both"/>
        <w:rPr>
          <w:rFonts w:ascii="Agency FB" w:hAnsi="Agency FB" w:cstheme="minorHAnsi"/>
          <w:b/>
          <w:sz w:val="20"/>
          <w:szCs w:val="20"/>
        </w:rPr>
      </w:pPr>
    </w:p>
    <w:p w:rsidR="00291A21" w:rsidRPr="00261A50" w:rsidRDefault="00291A21" w:rsidP="00291A21">
      <w:pPr>
        <w:pStyle w:val="Prrafodelista"/>
        <w:numPr>
          <w:ilvl w:val="0"/>
          <w:numId w:val="20"/>
        </w:numPr>
        <w:spacing w:line="276" w:lineRule="auto"/>
        <w:contextualSpacing/>
        <w:jc w:val="both"/>
        <w:rPr>
          <w:rFonts w:ascii="Agency FB" w:eastAsia="Arial Unicode MS" w:hAnsi="Agency FB" w:cstheme="minorHAnsi"/>
          <w:b/>
          <w:vanish/>
          <w:sz w:val="20"/>
          <w:szCs w:val="20"/>
          <w:lang w:val="es-ES_tradnl"/>
        </w:rPr>
      </w:pPr>
    </w:p>
    <w:p w:rsidR="00291A21" w:rsidRPr="00261A50" w:rsidRDefault="00291A21" w:rsidP="00291A21">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291A21" w:rsidRDefault="00291A21" w:rsidP="00291A21">
      <w:pPr>
        <w:pStyle w:val="Estilo1"/>
        <w:contextualSpacing/>
        <w:rPr>
          <w:rFonts w:ascii="Agency FB" w:hAnsi="Agency FB" w:cstheme="minorHAnsi"/>
          <w:sz w:val="20"/>
          <w:szCs w:val="20"/>
        </w:rPr>
      </w:pPr>
    </w:p>
    <w:p w:rsidR="00291A21" w:rsidRPr="007F3352" w:rsidRDefault="007F3352" w:rsidP="00291A21">
      <w:pPr>
        <w:pStyle w:val="Estilo1"/>
        <w:contextualSpacing/>
        <w:rPr>
          <w:rFonts w:ascii="Agency FB" w:hAnsi="Agency FB" w:cstheme="minorHAnsi"/>
          <w:b w:val="0"/>
          <w:sz w:val="20"/>
          <w:szCs w:val="20"/>
          <w:lang w:val="es-ES"/>
        </w:rPr>
      </w:pPr>
      <w:r w:rsidRPr="007F3352">
        <w:rPr>
          <w:rFonts w:ascii="Agency FB" w:hAnsi="Agency FB"/>
          <w:b w:val="0"/>
          <w:sz w:val="20"/>
          <w:szCs w:val="20"/>
        </w:rPr>
        <w:t xml:space="preserve">Este ítem se refiere a los trabajos de preparación de las superficies en contacto con el terreno, y el acabado que se le dará al mismo.  </w:t>
      </w:r>
    </w:p>
    <w:p w:rsidR="00291A21" w:rsidRPr="007824DC" w:rsidRDefault="00291A21" w:rsidP="00291A21">
      <w:pPr>
        <w:pStyle w:val="Estilo1"/>
        <w:spacing w:line="276" w:lineRule="auto"/>
        <w:ind w:left="360"/>
        <w:contextualSpacing/>
        <w:rPr>
          <w:rFonts w:ascii="Agency FB" w:hAnsi="Agency FB" w:cstheme="minorHAnsi"/>
          <w:sz w:val="20"/>
          <w:szCs w:val="20"/>
        </w:rPr>
      </w:pPr>
    </w:p>
    <w:p w:rsidR="00291A21" w:rsidRPr="007824DC" w:rsidRDefault="00291A21" w:rsidP="00291A21">
      <w:pPr>
        <w:pStyle w:val="Estilo1"/>
        <w:numPr>
          <w:ilvl w:val="1"/>
          <w:numId w:val="20"/>
        </w:numPr>
        <w:spacing w:line="276" w:lineRule="auto"/>
        <w:contextualSpacing/>
        <w:rPr>
          <w:rFonts w:ascii="Agency FB" w:hAnsi="Agency FB" w:cstheme="minorHAnsi"/>
          <w:sz w:val="20"/>
          <w:szCs w:val="20"/>
        </w:rPr>
      </w:pPr>
      <w:r w:rsidRPr="007824DC">
        <w:rPr>
          <w:rFonts w:ascii="Agency FB" w:hAnsi="Agency FB" w:cstheme="minorHAnsi"/>
          <w:sz w:val="20"/>
          <w:szCs w:val="20"/>
        </w:rPr>
        <w:t>MATERIALES, HERRAMIENTAS Y EQUIPO</w:t>
      </w:r>
    </w:p>
    <w:p w:rsidR="00291A21" w:rsidRPr="007824DC" w:rsidRDefault="00291A21" w:rsidP="00291A21">
      <w:pPr>
        <w:pStyle w:val="Estilo1"/>
        <w:spacing w:line="276" w:lineRule="auto"/>
        <w:ind w:left="360"/>
        <w:contextualSpacing/>
        <w:rPr>
          <w:rFonts w:ascii="Agency FB" w:hAnsi="Agency FB" w:cstheme="minorHAnsi"/>
          <w:sz w:val="20"/>
          <w:szCs w:val="20"/>
        </w:rPr>
      </w:pPr>
    </w:p>
    <w:p w:rsidR="0059706F" w:rsidRPr="0059706F" w:rsidRDefault="0059706F" w:rsidP="0059706F">
      <w:pPr>
        <w:shd w:val="clear" w:color="auto" w:fill="FFFFFF"/>
        <w:jc w:val="both"/>
        <w:rPr>
          <w:rFonts w:ascii="Agency FB" w:hAnsi="Agency FB" w:cs="Arial"/>
          <w:kern w:val="28"/>
          <w:sz w:val="20"/>
          <w:szCs w:val="20"/>
        </w:rPr>
      </w:pPr>
      <w:r w:rsidRPr="0059706F">
        <w:rPr>
          <w:rFonts w:ascii="Agency FB" w:hAnsi="Agency FB" w:cs="Arial"/>
          <w:kern w:val="28"/>
          <w:sz w:val="20"/>
          <w:szCs w:val="20"/>
        </w:rPr>
        <w:t>El Contratista proporcionará todos los materiales, herramientas y equipo necesarios para la ejecución de los trabajos, los mismos deberán ser aprobados por el Supervisor de Obra.</w:t>
      </w:r>
    </w:p>
    <w:p w:rsidR="0059706F" w:rsidRPr="0059706F" w:rsidRDefault="0059706F" w:rsidP="0059706F">
      <w:pPr>
        <w:shd w:val="clear" w:color="auto" w:fill="FFFFFF"/>
        <w:jc w:val="both"/>
        <w:rPr>
          <w:rFonts w:ascii="Agency FB" w:hAnsi="Agency FB" w:cs="Arial"/>
          <w:kern w:val="28"/>
          <w:sz w:val="20"/>
          <w:szCs w:val="20"/>
        </w:rPr>
      </w:pPr>
    </w:p>
    <w:p w:rsidR="0059706F" w:rsidRPr="0059706F" w:rsidRDefault="0059706F" w:rsidP="0059706F">
      <w:pPr>
        <w:shd w:val="clear" w:color="auto" w:fill="FFFFFF"/>
        <w:jc w:val="both"/>
        <w:rPr>
          <w:rFonts w:ascii="Agency FB" w:hAnsi="Agency FB" w:cs="Arial"/>
          <w:kern w:val="28"/>
          <w:sz w:val="20"/>
          <w:szCs w:val="20"/>
        </w:rPr>
      </w:pPr>
      <w:r w:rsidRPr="0059706F">
        <w:rPr>
          <w:rFonts w:ascii="Agency FB" w:hAnsi="Agency FB" w:cs="Arial"/>
          <w:kern w:val="28"/>
          <w:sz w:val="20"/>
          <w:szCs w:val="20"/>
        </w:rPr>
        <w:t>La piedra que se empleará en el empedrado será la conocida como piedra manzana.</w:t>
      </w:r>
    </w:p>
    <w:p w:rsidR="0059706F" w:rsidRPr="0059706F" w:rsidRDefault="0059706F" w:rsidP="0059706F">
      <w:pPr>
        <w:shd w:val="clear" w:color="auto" w:fill="FFFFFF"/>
        <w:jc w:val="both"/>
        <w:rPr>
          <w:rFonts w:ascii="Agency FB" w:hAnsi="Agency FB" w:cs="Arial"/>
          <w:kern w:val="28"/>
          <w:sz w:val="20"/>
          <w:szCs w:val="20"/>
        </w:rPr>
      </w:pPr>
    </w:p>
    <w:p w:rsidR="0059706F" w:rsidRPr="0059706F" w:rsidRDefault="0059706F" w:rsidP="0059706F">
      <w:pPr>
        <w:shd w:val="clear" w:color="auto" w:fill="FFFFFF"/>
        <w:jc w:val="both"/>
        <w:rPr>
          <w:rFonts w:ascii="Agency FB" w:hAnsi="Agency FB" w:cs="Arial"/>
          <w:kern w:val="28"/>
          <w:sz w:val="20"/>
          <w:szCs w:val="20"/>
        </w:rPr>
      </w:pPr>
      <w:r w:rsidRPr="0059706F">
        <w:rPr>
          <w:rFonts w:ascii="Agency FB" w:hAnsi="Agency FB" w:cs="Arial"/>
          <w:kern w:val="28"/>
          <w:sz w:val="20"/>
          <w:szCs w:val="20"/>
        </w:rPr>
        <w:t>El hormigón a utilizarse tendrá una resistencia cilíndrica de rotura a los 28 días de 210 kg/cm2 y una cantidad mínima de cemento de 310 kg. Por metro cúbico.</w:t>
      </w:r>
    </w:p>
    <w:p w:rsidR="0059706F" w:rsidRPr="0059706F" w:rsidRDefault="0059706F" w:rsidP="0059706F">
      <w:pPr>
        <w:shd w:val="clear" w:color="auto" w:fill="FFFFFF"/>
        <w:jc w:val="both"/>
        <w:rPr>
          <w:rFonts w:ascii="Agency FB" w:hAnsi="Agency FB" w:cs="Arial"/>
          <w:kern w:val="28"/>
          <w:sz w:val="20"/>
          <w:szCs w:val="20"/>
        </w:rPr>
      </w:pPr>
    </w:p>
    <w:p w:rsidR="0059706F" w:rsidRPr="0059706F" w:rsidRDefault="0059706F" w:rsidP="0059706F">
      <w:pPr>
        <w:shd w:val="clear" w:color="auto" w:fill="FFFFFF"/>
        <w:jc w:val="both"/>
        <w:rPr>
          <w:rFonts w:ascii="Agency FB" w:hAnsi="Agency FB" w:cs="Arial"/>
          <w:kern w:val="28"/>
          <w:sz w:val="20"/>
          <w:szCs w:val="20"/>
        </w:rPr>
      </w:pPr>
      <w:r w:rsidRPr="0059706F">
        <w:rPr>
          <w:rFonts w:ascii="Agency FB" w:hAnsi="Agency FB" w:cs="Arial"/>
          <w:kern w:val="28"/>
          <w:sz w:val="20"/>
          <w:szCs w:val="20"/>
        </w:rPr>
        <w:t>Los materiales para la elaboración del hormigón deberán cumplir con las especificaciones dadas en el ítem correspondiente a “materiales de construcción”.</w:t>
      </w:r>
    </w:p>
    <w:p w:rsidR="00291A21" w:rsidRPr="007824DC" w:rsidRDefault="00291A21" w:rsidP="00291A21">
      <w:pPr>
        <w:pStyle w:val="Estilo1"/>
        <w:spacing w:line="276" w:lineRule="auto"/>
        <w:contextualSpacing/>
        <w:rPr>
          <w:rFonts w:ascii="Agency FB" w:hAnsi="Agency FB" w:cstheme="minorHAnsi"/>
          <w:sz w:val="20"/>
          <w:szCs w:val="20"/>
          <w:lang w:val="es-ES"/>
        </w:rPr>
      </w:pPr>
    </w:p>
    <w:p w:rsidR="00291A21" w:rsidRPr="007824DC" w:rsidRDefault="00291A21" w:rsidP="00291A21">
      <w:pPr>
        <w:pStyle w:val="Estilo1"/>
        <w:numPr>
          <w:ilvl w:val="1"/>
          <w:numId w:val="20"/>
        </w:numPr>
        <w:spacing w:line="276" w:lineRule="auto"/>
        <w:contextualSpacing/>
        <w:rPr>
          <w:rFonts w:ascii="Agency FB" w:hAnsi="Agency FB" w:cstheme="minorHAnsi"/>
          <w:sz w:val="20"/>
          <w:szCs w:val="20"/>
        </w:rPr>
      </w:pPr>
      <w:r w:rsidRPr="007824DC">
        <w:rPr>
          <w:rFonts w:ascii="Agency FB" w:hAnsi="Agency FB" w:cstheme="minorHAnsi"/>
          <w:sz w:val="20"/>
          <w:szCs w:val="20"/>
        </w:rPr>
        <w:t>PROCEDIMIENTO PARA LA EJECUCIÓN</w:t>
      </w:r>
    </w:p>
    <w:p w:rsidR="00291A21" w:rsidRPr="007824DC" w:rsidRDefault="00291A21" w:rsidP="00291A21">
      <w:pPr>
        <w:pStyle w:val="Estilo1"/>
        <w:spacing w:line="276" w:lineRule="auto"/>
        <w:ind w:left="360"/>
        <w:contextualSpacing/>
        <w:rPr>
          <w:rFonts w:ascii="Agency FB" w:hAnsi="Agency FB" w:cstheme="minorHAnsi"/>
          <w:sz w:val="20"/>
          <w:szCs w:val="20"/>
        </w:rPr>
      </w:pPr>
    </w:p>
    <w:p w:rsidR="0059706F" w:rsidRPr="0059706F" w:rsidRDefault="0059706F" w:rsidP="0059706F">
      <w:pPr>
        <w:shd w:val="clear" w:color="auto" w:fill="FFFFFF"/>
        <w:jc w:val="both"/>
        <w:rPr>
          <w:rFonts w:ascii="Agency FB" w:hAnsi="Agency FB" w:cs="Arial"/>
          <w:kern w:val="28"/>
          <w:sz w:val="20"/>
          <w:szCs w:val="20"/>
        </w:rPr>
      </w:pPr>
      <w:r w:rsidRPr="0059706F">
        <w:rPr>
          <w:rFonts w:ascii="Agency FB" w:hAnsi="Agency FB" w:cs="Arial"/>
          <w:kern w:val="28"/>
          <w:sz w:val="20"/>
          <w:szCs w:val="20"/>
        </w:rPr>
        <w:t>Sobre el terreno debidamente compactado se ejecutará un empedrado de piedra manzana, colocada a combo, a nivel en el área interior del puesto de transformación.</w:t>
      </w:r>
    </w:p>
    <w:p w:rsidR="0059706F" w:rsidRPr="0059706F" w:rsidRDefault="0059706F" w:rsidP="0059706F">
      <w:pPr>
        <w:shd w:val="clear" w:color="auto" w:fill="FFFFFF"/>
        <w:jc w:val="both"/>
        <w:rPr>
          <w:rFonts w:ascii="Agency FB" w:hAnsi="Agency FB" w:cs="Arial"/>
          <w:kern w:val="28"/>
          <w:sz w:val="20"/>
          <w:szCs w:val="20"/>
        </w:rPr>
      </w:pPr>
    </w:p>
    <w:p w:rsidR="0059706F" w:rsidRPr="0059706F" w:rsidRDefault="0059706F" w:rsidP="0059706F">
      <w:pPr>
        <w:shd w:val="clear" w:color="auto" w:fill="FFFFFF"/>
        <w:jc w:val="both"/>
        <w:rPr>
          <w:rFonts w:ascii="Agency FB" w:hAnsi="Agency FB" w:cs="Arial"/>
          <w:kern w:val="28"/>
          <w:sz w:val="20"/>
          <w:szCs w:val="20"/>
        </w:rPr>
      </w:pPr>
      <w:r w:rsidRPr="0059706F">
        <w:rPr>
          <w:rFonts w:ascii="Agency FB" w:hAnsi="Agency FB" w:cs="Arial"/>
          <w:kern w:val="28"/>
          <w:sz w:val="20"/>
          <w:szCs w:val="20"/>
        </w:rPr>
        <w:t>Una vez preparado el terreno y el empiedre, se procederá al vaciado de las losas de hormigón.</w:t>
      </w:r>
    </w:p>
    <w:p w:rsidR="0059706F" w:rsidRPr="0059706F" w:rsidRDefault="0059706F" w:rsidP="0059706F">
      <w:pPr>
        <w:shd w:val="clear" w:color="auto" w:fill="FFFFFF"/>
        <w:jc w:val="both"/>
        <w:rPr>
          <w:rFonts w:ascii="Agency FB" w:hAnsi="Agency FB" w:cs="Arial"/>
          <w:kern w:val="28"/>
          <w:sz w:val="20"/>
          <w:szCs w:val="20"/>
        </w:rPr>
      </w:pPr>
    </w:p>
    <w:p w:rsidR="0059706F" w:rsidRPr="0059706F" w:rsidRDefault="0059706F" w:rsidP="0059706F">
      <w:pPr>
        <w:shd w:val="clear" w:color="auto" w:fill="FFFFFF"/>
        <w:jc w:val="both"/>
        <w:rPr>
          <w:rFonts w:ascii="Agency FB" w:hAnsi="Agency FB" w:cs="Arial"/>
          <w:kern w:val="28"/>
          <w:sz w:val="20"/>
          <w:szCs w:val="20"/>
        </w:rPr>
      </w:pPr>
      <w:r w:rsidRPr="0059706F">
        <w:rPr>
          <w:rFonts w:ascii="Agency FB" w:hAnsi="Agency FB" w:cs="Arial"/>
          <w:kern w:val="28"/>
          <w:sz w:val="20"/>
          <w:szCs w:val="20"/>
        </w:rPr>
        <w:t>El hormigón será vibrado y apisonado cuidadosamente, de manera que se obtenga un hormigón homogéneo. El apisonado producirá una masa compacta y proporcionará una superficie lisa y uniforme.</w:t>
      </w:r>
    </w:p>
    <w:p w:rsidR="0059706F" w:rsidRPr="0059706F" w:rsidRDefault="0059706F" w:rsidP="0059706F">
      <w:pPr>
        <w:shd w:val="clear" w:color="auto" w:fill="FFFFFF"/>
        <w:jc w:val="both"/>
        <w:rPr>
          <w:rFonts w:ascii="Agency FB" w:hAnsi="Agency FB" w:cs="Arial"/>
          <w:kern w:val="28"/>
          <w:sz w:val="20"/>
          <w:szCs w:val="20"/>
        </w:rPr>
      </w:pPr>
    </w:p>
    <w:p w:rsidR="0059706F" w:rsidRPr="0059706F" w:rsidRDefault="0059706F" w:rsidP="0059706F">
      <w:pPr>
        <w:shd w:val="clear" w:color="auto" w:fill="FFFFFF"/>
        <w:jc w:val="both"/>
        <w:rPr>
          <w:rFonts w:ascii="Agency FB" w:hAnsi="Agency FB" w:cs="Arial"/>
          <w:kern w:val="28"/>
          <w:sz w:val="20"/>
          <w:szCs w:val="20"/>
        </w:rPr>
      </w:pPr>
      <w:r w:rsidRPr="0059706F">
        <w:rPr>
          <w:rFonts w:ascii="Agency FB" w:hAnsi="Agency FB" w:cs="Arial"/>
          <w:kern w:val="28"/>
          <w:sz w:val="20"/>
          <w:szCs w:val="20"/>
        </w:rPr>
        <w:t>La textura de terminación del piso deberá ser de tipo peinado en dirección longitudinal a la pendiente, y tendrá como terminación un marco de acabado frotachado  de madera, de 2 cms., de espesor, especiales para cada caso.</w:t>
      </w:r>
    </w:p>
    <w:p w:rsidR="0059706F" w:rsidRPr="0059706F" w:rsidRDefault="0059706F" w:rsidP="0059706F">
      <w:pPr>
        <w:shd w:val="clear" w:color="auto" w:fill="FFFFFF"/>
        <w:jc w:val="both"/>
        <w:rPr>
          <w:rFonts w:ascii="Agency FB" w:hAnsi="Agency FB" w:cs="Arial"/>
          <w:kern w:val="28"/>
          <w:sz w:val="20"/>
          <w:szCs w:val="20"/>
        </w:rPr>
      </w:pPr>
    </w:p>
    <w:p w:rsidR="0059706F" w:rsidRPr="0059706F" w:rsidRDefault="0059706F" w:rsidP="0059706F">
      <w:pPr>
        <w:shd w:val="clear" w:color="auto" w:fill="FFFFFF"/>
        <w:jc w:val="both"/>
        <w:rPr>
          <w:rFonts w:ascii="Agency FB" w:hAnsi="Agency FB" w:cs="Arial"/>
          <w:kern w:val="28"/>
          <w:sz w:val="20"/>
          <w:szCs w:val="20"/>
        </w:rPr>
      </w:pPr>
      <w:r w:rsidRPr="0059706F">
        <w:rPr>
          <w:rFonts w:ascii="Agency FB" w:hAnsi="Agency FB" w:cs="Arial"/>
          <w:kern w:val="28"/>
          <w:sz w:val="20"/>
          <w:szCs w:val="20"/>
        </w:rPr>
        <w:t xml:space="preserve">Se usarán juntas de dilatación de 1 cm., utilizando piezas de plasto formo; estas juntas serán verticales y deberán ser colocadas en forma longitudinal y normal a ese eje cada tres metros, los mismos coincidirán en lo posible con las juntas de los cordones. </w:t>
      </w:r>
    </w:p>
    <w:p w:rsidR="0059706F" w:rsidRPr="0059706F" w:rsidRDefault="0059706F" w:rsidP="0059706F">
      <w:pPr>
        <w:shd w:val="clear" w:color="auto" w:fill="FFFFFF"/>
        <w:jc w:val="both"/>
        <w:rPr>
          <w:rFonts w:ascii="Agency FB" w:hAnsi="Agency FB" w:cs="Arial"/>
          <w:kern w:val="28"/>
          <w:sz w:val="20"/>
          <w:szCs w:val="20"/>
        </w:rPr>
      </w:pPr>
    </w:p>
    <w:p w:rsidR="0059706F" w:rsidRPr="0059706F" w:rsidRDefault="0059706F" w:rsidP="0059706F">
      <w:pPr>
        <w:shd w:val="clear" w:color="auto" w:fill="FFFFFF"/>
        <w:jc w:val="both"/>
        <w:rPr>
          <w:rFonts w:ascii="Agency FB" w:hAnsi="Agency FB" w:cs="Arial"/>
          <w:kern w:val="28"/>
          <w:sz w:val="20"/>
          <w:szCs w:val="20"/>
        </w:rPr>
      </w:pPr>
      <w:r w:rsidRPr="0059706F">
        <w:rPr>
          <w:rFonts w:ascii="Agency FB" w:hAnsi="Agency FB" w:cs="Arial"/>
          <w:kern w:val="28"/>
          <w:sz w:val="20"/>
          <w:szCs w:val="20"/>
        </w:rPr>
        <w:t xml:space="preserve">Se cuidará que su colocación sea correcta y que persista una perfecta impermeabilización. </w:t>
      </w:r>
    </w:p>
    <w:p w:rsidR="0059706F" w:rsidRPr="0059706F" w:rsidRDefault="0059706F" w:rsidP="0059706F">
      <w:pPr>
        <w:shd w:val="clear" w:color="auto" w:fill="FFFFFF"/>
        <w:jc w:val="both"/>
        <w:rPr>
          <w:rFonts w:ascii="Agency FB" w:hAnsi="Agency FB" w:cs="Arial"/>
          <w:kern w:val="28"/>
          <w:sz w:val="20"/>
          <w:szCs w:val="20"/>
        </w:rPr>
      </w:pPr>
    </w:p>
    <w:p w:rsidR="0059706F" w:rsidRPr="0059706F" w:rsidRDefault="0059706F" w:rsidP="0059706F">
      <w:pPr>
        <w:shd w:val="clear" w:color="auto" w:fill="FFFFFF"/>
        <w:jc w:val="both"/>
        <w:rPr>
          <w:rFonts w:ascii="Agency FB" w:hAnsi="Agency FB" w:cs="Arial"/>
          <w:kern w:val="28"/>
          <w:sz w:val="20"/>
          <w:szCs w:val="20"/>
        </w:rPr>
      </w:pPr>
      <w:r w:rsidRPr="0059706F">
        <w:rPr>
          <w:rFonts w:ascii="Agency FB" w:hAnsi="Agency FB" w:cs="Arial"/>
          <w:kern w:val="28"/>
          <w:sz w:val="20"/>
          <w:szCs w:val="20"/>
        </w:rPr>
        <w:t>En ningún caso se permitirá el uso de papeles u otros materiales similares para la ejecución de los mismos. No se aceptará la mencionada operación una vez que el hormigón haya fraguado totalmente.</w:t>
      </w:r>
    </w:p>
    <w:p w:rsidR="0059706F" w:rsidRPr="0059706F" w:rsidRDefault="0059706F" w:rsidP="0059706F">
      <w:pPr>
        <w:shd w:val="clear" w:color="auto" w:fill="FFFFFF"/>
        <w:jc w:val="both"/>
        <w:rPr>
          <w:rFonts w:ascii="Agency FB" w:hAnsi="Agency FB" w:cs="Arial"/>
          <w:kern w:val="28"/>
          <w:sz w:val="20"/>
          <w:szCs w:val="20"/>
        </w:rPr>
      </w:pPr>
    </w:p>
    <w:p w:rsidR="0059706F" w:rsidRPr="0059706F" w:rsidRDefault="0059706F" w:rsidP="0059706F">
      <w:pPr>
        <w:shd w:val="clear" w:color="auto" w:fill="FFFFFF"/>
        <w:jc w:val="both"/>
        <w:rPr>
          <w:rFonts w:ascii="Agency FB" w:hAnsi="Agency FB" w:cs="Arial"/>
          <w:kern w:val="28"/>
          <w:sz w:val="20"/>
          <w:szCs w:val="20"/>
        </w:rPr>
      </w:pPr>
      <w:r w:rsidRPr="0059706F">
        <w:rPr>
          <w:rFonts w:ascii="Agency FB" w:hAnsi="Agency FB" w:cs="Arial"/>
          <w:kern w:val="28"/>
          <w:sz w:val="20"/>
          <w:szCs w:val="20"/>
        </w:rPr>
        <w:t xml:space="preserve">Después de dos horas de concluir la operación de alisado o bien cuando la superficie tenga cierta consistencia, se protegerá la losa con una capa de arena de 0.03 mts., de espesor mínimo, debiendo evitarse las piedras y terrones duros. </w:t>
      </w:r>
    </w:p>
    <w:p w:rsidR="0059706F" w:rsidRPr="0059706F" w:rsidRDefault="0059706F" w:rsidP="0059706F">
      <w:pPr>
        <w:shd w:val="clear" w:color="auto" w:fill="FFFFFF"/>
        <w:jc w:val="both"/>
        <w:rPr>
          <w:rFonts w:ascii="Agency FB" w:hAnsi="Agency FB" w:cs="Arial"/>
          <w:kern w:val="28"/>
          <w:sz w:val="20"/>
          <w:szCs w:val="20"/>
        </w:rPr>
      </w:pPr>
    </w:p>
    <w:p w:rsidR="0059706F" w:rsidRPr="0059706F" w:rsidRDefault="0059706F" w:rsidP="0059706F">
      <w:pPr>
        <w:shd w:val="clear" w:color="auto" w:fill="FFFFFF"/>
        <w:jc w:val="both"/>
        <w:rPr>
          <w:rFonts w:ascii="Agency FB" w:hAnsi="Agency FB" w:cs="Arial"/>
          <w:kern w:val="28"/>
          <w:sz w:val="20"/>
          <w:szCs w:val="20"/>
        </w:rPr>
      </w:pPr>
      <w:r w:rsidRPr="0059706F">
        <w:rPr>
          <w:rFonts w:ascii="Agency FB" w:hAnsi="Agency FB" w:cs="Arial"/>
          <w:kern w:val="28"/>
          <w:sz w:val="20"/>
          <w:szCs w:val="20"/>
        </w:rPr>
        <w:t>Esta capa, deberá mantenerse 21 días, al final de los cuales se retirará, debiendo regarse aún el piso para que se conserve completamente húmedo durante seis días más.</w:t>
      </w:r>
    </w:p>
    <w:p w:rsidR="0059706F" w:rsidRPr="0059706F" w:rsidRDefault="0059706F" w:rsidP="0059706F">
      <w:pPr>
        <w:shd w:val="clear" w:color="auto" w:fill="FFFFFF"/>
        <w:jc w:val="both"/>
        <w:rPr>
          <w:rFonts w:ascii="Agency FB" w:hAnsi="Agency FB" w:cs="Arial"/>
          <w:kern w:val="28"/>
          <w:sz w:val="20"/>
          <w:szCs w:val="20"/>
        </w:rPr>
      </w:pPr>
    </w:p>
    <w:p w:rsidR="0059706F" w:rsidRPr="0059706F" w:rsidRDefault="0059706F" w:rsidP="0059706F">
      <w:pPr>
        <w:shd w:val="clear" w:color="auto" w:fill="FFFFFF"/>
        <w:jc w:val="both"/>
        <w:rPr>
          <w:rFonts w:ascii="Agency FB" w:hAnsi="Agency FB" w:cs="Arial"/>
          <w:kern w:val="28"/>
          <w:sz w:val="20"/>
          <w:szCs w:val="20"/>
        </w:rPr>
      </w:pPr>
      <w:r w:rsidRPr="0059706F">
        <w:rPr>
          <w:rFonts w:ascii="Agency FB" w:hAnsi="Agency FB" w:cs="Arial"/>
          <w:kern w:val="28"/>
          <w:sz w:val="20"/>
          <w:szCs w:val="20"/>
        </w:rPr>
        <w:t xml:space="preserve">En caso de que la temperatura sea muy baja, se deberá tomar las precauciones necesarias para el vaciado en tiempo frío. Si la temperatura fuese menor a 5 grados centígrados, se suspenderá el vaciado, hasta que esta temperatura aumente. </w:t>
      </w:r>
    </w:p>
    <w:p w:rsidR="0059706F" w:rsidRPr="0059706F" w:rsidRDefault="0059706F" w:rsidP="0059706F">
      <w:pPr>
        <w:shd w:val="clear" w:color="auto" w:fill="FFFFFF"/>
        <w:jc w:val="both"/>
        <w:rPr>
          <w:rFonts w:ascii="Agency FB" w:hAnsi="Agency FB" w:cs="Arial"/>
          <w:kern w:val="28"/>
          <w:sz w:val="20"/>
          <w:szCs w:val="20"/>
        </w:rPr>
      </w:pPr>
    </w:p>
    <w:p w:rsidR="0059706F" w:rsidRDefault="0059706F" w:rsidP="0059706F">
      <w:pPr>
        <w:autoSpaceDE w:val="0"/>
        <w:autoSpaceDN w:val="0"/>
        <w:adjustRightInd w:val="0"/>
        <w:jc w:val="both"/>
        <w:rPr>
          <w:rFonts w:ascii="Agency FB" w:hAnsi="Agency FB" w:cs="Arial"/>
          <w:kern w:val="28"/>
          <w:sz w:val="20"/>
          <w:szCs w:val="20"/>
        </w:rPr>
      </w:pPr>
      <w:r w:rsidRPr="0059706F">
        <w:rPr>
          <w:rFonts w:ascii="Agency FB" w:hAnsi="Agency FB" w:cs="Arial"/>
          <w:kern w:val="28"/>
          <w:sz w:val="20"/>
          <w:szCs w:val="20"/>
        </w:rPr>
        <w:t>En caso de que se produzca helada al tiempo de vaciarse el hormigón, este deberá ser demolido y se lo reemplazará íntegramente.</w:t>
      </w:r>
    </w:p>
    <w:p w:rsidR="00E7167D" w:rsidRDefault="00E7167D" w:rsidP="0059706F">
      <w:pPr>
        <w:autoSpaceDE w:val="0"/>
        <w:autoSpaceDN w:val="0"/>
        <w:adjustRightInd w:val="0"/>
        <w:jc w:val="both"/>
        <w:rPr>
          <w:rFonts w:ascii="Agency FB" w:hAnsi="Agency FB" w:cs="Arial"/>
          <w:kern w:val="28"/>
          <w:sz w:val="20"/>
          <w:szCs w:val="20"/>
        </w:rPr>
      </w:pPr>
    </w:p>
    <w:p w:rsidR="00E7167D" w:rsidRPr="0059706F" w:rsidRDefault="00E7167D" w:rsidP="0059706F">
      <w:pPr>
        <w:autoSpaceDE w:val="0"/>
        <w:autoSpaceDN w:val="0"/>
        <w:adjustRightInd w:val="0"/>
        <w:jc w:val="both"/>
        <w:rPr>
          <w:rFonts w:ascii="Agency FB" w:eastAsiaTheme="minorHAnsi" w:hAnsi="Agency FB" w:cs="Arial"/>
          <w:color w:val="000000"/>
          <w:sz w:val="20"/>
          <w:szCs w:val="20"/>
          <w:lang w:val="es-BO" w:eastAsia="en-US"/>
        </w:rPr>
      </w:pPr>
      <w:r w:rsidRPr="00261A50">
        <w:rPr>
          <w:rFonts w:ascii="Agency FB" w:hAnsi="Agency FB" w:cstheme="minorHAnsi"/>
          <w:sz w:val="20"/>
          <w:szCs w:val="20"/>
        </w:rPr>
        <w:t>El mezclado manual queda expresamente PROHIBIDO.</w:t>
      </w:r>
    </w:p>
    <w:p w:rsidR="00291A21" w:rsidRPr="00261A50" w:rsidRDefault="00291A21" w:rsidP="0059706F">
      <w:pPr>
        <w:pStyle w:val="Estilo1"/>
        <w:spacing w:line="276" w:lineRule="auto"/>
        <w:contextualSpacing/>
        <w:rPr>
          <w:rFonts w:ascii="Agency FB" w:hAnsi="Agency FB" w:cstheme="minorHAnsi"/>
          <w:sz w:val="20"/>
          <w:szCs w:val="20"/>
          <w:lang w:val="es-ES"/>
        </w:rPr>
      </w:pPr>
    </w:p>
    <w:p w:rsidR="00291A21" w:rsidRPr="00261A50" w:rsidRDefault="00291A21" w:rsidP="00291A21">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291A21" w:rsidRPr="00261A50" w:rsidRDefault="00291A21" w:rsidP="00291A21">
      <w:pPr>
        <w:pStyle w:val="Estilo1"/>
        <w:spacing w:line="276" w:lineRule="auto"/>
        <w:ind w:left="360"/>
        <w:contextualSpacing/>
        <w:rPr>
          <w:rFonts w:ascii="Agency FB" w:hAnsi="Agency FB" w:cstheme="minorHAnsi"/>
          <w:sz w:val="20"/>
          <w:szCs w:val="20"/>
        </w:rPr>
      </w:pPr>
    </w:p>
    <w:p w:rsidR="00291A21" w:rsidRPr="00261A50" w:rsidRDefault="00291A21" w:rsidP="00291A21">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91A21" w:rsidRPr="00261A50" w:rsidRDefault="00291A21" w:rsidP="00291A21">
      <w:pPr>
        <w:jc w:val="both"/>
        <w:rPr>
          <w:rFonts w:ascii="Agency FB" w:hAnsi="Agency FB" w:cstheme="minorHAnsi"/>
          <w:kern w:val="28"/>
          <w:sz w:val="20"/>
          <w:szCs w:val="20"/>
          <w:lang w:val="es-ES_tradnl"/>
        </w:rPr>
      </w:pPr>
    </w:p>
    <w:p w:rsidR="00291A21" w:rsidRPr="00261A50" w:rsidRDefault="00291A21" w:rsidP="00291A21">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91A21" w:rsidRPr="00261A50" w:rsidRDefault="00291A21" w:rsidP="00291A21">
      <w:pPr>
        <w:jc w:val="both"/>
        <w:rPr>
          <w:rFonts w:ascii="Agency FB" w:hAnsi="Agency FB" w:cstheme="minorHAnsi"/>
          <w:kern w:val="28"/>
          <w:sz w:val="20"/>
          <w:szCs w:val="20"/>
          <w:lang w:val="es-ES_tradnl"/>
        </w:rPr>
      </w:pPr>
    </w:p>
    <w:p w:rsidR="00291A21" w:rsidRPr="00261A50" w:rsidRDefault="00291A21" w:rsidP="00291A21">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291A21" w:rsidRPr="00261A50" w:rsidRDefault="00291A21" w:rsidP="00291A21">
      <w:pPr>
        <w:jc w:val="both"/>
        <w:rPr>
          <w:rFonts w:ascii="Agency FB" w:hAnsi="Agency FB" w:cstheme="minorHAnsi"/>
          <w:kern w:val="28"/>
          <w:sz w:val="20"/>
          <w:szCs w:val="20"/>
          <w:lang w:val="es-ES_tradnl"/>
        </w:rPr>
      </w:pPr>
    </w:p>
    <w:p w:rsidR="00291A21" w:rsidRDefault="00291A21" w:rsidP="00291A21">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91A21" w:rsidRPr="00261A50" w:rsidRDefault="00291A21" w:rsidP="00291A21">
      <w:pPr>
        <w:pStyle w:val="Estilo1"/>
        <w:spacing w:line="276" w:lineRule="auto"/>
        <w:contextualSpacing/>
        <w:rPr>
          <w:rFonts w:ascii="Agency FB" w:hAnsi="Agency FB" w:cstheme="minorHAnsi"/>
          <w:sz w:val="20"/>
          <w:szCs w:val="20"/>
        </w:rPr>
      </w:pPr>
    </w:p>
    <w:p w:rsidR="00291A21" w:rsidRPr="00261A50" w:rsidRDefault="00291A21" w:rsidP="00291A21">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291A21" w:rsidRPr="00261A50" w:rsidRDefault="00291A21" w:rsidP="00291A21">
      <w:pPr>
        <w:contextualSpacing/>
        <w:jc w:val="both"/>
        <w:rPr>
          <w:rFonts w:ascii="Agency FB" w:hAnsi="Agency FB" w:cstheme="minorHAnsi"/>
          <w:kern w:val="28"/>
          <w:sz w:val="20"/>
          <w:szCs w:val="20"/>
          <w:lang w:val="es-ES_tradnl"/>
        </w:rPr>
      </w:pPr>
    </w:p>
    <w:p w:rsidR="00291A21" w:rsidRDefault="00291A21" w:rsidP="00291A21">
      <w:pPr>
        <w:contextualSpacing/>
        <w:jc w:val="both"/>
        <w:rPr>
          <w:rFonts w:ascii="Agency FB" w:eastAsia="Arial Unicode MS" w:hAnsi="Agency FB" w:cstheme="minorHAnsi"/>
          <w:bCs/>
          <w:sz w:val="20"/>
          <w:szCs w:val="20"/>
        </w:rPr>
      </w:pPr>
      <w:r>
        <w:rPr>
          <w:rFonts w:ascii="Agency FB" w:hAnsi="Agency FB" w:cstheme="minorHAnsi"/>
          <w:sz w:val="20"/>
          <w:szCs w:val="20"/>
        </w:rPr>
        <w:t>El Ítem será medido por metro cuadrado</w:t>
      </w:r>
      <w:r w:rsidR="0059706F">
        <w:rPr>
          <w:rFonts w:ascii="Agency FB" w:hAnsi="Agency FB" w:cstheme="minorHAnsi"/>
          <w:sz w:val="20"/>
          <w:szCs w:val="20"/>
        </w:rPr>
        <w:t xml:space="preserve"> </w:t>
      </w:r>
      <w:r w:rsidRPr="00261A50">
        <w:rPr>
          <w:rFonts w:ascii="Agency FB" w:hAnsi="Agency FB" w:cstheme="minorHAnsi"/>
          <w:kern w:val="28"/>
          <w:sz w:val="20"/>
          <w:szCs w:val="20"/>
        </w:rPr>
        <w:t>según el precio cotizado en la propuesta aceptada.</w:t>
      </w:r>
      <w:r>
        <w:rPr>
          <w:rFonts w:ascii="Agency FB" w:hAnsi="Agency FB" w:cstheme="minorHAnsi"/>
          <w:kern w:val="28"/>
          <w:sz w:val="20"/>
          <w:szCs w:val="20"/>
        </w:rPr>
        <w:t xml:space="preserve"> </w:t>
      </w:r>
      <w:r w:rsidRPr="00261A50">
        <w:rPr>
          <w:rFonts w:ascii="Agency FB" w:eastAsia="Arial Unicode MS" w:hAnsi="Agency FB" w:cstheme="minorHAnsi"/>
          <w:bCs/>
          <w:sz w:val="20"/>
          <w:szCs w:val="20"/>
        </w:rPr>
        <w:t>Dicho precio será compensación total por los materiales, mano de obra, herramientas, equipo y otros gastos que sean necesarios para la adecuada y correcta ejecución de los trabajos.</w:t>
      </w:r>
    </w:p>
    <w:p w:rsidR="00291A21" w:rsidRPr="00261A50" w:rsidRDefault="00291A21" w:rsidP="0031499A">
      <w:pPr>
        <w:contextualSpacing/>
        <w:jc w:val="both"/>
        <w:rPr>
          <w:rFonts w:ascii="Agency FB" w:hAnsi="Agency FB" w:cstheme="minorHAnsi"/>
          <w:kern w:val="28"/>
          <w:sz w:val="20"/>
          <w:szCs w:val="20"/>
          <w:lang w:val="es-ES_tradnl"/>
        </w:rPr>
      </w:pPr>
    </w:p>
    <w:p w:rsidR="00932812" w:rsidRPr="00261A50" w:rsidRDefault="00AB1C7B" w:rsidP="00EC591E">
      <w:pPr>
        <w:pStyle w:val="Ttulo3"/>
        <w:keepLines w:val="0"/>
        <w:numPr>
          <w:ilvl w:val="0"/>
          <w:numId w:val="29"/>
        </w:numPr>
        <w:spacing w:before="0"/>
        <w:contextualSpacing/>
        <w:jc w:val="both"/>
        <w:rPr>
          <w:rFonts w:ascii="Agency FB" w:hAnsi="Agency FB" w:cstheme="minorHAnsi"/>
          <w:color w:val="auto"/>
          <w:sz w:val="20"/>
          <w:szCs w:val="20"/>
        </w:rPr>
      </w:pPr>
      <w:r>
        <w:rPr>
          <w:rFonts w:ascii="Agency FB" w:hAnsi="Agency FB" w:cstheme="minorHAnsi"/>
          <w:color w:val="auto"/>
          <w:sz w:val="20"/>
          <w:szCs w:val="20"/>
        </w:rPr>
        <w:lastRenderedPageBreak/>
        <w:t>ACERAS DE CEMENTO + SOLADO DE PIEDRA</w:t>
      </w:r>
    </w:p>
    <w:p w:rsidR="00932812" w:rsidRPr="00261A50" w:rsidRDefault="00932812" w:rsidP="00932812">
      <w:pPr>
        <w:rPr>
          <w:rFonts w:ascii="Agency FB" w:hAnsi="Agency FB"/>
          <w:sz w:val="20"/>
          <w:szCs w:val="20"/>
          <w:lang w:val="es-BO" w:eastAsia="en-US"/>
        </w:rPr>
      </w:pPr>
    </w:p>
    <w:p w:rsidR="00932812" w:rsidRPr="00261A50" w:rsidRDefault="00932812" w:rsidP="00932812">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UNIDAD: m</w:t>
      </w:r>
      <w:r w:rsidRPr="00261A50">
        <w:rPr>
          <w:rFonts w:ascii="Agency FB" w:hAnsi="Agency FB" w:cstheme="minorHAnsi"/>
          <w:b/>
          <w:sz w:val="20"/>
          <w:szCs w:val="20"/>
          <w:vertAlign w:val="superscript"/>
        </w:rPr>
        <w:t>2</w:t>
      </w:r>
    </w:p>
    <w:p w:rsidR="00932812" w:rsidRPr="00261A50" w:rsidRDefault="00932812" w:rsidP="00932812">
      <w:pPr>
        <w:ind w:left="708" w:hanging="708"/>
        <w:contextualSpacing/>
        <w:jc w:val="both"/>
        <w:rPr>
          <w:rFonts w:ascii="Agency FB" w:hAnsi="Agency FB" w:cstheme="minorHAnsi"/>
          <w:b/>
          <w:sz w:val="20"/>
          <w:szCs w:val="20"/>
        </w:rPr>
      </w:pPr>
    </w:p>
    <w:p w:rsidR="00932812" w:rsidRPr="00261A50" w:rsidRDefault="00932812" w:rsidP="00EC591E">
      <w:pPr>
        <w:pStyle w:val="Prrafodelista"/>
        <w:numPr>
          <w:ilvl w:val="0"/>
          <w:numId w:val="20"/>
        </w:numPr>
        <w:spacing w:line="276" w:lineRule="auto"/>
        <w:contextualSpacing/>
        <w:jc w:val="both"/>
        <w:rPr>
          <w:rFonts w:ascii="Agency FB" w:eastAsia="Arial Unicode MS" w:hAnsi="Agency FB" w:cstheme="minorHAnsi"/>
          <w:b/>
          <w:vanish/>
          <w:sz w:val="20"/>
          <w:szCs w:val="20"/>
          <w:lang w:val="es-ES_tradnl"/>
        </w:rPr>
      </w:pPr>
    </w:p>
    <w:p w:rsidR="00932812" w:rsidRPr="00261A50" w:rsidRDefault="00932812"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932812" w:rsidRPr="00261A50" w:rsidRDefault="00932812" w:rsidP="00932812">
      <w:pPr>
        <w:pStyle w:val="Estilo1"/>
        <w:spacing w:line="276" w:lineRule="auto"/>
        <w:ind w:left="360"/>
        <w:contextualSpacing/>
        <w:rPr>
          <w:rFonts w:ascii="Agency FB" w:hAnsi="Agency FB" w:cstheme="minorHAnsi"/>
          <w:sz w:val="20"/>
          <w:szCs w:val="20"/>
          <w:lang w:val="es-MX"/>
        </w:rPr>
      </w:pPr>
    </w:p>
    <w:p w:rsidR="00932812" w:rsidRPr="00261A50" w:rsidRDefault="00932812" w:rsidP="00932812">
      <w:pPr>
        <w:contextualSpacing/>
        <w:jc w:val="both"/>
        <w:rPr>
          <w:rFonts w:ascii="Agency FB" w:hAnsi="Agency FB" w:cstheme="minorHAnsi"/>
          <w:sz w:val="20"/>
          <w:szCs w:val="20"/>
          <w:lang w:val="es-MX"/>
        </w:rPr>
      </w:pPr>
      <w:r w:rsidRPr="00261A50">
        <w:rPr>
          <w:rFonts w:ascii="Agency FB" w:hAnsi="Agency FB" w:cstheme="minorHAnsi"/>
          <w:sz w:val="20"/>
          <w:szCs w:val="20"/>
        </w:rPr>
        <w:t xml:space="preserve">Este ítem comprende los trabajos necesarios para el vaciado de una carpeta de hormigón sobre una superficie debidamente apisonada y empedrada con piedra manzana. </w:t>
      </w:r>
      <w:r w:rsidRPr="00261A50">
        <w:rPr>
          <w:rFonts w:ascii="Agency FB" w:hAnsi="Agency FB" w:cstheme="minorHAnsi"/>
          <w:sz w:val="20"/>
          <w:szCs w:val="20"/>
          <w:lang w:val="es-MX"/>
        </w:rPr>
        <w:t>La acera tendrá una  dosificación 1:2:3 de 180 kg/cm2, de resistencia, incluyendo mortero para el terminado en una relación de  1:3.y la construcción de juntas de dilatación de acuerdo a instrucciones del SUPERVISOR de obras.</w:t>
      </w:r>
    </w:p>
    <w:p w:rsidR="00932812" w:rsidRPr="00261A50" w:rsidRDefault="00932812" w:rsidP="00932812">
      <w:pPr>
        <w:contextualSpacing/>
        <w:jc w:val="both"/>
        <w:rPr>
          <w:rFonts w:ascii="Agency FB" w:hAnsi="Agency FB" w:cstheme="minorHAnsi"/>
          <w:sz w:val="20"/>
          <w:szCs w:val="20"/>
        </w:rPr>
      </w:pPr>
    </w:p>
    <w:p w:rsidR="00932812" w:rsidRPr="00261A50" w:rsidRDefault="00932812" w:rsidP="00932812">
      <w:pPr>
        <w:contextualSpacing/>
        <w:jc w:val="both"/>
        <w:rPr>
          <w:rFonts w:ascii="Agency FB" w:hAnsi="Agency FB" w:cstheme="minorHAnsi"/>
          <w:sz w:val="20"/>
          <w:szCs w:val="20"/>
          <w:lang w:val="es-MX"/>
        </w:rPr>
      </w:pPr>
      <w:r w:rsidRPr="00261A50">
        <w:rPr>
          <w:rFonts w:ascii="Agency FB" w:hAnsi="Agency FB" w:cstheme="minorHAnsi"/>
          <w:sz w:val="20"/>
          <w:szCs w:val="20"/>
          <w:lang w:val="es-MX"/>
        </w:rPr>
        <w:t>Después de vaciada la carpeta, se procederá a efectuar el afinado con cemento terminado de H°S° y el respectivo curado; según indicaciones del SUPERVISOR.</w:t>
      </w:r>
    </w:p>
    <w:p w:rsidR="00932812" w:rsidRPr="00261A50" w:rsidRDefault="00932812" w:rsidP="002C7E29">
      <w:pPr>
        <w:pStyle w:val="Estilo1"/>
        <w:spacing w:line="276" w:lineRule="auto"/>
        <w:contextualSpacing/>
        <w:rPr>
          <w:rFonts w:ascii="Agency FB" w:hAnsi="Agency FB" w:cstheme="minorHAnsi"/>
          <w:sz w:val="20"/>
          <w:szCs w:val="20"/>
        </w:rPr>
      </w:pPr>
    </w:p>
    <w:p w:rsidR="00932812" w:rsidRPr="00261A50" w:rsidRDefault="00932812"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932812" w:rsidRPr="00261A50" w:rsidRDefault="00932812" w:rsidP="00932812">
      <w:pPr>
        <w:pStyle w:val="Estilo1"/>
        <w:spacing w:line="276" w:lineRule="auto"/>
        <w:ind w:left="360"/>
        <w:contextualSpacing/>
        <w:rPr>
          <w:rFonts w:ascii="Agency FB" w:hAnsi="Agency FB" w:cstheme="minorHAnsi"/>
          <w:sz w:val="20"/>
          <w:szCs w:val="20"/>
        </w:rPr>
      </w:pPr>
    </w:p>
    <w:p w:rsidR="00932812" w:rsidRPr="00261A50" w:rsidRDefault="00932812" w:rsidP="00932812">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proporcionará todos los materiales, herramientas y equipos necesarios (carretillas, mezcladora, herramientas menores, etc.) para la ejecución de los trabajos, los mismos deberán ser aprobados por el SUPERVISOR al Inicio de la actividad.</w:t>
      </w:r>
    </w:p>
    <w:p w:rsidR="00932812" w:rsidRPr="00261A50" w:rsidRDefault="00932812" w:rsidP="00932812">
      <w:pPr>
        <w:contextualSpacing/>
        <w:jc w:val="both"/>
        <w:rPr>
          <w:rFonts w:ascii="Agency FB" w:hAnsi="Agency FB" w:cstheme="minorHAnsi"/>
          <w:kern w:val="28"/>
          <w:sz w:val="20"/>
          <w:szCs w:val="20"/>
          <w:lang w:val="es-ES_tradnl"/>
        </w:rPr>
      </w:pPr>
    </w:p>
    <w:p w:rsidR="00932812" w:rsidRPr="00261A50" w:rsidRDefault="00932812" w:rsidP="00932812">
      <w:pPr>
        <w:contextualSpacing/>
        <w:jc w:val="both"/>
        <w:rPr>
          <w:rFonts w:ascii="Agency FB" w:hAnsi="Agency FB" w:cstheme="minorHAnsi"/>
          <w:sz w:val="20"/>
          <w:szCs w:val="20"/>
          <w:lang w:val="es-MX"/>
        </w:rPr>
      </w:pPr>
      <w:r w:rsidRPr="00261A50">
        <w:rPr>
          <w:rFonts w:ascii="Agency FB" w:hAnsi="Agency FB" w:cstheme="minorHAnsi"/>
          <w:kern w:val="28"/>
          <w:sz w:val="20"/>
          <w:szCs w:val="20"/>
          <w:lang w:val="es-ES_tradnl"/>
        </w:rPr>
        <w:t xml:space="preserve">Los materiales a emplearse en la preparación del hormigón deberán ser de buena calidad, se debe utilizar cemento Portland IP-30, arena limpia no arcillosa que pase el tamiz #4 (4,75 mm) y grava no mayor a 1/2” y/o como lo solicite el SUPERVISOR. </w:t>
      </w:r>
      <w:r w:rsidRPr="00261A50">
        <w:rPr>
          <w:rFonts w:ascii="Agency FB" w:hAnsi="Agency FB" w:cstheme="minorHAnsi"/>
          <w:sz w:val="20"/>
          <w:szCs w:val="20"/>
          <w:lang w:val="es-MX"/>
        </w:rPr>
        <w:t>Se podrá emplear aditivos para modificar ciertas propiedades del hormigón, previa justificación y aprobación expresa efectuada por el SUPERVISOR de Obra.</w:t>
      </w:r>
    </w:p>
    <w:p w:rsidR="00932812" w:rsidRPr="00261A50" w:rsidRDefault="00932812" w:rsidP="00932812">
      <w:pPr>
        <w:contextualSpacing/>
        <w:jc w:val="both"/>
        <w:rPr>
          <w:rFonts w:ascii="Agency FB" w:hAnsi="Agency FB" w:cstheme="minorHAnsi"/>
          <w:kern w:val="28"/>
          <w:sz w:val="20"/>
          <w:szCs w:val="20"/>
          <w:lang w:val="es-ES_tradnl"/>
        </w:rPr>
      </w:pPr>
    </w:p>
    <w:p w:rsidR="00932812" w:rsidRPr="00261A50" w:rsidRDefault="00932812" w:rsidP="00932812">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agua de mezclado deberá estar limpia y libre de cualquier sustancia perjudicial para el Hormigón.  </w:t>
      </w:r>
    </w:p>
    <w:p w:rsidR="00932812" w:rsidRPr="00261A50" w:rsidRDefault="00932812" w:rsidP="00932812">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Se podrá emplear aditivos para modificar ciertas propiedades del hormigón, previa justificación y aprobación expresa efectuada por el SUPERVISOR.</w:t>
      </w:r>
    </w:p>
    <w:p w:rsidR="00932812" w:rsidRPr="00261A50" w:rsidRDefault="00932812" w:rsidP="00932812">
      <w:pPr>
        <w:contextualSpacing/>
        <w:jc w:val="both"/>
        <w:rPr>
          <w:rFonts w:ascii="Agency FB" w:hAnsi="Agency FB" w:cstheme="minorHAnsi"/>
          <w:kern w:val="28"/>
          <w:sz w:val="20"/>
          <w:szCs w:val="20"/>
          <w:lang w:val="es-ES_tradnl"/>
        </w:rPr>
      </w:pP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kern w:val="28"/>
          <w:sz w:val="20"/>
          <w:szCs w:val="20"/>
          <w:lang w:val="es-ES_tradnl"/>
        </w:rPr>
        <w:t xml:space="preserve">Se hará uso de mezcladora mecánica en la preparación del hormigón, a objeto de obtener homogeneidad en la calidad del concreto. </w:t>
      </w:r>
      <w:r w:rsidRPr="00261A50">
        <w:rPr>
          <w:rFonts w:ascii="Agency FB" w:hAnsi="Agency FB" w:cstheme="minorHAnsi"/>
          <w:sz w:val="20"/>
          <w:szCs w:val="20"/>
        </w:rPr>
        <w:t xml:space="preserve">Estará autorizado el uso de camiones hormigoneros, siempre y cuando el hormigón, cumpla los requisitos de calidad especificados. </w:t>
      </w:r>
    </w:p>
    <w:p w:rsidR="00932812" w:rsidRPr="00261A50" w:rsidRDefault="00932812" w:rsidP="00932812">
      <w:pPr>
        <w:contextualSpacing/>
        <w:jc w:val="both"/>
        <w:rPr>
          <w:rFonts w:ascii="Agency FB" w:hAnsi="Agency FB" w:cstheme="minorHAnsi"/>
          <w:sz w:val="20"/>
          <w:szCs w:val="20"/>
        </w:rPr>
      </w:pPr>
    </w:p>
    <w:p w:rsidR="00932812" w:rsidRPr="00261A50" w:rsidRDefault="00932812" w:rsidP="00032013">
      <w:pPr>
        <w:pStyle w:val="Estilo1"/>
        <w:spacing w:line="276" w:lineRule="auto"/>
        <w:contextualSpacing/>
        <w:rPr>
          <w:rFonts w:ascii="Agency FB" w:hAnsi="Agency FB" w:cstheme="minorHAnsi"/>
          <w:b w:val="0"/>
          <w:iCs/>
          <w:sz w:val="20"/>
          <w:szCs w:val="20"/>
        </w:rPr>
      </w:pPr>
      <w:r w:rsidRPr="00261A50">
        <w:rPr>
          <w:rFonts w:ascii="Agency FB" w:hAnsi="Agency FB" w:cstheme="minorHAnsi"/>
          <w:b w:val="0"/>
          <w:sz w:val="20"/>
          <w:szCs w:val="20"/>
        </w:rPr>
        <w:t>La piedra manzana (soladura de piedra)</w:t>
      </w:r>
      <w:r w:rsidRPr="00261A50">
        <w:rPr>
          <w:rFonts w:ascii="Agency FB" w:hAnsi="Agency FB" w:cstheme="minorHAnsi"/>
          <w:b w:val="0"/>
          <w:iCs/>
          <w:sz w:val="20"/>
          <w:szCs w:val="20"/>
        </w:rPr>
        <w:t xml:space="preserve"> será la misma que se retire del sector o la repuesta a cuenta del CONTRATISTA.</w:t>
      </w:r>
    </w:p>
    <w:p w:rsidR="00932812" w:rsidRPr="00261A50" w:rsidRDefault="00932812" w:rsidP="00032013">
      <w:pPr>
        <w:pStyle w:val="Estilo1"/>
        <w:spacing w:line="276" w:lineRule="auto"/>
        <w:contextualSpacing/>
        <w:rPr>
          <w:rFonts w:ascii="Agency FB" w:hAnsi="Agency FB" w:cstheme="minorHAnsi"/>
          <w:b w:val="0"/>
          <w:sz w:val="20"/>
          <w:szCs w:val="20"/>
        </w:rPr>
      </w:pPr>
    </w:p>
    <w:p w:rsidR="00932812" w:rsidRPr="00261A50" w:rsidRDefault="00932812"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932812" w:rsidRPr="00261A50" w:rsidRDefault="00932812" w:rsidP="00932812">
      <w:pPr>
        <w:pStyle w:val="Estilo1"/>
        <w:spacing w:line="276" w:lineRule="auto"/>
        <w:ind w:left="360"/>
        <w:contextualSpacing/>
        <w:rPr>
          <w:rFonts w:ascii="Agency FB" w:hAnsi="Agency FB" w:cstheme="minorHAnsi"/>
          <w:sz w:val="20"/>
          <w:szCs w:val="20"/>
        </w:rPr>
      </w:pPr>
    </w:p>
    <w:p w:rsidR="00932812" w:rsidRPr="00261A50" w:rsidRDefault="00932812" w:rsidP="00932812">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32812" w:rsidRPr="00261A50" w:rsidRDefault="00932812" w:rsidP="00932812">
      <w:pPr>
        <w:contextualSpacing/>
        <w:jc w:val="both"/>
        <w:rPr>
          <w:rFonts w:ascii="Agency FB" w:hAnsi="Agency FB" w:cstheme="minorHAnsi"/>
          <w:sz w:val="20"/>
          <w:szCs w:val="20"/>
          <w:lang w:val="es-ES_tradnl"/>
        </w:rPr>
      </w:pPr>
    </w:p>
    <w:p w:rsidR="00932812" w:rsidRDefault="00932812" w:rsidP="00932812">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261A50">
          <w:rPr>
            <w:rFonts w:ascii="Agency FB" w:hAnsi="Agency FB" w:cstheme="minorHAnsi"/>
            <w:sz w:val="20"/>
            <w:szCs w:val="20"/>
            <w:lang w:val="es-ES_tradnl"/>
          </w:rPr>
          <w:t>4 cm</w:t>
        </w:r>
      </w:smartTag>
      <w:r w:rsidRPr="00261A50">
        <w:rPr>
          <w:rFonts w:ascii="Agency FB" w:hAnsi="Agency FB" w:cstheme="minorHAnsi"/>
          <w:sz w:val="20"/>
          <w:szCs w:val="20"/>
          <w:lang w:val="es-ES_tradnl"/>
        </w:rPr>
        <w:t>. de hormigón con una dosificación 1:2:3 considerada sobre el nivel del empedrado, el vaciado deberá ejecutarse de acuerdo a las indicaciones del SUPERVISOR de Obra.</w:t>
      </w:r>
    </w:p>
    <w:p w:rsidR="00E7167D" w:rsidRPr="00261A50" w:rsidRDefault="00E7167D" w:rsidP="00932812">
      <w:pPr>
        <w:contextualSpacing/>
        <w:jc w:val="both"/>
        <w:rPr>
          <w:rFonts w:ascii="Agency FB" w:hAnsi="Agency FB" w:cstheme="minorHAnsi"/>
          <w:sz w:val="20"/>
          <w:szCs w:val="20"/>
          <w:lang w:val="es-ES_tradnl"/>
        </w:rPr>
      </w:pPr>
    </w:p>
    <w:p w:rsidR="00932812" w:rsidRPr="00261A50" w:rsidRDefault="00932812" w:rsidP="00932812">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 xml:space="preserve"> Luego se recubrirá con una segunda capa de </w:t>
      </w:r>
      <w:smartTag w:uri="urn:schemas-microsoft-com:office:smarttags" w:element="metricconverter">
        <w:smartTagPr>
          <w:attr w:name="ProductID" w:val="1 cm"/>
        </w:smartTagPr>
        <w:r w:rsidRPr="00261A50">
          <w:rPr>
            <w:rFonts w:ascii="Agency FB" w:hAnsi="Agency FB" w:cstheme="minorHAnsi"/>
            <w:sz w:val="20"/>
            <w:szCs w:val="20"/>
            <w:lang w:val="es-ES_tradnl"/>
          </w:rPr>
          <w:t>1 cm</w:t>
        </w:r>
      </w:smartTag>
      <w:r w:rsidRPr="00261A50">
        <w:rPr>
          <w:rFonts w:ascii="Agency FB" w:hAnsi="Agency FB" w:cstheme="minorHAnsi"/>
          <w:sz w:val="20"/>
          <w:szCs w:val="20"/>
          <w:lang w:val="es-ES_tradnl"/>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261A50">
          <w:rPr>
            <w:rFonts w:ascii="Agency FB" w:hAnsi="Agency FB" w:cstheme="minorHAnsi"/>
            <w:sz w:val="20"/>
            <w:szCs w:val="20"/>
            <w:lang w:val="es-ES_tradnl"/>
          </w:rPr>
          <w:t>5 cm</w:t>
        </w:r>
      </w:smartTag>
      <w:r w:rsidRPr="00261A50">
        <w:rPr>
          <w:rFonts w:ascii="Agency FB" w:hAnsi="Agency FB" w:cstheme="minorHAnsi"/>
          <w:sz w:val="20"/>
          <w:szCs w:val="20"/>
          <w:lang w:val="es-ES_tradnl"/>
        </w:rPr>
        <w:t>., así como también donde se ubican las bunas y juntas de dilatación.</w:t>
      </w:r>
    </w:p>
    <w:p w:rsidR="00932812" w:rsidRPr="00261A50" w:rsidRDefault="00932812" w:rsidP="00932812">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lastRenderedPageBreak/>
        <w:t>Dosificación:</w:t>
      </w:r>
    </w:p>
    <w:p w:rsidR="00932812" w:rsidRPr="00261A50" w:rsidRDefault="00932812" w:rsidP="00932812">
      <w:pPr>
        <w:contextualSpacing/>
        <w:jc w:val="both"/>
        <w:rPr>
          <w:rFonts w:ascii="Agency FB" w:hAnsi="Agency FB" w:cstheme="minorHAnsi"/>
          <w:sz w:val="20"/>
          <w:szCs w:val="20"/>
          <w:lang w:val="es-ES_tradnl"/>
        </w:rPr>
      </w:pPr>
    </w:p>
    <w:p w:rsidR="00932812" w:rsidRPr="00261A50" w:rsidRDefault="00932812" w:rsidP="00932812">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ab/>
        <w:t>1: Cemento</w:t>
      </w:r>
    </w:p>
    <w:p w:rsidR="00932812" w:rsidRPr="00261A50" w:rsidRDefault="00932812" w:rsidP="00932812">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ab/>
        <w:t>2: Arena fina</w:t>
      </w:r>
    </w:p>
    <w:p w:rsidR="00932812" w:rsidRPr="00261A50" w:rsidRDefault="00932812" w:rsidP="00932812">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ab/>
        <w:t>3: Grava común</w:t>
      </w:r>
    </w:p>
    <w:p w:rsidR="00932812" w:rsidRPr="00261A50" w:rsidRDefault="00932812" w:rsidP="00932812">
      <w:pPr>
        <w:contextualSpacing/>
        <w:jc w:val="both"/>
        <w:rPr>
          <w:rFonts w:ascii="Agency FB" w:hAnsi="Agency FB" w:cstheme="minorHAnsi"/>
          <w:sz w:val="20"/>
          <w:szCs w:val="20"/>
          <w:lang w:val="es-ES_tradnl"/>
        </w:rPr>
      </w:pPr>
    </w:p>
    <w:p w:rsidR="00932812" w:rsidRPr="00261A50" w:rsidRDefault="00932812" w:rsidP="00932812">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p>
    <w:p w:rsidR="00932812" w:rsidRPr="00261A50" w:rsidRDefault="00932812" w:rsidP="00932812">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32812" w:rsidRPr="00261A50" w:rsidRDefault="00932812" w:rsidP="00932812">
      <w:pPr>
        <w:contextualSpacing/>
        <w:jc w:val="both"/>
        <w:rPr>
          <w:rFonts w:ascii="Agency FB" w:hAnsi="Agency FB" w:cstheme="minorHAnsi"/>
          <w:sz w:val="20"/>
          <w:szCs w:val="20"/>
          <w:lang w:val="es-ES_tradnl"/>
        </w:rPr>
      </w:pPr>
    </w:p>
    <w:p w:rsidR="00932812" w:rsidRPr="00261A50" w:rsidRDefault="00932812" w:rsidP="00932812">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En caso de encontrarse espesores mayores en la reposición de aceras, el CONTRATISTA deberá cubrir dicho espesor, SIN COSTO ADICIONAL ALGUNO.</w:t>
      </w:r>
    </w:p>
    <w:p w:rsidR="00932812" w:rsidRPr="00261A50" w:rsidRDefault="00932812" w:rsidP="00932812">
      <w:pPr>
        <w:contextualSpacing/>
        <w:jc w:val="both"/>
        <w:rPr>
          <w:rFonts w:ascii="Agency FB" w:hAnsi="Agency FB" w:cstheme="minorHAnsi"/>
          <w:sz w:val="20"/>
          <w:szCs w:val="20"/>
          <w:lang w:val="es-ES_tradnl"/>
        </w:rPr>
      </w:pP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sz w:val="20"/>
          <w:szCs w:val="20"/>
        </w:rPr>
        <w:t>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w:t>
      </w: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sz w:val="20"/>
          <w:szCs w:val="20"/>
        </w:rPr>
        <w:t xml:space="preserve"> </w:t>
      </w:r>
    </w:p>
    <w:p w:rsidR="00932812" w:rsidRPr="00261A50" w:rsidRDefault="00932812" w:rsidP="00932812">
      <w:pPr>
        <w:contextualSpacing/>
        <w:jc w:val="both"/>
        <w:rPr>
          <w:rFonts w:ascii="Agency FB" w:hAnsi="Agency FB" w:cstheme="minorHAnsi"/>
          <w:kern w:val="28"/>
          <w:sz w:val="20"/>
          <w:szCs w:val="20"/>
          <w:lang w:val="es-ES_tradnl"/>
        </w:rPr>
      </w:pPr>
      <w:r w:rsidRPr="00261A50">
        <w:rPr>
          <w:rFonts w:ascii="Agency FB" w:hAnsi="Agency FB" w:cstheme="minorHAnsi"/>
          <w:sz w:val="20"/>
          <w:szCs w:val="20"/>
        </w:rPr>
        <w:t xml:space="preserve">Las terminaciones de las juntas se alisarán con planchas metálicas. </w:t>
      </w:r>
      <w:r w:rsidRPr="00261A50">
        <w:rPr>
          <w:rFonts w:ascii="Agency FB" w:hAnsi="Agency FB" w:cstheme="minorHAnsi"/>
          <w:kern w:val="28"/>
          <w:sz w:val="20"/>
          <w:szCs w:val="20"/>
          <w:lang w:val="es-ES_tradnl"/>
        </w:rPr>
        <w:t>Las juntas de dilatación transversales deberán continuar con las existentes, en caso de no contar con la misma, se deberá consultar al SUPERVISOR para determinar los espaciamientos adecuados para las mismas.</w:t>
      </w:r>
    </w:p>
    <w:p w:rsidR="00932812" w:rsidRPr="00261A50" w:rsidRDefault="00932812" w:rsidP="00932812">
      <w:pPr>
        <w:contextualSpacing/>
        <w:jc w:val="both"/>
        <w:rPr>
          <w:rFonts w:ascii="Agency FB" w:hAnsi="Agency FB" w:cstheme="minorHAnsi"/>
          <w:sz w:val="20"/>
          <w:szCs w:val="20"/>
        </w:rPr>
      </w:pPr>
    </w:p>
    <w:p w:rsidR="00932812" w:rsidRPr="00261A50" w:rsidRDefault="00932812" w:rsidP="00932812">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 xml:space="preserve">Se hará uso de una o más mezcladoras mecánicas y/o camiones hormigoneros de capacidad adecuada en la preparación del hormigón a objeto de obtener homogeneidad en la calidad del concreto. </w:t>
      </w:r>
    </w:p>
    <w:p w:rsidR="00932812" w:rsidRPr="00261A50" w:rsidRDefault="00932812" w:rsidP="00932812">
      <w:pPr>
        <w:contextualSpacing/>
        <w:jc w:val="both"/>
        <w:rPr>
          <w:rFonts w:ascii="Agency FB" w:hAnsi="Agency FB" w:cstheme="minorHAnsi"/>
          <w:sz w:val="20"/>
          <w:szCs w:val="20"/>
          <w:lang w:val="es-ES_tradnl"/>
        </w:rPr>
      </w:pP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sz w:val="20"/>
          <w:szCs w:val="20"/>
          <w:lang w:val="es-ES_tradnl"/>
        </w:rPr>
        <w:t xml:space="preserve">La mezcla deberá ser adecuada para manipuleo y vaciado del hormigón permitiendo el llenado de los vacíos existentes entre las piezas del empedrado. </w:t>
      </w:r>
      <w:r w:rsidRPr="00261A50">
        <w:rPr>
          <w:rFonts w:ascii="Agency FB" w:hAnsi="Agency FB" w:cstheme="minorHAnsi"/>
          <w:sz w:val="20"/>
          <w:szCs w:val="20"/>
        </w:rPr>
        <w:t>Periódicamente se verificará la uniformidad del mezclado.Los materiales componentes serán introducidos en el siguiente orden:</w:t>
      </w:r>
    </w:p>
    <w:p w:rsidR="00932812" w:rsidRPr="00261A50" w:rsidRDefault="00932812" w:rsidP="00932812">
      <w:pPr>
        <w:contextualSpacing/>
        <w:jc w:val="both"/>
        <w:rPr>
          <w:rFonts w:ascii="Agency FB" w:hAnsi="Agency FB" w:cstheme="minorHAnsi"/>
          <w:sz w:val="20"/>
          <w:szCs w:val="20"/>
        </w:rPr>
      </w:pP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sz w:val="20"/>
          <w:szCs w:val="20"/>
        </w:rPr>
        <w:tab/>
        <w:t>1º</w:t>
      </w:r>
      <w:r w:rsidRPr="00261A50">
        <w:rPr>
          <w:rFonts w:ascii="Agency FB" w:hAnsi="Agency FB" w:cstheme="minorHAnsi"/>
          <w:sz w:val="20"/>
          <w:szCs w:val="20"/>
        </w:rPr>
        <w:tab/>
        <w:t>Una parte del agua del mezclado.</w:t>
      </w:r>
    </w:p>
    <w:p w:rsidR="00932812" w:rsidRPr="00261A50" w:rsidRDefault="00932812" w:rsidP="00932812">
      <w:pPr>
        <w:ind w:firstLine="720"/>
        <w:contextualSpacing/>
        <w:jc w:val="both"/>
        <w:rPr>
          <w:rFonts w:ascii="Agency FB" w:hAnsi="Agency FB" w:cstheme="minorHAnsi"/>
          <w:sz w:val="20"/>
          <w:szCs w:val="20"/>
        </w:rPr>
      </w:pPr>
      <w:r w:rsidRPr="00261A50">
        <w:rPr>
          <w:rFonts w:ascii="Agency FB" w:hAnsi="Agency FB" w:cstheme="minorHAnsi"/>
          <w:sz w:val="20"/>
          <w:szCs w:val="20"/>
        </w:rPr>
        <w:t>2º</w:t>
      </w:r>
      <w:r w:rsidRPr="00261A50">
        <w:rPr>
          <w:rFonts w:ascii="Agency FB" w:hAnsi="Agency FB" w:cstheme="minorHAnsi"/>
          <w:sz w:val="20"/>
          <w:szCs w:val="20"/>
        </w:rPr>
        <w:tab/>
        <w:t>Grava</w:t>
      </w:r>
    </w:p>
    <w:p w:rsidR="00932812" w:rsidRPr="00261A50" w:rsidRDefault="00932812" w:rsidP="00932812">
      <w:pPr>
        <w:ind w:left="1440" w:hanging="720"/>
        <w:contextualSpacing/>
        <w:jc w:val="both"/>
        <w:rPr>
          <w:rFonts w:ascii="Agency FB" w:hAnsi="Agency FB" w:cstheme="minorHAnsi"/>
          <w:sz w:val="20"/>
          <w:szCs w:val="20"/>
        </w:rPr>
      </w:pPr>
      <w:r w:rsidRPr="00261A50">
        <w:rPr>
          <w:rFonts w:ascii="Agency FB" w:hAnsi="Agency FB" w:cstheme="minorHAnsi"/>
          <w:sz w:val="20"/>
          <w:szCs w:val="20"/>
        </w:rPr>
        <w:t>3º</w:t>
      </w:r>
      <w:r w:rsidRPr="00261A50">
        <w:rPr>
          <w:rFonts w:ascii="Agency FB" w:hAnsi="Agency FB" w:cstheme="minorHAnsi"/>
          <w:sz w:val="20"/>
          <w:szCs w:val="20"/>
        </w:rPr>
        <w:tab/>
        <w:t xml:space="preserve">Arena. </w:t>
      </w: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sz w:val="20"/>
          <w:szCs w:val="20"/>
        </w:rPr>
        <w:tab/>
        <w:t xml:space="preserve">4º </w:t>
      </w:r>
      <w:r w:rsidRPr="00261A50">
        <w:rPr>
          <w:rFonts w:ascii="Agency FB" w:hAnsi="Agency FB" w:cstheme="minorHAnsi"/>
          <w:sz w:val="20"/>
          <w:szCs w:val="20"/>
        </w:rPr>
        <w:tab/>
        <w:t>Cemento</w:t>
      </w: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sz w:val="20"/>
          <w:szCs w:val="20"/>
        </w:rPr>
        <w:tab/>
        <w:t>5º</w:t>
      </w:r>
      <w:r w:rsidRPr="00261A50">
        <w:rPr>
          <w:rFonts w:ascii="Agency FB" w:hAnsi="Agency FB" w:cstheme="minorHAnsi"/>
          <w:sz w:val="20"/>
          <w:szCs w:val="20"/>
        </w:rPr>
        <w:tab/>
        <w:t>El resto del agua de amasado en caso de que la mezcla lo requiera.</w:t>
      </w:r>
    </w:p>
    <w:p w:rsidR="00932812" w:rsidRPr="00261A50" w:rsidRDefault="00932812" w:rsidP="00932812">
      <w:pPr>
        <w:contextualSpacing/>
        <w:jc w:val="both"/>
        <w:rPr>
          <w:rFonts w:ascii="Agency FB" w:hAnsi="Agency FB" w:cstheme="minorHAnsi"/>
          <w:sz w:val="20"/>
          <w:szCs w:val="20"/>
        </w:rPr>
      </w:pP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32812" w:rsidRPr="00261A50" w:rsidRDefault="00932812" w:rsidP="00932812">
      <w:pPr>
        <w:contextualSpacing/>
        <w:jc w:val="both"/>
        <w:rPr>
          <w:rFonts w:ascii="Agency FB" w:hAnsi="Agency FB" w:cstheme="minorHAnsi"/>
          <w:sz w:val="20"/>
          <w:szCs w:val="20"/>
        </w:rPr>
      </w:pPr>
    </w:p>
    <w:p w:rsidR="00932812" w:rsidRPr="00261A50" w:rsidRDefault="00932812" w:rsidP="00932812">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w:t>
      </w:r>
      <w:r w:rsidRPr="00261A50">
        <w:rPr>
          <w:rFonts w:ascii="Agency FB" w:hAnsi="Agency FB" w:cstheme="minorHAnsi"/>
          <w:sz w:val="20"/>
          <w:szCs w:val="20"/>
          <w:lang w:val="es-ES_tradnl"/>
        </w:rPr>
        <w:lastRenderedPageBreak/>
        <w:t>especiales para el caso, en el vaciado de cunetas, la empresa deberá colocar juntas de plastoformo de acuerdo a la instrucción del SUPERVISOR de YPFB.</w:t>
      </w:r>
    </w:p>
    <w:p w:rsidR="00932812" w:rsidRPr="00261A50" w:rsidRDefault="00932812" w:rsidP="00932812">
      <w:pPr>
        <w:contextualSpacing/>
        <w:jc w:val="both"/>
        <w:rPr>
          <w:rFonts w:ascii="Agency FB" w:hAnsi="Agency FB" w:cstheme="minorHAnsi"/>
          <w:sz w:val="20"/>
          <w:szCs w:val="20"/>
          <w:lang w:val="es-ES_tradnl"/>
        </w:rPr>
      </w:pP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sz w:val="20"/>
          <w:szCs w:val="20"/>
        </w:rPr>
        <w:t>El mezclado manual queda expresamente PROHIBIDO.</w:t>
      </w:r>
    </w:p>
    <w:p w:rsidR="00932812" w:rsidRPr="00261A50" w:rsidRDefault="00932812" w:rsidP="00932812">
      <w:pPr>
        <w:contextualSpacing/>
        <w:jc w:val="both"/>
        <w:rPr>
          <w:rFonts w:ascii="Agency FB" w:hAnsi="Agency FB" w:cstheme="minorHAnsi"/>
          <w:sz w:val="20"/>
          <w:szCs w:val="20"/>
        </w:rPr>
      </w:pP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w:t>
      </w:r>
      <w:r w:rsidRPr="00261A50">
        <w:rPr>
          <w:rFonts w:ascii="Agency FB" w:hAnsi="Agency FB" w:cstheme="minorHAnsi"/>
          <w:b/>
          <w:sz w:val="20"/>
          <w:szCs w:val="20"/>
        </w:rPr>
        <w:t>responsabilidad del CONTRATISTA y a su costo,</w:t>
      </w:r>
      <w:r w:rsidRPr="00261A50">
        <w:rPr>
          <w:rFonts w:ascii="Agency FB" w:hAnsi="Agency FB" w:cstheme="minorHAnsi"/>
          <w:sz w:val="20"/>
          <w:szCs w:val="20"/>
        </w:rPr>
        <w:t xml:space="preserve"> realizar la reposición de acera de forma </w:t>
      </w:r>
      <w:r w:rsidRPr="00261A50">
        <w:rPr>
          <w:rFonts w:ascii="Agency FB" w:hAnsi="Agency FB" w:cstheme="minorHAnsi"/>
          <w:b/>
          <w:sz w:val="20"/>
          <w:szCs w:val="20"/>
        </w:rPr>
        <w:t>simétrica</w:t>
      </w:r>
      <w:r w:rsidRPr="00261A50">
        <w:rPr>
          <w:rFonts w:ascii="Agency FB" w:hAnsi="Agency FB" w:cstheme="minorHAnsi"/>
          <w:sz w:val="20"/>
          <w:szCs w:val="20"/>
        </w:rPr>
        <w:t xml:space="preserve"> ampliando el ancho de reposición en función al daño ocasionado (juntas de acabado longitudinal).</w:t>
      </w: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sz w:val="20"/>
          <w:szCs w:val="20"/>
        </w:rPr>
        <w:t>Antes del vaciado del hormigón para la reposición de aceras, el CONTRATISTA deberá requerir la correspondiente autorización escrita del</w:t>
      </w:r>
      <w:r w:rsidRPr="00261A50">
        <w:rPr>
          <w:rFonts w:ascii="Agency FB" w:hAnsi="Agency FB" w:cstheme="minorHAnsi"/>
          <w:b/>
          <w:sz w:val="20"/>
          <w:szCs w:val="20"/>
        </w:rPr>
        <w:t xml:space="preserve"> SUPERVISOR</w:t>
      </w:r>
      <w:r w:rsidRPr="00261A50">
        <w:rPr>
          <w:rFonts w:ascii="Agency FB" w:hAnsi="Agency FB" w:cstheme="minorHAnsi"/>
          <w:sz w:val="20"/>
          <w:szCs w:val="20"/>
        </w:rPr>
        <w:t>.</w:t>
      </w:r>
    </w:p>
    <w:p w:rsidR="00932812" w:rsidRPr="00261A50" w:rsidRDefault="00932812" w:rsidP="00932812">
      <w:pPr>
        <w:contextualSpacing/>
        <w:jc w:val="both"/>
        <w:rPr>
          <w:rFonts w:ascii="Agency FB" w:hAnsi="Agency FB" w:cstheme="minorHAnsi"/>
          <w:sz w:val="20"/>
          <w:szCs w:val="20"/>
        </w:rPr>
      </w:pPr>
    </w:p>
    <w:p w:rsidR="00932812" w:rsidRPr="00261A50" w:rsidRDefault="00932812" w:rsidP="00932812">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w:t>
      </w:r>
    </w:p>
    <w:p w:rsidR="00932812" w:rsidRPr="00261A50" w:rsidRDefault="00932812" w:rsidP="00932812">
      <w:pPr>
        <w:contextualSpacing/>
        <w:jc w:val="both"/>
        <w:rPr>
          <w:rFonts w:ascii="Agency FB" w:hAnsi="Agency FB" w:cstheme="minorHAnsi"/>
          <w:sz w:val="20"/>
          <w:szCs w:val="20"/>
          <w:lang w:val="es-ES_tradnl"/>
        </w:rPr>
      </w:pPr>
      <w:r w:rsidRPr="00261A50">
        <w:rPr>
          <w:rFonts w:ascii="Agency FB" w:hAnsi="Agency FB" w:cstheme="minorHAnsi"/>
          <w:sz w:val="20"/>
          <w:szCs w:val="20"/>
          <w:lang w:val="es-ES_tradnl"/>
        </w:rPr>
        <w:t xml:space="preserve"> </w:t>
      </w: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sz w:val="20"/>
          <w:szCs w:val="20"/>
          <w:lang w:val="es-ES_tradnl"/>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w:t>
      </w:r>
      <w:r w:rsidRPr="00261A50">
        <w:rPr>
          <w:rFonts w:ascii="Agency FB" w:hAnsi="Agency FB" w:cstheme="minorHAnsi"/>
          <w:sz w:val="20"/>
          <w:szCs w:val="20"/>
        </w:rPr>
        <w:t xml:space="preserve">Todos los ensayos se realizarán en un laboratorio de reconocida solvencia técnica debidamente aprobado por el SUPERVISOR como por el FISCAL. El SUPERVISOR realizara el marcado de cilindros para confiabilidad de YPFB antes de ser llevado a los laboratorios. </w:t>
      </w:r>
    </w:p>
    <w:p w:rsidR="00932812" w:rsidRPr="00261A50" w:rsidRDefault="00932812" w:rsidP="00932812">
      <w:pPr>
        <w:contextualSpacing/>
        <w:jc w:val="both"/>
        <w:rPr>
          <w:rFonts w:ascii="Agency FB" w:hAnsi="Agency FB" w:cstheme="minorHAnsi"/>
          <w:sz w:val="20"/>
          <w:szCs w:val="20"/>
          <w:lang w:val="es-ES_tradnl"/>
        </w:rPr>
      </w:pPr>
    </w:p>
    <w:p w:rsidR="00932812" w:rsidRPr="00261A50" w:rsidRDefault="00932812" w:rsidP="00932812">
      <w:pPr>
        <w:autoSpaceDE w:val="0"/>
        <w:autoSpaceDN w:val="0"/>
        <w:adjustRightInd w:val="0"/>
        <w:contextualSpacing/>
        <w:jc w:val="both"/>
        <w:rPr>
          <w:rFonts w:ascii="Agency FB" w:hAnsi="Agency FB" w:cstheme="minorHAnsi"/>
          <w:sz w:val="20"/>
          <w:szCs w:val="20"/>
        </w:rPr>
      </w:pPr>
      <w:r w:rsidRPr="00261A50">
        <w:rPr>
          <w:rFonts w:ascii="Agency FB" w:hAnsi="Agency FB"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32812" w:rsidRPr="00261A50" w:rsidRDefault="00932812" w:rsidP="00932812">
      <w:pPr>
        <w:autoSpaceDE w:val="0"/>
        <w:autoSpaceDN w:val="0"/>
        <w:adjustRightInd w:val="0"/>
        <w:contextualSpacing/>
        <w:jc w:val="both"/>
        <w:rPr>
          <w:rFonts w:ascii="Agency FB" w:hAnsi="Agency FB" w:cstheme="minorHAnsi"/>
          <w:sz w:val="20"/>
          <w:szCs w:val="20"/>
        </w:rPr>
      </w:pPr>
    </w:p>
    <w:p w:rsidR="00932812" w:rsidRPr="00261A50" w:rsidRDefault="00932812" w:rsidP="00932812">
      <w:pPr>
        <w:autoSpaceDE w:val="0"/>
        <w:autoSpaceDN w:val="0"/>
        <w:adjustRightInd w:val="0"/>
        <w:ind w:left="708" w:firstLine="12"/>
        <w:contextualSpacing/>
        <w:jc w:val="both"/>
        <w:rPr>
          <w:rFonts w:ascii="Agency FB" w:hAnsi="Agency FB" w:cstheme="minorHAnsi"/>
          <w:sz w:val="20"/>
          <w:szCs w:val="20"/>
        </w:rPr>
      </w:pPr>
      <w:r w:rsidRPr="00261A50">
        <w:rPr>
          <w:rFonts w:ascii="Agency FB" w:hAnsi="Agency FB"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32812" w:rsidRPr="00261A50" w:rsidRDefault="00932812" w:rsidP="00932812">
      <w:pPr>
        <w:autoSpaceDE w:val="0"/>
        <w:autoSpaceDN w:val="0"/>
        <w:adjustRightInd w:val="0"/>
        <w:ind w:left="708" w:firstLine="12"/>
        <w:contextualSpacing/>
        <w:jc w:val="both"/>
        <w:rPr>
          <w:rFonts w:ascii="Agency FB" w:hAnsi="Agency FB" w:cstheme="minorHAnsi"/>
          <w:sz w:val="20"/>
          <w:szCs w:val="20"/>
        </w:rPr>
      </w:pPr>
      <w:r w:rsidRPr="00261A50">
        <w:rPr>
          <w:rFonts w:ascii="Agency FB" w:hAnsi="Agency FB" w:cstheme="minorHAnsi"/>
          <w:sz w:val="20"/>
          <w:szCs w:val="20"/>
        </w:rPr>
        <w:t>ii) Tramos que presenten resistencia menor al 90 %.  de lo especificado: se procederá a la demolición y reposición del vaciado  de hormigón observado a costo del CONTRATISTA.</w:t>
      </w:r>
    </w:p>
    <w:p w:rsidR="00932812" w:rsidRPr="00261A50" w:rsidRDefault="00932812" w:rsidP="00932812">
      <w:pPr>
        <w:autoSpaceDE w:val="0"/>
        <w:autoSpaceDN w:val="0"/>
        <w:adjustRightInd w:val="0"/>
        <w:ind w:left="708" w:firstLine="12"/>
        <w:contextualSpacing/>
        <w:jc w:val="both"/>
        <w:rPr>
          <w:rFonts w:ascii="Agency FB" w:hAnsi="Agency FB" w:cstheme="minorHAnsi"/>
          <w:sz w:val="20"/>
          <w:szCs w:val="20"/>
        </w:rPr>
      </w:pP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sz w:val="20"/>
          <w:szCs w:val="20"/>
        </w:rPr>
        <w:t>Todos los ensayos para la calidad de Hormigón especificados u otros que proponga el SUPERVISOR, serán a costo del CONTRATISTA.</w:t>
      </w:r>
    </w:p>
    <w:p w:rsidR="00932812" w:rsidRPr="00261A50" w:rsidRDefault="00932812" w:rsidP="00932812">
      <w:pPr>
        <w:autoSpaceDE w:val="0"/>
        <w:autoSpaceDN w:val="0"/>
        <w:adjustRightInd w:val="0"/>
        <w:contextualSpacing/>
        <w:jc w:val="both"/>
        <w:rPr>
          <w:rFonts w:ascii="Agency FB" w:hAnsi="Agency FB" w:cstheme="minorHAnsi"/>
          <w:b/>
          <w:sz w:val="20"/>
          <w:szCs w:val="20"/>
        </w:rPr>
      </w:pPr>
    </w:p>
    <w:p w:rsidR="00932812" w:rsidRPr="00261A50" w:rsidRDefault="00932812" w:rsidP="00932812">
      <w:pPr>
        <w:autoSpaceDE w:val="0"/>
        <w:autoSpaceDN w:val="0"/>
        <w:adjustRightInd w:val="0"/>
        <w:contextualSpacing/>
        <w:jc w:val="both"/>
        <w:rPr>
          <w:rFonts w:ascii="Agency FB" w:hAnsi="Agency FB" w:cstheme="minorHAnsi"/>
          <w:b/>
          <w:sz w:val="20"/>
          <w:szCs w:val="20"/>
        </w:rPr>
      </w:pPr>
      <w:r w:rsidRPr="00261A50">
        <w:rPr>
          <w:rFonts w:ascii="Agency FB" w:hAnsi="Agency FB" w:cstheme="minorHAnsi"/>
          <w:b/>
          <w:sz w:val="20"/>
          <w:szCs w:val="20"/>
        </w:rPr>
        <w:t>Ensayos</w:t>
      </w:r>
    </w:p>
    <w:p w:rsidR="00932812" w:rsidRPr="00261A50" w:rsidRDefault="00932812" w:rsidP="00932812">
      <w:pPr>
        <w:autoSpaceDE w:val="0"/>
        <w:autoSpaceDN w:val="0"/>
        <w:adjustRightInd w:val="0"/>
        <w:contextualSpacing/>
        <w:jc w:val="both"/>
        <w:rPr>
          <w:rFonts w:ascii="Agency FB" w:hAnsi="Agency FB" w:cstheme="minorHAnsi"/>
          <w:sz w:val="20"/>
          <w:szCs w:val="20"/>
        </w:rPr>
      </w:pPr>
      <w:r w:rsidRPr="00261A50">
        <w:rPr>
          <w:rFonts w:ascii="Agency FB" w:hAnsi="Agency FB" w:cstheme="minorHAnsi"/>
          <w:sz w:val="20"/>
          <w:szCs w:val="20"/>
        </w:rPr>
        <w:t>Todos los materiales y operaciones de la Obra deberán ser ensayados e inspeccionados durante la construcción, no eximiéndose la responsabilidad del CONTRATISTA en caso de encontrarse cualquier defecto en forma posterior.</w:t>
      </w:r>
    </w:p>
    <w:p w:rsidR="00932812" w:rsidRPr="00261A50" w:rsidRDefault="00932812" w:rsidP="00932812">
      <w:pPr>
        <w:autoSpaceDE w:val="0"/>
        <w:autoSpaceDN w:val="0"/>
        <w:adjustRightInd w:val="0"/>
        <w:contextualSpacing/>
        <w:jc w:val="both"/>
        <w:rPr>
          <w:rFonts w:ascii="Agency FB" w:hAnsi="Agency FB" w:cstheme="minorHAnsi"/>
          <w:sz w:val="20"/>
          <w:szCs w:val="20"/>
        </w:rPr>
      </w:pPr>
    </w:p>
    <w:p w:rsidR="00932812" w:rsidRPr="00261A50" w:rsidRDefault="00932812" w:rsidP="00EC591E">
      <w:pPr>
        <w:pStyle w:val="Prrafodelista"/>
        <w:numPr>
          <w:ilvl w:val="0"/>
          <w:numId w:val="13"/>
        </w:numPr>
        <w:autoSpaceDE w:val="0"/>
        <w:autoSpaceDN w:val="0"/>
        <w:adjustRightInd w:val="0"/>
        <w:contextualSpacing/>
        <w:jc w:val="both"/>
        <w:rPr>
          <w:rFonts w:ascii="Agency FB" w:hAnsi="Agency FB" w:cstheme="minorHAnsi"/>
          <w:sz w:val="20"/>
          <w:szCs w:val="20"/>
        </w:rPr>
      </w:pPr>
      <w:r w:rsidRPr="00261A50">
        <w:rPr>
          <w:rFonts w:ascii="Agency FB" w:hAnsi="Agency FB" w:cstheme="minorHAnsi"/>
          <w:b/>
          <w:sz w:val="20"/>
          <w:szCs w:val="20"/>
        </w:rPr>
        <w:t>Laboratorio</w:t>
      </w:r>
      <w:r w:rsidRPr="00261A50">
        <w:rPr>
          <w:rFonts w:ascii="Agency FB" w:hAnsi="Agency FB" w:cstheme="minorHAnsi"/>
          <w:sz w:val="20"/>
          <w:szCs w:val="20"/>
        </w:rPr>
        <w:t>. Todos los ensayos se realizarán en un laboratorio de reconocida solvencia y técnica debidamente aprobado por el SUPERVISOR.</w:t>
      </w:r>
    </w:p>
    <w:p w:rsidR="00932812" w:rsidRPr="00261A50" w:rsidRDefault="00932812" w:rsidP="00932812">
      <w:pPr>
        <w:autoSpaceDE w:val="0"/>
        <w:autoSpaceDN w:val="0"/>
        <w:adjustRightInd w:val="0"/>
        <w:contextualSpacing/>
        <w:jc w:val="both"/>
        <w:rPr>
          <w:rFonts w:ascii="Agency FB" w:hAnsi="Agency FB" w:cstheme="minorHAnsi"/>
          <w:sz w:val="20"/>
          <w:szCs w:val="20"/>
        </w:rPr>
      </w:pPr>
    </w:p>
    <w:p w:rsidR="00932812" w:rsidRPr="00261A50" w:rsidRDefault="00932812" w:rsidP="00EC591E">
      <w:pPr>
        <w:pStyle w:val="Prrafodelista"/>
        <w:numPr>
          <w:ilvl w:val="0"/>
          <w:numId w:val="13"/>
        </w:numPr>
        <w:autoSpaceDE w:val="0"/>
        <w:autoSpaceDN w:val="0"/>
        <w:adjustRightInd w:val="0"/>
        <w:contextualSpacing/>
        <w:jc w:val="both"/>
        <w:rPr>
          <w:rFonts w:ascii="Agency FB" w:hAnsi="Agency FB" w:cstheme="minorHAnsi"/>
          <w:sz w:val="20"/>
          <w:szCs w:val="20"/>
        </w:rPr>
      </w:pPr>
      <w:r w:rsidRPr="00261A50">
        <w:rPr>
          <w:rFonts w:ascii="Agency FB" w:hAnsi="Agency FB" w:cstheme="minorHAnsi"/>
          <w:b/>
          <w:sz w:val="20"/>
          <w:szCs w:val="20"/>
        </w:rPr>
        <w:t>Frecuencia de los ensayos</w:t>
      </w:r>
      <w:r w:rsidRPr="00261A50">
        <w:rPr>
          <w:rFonts w:ascii="Agency FB" w:hAnsi="Agency FB" w:cstheme="minorHAnsi"/>
          <w:sz w:val="20"/>
          <w:szCs w:val="20"/>
        </w:rPr>
        <w:t>. Se realizará la toma de probetas cada 300 metros o cada vez que lo exija el SUPERVISOR, donde se realice la reposición de aceras, estas serán analizadas a los 28 días mediante las fórmulas indicadas en la Norma Boliviana del Hormigón Armado CBH-87.</w:t>
      </w:r>
    </w:p>
    <w:p w:rsidR="00932812" w:rsidRPr="00261A50" w:rsidRDefault="00932812" w:rsidP="00932812">
      <w:pPr>
        <w:autoSpaceDE w:val="0"/>
        <w:autoSpaceDN w:val="0"/>
        <w:adjustRightInd w:val="0"/>
        <w:ind w:left="360"/>
        <w:contextualSpacing/>
        <w:jc w:val="both"/>
        <w:rPr>
          <w:rFonts w:ascii="Agency FB" w:hAnsi="Agency FB" w:cstheme="minorHAnsi"/>
          <w:sz w:val="20"/>
          <w:szCs w:val="20"/>
        </w:rPr>
      </w:pPr>
      <w:r w:rsidRPr="00261A50">
        <w:rPr>
          <w:rFonts w:ascii="Agency FB" w:hAnsi="Agency FB" w:cstheme="minorHAnsi"/>
          <w:sz w:val="20"/>
          <w:szCs w:val="20"/>
        </w:rPr>
        <w:t>En el transcurso de la obra, el CONTRATISTA podrá moldear un mayor número de probetas para efectuar ensayos a edades menores a los siete días y así apreciar la resistencia probable de los hormigones.</w:t>
      </w:r>
    </w:p>
    <w:p w:rsidR="00932812" w:rsidRPr="00261A50" w:rsidRDefault="00932812" w:rsidP="00932812">
      <w:pPr>
        <w:autoSpaceDE w:val="0"/>
        <w:autoSpaceDN w:val="0"/>
        <w:adjustRightInd w:val="0"/>
        <w:ind w:left="360"/>
        <w:contextualSpacing/>
        <w:jc w:val="both"/>
        <w:rPr>
          <w:rFonts w:ascii="Agency FB" w:hAnsi="Agency FB" w:cstheme="minorHAnsi"/>
          <w:sz w:val="20"/>
          <w:szCs w:val="20"/>
        </w:rPr>
      </w:pPr>
      <w:r w:rsidRPr="00261A50">
        <w:rPr>
          <w:rFonts w:ascii="Agency FB" w:hAnsi="Agency FB" w:cstheme="minorHAnsi"/>
          <w:sz w:val="20"/>
          <w:szCs w:val="20"/>
        </w:rPr>
        <w:lastRenderedPageBreak/>
        <w:t>Se deberá individualizar cada probeta anotando la fecha y hora y el elemento estructural correspondiente.</w:t>
      </w:r>
    </w:p>
    <w:p w:rsidR="00932812" w:rsidRPr="00261A50" w:rsidRDefault="00932812" w:rsidP="00932812">
      <w:pPr>
        <w:autoSpaceDE w:val="0"/>
        <w:autoSpaceDN w:val="0"/>
        <w:adjustRightInd w:val="0"/>
        <w:ind w:firstLine="360"/>
        <w:contextualSpacing/>
        <w:jc w:val="both"/>
        <w:rPr>
          <w:rFonts w:ascii="Agency FB" w:hAnsi="Agency FB" w:cstheme="minorHAnsi"/>
          <w:sz w:val="20"/>
          <w:szCs w:val="20"/>
        </w:rPr>
      </w:pPr>
      <w:r w:rsidRPr="00261A50">
        <w:rPr>
          <w:rFonts w:ascii="Agency FB" w:hAnsi="Agency FB" w:cstheme="minorHAnsi"/>
          <w:sz w:val="20"/>
          <w:szCs w:val="20"/>
        </w:rPr>
        <w:t>Las probetas serán preparadas en presencia del SUPERVISOR de Obra.</w:t>
      </w:r>
    </w:p>
    <w:p w:rsidR="00932812" w:rsidRPr="00261A50" w:rsidRDefault="00932812" w:rsidP="00932812">
      <w:pPr>
        <w:autoSpaceDE w:val="0"/>
        <w:autoSpaceDN w:val="0"/>
        <w:adjustRightInd w:val="0"/>
        <w:ind w:left="360"/>
        <w:contextualSpacing/>
        <w:jc w:val="both"/>
        <w:rPr>
          <w:rFonts w:ascii="Agency FB" w:hAnsi="Agency FB" w:cstheme="minorHAnsi"/>
          <w:sz w:val="20"/>
          <w:szCs w:val="20"/>
        </w:rPr>
      </w:pPr>
      <w:r w:rsidRPr="00261A50">
        <w:rPr>
          <w:rFonts w:ascii="Agency FB" w:hAnsi="Agency FB" w:cstheme="minorHAnsi"/>
          <w:sz w:val="20"/>
          <w:szCs w:val="20"/>
        </w:rPr>
        <w:t>Es obligación del CONTRATISTA realizar cualquier corrección en la dosificación para conseguir el hormigón requerido. El CONTRATISTA deberá proveer los medios y mano de obra para realizar los ensayos.</w:t>
      </w:r>
    </w:p>
    <w:p w:rsidR="00932812" w:rsidRPr="00261A50" w:rsidRDefault="00932812" w:rsidP="00932812">
      <w:pPr>
        <w:autoSpaceDE w:val="0"/>
        <w:autoSpaceDN w:val="0"/>
        <w:adjustRightInd w:val="0"/>
        <w:ind w:left="360"/>
        <w:contextualSpacing/>
        <w:jc w:val="both"/>
        <w:rPr>
          <w:rFonts w:ascii="Agency FB" w:hAnsi="Agency FB" w:cstheme="minorHAnsi"/>
          <w:sz w:val="20"/>
          <w:szCs w:val="20"/>
        </w:rPr>
      </w:pPr>
      <w:r w:rsidRPr="00261A50">
        <w:rPr>
          <w:rFonts w:ascii="Agency FB" w:hAnsi="Agency FB"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p>
    <w:p w:rsidR="00932812" w:rsidRPr="00261A50" w:rsidRDefault="00932812" w:rsidP="00EC591E">
      <w:pPr>
        <w:pStyle w:val="Prrafodelista"/>
        <w:numPr>
          <w:ilvl w:val="0"/>
          <w:numId w:val="17"/>
        </w:numPr>
        <w:autoSpaceDE w:val="0"/>
        <w:autoSpaceDN w:val="0"/>
        <w:adjustRightInd w:val="0"/>
        <w:ind w:left="426" w:hanging="426"/>
        <w:contextualSpacing/>
        <w:jc w:val="both"/>
        <w:rPr>
          <w:rFonts w:ascii="Agency FB" w:hAnsi="Agency FB" w:cstheme="minorHAnsi"/>
          <w:sz w:val="20"/>
          <w:szCs w:val="20"/>
        </w:rPr>
      </w:pPr>
      <w:r w:rsidRPr="00261A50">
        <w:rPr>
          <w:rFonts w:ascii="Agency FB" w:hAnsi="Agency FB" w:cstheme="minorHAnsi"/>
          <w:b/>
          <w:sz w:val="20"/>
          <w:szCs w:val="20"/>
        </w:rPr>
        <w:t>Evaluación y aceptación del hormigón</w:t>
      </w:r>
      <w:r w:rsidRPr="00261A50">
        <w:rPr>
          <w:rFonts w:ascii="Agency FB" w:hAnsi="Agency FB" w:cstheme="minorHAnsi"/>
          <w:sz w:val="20"/>
          <w:szCs w:val="20"/>
        </w:rPr>
        <w:t>. Los resultados serán evaluados en forma separada para cada mezcla que estará representada por lo menos por 3 probetas. Se podrá aceptar el hormigón, cuando dos de tres ensayos consecutivos sean iguales o excedan las resistencias especificadas y además que ningún ensayo sea inferior en 35 Kg. /cm2 a la especificada.</w:t>
      </w:r>
    </w:p>
    <w:p w:rsidR="00932812" w:rsidRPr="00261A50" w:rsidRDefault="00932812" w:rsidP="00EC591E">
      <w:pPr>
        <w:pStyle w:val="Prrafodelista"/>
        <w:numPr>
          <w:ilvl w:val="0"/>
          <w:numId w:val="17"/>
        </w:numPr>
        <w:autoSpaceDE w:val="0"/>
        <w:autoSpaceDN w:val="0"/>
        <w:adjustRightInd w:val="0"/>
        <w:ind w:left="426"/>
        <w:contextualSpacing/>
        <w:jc w:val="both"/>
        <w:rPr>
          <w:rFonts w:ascii="Agency FB" w:hAnsi="Agency FB" w:cstheme="minorHAnsi"/>
          <w:sz w:val="20"/>
          <w:szCs w:val="20"/>
        </w:rPr>
      </w:pPr>
      <w:r w:rsidRPr="00261A50">
        <w:rPr>
          <w:rFonts w:ascii="Agency FB" w:hAnsi="Agency FB" w:cstheme="minorHAnsi"/>
          <w:b/>
          <w:sz w:val="20"/>
          <w:szCs w:val="20"/>
        </w:rPr>
        <w:t>Aceptación de la estructura</w:t>
      </w:r>
      <w:r w:rsidRPr="00261A50">
        <w:rPr>
          <w:rFonts w:ascii="Agency FB" w:hAnsi="Agency FB" w:cstheme="minorHAnsi"/>
          <w:sz w:val="20"/>
          <w:szCs w:val="20"/>
        </w:rPr>
        <w:t>. Todo el hormigón que cumpla las especificaciones será aceptado, si los resultados son menores a la resistencia especificada, se considerarán los siguientes casos:</w:t>
      </w:r>
    </w:p>
    <w:p w:rsidR="00932812" w:rsidRPr="00261A50" w:rsidRDefault="00932812" w:rsidP="00932812">
      <w:pPr>
        <w:pStyle w:val="Prrafodelista"/>
        <w:autoSpaceDE w:val="0"/>
        <w:autoSpaceDN w:val="0"/>
        <w:adjustRightInd w:val="0"/>
        <w:ind w:left="426"/>
        <w:contextualSpacing/>
        <w:jc w:val="both"/>
        <w:rPr>
          <w:rFonts w:ascii="Agency FB" w:hAnsi="Agency FB" w:cstheme="minorHAnsi"/>
          <w:sz w:val="20"/>
          <w:szCs w:val="20"/>
        </w:rPr>
      </w:pPr>
    </w:p>
    <w:p w:rsidR="00932812" w:rsidRPr="00261A50" w:rsidRDefault="00932812" w:rsidP="00932812">
      <w:pPr>
        <w:autoSpaceDE w:val="0"/>
        <w:autoSpaceDN w:val="0"/>
        <w:adjustRightInd w:val="0"/>
        <w:ind w:firstLine="720"/>
        <w:contextualSpacing/>
        <w:jc w:val="both"/>
        <w:rPr>
          <w:rFonts w:ascii="Agency FB" w:hAnsi="Agency FB" w:cstheme="minorHAnsi"/>
          <w:sz w:val="20"/>
          <w:szCs w:val="20"/>
        </w:rPr>
      </w:pPr>
      <w:r w:rsidRPr="00261A50">
        <w:rPr>
          <w:rFonts w:ascii="Agency FB" w:hAnsi="Agency FB" w:cstheme="minorHAnsi"/>
          <w:sz w:val="20"/>
          <w:szCs w:val="20"/>
        </w:rPr>
        <w:t>i) Resistencia del mayores al 90 %.Se procederá a:</w:t>
      </w:r>
    </w:p>
    <w:p w:rsidR="00932812" w:rsidRPr="00261A50" w:rsidRDefault="00932812" w:rsidP="00932812">
      <w:pPr>
        <w:autoSpaceDE w:val="0"/>
        <w:autoSpaceDN w:val="0"/>
        <w:adjustRightInd w:val="0"/>
        <w:ind w:firstLine="720"/>
        <w:contextualSpacing/>
        <w:jc w:val="both"/>
        <w:rPr>
          <w:rFonts w:ascii="Agency FB" w:hAnsi="Agency FB" w:cstheme="minorHAnsi"/>
          <w:sz w:val="20"/>
          <w:szCs w:val="20"/>
        </w:rPr>
      </w:pPr>
      <w:r w:rsidRPr="00261A50">
        <w:rPr>
          <w:rFonts w:ascii="Agency FB" w:hAnsi="Agency FB" w:cstheme="minorHAnsi"/>
          <w:sz w:val="20"/>
          <w:szCs w:val="20"/>
        </w:rPr>
        <w:t>1. Ensayo con esclerómetro, senoscopio u otro no destructivo.</w:t>
      </w:r>
    </w:p>
    <w:p w:rsidR="00932812" w:rsidRPr="00261A50" w:rsidRDefault="00932812" w:rsidP="00932812">
      <w:pPr>
        <w:autoSpaceDE w:val="0"/>
        <w:autoSpaceDN w:val="0"/>
        <w:adjustRightInd w:val="0"/>
        <w:ind w:left="720"/>
        <w:contextualSpacing/>
        <w:jc w:val="both"/>
        <w:rPr>
          <w:rFonts w:ascii="Agency FB" w:hAnsi="Agency FB" w:cstheme="minorHAnsi"/>
          <w:sz w:val="20"/>
          <w:szCs w:val="20"/>
        </w:rPr>
      </w:pPr>
      <w:r w:rsidRPr="00261A50">
        <w:rPr>
          <w:rFonts w:ascii="Agency FB" w:hAnsi="Agency FB" w:cstheme="minorHAnsi"/>
          <w:sz w:val="20"/>
          <w:szCs w:val="20"/>
        </w:rPr>
        <w:t>2. Carga directa según normas y precauciones previstas. En caso de obtener resultados satisfactorios, será aceptada la estructura.</w:t>
      </w:r>
    </w:p>
    <w:p w:rsidR="00932812" w:rsidRPr="00261A50" w:rsidRDefault="00932812" w:rsidP="00932812">
      <w:pPr>
        <w:autoSpaceDE w:val="0"/>
        <w:autoSpaceDN w:val="0"/>
        <w:adjustRightInd w:val="0"/>
        <w:ind w:firstLine="720"/>
        <w:contextualSpacing/>
        <w:jc w:val="both"/>
        <w:rPr>
          <w:rFonts w:ascii="Agency FB" w:hAnsi="Agency FB" w:cstheme="minorHAnsi"/>
          <w:sz w:val="20"/>
          <w:szCs w:val="20"/>
        </w:rPr>
      </w:pPr>
      <w:r w:rsidRPr="00261A50">
        <w:rPr>
          <w:rFonts w:ascii="Agency FB" w:hAnsi="Agency FB" w:cstheme="minorHAnsi"/>
          <w:sz w:val="20"/>
          <w:szCs w:val="20"/>
        </w:rPr>
        <w:t>ii) Resistencia inferior al 90 %. Se procederá a:</w:t>
      </w:r>
    </w:p>
    <w:p w:rsidR="00932812" w:rsidRPr="00261A50" w:rsidRDefault="00932812" w:rsidP="00932812">
      <w:pPr>
        <w:autoSpaceDE w:val="0"/>
        <w:autoSpaceDN w:val="0"/>
        <w:adjustRightInd w:val="0"/>
        <w:ind w:left="720"/>
        <w:contextualSpacing/>
        <w:jc w:val="both"/>
        <w:rPr>
          <w:rFonts w:ascii="Agency FB" w:hAnsi="Agency FB" w:cstheme="minorHAnsi"/>
          <w:sz w:val="20"/>
          <w:szCs w:val="20"/>
        </w:rPr>
      </w:pPr>
      <w:r w:rsidRPr="00261A50">
        <w:rPr>
          <w:rFonts w:ascii="Agency FB" w:hAnsi="Agency FB" w:cstheme="minorHAnsi"/>
          <w:sz w:val="20"/>
          <w:szCs w:val="20"/>
        </w:rPr>
        <w:t>1. El CONTRATISTA procederá a la demolición y reemplazo del sector de vaciado afectado.</w:t>
      </w:r>
    </w:p>
    <w:p w:rsidR="00932812" w:rsidRPr="00261A50" w:rsidRDefault="00932812" w:rsidP="00932812">
      <w:pPr>
        <w:contextualSpacing/>
        <w:jc w:val="both"/>
        <w:rPr>
          <w:rFonts w:ascii="Agency FB" w:hAnsi="Agency FB" w:cstheme="minorHAnsi"/>
          <w:sz w:val="20"/>
          <w:szCs w:val="20"/>
        </w:rPr>
      </w:pP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sz w:val="20"/>
          <w:szCs w:val="20"/>
        </w:rPr>
        <w:t>Todos los ensayos, pruebas, demoliciones, reemplazos necesarios serán cancelados por el CONTRATISTA.</w:t>
      </w:r>
    </w:p>
    <w:p w:rsidR="00932812" w:rsidRPr="00261A50" w:rsidRDefault="00932812" w:rsidP="00932812">
      <w:pPr>
        <w:contextualSpacing/>
        <w:jc w:val="both"/>
        <w:rPr>
          <w:rFonts w:ascii="Agency FB" w:hAnsi="Agency FB" w:cstheme="minorHAnsi"/>
          <w:b/>
          <w:sz w:val="20"/>
          <w:szCs w:val="20"/>
        </w:rPr>
      </w:pP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b/>
          <w:sz w:val="20"/>
          <w:szCs w:val="20"/>
        </w:rPr>
        <w:t>Curado y Protección del Concreto</w:t>
      </w:r>
      <w:r w:rsidRPr="00261A50">
        <w:rPr>
          <w:rFonts w:ascii="Agency FB" w:hAnsi="Agency FB" w:cstheme="minorHAnsi"/>
          <w:sz w:val="20"/>
          <w:szCs w:val="20"/>
        </w:rPr>
        <w:t>. El curado se hará en una de las dos formas siguientes:</w:t>
      </w:r>
    </w:p>
    <w:p w:rsidR="00932812" w:rsidRPr="00261A50" w:rsidRDefault="00932812" w:rsidP="00932812">
      <w:pPr>
        <w:contextualSpacing/>
        <w:jc w:val="both"/>
        <w:rPr>
          <w:rFonts w:ascii="Agency FB" w:hAnsi="Agency FB" w:cstheme="minorHAnsi"/>
          <w:b/>
          <w:sz w:val="20"/>
          <w:szCs w:val="20"/>
        </w:rPr>
      </w:pP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b/>
          <w:sz w:val="20"/>
          <w:szCs w:val="20"/>
        </w:rPr>
        <w:t>Curado por Agua</w:t>
      </w:r>
      <w:r w:rsidRPr="00261A50">
        <w:rPr>
          <w:rFonts w:ascii="Agency FB" w:hAnsi="Agency FB" w:cstheme="minorHAnsi"/>
          <w:sz w:val="20"/>
          <w:szCs w:val="20"/>
        </w:rPr>
        <w:t>. El curado se hará cubriendo toda la superficie con costales húmedos, lonas u otro material de gran absorción. El material se mantendrá húmedo por el sistema de tuberías perforadas, de regadoras mecánicas u otro método apropiado.</w:t>
      </w:r>
    </w:p>
    <w:p w:rsidR="00932812" w:rsidRPr="00261A50" w:rsidRDefault="00932812" w:rsidP="00932812">
      <w:pPr>
        <w:contextualSpacing/>
        <w:jc w:val="both"/>
        <w:rPr>
          <w:rFonts w:ascii="Agency FB" w:hAnsi="Agency FB" w:cstheme="minorHAnsi"/>
          <w:sz w:val="20"/>
          <w:szCs w:val="20"/>
        </w:rPr>
      </w:pP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sz w:val="20"/>
          <w:szCs w:val="20"/>
        </w:rPr>
        <w:t>También puede cubrirse la superficie con hojas de papel o tela plástica. Al colocarlas sobre el concreto fresco, previo un humedecimiento uniforme de la superficie, se pisarán para que el viento no las levante.</w:t>
      </w: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sz w:val="20"/>
          <w:szCs w:val="20"/>
        </w:rPr>
        <w:t>En esta forma no se requerirá el empleo adicional de agua una vez la superficie haya sido cubierta.</w:t>
      </w: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sz w:val="20"/>
          <w:szCs w:val="20"/>
        </w:rPr>
        <w:t>El tramo debe revisarse frecuentemente para asegurarse que si tenga la humedad requerida.</w:t>
      </w:r>
    </w:p>
    <w:p w:rsidR="00932812" w:rsidRPr="00261A50" w:rsidRDefault="00932812" w:rsidP="00932812">
      <w:pPr>
        <w:contextualSpacing/>
        <w:jc w:val="both"/>
        <w:rPr>
          <w:rFonts w:ascii="Agency FB" w:hAnsi="Agency FB" w:cstheme="minorHAnsi"/>
          <w:sz w:val="20"/>
          <w:szCs w:val="20"/>
        </w:rPr>
      </w:pP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b/>
          <w:sz w:val="20"/>
          <w:szCs w:val="20"/>
        </w:rPr>
        <w:t>Curado por Compuestos Sellantes</w:t>
      </w:r>
      <w:r w:rsidRPr="00261A50">
        <w:rPr>
          <w:rFonts w:ascii="Agency FB" w:hAnsi="Agency FB"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sz w:val="20"/>
          <w:szCs w:val="20"/>
        </w:rPr>
        <w:t>La humedad del concreto debe permanecer intacta por lo menos durante los siete días posteriores a su colocación.</w:t>
      </w:r>
    </w:p>
    <w:p w:rsidR="00932812" w:rsidRPr="00261A50" w:rsidRDefault="00932812" w:rsidP="00932812">
      <w:pPr>
        <w:contextualSpacing/>
        <w:jc w:val="both"/>
        <w:rPr>
          <w:rFonts w:ascii="Agency FB" w:hAnsi="Agency FB" w:cstheme="minorHAnsi"/>
          <w:sz w:val="20"/>
          <w:szCs w:val="20"/>
        </w:rPr>
      </w:pPr>
    </w:p>
    <w:p w:rsidR="00932812" w:rsidRPr="00261A50" w:rsidRDefault="00932812" w:rsidP="00932812">
      <w:pPr>
        <w:contextualSpacing/>
        <w:jc w:val="both"/>
        <w:rPr>
          <w:rFonts w:ascii="Agency FB" w:hAnsi="Agency FB" w:cstheme="minorHAnsi"/>
          <w:sz w:val="20"/>
          <w:szCs w:val="20"/>
        </w:rPr>
      </w:pPr>
      <w:r w:rsidRPr="00261A50">
        <w:rPr>
          <w:rFonts w:ascii="Agency FB" w:hAnsi="Agency FB" w:cstheme="minorHAnsi"/>
          <w:sz w:val="20"/>
          <w:szCs w:val="20"/>
        </w:rPr>
        <w:t>Por último el CONTRATISTA estará a cargo de:</w:t>
      </w:r>
    </w:p>
    <w:p w:rsidR="00932812" w:rsidRPr="00261A50" w:rsidRDefault="00932812" w:rsidP="00EC591E">
      <w:pPr>
        <w:numPr>
          <w:ilvl w:val="0"/>
          <w:numId w:val="16"/>
        </w:numPr>
        <w:contextualSpacing/>
        <w:jc w:val="both"/>
        <w:rPr>
          <w:rFonts w:ascii="Agency FB" w:hAnsi="Agency FB" w:cstheme="minorHAnsi"/>
          <w:sz w:val="20"/>
          <w:szCs w:val="20"/>
        </w:rPr>
      </w:pPr>
      <w:r w:rsidRPr="00261A50">
        <w:rPr>
          <w:rFonts w:ascii="Agency FB" w:hAnsi="Agency FB" w:cstheme="minorHAnsi"/>
          <w:sz w:val="20"/>
          <w:szCs w:val="20"/>
        </w:rPr>
        <w:t xml:space="preserve">Marcado del logo de identificación de YPFB, mismo que tendrá una profundidad de 3 mm dejando un espacio entre logo y logo de 5 metros en la reposición de aceras, el diseño del mismo deberá indicar claramente y de forma nítida: </w:t>
      </w:r>
      <w:r w:rsidRPr="00261A50">
        <w:rPr>
          <w:rFonts w:ascii="Agency FB" w:hAnsi="Agency FB" w:cstheme="minorHAnsi"/>
          <w:b/>
          <w:sz w:val="20"/>
          <w:szCs w:val="20"/>
        </w:rPr>
        <w:t>YPFB-GAS</w:t>
      </w:r>
      <w:r w:rsidRPr="00261A50">
        <w:rPr>
          <w:rFonts w:ascii="Agency FB" w:hAnsi="Agency FB" w:cstheme="minorHAnsi"/>
          <w:sz w:val="20"/>
          <w:szCs w:val="20"/>
        </w:rPr>
        <w:t>.</w:t>
      </w:r>
    </w:p>
    <w:p w:rsidR="00932812" w:rsidRDefault="00932812" w:rsidP="00EC591E">
      <w:pPr>
        <w:numPr>
          <w:ilvl w:val="0"/>
          <w:numId w:val="16"/>
        </w:numPr>
        <w:contextualSpacing/>
        <w:jc w:val="both"/>
        <w:rPr>
          <w:rFonts w:ascii="Agency FB" w:hAnsi="Agency FB" w:cstheme="minorHAnsi"/>
          <w:sz w:val="20"/>
          <w:szCs w:val="20"/>
        </w:rPr>
      </w:pPr>
      <w:r w:rsidRPr="00261A50">
        <w:rPr>
          <w:rFonts w:ascii="Agency FB" w:hAnsi="Agency FB"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3466D" w:rsidRDefault="0093466D" w:rsidP="0093466D">
      <w:pPr>
        <w:ind w:left="720"/>
        <w:contextualSpacing/>
        <w:jc w:val="both"/>
        <w:rPr>
          <w:rFonts w:ascii="Agency FB" w:hAnsi="Agency FB" w:cstheme="minorHAnsi"/>
          <w:sz w:val="20"/>
          <w:szCs w:val="20"/>
        </w:rPr>
      </w:pPr>
    </w:p>
    <w:p w:rsidR="00932812" w:rsidRPr="00261A50" w:rsidRDefault="00932812" w:rsidP="00932812">
      <w:pPr>
        <w:pStyle w:val="Estilo1"/>
        <w:spacing w:line="276" w:lineRule="auto"/>
        <w:ind w:left="360"/>
        <w:contextualSpacing/>
        <w:rPr>
          <w:rFonts w:ascii="Agency FB" w:hAnsi="Agency FB" w:cstheme="minorHAnsi"/>
          <w:sz w:val="20"/>
          <w:szCs w:val="20"/>
        </w:rPr>
      </w:pPr>
    </w:p>
    <w:p w:rsidR="00932812" w:rsidRPr="00261A50" w:rsidRDefault="00932812"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lastRenderedPageBreak/>
        <w:t>MEDIDAS DE MITIGACION AMBIENTAL</w:t>
      </w:r>
    </w:p>
    <w:p w:rsidR="00932812" w:rsidRPr="00261A50" w:rsidRDefault="00932812" w:rsidP="00932812">
      <w:pPr>
        <w:pStyle w:val="Estilo1"/>
        <w:spacing w:line="276" w:lineRule="auto"/>
        <w:ind w:left="360"/>
        <w:contextualSpacing/>
        <w:rPr>
          <w:rFonts w:ascii="Agency FB" w:hAnsi="Agency FB" w:cstheme="minorHAnsi"/>
          <w:sz w:val="20"/>
          <w:szCs w:val="20"/>
        </w:rPr>
      </w:pPr>
    </w:p>
    <w:p w:rsidR="00932812" w:rsidRPr="00261A50" w:rsidRDefault="00932812" w:rsidP="00932812">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32812" w:rsidRPr="00261A50" w:rsidRDefault="00932812" w:rsidP="00932812">
      <w:pPr>
        <w:jc w:val="both"/>
        <w:rPr>
          <w:rFonts w:ascii="Agency FB" w:hAnsi="Agency FB" w:cstheme="minorHAnsi"/>
          <w:kern w:val="28"/>
          <w:sz w:val="20"/>
          <w:szCs w:val="20"/>
          <w:lang w:val="es-ES_tradnl"/>
        </w:rPr>
      </w:pPr>
    </w:p>
    <w:p w:rsidR="00932812" w:rsidRPr="00261A50" w:rsidRDefault="00932812" w:rsidP="00932812">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32812" w:rsidRPr="00261A50" w:rsidRDefault="00932812" w:rsidP="00932812">
      <w:pPr>
        <w:jc w:val="both"/>
        <w:rPr>
          <w:rFonts w:ascii="Agency FB" w:hAnsi="Agency FB" w:cstheme="minorHAnsi"/>
          <w:kern w:val="28"/>
          <w:sz w:val="20"/>
          <w:szCs w:val="20"/>
          <w:lang w:val="es-ES_tradnl"/>
        </w:rPr>
      </w:pPr>
    </w:p>
    <w:p w:rsidR="00932812" w:rsidRPr="00261A50" w:rsidRDefault="00932812" w:rsidP="00932812">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32812" w:rsidRPr="00261A50" w:rsidRDefault="00932812" w:rsidP="00932812">
      <w:pPr>
        <w:jc w:val="both"/>
        <w:rPr>
          <w:rFonts w:ascii="Agency FB" w:hAnsi="Agency FB" w:cstheme="minorHAnsi"/>
          <w:kern w:val="28"/>
          <w:sz w:val="20"/>
          <w:szCs w:val="20"/>
          <w:lang w:val="es-ES_tradnl"/>
        </w:rPr>
      </w:pPr>
    </w:p>
    <w:p w:rsidR="00932812" w:rsidRPr="00261A50" w:rsidRDefault="00932812" w:rsidP="00932812">
      <w:pPr>
        <w:jc w:val="both"/>
        <w:rPr>
          <w:rFonts w:ascii="Agency FB" w:hAnsi="Agency FB" w:cstheme="minorHAnsi"/>
          <w:sz w:val="20"/>
          <w:szCs w:val="20"/>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32812" w:rsidRPr="00261A50" w:rsidRDefault="00932812" w:rsidP="00932812">
      <w:pPr>
        <w:pStyle w:val="Estilo1"/>
        <w:spacing w:line="276" w:lineRule="auto"/>
        <w:ind w:left="360"/>
        <w:contextualSpacing/>
        <w:rPr>
          <w:rFonts w:ascii="Agency FB" w:hAnsi="Agency FB" w:cstheme="minorHAnsi"/>
          <w:sz w:val="20"/>
          <w:szCs w:val="20"/>
          <w:lang w:val="es-ES"/>
        </w:rPr>
      </w:pPr>
    </w:p>
    <w:p w:rsidR="00932812" w:rsidRPr="00261A50" w:rsidRDefault="00932812"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31499A" w:rsidRPr="00261A50" w:rsidRDefault="0031499A" w:rsidP="0031499A">
      <w:pPr>
        <w:contextualSpacing/>
        <w:jc w:val="both"/>
        <w:rPr>
          <w:rFonts w:ascii="Agency FB" w:hAnsi="Agency FB" w:cstheme="minorHAnsi"/>
          <w:kern w:val="28"/>
          <w:sz w:val="20"/>
          <w:szCs w:val="20"/>
          <w:lang w:val="es-ES_tradnl"/>
        </w:rPr>
      </w:pPr>
    </w:p>
    <w:p w:rsidR="00932812" w:rsidRPr="00261A50" w:rsidRDefault="00932812" w:rsidP="00932812">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Las </w:t>
      </w:r>
      <w:r w:rsidR="002C7E29">
        <w:rPr>
          <w:rFonts w:ascii="Agency FB" w:hAnsi="Agency FB" w:cstheme="minorHAnsi"/>
          <w:kern w:val="28"/>
          <w:sz w:val="20"/>
          <w:szCs w:val="20"/>
          <w:lang w:val="es-ES_tradnl"/>
        </w:rPr>
        <w:t xml:space="preserve">construcciones de </w:t>
      </w:r>
      <w:r w:rsidRPr="00261A50">
        <w:rPr>
          <w:rFonts w:ascii="Agency FB" w:hAnsi="Agency FB" w:cstheme="minorHAnsi"/>
          <w:kern w:val="28"/>
          <w:sz w:val="20"/>
          <w:szCs w:val="20"/>
          <w:lang w:val="es-ES_tradnl"/>
        </w:rPr>
        <w:t>aceras de hormigón, serán medidas en metros cuadrados de acuerdo al área neta ejecutada y aprobada por el SUPERVISOR. Este Ítem será pagado de acuerdo al precio unitario de la propuesta aceptada.</w:t>
      </w:r>
    </w:p>
    <w:p w:rsidR="00932812" w:rsidRPr="00261A50" w:rsidRDefault="00932812" w:rsidP="00932812">
      <w:pPr>
        <w:contextualSpacing/>
        <w:jc w:val="both"/>
        <w:rPr>
          <w:rFonts w:ascii="Agency FB" w:hAnsi="Agency FB" w:cstheme="minorHAnsi"/>
          <w:kern w:val="28"/>
          <w:sz w:val="20"/>
          <w:szCs w:val="20"/>
          <w:lang w:val="es-ES_tradnl"/>
        </w:rPr>
      </w:pPr>
    </w:p>
    <w:p w:rsidR="00932812" w:rsidRPr="00261A50" w:rsidRDefault="00932812" w:rsidP="00932812">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Las carpetas construidas con materiales aprobados y en todo de acuerdo con lo aquí especificado y estipulado según lo prescrito en medición, serán pagados según el precio cotizado en la propuesta aceptada. </w:t>
      </w:r>
    </w:p>
    <w:p w:rsidR="00932812" w:rsidRPr="00261A50" w:rsidRDefault="00932812" w:rsidP="00932812">
      <w:pPr>
        <w:contextualSpacing/>
        <w:jc w:val="both"/>
        <w:rPr>
          <w:rFonts w:ascii="Agency FB" w:hAnsi="Agency FB" w:cstheme="minorHAnsi"/>
          <w:kern w:val="28"/>
          <w:sz w:val="20"/>
          <w:szCs w:val="20"/>
          <w:lang w:val="es-ES_tradnl"/>
        </w:rPr>
      </w:pPr>
    </w:p>
    <w:p w:rsidR="00932812" w:rsidRPr="00261A50" w:rsidRDefault="00932812" w:rsidP="00932812">
      <w:pPr>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En este precio global están comprendidos todas las herramientas, mano de obra, material y transporte necesarios para la ejecución total de este ítem.</w:t>
      </w:r>
    </w:p>
    <w:p w:rsidR="00002E64" w:rsidRPr="00261A50" w:rsidRDefault="00002E64" w:rsidP="0031499A">
      <w:pPr>
        <w:contextualSpacing/>
        <w:jc w:val="both"/>
        <w:rPr>
          <w:rFonts w:ascii="Agency FB" w:hAnsi="Agency FB" w:cstheme="minorHAnsi"/>
          <w:kern w:val="28"/>
          <w:sz w:val="20"/>
          <w:szCs w:val="20"/>
          <w:lang w:val="es-ES_tradnl"/>
        </w:rPr>
      </w:pPr>
    </w:p>
    <w:p w:rsidR="00277EC3" w:rsidRPr="00261A50" w:rsidRDefault="002522DD" w:rsidP="002522DD">
      <w:pPr>
        <w:pStyle w:val="Ttulo3"/>
        <w:keepLines w:val="0"/>
        <w:numPr>
          <w:ilvl w:val="0"/>
          <w:numId w:val="29"/>
        </w:numPr>
        <w:spacing w:before="0"/>
        <w:contextualSpacing/>
        <w:jc w:val="both"/>
        <w:rPr>
          <w:rFonts w:ascii="Agency FB" w:hAnsi="Agency FB" w:cstheme="minorHAnsi"/>
          <w:color w:val="auto"/>
          <w:sz w:val="20"/>
          <w:szCs w:val="20"/>
        </w:rPr>
      </w:pPr>
      <w:r w:rsidRPr="002522DD">
        <w:rPr>
          <w:rFonts w:ascii="Agency FB" w:hAnsi="Agency FB" w:cstheme="minorHAnsi"/>
          <w:color w:val="auto"/>
          <w:sz w:val="20"/>
          <w:szCs w:val="20"/>
        </w:rPr>
        <w:t>BORDILLOS (20*40*40 CM)</w:t>
      </w:r>
      <w:r w:rsidR="00B43A0F" w:rsidRPr="00261A50">
        <w:rPr>
          <w:rFonts w:ascii="Agency FB" w:hAnsi="Agency FB" w:cstheme="minorHAnsi"/>
          <w:color w:val="auto"/>
          <w:sz w:val="20"/>
          <w:szCs w:val="20"/>
        </w:rPr>
        <w:t>.</w:t>
      </w:r>
      <w:r>
        <w:rPr>
          <w:rFonts w:ascii="Agency FB" w:hAnsi="Agency FB" w:cstheme="minorHAnsi"/>
          <w:color w:val="auto"/>
          <w:sz w:val="20"/>
          <w:szCs w:val="20"/>
        </w:rPr>
        <w:t xml:space="preserve"> INCLUYE EXCAVACION</w:t>
      </w:r>
    </w:p>
    <w:p w:rsidR="00277EC3" w:rsidRPr="00261A50" w:rsidRDefault="00277EC3" w:rsidP="00277EC3">
      <w:pPr>
        <w:rPr>
          <w:rFonts w:ascii="Agency FB" w:hAnsi="Agency FB"/>
          <w:sz w:val="20"/>
          <w:szCs w:val="20"/>
          <w:lang w:val="es-BO" w:eastAsia="en-US"/>
        </w:rPr>
      </w:pPr>
    </w:p>
    <w:p w:rsidR="00277EC3" w:rsidRPr="00261A50" w:rsidRDefault="002522DD" w:rsidP="00277EC3">
      <w:pPr>
        <w:ind w:left="708" w:hanging="708"/>
        <w:contextualSpacing/>
        <w:jc w:val="both"/>
        <w:rPr>
          <w:rFonts w:ascii="Agency FB" w:hAnsi="Agency FB" w:cstheme="minorHAnsi"/>
          <w:b/>
          <w:sz w:val="20"/>
          <w:szCs w:val="20"/>
          <w:vertAlign w:val="superscript"/>
        </w:rPr>
      </w:pPr>
      <w:r>
        <w:rPr>
          <w:rFonts w:ascii="Agency FB" w:hAnsi="Agency FB" w:cstheme="minorHAnsi"/>
          <w:b/>
          <w:sz w:val="20"/>
          <w:szCs w:val="20"/>
        </w:rPr>
        <w:t>UNIDAD: Metro Lineal</w:t>
      </w:r>
    </w:p>
    <w:p w:rsidR="00833945" w:rsidRPr="00261A50" w:rsidRDefault="00833945" w:rsidP="00277EC3">
      <w:pPr>
        <w:ind w:left="708" w:hanging="708"/>
        <w:contextualSpacing/>
        <w:jc w:val="both"/>
        <w:rPr>
          <w:rFonts w:ascii="Agency FB" w:hAnsi="Agency FB" w:cstheme="minorHAnsi"/>
          <w:b/>
          <w:sz w:val="20"/>
          <w:szCs w:val="20"/>
          <w:vertAlign w:val="superscript"/>
        </w:rPr>
      </w:pPr>
    </w:p>
    <w:p w:rsidR="00277EC3" w:rsidRPr="00261A50" w:rsidRDefault="00277EC3" w:rsidP="00EC591E">
      <w:pPr>
        <w:pStyle w:val="Prrafodelista"/>
        <w:numPr>
          <w:ilvl w:val="0"/>
          <w:numId w:val="20"/>
        </w:numPr>
        <w:spacing w:line="276" w:lineRule="auto"/>
        <w:contextualSpacing/>
        <w:jc w:val="both"/>
        <w:rPr>
          <w:rFonts w:ascii="Agency FB" w:eastAsia="Arial Unicode MS" w:hAnsi="Agency FB" w:cstheme="minorHAnsi"/>
          <w:b/>
          <w:vanish/>
          <w:sz w:val="20"/>
          <w:szCs w:val="20"/>
          <w:lang w:val="es-ES_tradnl"/>
        </w:rPr>
      </w:pPr>
    </w:p>
    <w:p w:rsidR="00277EC3" w:rsidRPr="00261A50" w:rsidRDefault="00277EC3"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277EC3" w:rsidRPr="00261A50" w:rsidRDefault="00277EC3" w:rsidP="00277EC3">
      <w:pPr>
        <w:pStyle w:val="Estilo1"/>
        <w:spacing w:line="276" w:lineRule="auto"/>
        <w:ind w:left="360"/>
        <w:contextualSpacing/>
        <w:rPr>
          <w:rFonts w:ascii="Agency FB" w:hAnsi="Agency FB" w:cstheme="minorHAnsi"/>
          <w:sz w:val="20"/>
          <w:szCs w:val="20"/>
        </w:rPr>
      </w:pPr>
    </w:p>
    <w:p w:rsidR="002522DD" w:rsidRDefault="002522DD" w:rsidP="002522DD">
      <w:pPr>
        <w:tabs>
          <w:tab w:val="left" w:pos="-720"/>
        </w:tabs>
        <w:suppressAutoHyphens/>
        <w:jc w:val="both"/>
        <w:rPr>
          <w:rFonts w:ascii="Agency FB" w:hAnsi="Agency FB"/>
          <w:spacing w:val="-3"/>
          <w:sz w:val="20"/>
          <w:szCs w:val="20"/>
        </w:rPr>
      </w:pPr>
      <w:r w:rsidRPr="00CA2C9B">
        <w:rPr>
          <w:rFonts w:ascii="Agency FB" w:hAnsi="Agency FB"/>
          <w:spacing w:val="-3"/>
          <w:sz w:val="20"/>
          <w:szCs w:val="20"/>
        </w:rPr>
        <w:t>Consiste en la ejecución de cordones de hormigón simple para aceras alrededor del muro perimetral, conforme a diseño y ubicación específica en los planos y/o instrucciones del Supervisor, incluye la excavación correspondiente a éste ítem.</w:t>
      </w:r>
    </w:p>
    <w:p w:rsidR="0093466D" w:rsidRPr="00CA2C9B" w:rsidRDefault="0093466D" w:rsidP="002522DD">
      <w:pPr>
        <w:tabs>
          <w:tab w:val="left" w:pos="-720"/>
        </w:tabs>
        <w:suppressAutoHyphens/>
        <w:jc w:val="both"/>
        <w:rPr>
          <w:rFonts w:ascii="Agency FB" w:hAnsi="Agency FB"/>
          <w:spacing w:val="-3"/>
          <w:sz w:val="20"/>
          <w:szCs w:val="20"/>
        </w:rPr>
      </w:pPr>
    </w:p>
    <w:p w:rsidR="00B43A0F" w:rsidRPr="00261A50" w:rsidRDefault="00B43A0F" w:rsidP="00277EC3">
      <w:pPr>
        <w:pStyle w:val="Estilo1"/>
        <w:spacing w:line="276" w:lineRule="auto"/>
        <w:ind w:left="360"/>
        <w:contextualSpacing/>
        <w:rPr>
          <w:rFonts w:ascii="Agency FB" w:hAnsi="Agency FB" w:cstheme="minorHAnsi"/>
          <w:sz w:val="20"/>
          <w:szCs w:val="20"/>
        </w:rPr>
      </w:pPr>
    </w:p>
    <w:p w:rsidR="00277EC3" w:rsidRPr="00261A50" w:rsidRDefault="00277EC3"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lastRenderedPageBreak/>
        <w:t>MATERIALES, HERRAMIENTAS Y EQUIPO</w:t>
      </w:r>
    </w:p>
    <w:p w:rsidR="00277EC3" w:rsidRPr="00261A50" w:rsidRDefault="00277EC3" w:rsidP="00277EC3">
      <w:pPr>
        <w:pStyle w:val="Estilo1"/>
        <w:spacing w:line="276" w:lineRule="auto"/>
        <w:ind w:left="360"/>
        <w:contextualSpacing/>
        <w:rPr>
          <w:rFonts w:ascii="Agency FB" w:hAnsi="Agency FB" w:cstheme="minorHAnsi"/>
          <w:sz w:val="20"/>
          <w:szCs w:val="20"/>
        </w:rPr>
      </w:pPr>
    </w:p>
    <w:p w:rsidR="005E19C7" w:rsidRPr="00261A50" w:rsidRDefault="005E19C7" w:rsidP="005E19C7">
      <w:pPr>
        <w:contextualSpacing/>
        <w:jc w:val="both"/>
        <w:rPr>
          <w:rFonts w:ascii="Agency FB" w:eastAsia="Arial Unicode MS" w:hAnsi="Agency FB" w:cstheme="minorHAnsi"/>
          <w:sz w:val="20"/>
          <w:szCs w:val="20"/>
          <w:lang w:val="es-ES_tradnl"/>
        </w:rPr>
      </w:pPr>
      <w:r w:rsidRPr="00261A50">
        <w:rPr>
          <w:rFonts w:ascii="Agency FB" w:eastAsia="Arial Unicode MS" w:hAnsi="Agency FB" w:cstheme="minorHAnsi"/>
          <w:sz w:val="20"/>
          <w:szCs w:val="20"/>
          <w:lang w:val="es-ES_tradnl"/>
        </w:rPr>
        <w:t>El CONTRATISTA proporcionará todos los materiales, herramientas y equipo necesarios para la ejecución de los trabajos, los mismos que deberán ser aprobados por el SUPERVISOR de Obra.</w:t>
      </w:r>
    </w:p>
    <w:p w:rsidR="00CC7941" w:rsidRPr="00261A50" w:rsidRDefault="00CC7941" w:rsidP="005E19C7">
      <w:pPr>
        <w:contextualSpacing/>
        <w:jc w:val="both"/>
        <w:rPr>
          <w:rFonts w:ascii="Agency FB" w:eastAsia="Arial Unicode MS" w:hAnsi="Agency FB" w:cstheme="minorHAnsi"/>
          <w:sz w:val="20"/>
          <w:szCs w:val="20"/>
          <w:lang w:val="es-ES_tradnl"/>
        </w:rPr>
      </w:pP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Los materiales a utilizarse son los siguientes:</w:t>
      </w:r>
    </w:p>
    <w:p w:rsidR="005E19C7" w:rsidRPr="00261A50" w:rsidRDefault="005E19C7" w:rsidP="005E19C7">
      <w:pPr>
        <w:widowControl w:val="0"/>
        <w:autoSpaceDE w:val="0"/>
        <w:autoSpaceDN w:val="0"/>
        <w:adjustRightInd w:val="0"/>
        <w:ind w:left="122" w:right="335"/>
        <w:contextualSpacing/>
        <w:jc w:val="both"/>
        <w:rPr>
          <w:rFonts w:ascii="Agency FB" w:hAnsi="Agency FB" w:cstheme="minorHAnsi"/>
          <w:kern w:val="28"/>
          <w:sz w:val="20"/>
          <w:szCs w:val="20"/>
          <w:lang w:val="es-ES_tradnl"/>
        </w:rPr>
      </w:pPr>
    </w:p>
    <w:p w:rsidR="005E19C7" w:rsidRPr="00261A50" w:rsidRDefault="005E19C7" w:rsidP="00EC591E">
      <w:pPr>
        <w:pStyle w:val="Prrafodelista"/>
        <w:widowControl w:val="0"/>
        <w:numPr>
          <w:ilvl w:val="0"/>
          <w:numId w:val="18"/>
        </w:numPr>
        <w:autoSpaceDE w:val="0"/>
        <w:autoSpaceDN w:val="0"/>
        <w:adjustRightInd w:val="0"/>
        <w:ind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Aditivo para curado de hormigón</w:t>
      </w:r>
    </w:p>
    <w:p w:rsidR="005E19C7" w:rsidRPr="00261A50" w:rsidRDefault="005E19C7" w:rsidP="00EC591E">
      <w:pPr>
        <w:pStyle w:val="Prrafodelista"/>
        <w:widowControl w:val="0"/>
        <w:numPr>
          <w:ilvl w:val="0"/>
          <w:numId w:val="18"/>
        </w:numPr>
        <w:autoSpaceDE w:val="0"/>
        <w:autoSpaceDN w:val="0"/>
        <w:adjustRightInd w:val="0"/>
        <w:ind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Arena común</w:t>
      </w:r>
    </w:p>
    <w:p w:rsidR="005E19C7" w:rsidRPr="00261A50" w:rsidRDefault="005E19C7" w:rsidP="00EC591E">
      <w:pPr>
        <w:pStyle w:val="Prrafodelista"/>
        <w:widowControl w:val="0"/>
        <w:numPr>
          <w:ilvl w:val="0"/>
          <w:numId w:val="18"/>
        </w:numPr>
        <w:autoSpaceDE w:val="0"/>
        <w:autoSpaceDN w:val="0"/>
        <w:adjustRightInd w:val="0"/>
        <w:ind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Cemento Portland IP-40</w:t>
      </w:r>
    </w:p>
    <w:p w:rsidR="005E19C7" w:rsidRPr="00261A50" w:rsidRDefault="005E19C7" w:rsidP="00EC591E">
      <w:pPr>
        <w:pStyle w:val="Prrafodelista"/>
        <w:widowControl w:val="0"/>
        <w:numPr>
          <w:ilvl w:val="0"/>
          <w:numId w:val="18"/>
        </w:numPr>
        <w:autoSpaceDE w:val="0"/>
        <w:autoSpaceDN w:val="0"/>
        <w:adjustRightInd w:val="0"/>
        <w:ind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Fibras de refuerzo (Polipropileno)</w:t>
      </w:r>
    </w:p>
    <w:p w:rsidR="005E19C7" w:rsidRPr="00261A50" w:rsidRDefault="005E19C7" w:rsidP="00EC591E">
      <w:pPr>
        <w:pStyle w:val="Prrafodelista"/>
        <w:widowControl w:val="0"/>
        <w:numPr>
          <w:ilvl w:val="0"/>
          <w:numId w:val="18"/>
        </w:numPr>
        <w:autoSpaceDE w:val="0"/>
        <w:autoSpaceDN w:val="0"/>
        <w:adjustRightInd w:val="0"/>
        <w:ind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Grava clasificada</w:t>
      </w:r>
    </w:p>
    <w:p w:rsidR="005E19C7" w:rsidRPr="00261A50" w:rsidRDefault="005E19C7" w:rsidP="00EC591E">
      <w:pPr>
        <w:pStyle w:val="Prrafodelista"/>
        <w:widowControl w:val="0"/>
        <w:numPr>
          <w:ilvl w:val="0"/>
          <w:numId w:val="18"/>
        </w:numPr>
        <w:autoSpaceDE w:val="0"/>
        <w:autoSpaceDN w:val="0"/>
        <w:adjustRightInd w:val="0"/>
        <w:ind w:right="335"/>
        <w:contextualSpacing/>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Incorporador de aire</w:t>
      </w:r>
    </w:p>
    <w:p w:rsidR="00277EC3" w:rsidRPr="00261A50" w:rsidRDefault="00277EC3" w:rsidP="00277EC3">
      <w:pPr>
        <w:pStyle w:val="Estilo1"/>
        <w:spacing w:line="276" w:lineRule="auto"/>
        <w:ind w:left="360"/>
        <w:contextualSpacing/>
        <w:rPr>
          <w:rFonts w:ascii="Agency FB" w:hAnsi="Agency FB" w:cstheme="minorHAnsi"/>
          <w:sz w:val="20"/>
          <w:szCs w:val="20"/>
        </w:rPr>
      </w:pPr>
    </w:p>
    <w:p w:rsidR="00277EC3" w:rsidRPr="00261A50" w:rsidRDefault="00277EC3"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277EC3" w:rsidRPr="00261A50" w:rsidRDefault="00277EC3" w:rsidP="00277EC3">
      <w:pPr>
        <w:pStyle w:val="Estilo1"/>
        <w:spacing w:line="276" w:lineRule="auto"/>
        <w:ind w:left="360"/>
        <w:contextualSpacing/>
        <w:rPr>
          <w:rFonts w:ascii="Agency FB" w:hAnsi="Agency FB" w:cstheme="minorHAnsi"/>
          <w:sz w:val="20"/>
          <w:szCs w:val="20"/>
        </w:rPr>
      </w:pPr>
    </w:p>
    <w:p w:rsidR="002522DD" w:rsidRPr="00CA2C9B" w:rsidRDefault="002522DD" w:rsidP="002522DD">
      <w:pPr>
        <w:tabs>
          <w:tab w:val="left" w:pos="-720"/>
        </w:tabs>
        <w:suppressAutoHyphens/>
        <w:jc w:val="both"/>
        <w:rPr>
          <w:rFonts w:ascii="Agency FB" w:hAnsi="Agency FB"/>
          <w:spacing w:val="-3"/>
          <w:sz w:val="20"/>
          <w:szCs w:val="20"/>
        </w:rPr>
      </w:pPr>
      <w:r w:rsidRPr="00CA2C9B">
        <w:rPr>
          <w:rFonts w:ascii="Agency FB" w:hAnsi="Agency FB"/>
          <w:spacing w:val="-3"/>
          <w:sz w:val="20"/>
          <w:szCs w:val="20"/>
        </w:rPr>
        <w:t>El H°S° a usarse corresponderá a las especificaciones sobre hormigones en el anterior punto, correspondiendo a bordillos y camellones del tipo "B", con una relación agua-cemento de 0.55 y 300 Kg. por m3 de mezcla y una resistencia de R28=18 Mpa.</w:t>
      </w:r>
    </w:p>
    <w:p w:rsidR="002522DD" w:rsidRPr="00CA2C9B" w:rsidRDefault="002522DD" w:rsidP="002522DD">
      <w:pPr>
        <w:tabs>
          <w:tab w:val="left" w:pos="-720"/>
        </w:tabs>
        <w:suppressAutoHyphens/>
        <w:jc w:val="both"/>
        <w:rPr>
          <w:rFonts w:ascii="Agency FB" w:hAnsi="Agency FB"/>
          <w:spacing w:val="-3"/>
          <w:sz w:val="20"/>
          <w:szCs w:val="20"/>
        </w:rPr>
      </w:pPr>
    </w:p>
    <w:p w:rsidR="002522DD" w:rsidRPr="00CA2C9B" w:rsidRDefault="002522DD" w:rsidP="002522DD">
      <w:pPr>
        <w:tabs>
          <w:tab w:val="left" w:pos="-720"/>
        </w:tabs>
        <w:suppressAutoHyphens/>
        <w:jc w:val="both"/>
        <w:rPr>
          <w:rFonts w:ascii="Agency FB" w:hAnsi="Agency FB"/>
          <w:spacing w:val="-3"/>
          <w:sz w:val="20"/>
          <w:szCs w:val="20"/>
        </w:rPr>
      </w:pPr>
      <w:r w:rsidRPr="00CA2C9B">
        <w:rPr>
          <w:rFonts w:ascii="Agency FB" w:hAnsi="Agency FB"/>
          <w:spacing w:val="-3"/>
          <w:sz w:val="20"/>
          <w:szCs w:val="20"/>
        </w:rPr>
        <w:t>Los bordillos  tendrán las siguientes dimensiones:</w:t>
      </w:r>
    </w:p>
    <w:p w:rsidR="002522DD" w:rsidRPr="00CA2C9B" w:rsidRDefault="002522DD" w:rsidP="002522DD">
      <w:pPr>
        <w:tabs>
          <w:tab w:val="left" w:pos="-720"/>
        </w:tabs>
        <w:suppressAutoHyphens/>
        <w:jc w:val="both"/>
        <w:rPr>
          <w:rFonts w:ascii="Agency FB" w:hAnsi="Agency FB"/>
          <w:spacing w:val="-3"/>
          <w:sz w:val="20"/>
          <w:szCs w:val="20"/>
        </w:rPr>
      </w:pPr>
    </w:p>
    <w:p w:rsidR="002522DD" w:rsidRPr="00CA2C9B" w:rsidRDefault="002522DD" w:rsidP="002522DD">
      <w:pPr>
        <w:tabs>
          <w:tab w:val="left" w:pos="-720"/>
        </w:tabs>
        <w:suppressAutoHyphens/>
        <w:jc w:val="both"/>
        <w:rPr>
          <w:rFonts w:ascii="Agency FB" w:hAnsi="Agency FB"/>
          <w:spacing w:val="-3"/>
          <w:sz w:val="20"/>
          <w:szCs w:val="20"/>
        </w:rPr>
      </w:pPr>
      <w:r w:rsidRPr="00CA2C9B">
        <w:rPr>
          <w:rFonts w:ascii="Agency FB" w:hAnsi="Agency FB"/>
          <w:spacing w:val="-3"/>
          <w:sz w:val="20"/>
          <w:szCs w:val="20"/>
        </w:rPr>
        <w:tab/>
      </w:r>
      <w:r w:rsidRPr="00CA2C9B">
        <w:rPr>
          <w:rFonts w:ascii="Agency FB" w:hAnsi="Agency FB"/>
          <w:spacing w:val="-3"/>
          <w:sz w:val="20"/>
          <w:szCs w:val="20"/>
        </w:rPr>
        <w:tab/>
        <w:t>-</w:t>
      </w:r>
      <w:r w:rsidRPr="00CA2C9B">
        <w:rPr>
          <w:rFonts w:ascii="Agency FB" w:hAnsi="Agency FB"/>
          <w:spacing w:val="-3"/>
          <w:sz w:val="20"/>
          <w:szCs w:val="20"/>
        </w:rPr>
        <w:tab/>
        <w:t>13.00 cm. en el coronamiento.</w:t>
      </w:r>
    </w:p>
    <w:p w:rsidR="002522DD" w:rsidRPr="00CA2C9B" w:rsidRDefault="002522DD" w:rsidP="002522DD">
      <w:pPr>
        <w:tabs>
          <w:tab w:val="left" w:pos="-720"/>
        </w:tabs>
        <w:suppressAutoHyphens/>
        <w:jc w:val="both"/>
        <w:rPr>
          <w:rFonts w:ascii="Agency FB" w:hAnsi="Agency FB"/>
          <w:spacing w:val="-3"/>
          <w:sz w:val="20"/>
          <w:szCs w:val="20"/>
        </w:rPr>
      </w:pPr>
      <w:r w:rsidRPr="00CA2C9B">
        <w:rPr>
          <w:rFonts w:ascii="Agency FB" w:hAnsi="Agency FB"/>
          <w:spacing w:val="-3"/>
          <w:sz w:val="20"/>
          <w:szCs w:val="20"/>
        </w:rPr>
        <w:tab/>
      </w:r>
      <w:r w:rsidRPr="00CA2C9B">
        <w:rPr>
          <w:rFonts w:ascii="Agency FB" w:hAnsi="Agency FB"/>
          <w:spacing w:val="-3"/>
          <w:sz w:val="20"/>
          <w:szCs w:val="20"/>
        </w:rPr>
        <w:tab/>
        <w:t>-</w:t>
      </w:r>
      <w:r w:rsidRPr="00CA2C9B">
        <w:rPr>
          <w:rFonts w:ascii="Agency FB" w:hAnsi="Agency FB"/>
          <w:spacing w:val="-3"/>
          <w:sz w:val="20"/>
          <w:szCs w:val="20"/>
        </w:rPr>
        <w:tab/>
        <w:t>20.00 cm. en la base.</w:t>
      </w:r>
    </w:p>
    <w:p w:rsidR="002522DD" w:rsidRPr="00CA2C9B" w:rsidRDefault="002522DD" w:rsidP="002522DD">
      <w:pPr>
        <w:tabs>
          <w:tab w:val="left" w:pos="-720"/>
        </w:tabs>
        <w:suppressAutoHyphens/>
        <w:jc w:val="both"/>
        <w:rPr>
          <w:rFonts w:ascii="Agency FB" w:hAnsi="Agency FB"/>
          <w:spacing w:val="-3"/>
          <w:sz w:val="20"/>
          <w:szCs w:val="20"/>
        </w:rPr>
      </w:pPr>
      <w:r w:rsidRPr="00CA2C9B">
        <w:rPr>
          <w:rFonts w:ascii="Agency FB" w:hAnsi="Agency FB"/>
          <w:spacing w:val="-3"/>
          <w:sz w:val="20"/>
          <w:szCs w:val="20"/>
        </w:rPr>
        <w:tab/>
      </w:r>
      <w:r w:rsidRPr="00CA2C9B">
        <w:rPr>
          <w:rFonts w:ascii="Agency FB" w:hAnsi="Agency FB"/>
          <w:spacing w:val="-3"/>
          <w:sz w:val="20"/>
          <w:szCs w:val="20"/>
        </w:rPr>
        <w:tab/>
        <w:t>-</w:t>
      </w:r>
      <w:r w:rsidRPr="00CA2C9B">
        <w:rPr>
          <w:rFonts w:ascii="Agency FB" w:hAnsi="Agency FB"/>
          <w:spacing w:val="-3"/>
          <w:sz w:val="20"/>
          <w:szCs w:val="20"/>
        </w:rPr>
        <w:tab/>
        <w:t>40.00 cm. de altura.</w:t>
      </w:r>
    </w:p>
    <w:p w:rsidR="002522DD" w:rsidRPr="00CA2C9B" w:rsidRDefault="002522DD" w:rsidP="002522DD">
      <w:pPr>
        <w:tabs>
          <w:tab w:val="left" w:pos="-720"/>
        </w:tabs>
        <w:suppressAutoHyphens/>
        <w:jc w:val="both"/>
        <w:rPr>
          <w:rFonts w:ascii="Agency FB" w:hAnsi="Agency FB"/>
          <w:spacing w:val="-3"/>
          <w:sz w:val="20"/>
          <w:szCs w:val="20"/>
        </w:rPr>
      </w:pPr>
    </w:p>
    <w:p w:rsidR="002522DD" w:rsidRPr="00CA2C9B" w:rsidRDefault="002522DD" w:rsidP="002522DD">
      <w:pPr>
        <w:tabs>
          <w:tab w:val="left" w:pos="-720"/>
        </w:tabs>
        <w:suppressAutoHyphens/>
        <w:jc w:val="both"/>
        <w:rPr>
          <w:rFonts w:ascii="Agency FB" w:hAnsi="Agency FB"/>
          <w:spacing w:val="-3"/>
          <w:sz w:val="20"/>
          <w:szCs w:val="20"/>
        </w:rPr>
      </w:pPr>
      <w:r w:rsidRPr="00CA2C9B">
        <w:rPr>
          <w:rFonts w:ascii="Agency FB" w:hAnsi="Agency FB"/>
          <w:spacing w:val="-3"/>
          <w:sz w:val="20"/>
          <w:szCs w:val="20"/>
        </w:rPr>
        <w:t>Por otra parte, dicho bordillo deberá ser afinado con alienaciones perfectas con una mezcla de mortero de cemento de dosificación 1:2, para finalmente recibir una lechada de cemento puro hasta los 0.40 m.</w:t>
      </w:r>
    </w:p>
    <w:p w:rsidR="00C648DB" w:rsidRPr="00261A50" w:rsidRDefault="00C648DB" w:rsidP="00277EC3">
      <w:pPr>
        <w:pStyle w:val="Estilo1"/>
        <w:spacing w:line="276" w:lineRule="auto"/>
        <w:ind w:left="360"/>
        <w:contextualSpacing/>
        <w:rPr>
          <w:rFonts w:ascii="Agency FB" w:hAnsi="Agency FB" w:cstheme="minorHAnsi"/>
          <w:sz w:val="20"/>
          <w:szCs w:val="20"/>
        </w:rPr>
      </w:pPr>
    </w:p>
    <w:p w:rsidR="00277EC3" w:rsidRPr="00261A50" w:rsidRDefault="00277EC3"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277EC3" w:rsidRPr="00261A50" w:rsidRDefault="00277EC3" w:rsidP="00277EC3">
      <w:pPr>
        <w:pStyle w:val="Estilo1"/>
        <w:spacing w:line="276" w:lineRule="auto"/>
        <w:ind w:left="360"/>
        <w:contextualSpacing/>
        <w:rPr>
          <w:rFonts w:ascii="Agency FB" w:hAnsi="Agency FB" w:cstheme="minorHAnsi"/>
          <w:sz w:val="20"/>
          <w:szCs w:val="20"/>
        </w:rPr>
      </w:pPr>
    </w:p>
    <w:p w:rsidR="005E19C7" w:rsidRPr="00261A50" w:rsidRDefault="005E19C7" w:rsidP="00062B28">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E19C7" w:rsidRPr="00261A50" w:rsidRDefault="005E19C7" w:rsidP="00062B28">
      <w:pPr>
        <w:jc w:val="both"/>
        <w:rPr>
          <w:rFonts w:ascii="Agency FB" w:hAnsi="Agency FB" w:cstheme="minorHAnsi"/>
          <w:kern w:val="28"/>
          <w:sz w:val="20"/>
          <w:szCs w:val="20"/>
          <w:lang w:val="es-ES_tradnl"/>
        </w:rPr>
      </w:pPr>
    </w:p>
    <w:p w:rsidR="005E19C7" w:rsidRPr="00261A50" w:rsidRDefault="005E19C7" w:rsidP="00062B28">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E19C7" w:rsidRPr="00261A50" w:rsidRDefault="005E19C7" w:rsidP="00062B28">
      <w:pPr>
        <w:jc w:val="both"/>
        <w:rPr>
          <w:rFonts w:ascii="Agency FB" w:hAnsi="Agency FB" w:cstheme="minorHAnsi"/>
          <w:kern w:val="28"/>
          <w:sz w:val="20"/>
          <w:szCs w:val="20"/>
          <w:lang w:val="es-ES_tradnl"/>
        </w:rPr>
      </w:pPr>
    </w:p>
    <w:p w:rsidR="005E19C7" w:rsidRPr="00261A50" w:rsidRDefault="005E19C7" w:rsidP="00062B28">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w:t>
      </w:r>
      <w:r w:rsidRPr="00261A50">
        <w:rPr>
          <w:rFonts w:ascii="Agency FB" w:hAnsi="Agency FB" w:cstheme="minorHAnsi"/>
          <w:kern w:val="28"/>
          <w:sz w:val="20"/>
          <w:szCs w:val="20"/>
          <w:lang w:val="es-ES_tradnl"/>
        </w:rPr>
        <w:lastRenderedPageBreak/>
        <w:t xml:space="preserve">instrucciones y tomar medidas de protección para evitar accidentes. Durante la ejecución de las Obras, el Contratista proporcionará todo lo que dicha persona necesita para ejercer esa responsabilidad y autoridad. </w:t>
      </w:r>
    </w:p>
    <w:p w:rsidR="005E19C7" w:rsidRPr="00261A50" w:rsidRDefault="005E19C7" w:rsidP="00062B28">
      <w:pPr>
        <w:jc w:val="both"/>
        <w:rPr>
          <w:rFonts w:ascii="Agency FB" w:hAnsi="Agency FB" w:cstheme="minorHAnsi"/>
          <w:kern w:val="28"/>
          <w:sz w:val="20"/>
          <w:szCs w:val="20"/>
          <w:lang w:val="es-ES_tradnl"/>
        </w:rPr>
      </w:pPr>
    </w:p>
    <w:p w:rsidR="005E19C7" w:rsidRPr="00261A50" w:rsidRDefault="005E19C7" w:rsidP="00062B28">
      <w:pPr>
        <w:jc w:val="both"/>
        <w:rPr>
          <w:rFonts w:ascii="Agency FB" w:hAnsi="Agency FB" w:cstheme="minorHAnsi"/>
          <w:sz w:val="20"/>
          <w:szCs w:val="20"/>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277EC3" w:rsidRPr="00261A50" w:rsidRDefault="00277EC3" w:rsidP="00277EC3">
      <w:pPr>
        <w:pStyle w:val="Estilo1"/>
        <w:spacing w:line="276" w:lineRule="auto"/>
        <w:ind w:left="360"/>
        <w:contextualSpacing/>
        <w:rPr>
          <w:rFonts w:ascii="Agency FB" w:hAnsi="Agency FB" w:cstheme="minorHAnsi"/>
          <w:sz w:val="20"/>
          <w:szCs w:val="20"/>
          <w:lang w:val="es-ES"/>
        </w:rPr>
      </w:pPr>
    </w:p>
    <w:p w:rsidR="00277EC3" w:rsidRPr="00261A50" w:rsidRDefault="00277EC3"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277EC3" w:rsidRPr="00261A50" w:rsidRDefault="00277EC3" w:rsidP="0031499A">
      <w:pPr>
        <w:contextualSpacing/>
        <w:jc w:val="both"/>
        <w:rPr>
          <w:rFonts w:ascii="Agency FB" w:hAnsi="Agency FB" w:cstheme="minorHAnsi"/>
          <w:kern w:val="28"/>
          <w:sz w:val="20"/>
          <w:szCs w:val="20"/>
          <w:lang w:val="es-ES_tradnl"/>
        </w:rPr>
      </w:pPr>
    </w:p>
    <w:p w:rsidR="001F07C5" w:rsidRPr="00EA4051" w:rsidRDefault="00EA4051" w:rsidP="00AB1C7B">
      <w:pPr>
        <w:contextualSpacing/>
        <w:jc w:val="both"/>
        <w:rPr>
          <w:rFonts w:ascii="Agency FB" w:hAnsi="Agency FB" w:cstheme="minorHAnsi"/>
          <w:kern w:val="28"/>
          <w:sz w:val="20"/>
          <w:szCs w:val="20"/>
        </w:rPr>
      </w:pPr>
      <w:r w:rsidRPr="00EA4051">
        <w:rPr>
          <w:rFonts w:ascii="Agency FB" w:hAnsi="Agency FB"/>
          <w:spacing w:val="-3"/>
          <w:sz w:val="20"/>
          <w:szCs w:val="20"/>
        </w:rPr>
        <w:t xml:space="preserve">El Ítem </w:t>
      </w:r>
      <w:r w:rsidR="005E19C7" w:rsidRPr="00EA4051">
        <w:rPr>
          <w:rFonts w:ascii="Agency FB" w:hAnsi="Agency FB" w:cstheme="minorHAnsi"/>
          <w:kern w:val="28"/>
          <w:sz w:val="20"/>
          <w:szCs w:val="20"/>
        </w:rPr>
        <w:t xml:space="preserve">será medido en metros </w:t>
      </w:r>
      <w:r w:rsidRPr="00EA4051">
        <w:rPr>
          <w:rFonts w:ascii="Agency FB" w:hAnsi="Agency FB" w:cstheme="minorHAnsi"/>
          <w:kern w:val="28"/>
          <w:sz w:val="20"/>
          <w:szCs w:val="20"/>
        </w:rPr>
        <w:t>lineales</w:t>
      </w:r>
      <w:r w:rsidR="005E19C7" w:rsidRPr="00EA4051">
        <w:rPr>
          <w:rFonts w:ascii="Agency FB" w:hAnsi="Agency FB" w:cstheme="minorHAnsi"/>
          <w:kern w:val="28"/>
          <w:sz w:val="20"/>
          <w:szCs w:val="20"/>
        </w:rPr>
        <w:t xml:space="preserve"> tomando en cuenta solamente el volumen construido de acuerdo con lo especificado y aprobada por el SUPERVISOR. El pago se efectuara de acuerdo al precio unitario de la propuesta aceptada.</w:t>
      </w:r>
    </w:p>
    <w:p w:rsidR="00557AD0" w:rsidRPr="00261A50" w:rsidRDefault="00557AD0" w:rsidP="0031499A">
      <w:pPr>
        <w:contextualSpacing/>
        <w:jc w:val="both"/>
        <w:rPr>
          <w:rFonts w:ascii="Agency FB" w:hAnsi="Agency FB" w:cstheme="minorHAnsi"/>
          <w:kern w:val="28"/>
          <w:sz w:val="20"/>
          <w:szCs w:val="20"/>
          <w:lang w:val="es-ES_tradnl"/>
        </w:rPr>
      </w:pPr>
    </w:p>
    <w:p w:rsidR="00B62C94" w:rsidRPr="00261A50" w:rsidRDefault="00802988" w:rsidP="00802988">
      <w:pPr>
        <w:pStyle w:val="Ttulo3"/>
        <w:keepLines w:val="0"/>
        <w:numPr>
          <w:ilvl w:val="0"/>
          <w:numId w:val="29"/>
        </w:numPr>
        <w:spacing w:before="0"/>
        <w:contextualSpacing/>
        <w:jc w:val="both"/>
        <w:rPr>
          <w:rFonts w:ascii="Agency FB" w:hAnsi="Agency FB" w:cstheme="minorHAnsi"/>
          <w:color w:val="auto"/>
          <w:sz w:val="20"/>
          <w:szCs w:val="20"/>
        </w:rPr>
      </w:pPr>
      <w:r w:rsidRPr="00802988">
        <w:rPr>
          <w:rFonts w:ascii="Agency FB" w:hAnsi="Agency FB" w:cstheme="minorHAnsi"/>
          <w:color w:val="auto"/>
          <w:sz w:val="20"/>
          <w:szCs w:val="20"/>
        </w:rPr>
        <w:t>PORTON CON MALLA OLIMPICA</w:t>
      </w:r>
    </w:p>
    <w:p w:rsidR="00B62C94" w:rsidRPr="00261A50" w:rsidRDefault="00B62C94" w:rsidP="00B62C94">
      <w:pPr>
        <w:rPr>
          <w:rFonts w:ascii="Agency FB" w:hAnsi="Agency FB"/>
          <w:sz w:val="20"/>
          <w:szCs w:val="20"/>
          <w:lang w:val="es-BO" w:eastAsia="en-US"/>
        </w:rPr>
      </w:pPr>
    </w:p>
    <w:p w:rsidR="00B62C94" w:rsidRPr="00261A50" w:rsidRDefault="00B62C94" w:rsidP="00B62C94">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 xml:space="preserve">UNIDAD: </w:t>
      </w:r>
      <w:r w:rsidR="00C1271D" w:rsidRPr="00261A50">
        <w:rPr>
          <w:rFonts w:ascii="Agency FB" w:hAnsi="Agency FB" w:cstheme="minorHAnsi"/>
          <w:b/>
          <w:sz w:val="20"/>
          <w:szCs w:val="20"/>
        </w:rPr>
        <w:t>m</w:t>
      </w:r>
      <w:r w:rsidR="00802988">
        <w:rPr>
          <w:rFonts w:ascii="Agency FB" w:hAnsi="Agency FB" w:cstheme="minorHAnsi"/>
          <w:b/>
          <w:sz w:val="20"/>
          <w:szCs w:val="20"/>
          <w:vertAlign w:val="superscript"/>
        </w:rPr>
        <w:t>2</w:t>
      </w:r>
    </w:p>
    <w:p w:rsidR="00B62C94" w:rsidRPr="00261A50" w:rsidRDefault="00B62C94" w:rsidP="00B62C94">
      <w:pPr>
        <w:ind w:left="708" w:hanging="708"/>
        <w:contextualSpacing/>
        <w:jc w:val="both"/>
        <w:rPr>
          <w:rFonts w:ascii="Agency FB" w:hAnsi="Agency FB" w:cstheme="minorHAnsi"/>
          <w:b/>
          <w:sz w:val="20"/>
          <w:szCs w:val="20"/>
        </w:rPr>
      </w:pPr>
    </w:p>
    <w:p w:rsidR="00B62C94" w:rsidRPr="00261A50" w:rsidRDefault="00B62C94" w:rsidP="00EC591E">
      <w:pPr>
        <w:pStyle w:val="Prrafodelista"/>
        <w:numPr>
          <w:ilvl w:val="0"/>
          <w:numId w:val="20"/>
        </w:numPr>
        <w:spacing w:line="276" w:lineRule="auto"/>
        <w:contextualSpacing/>
        <w:jc w:val="both"/>
        <w:rPr>
          <w:rFonts w:ascii="Agency FB" w:eastAsia="Arial Unicode MS" w:hAnsi="Agency FB" w:cstheme="minorHAnsi"/>
          <w:b/>
          <w:vanish/>
          <w:sz w:val="20"/>
          <w:szCs w:val="20"/>
          <w:lang w:val="es-ES_tradnl"/>
        </w:rPr>
      </w:pPr>
    </w:p>
    <w:p w:rsidR="00B62C94"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A40ADE" w:rsidRPr="00261A50" w:rsidRDefault="00A40ADE" w:rsidP="00A40ADE">
      <w:pPr>
        <w:pStyle w:val="Estilo1"/>
        <w:spacing w:line="276" w:lineRule="auto"/>
        <w:ind w:left="360"/>
        <w:contextualSpacing/>
        <w:rPr>
          <w:rFonts w:ascii="Agency FB" w:hAnsi="Agency FB" w:cstheme="minorHAnsi"/>
          <w:sz w:val="20"/>
          <w:szCs w:val="20"/>
        </w:rPr>
      </w:pPr>
    </w:p>
    <w:p w:rsidR="00C1271D" w:rsidRPr="00802988" w:rsidRDefault="00C1271D" w:rsidP="00C1271D">
      <w:pPr>
        <w:autoSpaceDE w:val="0"/>
        <w:autoSpaceDN w:val="0"/>
        <w:adjustRightInd w:val="0"/>
        <w:contextualSpacing/>
        <w:jc w:val="both"/>
        <w:rPr>
          <w:rFonts w:ascii="Agency FB" w:hAnsi="Agency FB" w:cstheme="minorHAnsi"/>
          <w:sz w:val="20"/>
          <w:szCs w:val="20"/>
        </w:rPr>
      </w:pPr>
      <w:r w:rsidRPr="00802988">
        <w:rPr>
          <w:rFonts w:ascii="Agency FB" w:hAnsi="Agency FB" w:cstheme="minorHAnsi"/>
          <w:sz w:val="20"/>
          <w:szCs w:val="20"/>
        </w:rPr>
        <w:t xml:space="preserve">Este ítem se refiere a la construcción </w:t>
      </w:r>
      <w:r w:rsidR="00802988" w:rsidRPr="00802988">
        <w:rPr>
          <w:rFonts w:ascii="Agency FB" w:hAnsi="Agency FB" w:cs="Arial"/>
          <w:kern w:val="28"/>
          <w:sz w:val="20"/>
          <w:szCs w:val="20"/>
        </w:rPr>
        <w:t>y colocación en obra de una puerta metálica con malla</w:t>
      </w:r>
      <w:r w:rsidR="00E7167D">
        <w:rPr>
          <w:rFonts w:ascii="Agency FB" w:hAnsi="Agency FB" w:cs="Arial"/>
          <w:kern w:val="28"/>
          <w:sz w:val="20"/>
          <w:szCs w:val="20"/>
        </w:rPr>
        <w:t xml:space="preserve"> olímpica </w:t>
      </w:r>
      <w:r w:rsidR="00802988" w:rsidRPr="00802988">
        <w:rPr>
          <w:rFonts w:ascii="Agency FB" w:hAnsi="Agency FB" w:cs="Arial"/>
          <w:kern w:val="28"/>
          <w:sz w:val="20"/>
          <w:szCs w:val="20"/>
        </w:rPr>
        <w:t xml:space="preserve"> de acuerdo a las dimensiones y formas especificadas en los planos.</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MATERIALES, HERRAMIENTAS Y EQUIPO</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802988" w:rsidRPr="00802988" w:rsidRDefault="00802988" w:rsidP="00802988">
      <w:pPr>
        <w:jc w:val="both"/>
        <w:rPr>
          <w:rFonts w:ascii="Agency FB" w:hAnsi="Agency FB" w:cs="Arial"/>
          <w:kern w:val="28"/>
          <w:sz w:val="20"/>
          <w:szCs w:val="20"/>
        </w:rPr>
      </w:pPr>
      <w:r w:rsidRPr="00802988">
        <w:rPr>
          <w:rFonts w:ascii="Agency FB" w:hAnsi="Agency FB" w:cs="Arial"/>
          <w:kern w:val="28"/>
          <w:sz w:val="20"/>
          <w:szCs w:val="20"/>
        </w:rPr>
        <w:t>El Contratista proporcionará todos los materiales, herramientas y equipo necesarios para la ejecución de los trabajos, los mismos deberán ser aprobados por el Supervisor de Obra. Se emplearán materiales de primera clase.</w:t>
      </w:r>
    </w:p>
    <w:p w:rsidR="00802988" w:rsidRPr="00802988" w:rsidRDefault="00802988" w:rsidP="00802988">
      <w:pPr>
        <w:jc w:val="both"/>
        <w:rPr>
          <w:rFonts w:ascii="Agency FB" w:hAnsi="Agency FB" w:cs="Arial"/>
          <w:kern w:val="28"/>
          <w:sz w:val="20"/>
          <w:szCs w:val="20"/>
        </w:rPr>
      </w:pPr>
    </w:p>
    <w:p w:rsidR="00802988" w:rsidRPr="00802988" w:rsidRDefault="00802988" w:rsidP="00802988">
      <w:pPr>
        <w:jc w:val="both"/>
        <w:rPr>
          <w:rFonts w:ascii="Agency FB" w:hAnsi="Agency FB" w:cs="Arial"/>
          <w:kern w:val="28"/>
          <w:sz w:val="20"/>
          <w:szCs w:val="20"/>
        </w:rPr>
      </w:pPr>
      <w:r w:rsidRPr="00802988">
        <w:rPr>
          <w:rFonts w:ascii="Agency FB" w:hAnsi="Agency FB" w:cs="Arial"/>
          <w:kern w:val="28"/>
          <w:sz w:val="20"/>
          <w:szCs w:val="20"/>
        </w:rPr>
        <w:t>Se utilizará tubería de fierro galvanizado de 2" para la sujeción de la malla de acuerdo a los planos de detalle.</w:t>
      </w:r>
    </w:p>
    <w:p w:rsidR="00802988" w:rsidRPr="00802988" w:rsidRDefault="00802988" w:rsidP="00802988">
      <w:pPr>
        <w:jc w:val="both"/>
        <w:rPr>
          <w:rFonts w:ascii="Agency FB" w:hAnsi="Agency FB" w:cs="Arial"/>
          <w:kern w:val="28"/>
          <w:sz w:val="20"/>
          <w:szCs w:val="20"/>
        </w:rPr>
      </w:pPr>
    </w:p>
    <w:p w:rsidR="00802988" w:rsidRPr="00802988" w:rsidRDefault="00802988" w:rsidP="00802988">
      <w:pPr>
        <w:jc w:val="both"/>
        <w:rPr>
          <w:rFonts w:ascii="Agency FB" w:hAnsi="Agency FB" w:cs="Arial"/>
          <w:kern w:val="28"/>
          <w:sz w:val="20"/>
          <w:szCs w:val="20"/>
        </w:rPr>
      </w:pPr>
      <w:r w:rsidRPr="00802988">
        <w:rPr>
          <w:rFonts w:ascii="Agency FB" w:hAnsi="Agency FB" w:cs="Arial"/>
          <w:kern w:val="28"/>
          <w:sz w:val="20"/>
          <w:szCs w:val="20"/>
        </w:rPr>
        <w:t>Las tuberías de fierro galvanizado deberán estar libres de defectos como rajaduras y oxidación.</w:t>
      </w:r>
    </w:p>
    <w:p w:rsidR="00802988" w:rsidRPr="00802988" w:rsidRDefault="00802988" w:rsidP="00802988">
      <w:pPr>
        <w:jc w:val="both"/>
        <w:rPr>
          <w:rFonts w:ascii="Agency FB" w:hAnsi="Agency FB" w:cs="Arial"/>
          <w:kern w:val="28"/>
          <w:sz w:val="20"/>
          <w:szCs w:val="20"/>
        </w:rPr>
      </w:pPr>
    </w:p>
    <w:p w:rsidR="00802988" w:rsidRPr="00802988" w:rsidRDefault="00802988" w:rsidP="00802988">
      <w:pPr>
        <w:jc w:val="both"/>
        <w:rPr>
          <w:rFonts w:ascii="Agency FB" w:hAnsi="Agency FB" w:cs="Arial"/>
          <w:kern w:val="28"/>
          <w:sz w:val="20"/>
          <w:szCs w:val="20"/>
        </w:rPr>
      </w:pPr>
      <w:r w:rsidRPr="00802988">
        <w:rPr>
          <w:rFonts w:ascii="Agency FB" w:hAnsi="Agency FB" w:cs="Arial"/>
          <w:kern w:val="28"/>
          <w:sz w:val="20"/>
          <w:szCs w:val="20"/>
        </w:rPr>
        <w:t>La malla será de triple torsión.</w:t>
      </w:r>
    </w:p>
    <w:p w:rsidR="00802988" w:rsidRPr="00802988" w:rsidRDefault="00802988" w:rsidP="00802988">
      <w:pPr>
        <w:jc w:val="both"/>
        <w:rPr>
          <w:rFonts w:ascii="Agency FB" w:hAnsi="Agency FB" w:cs="Arial"/>
          <w:kern w:val="28"/>
          <w:sz w:val="20"/>
          <w:szCs w:val="20"/>
        </w:rPr>
      </w:pPr>
    </w:p>
    <w:p w:rsidR="00802988" w:rsidRPr="00802988" w:rsidRDefault="00802988" w:rsidP="00802988">
      <w:pPr>
        <w:jc w:val="both"/>
        <w:rPr>
          <w:rFonts w:ascii="Agency FB" w:hAnsi="Agency FB" w:cs="Arial"/>
          <w:kern w:val="28"/>
          <w:sz w:val="20"/>
          <w:szCs w:val="20"/>
        </w:rPr>
      </w:pPr>
      <w:r w:rsidRPr="00802988">
        <w:rPr>
          <w:rFonts w:ascii="Agency FB" w:hAnsi="Agency FB" w:cs="Arial"/>
          <w:kern w:val="28"/>
          <w:sz w:val="20"/>
          <w:szCs w:val="20"/>
        </w:rPr>
        <w:t>Los marcos serán de tubería de fierro galvanizado de 2", las puertas serán fijadas mediante tres bisagras de 4".</w:t>
      </w:r>
    </w:p>
    <w:p w:rsidR="00802988" w:rsidRPr="00802988" w:rsidRDefault="00802988" w:rsidP="00802988">
      <w:pPr>
        <w:jc w:val="both"/>
        <w:rPr>
          <w:rFonts w:ascii="Agency FB" w:hAnsi="Agency FB" w:cs="Arial"/>
          <w:kern w:val="28"/>
          <w:sz w:val="20"/>
          <w:szCs w:val="20"/>
        </w:rPr>
      </w:pPr>
    </w:p>
    <w:p w:rsidR="00802988" w:rsidRPr="00802988" w:rsidRDefault="00802988" w:rsidP="00802988">
      <w:pPr>
        <w:jc w:val="both"/>
        <w:rPr>
          <w:rFonts w:ascii="Agency FB" w:hAnsi="Agency FB" w:cs="Arial"/>
          <w:kern w:val="28"/>
          <w:sz w:val="20"/>
          <w:szCs w:val="20"/>
        </w:rPr>
      </w:pPr>
      <w:r w:rsidRPr="00802988">
        <w:rPr>
          <w:rFonts w:ascii="Agency FB" w:hAnsi="Agency FB" w:cs="Arial"/>
          <w:kern w:val="28"/>
          <w:sz w:val="20"/>
          <w:szCs w:val="20"/>
        </w:rPr>
        <w:t>La pintura anticorrosiva será de marca reconocida y color aprobados por el Supervisor de Obra.</w:t>
      </w:r>
    </w:p>
    <w:p w:rsidR="00B62C94" w:rsidRPr="00261A50" w:rsidRDefault="00B62C94" w:rsidP="00802988">
      <w:pPr>
        <w:pStyle w:val="Estilo1"/>
        <w:spacing w:line="276" w:lineRule="auto"/>
        <w:contextualSpacing/>
        <w:rPr>
          <w:rFonts w:ascii="Agency FB" w:hAnsi="Agency FB" w:cstheme="minorHAnsi"/>
          <w:sz w:val="20"/>
          <w:szCs w:val="20"/>
          <w:lang w:val="es-ES"/>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PROCEDIMIENTO PARA LA EJECUCIÓN</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802988" w:rsidRPr="00802988" w:rsidRDefault="00802988" w:rsidP="00802988">
      <w:pPr>
        <w:jc w:val="both"/>
        <w:rPr>
          <w:rFonts w:ascii="Agency FB" w:hAnsi="Agency FB" w:cs="Arial"/>
          <w:kern w:val="28"/>
          <w:sz w:val="20"/>
          <w:szCs w:val="20"/>
        </w:rPr>
      </w:pPr>
      <w:r w:rsidRPr="00802988">
        <w:rPr>
          <w:rFonts w:ascii="Agency FB" w:hAnsi="Agency FB" w:cs="Arial"/>
          <w:kern w:val="28"/>
          <w:sz w:val="20"/>
          <w:szCs w:val="20"/>
        </w:rPr>
        <w:t>La colocación de las puertas se ceñirá estrictamente a los planos de detalle y a las instrucciones escritas por el Supervisor de Obra.</w:t>
      </w:r>
    </w:p>
    <w:p w:rsidR="00802988" w:rsidRPr="00802988" w:rsidRDefault="00802988" w:rsidP="00802988">
      <w:pPr>
        <w:jc w:val="both"/>
        <w:rPr>
          <w:rFonts w:ascii="Agency FB" w:hAnsi="Agency FB" w:cs="Arial"/>
          <w:kern w:val="28"/>
          <w:sz w:val="20"/>
          <w:szCs w:val="20"/>
        </w:rPr>
      </w:pPr>
    </w:p>
    <w:p w:rsidR="00B62C94" w:rsidRDefault="00802988" w:rsidP="00E7167D">
      <w:pPr>
        <w:jc w:val="both"/>
        <w:rPr>
          <w:rFonts w:ascii="Agency FB" w:hAnsi="Agency FB" w:cs="Arial"/>
          <w:kern w:val="28"/>
          <w:sz w:val="20"/>
          <w:szCs w:val="20"/>
        </w:rPr>
      </w:pPr>
      <w:r w:rsidRPr="00802988">
        <w:rPr>
          <w:rFonts w:ascii="Agency FB" w:hAnsi="Agency FB" w:cs="Arial"/>
          <w:kern w:val="28"/>
          <w:sz w:val="20"/>
          <w:szCs w:val="20"/>
        </w:rPr>
        <w:t>Las soldaduras deberán ser pulidas, antes de su colocación, las puertas recibirán dos manos de pintura anticorrosiva.</w:t>
      </w:r>
    </w:p>
    <w:p w:rsidR="0093466D" w:rsidRDefault="0093466D" w:rsidP="00E7167D">
      <w:pPr>
        <w:jc w:val="both"/>
        <w:rPr>
          <w:rFonts w:ascii="Agency FB" w:hAnsi="Agency FB" w:cs="Arial"/>
          <w:kern w:val="28"/>
          <w:sz w:val="20"/>
          <w:szCs w:val="20"/>
        </w:rPr>
      </w:pPr>
    </w:p>
    <w:p w:rsidR="0093466D" w:rsidRDefault="0093466D" w:rsidP="00E7167D">
      <w:pPr>
        <w:jc w:val="both"/>
        <w:rPr>
          <w:rFonts w:ascii="Agency FB" w:hAnsi="Agency FB" w:cs="Arial"/>
          <w:kern w:val="28"/>
          <w:sz w:val="20"/>
          <w:szCs w:val="20"/>
        </w:rPr>
      </w:pPr>
    </w:p>
    <w:p w:rsidR="0093466D" w:rsidRPr="00E7167D" w:rsidRDefault="0093466D" w:rsidP="00E7167D">
      <w:pPr>
        <w:jc w:val="both"/>
        <w:rPr>
          <w:rFonts w:ascii="Agency FB" w:hAnsi="Agency FB" w:cs="Arial"/>
          <w:kern w:val="28"/>
          <w:sz w:val="20"/>
          <w:szCs w:val="20"/>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lastRenderedPageBreak/>
        <w:t>MEDIDAS DE MITIGACION AMBIENTAL</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C1271D" w:rsidRPr="00261A50" w:rsidRDefault="00C1271D" w:rsidP="006425FB">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1271D" w:rsidRPr="00261A50" w:rsidRDefault="00C1271D" w:rsidP="006425FB">
      <w:pPr>
        <w:jc w:val="both"/>
        <w:rPr>
          <w:rFonts w:ascii="Agency FB" w:hAnsi="Agency FB" w:cstheme="minorHAnsi"/>
          <w:kern w:val="28"/>
          <w:sz w:val="20"/>
          <w:szCs w:val="20"/>
          <w:lang w:val="es-ES_tradnl"/>
        </w:rPr>
      </w:pPr>
    </w:p>
    <w:p w:rsidR="00C1271D" w:rsidRPr="00261A50" w:rsidRDefault="00C1271D" w:rsidP="006425FB">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1271D" w:rsidRPr="00261A50" w:rsidRDefault="00C1271D" w:rsidP="006425FB">
      <w:pPr>
        <w:jc w:val="both"/>
        <w:rPr>
          <w:rFonts w:ascii="Agency FB" w:hAnsi="Agency FB" w:cstheme="minorHAnsi"/>
          <w:kern w:val="28"/>
          <w:sz w:val="20"/>
          <w:szCs w:val="20"/>
          <w:lang w:val="es-ES_tradnl"/>
        </w:rPr>
      </w:pPr>
    </w:p>
    <w:p w:rsidR="00C1271D" w:rsidRPr="00261A50" w:rsidRDefault="00C1271D" w:rsidP="006425FB">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1271D" w:rsidRPr="00261A50" w:rsidRDefault="00C1271D" w:rsidP="006425FB">
      <w:pPr>
        <w:jc w:val="both"/>
        <w:rPr>
          <w:rFonts w:ascii="Agency FB" w:hAnsi="Agency FB" w:cstheme="minorHAnsi"/>
          <w:kern w:val="28"/>
          <w:sz w:val="20"/>
          <w:szCs w:val="20"/>
          <w:lang w:val="es-ES_tradnl"/>
        </w:rPr>
      </w:pPr>
    </w:p>
    <w:p w:rsidR="00C1271D" w:rsidRPr="00261A50" w:rsidRDefault="00C1271D" w:rsidP="006425FB">
      <w:pPr>
        <w:jc w:val="both"/>
        <w:rPr>
          <w:rFonts w:ascii="Agency FB" w:hAnsi="Agency FB" w:cstheme="minorHAnsi"/>
          <w:sz w:val="20"/>
          <w:szCs w:val="20"/>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B62C94" w:rsidRPr="00261A50" w:rsidRDefault="00B62C94" w:rsidP="00B62C94">
      <w:pPr>
        <w:pStyle w:val="Estilo1"/>
        <w:spacing w:line="276" w:lineRule="auto"/>
        <w:ind w:left="360"/>
        <w:contextualSpacing/>
        <w:rPr>
          <w:rFonts w:ascii="Agency FB" w:hAnsi="Agency FB" w:cstheme="minorHAnsi"/>
          <w:sz w:val="20"/>
          <w:szCs w:val="20"/>
          <w:lang w:val="es-ES"/>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B62C94" w:rsidRPr="00261A50" w:rsidRDefault="00B62C94" w:rsidP="0031499A">
      <w:pPr>
        <w:contextualSpacing/>
        <w:jc w:val="both"/>
        <w:rPr>
          <w:rFonts w:ascii="Agency FB" w:hAnsi="Agency FB" w:cstheme="minorHAnsi"/>
          <w:kern w:val="28"/>
          <w:sz w:val="20"/>
          <w:szCs w:val="20"/>
          <w:lang w:val="es-ES_tradnl"/>
        </w:rPr>
      </w:pPr>
    </w:p>
    <w:p w:rsidR="00C1271D" w:rsidRPr="00261A50" w:rsidRDefault="00C1271D" w:rsidP="00C1271D">
      <w:pPr>
        <w:contextualSpacing/>
        <w:jc w:val="both"/>
        <w:rPr>
          <w:rFonts w:ascii="Agency FB" w:eastAsia="Arial Unicode MS" w:hAnsi="Agency FB" w:cstheme="minorHAnsi"/>
          <w:bCs/>
          <w:sz w:val="20"/>
          <w:szCs w:val="20"/>
          <w:lang w:val="es-ES_tradnl"/>
        </w:rPr>
      </w:pPr>
      <w:r w:rsidRPr="00261A50">
        <w:rPr>
          <w:rFonts w:ascii="Agency FB" w:eastAsia="Arial Unicode MS" w:hAnsi="Agency FB" w:cstheme="minorHAnsi"/>
          <w:bCs/>
          <w:sz w:val="20"/>
          <w:szCs w:val="20"/>
        </w:rPr>
        <w:t xml:space="preserve">La medición </w:t>
      </w:r>
      <w:r w:rsidR="00802988">
        <w:rPr>
          <w:rFonts w:ascii="Agency FB" w:eastAsia="Arial Unicode MS" w:hAnsi="Agency FB" w:cstheme="minorHAnsi"/>
          <w:bCs/>
          <w:sz w:val="20"/>
          <w:szCs w:val="20"/>
        </w:rPr>
        <w:t>se la realizará por metro cuadrado una vez concluida todo el portón en su totalidad</w:t>
      </w:r>
      <w:r w:rsidRPr="00261A50">
        <w:rPr>
          <w:rFonts w:ascii="Agency FB" w:eastAsia="Arial Unicode MS" w:hAnsi="Agency FB" w:cstheme="minorHAnsi"/>
          <w:bCs/>
          <w:sz w:val="20"/>
          <w:szCs w:val="20"/>
        </w:rPr>
        <w:t>.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524D4C" w:rsidRPr="00261A50" w:rsidRDefault="00524D4C" w:rsidP="0031499A">
      <w:pPr>
        <w:contextualSpacing/>
        <w:jc w:val="both"/>
        <w:rPr>
          <w:rFonts w:ascii="Agency FB" w:hAnsi="Agency FB" w:cstheme="minorHAnsi"/>
          <w:kern w:val="28"/>
          <w:sz w:val="20"/>
          <w:szCs w:val="20"/>
          <w:lang w:val="es-ES_tradnl"/>
        </w:rPr>
      </w:pPr>
    </w:p>
    <w:p w:rsidR="00B62C94" w:rsidRPr="00261A50" w:rsidRDefault="00FE3343" w:rsidP="00EC591E">
      <w:pPr>
        <w:pStyle w:val="Ttulo3"/>
        <w:keepLines w:val="0"/>
        <w:numPr>
          <w:ilvl w:val="0"/>
          <w:numId w:val="29"/>
        </w:numPr>
        <w:spacing w:before="0"/>
        <w:contextualSpacing/>
        <w:jc w:val="both"/>
        <w:rPr>
          <w:rFonts w:ascii="Agency FB" w:hAnsi="Agency FB" w:cstheme="minorHAnsi"/>
          <w:color w:val="auto"/>
          <w:sz w:val="20"/>
          <w:szCs w:val="20"/>
        </w:rPr>
      </w:pPr>
      <w:r>
        <w:rPr>
          <w:rFonts w:ascii="Agency FB" w:eastAsiaTheme="minorHAnsi" w:hAnsi="Agency FB" w:cstheme="minorHAnsi"/>
          <w:bCs w:val="0"/>
          <w:color w:val="auto"/>
          <w:sz w:val="20"/>
          <w:szCs w:val="20"/>
        </w:rPr>
        <w:t xml:space="preserve">PROVISION Y COLOCADO DE LETREROS DE SEÑALIZACION </w:t>
      </w:r>
    </w:p>
    <w:p w:rsidR="00B62C94" w:rsidRPr="00261A50" w:rsidRDefault="00B62C94" w:rsidP="00B62C94">
      <w:pPr>
        <w:rPr>
          <w:rFonts w:ascii="Agency FB" w:hAnsi="Agency FB"/>
          <w:sz w:val="20"/>
          <w:szCs w:val="20"/>
          <w:lang w:val="es-BO" w:eastAsia="en-US"/>
        </w:rPr>
      </w:pPr>
    </w:p>
    <w:p w:rsidR="00B62C94" w:rsidRPr="00261A50" w:rsidRDefault="00B62C94" w:rsidP="00B62C94">
      <w:pPr>
        <w:ind w:left="708" w:hanging="708"/>
        <w:contextualSpacing/>
        <w:jc w:val="both"/>
        <w:rPr>
          <w:rFonts w:ascii="Agency FB" w:hAnsi="Agency FB" w:cstheme="minorHAnsi"/>
          <w:b/>
          <w:sz w:val="20"/>
          <w:szCs w:val="20"/>
          <w:vertAlign w:val="superscript"/>
        </w:rPr>
      </w:pPr>
      <w:r w:rsidRPr="00261A50">
        <w:rPr>
          <w:rFonts w:ascii="Agency FB" w:hAnsi="Agency FB" w:cstheme="minorHAnsi"/>
          <w:b/>
          <w:sz w:val="20"/>
          <w:szCs w:val="20"/>
        </w:rPr>
        <w:t>UNIDAD:</w:t>
      </w:r>
      <w:r w:rsidR="008B518E" w:rsidRPr="00261A50">
        <w:rPr>
          <w:rFonts w:ascii="Agency FB" w:hAnsi="Agency FB" w:cstheme="minorHAnsi"/>
          <w:b/>
          <w:sz w:val="20"/>
          <w:szCs w:val="20"/>
        </w:rPr>
        <w:t xml:space="preserve"> PIEZA</w:t>
      </w:r>
      <w:r w:rsidRPr="00261A50">
        <w:rPr>
          <w:rFonts w:ascii="Agency FB" w:hAnsi="Agency FB" w:cstheme="minorHAnsi"/>
          <w:b/>
          <w:sz w:val="20"/>
          <w:szCs w:val="20"/>
        </w:rPr>
        <w:t xml:space="preserve"> </w:t>
      </w:r>
    </w:p>
    <w:p w:rsidR="00B62C94" w:rsidRPr="00261A50" w:rsidRDefault="00B62C94" w:rsidP="00B62C94">
      <w:pPr>
        <w:ind w:left="708" w:hanging="708"/>
        <w:contextualSpacing/>
        <w:jc w:val="both"/>
        <w:rPr>
          <w:rFonts w:ascii="Agency FB" w:hAnsi="Agency FB" w:cstheme="minorHAnsi"/>
          <w:b/>
          <w:sz w:val="20"/>
          <w:szCs w:val="20"/>
        </w:rPr>
      </w:pPr>
    </w:p>
    <w:p w:rsidR="00B62C94" w:rsidRPr="00261A50" w:rsidRDefault="00B62C94" w:rsidP="00EC591E">
      <w:pPr>
        <w:pStyle w:val="Prrafodelista"/>
        <w:numPr>
          <w:ilvl w:val="0"/>
          <w:numId w:val="20"/>
        </w:numPr>
        <w:spacing w:line="276" w:lineRule="auto"/>
        <w:contextualSpacing/>
        <w:jc w:val="both"/>
        <w:rPr>
          <w:rFonts w:ascii="Agency FB" w:eastAsia="Arial Unicode MS" w:hAnsi="Agency FB" w:cstheme="minorHAnsi"/>
          <w:b/>
          <w:vanish/>
          <w:sz w:val="20"/>
          <w:szCs w:val="20"/>
          <w:lang w:val="es-ES_tradnl"/>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DEFINICIÓN</w:t>
      </w:r>
    </w:p>
    <w:p w:rsidR="00B62C94" w:rsidRPr="00261A50" w:rsidRDefault="00B62C94" w:rsidP="00B62C94">
      <w:pPr>
        <w:pStyle w:val="Estilo1"/>
        <w:spacing w:line="276" w:lineRule="auto"/>
        <w:ind w:left="360"/>
        <w:contextualSpacing/>
        <w:rPr>
          <w:rFonts w:ascii="Agency FB" w:hAnsi="Agency FB" w:cstheme="minorHAnsi"/>
          <w:sz w:val="20"/>
          <w:szCs w:val="20"/>
          <w:lang w:val="es-BO"/>
        </w:rPr>
      </w:pPr>
    </w:p>
    <w:p w:rsidR="00B41A1E" w:rsidRPr="00B41A1E" w:rsidRDefault="008B518E" w:rsidP="008B518E">
      <w:pPr>
        <w:autoSpaceDE w:val="0"/>
        <w:autoSpaceDN w:val="0"/>
        <w:adjustRightInd w:val="0"/>
        <w:contextualSpacing/>
        <w:jc w:val="both"/>
        <w:rPr>
          <w:rFonts w:ascii="Agency FB" w:hAnsi="Agency FB"/>
          <w:sz w:val="20"/>
          <w:szCs w:val="20"/>
        </w:rPr>
      </w:pPr>
      <w:r w:rsidRPr="00B41A1E">
        <w:rPr>
          <w:rFonts w:ascii="Agency FB" w:eastAsiaTheme="minorHAnsi" w:hAnsi="Agency FB" w:cstheme="minorHAnsi"/>
          <w:sz w:val="20"/>
          <w:szCs w:val="20"/>
          <w:lang w:val="es-BO" w:eastAsia="en-US"/>
        </w:rPr>
        <w:t xml:space="preserve">Este ítem Comprende </w:t>
      </w:r>
      <w:r w:rsidR="00FE3343" w:rsidRPr="00B41A1E">
        <w:rPr>
          <w:rFonts w:ascii="Agency FB" w:hAnsi="Agency FB"/>
          <w:sz w:val="20"/>
          <w:szCs w:val="20"/>
        </w:rPr>
        <w:t xml:space="preserve">en la provisión e instalación de cuatro </w:t>
      </w:r>
      <w:r w:rsidR="00B41A1E" w:rsidRPr="00B41A1E">
        <w:rPr>
          <w:rFonts w:ascii="Agency FB" w:hAnsi="Agency FB"/>
          <w:sz w:val="20"/>
          <w:szCs w:val="20"/>
        </w:rPr>
        <w:t xml:space="preserve">piezas de </w:t>
      </w:r>
      <w:r w:rsidR="00FE3343" w:rsidRPr="00B41A1E">
        <w:rPr>
          <w:rFonts w:ascii="Agency FB" w:hAnsi="Agency FB"/>
          <w:sz w:val="20"/>
          <w:szCs w:val="20"/>
        </w:rPr>
        <w:t xml:space="preserve">letreros de señalización </w:t>
      </w:r>
      <w:r w:rsidR="00B41A1E" w:rsidRPr="00B41A1E">
        <w:rPr>
          <w:rFonts w:ascii="Agency FB" w:hAnsi="Agency FB"/>
          <w:sz w:val="20"/>
          <w:szCs w:val="20"/>
        </w:rPr>
        <w:t xml:space="preserve">en dimensiones de 0,30 X 0,30 m. </w:t>
      </w:r>
      <w:r w:rsidR="00FE3343" w:rsidRPr="00B41A1E">
        <w:rPr>
          <w:rFonts w:ascii="Agency FB" w:hAnsi="Agency FB"/>
          <w:sz w:val="20"/>
          <w:szCs w:val="20"/>
        </w:rPr>
        <w:t xml:space="preserve">en las </w:t>
      </w:r>
      <w:r w:rsidR="00B41A1E" w:rsidRPr="00B41A1E">
        <w:rPr>
          <w:rFonts w:ascii="Agency FB" w:hAnsi="Agency FB"/>
          <w:sz w:val="20"/>
          <w:szCs w:val="20"/>
        </w:rPr>
        <w:t>Caseta de la Válvula Shutt OFF.</w:t>
      </w:r>
    </w:p>
    <w:p w:rsidR="00B62C94" w:rsidRPr="00B41A1E" w:rsidRDefault="00B41A1E" w:rsidP="00B41A1E">
      <w:pPr>
        <w:autoSpaceDE w:val="0"/>
        <w:autoSpaceDN w:val="0"/>
        <w:adjustRightInd w:val="0"/>
        <w:contextualSpacing/>
        <w:jc w:val="both"/>
        <w:rPr>
          <w:rFonts w:ascii="Agency FB" w:hAnsi="Agency FB"/>
          <w:sz w:val="20"/>
          <w:szCs w:val="20"/>
        </w:rPr>
      </w:pPr>
      <w:r w:rsidRPr="00B41A1E">
        <w:rPr>
          <w:rFonts w:ascii="Agency FB" w:hAnsi="Agency FB"/>
          <w:sz w:val="20"/>
          <w:szCs w:val="20"/>
        </w:rPr>
        <w:t xml:space="preserve"> </w:t>
      </w:r>
    </w:p>
    <w:p w:rsidR="00B62C94" w:rsidRPr="00B41A1E" w:rsidRDefault="00B62C94" w:rsidP="00EC591E">
      <w:pPr>
        <w:pStyle w:val="Estilo1"/>
        <w:numPr>
          <w:ilvl w:val="1"/>
          <w:numId w:val="20"/>
        </w:numPr>
        <w:spacing w:line="276" w:lineRule="auto"/>
        <w:contextualSpacing/>
        <w:rPr>
          <w:rFonts w:ascii="Agency FB" w:hAnsi="Agency FB" w:cstheme="minorHAnsi"/>
          <w:sz w:val="20"/>
          <w:szCs w:val="20"/>
        </w:rPr>
      </w:pPr>
      <w:r w:rsidRPr="00B41A1E">
        <w:rPr>
          <w:rFonts w:ascii="Agency FB" w:hAnsi="Agency FB" w:cstheme="minorHAnsi"/>
          <w:sz w:val="20"/>
          <w:szCs w:val="20"/>
        </w:rPr>
        <w:t>MATERIALES, HERRAMIENTAS Y EQUIPO</w:t>
      </w:r>
    </w:p>
    <w:p w:rsidR="00B62C94" w:rsidRPr="00B41A1E" w:rsidRDefault="00B62C94" w:rsidP="00B62C94">
      <w:pPr>
        <w:pStyle w:val="Estilo1"/>
        <w:spacing w:line="276" w:lineRule="auto"/>
        <w:ind w:left="360"/>
        <w:contextualSpacing/>
        <w:rPr>
          <w:rFonts w:ascii="Agency FB" w:hAnsi="Agency FB" w:cstheme="minorHAnsi"/>
          <w:sz w:val="20"/>
          <w:szCs w:val="20"/>
        </w:rPr>
      </w:pPr>
    </w:p>
    <w:p w:rsidR="00B41A1E" w:rsidRPr="00B41A1E" w:rsidRDefault="00B41A1E" w:rsidP="00B41A1E">
      <w:pPr>
        <w:autoSpaceDE w:val="0"/>
        <w:autoSpaceDN w:val="0"/>
        <w:adjustRightInd w:val="0"/>
        <w:rPr>
          <w:rFonts w:ascii="Agency FB" w:eastAsiaTheme="minorHAnsi" w:hAnsi="Agency FB" w:cs="Agency FB"/>
          <w:color w:val="000000"/>
          <w:sz w:val="20"/>
          <w:szCs w:val="20"/>
          <w:lang w:val="es-BO" w:eastAsia="en-US"/>
        </w:rPr>
      </w:pPr>
      <w:r w:rsidRPr="00B41A1E">
        <w:rPr>
          <w:rFonts w:ascii="Agency FB" w:eastAsiaTheme="minorHAnsi" w:hAnsi="Agency FB" w:cs="Agency FB"/>
          <w:color w:val="000000"/>
          <w:sz w:val="20"/>
          <w:szCs w:val="20"/>
          <w:lang w:val="es-BO" w:eastAsia="en-US"/>
        </w:rPr>
        <w:t xml:space="preserve">La empresa contratista deberá proveer e instalar 4 letreros de señalización con dimensiones de 0.30m x 0.30 m en plancha de acero de 1/16" haciendo uso de pintura sintética para su pintado previo al preparado de la superficie de la plancha. </w:t>
      </w:r>
    </w:p>
    <w:p w:rsidR="00B41A1E" w:rsidRPr="00B41A1E" w:rsidRDefault="00B41A1E" w:rsidP="00B41A1E">
      <w:pPr>
        <w:autoSpaceDE w:val="0"/>
        <w:autoSpaceDN w:val="0"/>
        <w:adjustRightInd w:val="0"/>
        <w:rPr>
          <w:rFonts w:ascii="Agency FB" w:eastAsiaTheme="minorHAnsi" w:hAnsi="Agency FB" w:cs="Agency FB"/>
          <w:color w:val="000000"/>
          <w:sz w:val="20"/>
          <w:szCs w:val="20"/>
          <w:lang w:val="es-BO" w:eastAsia="en-US"/>
        </w:rPr>
      </w:pPr>
    </w:p>
    <w:p w:rsidR="00F67190" w:rsidRPr="00B41A1E" w:rsidRDefault="00B41A1E" w:rsidP="00B41A1E">
      <w:pPr>
        <w:autoSpaceDE w:val="0"/>
        <w:autoSpaceDN w:val="0"/>
        <w:adjustRightInd w:val="0"/>
        <w:contextualSpacing/>
        <w:jc w:val="both"/>
        <w:rPr>
          <w:rFonts w:ascii="Agency FB" w:eastAsiaTheme="minorHAnsi" w:hAnsi="Agency FB" w:cs="Agency FB"/>
          <w:color w:val="000000"/>
          <w:sz w:val="20"/>
          <w:szCs w:val="20"/>
          <w:lang w:val="es-BO" w:eastAsia="en-US"/>
        </w:rPr>
      </w:pPr>
      <w:r w:rsidRPr="00B41A1E">
        <w:rPr>
          <w:rFonts w:ascii="Agency FB" w:eastAsiaTheme="minorHAnsi" w:hAnsi="Agency FB" w:cs="Agency FB"/>
          <w:color w:val="000000"/>
          <w:sz w:val="20"/>
          <w:szCs w:val="20"/>
          <w:lang w:val="es-BO" w:eastAsia="en-US"/>
        </w:rPr>
        <w:t>Los letreros a proveer e instalar deberán tener los siguientes esquemas:</w:t>
      </w:r>
    </w:p>
    <w:p w:rsidR="00B41A1E" w:rsidRDefault="00B41A1E" w:rsidP="00B41A1E">
      <w:pPr>
        <w:autoSpaceDE w:val="0"/>
        <w:autoSpaceDN w:val="0"/>
        <w:adjustRightInd w:val="0"/>
        <w:contextualSpacing/>
        <w:jc w:val="center"/>
        <w:rPr>
          <w:rFonts w:ascii="Agency FB" w:eastAsiaTheme="minorHAnsi" w:hAnsi="Agency FB" w:cs="Agency FB"/>
          <w:color w:val="000000"/>
          <w:sz w:val="23"/>
          <w:szCs w:val="23"/>
          <w:lang w:val="es-BO" w:eastAsia="en-US"/>
        </w:rPr>
      </w:pPr>
      <w:r>
        <w:rPr>
          <w:rFonts w:ascii="Agency FB" w:eastAsiaTheme="minorHAnsi" w:hAnsi="Agency FB" w:cs="Agency FB"/>
          <w:noProof/>
          <w:color w:val="000000"/>
          <w:sz w:val="23"/>
          <w:szCs w:val="23"/>
          <w:lang w:val="es-BO" w:eastAsia="es-BO"/>
        </w:rPr>
        <w:drawing>
          <wp:inline distT="0" distB="0" distL="0" distR="0">
            <wp:extent cx="5577840" cy="237744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77840" cy="2377440"/>
                    </a:xfrm>
                    <a:prstGeom prst="rect">
                      <a:avLst/>
                    </a:prstGeom>
                    <a:noFill/>
                    <a:ln>
                      <a:noFill/>
                    </a:ln>
                  </pic:spPr>
                </pic:pic>
              </a:graphicData>
            </a:graphic>
          </wp:inline>
        </w:drawing>
      </w:r>
    </w:p>
    <w:p w:rsidR="00B41A1E" w:rsidRDefault="00B41A1E" w:rsidP="00B41A1E">
      <w:pPr>
        <w:autoSpaceDE w:val="0"/>
        <w:autoSpaceDN w:val="0"/>
        <w:adjustRightInd w:val="0"/>
        <w:contextualSpacing/>
        <w:jc w:val="center"/>
        <w:rPr>
          <w:rFonts w:ascii="Agency FB" w:eastAsiaTheme="minorHAnsi" w:hAnsi="Agency FB" w:cs="Agency FB"/>
          <w:color w:val="000000"/>
          <w:sz w:val="23"/>
          <w:szCs w:val="23"/>
          <w:lang w:val="es-BO" w:eastAsia="en-US"/>
        </w:rPr>
      </w:pPr>
      <w:r>
        <w:rPr>
          <w:rFonts w:ascii="Agency FB" w:eastAsiaTheme="minorHAnsi" w:hAnsi="Agency FB" w:cs="Agency FB"/>
          <w:noProof/>
          <w:color w:val="000000"/>
          <w:sz w:val="23"/>
          <w:szCs w:val="23"/>
          <w:lang w:val="es-BO" w:eastAsia="es-BO"/>
        </w:rPr>
        <w:drawing>
          <wp:inline distT="0" distB="0" distL="0" distR="0">
            <wp:extent cx="5495026" cy="2333052"/>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502714" cy="2336316"/>
                    </a:xfrm>
                    <a:prstGeom prst="rect">
                      <a:avLst/>
                    </a:prstGeom>
                    <a:noFill/>
                    <a:ln>
                      <a:noFill/>
                    </a:ln>
                  </pic:spPr>
                </pic:pic>
              </a:graphicData>
            </a:graphic>
          </wp:inline>
        </w:drawing>
      </w:r>
    </w:p>
    <w:p w:rsidR="00B62C94" w:rsidRPr="00261A50" w:rsidRDefault="00B62C94" w:rsidP="00B41A1E">
      <w:pPr>
        <w:pStyle w:val="Estilo1"/>
        <w:spacing w:line="276" w:lineRule="auto"/>
        <w:contextualSpacing/>
        <w:rPr>
          <w:rFonts w:ascii="Agency FB" w:hAnsi="Agency FB" w:cstheme="minorHAnsi"/>
          <w:sz w:val="20"/>
          <w:szCs w:val="20"/>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MEDIDAS DE MITIGACION AMBIENTAL</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8B518E" w:rsidRPr="00261A50" w:rsidRDefault="008B518E" w:rsidP="008B518E">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B518E" w:rsidRPr="00261A50" w:rsidRDefault="008B518E" w:rsidP="008B518E">
      <w:pPr>
        <w:jc w:val="both"/>
        <w:rPr>
          <w:rFonts w:ascii="Agency FB" w:hAnsi="Agency FB" w:cstheme="minorHAnsi"/>
          <w:kern w:val="28"/>
          <w:sz w:val="20"/>
          <w:szCs w:val="20"/>
          <w:lang w:val="es-ES_tradnl"/>
        </w:rPr>
      </w:pPr>
    </w:p>
    <w:p w:rsidR="008B518E" w:rsidRDefault="008B518E" w:rsidP="008B518E">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w:t>
      </w:r>
      <w:r w:rsidRPr="00261A50">
        <w:rPr>
          <w:rFonts w:ascii="Agency FB" w:hAnsi="Agency FB" w:cstheme="minorHAnsi"/>
          <w:kern w:val="28"/>
          <w:sz w:val="20"/>
          <w:szCs w:val="20"/>
          <w:lang w:val="es-ES_tradnl"/>
        </w:rPr>
        <w:lastRenderedPageBreak/>
        <w:t xml:space="preserve">instalaciones de primeros auxilios y servicios de enfermería y ambulancia, y de que se tomen medidas adecuadas para satisfacer todos los requisitos en cuanto a bienestar e higiene, así como para prevenir epidemias. </w:t>
      </w:r>
    </w:p>
    <w:p w:rsidR="00352317" w:rsidRPr="00261A50" w:rsidRDefault="00352317" w:rsidP="008B518E">
      <w:pPr>
        <w:jc w:val="both"/>
        <w:rPr>
          <w:rFonts w:ascii="Agency FB" w:hAnsi="Agency FB" w:cstheme="minorHAnsi"/>
          <w:kern w:val="28"/>
          <w:sz w:val="20"/>
          <w:szCs w:val="20"/>
          <w:lang w:val="es-ES_tradnl"/>
        </w:rPr>
      </w:pPr>
    </w:p>
    <w:p w:rsidR="008B518E" w:rsidRPr="00261A50" w:rsidRDefault="008B518E" w:rsidP="008B518E">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B518E" w:rsidRPr="00261A50" w:rsidRDefault="008B518E" w:rsidP="008B518E">
      <w:pPr>
        <w:jc w:val="both"/>
        <w:rPr>
          <w:rFonts w:ascii="Agency FB" w:hAnsi="Agency FB" w:cstheme="minorHAnsi"/>
          <w:kern w:val="28"/>
          <w:sz w:val="20"/>
          <w:szCs w:val="20"/>
          <w:lang w:val="es-ES_tradnl"/>
        </w:rPr>
      </w:pPr>
    </w:p>
    <w:p w:rsidR="008B518E" w:rsidRDefault="008B518E" w:rsidP="008B518E">
      <w:pPr>
        <w:jc w:val="both"/>
        <w:rPr>
          <w:rFonts w:ascii="Agency FB" w:hAnsi="Agency FB" w:cstheme="minorHAnsi"/>
          <w:kern w:val="28"/>
          <w:sz w:val="20"/>
          <w:szCs w:val="20"/>
          <w:lang w:val="es-ES_tradnl"/>
        </w:rPr>
      </w:pPr>
      <w:r w:rsidRPr="00261A50">
        <w:rPr>
          <w:rFonts w:ascii="Agency FB" w:hAnsi="Agency FB"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B62C94" w:rsidRPr="00261A50" w:rsidRDefault="00B62C94" w:rsidP="00B62C94">
      <w:pPr>
        <w:pStyle w:val="Estilo1"/>
        <w:spacing w:line="276" w:lineRule="auto"/>
        <w:ind w:left="360"/>
        <w:contextualSpacing/>
        <w:rPr>
          <w:rFonts w:ascii="Agency FB" w:hAnsi="Agency FB" w:cstheme="minorHAnsi"/>
          <w:sz w:val="20"/>
          <w:szCs w:val="20"/>
        </w:rPr>
      </w:pPr>
    </w:p>
    <w:p w:rsidR="00B62C94" w:rsidRPr="00261A50" w:rsidRDefault="00B62C94" w:rsidP="00EC591E">
      <w:pPr>
        <w:pStyle w:val="Estilo1"/>
        <w:numPr>
          <w:ilvl w:val="1"/>
          <w:numId w:val="20"/>
        </w:numPr>
        <w:spacing w:line="276" w:lineRule="auto"/>
        <w:contextualSpacing/>
        <w:rPr>
          <w:rFonts w:ascii="Agency FB" w:hAnsi="Agency FB" w:cstheme="minorHAnsi"/>
          <w:sz w:val="20"/>
          <w:szCs w:val="20"/>
        </w:rPr>
      </w:pPr>
      <w:r w:rsidRPr="00261A50">
        <w:rPr>
          <w:rFonts w:ascii="Agency FB" w:hAnsi="Agency FB" w:cstheme="minorHAnsi"/>
          <w:sz w:val="20"/>
          <w:szCs w:val="20"/>
        </w:rPr>
        <w:t>MEDICIÓN Y FORMA PAGO</w:t>
      </w:r>
    </w:p>
    <w:p w:rsidR="00B62C94" w:rsidRPr="00261A50" w:rsidRDefault="00B62C94" w:rsidP="0031499A">
      <w:pPr>
        <w:contextualSpacing/>
        <w:jc w:val="both"/>
        <w:rPr>
          <w:rFonts w:ascii="Agency FB" w:hAnsi="Agency FB" w:cstheme="minorHAnsi"/>
          <w:kern w:val="28"/>
          <w:sz w:val="20"/>
          <w:szCs w:val="20"/>
          <w:lang w:val="es-ES_tradnl"/>
        </w:rPr>
      </w:pPr>
    </w:p>
    <w:p w:rsidR="008B518E" w:rsidRPr="00A35EFB" w:rsidRDefault="00B41A1E" w:rsidP="008B518E">
      <w:pPr>
        <w:autoSpaceDE w:val="0"/>
        <w:autoSpaceDN w:val="0"/>
        <w:adjustRightInd w:val="0"/>
        <w:contextualSpacing/>
        <w:jc w:val="both"/>
        <w:rPr>
          <w:rFonts w:ascii="Agency FB" w:eastAsiaTheme="minorHAnsi" w:hAnsi="Agency FB" w:cstheme="minorHAnsi"/>
          <w:sz w:val="20"/>
          <w:szCs w:val="20"/>
          <w:lang w:val="es-BO" w:eastAsia="en-US"/>
        </w:rPr>
      </w:pPr>
      <w:r w:rsidRPr="00A35EFB">
        <w:rPr>
          <w:rFonts w:ascii="Agency FB" w:hAnsi="Agency FB"/>
          <w:sz w:val="20"/>
          <w:szCs w:val="20"/>
        </w:rPr>
        <w:t>Este ítem será medido y pagado por</w:t>
      </w:r>
      <w:r w:rsidR="00E7167D">
        <w:rPr>
          <w:rFonts w:ascii="Agency FB" w:hAnsi="Agency FB"/>
          <w:sz w:val="20"/>
          <w:szCs w:val="20"/>
        </w:rPr>
        <w:t xml:space="preserve"> pieza, </w:t>
      </w:r>
      <w:r w:rsidRPr="00A35EFB">
        <w:rPr>
          <w:rFonts w:ascii="Agency FB" w:hAnsi="Agency FB"/>
          <w:sz w:val="20"/>
          <w:szCs w:val="20"/>
        </w:rPr>
        <w:t xml:space="preserve"> cada letrero entregado e instalados, el mismo será considerado como concluido una vez que se realice la entrega definitiva de la obra, entre tanto YPFB emitirá pagos parciales a requerimiento de la empresa Contratista, los mismos se verán plasmados en cada planilla de pago por un monto equivalente al porcentaje de avance físico de la obra. </w:t>
      </w:r>
    </w:p>
    <w:p w:rsidR="000A4A9C" w:rsidRPr="00261A50" w:rsidRDefault="000A4A9C" w:rsidP="0031499A">
      <w:pPr>
        <w:contextualSpacing/>
        <w:jc w:val="both"/>
        <w:rPr>
          <w:rFonts w:ascii="Agency FB" w:hAnsi="Agency FB" w:cstheme="minorHAnsi"/>
          <w:kern w:val="28"/>
          <w:sz w:val="20"/>
          <w:szCs w:val="20"/>
        </w:rPr>
      </w:pPr>
      <w:bookmarkStart w:id="11" w:name="_GoBack"/>
      <w:bookmarkEnd w:id="11"/>
    </w:p>
    <w:sectPr w:rsidR="000A4A9C" w:rsidRPr="00261A50" w:rsidSect="00DD1909">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20BE" w:rsidRDefault="00C620BE" w:rsidP="0031499A">
      <w:r>
        <w:separator/>
      </w:r>
    </w:p>
  </w:endnote>
  <w:endnote w:type="continuationSeparator" w:id="0">
    <w:p w:rsidR="00C620BE" w:rsidRDefault="00C620BE" w:rsidP="003149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0" w:type="auto"/>
      <w:tblInd w:w="-5" w:type="dxa"/>
      <w:tblLook w:val="04A0"/>
    </w:tblPr>
    <w:tblGrid>
      <w:gridCol w:w="2942"/>
      <w:gridCol w:w="2943"/>
      <w:gridCol w:w="2943"/>
    </w:tblGrid>
    <w:tr w:rsidR="00AD77FC" w:rsidRPr="000810BB" w:rsidTr="00F12EA4">
      <w:tc>
        <w:tcPr>
          <w:tcW w:w="2942" w:type="dxa"/>
        </w:tcPr>
        <w:p w:rsidR="00AD77FC" w:rsidRPr="00E94019" w:rsidRDefault="00AD77FC" w:rsidP="0031499A">
          <w:pPr>
            <w:pStyle w:val="Piedepgina"/>
            <w:rPr>
              <w:rFonts w:ascii="Agency FB" w:hAnsi="Agency FB"/>
              <w:sz w:val="16"/>
              <w:szCs w:val="20"/>
            </w:rPr>
          </w:pPr>
          <w:r w:rsidRPr="00E94019">
            <w:rPr>
              <w:rFonts w:ascii="Agency FB" w:hAnsi="Agency FB"/>
              <w:sz w:val="16"/>
              <w:szCs w:val="20"/>
            </w:rPr>
            <w:t>Elaborado por:</w:t>
          </w:r>
        </w:p>
      </w:tc>
      <w:tc>
        <w:tcPr>
          <w:tcW w:w="2943" w:type="dxa"/>
        </w:tcPr>
        <w:p w:rsidR="00AD77FC" w:rsidRPr="00E94019" w:rsidRDefault="00AD77FC" w:rsidP="0031499A">
          <w:pPr>
            <w:pStyle w:val="Piedepgina"/>
            <w:rPr>
              <w:rFonts w:ascii="Agency FB" w:hAnsi="Agency FB"/>
              <w:sz w:val="16"/>
              <w:szCs w:val="20"/>
            </w:rPr>
          </w:pPr>
          <w:r>
            <w:rPr>
              <w:rFonts w:ascii="Agency FB" w:hAnsi="Agency FB"/>
              <w:sz w:val="16"/>
              <w:szCs w:val="20"/>
            </w:rPr>
            <w:t xml:space="preserve">Revisado </w:t>
          </w:r>
          <w:r w:rsidRPr="00E94019">
            <w:rPr>
              <w:rFonts w:ascii="Agency FB" w:hAnsi="Agency FB"/>
              <w:sz w:val="16"/>
              <w:szCs w:val="20"/>
            </w:rPr>
            <w:t xml:space="preserve"> por:</w:t>
          </w:r>
        </w:p>
      </w:tc>
      <w:tc>
        <w:tcPr>
          <w:tcW w:w="2943" w:type="dxa"/>
        </w:tcPr>
        <w:p w:rsidR="00AD77FC" w:rsidRPr="00E94019" w:rsidRDefault="00AD77FC" w:rsidP="0031499A">
          <w:pPr>
            <w:pStyle w:val="Piedepgina"/>
            <w:rPr>
              <w:rFonts w:ascii="Agency FB" w:hAnsi="Agency FB"/>
              <w:sz w:val="16"/>
              <w:szCs w:val="20"/>
            </w:rPr>
          </w:pPr>
          <w:r w:rsidRPr="00E94019">
            <w:rPr>
              <w:rFonts w:ascii="Agency FB" w:hAnsi="Agency FB"/>
              <w:sz w:val="16"/>
              <w:szCs w:val="20"/>
            </w:rPr>
            <w:t>Aprobado por:</w:t>
          </w:r>
        </w:p>
      </w:tc>
    </w:tr>
    <w:tr w:rsidR="00AD77FC" w:rsidRPr="000810BB" w:rsidTr="00C033F3">
      <w:trPr>
        <w:trHeight w:val="1067"/>
      </w:trPr>
      <w:tc>
        <w:tcPr>
          <w:tcW w:w="2942" w:type="dxa"/>
        </w:tcPr>
        <w:p w:rsidR="00AD77FC" w:rsidRDefault="00AD77FC" w:rsidP="0031499A">
          <w:pPr>
            <w:pStyle w:val="Piedepgina"/>
            <w:rPr>
              <w:rFonts w:ascii="Calibri" w:hAnsi="Calibri"/>
              <w:sz w:val="16"/>
              <w:szCs w:val="20"/>
            </w:rPr>
          </w:pPr>
        </w:p>
        <w:p w:rsidR="00AD77FC" w:rsidRDefault="00AD77FC" w:rsidP="0031499A">
          <w:pPr>
            <w:pStyle w:val="Piedepgina"/>
            <w:rPr>
              <w:rFonts w:ascii="Calibri" w:hAnsi="Calibri"/>
              <w:sz w:val="16"/>
              <w:szCs w:val="20"/>
            </w:rPr>
          </w:pPr>
        </w:p>
        <w:p w:rsidR="00AD77FC" w:rsidRDefault="00AD77FC" w:rsidP="0031499A">
          <w:pPr>
            <w:pStyle w:val="Piedepgina"/>
            <w:rPr>
              <w:rFonts w:ascii="Calibri" w:hAnsi="Calibri"/>
              <w:sz w:val="16"/>
              <w:szCs w:val="20"/>
            </w:rPr>
          </w:pPr>
        </w:p>
        <w:p w:rsidR="00AD77FC" w:rsidRDefault="00AD77FC" w:rsidP="0031499A">
          <w:pPr>
            <w:pStyle w:val="Piedepgina"/>
            <w:rPr>
              <w:rFonts w:ascii="Calibri" w:hAnsi="Calibri"/>
              <w:sz w:val="16"/>
              <w:szCs w:val="20"/>
            </w:rPr>
          </w:pPr>
        </w:p>
        <w:p w:rsidR="00AD77FC" w:rsidRDefault="00AD77FC" w:rsidP="0031499A">
          <w:pPr>
            <w:pStyle w:val="Piedepgina"/>
            <w:rPr>
              <w:rFonts w:ascii="Calibri" w:hAnsi="Calibri"/>
              <w:sz w:val="16"/>
              <w:szCs w:val="20"/>
            </w:rPr>
          </w:pPr>
        </w:p>
        <w:p w:rsidR="00AD77FC" w:rsidRPr="000810BB" w:rsidRDefault="00AD77FC" w:rsidP="0031499A">
          <w:pPr>
            <w:pStyle w:val="Piedepgina"/>
            <w:rPr>
              <w:rFonts w:ascii="Calibri" w:hAnsi="Calibri"/>
              <w:sz w:val="16"/>
              <w:szCs w:val="20"/>
            </w:rPr>
          </w:pPr>
        </w:p>
      </w:tc>
      <w:tc>
        <w:tcPr>
          <w:tcW w:w="2943" w:type="dxa"/>
        </w:tcPr>
        <w:p w:rsidR="00AD77FC" w:rsidRPr="000810BB" w:rsidRDefault="00AD77FC" w:rsidP="0031499A">
          <w:pPr>
            <w:pStyle w:val="Piedepgina"/>
            <w:rPr>
              <w:rFonts w:ascii="Calibri" w:hAnsi="Calibri"/>
              <w:sz w:val="16"/>
              <w:szCs w:val="20"/>
            </w:rPr>
          </w:pPr>
        </w:p>
      </w:tc>
      <w:tc>
        <w:tcPr>
          <w:tcW w:w="2943" w:type="dxa"/>
        </w:tcPr>
        <w:p w:rsidR="00AD77FC" w:rsidRPr="000810BB" w:rsidRDefault="00AD77FC" w:rsidP="0031499A">
          <w:pPr>
            <w:pStyle w:val="Piedepgina"/>
            <w:rPr>
              <w:rFonts w:ascii="Calibri" w:hAnsi="Calibri"/>
              <w:sz w:val="16"/>
              <w:szCs w:val="20"/>
            </w:rPr>
          </w:pPr>
        </w:p>
        <w:p w:rsidR="00AD77FC" w:rsidRPr="000810BB" w:rsidRDefault="00AD77FC" w:rsidP="0031499A">
          <w:pPr>
            <w:pStyle w:val="Piedepgina"/>
            <w:rPr>
              <w:rFonts w:ascii="Calibri" w:hAnsi="Calibri"/>
              <w:sz w:val="16"/>
              <w:szCs w:val="20"/>
            </w:rPr>
          </w:pPr>
        </w:p>
        <w:p w:rsidR="00AD77FC" w:rsidRPr="000810BB" w:rsidRDefault="00AD77FC" w:rsidP="0031499A">
          <w:pPr>
            <w:pStyle w:val="Piedepgina"/>
            <w:rPr>
              <w:rFonts w:ascii="Calibri" w:hAnsi="Calibri"/>
              <w:sz w:val="16"/>
              <w:szCs w:val="20"/>
            </w:rPr>
          </w:pPr>
        </w:p>
        <w:p w:rsidR="00AD77FC" w:rsidRPr="000810BB" w:rsidRDefault="00AD77FC" w:rsidP="0031499A">
          <w:pPr>
            <w:pStyle w:val="Piedepgina"/>
            <w:rPr>
              <w:rFonts w:ascii="Calibri" w:hAnsi="Calibri"/>
              <w:sz w:val="16"/>
              <w:szCs w:val="20"/>
            </w:rPr>
          </w:pPr>
        </w:p>
      </w:tc>
    </w:tr>
    <w:tr w:rsidR="00AD77FC" w:rsidRPr="000810BB" w:rsidTr="00F12EA4">
      <w:tc>
        <w:tcPr>
          <w:tcW w:w="2942" w:type="dxa"/>
        </w:tcPr>
        <w:p w:rsidR="00AD77FC" w:rsidRPr="00261A50" w:rsidRDefault="00AD77FC" w:rsidP="00E94019">
          <w:pPr>
            <w:pStyle w:val="Encabezado"/>
            <w:jc w:val="center"/>
            <w:rPr>
              <w:rFonts w:ascii="Agency FB" w:eastAsia="Arial Unicode MS" w:hAnsi="Agency FB" w:cs="Calibri"/>
              <w:sz w:val="16"/>
              <w:szCs w:val="16"/>
              <w:lang w:val="es-MX"/>
            </w:rPr>
          </w:pPr>
          <w:r w:rsidRPr="00261A50">
            <w:rPr>
              <w:rFonts w:ascii="Agency FB" w:eastAsia="Arial Unicode MS" w:hAnsi="Agency FB" w:cs="Calibri"/>
              <w:sz w:val="16"/>
              <w:szCs w:val="16"/>
              <w:lang w:val="es-MX"/>
            </w:rPr>
            <w:t>Ing. Carlos C. Padilla Soliz</w:t>
          </w:r>
        </w:p>
        <w:p w:rsidR="00AD77FC" w:rsidRPr="00261A50" w:rsidRDefault="00AD77FC" w:rsidP="00C033F3">
          <w:pPr>
            <w:pStyle w:val="Piedepgina"/>
            <w:jc w:val="center"/>
            <w:rPr>
              <w:rFonts w:ascii="Calibri" w:hAnsi="Calibri"/>
              <w:sz w:val="16"/>
              <w:szCs w:val="20"/>
            </w:rPr>
          </w:pPr>
          <w:r w:rsidRPr="00261A50">
            <w:rPr>
              <w:rFonts w:ascii="Agency FB" w:hAnsi="Agency FB"/>
              <w:sz w:val="16"/>
              <w:szCs w:val="20"/>
            </w:rPr>
            <w:t>Supervisor de Mantenimiento Sistema Secundario</w:t>
          </w:r>
        </w:p>
      </w:tc>
      <w:tc>
        <w:tcPr>
          <w:tcW w:w="2943" w:type="dxa"/>
        </w:tcPr>
        <w:p w:rsidR="00E7167D" w:rsidRPr="00261A50" w:rsidRDefault="00E7167D" w:rsidP="00E7167D">
          <w:pPr>
            <w:pStyle w:val="Encabezado"/>
            <w:jc w:val="center"/>
            <w:rPr>
              <w:rFonts w:ascii="Agency FB" w:eastAsia="Arial Unicode MS" w:hAnsi="Agency FB" w:cs="Calibri"/>
              <w:sz w:val="16"/>
              <w:szCs w:val="16"/>
              <w:lang w:val="es-MX"/>
            </w:rPr>
          </w:pPr>
          <w:r>
            <w:rPr>
              <w:rFonts w:ascii="Agency FB" w:eastAsia="Arial Unicode MS" w:hAnsi="Agency FB" w:cs="Calibri"/>
              <w:sz w:val="16"/>
              <w:szCs w:val="16"/>
              <w:lang w:val="es-MX"/>
            </w:rPr>
            <w:t>Ing. María Rene</w:t>
          </w:r>
          <w:r w:rsidRPr="00261A50">
            <w:rPr>
              <w:rFonts w:ascii="Agency FB" w:eastAsia="Arial Unicode MS" w:hAnsi="Agency FB" w:cs="Calibri"/>
              <w:sz w:val="16"/>
              <w:szCs w:val="16"/>
              <w:lang w:val="es-MX"/>
            </w:rPr>
            <w:t>é García Camargo</w:t>
          </w:r>
        </w:p>
        <w:p w:rsidR="00AD77FC" w:rsidRPr="00261A50" w:rsidRDefault="00E7167D" w:rsidP="00E7167D">
          <w:pPr>
            <w:pStyle w:val="Piedepgina"/>
            <w:jc w:val="center"/>
            <w:rPr>
              <w:rFonts w:ascii="Agency FB" w:hAnsi="Agency FB"/>
              <w:sz w:val="16"/>
              <w:szCs w:val="20"/>
            </w:rPr>
          </w:pPr>
          <w:r w:rsidRPr="00261A50">
            <w:rPr>
              <w:rFonts w:ascii="Agency FB" w:hAnsi="Agency FB"/>
              <w:sz w:val="16"/>
              <w:szCs w:val="20"/>
            </w:rPr>
            <w:t>Jefe Unidad de Operación y Mantenimiento</w:t>
          </w:r>
        </w:p>
      </w:tc>
      <w:tc>
        <w:tcPr>
          <w:tcW w:w="2943" w:type="dxa"/>
        </w:tcPr>
        <w:p w:rsidR="00AD77FC" w:rsidRPr="00261A50" w:rsidRDefault="00AD77FC" w:rsidP="00E94019">
          <w:pPr>
            <w:pStyle w:val="Encabezado"/>
            <w:jc w:val="center"/>
            <w:rPr>
              <w:rFonts w:ascii="Agency FB" w:eastAsia="Arial Unicode MS" w:hAnsi="Agency FB" w:cs="Calibri"/>
              <w:sz w:val="16"/>
              <w:szCs w:val="16"/>
              <w:lang w:val="es-MX"/>
            </w:rPr>
          </w:pPr>
          <w:r>
            <w:rPr>
              <w:rFonts w:ascii="Agency FB" w:eastAsia="Arial Unicode MS" w:hAnsi="Agency FB" w:cs="Calibri"/>
              <w:sz w:val="16"/>
              <w:szCs w:val="16"/>
              <w:lang w:val="es-MX"/>
            </w:rPr>
            <w:t>Ing. María Rene</w:t>
          </w:r>
          <w:r w:rsidRPr="00261A50">
            <w:rPr>
              <w:rFonts w:ascii="Agency FB" w:eastAsia="Arial Unicode MS" w:hAnsi="Agency FB" w:cs="Calibri"/>
              <w:sz w:val="16"/>
              <w:szCs w:val="16"/>
              <w:lang w:val="es-MX"/>
            </w:rPr>
            <w:t>é García Camargo</w:t>
          </w:r>
        </w:p>
        <w:p w:rsidR="00AD77FC" w:rsidRPr="00261A50" w:rsidRDefault="00AD77FC" w:rsidP="00E94019">
          <w:pPr>
            <w:pStyle w:val="Piedepgina"/>
            <w:jc w:val="center"/>
            <w:rPr>
              <w:rFonts w:ascii="Agency FB" w:hAnsi="Agency FB"/>
              <w:sz w:val="16"/>
              <w:szCs w:val="20"/>
            </w:rPr>
          </w:pPr>
          <w:r w:rsidRPr="00261A50">
            <w:rPr>
              <w:rFonts w:ascii="Agency FB" w:hAnsi="Agency FB"/>
              <w:sz w:val="16"/>
              <w:szCs w:val="20"/>
            </w:rPr>
            <w:t>Jefe Unidad de Operación y Mantenimiento</w:t>
          </w:r>
        </w:p>
      </w:tc>
    </w:tr>
  </w:tbl>
  <w:p w:rsidR="00AD77FC" w:rsidRDefault="00AD77FC">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20BE" w:rsidRDefault="00C620BE" w:rsidP="0031499A">
      <w:r>
        <w:separator/>
      </w:r>
    </w:p>
  </w:footnote>
  <w:footnote w:type="continuationSeparator" w:id="0">
    <w:p w:rsidR="00C620BE" w:rsidRDefault="00C620BE" w:rsidP="0031499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6"/>
      <w:gridCol w:w="6209"/>
      <w:gridCol w:w="1276"/>
    </w:tblGrid>
    <w:tr w:rsidR="00AD77FC" w:rsidRPr="00FA0D94" w:rsidTr="00F12EA4">
      <w:tc>
        <w:tcPr>
          <w:tcW w:w="1446" w:type="dxa"/>
          <w:vMerge w:val="restart"/>
          <w:vAlign w:val="center"/>
        </w:tcPr>
        <w:p w:rsidR="00AD77FC" w:rsidRPr="00E94019" w:rsidRDefault="00AD77FC" w:rsidP="0031499A">
          <w:pPr>
            <w:pStyle w:val="Encabezado"/>
            <w:rPr>
              <w:rFonts w:ascii="Agency FB" w:eastAsia="Arial Unicode MS" w:hAnsi="Agency FB"/>
              <w:szCs w:val="12"/>
              <w:lang w:val="es-MX"/>
            </w:rPr>
          </w:pPr>
          <w:r w:rsidRPr="00E94019">
            <w:rPr>
              <w:rFonts w:ascii="Agency FB" w:hAnsi="Agency FB"/>
              <w:noProof/>
              <w:lang w:val="es-BO" w:eastAsia="es-BO"/>
            </w:rPr>
            <w:drawing>
              <wp:inline distT="0" distB="0" distL="0" distR="0">
                <wp:extent cx="734185" cy="560717"/>
                <wp:effectExtent l="0" t="0" r="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41166" cy="566049"/>
                        </a:xfrm>
                        <a:prstGeom prst="rect">
                          <a:avLst/>
                        </a:prstGeom>
                        <a:noFill/>
                        <a:ln>
                          <a:noFill/>
                        </a:ln>
                      </pic:spPr>
                    </pic:pic>
                  </a:graphicData>
                </a:graphic>
              </wp:inline>
            </w:drawing>
          </w:r>
        </w:p>
      </w:tc>
      <w:tc>
        <w:tcPr>
          <w:tcW w:w="6209" w:type="dxa"/>
          <w:vAlign w:val="center"/>
        </w:tcPr>
        <w:p w:rsidR="00AD77FC" w:rsidRPr="00E94019" w:rsidRDefault="00AD77FC" w:rsidP="0031499A">
          <w:pPr>
            <w:pStyle w:val="Encabezado"/>
            <w:jc w:val="center"/>
            <w:rPr>
              <w:rFonts w:ascii="Agency FB" w:eastAsia="Arial Unicode MS" w:hAnsi="Agency FB" w:cs="Calibri"/>
              <w:szCs w:val="12"/>
              <w:lang w:val="es-MX"/>
            </w:rPr>
          </w:pPr>
          <w:r w:rsidRPr="00E94019">
            <w:rPr>
              <w:rFonts w:ascii="Agency FB" w:eastAsia="Arial Unicode MS" w:hAnsi="Agency FB" w:cs="Calibri"/>
              <w:szCs w:val="12"/>
              <w:lang w:val="es-MX"/>
            </w:rPr>
            <w:t>YACIMIENTOS PE</w:t>
          </w:r>
          <w:r>
            <w:rPr>
              <w:rFonts w:ascii="Agency FB" w:eastAsia="Arial Unicode MS" w:hAnsi="Agency FB" w:cs="Calibri"/>
              <w:szCs w:val="12"/>
              <w:lang w:val="es-MX"/>
            </w:rPr>
            <w:t xml:space="preserve">TROLÍFEROS FISCALES BOLIVIANOS </w:t>
          </w:r>
          <w:r w:rsidRPr="00E94019">
            <w:rPr>
              <w:rFonts w:ascii="Agency FB" w:eastAsia="Arial Unicode MS" w:hAnsi="Agency FB" w:cs="Calibri"/>
              <w:szCs w:val="12"/>
              <w:lang w:val="es-MX"/>
            </w:rPr>
            <w:t>GE</w:t>
          </w:r>
          <w:r>
            <w:rPr>
              <w:rFonts w:ascii="Agency FB" w:eastAsia="Arial Unicode MS" w:hAnsi="Agency FB" w:cs="Calibri"/>
              <w:szCs w:val="12"/>
              <w:lang w:val="es-MX"/>
            </w:rPr>
            <w:t xml:space="preserve">RENCIA DE REDES DE GAS Y DUCTOS </w:t>
          </w:r>
          <w:r w:rsidRPr="00E94019">
            <w:rPr>
              <w:rFonts w:ascii="Agency FB" w:eastAsia="Arial Unicode MS" w:hAnsi="Agency FB" w:cs="Calibri"/>
              <w:szCs w:val="12"/>
              <w:lang w:val="es-MX"/>
            </w:rPr>
            <w:t>DISTRITO REDES DE GAS CHUQUISACA</w:t>
          </w:r>
        </w:p>
      </w:tc>
      <w:tc>
        <w:tcPr>
          <w:tcW w:w="1276" w:type="dxa"/>
          <w:vAlign w:val="center"/>
        </w:tcPr>
        <w:p w:rsidR="00AD77FC" w:rsidRPr="00E94019" w:rsidRDefault="00AD77FC" w:rsidP="0031499A">
          <w:pPr>
            <w:pStyle w:val="Encabezado"/>
            <w:rPr>
              <w:rFonts w:ascii="Agency FB" w:eastAsia="Arial Unicode MS" w:hAnsi="Agency FB" w:cs="Arial"/>
              <w:b/>
              <w:sz w:val="14"/>
              <w:szCs w:val="14"/>
              <w:lang w:val="es-MX"/>
            </w:rPr>
          </w:pPr>
          <w:r w:rsidRPr="00E94019">
            <w:rPr>
              <w:rFonts w:ascii="Agency FB" w:eastAsia="Arial Unicode MS" w:hAnsi="Agency FB" w:cs="Arial"/>
              <w:b/>
              <w:sz w:val="14"/>
              <w:szCs w:val="14"/>
              <w:lang w:val="es-MX"/>
            </w:rPr>
            <w:t xml:space="preserve">     </w:t>
          </w:r>
        </w:p>
        <w:p w:rsidR="00AD77FC" w:rsidRPr="00E94019" w:rsidRDefault="00AD77FC" w:rsidP="0031499A">
          <w:pPr>
            <w:pStyle w:val="Encabezado"/>
            <w:jc w:val="center"/>
            <w:rPr>
              <w:rFonts w:ascii="Agency FB" w:eastAsia="Arial Unicode MS" w:hAnsi="Agency FB" w:cs="Arial"/>
              <w:b/>
              <w:sz w:val="14"/>
              <w:szCs w:val="14"/>
              <w:lang w:val="es-MX"/>
            </w:rPr>
          </w:pPr>
          <w:r w:rsidRPr="00E94019">
            <w:rPr>
              <w:rFonts w:ascii="Agency FB" w:eastAsia="Arial Unicode MS" w:hAnsi="Agency FB" w:cs="Arial"/>
              <w:b/>
              <w:sz w:val="14"/>
              <w:szCs w:val="14"/>
              <w:lang w:val="es-MX"/>
            </w:rPr>
            <w:t>ANEXO 1</w:t>
          </w:r>
        </w:p>
        <w:p w:rsidR="00AD77FC" w:rsidRPr="00E94019" w:rsidRDefault="00AD77FC" w:rsidP="0031499A">
          <w:pPr>
            <w:pStyle w:val="Encabezado"/>
            <w:jc w:val="center"/>
            <w:rPr>
              <w:rFonts w:ascii="Agency FB" w:eastAsia="Arial Unicode MS" w:hAnsi="Agency FB" w:cs="Arial"/>
              <w:b/>
              <w:sz w:val="14"/>
              <w:szCs w:val="14"/>
              <w:lang w:val="es-MX"/>
            </w:rPr>
          </w:pPr>
        </w:p>
      </w:tc>
    </w:tr>
    <w:tr w:rsidR="00AD77FC" w:rsidRPr="00FA0D94" w:rsidTr="00AF62B9">
      <w:trPr>
        <w:trHeight w:val="544"/>
      </w:trPr>
      <w:tc>
        <w:tcPr>
          <w:tcW w:w="1446" w:type="dxa"/>
          <w:vMerge/>
          <w:vAlign w:val="center"/>
        </w:tcPr>
        <w:p w:rsidR="00AD77FC" w:rsidRPr="00E94019" w:rsidRDefault="00AD77FC" w:rsidP="0031499A">
          <w:pPr>
            <w:pStyle w:val="Encabezado"/>
            <w:jc w:val="center"/>
            <w:rPr>
              <w:rFonts w:ascii="Agency FB" w:eastAsia="Arial Unicode MS" w:hAnsi="Agency FB"/>
              <w:szCs w:val="12"/>
              <w:lang w:val="es-MX"/>
            </w:rPr>
          </w:pPr>
        </w:p>
      </w:tc>
      <w:tc>
        <w:tcPr>
          <w:tcW w:w="6209" w:type="dxa"/>
          <w:vAlign w:val="bottom"/>
        </w:tcPr>
        <w:p w:rsidR="00AD77FC" w:rsidRPr="00AF62B9" w:rsidRDefault="00AD77FC" w:rsidP="00AF62B9">
          <w:pPr>
            <w:tabs>
              <w:tab w:val="left" w:pos="426"/>
            </w:tabs>
            <w:ind w:right="-1"/>
            <w:jc w:val="center"/>
            <w:rPr>
              <w:rFonts w:ascii="Agency FB" w:eastAsia="Arial Unicode MS" w:hAnsi="Agency FB" w:cs="Calibri"/>
              <w:b/>
              <w:sz w:val="20"/>
              <w:szCs w:val="20"/>
              <w:lang w:val="es-MX"/>
            </w:rPr>
          </w:pPr>
          <w:r w:rsidRPr="00E94019">
            <w:rPr>
              <w:rFonts w:ascii="Agency FB" w:eastAsia="Arial Unicode MS" w:hAnsi="Agency FB" w:cs="Calibri"/>
              <w:b/>
              <w:sz w:val="18"/>
              <w:szCs w:val="18"/>
              <w:lang w:val="es-MX"/>
            </w:rPr>
            <w:t xml:space="preserve">ESPECIFICACIONES TECNICAS PARA </w:t>
          </w:r>
          <w:r w:rsidRPr="008B2A0D">
            <w:rPr>
              <w:rFonts w:ascii="Agency FB" w:eastAsia="Arial Unicode MS" w:hAnsi="Agency FB" w:cs="Calibri"/>
              <w:b/>
              <w:sz w:val="18"/>
              <w:szCs w:val="18"/>
              <w:lang w:val="es-MX"/>
            </w:rPr>
            <w:t>OBRAS CIVILES: IMPLEMENTACION  VÁLVULAS DE BLOQUEO RED PRIMARIA</w:t>
          </w:r>
        </w:p>
      </w:tc>
      <w:tc>
        <w:tcPr>
          <w:tcW w:w="1276" w:type="dxa"/>
          <w:vAlign w:val="center"/>
        </w:tcPr>
        <w:p w:rsidR="00AD77FC" w:rsidRPr="00E94019" w:rsidRDefault="00AD77FC" w:rsidP="0031499A">
          <w:pPr>
            <w:pStyle w:val="Encabezado"/>
            <w:rPr>
              <w:rFonts w:ascii="Agency FB" w:eastAsia="Arial Unicode MS" w:hAnsi="Agency FB" w:cs="Arial"/>
              <w:b/>
              <w:sz w:val="16"/>
              <w:szCs w:val="16"/>
              <w:lang w:val="es-MX"/>
            </w:rPr>
          </w:pPr>
          <w:r w:rsidRPr="00E94019">
            <w:rPr>
              <w:rFonts w:ascii="Agency FB" w:eastAsia="Arial Unicode MS" w:hAnsi="Agency FB" w:cs="Arial"/>
              <w:b/>
              <w:sz w:val="14"/>
              <w:szCs w:val="14"/>
              <w:lang w:val="es-MX"/>
            </w:rPr>
            <w:t>Hoja:</w:t>
          </w:r>
        </w:p>
        <w:p w:rsidR="00AD77FC" w:rsidRPr="00E94019" w:rsidRDefault="00AD77FC" w:rsidP="0031499A">
          <w:pPr>
            <w:pStyle w:val="Encabezado"/>
            <w:rPr>
              <w:rFonts w:ascii="Agency FB" w:eastAsia="Arial Unicode MS" w:hAnsi="Agency FB" w:cs="Arial"/>
              <w:sz w:val="16"/>
              <w:szCs w:val="16"/>
              <w:lang w:val="es-MX"/>
            </w:rPr>
          </w:pPr>
          <w:r w:rsidRPr="00E94019">
            <w:rPr>
              <w:rFonts w:ascii="Agency FB" w:eastAsia="Arial Unicode MS" w:hAnsi="Agency FB" w:cs="Arial"/>
              <w:sz w:val="16"/>
              <w:szCs w:val="16"/>
              <w:lang w:val="es-MX"/>
            </w:rPr>
            <w:t xml:space="preserve">      </w:t>
          </w:r>
          <w:r w:rsidR="000F2FED" w:rsidRPr="00E94019">
            <w:rPr>
              <w:rStyle w:val="Nmerodepgina"/>
              <w:rFonts w:ascii="Agency FB" w:eastAsiaTheme="majorEastAsia" w:hAnsi="Agency FB"/>
              <w:sz w:val="16"/>
              <w:szCs w:val="16"/>
            </w:rPr>
            <w:fldChar w:fldCharType="begin"/>
          </w:r>
          <w:r w:rsidRPr="00E94019">
            <w:rPr>
              <w:rStyle w:val="Nmerodepgina"/>
              <w:rFonts w:ascii="Agency FB" w:eastAsiaTheme="majorEastAsia" w:hAnsi="Agency FB"/>
              <w:sz w:val="16"/>
              <w:szCs w:val="16"/>
            </w:rPr>
            <w:instrText xml:space="preserve"> PAGE </w:instrText>
          </w:r>
          <w:r w:rsidR="000F2FED" w:rsidRPr="00E94019">
            <w:rPr>
              <w:rStyle w:val="Nmerodepgina"/>
              <w:rFonts w:ascii="Agency FB" w:eastAsiaTheme="majorEastAsia" w:hAnsi="Agency FB"/>
              <w:sz w:val="16"/>
              <w:szCs w:val="16"/>
            </w:rPr>
            <w:fldChar w:fldCharType="separate"/>
          </w:r>
          <w:r w:rsidR="00C73C8F">
            <w:rPr>
              <w:rStyle w:val="Nmerodepgina"/>
              <w:rFonts w:ascii="Agency FB" w:eastAsiaTheme="majorEastAsia" w:hAnsi="Agency FB"/>
              <w:noProof/>
              <w:sz w:val="16"/>
              <w:szCs w:val="16"/>
            </w:rPr>
            <w:t>1</w:t>
          </w:r>
          <w:r w:rsidR="000F2FED" w:rsidRPr="00E94019">
            <w:rPr>
              <w:rStyle w:val="Nmerodepgina"/>
              <w:rFonts w:ascii="Agency FB" w:eastAsiaTheme="majorEastAsia" w:hAnsi="Agency FB"/>
              <w:sz w:val="16"/>
              <w:szCs w:val="16"/>
            </w:rPr>
            <w:fldChar w:fldCharType="end"/>
          </w:r>
          <w:r w:rsidRPr="00E94019">
            <w:rPr>
              <w:rStyle w:val="Nmerodepgina"/>
              <w:rFonts w:ascii="Agency FB" w:eastAsiaTheme="majorEastAsia" w:hAnsi="Agency FB"/>
              <w:sz w:val="16"/>
              <w:szCs w:val="16"/>
            </w:rPr>
            <w:t xml:space="preserve"> de </w:t>
          </w:r>
          <w:r w:rsidR="000F2FED" w:rsidRPr="00E94019">
            <w:rPr>
              <w:rStyle w:val="Nmerodepgina"/>
              <w:rFonts w:ascii="Agency FB" w:eastAsiaTheme="majorEastAsia" w:hAnsi="Agency FB"/>
              <w:sz w:val="16"/>
              <w:szCs w:val="16"/>
            </w:rPr>
            <w:fldChar w:fldCharType="begin"/>
          </w:r>
          <w:r w:rsidRPr="00E94019">
            <w:rPr>
              <w:rStyle w:val="Nmerodepgina"/>
              <w:rFonts w:ascii="Agency FB" w:eastAsiaTheme="majorEastAsia" w:hAnsi="Agency FB"/>
              <w:sz w:val="16"/>
              <w:szCs w:val="16"/>
            </w:rPr>
            <w:instrText xml:space="preserve"> NUMPAGES </w:instrText>
          </w:r>
          <w:r w:rsidR="000F2FED" w:rsidRPr="00E94019">
            <w:rPr>
              <w:rStyle w:val="Nmerodepgina"/>
              <w:rFonts w:ascii="Agency FB" w:eastAsiaTheme="majorEastAsia" w:hAnsi="Agency FB"/>
              <w:sz w:val="16"/>
              <w:szCs w:val="16"/>
            </w:rPr>
            <w:fldChar w:fldCharType="separate"/>
          </w:r>
          <w:r w:rsidR="00C73C8F">
            <w:rPr>
              <w:rStyle w:val="Nmerodepgina"/>
              <w:rFonts w:ascii="Agency FB" w:eastAsiaTheme="majorEastAsia" w:hAnsi="Agency FB"/>
              <w:noProof/>
              <w:sz w:val="16"/>
              <w:szCs w:val="16"/>
            </w:rPr>
            <w:t>51</w:t>
          </w:r>
          <w:r w:rsidR="000F2FED" w:rsidRPr="00E94019">
            <w:rPr>
              <w:rStyle w:val="Nmerodepgina"/>
              <w:rFonts w:ascii="Agency FB" w:eastAsiaTheme="majorEastAsia" w:hAnsi="Agency FB"/>
              <w:sz w:val="16"/>
              <w:szCs w:val="16"/>
            </w:rPr>
            <w:fldChar w:fldCharType="end"/>
          </w:r>
        </w:p>
      </w:tc>
    </w:tr>
  </w:tbl>
  <w:p w:rsidR="00AD77FC" w:rsidRDefault="00AD77FC">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B3FE1"/>
    <w:multiLevelType w:val="hybridMultilevel"/>
    <w:tmpl w:val="40427FFC"/>
    <w:lvl w:ilvl="0" w:tplc="8420644C">
      <w:start w:val="1"/>
      <w:numFmt w:val="low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
    <w:nsid w:val="09052A47"/>
    <w:multiLevelType w:val="multilevel"/>
    <w:tmpl w:val="015EE8B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2">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3">
    <w:nsid w:val="0CD445A5"/>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5">
    <w:nsid w:val="181A502F"/>
    <w:multiLevelType w:val="multilevel"/>
    <w:tmpl w:val="52D2D5FE"/>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0B508D1"/>
    <w:multiLevelType w:val="multilevel"/>
    <w:tmpl w:val="BDBC51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3">
    <w:nsid w:val="22A957A2"/>
    <w:multiLevelType w:val="hybridMultilevel"/>
    <w:tmpl w:val="687CFDD4"/>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5335B00"/>
    <w:multiLevelType w:val="hybridMultilevel"/>
    <w:tmpl w:val="50240E10"/>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5">
    <w:nsid w:val="2C600E1A"/>
    <w:multiLevelType w:val="multilevel"/>
    <w:tmpl w:val="EA20884E"/>
    <w:lvl w:ilvl="0">
      <w:start w:val="5"/>
      <w:numFmt w:val="decimal"/>
      <w:lvlText w:val="%1."/>
      <w:lvlJc w:val="left"/>
      <w:pPr>
        <w:ind w:left="360" w:hanging="360"/>
      </w:pPr>
      <w:rPr>
        <w:rFonts w:hint="default"/>
      </w:rPr>
    </w:lvl>
    <w:lvl w:ilvl="1">
      <w:start w:val="1"/>
      <w:numFmt w:val="decimal"/>
      <w:pStyle w:val="Estilo2"/>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30974744"/>
    <w:multiLevelType w:val="multilevel"/>
    <w:tmpl w:val="4CEC70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9">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0">
    <w:nsid w:val="3A296542"/>
    <w:multiLevelType w:val="hybridMultilevel"/>
    <w:tmpl w:val="BD40F86A"/>
    <w:lvl w:ilvl="0" w:tplc="0C0A0005">
      <w:start w:val="1"/>
      <w:numFmt w:val="bullet"/>
      <w:lvlText w:val=""/>
      <w:lvlJc w:val="left"/>
      <w:pPr>
        <w:ind w:left="2258" w:hanging="360"/>
      </w:pPr>
      <w:rPr>
        <w:rFonts w:ascii="Wingdings" w:hAnsi="Wingdings" w:hint="default"/>
      </w:rPr>
    </w:lvl>
    <w:lvl w:ilvl="1" w:tplc="400A0003" w:tentative="1">
      <w:start w:val="1"/>
      <w:numFmt w:val="bullet"/>
      <w:lvlText w:val="o"/>
      <w:lvlJc w:val="left"/>
      <w:pPr>
        <w:ind w:left="2978" w:hanging="360"/>
      </w:pPr>
      <w:rPr>
        <w:rFonts w:ascii="Courier New" w:hAnsi="Courier New" w:cs="Courier New" w:hint="default"/>
      </w:rPr>
    </w:lvl>
    <w:lvl w:ilvl="2" w:tplc="400A0005" w:tentative="1">
      <w:start w:val="1"/>
      <w:numFmt w:val="bullet"/>
      <w:lvlText w:val=""/>
      <w:lvlJc w:val="left"/>
      <w:pPr>
        <w:ind w:left="3698" w:hanging="360"/>
      </w:pPr>
      <w:rPr>
        <w:rFonts w:ascii="Wingdings" w:hAnsi="Wingdings" w:hint="default"/>
      </w:rPr>
    </w:lvl>
    <w:lvl w:ilvl="3" w:tplc="400A0001" w:tentative="1">
      <w:start w:val="1"/>
      <w:numFmt w:val="bullet"/>
      <w:lvlText w:val=""/>
      <w:lvlJc w:val="left"/>
      <w:pPr>
        <w:ind w:left="4418" w:hanging="360"/>
      </w:pPr>
      <w:rPr>
        <w:rFonts w:ascii="Symbol" w:hAnsi="Symbol" w:hint="default"/>
      </w:rPr>
    </w:lvl>
    <w:lvl w:ilvl="4" w:tplc="400A0003" w:tentative="1">
      <w:start w:val="1"/>
      <w:numFmt w:val="bullet"/>
      <w:lvlText w:val="o"/>
      <w:lvlJc w:val="left"/>
      <w:pPr>
        <w:ind w:left="5138" w:hanging="360"/>
      </w:pPr>
      <w:rPr>
        <w:rFonts w:ascii="Courier New" w:hAnsi="Courier New" w:cs="Courier New" w:hint="default"/>
      </w:rPr>
    </w:lvl>
    <w:lvl w:ilvl="5" w:tplc="400A0005" w:tentative="1">
      <w:start w:val="1"/>
      <w:numFmt w:val="bullet"/>
      <w:lvlText w:val=""/>
      <w:lvlJc w:val="left"/>
      <w:pPr>
        <w:ind w:left="5858" w:hanging="360"/>
      </w:pPr>
      <w:rPr>
        <w:rFonts w:ascii="Wingdings" w:hAnsi="Wingdings" w:hint="default"/>
      </w:rPr>
    </w:lvl>
    <w:lvl w:ilvl="6" w:tplc="400A0001" w:tentative="1">
      <w:start w:val="1"/>
      <w:numFmt w:val="bullet"/>
      <w:lvlText w:val=""/>
      <w:lvlJc w:val="left"/>
      <w:pPr>
        <w:ind w:left="6578" w:hanging="360"/>
      </w:pPr>
      <w:rPr>
        <w:rFonts w:ascii="Symbol" w:hAnsi="Symbol" w:hint="default"/>
      </w:rPr>
    </w:lvl>
    <w:lvl w:ilvl="7" w:tplc="400A0003" w:tentative="1">
      <w:start w:val="1"/>
      <w:numFmt w:val="bullet"/>
      <w:lvlText w:val="o"/>
      <w:lvlJc w:val="left"/>
      <w:pPr>
        <w:ind w:left="7298" w:hanging="360"/>
      </w:pPr>
      <w:rPr>
        <w:rFonts w:ascii="Courier New" w:hAnsi="Courier New" w:cs="Courier New" w:hint="default"/>
      </w:rPr>
    </w:lvl>
    <w:lvl w:ilvl="8" w:tplc="400A0005" w:tentative="1">
      <w:start w:val="1"/>
      <w:numFmt w:val="bullet"/>
      <w:lvlText w:val=""/>
      <w:lvlJc w:val="left"/>
      <w:pPr>
        <w:ind w:left="8018" w:hanging="360"/>
      </w:pPr>
      <w:rPr>
        <w:rFonts w:ascii="Wingdings" w:hAnsi="Wingdings" w:hint="default"/>
      </w:rPr>
    </w:lvl>
  </w:abstractNum>
  <w:abstractNum w:abstractNumId="21">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2">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3DC90DF9"/>
    <w:multiLevelType w:val="hybridMultilevel"/>
    <w:tmpl w:val="64F8F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4B681C67"/>
    <w:multiLevelType w:val="multilevel"/>
    <w:tmpl w:val="8D8A7E02"/>
    <w:lvl w:ilvl="0">
      <w:start w:val="1"/>
      <w:numFmt w:val="decimalZero"/>
      <w:suff w:val="space"/>
      <w:lvlText w:val="EG-%1"/>
      <w:lvlJc w:val="center"/>
      <w:pPr>
        <w:ind w:left="-567" w:firstLine="567"/>
      </w:pPr>
      <w:rPr>
        <w:rFonts w:cs="Times New Roman"/>
        <w:b/>
        <w:bCs w:val="0"/>
        <w:i w:val="0"/>
        <w:iCs w:val="0"/>
        <w:caps w:val="0"/>
        <w:smallCaps w:val="0"/>
        <w:strike w:val="0"/>
        <w:dstrike w:val="0"/>
        <w:vanish w:val="0"/>
        <w:color w:val="000000"/>
        <w:spacing w:val="0"/>
        <w:kern w:val="0"/>
        <w:position w:val="0"/>
        <w:u w:val="none"/>
        <w:vertAlign w:val="baseline"/>
      </w:rPr>
    </w:lvl>
    <w:lvl w:ilvl="1">
      <w:start w:val="1"/>
      <w:numFmt w:val="decimal"/>
      <w:lvlText w:val="%2"/>
      <w:lvlJc w:val="left"/>
      <w:pPr>
        <w:tabs>
          <w:tab w:val="num" w:pos="851"/>
        </w:tabs>
        <w:ind w:left="851" w:hanging="851"/>
      </w:pPr>
      <w:rPr>
        <w:rFonts w:ascii="Arial" w:hAnsi="Arial" w:cs="Times New Roman" w:hint="default"/>
        <w:b/>
        <w:i w:val="0"/>
        <w:sz w:val="28"/>
        <w:szCs w:val="28"/>
      </w:rPr>
    </w:lvl>
    <w:lvl w:ilvl="2">
      <w:start w:val="1"/>
      <w:numFmt w:val="decimal"/>
      <w:lvlText w:val="%2.%3"/>
      <w:lvlJc w:val="left"/>
      <w:pPr>
        <w:tabs>
          <w:tab w:val="num" w:pos="851"/>
        </w:tabs>
        <w:ind w:left="851" w:hanging="851"/>
      </w:pPr>
      <w:rPr>
        <w:rFonts w:ascii="Arial" w:hAnsi="Arial" w:cs="Times New Roman" w:hint="default"/>
        <w:b/>
        <w:i w:val="0"/>
        <w:sz w:val="24"/>
        <w:szCs w:val="24"/>
      </w:rPr>
    </w:lvl>
    <w:lvl w:ilvl="3">
      <w:start w:val="1"/>
      <w:numFmt w:val="decimal"/>
      <w:lvlText w:val="%2.%3.%4"/>
      <w:lvlJc w:val="left"/>
      <w:pPr>
        <w:tabs>
          <w:tab w:val="num" w:pos="1288"/>
        </w:tabs>
        <w:ind w:firstLine="851"/>
      </w:pPr>
      <w:rPr>
        <w:rFonts w:ascii="Arial" w:hAnsi="Arial" w:cs="Times New Roman" w:hint="default"/>
        <w:b/>
        <w:i w:val="0"/>
        <w:sz w:val="22"/>
      </w:rPr>
    </w:lvl>
    <w:lvl w:ilvl="4">
      <w:numFmt w:val="none"/>
      <w:lvlText w:val=""/>
      <w:lvlJc w:val="left"/>
      <w:pPr>
        <w:tabs>
          <w:tab w:val="num" w:pos="1418"/>
        </w:tabs>
        <w:ind w:left="1418" w:hanging="567"/>
      </w:pPr>
      <w:rPr>
        <w:rFonts w:ascii="Arial" w:hAnsi="Arial" w:cs="Times New Roman" w:hint="default"/>
        <w:b w:val="0"/>
        <w:i w:val="0"/>
        <w:caps w:val="0"/>
        <w:strike w:val="0"/>
        <w:dstrike w:val="0"/>
        <w:vanish w:val="0"/>
        <w:color w:val="000000"/>
        <w:sz w:val="22"/>
        <w:vertAlign w:val="baseline"/>
      </w:rPr>
    </w:lvl>
    <w:lvl w:ilvl="5">
      <w:start w:val="1"/>
      <w:numFmt w:val="lowerLetter"/>
      <w:lvlText w:val="%6)"/>
      <w:lvlJc w:val="left"/>
      <w:pPr>
        <w:tabs>
          <w:tab w:val="num" w:pos="1418"/>
        </w:tabs>
        <w:ind w:left="1418" w:hanging="567"/>
      </w:pPr>
      <w:rPr>
        <w:rFonts w:ascii="Agency FB" w:hAnsi="Agency FB" w:cs="Times New Roman" w:hint="default"/>
        <w:b/>
        <w:i w:val="0"/>
        <w:caps w:val="0"/>
        <w:strike w:val="0"/>
        <w:dstrike w:val="0"/>
        <w:vanish w:val="0"/>
        <w:color w:val="000000"/>
        <w:sz w:val="20"/>
        <w:szCs w:val="20"/>
        <w:vertAlign w:val="baseline"/>
      </w:rPr>
    </w:lvl>
    <w:lvl w:ilvl="6">
      <w:start w:val="1"/>
      <w:numFmt w:val="none"/>
      <w:lvlText w:val=""/>
      <w:lvlJc w:val="left"/>
      <w:pPr>
        <w:tabs>
          <w:tab w:val="num" w:pos="-30631"/>
        </w:tabs>
        <w:ind w:left="-30631" w:hanging="1285"/>
      </w:pPr>
      <w:rPr>
        <w:rFonts w:cs="Times New Roman" w:hint="default"/>
      </w:rPr>
    </w:lvl>
    <w:lvl w:ilvl="7">
      <w:start w:val="1"/>
      <w:numFmt w:val="decimal"/>
      <w:lvlRestart w:val="0"/>
      <w:lvlText w:val="TABLA %1.%8"/>
      <w:lvlJc w:val="left"/>
      <w:pPr>
        <w:tabs>
          <w:tab w:val="num" w:pos="3000"/>
        </w:tabs>
        <w:ind w:left="1560"/>
      </w:pPr>
      <w:rPr>
        <w:rFonts w:ascii="Arial" w:hAnsi="Arial" w:cs="Times New Roman" w:hint="default"/>
        <w:b/>
        <w:i w:val="0"/>
        <w:strike w:val="0"/>
        <w:dstrike w:val="0"/>
        <w:vanish w:val="0"/>
        <w:color w:val="000000"/>
        <w:sz w:val="22"/>
        <w:vertAlign w:val="baseline"/>
      </w:rPr>
    </w:lvl>
    <w:lvl w:ilvl="8">
      <w:start w:val="1"/>
      <w:numFmt w:val="none"/>
      <w:lvlRestart w:val="0"/>
      <w:lvlText w:val=""/>
      <w:lvlJc w:val="left"/>
      <w:pPr>
        <w:tabs>
          <w:tab w:val="num" w:pos="-30343"/>
        </w:tabs>
        <w:ind w:left="-30343" w:hanging="1584"/>
      </w:pPr>
      <w:rPr>
        <w:rFonts w:cs="Times New Roman" w:hint="default"/>
      </w:rPr>
    </w:lvl>
  </w:abstractNum>
  <w:abstractNum w:abstractNumId="25">
    <w:nsid w:val="504651D7"/>
    <w:multiLevelType w:val="hybridMultilevel"/>
    <w:tmpl w:val="E746F1A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5EA76549"/>
    <w:multiLevelType w:val="hybridMultilevel"/>
    <w:tmpl w:val="EF482F8E"/>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8">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29">
    <w:nsid w:val="704441D4"/>
    <w:multiLevelType w:val="hybridMultilevel"/>
    <w:tmpl w:val="6480200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1F105AF"/>
    <w:multiLevelType w:val="hybridMultilevel"/>
    <w:tmpl w:val="6706B9F2"/>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2">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33">
    <w:nsid w:val="7EA01081"/>
    <w:multiLevelType w:val="multilevel"/>
    <w:tmpl w:val="BE9AB2D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4">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1"/>
  </w:num>
  <w:num w:numId="2">
    <w:abstractNumId w:val="9"/>
  </w:num>
  <w:num w:numId="3">
    <w:abstractNumId w:val="12"/>
  </w:num>
  <w:num w:numId="4">
    <w:abstractNumId w:val="28"/>
  </w:num>
  <w:num w:numId="5">
    <w:abstractNumId w:val="34"/>
  </w:num>
  <w:num w:numId="6">
    <w:abstractNumId w:val="32"/>
  </w:num>
  <w:num w:numId="7">
    <w:abstractNumId w:val="26"/>
  </w:num>
  <w:num w:numId="8">
    <w:abstractNumId w:val="7"/>
  </w:num>
  <w:num w:numId="9">
    <w:abstractNumId w:val="22"/>
  </w:num>
  <w:num w:numId="10">
    <w:abstractNumId w:val="18"/>
  </w:num>
  <w:num w:numId="11">
    <w:abstractNumId w:val="35"/>
  </w:num>
  <w:num w:numId="12">
    <w:abstractNumId w:val="6"/>
  </w:num>
  <w:num w:numId="13">
    <w:abstractNumId w:val="2"/>
  </w:num>
  <w:num w:numId="14">
    <w:abstractNumId w:val="30"/>
  </w:num>
  <w:num w:numId="15">
    <w:abstractNumId w:val="4"/>
  </w:num>
  <w:num w:numId="16">
    <w:abstractNumId w:val="16"/>
  </w:num>
  <w:num w:numId="17">
    <w:abstractNumId w:val="8"/>
  </w:num>
  <w:num w:numId="18">
    <w:abstractNumId w:val="11"/>
  </w:num>
  <w:num w:numId="19">
    <w:abstractNumId w:val="24"/>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19"/>
  </w:num>
  <w:num w:numId="22">
    <w:abstractNumId w:val="27"/>
  </w:num>
  <w:num w:numId="23">
    <w:abstractNumId w:val="14"/>
  </w:num>
  <w:num w:numId="24">
    <w:abstractNumId w:val="29"/>
  </w:num>
  <w:num w:numId="25">
    <w:abstractNumId w:val="13"/>
  </w:num>
  <w:num w:numId="26">
    <w:abstractNumId w:val="20"/>
  </w:num>
  <w:num w:numId="27">
    <w:abstractNumId w:val="23"/>
  </w:num>
  <w:num w:numId="28">
    <w:abstractNumId w:val="10"/>
  </w:num>
  <w:num w:numId="29">
    <w:abstractNumId w:val="31"/>
  </w:num>
  <w:num w:numId="30">
    <w:abstractNumId w:val="25"/>
  </w:num>
  <w:num w:numId="31">
    <w:abstractNumId w:val="0"/>
  </w:num>
  <w:num w:numId="32">
    <w:abstractNumId w:val="3"/>
  </w:num>
  <w:num w:numId="33">
    <w:abstractNumId w:val="1"/>
  </w:num>
  <w:num w:numId="34">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33"/>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hdrShapeDefaults>
    <o:shapedefaults v:ext="edit" spidmax="52226"/>
  </w:hdrShapeDefaults>
  <w:footnotePr>
    <w:footnote w:id="-1"/>
    <w:footnote w:id="0"/>
  </w:footnotePr>
  <w:endnotePr>
    <w:endnote w:id="-1"/>
    <w:endnote w:id="0"/>
  </w:endnotePr>
  <w:compat/>
  <w:rsids>
    <w:rsidRoot w:val="0031499A"/>
    <w:rsid w:val="00002A79"/>
    <w:rsid w:val="00002E64"/>
    <w:rsid w:val="00032013"/>
    <w:rsid w:val="000454C3"/>
    <w:rsid w:val="000554A8"/>
    <w:rsid w:val="00056A17"/>
    <w:rsid w:val="00062B28"/>
    <w:rsid w:val="00070789"/>
    <w:rsid w:val="00071B33"/>
    <w:rsid w:val="00073997"/>
    <w:rsid w:val="000839DC"/>
    <w:rsid w:val="00083BC7"/>
    <w:rsid w:val="00086D24"/>
    <w:rsid w:val="00094C04"/>
    <w:rsid w:val="000A07EB"/>
    <w:rsid w:val="000A382D"/>
    <w:rsid w:val="000A3E26"/>
    <w:rsid w:val="000A4A9C"/>
    <w:rsid w:val="000B0E68"/>
    <w:rsid w:val="000B2C07"/>
    <w:rsid w:val="000C228C"/>
    <w:rsid w:val="000D33F1"/>
    <w:rsid w:val="000E2E7C"/>
    <w:rsid w:val="000F00BE"/>
    <w:rsid w:val="000F2FED"/>
    <w:rsid w:val="00104709"/>
    <w:rsid w:val="00110EE3"/>
    <w:rsid w:val="00123E28"/>
    <w:rsid w:val="001264B5"/>
    <w:rsid w:val="0013340C"/>
    <w:rsid w:val="00170439"/>
    <w:rsid w:val="00184115"/>
    <w:rsid w:val="00194DC0"/>
    <w:rsid w:val="001C07A3"/>
    <w:rsid w:val="001C344C"/>
    <w:rsid w:val="001D3969"/>
    <w:rsid w:val="001E04CD"/>
    <w:rsid w:val="001F07C5"/>
    <w:rsid w:val="00204A64"/>
    <w:rsid w:val="00216B85"/>
    <w:rsid w:val="002217E5"/>
    <w:rsid w:val="00223F55"/>
    <w:rsid w:val="0024189A"/>
    <w:rsid w:val="002426C3"/>
    <w:rsid w:val="00242E18"/>
    <w:rsid w:val="00247ED6"/>
    <w:rsid w:val="002522DD"/>
    <w:rsid w:val="0025299B"/>
    <w:rsid w:val="0025507C"/>
    <w:rsid w:val="00257813"/>
    <w:rsid w:val="00261A50"/>
    <w:rsid w:val="00275457"/>
    <w:rsid w:val="00277EC3"/>
    <w:rsid w:val="00281246"/>
    <w:rsid w:val="00291A21"/>
    <w:rsid w:val="002A6FA7"/>
    <w:rsid w:val="002B3425"/>
    <w:rsid w:val="002C2D52"/>
    <w:rsid w:val="002C3F84"/>
    <w:rsid w:val="002C4600"/>
    <w:rsid w:val="002C6C77"/>
    <w:rsid w:val="002C7E29"/>
    <w:rsid w:val="002E19A2"/>
    <w:rsid w:val="002E6423"/>
    <w:rsid w:val="002F195C"/>
    <w:rsid w:val="002F681B"/>
    <w:rsid w:val="003028FA"/>
    <w:rsid w:val="00306372"/>
    <w:rsid w:val="00306CCC"/>
    <w:rsid w:val="003119F6"/>
    <w:rsid w:val="0031328F"/>
    <w:rsid w:val="00313DC0"/>
    <w:rsid w:val="00313E1F"/>
    <w:rsid w:val="0031499A"/>
    <w:rsid w:val="0031552D"/>
    <w:rsid w:val="00317625"/>
    <w:rsid w:val="00321FE8"/>
    <w:rsid w:val="00324DCD"/>
    <w:rsid w:val="00352317"/>
    <w:rsid w:val="00356E74"/>
    <w:rsid w:val="00362687"/>
    <w:rsid w:val="00365BA5"/>
    <w:rsid w:val="003742C5"/>
    <w:rsid w:val="00380225"/>
    <w:rsid w:val="003857E7"/>
    <w:rsid w:val="003956C7"/>
    <w:rsid w:val="00395D3D"/>
    <w:rsid w:val="003A500C"/>
    <w:rsid w:val="003B188F"/>
    <w:rsid w:val="003B5C1D"/>
    <w:rsid w:val="003C0382"/>
    <w:rsid w:val="003C1CC3"/>
    <w:rsid w:val="003C69D3"/>
    <w:rsid w:val="003C6B12"/>
    <w:rsid w:val="003C7C3E"/>
    <w:rsid w:val="003D3CE3"/>
    <w:rsid w:val="003D54CB"/>
    <w:rsid w:val="003D7922"/>
    <w:rsid w:val="003F6FF1"/>
    <w:rsid w:val="00421272"/>
    <w:rsid w:val="0043680B"/>
    <w:rsid w:val="00445A20"/>
    <w:rsid w:val="00447985"/>
    <w:rsid w:val="00450157"/>
    <w:rsid w:val="004562BA"/>
    <w:rsid w:val="00464372"/>
    <w:rsid w:val="004711CA"/>
    <w:rsid w:val="00480AC0"/>
    <w:rsid w:val="00480E1F"/>
    <w:rsid w:val="00483DE2"/>
    <w:rsid w:val="004910AA"/>
    <w:rsid w:val="0049503E"/>
    <w:rsid w:val="004964DE"/>
    <w:rsid w:val="004A2D8A"/>
    <w:rsid w:val="004A3F9D"/>
    <w:rsid w:val="004A6D42"/>
    <w:rsid w:val="004B2A14"/>
    <w:rsid w:val="004B40E7"/>
    <w:rsid w:val="004B7B8C"/>
    <w:rsid w:val="004D59B4"/>
    <w:rsid w:val="004E5B87"/>
    <w:rsid w:val="004F6CD0"/>
    <w:rsid w:val="00524D4C"/>
    <w:rsid w:val="00524D65"/>
    <w:rsid w:val="005434DB"/>
    <w:rsid w:val="00557AD0"/>
    <w:rsid w:val="005623BF"/>
    <w:rsid w:val="00563E6C"/>
    <w:rsid w:val="00564729"/>
    <w:rsid w:val="00567D4B"/>
    <w:rsid w:val="00583E75"/>
    <w:rsid w:val="00594B50"/>
    <w:rsid w:val="0059706F"/>
    <w:rsid w:val="005C5DED"/>
    <w:rsid w:val="005C61FE"/>
    <w:rsid w:val="005E19C7"/>
    <w:rsid w:val="005E5797"/>
    <w:rsid w:val="005F0C8F"/>
    <w:rsid w:val="00600EBB"/>
    <w:rsid w:val="00613F92"/>
    <w:rsid w:val="00625198"/>
    <w:rsid w:val="00626C3A"/>
    <w:rsid w:val="00626E38"/>
    <w:rsid w:val="0062722E"/>
    <w:rsid w:val="0063166A"/>
    <w:rsid w:val="00640043"/>
    <w:rsid w:val="00640EF0"/>
    <w:rsid w:val="006425FB"/>
    <w:rsid w:val="0065223A"/>
    <w:rsid w:val="00661928"/>
    <w:rsid w:val="00663A02"/>
    <w:rsid w:val="00674A83"/>
    <w:rsid w:val="00676862"/>
    <w:rsid w:val="00686489"/>
    <w:rsid w:val="00697528"/>
    <w:rsid w:val="00697FD1"/>
    <w:rsid w:val="006A0FB6"/>
    <w:rsid w:val="006B3C7D"/>
    <w:rsid w:val="006B4570"/>
    <w:rsid w:val="006B5C7A"/>
    <w:rsid w:val="006D5E32"/>
    <w:rsid w:val="006E4BF3"/>
    <w:rsid w:val="0070299B"/>
    <w:rsid w:val="0071248C"/>
    <w:rsid w:val="00724851"/>
    <w:rsid w:val="00730402"/>
    <w:rsid w:val="00736303"/>
    <w:rsid w:val="00741FED"/>
    <w:rsid w:val="007452E6"/>
    <w:rsid w:val="00747C91"/>
    <w:rsid w:val="007543A5"/>
    <w:rsid w:val="007563EE"/>
    <w:rsid w:val="00772006"/>
    <w:rsid w:val="007724BD"/>
    <w:rsid w:val="007824DC"/>
    <w:rsid w:val="00783406"/>
    <w:rsid w:val="0078541E"/>
    <w:rsid w:val="00785B12"/>
    <w:rsid w:val="00786FF0"/>
    <w:rsid w:val="00795F71"/>
    <w:rsid w:val="007A092C"/>
    <w:rsid w:val="007A1078"/>
    <w:rsid w:val="007B55C7"/>
    <w:rsid w:val="007C1C09"/>
    <w:rsid w:val="007D5390"/>
    <w:rsid w:val="007D6404"/>
    <w:rsid w:val="007E2AE2"/>
    <w:rsid w:val="007E53B1"/>
    <w:rsid w:val="007F3352"/>
    <w:rsid w:val="00802988"/>
    <w:rsid w:val="00805D87"/>
    <w:rsid w:val="00810B9F"/>
    <w:rsid w:val="00826ADD"/>
    <w:rsid w:val="00833945"/>
    <w:rsid w:val="00837669"/>
    <w:rsid w:val="00845832"/>
    <w:rsid w:val="0084702C"/>
    <w:rsid w:val="0085171D"/>
    <w:rsid w:val="00882A30"/>
    <w:rsid w:val="0088425E"/>
    <w:rsid w:val="00884751"/>
    <w:rsid w:val="008B2A0D"/>
    <w:rsid w:val="008B518E"/>
    <w:rsid w:val="008C1EBD"/>
    <w:rsid w:val="008C3293"/>
    <w:rsid w:val="008C4772"/>
    <w:rsid w:val="008C6316"/>
    <w:rsid w:val="008D0DFD"/>
    <w:rsid w:val="008E6BC0"/>
    <w:rsid w:val="008F024A"/>
    <w:rsid w:val="008F50F4"/>
    <w:rsid w:val="008F6AA0"/>
    <w:rsid w:val="00916244"/>
    <w:rsid w:val="009249DB"/>
    <w:rsid w:val="00932812"/>
    <w:rsid w:val="0093466D"/>
    <w:rsid w:val="0093670D"/>
    <w:rsid w:val="00944247"/>
    <w:rsid w:val="00945825"/>
    <w:rsid w:val="00950677"/>
    <w:rsid w:val="0095165F"/>
    <w:rsid w:val="00951EC2"/>
    <w:rsid w:val="00973BCB"/>
    <w:rsid w:val="00976666"/>
    <w:rsid w:val="00980DD2"/>
    <w:rsid w:val="00982CFC"/>
    <w:rsid w:val="0098517C"/>
    <w:rsid w:val="00986BA5"/>
    <w:rsid w:val="009B73C1"/>
    <w:rsid w:val="009C3ED1"/>
    <w:rsid w:val="009F1B44"/>
    <w:rsid w:val="009F3DA9"/>
    <w:rsid w:val="00A10282"/>
    <w:rsid w:val="00A13060"/>
    <w:rsid w:val="00A25B23"/>
    <w:rsid w:val="00A35EFB"/>
    <w:rsid w:val="00A40ADE"/>
    <w:rsid w:val="00A44462"/>
    <w:rsid w:val="00A50165"/>
    <w:rsid w:val="00A52C8A"/>
    <w:rsid w:val="00A564ED"/>
    <w:rsid w:val="00A62E07"/>
    <w:rsid w:val="00A7018F"/>
    <w:rsid w:val="00A71573"/>
    <w:rsid w:val="00A73D4A"/>
    <w:rsid w:val="00A746AF"/>
    <w:rsid w:val="00A74B40"/>
    <w:rsid w:val="00A87AF0"/>
    <w:rsid w:val="00A91273"/>
    <w:rsid w:val="00A96904"/>
    <w:rsid w:val="00AA0A22"/>
    <w:rsid w:val="00AB1C7B"/>
    <w:rsid w:val="00AC51D0"/>
    <w:rsid w:val="00AC5D80"/>
    <w:rsid w:val="00AC75CD"/>
    <w:rsid w:val="00AD0703"/>
    <w:rsid w:val="00AD0D7F"/>
    <w:rsid w:val="00AD4D37"/>
    <w:rsid w:val="00AD77FC"/>
    <w:rsid w:val="00AD7F71"/>
    <w:rsid w:val="00AE788C"/>
    <w:rsid w:val="00AF4303"/>
    <w:rsid w:val="00AF62B9"/>
    <w:rsid w:val="00AF7A94"/>
    <w:rsid w:val="00B0627F"/>
    <w:rsid w:val="00B12F87"/>
    <w:rsid w:val="00B24D67"/>
    <w:rsid w:val="00B40BA8"/>
    <w:rsid w:val="00B41A1E"/>
    <w:rsid w:val="00B43A0F"/>
    <w:rsid w:val="00B57C5C"/>
    <w:rsid w:val="00B62C94"/>
    <w:rsid w:val="00B656F0"/>
    <w:rsid w:val="00B84014"/>
    <w:rsid w:val="00B84743"/>
    <w:rsid w:val="00B860B7"/>
    <w:rsid w:val="00B864A0"/>
    <w:rsid w:val="00B90FA9"/>
    <w:rsid w:val="00B91381"/>
    <w:rsid w:val="00B92030"/>
    <w:rsid w:val="00B97D41"/>
    <w:rsid w:val="00BA191D"/>
    <w:rsid w:val="00BC3636"/>
    <w:rsid w:val="00BC36E3"/>
    <w:rsid w:val="00BD7EC3"/>
    <w:rsid w:val="00BE4342"/>
    <w:rsid w:val="00BE5A6E"/>
    <w:rsid w:val="00C02C8E"/>
    <w:rsid w:val="00C033F3"/>
    <w:rsid w:val="00C1271D"/>
    <w:rsid w:val="00C13E59"/>
    <w:rsid w:val="00C17262"/>
    <w:rsid w:val="00C201A8"/>
    <w:rsid w:val="00C2039C"/>
    <w:rsid w:val="00C25CD6"/>
    <w:rsid w:val="00C26B5F"/>
    <w:rsid w:val="00C40D3D"/>
    <w:rsid w:val="00C50D64"/>
    <w:rsid w:val="00C51139"/>
    <w:rsid w:val="00C540AE"/>
    <w:rsid w:val="00C620BE"/>
    <w:rsid w:val="00C62A94"/>
    <w:rsid w:val="00C648DB"/>
    <w:rsid w:val="00C707FE"/>
    <w:rsid w:val="00C73C8F"/>
    <w:rsid w:val="00C910AB"/>
    <w:rsid w:val="00CA2C9B"/>
    <w:rsid w:val="00CA70AF"/>
    <w:rsid w:val="00CB0D43"/>
    <w:rsid w:val="00CB4448"/>
    <w:rsid w:val="00CC5328"/>
    <w:rsid w:val="00CC7941"/>
    <w:rsid w:val="00CD3C1F"/>
    <w:rsid w:val="00CD536E"/>
    <w:rsid w:val="00CE78B0"/>
    <w:rsid w:val="00CF6EE6"/>
    <w:rsid w:val="00D05581"/>
    <w:rsid w:val="00D41591"/>
    <w:rsid w:val="00D73A33"/>
    <w:rsid w:val="00D859D5"/>
    <w:rsid w:val="00D90979"/>
    <w:rsid w:val="00D97AA8"/>
    <w:rsid w:val="00D97E90"/>
    <w:rsid w:val="00DA0F4B"/>
    <w:rsid w:val="00DA40CF"/>
    <w:rsid w:val="00DA4741"/>
    <w:rsid w:val="00DB2C85"/>
    <w:rsid w:val="00DB59D8"/>
    <w:rsid w:val="00DC031C"/>
    <w:rsid w:val="00DD16E8"/>
    <w:rsid w:val="00DD1909"/>
    <w:rsid w:val="00DD37AD"/>
    <w:rsid w:val="00DD7920"/>
    <w:rsid w:val="00DE43FE"/>
    <w:rsid w:val="00DE7763"/>
    <w:rsid w:val="00DE7F80"/>
    <w:rsid w:val="00DF6C1B"/>
    <w:rsid w:val="00E166C4"/>
    <w:rsid w:val="00E24445"/>
    <w:rsid w:val="00E26169"/>
    <w:rsid w:val="00E3041B"/>
    <w:rsid w:val="00E40FB5"/>
    <w:rsid w:val="00E51754"/>
    <w:rsid w:val="00E5517E"/>
    <w:rsid w:val="00E5612A"/>
    <w:rsid w:val="00E60431"/>
    <w:rsid w:val="00E60BE5"/>
    <w:rsid w:val="00E7167D"/>
    <w:rsid w:val="00E77BA8"/>
    <w:rsid w:val="00E80490"/>
    <w:rsid w:val="00E94019"/>
    <w:rsid w:val="00E9534B"/>
    <w:rsid w:val="00E96916"/>
    <w:rsid w:val="00EA4051"/>
    <w:rsid w:val="00EA5AC5"/>
    <w:rsid w:val="00EA6FB2"/>
    <w:rsid w:val="00EB1C3F"/>
    <w:rsid w:val="00EB3C99"/>
    <w:rsid w:val="00EB5BFD"/>
    <w:rsid w:val="00EC33A6"/>
    <w:rsid w:val="00EC528E"/>
    <w:rsid w:val="00EC591E"/>
    <w:rsid w:val="00EC616C"/>
    <w:rsid w:val="00ED0E8E"/>
    <w:rsid w:val="00ED65CF"/>
    <w:rsid w:val="00EE6EC5"/>
    <w:rsid w:val="00F02B71"/>
    <w:rsid w:val="00F120EB"/>
    <w:rsid w:val="00F12EA4"/>
    <w:rsid w:val="00F14AC5"/>
    <w:rsid w:val="00F16933"/>
    <w:rsid w:val="00F21304"/>
    <w:rsid w:val="00F26451"/>
    <w:rsid w:val="00F27A7D"/>
    <w:rsid w:val="00F30A98"/>
    <w:rsid w:val="00F3210C"/>
    <w:rsid w:val="00F401BC"/>
    <w:rsid w:val="00F61F68"/>
    <w:rsid w:val="00F65C2E"/>
    <w:rsid w:val="00F67190"/>
    <w:rsid w:val="00F67B98"/>
    <w:rsid w:val="00F7686C"/>
    <w:rsid w:val="00F929F3"/>
    <w:rsid w:val="00F935F6"/>
    <w:rsid w:val="00FB5137"/>
    <w:rsid w:val="00FC5163"/>
    <w:rsid w:val="00FE3343"/>
    <w:rsid w:val="00FF5AFA"/>
  </w:rsids>
  <m:mathPr>
    <m:mathFont m:val="Cambria Math"/>
    <m:brkBin m:val="before"/>
    <m:brkBinSub m:val="--"/>
    <m:smallFrac m:val="off"/>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2226"/>
    <o:shapelayout v:ext="edit">
      <o:idmap v:ext="edit" data="1"/>
      <o:rules v:ext="edit">
        <o:r id="V:Rule3" type="connector" idref="#_x0000_s1039"/>
        <o:r id="V:Rule4" type="connector" idref="#_x0000_s103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nhideWhenUsed/>
    <w:rsid w:val="0031499A"/>
    <w:pPr>
      <w:tabs>
        <w:tab w:val="center" w:pos="4419"/>
        <w:tab w:val="right" w:pos="8838"/>
      </w:tabs>
    </w:pPr>
  </w:style>
  <w:style w:type="character" w:customStyle="1" w:styleId="EncabezadoCar">
    <w:name w:val="Encabezado Car"/>
    <w:basedOn w:val="Fuentedeprrafopredeter"/>
    <w:link w:val="Encabezado"/>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6E4BF3"/>
    <w:pPr>
      <w:numPr>
        <w:ilvl w:val="1"/>
        <w:numId w:val="35"/>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7"/>
      </w:numPr>
    </w:pPr>
  </w:style>
  <w:style w:type="numbering" w:customStyle="1" w:styleId="Estilo4">
    <w:name w:val="Estilo4"/>
    <w:uiPriority w:val="99"/>
    <w:rsid w:val="0031499A"/>
    <w:pPr>
      <w:numPr>
        <w:numId w:val="8"/>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1"/>
      </w:numPr>
      <w:jc w:val="both"/>
    </w:pPr>
    <w:rPr>
      <w:rFonts w:ascii="Arial" w:hAnsi="Arial"/>
      <w:sz w:val="18"/>
      <w:szCs w:val="20"/>
    </w:rPr>
  </w:style>
  <w:style w:type="paragraph" w:styleId="Listaconvietas">
    <w:name w:val="List Bullet"/>
    <w:basedOn w:val="Normal"/>
    <w:autoRedefine/>
    <w:semiHidden/>
    <w:rsid w:val="0031499A"/>
    <w:pPr>
      <w:numPr>
        <w:ilvl w:val="3"/>
        <w:numId w:val="21"/>
      </w:numPr>
    </w:pPr>
    <w:rPr>
      <w:rFonts w:ascii="Arial" w:hAnsi="Arial"/>
      <w:b/>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DDC7F0-9CDF-4EA9-87AE-B4CCE7F45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591</TotalTime>
  <Pages>51</Pages>
  <Words>22134</Words>
  <Characters>121739</Characters>
  <Application>Microsoft Office Word</Application>
  <DocSecurity>0</DocSecurity>
  <Lines>1014</Lines>
  <Paragraphs>287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143586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YPFB</dc:creator>
  <cp:lastModifiedBy>Transcriptor</cp:lastModifiedBy>
  <cp:revision>43</cp:revision>
  <cp:lastPrinted>2016-10-07T14:12:00Z</cp:lastPrinted>
  <dcterms:created xsi:type="dcterms:W3CDTF">2016-10-03T16:13:00Z</dcterms:created>
  <dcterms:modified xsi:type="dcterms:W3CDTF">2016-10-07T14:12:00Z</dcterms:modified>
</cp:coreProperties>
</file>