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DC5DED8"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DD3619" w:rsidRPr="00DD3619">
                              <w:rPr>
                                <w:rFonts w:ascii="Century Gothic" w:hAnsi="Century Gothic" w:cs="Century Gothic"/>
                                <w:b/>
                                <w:bCs/>
                                <w:sz w:val="28"/>
                                <w:szCs w:val="28"/>
                              </w:rPr>
                              <w:t>TRABAJOS DE OBRAS CIVILES PARA EL TENDIDO DE RED SECUNDARIA AMPLIACIONES DISTRITO 1 ZONA CENTRAL, DISTRITOS 18, 19 Y 21 ZONA SUR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35AA857D"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DD3619" w:rsidRPr="00DD3619">
                              <w:rPr>
                                <w:rFonts w:ascii="Century Gothic" w:hAnsi="Century Gothic" w:cs="Century Gothic"/>
                                <w:b/>
                                <w:bCs/>
                                <w:sz w:val="28"/>
                                <w:szCs w:val="28"/>
                              </w:rPr>
                              <w:t>GCC-CDL-DRLP-120-16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DC5DED8"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DD3619" w:rsidRPr="00DD3619">
                        <w:rPr>
                          <w:rFonts w:ascii="Century Gothic" w:hAnsi="Century Gothic" w:cs="Century Gothic"/>
                          <w:b/>
                          <w:bCs/>
                          <w:sz w:val="28"/>
                          <w:szCs w:val="28"/>
                        </w:rPr>
                        <w:t>TRABAJOS DE OBRAS CIVILES PARA EL TENDIDO DE RED SECUNDARIA AMPLIACIONES DISTRITO 1 ZONA CENTRAL, DISTRITOS 18, 19 Y 21 ZONA SUR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35AA857D"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DD3619" w:rsidRPr="00DD3619">
                        <w:rPr>
                          <w:rFonts w:ascii="Century Gothic" w:hAnsi="Century Gothic" w:cs="Century Gothic"/>
                          <w:b/>
                          <w:bCs/>
                          <w:sz w:val="28"/>
                          <w:szCs w:val="28"/>
                        </w:rPr>
                        <w:t>GCC-CDL-DRLP-120-16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4A13258"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683B50" w:rsidRPr="009C5A35" w:rsidRDefault="00683B5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85F2B23" w:rsidR="004956B8" w:rsidRPr="00552079" w:rsidRDefault="00DD3619" w:rsidP="004956B8">
            <w:pPr>
              <w:rPr>
                <w:rFonts w:asciiTheme="minorHAnsi" w:hAnsiTheme="minorHAnsi" w:cstheme="minorHAnsi"/>
                <w:sz w:val="22"/>
                <w:szCs w:val="22"/>
              </w:rPr>
            </w:pPr>
            <w:r>
              <w:rPr>
                <w:rFonts w:asciiTheme="minorHAnsi" w:hAnsiTheme="minorHAnsi" w:cstheme="minorHAnsi"/>
                <w:sz w:val="22"/>
                <w:szCs w:val="22"/>
              </w:rPr>
              <w:t>25</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C7A205C" w:rsidR="004956B8" w:rsidRPr="00552079" w:rsidRDefault="00DD3619" w:rsidP="004956B8">
            <w:pPr>
              <w:rPr>
                <w:rFonts w:asciiTheme="minorHAnsi" w:hAnsiTheme="minorHAnsi" w:cstheme="minorHAnsi"/>
                <w:sz w:val="22"/>
                <w:szCs w:val="22"/>
              </w:rPr>
            </w:pPr>
            <w:r>
              <w:rPr>
                <w:rFonts w:asciiTheme="minorHAnsi" w:hAnsiTheme="minorHAnsi" w:cstheme="minorHAnsi"/>
                <w:sz w:val="22"/>
                <w:szCs w:val="22"/>
              </w:rPr>
              <w:t>25</w:t>
            </w:r>
            <w:r w:rsidR="008D70DA">
              <w:rPr>
                <w:rFonts w:asciiTheme="minorHAnsi" w:hAnsiTheme="minorHAnsi" w:cstheme="minorHAnsi"/>
                <w:sz w:val="22"/>
                <w:szCs w:val="22"/>
              </w:rPr>
              <w:t>/10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D3619">
        <w:trPr>
          <w:trHeight w:val="9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FD46721" w:rsidR="00DD3619" w:rsidRPr="00DD3619" w:rsidRDefault="00DD3619" w:rsidP="00DD3619">
            <w:pPr>
              <w:jc w:val="both"/>
              <w:rPr>
                <w:rFonts w:asciiTheme="minorHAnsi" w:hAnsiTheme="minorHAnsi" w:cstheme="minorHAnsi"/>
                <w:b/>
              </w:rPr>
            </w:pPr>
            <w:r w:rsidRPr="00DD3619">
              <w:rPr>
                <w:rFonts w:asciiTheme="minorHAnsi" w:hAnsiTheme="minorHAnsi" w:cstheme="minorHAnsi"/>
                <w:b/>
              </w:rPr>
              <w:t>TRABAJOS DE OBRAS CIVILES PARA EL TENDIDO DE RED SECUNDARIA AMPLIACIONES DISTRITO 1 ZONA CENTRAL, DISTRITOS 18, 19 Y 21 ZONA SUR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4FA29733" w:rsidR="004150C6" w:rsidRPr="00552079" w:rsidRDefault="00DD3619" w:rsidP="00B37050">
            <w:pPr>
              <w:jc w:val="right"/>
              <w:rPr>
                <w:rFonts w:asciiTheme="minorHAnsi" w:hAnsiTheme="minorHAnsi" w:cstheme="minorHAnsi"/>
                <w:color w:val="000000"/>
                <w:sz w:val="22"/>
                <w:szCs w:val="22"/>
                <w:lang w:val="es-BO" w:eastAsia="es-BO"/>
              </w:rPr>
            </w:pPr>
            <w:r w:rsidRPr="00DD3619">
              <w:rPr>
                <w:rFonts w:asciiTheme="minorHAnsi" w:hAnsiTheme="minorHAnsi" w:cstheme="minorHAnsi"/>
                <w:color w:val="000000"/>
                <w:sz w:val="22"/>
                <w:szCs w:val="22"/>
                <w:lang w:val="es-BO" w:eastAsia="es-BO"/>
              </w:rPr>
              <w:t>175.223,51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C72E1D7" w:rsidR="00103622" w:rsidRPr="004956B8" w:rsidRDefault="00DD3619" w:rsidP="00B37050">
            <w:pPr>
              <w:jc w:val="right"/>
              <w:rPr>
                <w:rFonts w:asciiTheme="minorHAnsi" w:hAnsiTheme="minorHAnsi" w:cstheme="minorHAnsi"/>
                <w:b/>
                <w:color w:val="000000"/>
                <w:sz w:val="22"/>
                <w:szCs w:val="22"/>
                <w:lang w:val="es-BO" w:eastAsia="es-BO"/>
              </w:rPr>
            </w:pPr>
            <w:r w:rsidRPr="00DD3619">
              <w:rPr>
                <w:rFonts w:asciiTheme="minorHAnsi" w:hAnsiTheme="minorHAnsi" w:cstheme="minorHAnsi"/>
                <w:b/>
                <w:color w:val="000000"/>
                <w:sz w:val="22"/>
                <w:szCs w:val="22"/>
                <w:lang w:val="es-BO" w:eastAsia="es-BO"/>
              </w:rPr>
              <w:t>175.223,51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F660024" w14:textId="77777777" w:rsidR="00683B50" w:rsidRDefault="00683B50" w:rsidP="000B55F5">
      <w:pPr>
        <w:rPr>
          <w:rFonts w:asciiTheme="minorHAnsi" w:hAnsiTheme="minorHAnsi" w:cstheme="minorHAnsi"/>
          <w:b/>
          <w:sz w:val="22"/>
          <w:szCs w:val="22"/>
          <w:highlight w:val="yellow"/>
        </w:rPr>
      </w:pPr>
    </w:p>
    <w:p w14:paraId="77203C84" w14:textId="77777777" w:rsidR="00683B50" w:rsidRDefault="00683B50" w:rsidP="000B55F5">
      <w:pPr>
        <w:rPr>
          <w:rFonts w:asciiTheme="minorHAnsi" w:hAnsiTheme="minorHAnsi" w:cstheme="minorHAnsi"/>
          <w:b/>
          <w:sz w:val="22"/>
          <w:szCs w:val="22"/>
          <w:highlight w:val="yellow"/>
        </w:rPr>
      </w:pPr>
    </w:p>
    <w:p w14:paraId="2ABE932F" w14:textId="77777777" w:rsidR="00683B50" w:rsidRDefault="00683B50" w:rsidP="000B55F5">
      <w:pPr>
        <w:rPr>
          <w:rFonts w:asciiTheme="minorHAnsi" w:hAnsiTheme="minorHAnsi" w:cstheme="minorHAnsi"/>
          <w:b/>
          <w:sz w:val="22"/>
          <w:szCs w:val="22"/>
          <w:highlight w:val="yellow"/>
        </w:rPr>
      </w:pPr>
    </w:p>
    <w:p w14:paraId="6C213608" w14:textId="77777777" w:rsidR="00683B50" w:rsidRDefault="00683B50" w:rsidP="000B55F5">
      <w:pPr>
        <w:rPr>
          <w:rFonts w:asciiTheme="minorHAnsi" w:hAnsiTheme="minorHAnsi" w:cstheme="minorHAnsi"/>
          <w:b/>
          <w:sz w:val="22"/>
          <w:szCs w:val="22"/>
          <w:highlight w:val="yellow"/>
        </w:rPr>
      </w:pPr>
    </w:p>
    <w:p w14:paraId="5122C771" w14:textId="77777777" w:rsidR="00683B50" w:rsidRDefault="00683B50" w:rsidP="000B55F5">
      <w:pPr>
        <w:rPr>
          <w:rFonts w:asciiTheme="minorHAnsi" w:hAnsiTheme="minorHAnsi" w:cstheme="minorHAnsi"/>
          <w:b/>
          <w:sz w:val="22"/>
          <w:szCs w:val="22"/>
          <w:highlight w:val="yellow"/>
        </w:rPr>
      </w:pPr>
    </w:p>
    <w:p w14:paraId="3E4A21AD" w14:textId="77777777" w:rsidR="00683B50" w:rsidRDefault="00683B50" w:rsidP="000B55F5">
      <w:pPr>
        <w:rPr>
          <w:rFonts w:asciiTheme="minorHAnsi" w:hAnsiTheme="minorHAnsi" w:cstheme="minorHAnsi"/>
          <w:b/>
          <w:sz w:val="22"/>
          <w:szCs w:val="22"/>
          <w:highlight w:val="yellow"/>
        </w:rPr>
      </w:pPr>
    </w:p>
    <w:p w14:paraId="3CFACBB4" w14:textId="77777777" w:rsidR="00683B50" w:rsidRDefault="00683B50" w:rsidP="000B55F5">
      <w:pPr>
        <w:rPr>
          <w:rFonts w:asciiTheme="minorHAnsi" w:hAnsiTheme="minorHAnsi" w:cstheme="minorHAnsi"/>
          <w:b/>
          <w:sz w:val="22"/>
          <w:szCs w:val="22"/>
          <w:highlight w:val="yellow"/>
        </w:rPr>
      </w:pPr>
    </w:p>
    <w:p w14:paraId="7C659AC5" w14:textId="77777777" w:rsidR="00683B50" w:rsidRDefault="00683B50" w:rsidP="000B55F5">
      <w:pPr>
        <w:rPr>
          <w:rFonts w:asciiTheme="minorHAnsi" w:hAnsiTheme="minorHAnsi" w:cstheme="minorHAnsi"/>
          <w:b/>
          <w:sz w:val="22"/>
          <w:szCs w:val="22"/>
          <w:highlight w:val="yellow"/>
        </w:rPr>
      </w:pPr>
    </w:p>
    <w:p w14:paraId="60EF645C" w14:textId="77777777" w:rsidR="00683B50" w:rsidRDefault="00683B50" w:rsidP="000B55F5">
      <w:pPr>
        <w:rPr>
          <w:rFonts w:asciiTheme="minorHAnsi" w:hAnsiTheme="minorHAnsi" w:cstheme="minorHAnsi"/>
          <w:b/>
          <w:sz w:val="22"/>
          <w:szCs w:val="22"/>
          <w:highlight w:val="yellow"/>
        </w:rPr>
      </w:pPr>
    </w:p>
    <w:p w14:paraId="5AEA13BB" w14:textId="77777777" w:rsidR="00683B50" w:rsidRDefault="00683B50"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bookmarkStart w:id="2" w:name="_GoBack"/>
      <w:bookmarkEnd w:id="2"/>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w:t>
      </w:r>
      <w:r w:rsidRPr="00B60C37">
        <w:rPr>
          <w:rFonts w:asciiTheme="minorHAnsi" w:hAnsiTheme="minorHAnsi" w:cstheme="minorHAnsi"/>
          <w:sz w:val="22"/>
          <w:szCs w:val="22"/>
          <w:lang w:val="es-BO"/>
        </w:rPr>
        <w:lastRenderedPageBreak/>
        <w:t>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34CA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20CBD" w14:textId="77777777" w:rsidR="00234CAB" w:rsidRDefault="00234CAB">
      <w:r>
        <w:separator/>
      </w:r>
    </w:p>
  </w:endnote>
  <w:endnote w:type="continuationSeparator" w:id="0">
    <w:p w14:paraId="5620DA69" w14:textId="77777777" w:rsidR="00234CAB" w:rsidRDefault="00234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83B50" w:rsidRDefault="00683B50">
    <w:pPr>
      <w:pStyle w:val="Piedepgina"/>
      <w:jc w:val="right"/>
    </w:pPr>
    <w:r>
      <w:fldChar w:fldCharType="begin"/>
    </w:r>
    <w:r>
      <w:instrText xml:space="preserve"> PAGE   \* MERGEFORMAT </w:instrText>
    </w:r>
    <w:r>
      <w:fldChar w:fldCharType="separate"/>
    </w:r>
    <w:r w:rsidR="00DD3619">
      <w:rPr>
        <w:noProof/>
      </w:rPr>
      <w:t>2</w:t>
    </w:r>
    <w:r>
      <w:fldChar w:fldCharType="end"/>
    </w:r>
  </w:p>
  <w:p w14:paraId="1280C022" w14:textId="77777777" w:rsidR="00683B50" w:rsidRDefault="00683B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2098C" w14:textId="77777777" w:rsidR="00234CAB" w:rsidRDefault="00234CAB">
      <w:r>
        <w:separator/>
      </w:r>
    </w:p>
  </w:footnote>
  <w:footnote w:type="continuationSeparator" w:id="0">
    <w:p w14:paraId="5636FD01" w14:textId="77777777" w:rsidR="00234CAB" w:rsidRDefault="00234C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4CAB"/>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A33"/>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5E7A"/>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B50"/>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9"/>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D10F0-EB13-4F37-AB59-EE472130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24440</Words>
  <Characters>134423</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2016-10-14T21:34:00Z</dcterms:created>
  <dcterms:modified xsi:type="dcterms:W3CDTF">2016-10-14T21:34:00Z</dcterms:modified>
</cp:coreProperties>
</file>