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0" w:name="_GoBack"/>
      <w:bookmarkEnd w:id="0"/>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2"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3"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4"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5" w:name="_Toc314666493"/>
      <w:r w:rsidRPr="009F5F9C">
        <w:rPr>
          <w:rFonts w:asciiTheme="minorHAnsi" w:hAnsiTheme="minorHAnsi" w:cstheme="minorHAnsi"/>
          <w:sz w:val="20"/>
          <w:szCs w:val="20"/>
        </w:rPr>
        <w:t>MATERIALES, HERRAMIENTAS Y EQUIPO</w:t>
      </w:r>
      <w:bookmarkEnd w:id="5"/>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6" w:name="_Toc314666495"/>
      <w:r w:rsidRPr="009F5F9C">
        <w:rPr>
          <w:rFonts w:asciiTheme="minorHAnsi" w:hAnsiTheme="minorHAnsi" w:cstheme="minorHAnsi"/>
          <w:sz w:val="20"/>
          <w:szCs w:val="20"/>
        </w:rPr>
        <w:t>PROCEDIMIENTO PARA LA EJECUCIÓN</w:t>
      </w:r>
      <w:bookmarkEnd w:id="6"/>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7"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7"/>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8"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8"/>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9"/>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10"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1"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2" w:name="_Toc314666503"/>
      <w:bookmarkEnd w:id="11"/>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3" w:name="_Toc314666504"/>
      <w:r w:rsidRPr="009F5F9C">
        <w:rPr>
          <w:rFonts w:asciiTheme="minorHAnsi" w:hAnsiTheme="minorHAnsi" w:cstheme="minorHAnsi"/>
          <w:b/>
          <w:color w:val="auto"/>
          <w:sz w:val="20"/>
          <w:szCs w:val="20"/>
        </w:rPr>
        <w:lastRenderedPageBreak/>
        <w:t xml:space="preserve">REPLANTEO Y TRAZADO TOPOGRÁFICO </w:t>
      </w:r>
    </w:p>
    <w:bookmarkEnd w:id="13"/>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UNIDAD:   Metros (</w:t>
      </w:r>
      <w:r w:rsidR="00C86792">
        <w:rPr>
          <w:rFonts w:asciiTheme="minorHAnsi" w:hAnsiTheme="minorHAnsi" w:cstheme="minorHAnsi"/>
          <w:b/>
          <w:sz w:val="20"/>
          <w:szCs w:val="20"/>
        </w:rPr>
        <w:t>ML</w:t>
      </w:r>
      <w:r w:rsidRPr="009F5F9C">
        <w:rPr>
          <w:rFonts w:asciiTheme="minorHAnsi" w:hAnsiTheme="minorHAnsi" w:cstheme="minorHAnsi"/>
          <w:b/>
          <w:sz w:val="20"/>
          <w:szCs w:val="20"/>
        </w:rPr>
        <w:t>)</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4"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5" w:name="_Toc314666511"/>
      <w:r w:rsidRPr="009F5F9C">
        <w:rPr>
          <w:rFonts w:asciiTheme="minorHAnsi" w:hAnsiTheme="minorHAnsi" w:cstheme="minorHAnsi"/>
          <w:sz w:val="20"/>
          <w:szCs w:val="20"/>
        </w:rPr>
        <w:t>PROCEDIMIENTO PARA LA EJECUCIÓN</w:t>
      </w:r>
      <w:bookmarkEnd w:id="15"/>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7"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7"/>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8"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8"/>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9"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9"/>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20"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0"/>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1" w:name="_Toc314666520"/>
      <w:r w:rsidRPr="009F5F9C">
        <w:rPr>
          <w:rFonts w:asciiTheme="minorHAnsi" w:hAnsiTheme="minorHAnsi" w:cstheme="minorHAnsi"/>
          <w:sz w:val="20"/>
          <w:szCs w:val="20"/>
        </w:rPr>
        <w:t>MEDICIÓN Y FORMA DE PAGO</w:t>
      </w:r>
      <w:bookmarkEnd w:id="21"/>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9F5F9C" w:rsidRDefault="00AA0429" w:rsidP="00565626">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PE 40</w:t>
            </w:r>
            <w:r w:rsidR="00565626">
              <w:rPr>
                <w:rFonts w:asciiTheme="minorHAnsi" w:hAnsiTheme="minorHAnsi" w:cstheme="minorHAnsi"/>
                <w:sz w:val="20"/>
                <w:szCs w:val="20"/>
                <w:lang w:val="es-ES_tradnl"/>
              </w:rPr>
              <w:t xml:space="preserve"> </w:t>
            </w:r>
            <w:r w:rsidRPr="009F5F9C">
              <w:rPr>
                <w:rFonts w:asciiTheme="minorHAnsi" w:hAnsiTheme="minorHAnsi" w:cstheme="minorHAnsi"/>
                <w:sz w:val="20"/>
                <w:szCs w:val="20"/>
                <w:lang w:val="es-ES_tradnl"/>
              </w:rPr>
              <w:t xml:space="preserve">MM </w:t>
            </w:r>
          </w:p>
        </w:tc>
        <w:tc>
          <w:tcPr>
            <w:tcW w:w="1562" w:type="dxa"/>
            <w:shd w:val="clear" w:color="auto" w:fill="auto"/>
            <w:vAlign w:val="center"/>
          </w:tcPr>
          <w:p w:rsidR="00AA0429" w:rsidRPr="009F5F9C" w:rsidRDefault="0098626D" w:rsidP="00AA042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362</w:t>
            </w:r>
            <w:r w:rsidR="00AA0429">
              <w:rPr>
                <w:rFonts w:asciiTheme="minorHAnsi" w:hAnsiTheme="minorHAnsi" w:cstheme="minorHAnsi"/>
                <w:sz w:val="20"/>
                <w:szCs w:val="20"/>
                <w:lang w:val="es-ES_tradnl"/>
              </w:rPr>
              <w:t xml:space="preserve"> </w:t>
            </w:r>
            <w:r w:rsidR="00AA0429" w:rsidRPr="009F5F9C">
              <w:rPr>
                <w:rFonts w:asciiTheme="minorHAnsi" w:hAnsiTheme="minorHAnsi" w:cstheme="minorHAnsi"/>
                <w:sz w:val="20"/>
                <w:szCs w:val="20"/>
                <w:lang w:val="es-ES_tradnl"/>
              </w:rPr>
              <w:t>[m]</w:t>
            </w:r>
          </w:p>
        </w:tc>
        <w:tc>
          <w:tcPr>
            <w:tcW w:w="1869"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565626" w:rsidRPr="009F5F9C" w:rsidTr="00263E7D">
        <w:trPr>
          <w:trHeight w:val="804"/>
          <w:jc w:val="center"/>
        </w:trPr>
        <w:tc>
          <w:tcPr>
            <w:tcW w:w="405" w:type="dxa"/>
            <w:shd w:val="clear" w:color="auto" w:fill="auto"/>
            <w:vAlign w:val="center"/>
          </w:tcPr>
          <w:p w:rsidR="00565626" w:rsidRPr="009F5F9C" w:rsidRDefault="00565626" w:rsidP="0056562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305" w:type="dxa"/>
            <w:shd w:val="clear" w:color="auto" w:fill="auto"/>
            <w:vAlign w:val="center"/>
          </w:tcPr>
          <w:p w:rsidR="00565626" w:rsidRPr="009F5F9C" w:rsidRDefault="00565626" w:rsidP="00565626">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 xml:space="preserve"> 63</w:t>
            </w:r>
            <w:r w:rsidRPr="009F5F9C">
              <w:rPr>
                <w:rFonts w:asciiTheme="minorHAnsi" w:hAnsiTheme="minorHAnsi" w:cstheme="minorHAnsi"/>
                <w:sz w:val="20"/>
                <w:szCs w:val="20"/>
                <w:lang w:val="es-ES_tradnl"/>
              </w:rPr>
              <w:t xml:space="preserve"> MM </w:t>
            </w:r>
          </w:p>
        </w:tc>
        <w:tc>
          <w:tcPr>
            <w:tcW w:w="1562" w:type="dxa"/>
            <w:shd w:val="clear" w:color="auto" w:fill="auto"/>
            <w:vAlign w:val="center"/>
          </w:tcPr>
          <w:p w:rsidR="00565626" w:rsidRDefault="0098626D" w:rsidP="00567A0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1242</w:t>
            </w:r>
            <w:r w:rsidR="00565626">
              <w:rPr>
                <w:rFonts w:asciiTheme="minorHAnsi" w:hAnsiTheme="minorHAnsi" w:cstheme="minorHAnsi"/>
                <w:sz w:val="20"/>
                <w:szCs w:val="20"/>
                <w:lang w:val="es-ES_tradnl"/>
              </w:rPr>
              <w:t xml:space="preserve"> </w:t>
            </w:r>
            <w:r w:rsidR="00565626" w:rsidRPr="009F5F9C">
              <w:rPr>
                <w:rFonts w:asciiTheme="minorHAnsi" w:hAnsiTheme="minorHAnsi" w:cstheme="minorHAnsi"/>
                <w:sz w:val="20"/>
                <w:szCs w:val="20"/>
                <w:lang w:val="es-ES_tradnl"/>
              </w:rPr>
              <w:t>[m]</w:t>
            </w:r>
          </w:p>
        </w:tc>
        <w:tc>
          <w:tcPr>
            <w:tcW w:w="1869" w:type="dxa"/>
            <w:shd w:val="clear" w:color="auto" w:fill="auto"/>
            <w:vAlign w:val="center"/>
          </w:tcPr>
          <w:p w:rsidR="00565626" w:rsidRPr="009F5F9C" w:rsidRDefault="00565626" w:rsidP="00565626">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72877" w:rsidRPr="0095199D" w:rsidRDefault="00972877" w:rsidP="00972877">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LOSETA, ADOQUÍN Y/O PIEDRA COMANCHE </w:t>
      </w:r>
      <w:r w:rsidR="00465276">
        <w:rPr>
          <w:rFonts w:asciiTheme="minorHAnsi" w:hAnsiTheme="minorHAnsi" w:cstheme="minorHAnsi"/>
          <w:b/>
          <w:color w:val="000000" w:themeColor="text1"/>
          <w:sz w:val="20"/>
          <w:szCs w:val="20"/>
        </w:rPr>
        <w:t>(M2)</w:t>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972877" w:rsidRPr="0095199D" w:rsidRDefault="00972877" w:rsidP="00972877">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72877"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72877"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8626D" w:rsidRDefault="0098626D"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8626D" w:rsidRPr="0095199D" w:rsidRDefault="0098626D"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AA0429"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A83A84" w:rsidRPr="00565626" w:rsidRDefault="00A83A84" w:rsidP="00A83A84">
      <w:pPr>
        <w:pStyle w:val="Prrafodelista"/>
        <w:ind w:left="360"/>
        <w:jc w:val="both"/>
        <w:rPr>
          <w:rFonts w:asciiTheme="minorHAnsi" w:hAnsiTheme="minorHAnsi" w:cstheme="minorHAnsi"/>
          <w:b/>
          <w:sz w:val="20"/>
          <w:szCs w:val="20"/>
          <w:vertAlign w:val="superscript"/>
        </w:rPr>
      </w:pPr>
      <w:r w:rsidRPr="00565626">
        <w:rPr>
          <w:rFonts w:asciiTheme="minorHAnsi" w:hAnsiTheme="minorHAnsi" w:cstheme="minorHAnsi"/>
          <w:b/>
          <w:sz w:val="20"/>
          <w:szCs w:val="20"/>
        </w:rPr>
        <w:t>UNIDAD: (</w:t>
      </w:r>
      <w:r>
        <w:rPr>
          <w:rFonts w:asciiTheme="minorHAnsi" w:hAnsiTheme="minorHAnsi" w:cstheme="minorHAnsi"/>
          <w:b/>
          <w:sz w:val="20"/>
          <w:szCs w:val="20"/>
        </w:rPr>
        <w:t>M2</w:t>
      </w:r>
      <w:r w:rsidRPr="00565626">
        <w:rPr>
          <w:rFonts w:asciiTheme="minorHAnsi" w:hAnsiTheme="minorHAnsi" w:cstheme="minorHAnsi"/>
          <w:b/>
          <w:sz w:val="20"/>
          <w:szCs w:val="20"/>
        </w:rPr>
        <w:t>)</w:t>
      </w:r>
    </w:p>
    <w:p w:rsidR="00A83A84" w:rsidRPr="00A83A84" w:rsidRDefault="00A83A84" w:rsidP="00A83A84"/>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286761" w:rsidRPr="0095199D" w:rsidRDefault="00286761" w:rsidP="00AA0429">
      <w:pPr>
        <w:jc w:val="both"/>
        <w:rPr>
          <w:rFonts w:asciiTheme="minorHAnsi" w:hAnsiTheme="minorHAnsi" w:cstheme="minorHAnsi"/>
          <w:color w:val="000000" w:themeColor="text1"/>
          <w:kern w:val="28"/>
          <w:sz w:val="20"/>
          <w:szCs w:val="20"/>
          <w:lang w:val="es-ES_tradnl"/>
        </w:rPr>
      </w:pPr>
    </w:p>
    <w:p w:rsidR="0020259E" w:rsidRPr="0098626D" w:rsidRDefault="0020259E" w:rsidP="0098626D">
      <w:pPr>
        <w:pStyle w:val="Prrafodelista"/>
        <w:numPr>
          <w:ilvl w:val="0"/>
          <w:numId w:val="67"/>
        </w:numPr>
        <w:rPr>
          <w:rFonts w:asciiTheme="minorHAnsi" w:hAnsiTheme="minorHAnsi"/>
          <w:b/>
          <w:color w:val="000000" w:themeColor="text1"/>
          <w:sz w:val="20"/>
          <w:szCs w:val="20"/>
          <w:lang w:val="es-BO" w:eastAsia="es-BO"/>
        </w:rPr>
      </w:pPr>
      <w:r w:rsidRPr="0098626D">
        <w:rPr>
          <w:rFonts w:asciiTheme="minorHAnsi" w:hAnsiTheme="minorHAnsi"/>
          <w:b/>
          <w:color w:val="000000" w:themeColor="text1"/>
          <w:sz w:val="20"/>
          <w:szCs w:val="20"/>
          <w:lang w:val="es-BO" w:eastAsia="es-BO"/>
        </w:rPr>
        <w:t>CORTE ,ROTURA Y  REMOCIÓN DE ESTRUCTURAS DE HORMIGÓN CICLÓPEO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98626D">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98626D">
      <w:pPr>
        <w:pStyle w:val="Prrafodelista"/>
        <w:numPr>
          <w:ilvl w:val="1"/>
          <w:numId w:val="67"/>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Default="0020259E" w:rsidP="0020259E">
      <w:pPr>
        <w:pStyle w:val="Prrafodelista"/>
        <w:ind w:left="1080"/>
        <w:rPr>
          <w:rFonts w:asciiTheme="minorHAnsi" w:hAnsiTheme="minorHAnsi"/>
          <w:b/>
          <w:color w:val="000000" w:themeColor="text1"/>
          <w:sz w:val="20"/>
          <w:szCs w:val="20"/>
          <w:lang w:val="es-BO" w:eastAsia="es-BO"/>
        </w:rPr>
      </w:pPr>
    </w:p>
    <w:p w:rsidR="0098626D" w:rsidRPr="0095199D" w:rsidRDefault="0098626D"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8626D">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9113B2" w:rsidRPr="0095199D" w:rsidRDefault="009113B2" w:rsidP="0098626D">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98626D">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98626D">
      <w:pPr>
        <w:pStyle w:val="Estilo1"/>
        <w:numPr>
          <w:ilvl w:val="1"/>
          <w:numId w:val="67"/>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8626D" w:rsidRPr="0095199D" w:rsidRDefault="0098626D"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98626D">
      <w:pPr>
        <w:pStyle w:val="Estilo1"/>
        <w:numPr>
          <w:ilvl w:val="1"/>
          <w:numId w:val="67"/>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5199D" w:rsidRDefault="0095199D"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8626D">
      <w:pPr>
        <w:pStyle w:val="Estilo1"/>
        <w:numPr>
          <w:ilvl w:val="1"/>
          <w:numId w:val="67"/>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color w:val="000000" w:themeColor="text1"/>
          <w:kern w:val="28"/>
          <w:sz w:val="20"/>
          <w:szCs w:val="20"/>
          <w:lang w:val="es-ES_tradnl"/>
        </w:rPr>
      </w:pPr>
    </w:p>
    <w:p w:rsidR="00A02F28" w:rsidRPr="009F5F9C" w:rsidRDefault="00A02F28" w:rsidP="0098626D">
      <w:pPr>
        <w:pStyle w:val="Ttulo2"/>
        <w:numPr>
          <w:ilvl w:val="0"/>
          <w:numId w:val="67"/>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 xml:space="preserve">UNIDAD: Metro </w:t>
      </w:r>
      <w:r w:rsidR="0098626D">
        <w:rPr>
          <w:rFonts w:asciiTheme="minorHAnsi" w:hAnsiTheme="minorHAnsi" w:cstheme="minorHAnsi"/>
          <w:b/>
          <w:sz w:val="20"/>
          <w:szCs w:val="20"/>
        </w:rPr>
        <w:t xml:space="preserve">Lineal </w:t>
      </w:r>
      <w:r w:rsidRPr="009F5F9C">
        <w:rPr>
          <w:rFonts w:asciiTheme="minorHAnsi" w:hAnsiTheme="minorHAnsi" w:cstheme="minorHAnsi"/>
          <w:b/>
          <w:sz w:val="20"/>
          <w:szCs w:val="20"/>
        </w:rPr>
        <w:t>(</w:t>
      </w:r>
      <w:r w:rsidR="00286761">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98626D">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98626D">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B60E41" w:rsidRPr="009F5F9C" w:rsidRDefault="00B60E41" w:rsidP="00A02F28">
      <w:pPr>
        <w:jc w:val="both"/>
        <w:rPr>
          <w:rFonts w:asciiTheme="minorHAnsi" w:hAnsiTheme="minorHAnsi" w:cstheme="minorHAnsi"/>
          <w:sz w:val="20"/>
          <w:szCs w:val="20"/>
        </w:rPr>
      </w:pPr>
    </w:p>
    <w:p w:rsidR="00A02F28" w:rsidRPr="009F5F9C" w:rsidRDefault="00A02F28" w:rsidP="0098626D">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02F28" w:rsidRPr="009F5F9C" w:rsidRDefault="00A02F28" w:rsidP="0098626D">
      <w:pPr>
        <w:pStyle w:val="Estilo1"/>
        <w:numPr>
          <w:ilvl w:val="1"/>
          <w:numId w:val="6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98626D">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76C3F" w:rsidRDefault="00676C3F" w:rsidP="00A02F28">
      <w:pPr>
        <w:jc w:val="both"/>
        <w:rPr>
          <w:rFonts w:asciiTheme="minorHAnsi" w:hAnsiTheme="minorHAnsi" w:cstheme="minorHAnsi"/>
          <w:sz w:val="20"/>
          <w:szCs w:val="20"/>
        </w:rPr>
      </w:pPr>
    </w:p>
    <w:p w:rsidR="00744F6F" w:rsidRDefault="00744F6F" w:rsidP="0098626D">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2" w:name="_Toc314666639"/>
      <w:r w:rsidRPr="0095199D">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98626D">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98626D">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3"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3"/>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4"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4"/>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98626D">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98626D">
      <w:pPr>
        <w:pStyle w:val="Prrafodelista"/>
        <w:numPr>
          <w:ilvl w:val="1"/>
          <w:numId w:val="67"/>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Default="00744F6F" w:rsidP="0098626D">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5"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25"/>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6"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7" w:name="_Toc314666666"/>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8"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28"/>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29"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29"/>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0"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1"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74"/>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4"/>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7"/>
      <w:r w:rsidRPr="0095199D">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w:t>
      </w:r>
      <w:bookmarkEnd w:id="37"/>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38"/>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5199D" w:rsidRDefault="00744F6F" w:rsidP="0098626D">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39"/>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2"/>
      <w:r w:rsidR="009F4C5F" w:rsidRPr="0095199D">
        <w:rPr>
          <w:rFonts w:asciiTheme="minorHAnsi" w:hAnsiTheme="minorHAnsi" w:cstheme="minorHAnsi"/>
          <w:color w:val="000000" w:themeColor="text1"/>
          <w:sz w:val="20"/>
          <w:szCs w:val="20"/>
        </w:rPr>
        <w:t>.</w:t>
      </w:r>
    </w:p>
    <w:p w:rsidR="00972877" w:rsidRPr="0095199D" w:rsidRDefault="00972877" w:rsidP="0098626D">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r w:rsidR="00572749">
        <w:rPr>
          <w:rFonts w:asciiTheme="minorHAnsi" w:hAnsiTheme="minorHAnsi" w:cstheme="minorHAnsi"/>
          <w:b/>
          <w:color w:val="000000" w:themeColor="text1"/>
          <w:sz w:val="20"/>
          <w:szCs w:val="20"/>
        </w:rPr>
        <w:t>(M2)</w:t>
      </w:r>
    </w:p>
    <w:p w:rsidR="00972877" w:rsidRPr="0095199D" w:rsidRDefault="00972877"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72877" w:rsidRDefault="00972877" w:rsidP="00972877">
      <w:pPr>
        <w:jc w:val="both"/>
        <w:rPr>
          <w:rFonts w:asciiTheme="minorHAnsi" w:hAnsiTheme="minorHAnsi" w:cstheme="minorHAnsi"/>
          <w:color w:val="000000" w:themeColor="text1"/>
          <w:sz w:val="20"/>
          <w:szCs w:val="20"/>
        </w:rPr>
      </w:pPr>
      <w:bookmarkStart w:id="43"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43"/>
    </w:p>
    <w:p w:rsidR="00972877" w:rsidRDefault="00972877" w:rsidP="00972877">
      <w:pPr>
        <w:jc w:val="both"/>
        <w:rPr>
          <w:rFonts w:asciiTheme="minorHAnsi" w:hAnsiTheme="minorHAnsi" w:cstheme="minorHAnsi"/>
          <w:color w:val="000000" w:themeColor="text1"/>
          <w:sz w:val="20"/>
          <w:szCs w:val="20"/>
        </w:rPr>
      </w:pPr>
    </w:p>
    <w:p w:rsidR="00972877" w:rsidRPr="0095199D" w:rsidRDefault="00972877"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972877" w:rsidRPr="0095199D" w:rsidRDefault="00972877" w:rsidP="00972877">
      <w:pPr>
        <w:jc w:val="both"/>
        <w:rPr>
          <w:rFonts w:asciiTheme="minorHAnsi" w:hAnsiTheme="minorHAnsi" w:cstheme="minorHAnsi"/>
          <w:color w:val="000000" w:themeColor="text1"/>
          <w:sz w:val="20"/>
          <w:szCs w:val="20"/>
        </w:rPr>
      </w:pPr>
      <w:bookmarkStart w:id="44"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44"/>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45"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45"/>
    </w:p>
    <w:p w:rsidR="00972877" w:rsidRPr="0095199D" w:rsidRDefault="00972877" w:rsidP="00972877">
      <w:pPr>
        <w:jc w:val="both"/>
        <w:rPr>
          <w:rFonts w:asciiTheme="minorHAnsi" w:hAnsiTheme="minorHAnsi" w:cstheme="minorHAnsi"/>
          <w:color w:val="000000" w:themeColor="text1"/>
          <w:sz w:val="20"/>
          <w:szCs w:val="20"/>
        </w:rPr>
      </w:pPr>
      <w:bookmarkStart w:id="46"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6"/>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72877" w:rsidRPr="0095199D" w:rsidRDefault="00972877"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72877" w:rsidRPr="0095199D" w:rsidRDefault="00972877" w:rsidP="00972877">
      <w:pPr>
        <w:jc w:val="both"/>
        <w:rPr>
          <w:rFonts w:asciiTheme="minorHAnsi" w:hAnsiTheme="minorHAnsi" w:cstheme="minorHAnsi"/>
          <w:color w:val="000000" w:themeColor="text1"/>
          <w:sz w:val="20"/>
          <w:szCs w:val="20"/>
        </w:rPr>
      </w:pPr>
      <w:bookmarkStart w:id="47" w:name="_Toc314666698"/>
      <w:r w:rsidRPr="0095199D">
        <w:rPr>
          <w:rFonts w:asciiTheme="minorHAnsi" w:hAnsiTheme="minorHAnsi" w:cstheme="minorHAnsi"/>
          <w:color w:val="000000" w:themeColor="text1"/>
          <w:sz w:val="20"/>
          <w:szCs w:val="20"/>
        </w:rPr>
        <w:t>Se debe conservar el bombeo de acuerdo al diseño original de la vía.</w:t>
      </w:r>
      <w:bookmarkEnd w:id="47"/>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48"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48"/>
      <w:r w:rsidRPr="0095199D">
        <w:rPr>
          <w:rFonts w:asciiTheme="minorHAnsi" w:hAnsiTheme="minorHAnsi" w:cstheme="minorHAnsi"/>
          <w:color w:val="000000" w:themeColor="text1"/>
          <w:sz w:val="20"/>
          <w:szCs w:val="20"/>
        </w:rPr>
        <w:tab/>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49"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49"/>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0"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50"/>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1"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51"/>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2"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52"/>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3"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53"/>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4"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54"/>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5"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55"/>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6"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56"/>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57"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57"/>
    </w:p>
    <w:p w:rsidR="00972877" w:rsidRPr="0095199D" w:rsidRDefault="00972877" w:rsidP="0098626D">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72877" w:rsidRPr="0095199D" w:rsidRDefault="00972877" w:rsidP="00972877">
      <w:pPr>
        <w:autoSpaceDE w:val="0"/>
        <w:autoSpaceDN w:val="0"/>
        <w:adjustRightInd w:val="0"/>
        <w:jc w:val="both"/>
        <w:rPr>
          <w:rFonts w:asciiTheme="minorHAnsi" w:hAnsiTheme="minorHAnsi" w:cstheme="minorHAnsi"/>
          <w:color w:val="000000" w:themeColor="text1"/>
          <w:sz w:val="20"/>
          <w:szCs w:val="20"/>
        </w:rPr>
      </w:pPr>
      <w:bookmarkStart w:id="58"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58"/>
    </w:p>
    <w:p w:rsidR="00972877" w:rsidRPr="0095199D" w:rsidRDefault="00972877" w:rsidP="00972877">
      <w:pPr>
        <w:jc w:val="both"/>
        <w:rPr>
          <w:rFonts w:asciiTheme="minorHAnsi" w:hAnsiTheme="minorHAnsi" w:cstheme="minorHAnsi"/>
          <w:color w:val="000000" w:themeColor="text1"/>
          <w:kern w:val="28"/>
          <w:sz w:val="20"/>
          <w:szCs w:val="20"/>
          <w:lang w:val="es-ES_tradnl"/>
        </w:rPr>
      </w:pPr>
    </w:p>
    <w:p w:rsidR="00972877" w:rsidRDefault="00972877" w:rsidP="00972877">
      <w:pPr>
        <w:autoSpaceDE w:val="0"/>
        <w:autoSpaceDN w:val="0"/>
        <w:adjustRightInd w:val="0"/>
        <w:jc w:val="both"/>
        <w:rPr>
          <w:rFonts w:asciiTheme="minorHAnsi" w:hAnsiTheme="minorHAnsi" w:cstheme="minorHAnsi"/>
          <w:color w:val="000000" w:themeColor="text1"/>
          <w:sz w:val="20"/>
          <w:szCs w:val="20"/>
        </w:rPr>
      </w:pPr>
      <w:bookmarkStart w:id="59"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59"/>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744F6F" w:rsidRDefault="00744F6F" w:rsidP="0098626D">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 REPOSICIÓN Y AFINADO DE ACERAS Y/O CUNETAS</w:t>
      </w:r>
    </w:p>
    <w:p w:rsidR="009B5F8D" w:rsidRPr="00693425" w:rsidRDefault="009B5F8D" w:rsidP="009B5F8D">
      <w:pPr>
        <w:pStyle w:val="Prrafodelista"/>
        <w:ind w:left="435"/>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60"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60"/>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61"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6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62" w:name="_Toc314666851"/>
      <w:r w:rsidRPr="0095199D">
        <w:rPr>
          <w:rFonts w:asciiTheme="minorHAnsi" w:hAnsiTheme="minorHAnsi" w:cstheme="minorHAnsi"/>
          <w:color w:val="000000" w:themeColor="text1"/>
          <w:sz w:val="20"/>
          <w:szCs w:val="20"/>
        </w:rPr>
        <w:t>Dosificación:</w:t>
      </w:r>
      <w:bookmarkEnd w:id="62"/>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63" w:name="_Toc314666852"/>
      <w:r w:rsidRPr="0095199D">
        <w:rPr>
          <w:rFonts w:asciiTheme="minorHAnsi" w:hAnsiTheme="minorHAnsi" w:cstheme="minorHAnsi"/>
          <w:color w:val="000000" w:themeColor="text1"/>
          <w:sz w:val="20"/>
          <w:szCs w:val="20"/>
        </w:rPr>
        <w:t>1</w:t>
      </w:r>
      <w:bookmarkEnd w:id="63"/>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64" w:name="_Toc314666853"/>
      <w:r w:rsidRPr="0095199D">
        <w:rPr>
          <w:rFonts w:asciiTheme="minorHAnsi" w:hAnsiTheme="minorHAnsi" w:cstheme="minorHAnsi"/>
          <w:color w:val="000000" w:themeColor="text1"/>
          <w:sz w:val="20"/>
          <w:szCs w:val="20"/>
        </w:rPr>
        <w:t>2: Arena fina</w:t>
      </w:r>
      <w:bookmarkEnd w:id="64"/>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65" w:name="_Toc314666854"/>
      <w:r w:rsidRPr="0095199D">
        <w:rPr>
          <w:rFonts w:asciiTheme="minorHAnsi" w:hAnsiTheme="minorHAnsi" w:cstheme="minorHAnsi"/>
          <w:color w:val="000000" w:themeColor="text1"/>
          <w:sz w:val="20"/>
          <w:szCs w:val="20"/>
        </w:rPr>
        <w:t>3: Grava común</w:t>
      </w:r>
      <w:bookmarkEnd w:id="6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66"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9F4C5F" w:rsidRPr="0095199D" w:rsidRDefault="009F4C5F" w:rsidP="00744F6F">
      <w:pPr>
        <w:spacing w:before="100" w:beforeAutospacing="1" w:after="100" w:afterAutospacing="1"/>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67"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68" w:name="_Toc314666872"/>
      <w:r w:rsidRPr="0095199D">
        <w:rPr>
          <w:rFonts w:asciiTheme="minorHAnsi" w:hAnsiTheme="minorHAnsi" w:cstheme="minorHAnsi"/>
          <w:b/>
          <w:color w:val="000000" w:themeColor="text1"/>
          <w:sz w:val="20"/>
          <w:szCs w:val="20"/>
        </w:rPr>
        <w:t>Ensayos</w:t>
      </w:r>
      <w:bookmarkEnd w:id="68"/>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69"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70"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70"/>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71" w:name="_Toc314666876"/>
      <w:r w:rsidRPr="0095199D">
        <w:rPr>
          <w:rFonts w:asciiTheme="minorHAnsi" w:hAnsiTheme="minorHAnsi" w:cstheme="minorHAnsi"/>
          <w:b/>
          <w:color w:val="000000" w:themeColor="text1"/>
          <w:sz w:val="20"/>
          <w:szCs w:val="20"/>
        </w:rPr>
        <w:t>Frecuencia de los ensayos</w:t>
      </w:r>
      <w:bookmarkEnd w:id="71"/>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72"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2"/>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73" w:name="_Toc314666878"/>
      <w:r w:rsidRPr="0095199D">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bookmarkEnd w:id="73"/>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74"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74"/>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75" w:name="_Toc314666880"/>
      <w:r w:rsidRPr="0095199D">
        <w:rPr>
          <w:rFonts w:asciiTheme="minorHAnsi" w:hAnsiTheme="minorHAnsi" w:cstheme="minorHAnsi"/>
          <w:color w:val="000000" w:themeColor="text1"/>
          <w:sz w:val="20"/>
          <w:szCs w:val="20"/>
        </w:rPr>
        <w:t>Las probetas serán preparadas en presencia del SUPERVISOR DE OBRA.</w:t>
      </w:r>
      <w:bookmarkEnd w:id="75"/>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76"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7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77"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78" w:name="_Toc314666883"/>
      <w:r w:rsidRPr="0095199D">
        <w:rPr>
          <w:rFonts w:asciiTheme="minorHAnsi" w:hAnsiTheme="minorHAnsi" w:cstheme="minorHAnsi"/>
          <w:b/>
          <w:color w:val="000000" w:themeColor="text1"/>
          <w:sz w:val="20"/>
          <w:szCs w:val="20"/>
        </w:rPr>
        <w:t xml:space="preserve">Evaluación y aceptación del </w:t>
      </w:r>
      <w:bookmarkStart w:id="79" w:name="_Toc314666884"/>
      <w:bookmarkEnd w:id="78"/>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9"/>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80" w:name="_Toc314666885"/>
      <w:r w:rsidRPr="0095199D">
        <w:rPr>
          <w:rFonts w:asciiTheme="minorHAnsi" w:hAnsiTheme="minorHAnsi" w:cstheme="minorHAnsi"/>
          <w:b/>
          <w:color w:val="000000" w:themeColor="text1"/>
          <w:sz w:val="20"/>
          <w:szCs w:val="20"/>
        </w:rPr>
        <w:t xml:space="preserve">Aceptación de la </w:t>
      </w:r>
      <w:bookmarkStart w:id="81" w:name="_Toc314666886"/>
      <w:bookmarkEnd w:id="80"/>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81"/>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82" w:name="_Toc314666887"/>
      <w:r w:rsidRPr="0095199D">
        <w:rPr>
          <w:rFonts w:asciiTheme="minorHAnsi" w:hAnsiTheme="minorHAnsi" w:cstheme="minorHAnsi"/>
          <w:color w:val="000000" w:themeColor="text1"/>
          <w:sz w:val="20"/>
          <w:szCs w:val="20"/>
        </w:rPr>
        <w:t>i) Resistencia del 80 a 90 %.</w:t>
      </w:r>
      <w:bookmarkStart w:id="83" w:name="_Toc314666888"/>
      <w:bookmarkEnd w:id="82"/>
      <w:r w:rsidRPr="0095199D">
        <w:rPr>
          <w:rFonts w:asciiTheme="minorHAnsi" w:hAnsiTheme="minorHAnsi" w:cstheme="minorHAnsi"/>
          <w:color w:val="000000" w:themeColor="text1"/>
          <w:sz w:val="20"/>
          <w:szCs w:val="20"/>
        </w:rPr>
        <w:t>Se procederá a:</w:t>
      </w:r>
      <w:bookmarkEnd w:id="83"/>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84" w:name="_Toc314666889"/>
      <w:r w:rsidRPr="0095199D">
        <w:rPr>
          <w:rFonts w:asciiTheme="minorHAnsi" w:hAnsiTheme="minorHAnsi" w:cstheme="minorHAnsi"/>
          <w:color w:val="000000" w:themeColor="text1"/>
          <w:sz w:val="20"/>
          <w:szCs w:val="20"/>
        </w:rPr>
        <w:t>1. Ensayo con esclerómetro, senoscopio u otro no destructivo.</w:t>
      </w:r>
      <w:bookmarkEnd w:id="84"/>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85"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85"/>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86" w:name="_Toc314666891"/>
      <w:r w:rsidRPr="0095199D">
        <w:rPr>
          <w:rFonts w:asciiTheme="minorHAnsi" w:hAnsiTheme="minorHAnsi" w:cstheme="minorHAnsi"/>
          <w:color w:val="000000" w:themeColor="text1"/>
          <w:sz w:val="20"/>
          <w:szCs w:val="20"/>
        </w:rPr>
        <w:t>ii) Resistencia inferior al 60 %.</w:t>
      </w:r>
      <w:bookmarkEnd w:id="86"/>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87"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88"/>
    </w:p>
    <w:p w:rsidR="00744F6F" w:rsidRPr="0095199D" w:rsidRDefault="00744F6F" w:rsidP="00744F6F">
      <w:pPr>
        <w:jc w:val="both"/>
        <w:rPr>
          <w:rFonts w:asciiTheme="minorHAnsi" w:hAnsiTheme="minorHAnsi" w:cstheme="minorHAnsi"/>
          <w:color w:val="000000" w:themeColor="text1"/>
          <w:sz w:val="20"/>
          <w:szCs w:val="20"/>
        </w:rPr>
      </w:pPr>
      <w:bookmarkStart w:id="89"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89"/>
    </w:p>
    <w:p w:rsidR="00744F6F" w:rsidRPr="0095199D" w:rsidRDefault="00744F6F" w:rsidP="00744F6F">
      <w:pPr>
        <w:jc w:val="both"/>
        <w:rPr>
          <w:rFonts w:asciiTheme="minorHAnsi" w:hAnsiTheme="minorHAnsi" w:cstheme="minorHAnsi"/>
          <w:color w:val="000000" w:themeColor="text1"/>
          <w:sz w:val="20"/>
          <w:szCs w:val="20"/>
        </w:rPr>
      </w:pPr>
      <w:bookmarkStart w:id="90"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0"/>
    </w:p>
    <w:p w:rsidR="00744F6F" w:rsidRPr="0095199D" w:rsidRDefault="00744F6F" w:rsidP="00744F6F">
      <w:pPr>
        <w:jc w:val="both"/>
        <w:rPr>
          <w:rFonts w:asciiTheme="minorHAnsi" w:hAnsiTheme="minorHAnsi" w:cstheme="minorHAnsi"/>
          <w:color w:val="000000" w:themeColor="text1"/>
          <w:sz w:val="20"/>
          <w:szCs w:val="20"/>
        </w:rPr>
      </w:pPr>
      <w:bookmarkStart w:id="91"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91"/>
    </w:p>
    <w:p w:rsidR="00744F6F" w:rsidRPr="0095199D" w:rsidRDefault="00744F6F" w:rsidP="00744F6F">
      <w:pPr>
        <w:jc w:val="both"/>
        <w:rPr>
          <w:rFonts w:asciiTheme="minorHAnsi" w:hAnsiTheme="minorHAnsi" w:cstheme="minorHAnsi"/>
          <w:color w:val="000000" w:themeColor="text1"/>
          <w:sz w:val="20"/>
          <w:szCs w:val="20"/>
        </w:rPr>
      </w:pPr>
      <w:bookmarkStart w:id="92"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92"/>
    </w:p>
    <w:p w:rsidR="00744F6F" w:rsidRPr="0095199D" w:rsidRDefault="00744F6F" w:rsidP="00744F6F">
      <w:pPr>
        <w:jc w:val="both"/>
        <w:rPr>
          <w:rFonts w:asciiTheme="minorHAnsi" w:hAnsiTheme="minorHAnsi" w:cstheme="minorHAnsi"/>
          <w:color w:val="000000" w:themeColor="text1"/>
          <w:sz w:val="20"/>
          <w:szCs w:val="20"/>
        </w:rPr>
      </w:pPr>
      <w:bookmarkStart w:id="93"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93"/>
    </w:p>
    <w:p w:rsidR="00744F6F" w:rsidRPr="0095199D" w:rsidRDefault="00744F6F" w:rsidP="00744F6F">
      <w:pPr>
        <w:jc w:val="both"/>
        <w:rPr>
          <w:rFonts w:asciiTheme="minorHAnsi" w:hAnsiTheme="minorHAnsi" w:cstheme="minorHAnsi"/>
          <w:color w:val="000000" w:themeColor="text1"/>
          <w:sz w:val="20"/>
          <w:szCs w:val="20"/>
        </w:rPr>
      </w:pPr>
      <w:bookmarkStart w:id="94"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rsidR="00744F6F" w:rsidRDefault="00744F6F" w:rsidP="00744F6F">
      <w:pPr>
        <w:jc w:val="both"/>
        <w:rPr>
          <w:rFonts w:asciiTheme="minorHAnsi" w:hAnsiTheme="minorHAnsi" w:cstheme="minorHAnsi"/>
          <w:color w:val="000000" w:themeColor="text1"/>
          <w:sz w:val="20"/>
          <w:szCs w:val="20"/>
        </w:rPr>
      </w:pPr>
      <w:bookmarkStart w:id="95"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95"/>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B60E41" w:rsidRDefault="00B60E41" w:rsidP="00744F6F">
      <w:pPr>
        <w:jc w:val="both"/>
        <w:rPr>
          <w:rFonts w:asciiTheme="minorHAnsi" w:hAnsiTheme="minorHAnsi" w:cstheme="minorHAnsi"/>
          <w:color w:val="000000" w:themeColor="text1"/>
          <w:sz w:val="20"/>
          <w:szCs w:val="20"/>
        </w:rPr>
      </w:pPr>
    </w:p>
    <w:p w:rsidR="00744F6F" w:rsidRPr="0095199D" w:rsidRDefault="00744F6F"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Default="00744F6F" w:rsidP="00744F6F">
      <w:pPr>
        <w:jc w:val="both"/>
        <w:rPr>
          <w:rFonts w:asciiTheme="minorHAnsi" w:hAnsiTheme="minorHAnsi" w:cstheme="minorHAnsi"/>
          <w:color w:val="000000" w:themeColor="text1"/>
          <w:sz w:val="20"/>
          <w:szCs w:val="20"/>
        </w:rPr>
      </w:pPr>
      <w:bookmarkStart w:id="96"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6"/>
    </w:p>
    <w:p w:rsidR="0098626D" w:rsidRPr="0095199D" w:rsidRDefault="0098626D" w:rsidP="00744F6F">
      <w:pPr>
        <w:jc w:val="both"/>
        <w:rPr>
          <w:rFonts w:asciiTheme="minorHAnsi" w:hAnsiTheme="minorHAnsi" w:cstheme="minorHAnsi"/>
          <w:color w:val="000000" w:themeColor="text1"/>
          <w:sz w:val="20"/>
          <w:szCs w:val="20"/>
        </w:rPr>
      </w:pPr>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563C84" w:rsidRPr="0098626D" w:rsidRDefault="00563C84" w:rsidP="0098626D">
      <w:pPr>
        <w:pStyle w:val="Prrafodelista"/>
        <w:numPr>
          <w:ilvl w:val="0"/>
          <w:numId w:val="67"/>
        </w:numPr>
        <w:rPr>
          <w:rFonts w:asciiTheme="minorHAnsi" w:hAnsiTheme="minorHAnsi"/>
          <w:b/>
          <w:color w:val="000000" w:themeColor="text1"/>
          <w:sz w:val="20"/>
          <w:szCs w:val="20"/>
          <w:lang w:val="es-BO" w:eastAsia="es-BO"/>
        </w:rPr>
      </w:pPr>
      <w:r w:rsidRPr="0098626D">
        <w:rPr>
          <w:rFonts w:asciiTheme="minorHAnsi" w:hAnsiTheme="minorHAnsi"/>
          <w:b/>
          <w:color w:val="000000" w:themeColor="text1"/>
          <w:sz w:val="20"/>
          <w:szCs w:val="20"/>
          <w:lang w:val="es-BO" w:eastAsia="es-BO"/>
        </w:rPr>
        <w:t>REPOSICION DE ESTRUCTURAS DE HORMIGÓN CICLÓPEO</w:t>
      </w:r>
    </w:p>
    <w:p w:rsidR="009B5F8D" w:rsidRPr="009B5F8D" w:rsidRDefault="009B5F8D" w:rsidP="009B5F8D">
      <w:pPr>
        <w:pStyle w:val="Prrafodelista"/>
        <w:ind w:left="435"/>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w:t>
      </w:r>
      <w:r>
        <w:rPr>
          <w:rFonts w:asciiTheme="minorHAnsi" w:hAnsiTheme="minorHAnsi" w:cstheme="minorHAnsi"/>
          <w:b/>
          <w:color w:val="000000" w:themeColor="text1"/>
          <w:sz w:val="20"/>
          <w:szCs w:val="20"/>
        </w:rPr>
        <w:t>3</w:t>
      </w:r>
    </w:p>
    <w:p w:rsidR="009B5F8D" w:rsidRPr="0095199D" w:rsidRDefault="009B5F8D" w:rsidP="009B5F8D">
      <w:pPr>
        <w:pStyle w:val="Prrafodelista"/>
        <w:ind w:left="435"/>
        <w:rPr>
          <w:rFonts w:asciiTheme="minorHAnsi" w:hAnsiTheme="minorHAnsi"/>
          <w:b/>
          <w:color w:val="000000" w:themeColor="text1"/>
          <w:sz w:val="20"/>
          <w:szCs w:val="20"/>
          <w:lang w:val="es-BO" w:eastAsia="es-BO"/>
        </w:rPr>
      </w:pPr>
    </w:p>
    <w:p w:rsidR="00563C84" w:rsidRPr="0095199D" w:rsidRDefault="00563C84"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98626D">
      <w:pPr>
        <w:pStyle w:val="Prrafodelista"/>
        <w:numPr>
          <w:ilvl w:val="1"/>
          <w:numId w:val="67"/>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B60E41" w:rsidRDefault="00B60E41" w:rsidP="009F4C5F">
      <w:pPr>
        <w:rPr>
          <w:rFonts w:asciiTheme="minorHAnsi" w:hAnsiTheme="minorHAnsi"/>
          <w:color w:val="000000" w:themeColor="text1"/>
          <w:sz w:val="20"/>
          <w:szCs w:val="20"/>
        </w:rPr>
      </w:pPr>
    </w:p>
    <w:p w:rsidR="008C7E29" w:rsidRDefault="008C7E29" w:rsidP="009F4C5F">
      <w:pPr>
        <w:rPr>
          <w:rFonts w:asciiTheme="minorHAnsi" w:hAnsiTheme="minorHAnsi"/>
          <w:color w:val="000000" w:themeColor="text1"/>
          <w:sz w:val="20"/>
          <w:szCs w:val="20"/>
        </w:rPr>
      </w:pPr>
    </w:p>
    <w:p w:rsidR="008C7E29" w:rsidRPr="008C7E29" w:rsidRDefault="008C7E29" w:rsidP="008C7E29">
      <w:pPr>
        <w:pStyle w:val="Prrafodelista"/>
        <w:numPr>
          <w:ilvl w:val="0"/>
          <w:numId w:val="67"/>
        </w:numPr>
        <w:spacing w:line="276" w:lineRule="auto"/>
        <w:contextualSpacing/>
        <w:jc w:val="both"/>
        <w:rPr>
          <w:rFonts w:asciiTheme="minorHAnsi" w:hAnsiTheme="minorHAnsi" w:cstheme="minorHAnsi"/>
          <w:b/>
          <w:kern w:val="28"/>
          <w:sz w:val="20"/>
          <w:szCs w:val="20"/>
          <w:lang w:val="es-ES_tradnl"/>
        </w:rPr>
      </w:pPr>
      <w:r w:rsidRPr="008C7E29">
        <w:rPr>
          <w:rFonts w:asciiTheme="minorHAnsi" w:hAnsiTheme="minorHAnsi" w:cstheme="minorHAnsi"/>
          <w:b/>
          <w:kern w:val="28"/>
          <w:sz w:val="20"/>
          <w:szCs w:val="20"/>
          <w:lang w:val="es-ES_tradnl"/>
        </w:rPr>
        <w:t>OBRAS CIVILES PARA FIJACIÓN PARA VÁLVULA DE P.E. Ø 40 MM.</w:t>
      </w:r>
    </w:p>
    <w:p w:rsidR="008C7E29" w:rsidRPr="00816F31" w:rsidRDefault="008C7E29" w:rsidP="008C7E29">
      <w:pPr>
        <w:rPr>
          <w:rFonts w:asciiTheme="minorHAnsi" w:hAnsiTheme="minorHAnsi" w:cstheme="minorHAnsi"/>
          <w:b/>
          <w:sz w:val="20"/>
          <w:szCs w:val="20"/>
        </w:rPr>
      </w:pPr>
      <w:r w:rsidRPr="00816F31">
        <w:rPr>
          <w:rFonts w:asciiTheme="minorHAnsi" w:hAnsiTheme="minorHAnsi" w:cstheme="minorHAnsi"/>
          <w:b/>
          <w:sz w:val="20"/>
          <w:szCs w:val="20"/>
        </w:rPr>
        <w:t>UNIDAD:   Pieza (Pza).</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8C7E29" w:rsidRPr="00920A4F" w:rsidRDefault="008C7E29" w:rsidP="008C7E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C7E29" w:rsidRPr="00920A4F" w:rsidRDefault="008C7E29" w:rsidP="008C7E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97"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97"/>
    </w:p>
    <w:p w:rsidR="008C7E29" w:rsidRPr="00920A4F" w:rsidRDefault="008C7E29" w:rsidP="008C7E29">
      <w:pPr>
        <w:jc w:val="both"/>
        <w:rPr>
          <w:rFonts w:asciiTheme="minorHAnsi" w:hAnsiTheme="minorHAnsi" w:cstheme="minorHAnsi"/>
          <w:sz w:val="20"/>
          <w:szCs w:val="20"/>
        </w:rPr>
      </w:pPr>
      <w:bookmarkStart w:id="98"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98"/>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E29" w:rsidRPr="00920A4F" w:rsidRDefault="008C7E29" w:rsidP="008C7E29">
      <w:pPr>
        <w:contextualSpacing/>
        <w:jc w:val="both"/>
        <w:rPr>
          <w:rFonts w:asciiTheme="minorHAnsi" w:hAnsiTheme="minorHAnsi" w:cstheme="minorHAnsi"/>
          <w:kern w:val="28"/>
          <w:sz w:val="20"/>
          <w:szCs w:val="20"/>
        </w:rPr>
      </w:pP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E29" w:rsidRPr="00920A4F" w:rsidRDefault="008C7E29" w:rsidP="008C7E29">
      <w:pPr>
        <w:contextualSpacing/>
        <w:jc w:val="both"/>
        <w:rPr>
          <w:rFonts w:asciiTheme="minorHAnsi" w:hAnsiTheme="minorHAnsi" w:cstheme="minorHAnsi"/>
          <w:kern w:val="28"/>
          <w:sz w:val="20"/>
          <w:szCs w:val="20"/>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0"/>
          <w:numId w:val="67"/>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OBRAS CIVILES PARA FIJACIÓN PARA VÁLVULA DE P.E. Ø 63 MM</w:t>
      </w:r>
      <w:r>
        <w:rPr>
          <w:rFonts w:asciiTheme="minorHAnsi" w:hAnsiTheme="minorHAnsi" w:cstheme="minorHAnsi"/>
          <w:b/>
          <w:kern w:val="28"/>
          <w:sz w:val="20"/>
          <w:szCs w:val="20"/>
          <w:lang w:val="es-ES_tradnl"/>
        </w:rPr>
        <w:t>.</w:t>
      </w:r>
    </w:p>
    <w:p w:rsidR="008C7E29" w:rsidRDefault="008C7E29" w:rsidP="008C7E29">
      <w:pPr>
        <w:rPr>
          <w:rFonts w:asciiTheme="minorHAnsi" w:hAnsiTheme="minorHAnsi" w:cstheme="minorHAnsi"/>
          <w:b/>
          <w:sz w:val="20"/>
          <w:szCs w:val="20"/>
        </w:rPr>
      </w:pPr>
      <w:r w:rsidRPr="00816F31">
        <w:rPr>
          <w:rFonts w:asciiTheme="minorHAnsi" w:hAnsiTheme="minorHAnsi" w:cstheme="minorHAnsi"/>
          <w:b/>
          <w:sz w:val="20"/>
          <w:szCs w:val="20"/>
        </w:rPr>
        <w:t>UNIDAD:   Pieza (Pza).</w:t>
      </w:r>
    </w:p>
    <w:p w:rsidR="008C7E29" w:rsidRPr="00816F31" w:rsidRDefault="008C7E29" w:rsidP="008C7E29">
      <w:pPr>
        <w:rPr>
          <w:rFonts w:asciiTheme="minorHAnsi" w:hAnsiTheme="minorHAnsi" w:cstheme="minorHAnsi"/>
          <w:b/>
          <w:sz w:val="20"/>
          <w:szCs w:val="20"/>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MATERIALES HERRAMIENTAS Y EQUIPO.</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8C7E29" w:rsidRPr="00816F31"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w:t>
      </w:r>
      <w:r w:rsidRPr="00816F31">
        <w:rPr>
          <w:rFonts w:asciiTheme="minorHAnsi" w:hAnsiTheme="minorHAnsi" w:cstheme="minorHAnsi"/>
          <w:b/>
          <w:sz w:val="20"/>
          <w:szCs w:val="20"/>
        </w:rPr>
        <w:t>PROCEDIMIENTO PARA LA EJECUCIÓN.</w:t>
      </w:r>
    </w:p>
    <w:p w:rsidR="008C7E29" w:rsidRPr="00920A4F" w:rsidRDefault="008C7E29" w:rsidP="008C7E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C7E29" w:rsidRPr="00920A4F" w:rsidRDefault="008C7E29" w:rsidP="008C7E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Pr="00816F31"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sz w:val="20"/>
          <w:szCs w:val="20"/>
        </w:rPr>
        <w:t xml:space="preserve">   </w:t>
      </w:r>
      <w:r w:rsidRPr="00816F31">
        <w:rPr>
          <w:rFonts w:asciiTheme="minorHAnsi" w:hAnsiTheme="minorHAnsi" w:cstheme="minorHAnsi"/>
          <w:b/>
          <w:iCs/>
          <w:sz w:val="20"/>
          <w:szCs w:val="20"/>
        </w:rPr>
        <w:t>MEDIDAS DE MITIGACION AMBIENTAL.</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E29" w:rsidRPr="00920A4F" w:rsidRDefault="008C7E29" w:rsidP="008C7E29">
      <w:pPr>
        <w:contextualSpacing/>
        <w:jc w:val="both"/>
        <w:rPr>
          <w:rFonts w:asciiTheme="minorHAnsi" w:hAnsiTheme="minorHAnsi" w:cstheme="minorHAnsi"/>
          <w:kern w:val="28"/>
          <w:sz w:val="20"/>
          <w:szCs w:val="20"/>
        </w:rPr>
      </w:pP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E29" w:rsidRPr="00920A4F" w:rsidRDefault="008C7E29" w:rsidP="008C7E29">
      <w:pPr>
        <w:contextualSpacing/>
        <w:jc w:val="both"/>
        <w:rPr>
          <w:rFonts w:asciiTheme="minorHAnsi" w:hAnsiTheme="minorHAnsi" w:cstheme="minorHAnsi"/>
          <w:kern w:val="28"/>
          <w:sz w:val="20"/>
          <w:szCs w:val="20"/>
        </w:rPr>
      </w:pPr>
    </w:p>
    <w:p w:rsidR="008C7E29" w:rsidRPr="00920A4F" w:rsidRDefault="008C7E29" w:rsidP="008C7E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E29" w:rsidRPr="00920A4F" w:rsidRDefault="008C7E29" w:rsidP="008C7E29">
      <w:pPr>
        <w:contextualSpacing/>
        <w:jc w:val="both"/>
        <w:rPr>
          <w:rFonts w:asciiTheme="minorHAnsi" w:hAnsiTheme="minorHAnsi" w:cstheme="minorHAnsi"/>
          <w:kern w:val="28"/>
          <w:sz w:val="20"/>
          <w:szCs w:val="20"/>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Pr="00816F31" w:rsidRDefault="008C7E29" w:rsidP="008C7E29">
      <w:pPr>
        <w:pStyle w:val="Prrafodelista"/>
        <w:numPr>
          <w:ilvl w:val="1"/>
          <w:numId w:val="67"/>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w:t>
      </w:r>
      <w:r w:rsidRPr="00816F31">
        <w:rPr>
          <w:rFonts w:asciiTheme="minorHAnsi" w:hAnsiTheme="minorHAnsi" w:cstheme="minorHAnsi"/>
          <w:b/>
          <w:sz w:val="20"/>
          <w:szCs w:val="20"/>
        </w:rPr>
        <w:t>MEDICIÓN Y FORMA DE PAGO.</w:t>
      </w:r>
    </w:p>
    <w:p w:rsidR="008C7E29" w:rsidRDefault="008C7E29" w:rsidP="008C7E29">
      <w:pPr>
        <w:spacing w:line="276" w:lineRule="auto"/>
        <w:contextualSpacing/>
        <w:jc w:val="both"/>
        <w:rPr>
          <w:rFonts w:asciiTheme="minorHAnsi" w:hAnsiTheme="minorHAnsi" w:cstheme="minorHAnsi"/>
          <w:b/>
          <w:kern w:val="28"/>
          <w:sz w:val="20"/>
          <w:szCs w:val="20"/>
          <w:lang w:val="es-ES_tradnl"/>
        </w:rPr>
      </w:pPr>
    </w:p>
    <w:p w:rsidR="008C7E29" w:rsidRDefault="008C7E29" w:rsidP="008C7E29">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C7E29" w:rsidRPr="00816F31" w:rsidRDefault="008C7E29" w:rsidP="008C7E29">
      <w:pPr>
        <w:spacing w:line="276" w:lineRule="auto"/>
        <w:contextualSpacing/>
        <w:jc w:val="both"/>
        <w:rPr>
          <w:rFonts w:asciiTheme="minorHAnsi" w:hAnsiTheme="minorHAnsi" w:cstheme="minorHAnsi"/>
          <w:b/>
          <w:kern w:val="28"/>
          <w:sz w:val="20"/>
          <w:szCs w:val="20"/>
          <w:lang w:val="es-ES_tradnl"/>
        </w:rPr>
      </w:pPr>
    </w:p>
    <w:p w:rsidR="00A02F28" w:rsidRPr="009F5F9C" w:rsidRDefault="00A02F28" w:rsidP="0098626D">
      <w:pPr>
        <w:pStyle w:val="Ttulo2"/>
        <w:numPr>
          <w:ilvl w:val="0"/>
          <w:numId w:val="67"/>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Metros (</w:t>
      </w:r>
      <w:r w:rsidR="009B5F8D">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98626D">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98626D">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84FB4" w:rsidRDefault="00984FB4" w:rsidP="00A02F28">
      <w:pPr>
        <w:autoSpaceDE w:val="0"/>
        <w:autoSpaceDN w:val="0"/>
        <w:adjustRightInd w:val="0"/>
        <w:jc w:val="both"/>
        <w:rPr>
          <w:rFonts w:asciiTheme="minorHAnsi" w:hAnsiTheme="minorHAnsi" w:cstheme="minorHAnsi"/>
          <w:sz w:val="20"/>
          <w:szCs w:val="20"/>
        </w:rPr>
      </w:pPr>
    </w:p>
    <w:p w:rsidR="00A02F28" w:rsidRPr="009F5F9C" w:rsidRDefault="00A02F28" w:rsidP="0098626D">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98626D">
      <w:pPr>
        <w:pStyle w:val="Estilo1"/>
        <w:numPr>
          <w:ilvl w:val="1"/>
          <w:numId w:val="67"/>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7E29" w:rsidRDefault="008C7E29" w:rsidP="00A02F28">
      <w:pPr>
        <w:contextualSpacing/>
        <w:jc w:val="both"/>
        <w:rPr>
          <w:rFonts w:asciiTheme="minorHAnsi" w:hAnsiTheme="minorHAnsi" w:cstheme="minorHAnsi"/>
          <w:kern w:val="28"/>
          <w:sz w:val="20"/>
          <w:szCs w:val="20"/>
        </w:rPr>
      </w:pPr>
    </w:p>
    <w:p w:rsidR="008C7E29" w:rsidRDefault="008C7E29" w:rsidP="00A02F28">
      <w:pPr>
        <w:contextualSpacing/>
        <w:jc w:val="both"/>
        <w:rPr>
          <w:rFonts w:asciiTheme="minorHAnsi" w:hAnsiTheme="minorHAnsi" w:cstheme="minorHAnsi"/>
          <w:kern w:val="28"/>
          <w:sz w:val="20"/>
          <w:szCs w:val="20"/>
        </w:rPr>
      </w:pPr>
    </w:p>
    <w:p w:rsidR="008C7E29" w:rsidRDefault="008C7E29" w:rsidP="00A02F28">
      <w:pPr>
        <w:contextualSpacing/>
        <w:jc w:val="both"/>
        <w:rPr>
          <w:rFonts w:asciiTheme="minorHAnsi" w:hAnsiTheme="minorHAnsi" w:cstheme="minorHAnsi"/>
          <w:kern w:val="28"/>
          <w:sz w:val="20"/>
          <w:szCs w:val="20"/>
        </w:rPr>
      </w:pPr>
    </w:p>
    <w:p w:rsidR="008C7E29" w:rsidRPr="009F5F9C" w:rsidRDefault="008C7E29" w:rsidP="00A02F28">
      <w:pPr>
        <w:contextualSpacing/>
        <w:jc w:val="both"/>
        <w:rPr>
          <w:rFonts w:asciiTheme="minorHAnsi" w:hAnsiTheme="minorHAnsi" w:cstheme="minorHAnsi"/>
          <w:kern w:val="28"/>
          <w:sz w:val="20"/>
          <w:szCs w:val="20"/>
        </w:rPr>
      </w:pPr>
    </w:p>
    <w:p w:rsidR="00A02F28" w:rsidRPr="009F5F9C" w:rsidRDefault="00A02F28" w:rsidP="0098626D">
      <w:pPr>
        <w:pStyle w:val="Estilo1"/>
        <w:numPr>
          <w:ilvl w:val="1"/>
          <w:numId w:val="6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5199D" w:rsidRDefault="0095199D" w:rsidP="009F4C5F">
      <w:pPr>
        <w:rPr>
          <w:rFonts w:asciiTheme="minorHAnsi" w:hAnsiTheme="minorHAnsi"/>
          <w:color w:val="000000" w:themeColor="text1"/>
          <w:sz w:val="20"/>
          <w:szCs w:val="20"/>
        </w:rPr>
      </w:pPr>
    </w:p>
    <w:p w:rsidR="009113B2" w:rsidRDefault="009113B2" w:rsidP="0098626D">
      <w:pPr>
        <w:pStyle w:val="Ttulo2"/>
        <w:numPr>
          <w:ilvl w:val="0"/>
          <w:numId w:val="67"/>
        </w:numPr>
        <w:jc w:val="both"/>
        <w:rPr>
          <w:rFonts w:asciiTheme="minorHAnsi" w:hAnsiTheme="minorHAnsi" w:cstheme="minorHAnsi"/>
          <w:b/>
          <w:color w:val="000000" w:themeColor="text1"/>
          <w:sz w:val="20"/>
          <w:szCs w:val="20"/>
        </w:rPr>
      </w:pPr>
      <w:bookmarkStart w:id="99" w:name="_Toc378236514"/>
      <w:bookmarkStart w:id="100" w:name="_Toc378667047"/>
      <w:bookmarkStart w:id="101" w:name="_Toc378667233"/>
      <w:bookmarkStart w:id="102" w:name="_Toc378667748"/>
      <w:bookmarkStart w:id="103" w:name="_Toc381213541"/>
      <w:bookmarkStart w:id="104" w:name="_Toc381214018"/>
      <w:bookmarkStart w:id="105" w:name="_Toc381214109"/>
      <w:bookmarkStart w:id="106" w:name="_Toc384130477"/>
      <w:bookmarkStart w:id="107" w:name="_Toc384130698"/>
      <w:bookmarkStart w:id="108" w:name="_Toc384130854"/>
      <w:bookmarkStart w:id="109" w:name="_Toc384131245"/>
      <w:bookmarkStart w:id="110" w:name="_Toc387785996"/>
      <w:bookmarkStart w:id="111" w:name="_Toc387788284"/>
      <w:bookmarkStart w:id="112" w:name="_Toc388648593"/>
      <w:bookmarkStart w:id="113" w:name="_Toc388648681"/>
      <w:bookmarkStart w:id="114" w:name="_Toc388693342"/>
      <w:bookmarkStart w:id="115" w:name="_Toc388702304"/>
      <w:bookmarkStart w:id="116" w:name="_Toc388724582"/>
      <w:bookmarkStart w:id="117" w:name="_Toc404098170"/>
      <w:r w:rsidRPr="0095199D">
        <w:rPr>
          <w:rFonts w:asciiTheme="minorHAnsi" w:hAnsiTheme="minorHAnsi" w:cstheme="minorHAnsi"/>
          <w:b/>
          <w:color w:val="000000" w:themeColor="text1"/>
          <w:sz w:val="20"/>
          <w:szCs w:val="20"/>
        </w:rPr>
        <w:t>LIMPIEZA Y RETIRO DE ESCOMBROS.</w:t>
      </w:r>
    </w:p>
    <w:p w:rsidR="00A40216" w:rsidRPr="00A40216" w:rsidRDefault="00A40216" w:rsidP="00A40216">
      <w:pPr>
        <w:ind w:firstLine="435"/>
        <w:contextualSpacing/>
        <w:jc w:val="both"/>
        <w:rPr>
          <w:rFonts w:asciiTheme="minorHAnsi" w:hAnsiTheme="minorHAnsi" w:cstheme="minorHAnsi"/>
          <w:b/>
          <w:color w:val="000000" w:themeColor="text1"/>
          <w:sz w:val="20"/>
          <w:szCs w:val="20"/>
        </w:rPr>
      </w:pPr>
      <w:r w:rsidRPr="00A40216">
        <w:rPr>
          <w:rFonts w:asciiTheme="minorHAnsi" w:hAnsiTheme="minorHAnsi" w:cstheme="minorHAnsi"/>
          <w:b/>
          <w:color w:val="000000" w:themeColor="text1"/>
          <w:sz w:val="20"/>
          <w:szCs w:val="20"/>
        </w:rPr>
        <w:t xml:space="preserve">UNIDAD:   </w:t>
      </w:r>
      <w:r>
        <w:rPr>
          <w:rFonts w:asciiTheme="minorHAnsi" w:hAnsiTheme="minorHAnsi" w:cstheme="minorHAnsi"/>
          <w:b/>
          <w:color w:val="000000" w:themeColor="text1"/>
          <w:sz w:val="20"/>
          <w:szCs w:val="20"/>
        </w:rPr>
        <w:t>GLOBAL</w:t>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rsidR="009113B2" w:rsidRPr="0095199D" w:rsidRDefault="009113B2"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18"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8"/>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98626D">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98626D">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3B188F" w:rsidRPr="00DD1281" w:rsidRDefault="003B188F" w:rsidP="009113B2">
      <w:pPr>
        <w:rPr>
          <w:rFonts w:asciiTheme="minorHAnsi" w:hAnsiTheme="minorHAnsi" w:cstheme="minorHAnsi"/>
          <w:color w:val="000000" w:themeColor="text1"/>
          <w:sz w:val="20"/>
          <w:szCs w:val="20"/>
          <w:lang w:val="es-ES_tradnl"/>
        </w:rPr>
      </w:pP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EA" w:rsidRDefault="00C575EA" w:rsidP="0031499A">
      <w:r>
        <w:separator/>
      </w:r>
    </w:p>
  </w:endnote>
  <w:endnote w:type="continuationSeparator" w:id="0">
    <w:p w:rsidR="00C575EA" w:rsidRDefault="00C575E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83A84" w:rsidRPr="000810BB" w:rsidTr="00265532">
      <w:tc>
        <w:tcPr>
          <w:tcW w:w="2942"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Aprobado por:</w:t>
          </w:r>
        </w:p>
      </w:tc>
    </w:tr>
    <w:tr w:rsidR="00A83A84" w:rsidRPr="000810BB" w:rsidTr="00265532">
      <w:tc>
        <w:tcPr>
          <w:tcW w:w="2942" w:type="dxa"/>
        </w:tcPr>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tc>
      <w:tc>
        <w:tcPr>
          <w:tcW w:w="2943" w:type="dxa"/>
        </w:tcPr>
        <w:p w:rsidR="00A83A84" w:rsidRPr="000810BB" w:rsidRDefault="00A83A84" w:rsidP="0031499A">
          <w:pPr>
            <w:pStyle w:val="Piedepgina"/>
            <w:rPr>
              <w:rFonts w:ascii="Calibri" w:hAnsi="Calibri"/>
              <w:sz w:val="16"/>
              <w:szCs w:val="20"/>
            </w:rPr>
          </w:pPr>
        </w:p>
      </w:tc>
      <w:tc>
        <w:tcPr>
          <w:tcW w:w="2943" w:type="dxa"/>
        </w:tcPr>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tc>
    </w:tr>
    <w:tr w:rsidR="00A83A84" w:rsidRPr="000810BB" w:rsidTr="00265532">
      <w:tc>
        <w:tcPr>
          <w:tcW w:w="2942"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83A84" w:rsidRDefault="00A83A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EA" w:rsidRDefault="00C575EA" w:rsidP="0031499A">
      <w:r>
        <w:separator/>
      </w:r>
    </w:p>
  </w:footnote>
  <w:footnote w:type="continuationSeparator" w:id="0">
    <w:p w:rsidR="00C575EA" w:rsidRDefault="00C575E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83A84" w:rsidRPr="00FA0D94" w:rsidTr="00265532">
      <w:tc>
        <w:tcPr>
          <w:tcW w:w="1446" w:type="dxa"/>
          <w:vMerge w:val="restart"/>
          <w:vAlign w:val="center"/>
        </w:tcPr>
        <w:p w:rsidR="00A83A84" w:rsidRPr="00FA0D94" w:rsidRDefault="00A83A8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83A84"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83A84"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83A84" w:rsidRPr="0076024C"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A83A84" w:rsidRPr="0076024C" w:rsidRDefault="00A83A8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83A84" w:rsidRDefault="00A83A8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83A84" w:rsidRPr="0076024C" w:rsidRDefault="00A83A84" w:rsidP="0031499A">
          <w:pPr>
            <w:pStyle w:val="Encabezado"/>
            <w:jc w:val="center"/>
            <w:rPr>
              <w:rFonts w:ascii="Calibri" w:eastAsia="Arial Unicode MS" w:hAnsi="Calibri" w:cs="Arial"/>
              <w:b/>
              <w:sz w:val="14"/>
              <w:szCs w:val="14"/>
              <w:lang w:val="es-MX"/>
            </w:rPr>
          </w:pPr>
        </w:p>
      </w:tc>
    </w:tr>
    <w:tr w:rsidR="00A83A84" w:rsidRPr="00FA0D94" w:rsidTr="00265532">
      <w:trPr>
        <w:trHeight w:val="478"/>
      </w:trPr>
      <w:tc>
        <w:tcPr>
          <w:tcW w:w="1446" w:type="dxa"/>
          <w:vMerge/>
          <w:vAlign w:val="center"/>
        </w:tcPr>
        <w:p w:rsidR="00A83A84" w:rsidRPr="00FA0D94" w:rsidRDefault="00A83A84" w:rsidP="0031499A">
          <w:pPr>
            <w:pStyle w:val="Encabezado"/>
            <w:jc w:val="center"/>
            <w:rPr>
              <w:rFonts w:ascii="Arial Narrow" w:eastAsia="Arial Unicode MS" w:hAnsi="Arial Narrow"/>
              <w:szCs w:val="12"/>
              <w:lang w:val="es-MX"/>
            </w:rPr>
          </w:pPr>
        </w:p>
      </w:tc>
      <w:tc>
        <w:tcPr>
          <w:tcW w:w="6209" w:type="dxa"/>
          <w:vAlign w:val="center"/>
        </w:tcPr>
        <w:p w:rsidR="00A83A84" w:rsidRPr="0076024C" w:rsidRDefault="00A83A8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83A84" w:rsidRPr="0076024C" w:rsidRDefault="00A83A8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83A84" w:rsidRPr="0076024C" w:rsidRDefault="00A83A8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B218B">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B218B">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p>
      </w:tc>
    </w:tr>
  </w:tbl>
  <w:p w:rsidR="00A83A84" w:rsidRDefault="00A83A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1D53C59"/>
    <w:multiLevelType w:val="multilevel"/>
    <w:tmpl w:val="E4F4FA20"/>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ED2983"/>
    <w:multiLevelType w:val="multilevel"/>
    <w:tmpl w:val="9CD2BF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9C35505"/>
    <w:multiLevelType w:val="multilevel"/>
    <w:tmpl w:val="D34CC316"/>
    <w:numStyleLink w:val="Estilo5"/>
  </w:abstractNum>
  <w:abstractNum w:abstractNumId="25">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29D5ED8"/>
    <w:multiLevelType w:val="multilevel"/>
    <w:tmpl w:val="DE947096"/>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A475A19"/>
    <w:multiLevelType w:val="multilevel"/>
    <w:tmpl w:val="86283E20"/>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5B42B07"/>
    <w:multiLevelType w:val="multilevel"/>
    <w:tmpl w:val="79645176"/>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0">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55A0721"/>
    <w:multiLevelType w:val="multilevel"/>
    <w:tmpl w:val="6AE41462"/>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6">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8">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0">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14"/>
  </w:num>
  <w:num w:numId="3">
    <w:abstractNumId w:val="15"/>
  </w:num>
  <w:num w:numId="4">
    <w:abstractNumId w:val="51"/>
  </w:num>
  <w:num w:numId="5">
    <w:abstractNumId w:val="10"/>
  </w:num>
  <w:num w:numId="6">
    <w:abstractNumId w:val="37"/>
  </w:num>
  <w:num w:numId="7">
    <w:abstractNumId w:val="29"/>
  </w:num>
  <w:num w:numId="8">
    <w:abstractNumId w:val="9"/>
  </w:num>
  <w:num w:numId="9">
    <w:abstractNumId w:val="4"/>
  </w:num>
  <w:num w:numId="10">
    <w:abstractNumId w:val="2"/>
  </w:num>
  <w:num w:numId="11">
    <w:abstractNumId w:val="16"/>
  </w:num>
  <w:num w:numId="12">
    <w:abstractNumId w:val="3"/>
  </w:num>
  <w:num w:numId="13">
    <w:abstractNumId w:val="6"/>
  </w:num>
  <w:num w:numId="14">
    <w:abstractNumId w:val="28"/>
  </w:num>
  <w:num w:numId="15">
    <w:abstractNumId w:val="12"/>
  </w:num>
  <w:num w:numId="16">
    <w:abstractNumId w:val="20"/>
  </w:num>
  <w:num w:numId="17">
    <w:abstractNumId w:val="35"/>
  </w:num>
  <w:num w:numId="18">
    <w:abstractNumId w:val="60"/>
  </w:num>
  <w:num w:numId="19">
    <w:abstractNumId w:val="38"/>
  </w:num>
  <w:num w:numId="20">
    <w:abstractNumId w:val="48"/>
  </w:num>
  <w:num w:numId="21">
    <w:abstractNumId w:val="70"/>
  </w:num>
  <w:num w:numId="22">
    <w:abstractNumId w:val="22"/>
  </w:num>
  <w:num w:numId="23">
    <w:abstractNumId w:val="11"/>
  </w:num>
  <w:num w:numId="24">
    <w:abstractNumId w:val="17"/>
  </w:num>
  <w:num w:numId="25">
    <w:abstractNumId w:val="41"/>
  </w:num>
  <w:num w:numId="26">
    <w:abstractNumId w:val="44"/>
  </w:num>
  <w:num w:numId="27">
    <w:abstractNumId w:val="53"/>
  </w:num>
  <w:num w:numId="28">
    <w:abstractNumId w:val="39"/>
  </w:num>
  <w:num w:numId="29">
    <w:abstractNumId w:val="56"/>
  </w:num>
  <w:num w:numId="30">
    <w:abstractNumId w:val="64"/>
  </w:num>
  <w:num w:numId="31">
    <w:abstractNumId w:val="54"/>
  </w:num>
  <w:num w:numId="32">
    <w:abstractNumId w:val="55"/>
  </w:num>
  <w:num w:numId="33">
    <w:abstractNumId w:val="61"/>
  </w:num>
  <w:num w:numId="34">
    <w:abstractNumId w:val="42"/>
  </w:num>
  <w:num w:numId="35">
    <w:abstractNumId w:val="32"/>
  </w:num>
  <w:num w:numId="36">
    <w:abstractNumId w:val="43"/>
  </w:num>
  <w:num w:numId="37">
    <w:abstractNumId w:val="18"/>
  </w:num>
  <w:num w:numId="38">
    <w:abstractNumId w:val="68"/>
  </w:num>
  <w:num w:numId="39">
    <w:abstractNumId w:val="57"/>
  </w:num>
  <w:num w:numId="40">
    <w:abstractNumId w:val="21"/>
  </w:num>
  <w:num w:numId="41">
    <w:abstractNumId w:val="25"/>
  </w:num>
  <w:num w:numId="42">
    <w:abstractNumId w:val="31"/>
  </w:num>
  <w:num w:numId="43">
    <w:abstractNumId w:val="58"/>
  </w:num>
  <w:num w:numId="44">
    <w:abstractNumId w:val="34"/>
  </w:num>
  <w:num w:numId="45">
    <w:abstractNumId w:val="59"/>
  </w:num>
  <w:num w:numId="46">
    <w:abstractNumId w:val="23"/>
  </w:num>
  <w:num w:numId="47">
    <w:abstractNumId w:val="71"/>
  </w:num>
  <w:num w:numId="48">
    <w:abstractNumId w:val="66"/>
  </w:num>
  <w:num w:numId="49">
    <w:abstractNumId w:val="8"/>
  </w:num>
  <w:num w:numId="50">
    <w:abstractNumId w:val="13"/>
  </w:num>
  <w:num w:numId="51">
    <w:abstractNumId w:val="1"/>
  </w:num>
  <w:num w:numId="52">
    <w:abstractNumId w:val="67"/>
  </w:num>
  <w:num w:numId="53">
    <w:abstractNumId w:val="63"/>
  </w:num>
  <w:num w:numId="54">
    <w:abstractNumId w:val="0"/>
  </w:num>
  <w:num w:numId="55">
    <w:abstractNumId w:val="19"/>
  </w:num>
  <w:num w:numId="56">
    <w:abstractNumId w:val="47"/>
  </w:num>
  <w:num w:numId="57">
    <w:abstractNumId w:val="52"/>
  </w:num>
  <w:num w:numId="58">
    <w:abstractNumId w:val="65"/>
  </w:num>
  <w:num w:numId="59">
    <w:abstractNumId w:val="69"/>
  </w:num>
  <w:num w:numId="60">
    <w:abstractNumId w:val="72"/>
    <w:lvlOverride w:ilvl="0">
      <w:startOverride w:val="1"/>
    </w:lvlOverride>
  </w:num>
  <w:num w:numId="61">
    <w:abstractNumId w:val="24"/>
  </w:num>
  <w:num w:numId="62">
    <w:abstractNumId w:val="49"/>
  </w:num>
  <w:num w:numId="63">
    <w:abstractNumId w:val="45"/>
  </w:num>
  <w:num w:numId="64">
    <w:abstractNumId w:val="50"/>
  </w:num>
  <w:num w:numId="65">
    <w:abstractNumId w:val="40"/>
  </w:num>
  <w:num w:numId="66">
    <w:abstractNumId w:val="26"/>
  </w:num>
  <w:num w:numId="67">
    <w:abstractNumId w:val="27"/>
  </w:num>
  <w:num w:numId="68">
    <w:abstractNumId w:val="62"/>
  </w:num>
  <w:num w:numId="69">
    <w:abstractNumId w:val="30"/>
  </w:num>
  <w:num w:numId="70">
    <w:abstractNumId w:val="7"/>
  </w:num>
  <w:num w:numId="71">
    <w:abstractNumId w:val="5"/>
  </w:num>
  <w:num w:numId="72">
    <w:abstractNumId w:val="46"/>
  </w:num>
  <w:num w:numId="73">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A45F5"/>
    <w:rsid w:val="00101E5D"/>
    <w:rsid w:val="00105133"/>
    <w:rsid w:val="00107006"/>
    <w:rsid w:val="001D01AD"/>
    <w:rsid w:val="0020259E"/>
    <w:rsid w:val="00223B93"/>
    <w:rsid w:val="00241F7A"/>
    <w:rsid w:val="00263E7D"/>
    <w:rsid w:val="00265532"/>
    <w:rsid w:val="00286761"/>
    <w:rsid w:val="00295CDF"/>
    <w:rsid w:val="0031499A"/>
    <w:rsid w:val="00347D1F"/>
    <w:rsid w:val="003B188F"/>
    <w:rsid w:val="003E1BF1"/>
    <w:rsid w:val="004622B2"/>
    <w:rsid w:val="00465276"/>
    <w:rsid w:val="00465E3D"/>
    <w:rsid w:val="004771F3"/>
    <w:rsid w:val="004B6CFD"/>
    <w:rsid w:val="00523480"/>
    <w:rsid w:val="00532E98"/>
    <w:rsid w:val="00563C84"/>
    <w:rsid w:val="00565626"/>
    <w:rsid w:val="00567A02"/>
    <w:rsid w:val="00572749"/>
    <w:rsid w:val="005B720C"/>
    <w:rsid w:val="005C1891"/>
    <w:rsid w:val="00676C3F"/>
    <w:rsid w:val="006D5E32"/>
    <w:rsid w:val="006E4300"/>
    <w:rsid w:val="0073172C"/>
    <w:rsid w:val="0073789D"/>
    <w:rsid w:val="00744F6F"/>
    <w:rsid w:val="007A0D1C"/>
    <w:rsid w:val="008226A4"/>
    <w:rsid w:val="008808CD"/>
    <w:rsid w:val="00891D7D"/>
    <w:rsid w:val="008C7E29"/>
    <w:rsid w:val="009113B2"/>
    <w:rsid w:val="0095199D"/>
    <w:rsid w:val="00972877"/>
    <w:rsid w:val="00984FB4"/>
    <w:rsid w:val="0098626D"/>
    <w:rsid w:val="009B5F8D"/>
    <w:rsid w:val="009F4C5F"/>
    <w:rsid w:val="009F5F9C"/>
    <w:rsid w:val="00A02F28"/>
    <w:rsid w:val="00A40216"/>
    <w:rsid w:val="00A83A84"/>
    <w:rsid w:val="00AA0429"/>
    <w:rsid w:val="00AB218B"/>
    <w:rsid w:val="00AE551B"/>
    <w:rsid w:val="00B60E41"/>
    <w:rsid w:val="00B63100"/>
    <w:rsid w:val="00B71E44"/>
    <w:rsid w:val="00B7613D"/>
    <w:rsid w:val="00C26906"/>
    <w:rsid w:val="00C575EA"/>
    <w:rsid w:val="00C65501"/>
    <w:rsid w:val="00C86792"/>
    <w:rsid w:val="00C86C74"/>
    <w:rsid w:val="00DA0C48"/>
    <w:rsid w:val="00DD1281"/>
    <w:rsid w:val="00E02B0F"/>
    <w:rsid w:val="00E5244F"/>
    <w:rsid w:val="00E73718"/>
    <w:rsid w:val="00EB43A1"/>
    <w:rsid w:val="00F20C7A"/>
    <w:rsid w:val="00F22A55"/>
    <w:rsid w:val="00F33FBB"/>
    <w:rsid w:val="00F9763E"/>
    <w:rsid w:val="00FA251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3E0E9-37D3-44D1-8F61-04A5A6B6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19636</Words>
  <Characters>108002</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3</cp:revision>
  <cp:lastPrinted>2016-10-18T12:59:00Z</cp:lastPrinted>
  <dcterms:created xsi:type="dcterms:W3CDTF">2016-10-18T20:09:00Z</dcterms:created>
  <dcterms:modified xsi:type="dcterms:W3CDTF">2016-10-18T20:09:00Z</dcterms:modified>
</cp:coreProperties>
</file>