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3D3E" w:rsidRPr="00AD6AF2" w:rsidRDefault="00073D3E" w:rsidP="008537B0">
                            <w:pPr>
                              <w:ind w:right="930"/>
                              <w:jc w:val="center"/>
                              <w:rPr>
                                <w:rFonts w:ascii="Century Gothic" w:hAnsi="Century Gothic"/>
                                <w:sz w:val="14"/>
                                <w:lang w:val="es-ES_tradnl"/>
                              </w:rPr>
                            </w:pPr>
                          </w:p>
                          <w:p w:rsidR="00073D3E" w:rsidRDefault="00073D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073D3E" w:rsidRPr="00AD6AF2" w:rsidRDefault="00073D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073D3E" w:rsidRPr="00AD6AF2" w:rsidRDefault="00073D3E" w:rsidP="008537B0">
                      <w:pPr>
                        <w:ind w:right="930"/>
                        <w:jc w:val="center"/>
                        <w:rPr>
                          <w:rFonts w:ascii="Century Gothic" w:hAnsi="Century Gothic"/>
                          <w:sz w:val="14"/>
                          <w:lang w:val="es-ES_tradnl"/>
                        </w:rPr>
                      </w:pPr>
                    </w:p>
                    <w:p w:rsidR="00073D3E" w:rsidRDefault="00073D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073D3E" w:rsidRPr="00AD6AF2" w:rsidRDefault="00073D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3D3E" w:rsidRPr="00B52020" w:rsidRDefault="00073D3E" w:rsidP="008537B0">
                            <w:pPr>
                              <w:pStyle w:val="Ttulo1"/>
                              <w:ind w:left="142"/>
                              <w:jc w:val="center"/>
                              <w:rPr>
                                <w:rFonts w:ascii="Century Gothic" w:hAnsi="Century Gothic"/>
                                <w:sz w:val="20"/>
                                <w:szCs w:val="20"/>
                              </w:rPr>
                            </w:pPr>
                          </w:p>
                          <w:p w:rsidR="00073D3E" w:rsidRDefault="00073D3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3D3E" w:rsidRDefault="00073D3E" w:rsidP="008537B0">
                            <w:pPr>
                              <w:ind w:left="142"/>
                              <w:jc w:val="center"/>
                              <w:rPr>
                                <w:rFonts w:ascii="Verdana" w:hAnsi="Verdana"/>
                                <w:b/>
                              </w:rPr>
                            </w:pPr>
                          </w:p>
                          <w:p w:rsidR="00073D3E" w:rsidRDefault="00073D3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073D3E" w:rsidRPr="00103622" w:rsidRDefault="00073D3E" w:rsidP="008537B0">
                            <w:pPr>
                              <w:ind w:left="142"/>
                              <w:jc w:val="center"/>
                              <w:rPr>
                                <w:rFonts w:ascii="Century Gothic" w:hAnsi="Century Gothic" w:cs="Arial"/>
                                <w:b/>
                                <w:sz w:val="32"/>
                                <w:szCs w:val="32"/>
                                <w:lang w:val="es-MX"/>
                              </w:rPr>
                            </w:pPr>
                          </w:p>
                          <w:p w:rsidR="00073D3E" w:rsidRPr="00103622" w:rsidRDefault="00073D3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3D3E" w:rsidRDefault="00073D3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73D3E" w:rsidRDefault="00073D3E" w:rsidP="008537B0">
                            <w:pPr>
                              <w:jc w:val="center"/>
                              <w:rPr>
                                <w:rFonts w:ascii="Century Gothic" w:hAnsi="Century Gothic" w:cs="Arial"/>
                                <w:b/>
                                <w:sz w:val="28"/>
                                <w:szCs w:val="32"/>
                              </w:rPr>
                            </w:pPr>
                          </w:p>
                          <w:p w:rsidR="00073D3E" w:rsidRPr="00D94CE2" w:rsidRDefault="00073D3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073D3E" w:rsidRPr="00D94CE2" w:rsidRDefault="00073D3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73D3E" w:rsidRDefault="00073D3E" w:rsidP="008537B0">
                            <w:pPr>
                              <w:ind w:left="142" w:right="-118"/>
                              <w:jc w:val="center"/>
                              <w:rPr>
                                <w:rFonts w:ascii="Century Gothic" w:hAnsi="Century Gothic" w:cs="Arial"/>
                                <w:b/>
                                <w:sz w:val="28"/>
                                <w:szCs w:val="28"/>
                                <w:lang w:val="es-MX"/>
                              </w:rPr>
                            </w:pPr>
                          </w:p>
                          <w:p w:rsidR="00073D3E" w:rsidRDefault="00073D3E" w:rsidP="008537B0">
                            <w:pPr>
                              <w:ind w:left="142" w:right="-118"/>
                              <w:jc w:val="center"/>
                              <w:rPr>
                                <w:rFonts w:ascii="Century Gothic" w:hAnsi="Century Gothic" w:cs="Arial"/>
                                <w:b/>
                                <w:sz w:val="28"/>
                                <w:szCs w:val="28"/>
                                <w:lang w:val="es-MX"/>
                              </w:rPr>
                            </w:pPr>
                          </w:p>
                          <w:p w:rsidR="00073D3E" w:rsidRPr="00103622" w:rsidRDefault="00073D3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3D3E" w:rsidRPr="00103622" w:rsidRDefault="00073D3E" w:rsidP="008537B0">
                            <w:pPr>
                              <w:ind w:left="142" w:right="-118"/>
                              <w:rPr>
                                <w:rFonts w:ascii="Century Gothic" w:hAnsi="Century Gothic"/>
                                <w:b/>
                                <w:sz w:val="28"/>
                                <w:szCs w:val="28"/>
                              </w:rPr>
                            </w:pPr>
                          </w:p>
                          <w:p w:rsidR="00073D3E" w:rsidRPr="00D94CE2" w:rsidRDefault="00073D3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73D3E">
                              <w:rPr>
                                <w:rFonts w:ascii="Century Gothic" w:hAnsi="Century Gothic" w:cs="Century Gothic"/>
                                <w:b/>
                                <w:bCs/>
                                <w:color w:val="000000"/>
                                <w:sz w:val="28"/>
                                <w:szCs w:val="28"/>
                              </w:rPr>
                              <w:t>CONSTRUCCIÓN DE OBRAS CIVILES PARA LA INTERCONEXIÓN A LA ESTACIÓN SATELITAL DE REGASIFICACIÓN DE COPACABANA</w:t>
                            </w:r>
                            <w:bookmarkStart w:id="0" w:name="_GoBack"/>
                            <w:bookmarkEnd w:id="0"/>
                          </w:p>
                          <w:p w:rsidR="00073D3E" w:rsidRPr="00D94CE2" w:rsidRDefault="00073D3E" w:rsidP="008537B0">
                            <w:pPr>
                              <w:ind w:right="-118"/>
                              <w:jc w:val="center"/>
                              <w:rPr>
                                <w:rFonts w:ascii="Century Gothic" w:hAnsi="Century Gothic" w:cs="Century Gothic"/>
                                <w:b/>
                                <w:bCs/>
                                <w:color w:val="FF0000"/>
                                <w:sz w:val="28"/>
                                <w:szCs w:val="28"/>
                              </w:rPr>
                            </w:pPr>
                          </w:p>
                          <w:p w:rsidR="00073D3E" w:rsidRPr="00B834FB" w:rsidRDefault="00073D3E" w:rsidP="008537B0">
                            <w:pPr>
                              <w:ind w:right="-118"/>
                              <w:jc w:val="center"/>
                              <w:rPr>
                                <w:rFonts w:ascii="Century Gothic" w:hAnsi="Century Gothic" w:cs="Century Gothic"/>
                                <w:b/>
                                <w:bCs/>
                                <w:sz w:val="28"/>
                                <w:szCs w:val="28"/>
                                <w:lang w:val="es-BO"/>
                              </w:rPr>
                            </w:pPr>
                            <w:r w:rsidRPr="00B24703">
                              <w:rPr>
                                <w:rFonts w:ascii="Century Gothic" w:hAnsi="Century Gothic" w:cs="Century Gothic"/>
                                <w:b/>
                                <w:bCs/>
                                <w:sz w:val="28"/>
                                <w:szCs w:val="28"/>
                                <w:lang w:val="es-BO"/>
                              </w:rPr>
                              <w:t xml:space="preserve">CÓDIGO: </w:t>
                            </w:r>
                            <w:r w:rsidRPr="00B24703">
                              <w:rPr>
                                <w:rFonts w:ascii="Century Gothic" w:hAnsi="Century Gothic" w:cs="Century Gothic"/>
                                <w:b/>
                                <w:bCs/>
                                <w:sz w:val="28"/>
                                <w:szCs w:val="28"/>
                              </w:rPr>
                              <w:t>GCC-CDL-DREA-</w:t>
                            </w:r>
                            <w:r w:rsidR="00B24703" w:rsidRPr="00B24703">
                              <w:rPr>
                                <w:rFonts w:ascii="Century Gothic" w:hAnsi="Century Gothic" w:cs="Century Gothic"/>
                                <w:b/>
                                <w:bCs/>
                                <w:sz w:val="28"/>
                                <w:szCs w:val="28"/>
                              </w:rPr>
                              <w:t>113</w:t>
                            </w:r>
                            <w:r w:rsidRPr="00B24703">
                              <w:rPr>
                                <w:rFonts w:ascii="Century Gothic" w:hAnsi="Century Gothic" w:cs="Century Gothic"/>
                                <w:b/>
                                <w:bCs/>
                                <w:sz w:val="28"/>
                                <w:szCs w:val="28"/>
                              </w:rPr>
                              <w:t>-16</w:t>
                            </w:r>
                          </w:p>
                          <w:p w:rsidR="00073D3E" w:rsidRPr="00B834FB" w:rsidRDefault="00073D3E" w:rsidP="008537B0">
                            <w:pPr>
                              <w:ind w:right="-118"/>
                              <w:jc w:val="center"/>
                              <w:rPr>
                                <w:rFonts w:ascii="Century Gothic" w:hAnsi="Century Gothic" w:cs="Century Gothic"/>
                                <w:b/>
                                <w:bCs/>
                                <w:sz w:val="28"/>
                                <w:szCs w:val="28"/>
                                <w:lang w:val="es-BO"/>
                              </w:rPr>
                            </w:pPr>
                          </w:p>
                          <w:p w:rsidR="00073D3E" w:rsidRPr="00B52020" w:rsidRDefault="00073D3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073D3E" w:rsidRPr="00103622" w:rsidRDefault="00073D3E" w:rsidP="008537B0">
                            <w:pPr>
                              <w:ind w:right="930"/>
                              <w:jc w:val="center"/>
                              <w:rPr>
                                <w:rFonts w:ascii="Century Gothic" w:hAnsi="Century Gothic"/>
                                <w:sz w:val="32"/>
                                <w:szCs w:val="32"/>
                                <w:lang w:val="es-ES_tradnl"/>
                              </w:rPr>
                            </w:pPr>
                          </w:p>
                          <w:p w:rsidR="00073D3E" w:rsidRPr="00103622" w:rsidRDefault="00073D3E" w:rsidP="008537B0">
                            <w:pPr>
                              <w:ind w:right="930"/>
                              <w:jc w:val="center"/>
                              <w:rPr>
                                <w:rFonts w:ascii="Century Gothic" w:hAnsi="Century Gothic"/>
                                <w:sz w:val="32"/>
                                <w:szCs w:val="32"/>
                                <w:lang w:val="es-ES_tradnl"/>
                              </w:rPr>
                            </w:pPr>
                          </w:p>
                          <w:p w:rsidR="00073D3E" w:rsidRPr="00103622" w:rsidRDefault="00073D3E" w:rsidP="008537B0">
                            <w:pPr>
                              <w:ind w:right="930"/>
                              <w:jc w:val="center"/>
                              <w:rPr>
                                <w:rFonts w:ascii="Century Gothic" w:hAnsi="Century Gothic"/>
                                <w:sz w:val="32"/>
                                <w:szCs w:val="32"/>
                                <w:lang w:val="es-ES_tradnl"/>
                              </w:rPr>
                            </w:pPr>
                          </w:p>
                          <w:p w:rsidR="00073D3E" w:rsidRDefault="00073D3E" w:rsidP="008537B0">
                            <w:pPr>
                              <w:ind w:right="930"/>
                              <w:jc w:val="center"/>
                              <w:rPr>
                                <w:rFonts w:ascii="Century Gothic" w:hAnsi="Century Gothic"/>
                                <w:lang w:val="es-ES_tradnl"/>
                              </w:rPr>
                            </w:pPr>
                          </w:p>
                          <w:p w:rsidR="00073D3E" w:rsidRPr="009C5A35" w:rsidRDefault="00073D3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073D3E" w:rsidRPr="00B52020" w:rsidRDefault="00073D3E" w:rsidP="008537B0">
                      <w:pPr>
                        <w:pStyle w:val="Ttulo1"/>
                        <w:ind w:left="142"/>
                        <w:jc w:val="center"/>
                        <w:rPr>
                          <w:rFonts w:ascii="Century Gothic" w:hAnsi="Century Gothic"/>
                          <w:sz w:val="20"/>
                          <w:szCs w:val="20"/>
                        </w:rPr>
                      </w:pPr>
                    </w:p>
                    <w:p w:rsidR="00073D3E" w:rsidRDefault="00073D3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3D3E" w:rsidRDefault="00073D3E" w:rsidP="008537B0">
                      <w:pPr>
                        <w:ind w:left="142"/>
                        <w:jc w:val="center"/>
                        <w:rPr>
                          <w:rFonts w:ascii="Verdana" w:hAnsi="Verdana"/>
                          <w:b/>
                        </w:rPr>
                      </w:pPr>
                    </w:p>
                    <w:p w:rsidR="00073D3E" w:rsidRDefault="00073D3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073D3E" w:rsidRPr="00103622" w:rsidRDefault="00073D3E" w:rsidP="008537B0">
                      <w:pPr>
                        <w:ind w:left="142"/>
                        <w:jc w:val="center"/>
                        <w:rPr>
                          <w:rFonts w:ascii="Century Gothic" w:hAnsi="Century Gothic" w:cs="Arial"/>
                          <w:b/>
                          <w:sz w:val="32"/>
                          <w:szCs w:val="32"/>
                          <w:lang w:val="es-MX"/>
                        </w:rPr>
                      </w:pPr>
                    </w:p>
                    <w:p w:rsidR="00073D3E" w:rsidRPr="00103622" w:rsidRDefault="00073D3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3D3E" w:rsidRDefault="00073D3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73D3E" w:rsidRDefault="00073D3E" w:rsidP="008537B0">
                      <w:pPr>
                        <w:jc w:val="center"/>
                        <w:rPr>
                          <w:rFonts w:ascii="Century Gothic" w:hAnsi="Century Gothic" w:cs="Arial"/>
                          <w:b/>
                          <w:sz w:val="28"/>
                          <w:szCs w:val="32"/>
                        </w:rPr>
                      </w:pPr>
                    </w:p>
                    <w:p w:rsidR="00073D3E" w:rsidRPr="00D94CE2" w:rsidRDefault="00073D3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073D3E" w:rsidRPr="00D94CE2" w:rsidRDefault="00073D3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73D3E" w:rsidRDefault="00073D3E" w:rsidP="008537B0">
                      <w:pPr>
                        <w:ind w:left="142" w:right="-118"/>
                        <w:jc w:val="center"/>
                        <w:rPr>
                          <w:rFonts w:ascii="Century Gothic" w:hAnsi="Century Gothic" w:cs="Arial"/>
                          <w:b/>
                          <w:sz w:val="28"/>
                          <w:szCs w:val="28"/>
                          <w:lang w:val="es-MX"/>
                        </w:rPr>
                      </w:pPr>
                    </w:p>
                    <w:p w:rsidR="00073D3E" w:rsidRDefault="00073D3E" w:rsidP="008537B0">
                      <w:pPr>
                        <w:ind w:left="142" w:right="-118"/>
                        <w:jc w:val="center"/>
                        <w:rPr>
                          <w:rFonts w:ascii="Century Gothic" w:hAnsi="Century Gothic" w:cs="Arial"/>
                          <w:b/>
                          <w:sz w:val="28"/>
                          <w:szCs w:val="28"/>
                          <w:lang w:val="es-MX"/>
                        </w:rPr>
                      </w:pPr>
                    </w:p>
                    <w:p w:rsidR="00073D3E" w:rsidRPr="00103622" w:rsidRDefault="00073D3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3D3E" w:rsidRPr="00103622" w:rsidRDefault="00073D3E" w:rsidP="008537B0">
                      <w:pPr>
                        <w:ind w:left="142" w:right="-118"/>
                        <w:rPr>
                          <w:rFonts w:ascii="Century Gothic" w:hAnsi="Century Gothic"/>
                          <w:b/>
                          <w:sz w:val="28"/>
                          <w:szCs w:val="28"/>
                        </w:rPr>
                      </w:pPr>
                    </w:p>
                    <w:p w:rsidR="00073D3E" w:rsidRPr="00D94CE2" w:rsidRDefault="00073D3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73D3E">
                        <w:rPr>
                          <w:rFonts w:ascii="Century Gothic" w:hAnsi="Century Gothic" w:cs="Century Gothic"/>
                          <w:b/>
                          <w:bCs/>
                          <w:color w:val="000000"/>
                          <w:sz w:val="28"/>
                          <w:szCs w:val="28"/>
                        </w:rPr>
                        <w:t>CONSTRUCCIÓN DE OBRAS CIVILES PARA LA INTERCONEXIÓN A LA ESTACIÓN SATELITAL DE REGASIFICACIÓN DE COPACABANA</w:t>
                      </w:r>
                      <w:bookmarkStart w:id="1" w:name="_GoBack"/>
                      <w:bookmarkEnd w:id="1"/>
                    </w:p>
                    <w:p w:rsidR="00073D3E" w:rsidRPr="00D94CE2" w:rsidRDefault="00073D3E" w:rsidP="008537B0">
                      <w:pPr>
                        <w:ind w:right="-118"/>
                        <w:jc w:val="center"/>
                        <w:rPr>
                          <w:rFonts w:ascii="Century Gothic" w:hAnsi="Century Gothic" w:cs="Century Gothic"/>
                          <w:b/>
                          <w:bCs/>
                          <w:color w:val="FF0000"/>
                          <w:sz w:val="28"/>
                          <w:szCs w:val="28"/>
                        </w:rPr>
                      </w:pPr>
                    </w:p>
                    <w:p w:rsidR="00073D3E" w:rsidRPr="00B834FB" w:rsidRDefault="00073D3E" w:rsidP="008537B0">
                      <w:pPr>
                        <w:ind w:right="-118"/>
                        <w:jc w:val="center"/>
                        <w:rPr>
                          <w:rFonts w:ascii="Century Gothic" w:hAnsi="Century Gothic" w:cs="Century Gothic"/>
                          <w:b/>
                          <w:bCs/>
                          <w:sz w:val="28"/>
                          <w:szCs w:val="28"/>
                          <w:lang w:val="es-BO"/>
                        </w:rPr>
                      </w:pPr>
                      <w:r w:rsidRPr="00B24703">
                        <w:rPr>
                          <w:rFonts w:ascii="Century Gothic" w:hAnsi="Century Gothic" w:cs="Century Gothic"/>
                          <w:b/>
                          <w:bCs/>
                          <w:sz w:val="28"/>
                          <w:szCs w:val="28"/>
                          <w:lang w:val="es-BO"/>
                        </w:rPr>
                        <w:t xml:space="preserve">CÓDIGO: </w:t>
                      </w:r>
                      <w:r w:rsidRPr="00B24703">
                        <w:rPr>
                          <w:rFonts w:ascii="Century Gothic" w:hAnsi="Century Gothic" w:cs="Century Gothic"/>
                          <w:b/>
                          <w:bCs/>
                          <w:sz w:val="28"/>
                          <w:szCs w:val="28"/>
                        </w:rPr>
                        <w:t>GCC-CDL-DREA-</w:t>
                      </w:r>
                      <w:r w:rsidR="00B24703" w:rsidRPr="00B24703">
                        <w:rPr>
                          <w:rFonts w:ascii="Century Gothic" w:hAnsi="Century Gothic" w:cs="Century Gothic"/>
                          <w:b/>
                          <w:bCs/>
                          <w:sz w:val="28"/>
                          <w:szCs w:val="28"/>
                        </w:rPr>
                        <w:t>113</w:t>
                      </w:r>
                      <w:r w:rsidRPr="00B24703">
                        <w:rPr>
                          <w:rFonts w:ascii="Century Gothic" w:hAnsi="Century Gothic" w:cs="Century Gothic"/>
                          <w:b/>
                          <w:bCs/>
                          <w:sz w:val="28"/>
                          <w:szCs w:val="28"/>
                        </w:rPr>
                        <w:t>-16</w:t>
                      </w:r>
                    </w:p>
                    <w:p w:rsidR="00073D3E" w:rsidRPr="00B834FB" w:rsidRDefault="00073D3E" w:rsidP="008537B0">
                      <w:pPr>
                        <w:ind w:right="-118"/>
                        <w:jc w:val="center"/>
                        <w:rPr>
                          <w:rFonts w:ascii="Century Gothic" w:hAnsi="Century Gothic" w:cs="Century Gothic"/>
                          <w:b/>
                          <w:bCs/>
                          <w:sz w:val="28"/>
                          <w:szCs w:val="28"/>
                          <w:lang w:val="es-BO"/>
                        </w:rPr>
                      </w:pPr>
                    </w:p>
                    <w:p w:rsidR="00073D3E" w:rsidRPr="00B52020" w:rsidRDefault="00073D3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073D3E" w:rsidRPr="00103622" w:rsidRDefault="00073D3E" w:rsidP="008537B0">
                      <w:pPr>
                        <w:ind w:right="930"/>
                        <w:jc w:val="center"/>
                        <w:rPr>
                          <w:rFonts w:ascii="Century Gothic" w:hAnsi="Century Gothic"/>
                          <w:sz w:val="32"/>
                          <w:szCs w:val="32"/>
                          <w:lang w:val="es-ES_tradnl"/>
                        </w:rPr>
                      </w:pPr>
                    </w:p>
                    <w:p w:rsidR="00073D3E" w:rsidRPr="00103622" w:rsidRDefault="00073D3E" w:rsidP="008537B0">
                      <w:pPr>
                        <w:ind w:right="930"/>
                        <w:jc w:val="center"/>
                        <w:rPr>
                          <w:rFonts w:ascii="Century Gothic" w:hAnsi="Century Gothic"/>
                          <w:sz w:val="32"/>
                          <w:szCs w:val="32"/>
                          <w:lang w:val="es-ES_tradnl"/>
                        </w:rPr>
                      </w:pPr>
                    </w:p>
                    <w:p w:rsidR="00073D3E" w:rsidRPr="00103622" w:rsidRDefault="00073D3E" w:rsidP="008537B0">
                      <w:pPr>
                        <w:ind w:right="930"/>
                        <w:jc w:val="center"/>
                        <w:rPr>
                          <w:rFonts w:ascii="Century Gothic" w:hAnsi="Century Gothic"/>
                          <w:sz w:val="32"/>
                          <w:szCs w:val="32"/>
                          <w:lang w:val="es-ES_tradnl"/>
                        </w:rPr>
                      </w:pPr>
                    </w:p>
                    <w:p w:rsidR="00073D3E" w:rsidRDefault="00073D3E" w:rsidP="008537B0">
                      <w:pPr>
                        <w:ind w:right="930"/>
                        <w:jc w:val="center"/>
                        <w:rPr>
                          <w:rFonts w:ascii="Century Gothic" w:hAnsi="Century Gothic"/>
                          <w:lang w:val="es-ES_tradnl"/>
                        </w:rPr>
                      </w:pPr>
                    </w:p>
                    <w:p w:rsidR="00073D3E" w:rsidRPr="009C5A35" w:rsidRDefault="00073D3E"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923C4C">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923C4C">
              <w:rPr>
                <w:rFonts w:ascii="Calibri" w:eastAsia="Calibri" w:hAnsi="Calibri" w:cs="Calibri"/>
                <w:b/>
                <w:i/>
                <w:sz w:val="22"/>
                <w:szCs w:val="22"/>
              </w:rPr>
              <w:t>EL TOTAL</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621CE" w:rsidP="00073D3E">
            <w:pPr>
              <w:rPr>
                <w:rFonts w:asciiTheme="minorHAnsi" w:hAnsiTheme="minorHAnsi" w:cstheme="minorHAnsi"/>
                <w:sz w:val="22"/>
                <w:szCs w:val="22"/>
              </w:rPr>
            </w:pPr>
            <w:r>
              <w:rPr>
                <w:rFonts w:asciiTheme="minorHAnsi" w:hAnsiTheme="minorHAnsi" w:cstheme="minorHAnsi"/>
                <w:sz w:val="22"/>
                <w:szCs w:val="22"/>
              </w:rPr>
              <w:t>2</w:t>
            </w:r>
            <w:r w:rsidR="00073D3E">
              <w:rPr>
                <w:rFonts w:asciiTheme="minorHAnsi" w:hAnsiTheme="minorHAnsi" w:cstheme="minorHAnsi"/>
                <w:sz w:val="22"/>
                <w:szCs w:val="22"/>
              </w:rPr>
              <w:t>7</w:t>
            </w:r>
            <w:r w:rsidR="00C76EAF">
              <w:rPr>
                <w:rFonts w:asciiTheme="minorHAnsi" w:hAnsiTheme="minorHAnsi" w:cstheme="minorHAnsi"/>
                <w:sz w:val="22"/>
                <w:szCs w:val="22"/>
              </w:rPr>
              <w:t>/</w:t>
            </w:r>
            <w:r w:rsidR="00923C4C">
              <w:rPr>
                <w:rFonts w:asciiTheme="minorHAnsi" w:hAnsiTheme="minorHAnsi" w:cstheme="minorHAnsi"/>
                <w:sz w:val="22"/>
                <w:szCs w:val="22"/>
              </w:rPr>
              <w:t>10</w:t>
            </w:r>
            <w:r w:rsidR="00C76EA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B621CE" w:rsidP="00073D3E">
            <w:pPr>
              <w:rPr>
                <w:rFonts w:asciiTheme="minorHAnsi" w:hAnsiTheme="minorHAnsi" w:cstheme="minorHAnsi"/>
                <w:sz w:val="22"/>
                <w:szCs w:val="22"/>
              </w:rPr>
            </w:pPr>
            <w:r>
              <w:rPr>
                <w:rFonts w:asciiTheme="minorHAnsi" w:hAnsiTheme="minorHAnsi" w:cstheme="minorHAnsi"/>
                <w:sz w:val="22"/>
                <w:szCs w:val="22"/>
              </w:rPr>
              <w:t>2</w:t>
            </w:r>
            <w:r w:rsidR="00073D3E">
              <w:rPr>
                <w:rFonts w:asciiTheme="minorHAnsi" w:hAnsiTheme="minorHAnsi" w:cstheme="minorHAnsi"/>
                <w:sz w:val="22"/>
                <w:szCs w:val="22"/>
              </w:rPr>
              <w:t>7</w:t>
            </w:r>
            <w:r w:rsidR="00C76EAF" w:rsidRPr="00C76EAF">
              <w:rPr>
                <w:rFonts w:asciiTheme="minorHAnsi" w:hAnsiTheme="minorHAnsi" w:cstheme="minorHAnsi"/>
                <w:sz w:val="22"/>
                <w:szCs w:val="22"/>
              </w:rPr>
              <w:t>/</w:t>
            </w:r>
            <w:r w:rsidR="00923C4C">
              <w:rPr>
                <w:rFonts w:asciiTheme="minorHAnsi" w:hAnsiTheme="minorHAnsi" w:cstheme="minorHAnsi"/>
                <w:sz w:val="22"/>
                <w:szCs w:val="22"/>
              </w:rPr>
              <w:t>10</w:t>
            </w:r>
            <w:r w:rsidR="00C76EAF" w:rsidRPr="00C76EAF">
              <w:rPr>
                <w:rFonts w:asciiTheme="minorHAnsi" w:hAnsiTheme="minorHAnsi" w:cstheme="minorHAnsi"/>
                <w:sz w:val="22"/>
                <w:szCs w:val="22"/>
              </w:rPr>
              <w:t>/2016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073D3E">
        <w:trPr>
          <w:trHeight w:val="61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73D3E" w:rsidRDefault="00073D3E" w:rsidP="00B52020">
            <w:pPr>
              <w:jc w:val="both"/>
              <w:rPr>
                <w:rFonts w:asciiTheme="minorHAnsi" w:hAnsiTheme="minorHAnsi" w:cstheme="minorHAnsi"/>
                <w:color w:val="000000"/>
                <w:sz w:val="22"/>
                <w:szCs w:val="22"/>
                <w:lang w:val="es-BO" w:eastAsia="es-BO"/>
              </w:rPr>
            </w:pPr>
            <w:r w:rsidRPr="00073D3E">
              <w:rPr>
                <w:rFonts w:asciiTheme="minorHAnsi" w:hAnsiTheme="minorHAnsi" w:cstheme="minorHAnsi"/>
                <w:bCs/>
                <w:color w:val="000000"/>
                <w:sz w:val="22"/>
                <w:szCs w:val="22"/>
                <w:lang w:eastAsia="es-BO"/>
              </w:rPr>
              <w:t>CONSTRUCCIÓN DE OBRAS CIVILES PARA LA INTERCONEXIÓN A LA ESTACIÓN SATELITAL DE REGASIFICACIÓN DE COPACABANA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731A4" w:rsidP="00073D3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073D3E">
              <w:rPr>
                <w:rFonts w:asciiTheme="minorHAnsi" w:hAnsiTheme="minorHAnsi" w:cstheme="minorHAnsi"/>
                <w:color w:val="000000"/>
                <w:sz w:val="22"/>
                <w:szCs w:val="22"/>
                <w:lang w:val="es-BO" w:eastAsia="es-BO"/>
              </w:rPr>
              <w:t>73</w:t>
            </w:r>
            <w:r w:rsidR="00C30BC0">
              <w:rPr>
                <w:rFonts w:asciiTheme="minorHAnsi" w:hAnsiTheme="minorHAnsi" w:cstheme="minorHAnsi"/>
                <w:color w:val="000000"/>
                <w:sz w:val="22"/>
                <w:szCs w:val="22"/>
                <w:lang w:val="es-BO" w:eastAsia="es-BO"/>
              </w:rPr>
              <w:t>.</w:t>
            </w:r>
            <w:r w:rsidR="00073D3E">
              <w:rPr>
                <w:rFonts w:asciiTheme="minorHAnsi" w:hAnsiTheme="minorHAnsi" w:cstheme="minorHAnsi"/>
                <w:color w:val="000000"/>
                <w:sz w:val="22"/>
                <w:szCs w:val="22"/>
                <w:lang w:val="es-BO" w:eastAsia="es-BO"/>
              </w:rPr>
              <w:t>285</w:t>
            </w:r>
            <w:r w:rsidR="00C30BC0">
              <w:rPr>
                <w:rFonts w:asciiTheme="minorHAnsi" w:hAnsiTheme="minorHAnsi" w:cstheme="minorHAnsi"/>
                <w:color w:val="000000"/>
                <w:sz w:val="22"/>
                <w:szCs w:val="22"/>
                <w:lang w:val="es-BO" w:eastAsia="es-BO"/>
              </w:rPr>
              <w:t>,</w:t>
            </w:r>
            <w:r w:rsidR="00073D3E">
              <w:rPr>
                <w:rFonts w:asciiTheme="minorHAnsi" w:hAnsiTheme="minorHAnsi" w:cstheme="minorHAnsi"/>
                <w:color w:val="000000"/>
                <w:sz w:val="22"/>
                <w:szCs w:val="22"/>
                <w:lang w:val="es-BO" w:eastAsia="es-BO"/>
              </w:rPr>
              <w:t>42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073D3E" w:rsidP="00A544B1">
            <w:pPr>
              <w:jc w:val="right"/>
              <w:rPr>
                <w:rFonts w:asciiTheme="minorHAnsi" w:hAnsiTheme="minorHAnsi" w:cstheme="minorHAnsi"/>
                <w:b/>
                <w:color w:val="000000"/>
                <w:sz w:val="22"/>
                <w:szCs w:val="22"/>
                <w:lang w:val="es-BO" w:eastAsia="es-BO"/>
              </w:rPr>
            </w:pPr>
            <w:r w:rsidRPr="00073D3E">
              <w:rPr>
                <w:rFonts w:asciiTheme="minorHAnsi" w:hAnsiTheme="minorHAnsi" w:cstheme="minorHAnsi"/>
                <w:b/>
                <w:color w:val="000000"/>
                <w:sz w:val="22"/>
                <w:szCs w:val="22"/>
                <w:lang w:val="es-BO" w:eastAsia="es-BO"/>
              </w:rPr>
              <w:t>173.285,42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073D3E" w:rsidRDefault="00073D3E"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73D3E" w:rsidRPr="00073D3E" w:rsidRDefault="00073D3E" w:rsidP="00073D3E">
      <w:pPr>
        <w:autoSpaceDE w:val="0"/>
        <w:autoSpaceDN w:val="0"/>
        <w:adjustRightInd w:val="0"/>
        <w:jc w:val="both"/>
        <w:rPr>
          <w:rFonts w:asciiTheme="minorHAnsi" w:hAnsiTheme="minorHAnsi" w:cs="Century Gothic"/>
          <w:b/>
          <w:color w:val="000000"/>
          <w:sz w:val="22"/>
          <w:szCs w:val="22"/>
          <w:lang w:val="es-BO" w:eastAsia="es-BO"/>
        </w:rPr>
      </w:pPr>
    </w:p>
    <w:p w:rsidR="00073D3E" w:rsidRDefault="00073D3E" w:rsidP="00FB00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073D3E">
        <w:rPr>
          <w:rFonts w:asciiTheme="minorHAnsi" w:hAnsiTheme="minorHAnsi" w:cs="Century Gothic"/>
          <w:bCs/>
          <w:color w:val="000000"/>
          <w:sz w:val="22"/>
          <w:szCs w:val="22"/>
          <w:lang w:val="es-BO" w:eastAsia="es-BO"/>
        </w:rPr>
        <w:t xml:space="preserve">Boleta de Garantía, </w:t>
      </w:r>
      <w:r w:rsidRPr="00073D3E">
        <w:rPr>
          <w:rFonts w:asciiTheme="minorHAnsi" w:hAnsiTheme="minorHAnsi" w:cs="Century Gothic"/>
          <w:color w:val="000000"/>
          <w:sz w:val="22"/>
          <w:szCs w:val="22"/>
          <w:lang w:val="es-BO" w:eastAsia="es-BO"/>
        </w:rPr>
        <w:t xml:space="preserve">emitida por una Entidad Bancaria del Estado Plurinacional de Bolivia, registrada, autorizada y bajo control de la Autoridad de Supervisión del Sistema Financiero-ASFI, a la orden/ a favor de Yacimientos Petrolíferos Fiscales Bolivianos, con las características expresas de </w:t>
      </w:r>
      <w:r w:rsidRPr="00073D3E">
        <w:rPr>
          <w:rFonts w:asciiTheme="minorHAnsi" w:hAnsiTheme="minorHAnsi" w:cs="Century Gothic"/>
          <w:bCs/>
          <w:color w:val="000000"/>
          <w:sz w:val="22"/>
          <w:szCs w:val="22"/>
          <w:lang w:val="es-BO" w:eastAsia="es-BO"/>
        </w:rPr>
        <w:t xml:space="preserve">renovable, irrevocable y de ejecución inmediata </w:t>
      </w:r>
      <w:r w:rsidRPr="00073D3E">
        <w:rPr>
          <w:rFonts w:asciiTheme="minorHAnsi" w:hAnsiTheme="minorHAnsi" w:cs="Century Gothic"/>
          <w:color w:val="000000"/>
          <w:sz w:val="22"/>
          <w:szCs w:val="22"/>
          <w:lang w:val="es-BO" w:eastAsia="es-BO"/>
        </w:rPr>
        <w:t xml:space="preserve">con vigencia de </w:t>
      </w:r>
      <w:r w:rsidRPr="00073D3E">
        <w:rPr>
          <w:rFonts w:asciiTheme="minorHAnsi" w:hAnsiTheme="minorHAnsi" w:cs="Century Gothic"/>
          <w:bCs/>
          <w:color w:val="000000"/>
          <w:sz w:val="22"/>
          <w:szCs w:val="22"/>
          <w:lang w:val="es-BO" w:eastAsia="es-BO"/>
        </w:rPr>
        <w:t xml:space="preserve">90 días calendario </w:t>
      </w:r>
      <w:r w:rsidRPr="00073D3E">
        <w:rPr>
          <w:rFonts w:asciiTheme="minorHAnsi" w:hAnsiTheme="minorHAnsi" w:cs="Century Gothic"/>
          <w:color w:val="000000"/>
          <w:sz w:val="22"/>
          <w:szCs w:val="22"/>
          <w:lang w:val="es-BO" w:eastAsia="es-BO"/>
        </w:rPr>
        <w:t xml:space="preserve">a partir de su emisión y por un importe equivalente al </w:t>
      </w:r>
      <w:r w:rsidRPr="00073D3E">
        <w:rPr>
          <w:rFonts w:asciiTheme="minorHAnsi" w:hAnsiTheme="minorHAnsi" w:cs="Century Gothic"/>
          <w:bCs/>
          <w:color w:val="000000"/>
          <w:sz w:val="22"/>
          <w:szCs w:val="22"/>
          <w:lang w:val="es-BO" w:eastAsia="es-BO"/>
        </w:rPr>
        <w:t xml:space="preserve">1 % </w:t>
      </w:r>
      <w:r w:rsidRPr="00073D3E">
        <w:rPr>
          <w:rFonts w:asciiTheme="minorHAnsi" w:hAnsiTheme="minorHAnsi" w:cs="Century Gothic"/>
          <w:color w:val="000000"/>
          <w:sz w:val="22"/>
          <w:szCs w:val="22"/>
          <w:lang w:val="es-BO" w:eastAsia="es-BO"/>
        </w:rPr>
        <w:t xml:space="preserve">del valor total de la propuesta económica. </w:t>
      </w:r>
    </w:p>
    <w:p w:rsidR="00073D3E" w:rsidRDefault="00073D3E" w:rsidP="00FB00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073D3E">
        <w:rPr>
          <w:rFonts w:asciiTheme="minorHAnsi" w:hAnsiTheme="minorHAnsi" w:cs="Century Gothic"/>
          <w:bCs/>
          <w:color w:val="000000"/>
          <w:sz w:val="22"/>
          <w:szCs w:val="22"/>
          <w:lang w:val="es-BO" w:eastAsia="es-BO"/>
        </w:rPr>
        <w:t>Garantía a Primer Requerimiento</w:t>
      </w:r>
      <w:r w:rsidRPr="00073D3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73D3E">
        <w:rPr>
          <w:rFonts w:asciiTheme="minorHAnsi" w:hAnsiTheme="minorHAnsi" w:cs="Century Gothic"/>
          <w:bCs/>
          <w:color w:val="000000"/>
          <w:sz w:val="22"/>
          <w:szCs w:val="22"/>
          <w:lang w:val="es-BO" w:eastAsia="es-BO"/>
        </w:rPr>
        <w:t xml:space="preserve">renovable, irrevocable y de ejecución a primer requerimiento </w:t>
      </w:r>
      <w:r w:rsidRPr="00073D3E">
        <w:rPr>
          <w:rFonts w:asciiTheme="minorHAnsi" w:hAnsiTheme="minorHAnsi" w:cs="Century Gothic"/>
          <w:color w:val="000000"/>
          <w:sz w:val="22"/>
          <w:szCs w:val="22"/>
          <w:lang w:val="es-BO" w:eastAsia="es-BO"/>
        </w:rPr>
        <w:t xml:space="preserve">con vigencia de </w:t>
      </w:r>
      <w:r w:rsidRPr="00073D3E">
        <w:rPr>
          <w:rFonts w:asciiTheme="minorHAnsi" w:hAnsiTheme="minorHAnsi" w:cs="Century Gothic"/>
          <w:bCs/>
          <w:color w:val="000000"/>
          <w:sz w:val="22"/>
          <w:szCs w:val="22"/>
          <w:lang w:val="es-BO" w:eastAsia="es-BO"/>
        </w:rPr>
        <w:t xml:space="preserve">90 días calendario </w:t>
      </w:r>
      <w:r w:rsidRPr="00073D3E">
        <w:rPr>
          <w:rFonts w:asciiTheme="minorHAnsi" w:hAnsiTheme="minorHAnsi" w:cs="Century Gothic"/>
          <w:color w:val="000000"/>
          <w:sz w:val="22"/>
          <w:szCs w:val="22"/>
          <w:lang w:val="es-BO" w:eastAsia="es-BO"/>
        </w:rPr>
        <w:t xml:space="preserve">a partir de su emisión por un importe equivalente al </w:t>
      </w:r>
      <w:r w:rsidRPr="00073D3E">
        <w:rPr>
          <w:rFonts w:asciiTheme="minorHAnsi" w:hAnsiTheme="minorHAnsi" w:cs="Century Gothic"/>
          <w:bCs/>
          <w:color w:val="000000"/>
          <w:sz w:val="22"/>
          <w:szCs w:val="22"/>
          <w:lang w:val="es-BO" w:eastAsia="es-BO"/>
        </w:rPr>
        <w:t xml:space="preserve">1 % </w:t>
      </w:r>
      <w:r w:rsidRPr="00073D3E">
        <w:rPr>
          <w:rFonts w:asciiTheme="minorHAnsi" w:hAnsiTheme="minorHAnsi" w:cs="Century Gothic"/>
          <w:color w:val="000000"/>
          <w:sz w:val="22"/>
          <w:szCs w:val="22"/>
          <w:lang w:val="es-BO" w:eastAsia="es-BO"/>
        </w:rPr>
        <w:t xml:space="preserve">del valor total la propuesta económica. </w:t>
      </w:r>
    </w:p>
    <w:p w:rsidR="00073D3E" w:rsidRPr="00073D3E" w:rsidRDefault="00073D3E" w:rsidP="00FB00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073D3E">
        <w:rPr>
          <w:rFonts w:asciiTheme="minorHAnsi" w:hAnsiTheme="minorHAnsi" w:cs="Century Gothic"/>
          <w:bCs/>
          <w:color w:val="000000"/>
          <w:sz w:val="22"/>
          <w:szCs w:val="22"/>
          <w:lang w:val="es-BO" w:eastAsia="es-BO"/>
        </w:rPr>
        <w:t xml:space="preserve">Póliza de caución a Primer requerimiento para Entidades públicas, </w:t>
      </w:r>
      <w:r w:rsidRPr="00073D3E">
        <w:rPr>
          <w:rFonts w:asciiTheme="minorHAnsi" w:hAnsiTheme="minorHAnsi" w:cs="Century Gothic"/>
          <w:color w:val="000000"/>
          <w:sz w:val="22"/>
          <w:szCs w:val="22"/>
          <w:lang w:val="es-BO" w:eastAsia="es-BO"/>
        </w:rPr>
        <w:t xml:space="preserve">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073D3E">
        <w:rPr>
          <w:rFonts w:asciiTheme="minorHAnsi" w:hAnsiTheme="minorHAnsi" w:cs="Century Gothic"/>
          <w:bCs/>
          <w:color w:val="000000"/>
          <w:sz w:val="22"/>
          <w:szCs w:val="22"/>
          <w:lang w:val="es-BO" w:eastAsia="es-BO"/>
        </w:rPr>
        <w:t xml:space="preserve">renovable, irrevocable y de ejecución a primer requerimiento </w:t>
      </w:r>
      <w:r w:rsidRPr="00073D3E">
        <w:rPr>
          <w:rFonts w:asciiTheme="minorHAnsi" w:hAnsiTheme="minorHAnsi" w:cs="Century Gothic"/>
          <w:color w:val="000000"/>
          <w:sz w:val="22"/>
          <w:szCs w:val="22"/>
          <w:lang w:val="es-BO" w:eastAsia="es-BO"/>
        </w:rPr>
        <w:t xml:space="preserve">con vigencia de </w:t>
      </w:r>
      <w:r w:rsidRPr="00073D3E">
        <w:rPr>
          <w:rFonts w:asciiTheme="minorHAnsi" w:hAnsiTheme="minorHAnsi" w:cs="Century Gothic"/>
          <w:bCs/>
          <w:color w:val="000000"/>
          <w:sz w:val="22"/>
          <w:szCs w:val="22"/>
          <w:lang w:val="es-BO" w:eastAsia="es-BO"/>
        </w:rPr>
        <w:t xml:space="preserve">90 días calendario </w:t>
      </w:r>
      <w:r w:rsidRPr="00073D3E">
        <w:rPr>
          <w:rFonts w:asciiTheme="minorHAnsi" w:hAnsiTheme="minorHAnsi" w:cs="Century Gothic"/>
          <w:color w:val="000000"/>
          <w:sz w:val="22"/>
          <w:szCs w:val="22"/>
          <w:lang w:val="es-BO" w:eastAsia="es-BO"/>
        </w:rPr>
        <w:t xml:space="preserve">a contar de la fecha prevista para la presentación de propuestas y por un importe equivalente a </w:t>
      </w:r>
      <w:r w:rsidRPr="00073D3E">
        <w:rPr>
          <w:rFonts w:asciiTheme="minorHAnsi" w:hAnsiTheme="minorHAnsi" w:cs="Century Gothic"/>
          <w:bCs/>
          <w:color w:val="000000"/>
          <w:sz w:val="22"/>
          <w:szCs w:val="22"/>
          <w:lang w:val="es-BO" w:eastAsia="es-BO"/>
        </w:rPr>
        <w:t xml:space="preserve">1 % </w:t>
      </w:r>
      <w:r w:rsidRPr="00073D3E">
        <w:rPr>
          <w:rFonts w:asciiTheme="minorHAnsi" w:hAnsiTheme="minorHAnsi" w:cs="Century Gothic"/>
          <w:color w:val="000000"/>
          <w:sz w:val="22"/>
          <w:szCs w:val="22"/>
          <w:lang w:val="es-BO" w:eastAsia="es-BO"/>
        </w:rPr>
        <w:t xml:space="preserve">del valor total de la propuesta económica. </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392576" w:rsidRDefault="00392576"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rsidR="00392576" w:rsidRPr="00392576" w:rsidRDefault="00392576" w:rsidP="00FB004E">
      <w:pPr>
        <w:pStyle w:val="Prrafodelista"/>
        <w:numPr>
          <w:ilvl w:val="0"/>
          <w:numId w:val="50"/>
        </w:numPr>
        <w:autoSpaceDE w:val="0"/>
        <w:autoSpaceDN w:val="0"/>
        <w:adjustRightInd w:val="0"/>
        <w:jc w:val="both"/>
        <w:rPr>
          <w:rFonts w:asciiTheme="minorHAnsi" w:hAnsiTheme="minorHAnsi" w:cs="Century Gothic"/>
          <w:b/>
          <w:bCs/>
          <w:color w:val="000000"/>
          <w:sz w:val="22"/>
          <w:szCs w:val="22"/>
          <w:lang w:val="es-BO" w:eastAsia="es-BO"/>
        </w:rPr>
      </w:pPr>
      <w:r w:rsidRPr="0039257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 contrato, por un importe equivalente al 7 % del valor total del contrato.</w:t>
      </w:r>
    </w:p>
    <w:p w:rsidR="00392576" w:rsidRDefault="00392576"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 xml:space="preserve">Póliza de caución a Primer requerimiento para Entidades Públicas, emitidas por una empresa aseguradora del Estado Plurinacional de Bolivia, registrada autorizada y bajo el control de la </w:t>
      </w:r>
      <w:r w:rsidRPr="00392576">
        <w:rPr>
          <w:rFonts w:asciiTheme="minorHAnsi" w:hAnsiTheme="minorHAnsi" w:cs="Century Gothic"/>
          <w:bCs/>
          <w:color w:val="000000"/>
          <w:sz w:val="22"/>
          <w:szCs w:val="22"/>
          <w:lang w:val="es-BO" w:eastAsia="es-BO"/>
        </w:rPr>
        <w:lastRenderedPageBreak/>
        <w:t>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EB1579" w:rsidRPr="00392576" w:rsidRDefault="00392576"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392576" w:rsidRPr="007D4696" w:rsidRDefault="00392576" w:rsidP="00392576">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392576" w:rsidRPr="00392576" w:rsidRDefault="00392576" w:rsidP="00FB00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cuya vigencia será de 60 días calendario adicionales a la vigencia del contrato, por un importe equivalente al 100 % monto del anticipo. </w:t>
      </w:r>
    </w:p>
    <w:p w:rsidR="00392576" w:rsidRPr="00392576" w:rsidRDefault="00392576" w:rsidP="00FB00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 xml:space="preserve">Garantía a Primer Requerimiento, emitida por una Entidad Bancaria del Estado Plurinacional del Bolivia, registrada, autorizada y bajo el control de la Autoridad de Supervisión del Sistema Financiero-ASFI, a la orden/a favor de Yacimientos Petrolíferos Fiscales Bolivianos, con características expresas de renovable, irrevocable y de ejecución a primer requerimiento cuya vigencia será 60 días calendario adicionales a la vigencia del contrato, a la orden de Yacimientos Petrolíferos Fiscales Bolivianos, por un importe equivalente al 100 % del monto del anticipo. </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392576" w:rsidRPr="00392576" w:rsidRDefault="00392576" w:rsidP="00392576">
      <w:pPr>
        <w:autoSpaceDE w:val="0"/>
        <w:autoSpaceDN w:val="0"/>
        <w:adjustRightInd w:val="0"/>
        <w:jc w:val="both"/>
        <w:rPr>
          <w:rFonts w:asciiTheme="minorHAnsi" w:hAnsiTheme="minorHAnsi" w:cs="Century Gothic"/>
          <w:b/>
          <w:bCs/>
          <w:color w:val="000000"/>
          <w:sz w:val="22"/>
          <w:szCs w:val="22"/>
          <w:lang w:val="es-BO" w:eastAsia="es-BO"/>
        </w:rPr>
      </w:pPr>
    </w:p>
    <w:p w:rsidR="00392576" w:rsidRPr="00392576" w:rsidRDefault="00392576" w:rsidP="00FB004E">
      <w:pPr>
        <w:pStyle w:val="Prrafodelista"/>
        <w:numPr>
          <w:ilvl w:val="0"/>
          <w:numId w:val="6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Boleta de Garantía, emitida por una Entidad Bancaria del estado Plurinacional del Bolivia, registrada y autorizada y bajo el control de la Autoridad de Supervisión del Sistema Financiero-ASFI a la orden/a favor de Yacimientos Petrolíferos Fiscales Bolivianos, con características expresas de renovable, irrevocable y de ejecución a inmediata con vigencia de 60 días calendario adicionales a la vigencia del contrato, por un equivalente al (</w:t>
      </w:r>
      <w:r w:rsidRPr="00392576">
        <w:rPr>
          <w:rFonts w:asciiTheme="minorHAnsi" w:hAnsiTheme="minorHAnsi" w:cs="Century Gothic"/>
          <w:bCs/>
          <w:i/>
          <w:iCs/>
          <w:color w:val="000000"/>
          <w:sz w:val="22"/>
          <w:szCs w:val="22"/>
          <w:lang w:val="es-BO" w:eastAsia="es-BO"/>
        </w:rPr>
        <w:t xml:space="preserve">Importe: (conforme a Resolución de Directorio No. 15/2016 – Art. 29 inc. c))) – debe ser equivalente a la diferencia entre el ochenta y cinco por ciento (85 %) del Precio Referencial y el valor de su propuesta económica) </w:t>
      </w:r>
      <w:r w:rsidRPr="00392576">
        <w:rPr>
          <w:rFonts w:asciiTheme="minorHAnsi" w:hAnsiTheme="minorHAnsi" w:cs="Century Gothic"/>
          <w:bCs/>
          <w:color w:val="000000"/>
          <w:sz w:val="22"/>
          <w:szCs w:val="22"/>
          <w:lang w:val="es-BO" w:eastAsia="es-BO"/>
        </w:rPr>
        <w:t xml:space="preserve">% del valor de la propuesta económica. </w:t>
      </w:r>
    </w:p>
    <w:p w:rsidR="00392576" w:rsidRPr="00392576" w:rsidRDefault="00392576" w:rsidP="00FB004E">
      <w:pPr>
        <w:pStyle w:val="Prrafodelista"/>
        <w:numPr>
          <w:ilvl w:val="0"/>
          <w:numId w:val="6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w:t>
      </w:r>
      <w:r w:rsidRPr="00392576">
        <w:rPr>
          <w:rFonts w:asciiTheme="minorHAnsi" w:hAnsiTheme="minorHAnsi" w:cs="Century Gothic"/>
          <w:bCs/>
          <w:i/>
          <w:iCs/>
          <w:color w:val="000000"/>
          <w:sz w:val="22"/>
          <w:szCs w:val="22"/>
          <w:lang w:val="es-BO" w:eastAsia="es-BO"/>
        </w:rPr>
        <w:t xml:space="preserve">Importe: (conforme a Resolución de Directorio No. 15/2016 – Art. 29 inc. c))) – debe ser equivalente a la diferencia entre el ochenta y cinco por ciento (85 %) del Precio Referencial y el valor de su propuesta económica) </w:t>
      </w:r>
      <w:r w:rsidRPr="00392576">
        <w:rPr>
          <w:rFonts w:asciiTheme="minorHAnsi" w:hAnsiTheme="minorHAnsi" w:cs="Century Gothic"/>
          <w:bCs/>
          <w:color w:val="000000"/>
          <w:sz w:val="22"/>
          <w:szCs w:val="22"/>
          <w:lang w:val="es-BO" w:eastAsia="es-BO"/>
        </w:rPr>
        <w:t>% del valor de la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4"/>
    <w:bookmarkEnd w:id="5"/>
    <w:bookmarkEnd w:id="6"/>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A76ACF" w:rsidRPr="00A76ACF" w:rsidRDefault="00A76ACF" w:rsidP="00FB004E">
      <w:pPr>
        <w:pStyle w:val="Prrafodelista"/>
        <w:numPr>
          <w:ilvl w:val="0"/>
          <w:numId w:val="61"/>
        </w:numPr>
        <w:autoSpaceDE w:val="0"/>
        <w:autoSpaceDN w:val="0"/>
        <w:adjustRightInd w:val="0"/>
        <w:jc w:val="both"/>
        <w:rPr>
          <w:rFonts w:asciiTheme="minorHAnsi" w:hAnsiTheme="minorHAnsi" w:cs="Century Gothic"/>
          <w:bCs/>
          <w:color w:val="000000"/>
          <w:sz w:val="22"/>
          <w:szCs w:val="22"/>
          <w:lang w:val="es-BO" w:eastAsia="es-BO"/>
        </w:rPr>
      </w:pPr>
      <w:r w:rsidRPr="00A76ACF">
        <w:rPr>
          <w:rFonts w:asciiTheme="minorHAnsi" w:hAnsiTheme="minorHAnsi" w:cs="Century Gothic"/>
          <w:bCs/>
          <w:color w:val="000000"/>
          <w:sz w:val="22"/>
          <w:szCs w:val="22"/>
          <w:lang w:val="es-BO" w:eastAsia="es-BO"/>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rsidR="00A76ACF" w:rsidRPr="00392576" w:rsidRDefault="00A76ACF" w:rsidP="00FB004E">
      <w:pPr>
        <w:pStyle w:val="Prrafodelista"/>
        <w:numPr>
          <w:ilvl w:val="0"/>
          <w:numId w:val="50"/>
        </w:numPr>
        <w:autoSpaceDE w:val="0"/>
        <w:autoSpaceDN w:val="0"/>
        <w:adjustRightInd w:val="0"/>
        <w:jc w:val="both"/>
        <w:rPr>
          <w:rFonts w:asciiTheme="minorHAnsi" w:hAnsiTheme="minorHAnsi" w:cs="Century Gothic"/>
          <w:b/>
          <w:bCs/>
          <w:color w:val="000000"/>
          <w:sz w:val="22"/>
          <w:szCs w:val="22"/>
          <w:lang w:val="es-BO" w:eastAsia="es-BO"/>
        </w:rPr>
      </w:pPr>
      <w:r w:rsidRPr="0039257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 contrato, por un importe equivalente al 7 % del valor total del contrato.</w:t>
      </w:r>
    </w:p>
    <w:p w:rsidR="00A76ACF" w:rsidRDefault="00A76ACF"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Póliza de caución a Primer requerimiento para Entidades Públicas, emitidas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A76ACF" w:rsidRPr="00392576" w:rsidRDefault="00A76ACF"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A76ACF" w:rsidRDefault="00A76ACF"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7"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7"/>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2F48F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923C4C" w:rsidRDefault="00923C4C" w:rsidP="00923C4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23C4C" w:rsidRPr="00D07EF4" w:rsidRDefault="00923C4C" w:rsidP="00923C4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23C4C" w:rsidRPr="00D07EF4" w:rsidRDefault="00923C4C" w:rsidP="00923C4C">
      <w:pPr>
        <w:spacing w:after="120"/>
        <w:jc w:val="center"/>
        <w:rPr>
          <w:rFonts w:ascii="Arial" w:hAnsi="Arial" w:cs="Arial"/>
          <w:b/>
          <w:lang w:val="es-BO"/>
        </w:rPr>
      </w:pPr>
      <w:r w:rsidRPr="00D07EF4">
        <w:rPr>
          <w:rFonts w:ascii="Arial" w:hAnsi="Arial" w:cs="Arial"/>
          <w:b/>
          <w:lang w:val="es-BO"/>
        </w:rPr>
        <w:t>MINUTA DE CONTRATO</w:t>
      </w:r>
    </w:p>
    <w:p w:rsidR="00923C4C" w:rsidRPr="00D07EF4" w:rsidRDefault="00923C4C" w:rsidP="00923C4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23C4C" w:rsidRPr="00D07EF4" w:rsidRDefault="00923C4C" w:rsidP="00923C4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23C4C" w:rsidRPr="00D07EF4" w:rsidRDefault="00923C4C" w:rsidP="00923C4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23C4C" w:rsidRPr="003F0CC5" w:rsidRDefault="00923C4C" w:rsidP="00FB004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923C4C" w:rsidRPr="00D07EF4" w:rsidRDefault="00923C4C" w:rsidP="00923C4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23C4C" w:rsidRPr="00D07EF4" w:rsidRDefault="00923C4C" w:rsidP="00923C4C">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923C4C" w:rsidRPr="00D07EF4" w:rsidRDefault="00923C4C" w:rsidP="00923C4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923C4C" w:rsidRPr="00D07EF4" w:rsidRDefault="00923C4C" w:rsidP="00923C4C">
      <w:pPr>
        <w:spacing w:after="120"/>
        <w:jc w:val="both"/>
        <w:rPr>
          <w:rFonts w:ascii="Arial" w:hAnsi="Arial" w:cs="Arial"/>
          <w:b/>
        </w:rPr>
      </w:pPr>
      <w:r w:rsidRPr="00D07EF4">
        <w:rPr>
          <w:rFonts w:ascii="Arial" w:hAnsi="Arial" w:cs="Arial"/>
          <w:b/>
          <w:u w:val="single"/>
        </w:rPr>
        <w:t>TERCERA.- (DISPOSICIONES GENERALES)</w:t>
      </w:r>
    </w:p>
    <w:p w:rsidR="00923C4C" w:rsidRPr="00D07EF4" w:rsidRDefault="00923C4C" w:rsidP="00923C4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t>Comité de Recepción:</w:t>
            </w:r>
          </w:p>
        </w:tc>
        <w:tc>
          <w:tcPr>
            <w:tcW w:w="6417" w:type="dxa"/>
            <w:shd w:val="clear" w:color="auto" w:fill="auto"/>
          </w:tcPr>
          <w:p w:rsidR="00923C4C" w:rsidRPr="00D07EF4" w:rsidRDefault="00923C4C" w:rsidP="00B621C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t>Contrato:</w:t>
            </w:r>
          </w:p>
        </w:tc>
        <w:tc>
          <w:tcPr>
            <w:tcW w:w="6417" w:type="dxa"/>
            <w:shd w:val="clear" w:color="auto" w:fill="auto"/>
          </w:tcPr>
          <w:p w:rsidR="00923C4C" w:rsidRPr="00D07EF4" w:rsidRDefault="00923C4C" w:rsidP="00B621C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923C4C" w:rsidRPr="00D07EF4" w:rsidRDefault="00923C4C" w:rsidP="00B621C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3C4C" w:rsidRPr="00D07EF4" w:rsidTr="00B621CE">
        <w:trPr>
          <w:trHeight w:val="721"/>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rPr>
              <w:t>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3C4C" w:rsidRPr="00D07EF4" w:rsidTr="00B621CE">
        <w:tc>
          <w:tcPr>
            <w:tcW w:w="1794" w:type="dxa"/>
            <w:shd w:val="clear" w:color="auto" w:fill="auto"/>
          </w:tcPr>
          <w:p w:rsidR="00923C4C" w:rsidRPr="00891E5A" w:rsidRDefault="00923C4C" w:rsidP="00B621C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3C4C" w:rsidRPr="00D07EF4" w:rsidTr="00B621CE">
        <w:tc>
          <w:tcPr>
            <w:tcW w:w="1794" w:type="dxa"/>
            <w:shd w:val="clear" w:color="auto" w:fill="auto"/>
          </w:tcPr>
          <w:p w:rsidR="00923C4C" w:rsidRPr="00D07EF4" w:rsidRDefault="00923C4C" w:rsidP="00B621C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23C4C" w:rsidRPr="00D07EF4" w:rsidRDefault="00923C4C" w:rsidP="00B621CE">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3C4C" w:rsidRPr="00D07EF4" w:rsidRDefault="00923C4C" w:rsidP="00923C4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23C4C" w:rsidRPr="00D07EF4" w:rsidRDefault="00923C4C" w:rsidP="00923C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3C4C" w:rsidRPr="00D07EF4" w:rsidRDefault="00923C4C" w:rsidP="00923C4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23C4C" w:rsidRPr="00D07EF4" w:rsidRDefault="00923C4C" w:rsidP="00923C4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23C4C" w:rsidRPr="00D07EF4" w:rsidRDefault="00923C4C" w:rsidP="00923C4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923C4C" w:rsidRPr="00D07EF4" w:rsidRDefault="00923C4C" w:rsidP="00923C4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23C4C" w:rsidRPr="009526D1" w:rsidRDefault="00923C4C" w:rsidP="00923C4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23C4C" w:rsidRDefault="00923C4C" w:rsidP="00923C4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923C4C" w:rsidRDefault="00923C4C" w:rsidP="00923C4C">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23C4C" w:rsidRPr="00E0225A" w:rsidRDefault="00923C4C" w:rsidP="00923C4C">
      <w:pPr>
        <w:spacing w:before="120" w:after="120"/>
        <w:jc w:val="both"/>
        <w:rPr>
          <w:rFonts w:ascii="Arial" w:hAnsi="Arial" w:cs="Arial"/>
          <w:b/>
          <w:u w:val="single"/>
          <w:lang w:val="es-ES_tradnl"/>
        </w:rPr>
      </w:pP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23C4C" w:rsidRPr="00D07EF4" w:rsidRDefault="00923C4C" w:rsidP="00923C4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23C4C" w:rsidRPr="00E0225A" w:rsidRDefault="00923C4C" w:rsidP="00923C4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23C4C" w:rsidRPr="00E0225A" w:rsidRDefault="00923C4C" w:rsidP="00923C4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923C4C" w:rsidRPr="00D07EF4" w:rsidRDefault="00923C4C" w:rsidP="00923C4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23C4C" w:rsidRPr="00D07EF4" w:rsidRDefault="00923C4C" w:rsidP="00923C4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23C4C" w:rsidRPr="00D07EF4" w:rsidRDefault="00923C4C" w:rsidP="00923C4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23C4C" w:rsidRPr="00D07EF4" w:rsidRDefault="00923C4C" w:rsidP="00923C4C">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23C4C" w:rsidRPr="00D07EF4" w:rsidRDefault="00923C4C" w:rsidP="00923C4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23C4C" w:rsidRPr="00E51D96" w:rsidRDefault="00923C4C" w:rsidP="00923C4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23C4C" w:rsidRPr="00E51D96" w:rsidRDefault="00923C4C" w:rsidP="00923C4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23C4C" w:rsidRDefault="00923C4C" w:rsidP="00923C4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23C4C" w:rsidRPr="00D07EF4" w:rsidRDefault="00923C4C" w:rsidP="00923C4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23C4C" w:rsidRPr="00D07EF4"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23C4C" w:rsidRPr="00D07EF4" w:rsidRDefault="00923C4C" w:rsidP="00923C4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923C4C"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23C4C" w:rsidRPr="00E377A6" w:rsidRDefault="00923C4C" w:rsidP="00923C4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23C4C" w:rsidRDefault="00923C4C" w:rsidP="00923C4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23C4C" w:rsidRDefault="00923C4C" w:rsidP="00923C4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23C4C" w:rsidRDefault="00923C4C" w:rsidP="00923C4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23C4C" w:rsidRPr="00D07EF4" w:rsidRDefault="00923C4C" w:rsidP="00923C4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23C4C" w:rsidRPr="00D07EF4" w:rsidRDefault="00923C4C" w:rsidP="00923C4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23C4C" w:rsidRPr="00D07EF4" w:rsidRDefault="00923C4C" w:rsidP="00923C4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23C4C"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23C4C" w:rsidRPr="00260B96" w:rsidRDefault="00923C4C" w:rsidP="00923C4C">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23C4C" w:rsidRDefault="00923C4C" w:rsidP="00923C4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23C4C"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23C4C" w:rsidRPr="00D07EF4" w:rsidRDefault="00923C4C" w:rsidP="00923C4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23C4C" w:rsidRPr="00DF2F05" w:rsidRDefault="00923C4C" w:rsidP="00923C4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23C4C" w:rsidRPr="00DF2F05" w:rsidRDefault="00923C4C" w:rsidP="00923C4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23C4C" w:rsidRPr="00DF2F05" w:rsidRDefault="00923C4C" w:rsidP="00923C4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23C4C" w:rsidRPr="00DF2F05" w:rsidRDefault="00923C4C" w:rsidP="00923C4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23C4C" w:rsidRPr="00DF2F05" w:rsidRDefault="00923C4C" w:rsidP="00923C4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23C4C" w:rsidRPr="009C729D" w:rsidRDefault="00923C4C" w:rsidP="00923C4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23C4C" w:rsidRPr="009C729D" w:rsidRDefault="00923C4C" w:rsidP="00923C4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23C4C" w:rsidRPr="009C729D" w:rsidRDefault="00923C4C" w:rsidP="00923C4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23C4C" w:rsidRPr="00DF2F05" w:rsidRDefault="00923C4C" w:rsidP="00923C4C">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23C4C" w:rsidRPr="00DF2F05" w:rsidRDefault="00923C4C" w:rsidP="00923C4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23C4C" w:rsidRDefault="00923C4C" w:rsidP="00923C4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23C4C" w:rsidRDefault="00923C4C" w:rsidP="00923C4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923C4C" w:rsidRDefault="00923C4C" w:rsidP="00923C4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23C4C" w:rsidRDefault="00923C4C" w:rsidP="00923C4C">
      <w:pPr>
        <w:spacing w:after="120"/>
        <w:ind w:left="567" w:hanging="567"/>
        <w:jc w:val="both"/>
        <w:rPr>
          <w:rFonts w:ascii="Arial" w:hAnsi="Arial" w:cs="Arial"/>
          <w:b/>
        </w:rPr>
      </w:pPr>
      <w:r>
        <w:rPr>
          <w:rFonts w:ascii="Arial" w:hAnsi="Arial" w:cs="Arial"/>
          <w:b/>
        </w:rPr>
        <w:t>15.2 Póliza de seguro de accidentes personales.</w:t>
      </w:r>
    </w:p>
    <w:p w:rsidR="00923C4C" w:rsidRDefault="00923C4C" w:rsidP="00923C4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23C4C" w:rsidRDefault="00923C4C" w:rsidP="00923C4C">
      <w:pPr>
        <w:spacing w:after="120"/>
        <w:ind w:left="567" w:hanging="567"/>
        <w:jc w:val="both"/>
        <w:rPr>
          <w:rFonts w:ascii="Arial" w:hAnsi="Arial" w:cs="Arial"/>
          <w:b/>
        </w:rPr>
      </w:pPr>
      <w:r>
        <w:rPr>
          <w:rFonts w:ascii="Arial" w:hAnsi="Arial" w:cs="Arial"/>
          <w:b/>
        </w:rPr>
        <w:t>15.3 Condiciones adicionales.</w:t>
      </w:r>
    </w:p>
    <w:p w:rsidR="00923C4C" w:rsidRDefault="00923C4C" w:rsidP="00923C4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23C4C" w:rsidRDefault="00923C4C" w:rsidP="00923C4C">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23C4C" w:rsidRPr="006C1885" w:rsidRDefault="00923C4C" w:rsidP="00923C4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23C4C" w:rsidRPr="00D07EF4" w:rsidRDefault="00923C4C" w:rsidP="00923C4C">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23C4C" w:rsidRPr="00D07EF4" w:rsidRDefault="00923C4C" w:rsidP="00923C4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23C4C" w:rsidRPr="00D07EF4" w:rsidRDefault="00923C4C" w:rsidP="00923C4C">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23C4C" w:rsidRPr="00D07EF4" w:rsidRDefault="00923C4C" w:rsidP="00923C4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23C4C" w:rsidRPr="00D07EF4" w:rsidRDefault="00923C4C" w:rsidP="00923C4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23C4C" w:rsidRPr="00D07EF4" w:rsidRDefault="00923C4C" w:rsidP="00923C4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3C4C" w:rsidRPr="00D07EF4" w:rsidTr="00B621CE">
        <w:trPr>
          <w:trHeight w:val="237"/>
        </w:trPr>
        <w:tc>
          <w:tcPr>
            <w:tcW w:w="4511"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3C4C" w:rsidRPr="00D07EF4" w:rsidTr="00B621CE">
        <w:trPr>
          <w:trHeight w:val="416"/>
        </w:trPr>
        <w:tc>
          <w:tcPr>
            <w:tcW w:w="4511" w:type="dxa"/>
            <w:tcBorders>
              <w:top w:val="single" w:sz="4" w:space="0" w:color="auto"/>
              <w:left w:val="single" w:sz="4" w:space="0" w:color="auto"/>
              <w:bottom w:val="single" w:sz="4" w:space="0" w:color="auto"/>
              <w:right w:val="single" w:sz="4" w:space="0" w:color="auto"/>
            </w:tcBorders>
          </w:tcPr>
          <w:p w:rsidR="00923C4C" w:rsidRPr="00000242" w:rsidRDefault="00923C4C" w:rsidP="00B621C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23C4C" w:rsidRPr="00000242" w:rsidRDefault="00923C4C" w:rsidP="00B621C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923C4C" w:rsidRPr="00000242" w:rsidRDefault="00923C4C" w:rsidP="00B621CE">
            <w:pPr>
              <w:widowControl w:val="0"/>
              <w:jc w:val="both"/>
              <w:rPr>
                <w:rFonts w:ascii="Arial" w:hAnsi="Arial" w:cs="Arial"/>
                <w:b/>
                <w:lang w:val="es-BO"/>
              </w:rPr>
            </w:pPr>
            <w:r w:rsidRPr="00000242">
              <w:rPr>
                <w:rFonts w:ascii="Arial" w:hAnsi="Arial" w:cs="Arial"/>
                <w:b/>
                <w:lang w:val="es-BO"/>
              </w:rPr>
              <w:t xml:space="preserve">E-mail: </w:t>
            </w:r>
          </w:p>
          <w:p w:rsidR="00923C4C" w:rsidRPr="00000242" w:rsidRDefault="00923C4C" w:rsidP="00B621CE">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rsidR="00923C4C" w:rsidRPr="00000242" w:rsidRDefault="00923C4C" w:rsidP="00B621C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23C4C" w:rsidRDefault="00923C4C" w:rsidP="00B621C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23C4C" w:rsidRPr="005D3B2E" w:rsidRDefault="00923C4C" w:rsidP="00B621C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923C4C" w:rsidRPr="005D3B2E" w:rsidRDefault="00923C4C" w:rsidP="00B621CE">
            <w:pPr>
              <w:jc w:val="both"/>
              <w:rPr>
                <w:rFonts w:ascii="Arial" w:hAnsi="Arial" w:cs="Arial"/>
                <w:lang w:val="es-BO"/>
              </w:rPr>
            </w:pPr>
            <w:r w:rsidRPr="005D3B2E">
              <w:rPr>
                <w:rFonts w:ascii="Arial" w:hAnsi="Arial" w:cs="Arial"/>
                <w:b/>
                <w:lang w:val="es-BO"/>
              </w:rPr>
              <w:t xml:space="preserve">N° Cel.: </w:t>
            </w:r>
          </w:p>
          <w:p w:rsidR="00923C4C" w:rsidRPr="00523C18" w:rsidRDefault="00923C4C" w:rsidP="00B621C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23C4C" w:rsidRPr="00000242" w:rsidRDefault="00923C4C" w:rsidP="00B621C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923C4C" w:rsidRPr="00000242" w:rsidRDefault="00923C4C" w:rsidP="00B621C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23C4C" w:rsidRPr="00D07EF4" w:rsidRDefault="00923C4C" w:rsidP="00923C4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23C4C" w:rsidRPr="00D07EF4" w:rsidRDefault="00923C4C" w:rsidP="00923C4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23C4C" w:rsidRPr="00D07EF4" w:rsidRDefault="00923C4C" w:rsidP="00923C4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23C4C" w:rsidRPr="00D07EF4" w:rsidRDefault="00923C4C" w:rsidP="00923C4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23C4C"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23C4C" w:rsidRPr="00D07EF4" w:rsidRDefault="00923C4C" w:rsidP="00923C4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23C4C" w:rsidRPr="00D07EF4" w:rsidRDefault="00923C4C" w:rsidP="00923C4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23C4C" w:rsidRPr="00D07EF4" w:rsidRDefault="00923C4C" w:rsidP="00FB004E">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23C4C" w:rsidRPr="00D07EF4" w:rsidRDefault="00923C4C" w:rsidP="00FB004E">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23C4C" w:rsidRPr="00D07EF4" w:rsidRDefault="00923C4C" w:rsidP="00923C4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23C4C" w:rsidRPr="00D07EF4" w:rsidRDefault="00923C4C" w:rsidP="00923C4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23C4C" w:rsidRPr="00D07EF4" w:rsidRDefault="00923C4C" w:rsidP="00FB004E">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23C4C" w:rsidRDefault="00923C4C" w:rsidP="00FB004E">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23C4C" w:rsidRPr="00D07EF4" w:rsidRDefault="00923C4C" w:rsidP="00FB004E">
      <w:pPr>
        <w:numPr>
          <w:ilvl w:val="1"/>
          <w:numId w:val="53"/>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23C4C" w:rsidRPr="00D07EF4" w:rsidRDefault="00923C4C" w:rsidP="00923C4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23C4C" w:rsidRPr="00D07EF4" w:rsidRDefault="00923C4C" w:rsidP="00923C4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23C4C" w:rsidRDefault="00923C4C" w:rsidP="00923C4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23C4C" w:rsidRPr="00D07EF4" w:rsidRDefault="00923C4C" w:rsidP="00923C4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23C4C" w:rsidRPr="00D07EF4" w:rsidRDefault="00923C4C" w:rsidP="00923C4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23C4C" w:rsidRPr="00D07EF4" w:rsidRDefault="00923C4C" w:rsidP="00923C4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23C4C" w:rsidRPr="00D07EF4" w:rsidRDefault="00923C4C" w:rsidP="00923C4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23C4C" w:rsidRPr="00D07EF4" w:rsidRDefault="00923C4C" w:rsidP="00923C4C">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23C4C" w:rsidRPr="00D07EF4" w:rsidRDefault="00923C4C" w:rsidP="00923C4C">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23C4C" w:rsidRDefault="00923C4C" w:rsidP="00923C4C">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23C4C" w:rsidRPr="00D07EF4" w:rsidRDefault="00923C4C" w:rsidP="00923C4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23C4C"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23C4C" w:rsidRPr="00D07EF4" w:rsidRDefault="00923C4C" w:rsidP="00923C4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23C4C" w:rsidRDefault="00923C4C" w:rsidP="00923C4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23C4C" w:rsidRDefault="00923C4C" w:rsidP="00923C4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23C4C" w:rsidRDefault="00923C4C" w:rsidP="00923C4C">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23C4C" w:rsidRDefault="00923C4C" w:rsidP="00923C4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23C4C" w:rsidRDefault="00923C4C" w:rsidP="00923C4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23C4C" w:rsidRPr="00D07EF4" w:rsidRDefault="00923C4C" w:rsidP="00923C4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23C4C" w:rsidRPr="00D07EF4" w:rsidRDefault="00923C4C" w:rsidP="00923C4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23C4C" w:rsidRPr="00D07EF4" w:rsidRDefault="00923C4C" w:rsidP="00923C4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23C4C"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23C4C" w:rsidRDefault="00923C4C" w:rsidP="00923C4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23C4C" w:rsidRPr="00D07EF4" w:rsidRDefault="00923C4C" w:rsidP="00923C4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23C4C" w:rsidRDefault="00923C4C" w:rsidP="00923C4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23C4C" w:rsidRPr="004A396A"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23C4C" w:rsidRPr="00D07EF4" w:rsidRDefault="00923C4C" w:rsidP="00923C4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23C4C" w:rsidRPr="00D07EF4" w:rsidRDefault="00923C4C" w:rsidP="00923C4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23C4C" w:rsidRDefault="00923C4C" w:rsidP="00923C4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23C4C" w:rsidRDefault="00923C4C" w:rsidP="00923C4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23C4C" w:rsidRPr="00D07EF4" w:rsidRDefault="00923C4C" w:rsidP="00923C4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23C4C" w:rsidRPr="00D07EF4" w:rsidRDefault="00923C4C" w:rsidP="00923C4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23C4C" w:rsidRPr="00D07EF4" w:rsidRDefault="00923C4C" w:rsidP="00923C4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23C4C" w:rsidRPr="00D07EF4"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23C4C" w:rsidRPr="00BA5B5F"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23C4C" w:rsidRDefault="00923C4C" w:rsidP="00923C4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23C4C" w:rsidRPr="00D07EF4" w:rsidRDefault="00923C4C" w:rsidP="00923C4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23C4C" w:rsidRPr="00D07EF4" w:rsidRDefault="00923C4C" w:rsidP="00923C4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23C4C" w:rsidRPr="00D07EF4" w:rsidRDefault="00923C4C" w:rsidP="00923C4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923C4C" w:rsidRPr="00F40C45" w:rsidRDefault="00923C4C" w:rsidP="00923C4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23C4C" w:rsidRPr="00F40C45" w:rsidRDefault="00923C4C" w:rsidP="00923C4C">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23C4C" w:rsidRPr="00D07EF4" w:rsidRDefault="00923C4C" w:rsidP="00923C4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23C4C" w:rsidRPr="00D07EF4" w:rsidRDefault="00923C4C" w:rsidP="00923C4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23C4C" w:rsidRPr="00D07EF4" w:rsidRDefault="00923C4C" w:rsidP="00923C4C">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23C4C" w:rsidRPr="00D07EF4"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23C4C" w:rsidRPr="00D07EF4" w:rsidRDefault="00923C4C" w:rsidP="00923C4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23C4C" w:rsidRPr="00D07EF4" w:rsidRDefault="00923C4C" w:rsidP="00923C4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23C4C" w:rsidRDefault="00923C4C" w:rsidP="00923C4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3C4C" w:rsidRDefault="00923C4C" w:rsidP="00923C4C">
      <w:pPr>
        <w:spacing w:before="120" w:after="120"/>
        <w:jc w:val="both"/>
        <w:rPr>
          <w:rFonts w:ascii="Arial" w:hAnsi="Arial" w:cs="Arial"/>
          <w:lang w:eastAsia="es-BO"/>
        </w:rPr>
      </w:pPr>
    </w:p>
    <w:p w:rsidR="00923C4C" w:rsidRDefault="00923C4C" w:rsidP="00923C4C">
      <w:pPr>
        <w:spacing w:before="120" w:after="120"/>
        <w:jc w:val="both"/>
        <w:rPr>
          <w:rFonts w:ascii="Arial" w:hAnsi="Arial" w:cs="Arial"/>
          <w:lang w:eastAsia="es-BO"/>
        </w:rPr>
      </w:pP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23C4C" w:rsidRPr="00D07EF4" w:rsidRDefault="00923C4C" w:rsidP="00923C4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23C4C" w:rsidRDefault="00923C4C" w:rsidP="00FB004E">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23C4C" w:rsidRPr="00F40C45" w:rsidRDefault="00923C4C" w:rsidP="00FB004E">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23C4C" w:rsidRPr="00F40C45" w:rsidRDefault="00923C4C" w:rsidP="00FB004E">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23C4C" w:rsidRPr="00D07EF4" w:rsidRDefault="00923C4C" w:rsidP="00923C4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23C4C" w:rsidRPr="00D07EF4" w:rsidRDefault="00923C4C" w:rsidP="00923C4C">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23C4C" w:rsidRPr="00D07EF4" w:rsidRDefault="00923C4C" w:rsidP="00923C4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23C4C"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23C4C" w:rsidRPr="00D07EF4" w:rsidRDefault="00923C4C" w:rsidP="00FB004E">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23C4C" w:rsidRPr="00D07EF4" w:rsidRDefault="00923C4C" w:rsidP="00923C4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23C4C" w:rsidRPr="00D07EF4" w:rsidRDefault="00923C4C" w:rsidP="00923C4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23C4C" w:rsidRDefault="00923C4C" w:rsidP="00923C4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23C4C" w:rsidRPr="00D07EF4" w:rsidRDefault="00923C4C" w:rsidP="00923C4C">
      <w:pPr>
        <w:spacing w:before="120" w:after="120"/>
        <w:jc w:val="both"/>
        <w:rPr>
          <w:rFonts w:ascii="Arial" w:hAnsi="Arial" w:cs="Arial"/>
          <w:lang w:val="es-BO"/>
        </w:rPr>
      </w:pP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23C4C" w:rsidRDefault="00923C4C" w:rsidP="00923C4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23C4C" w:rsidRPr="00D07EF4" w:rsidRDefault="00923C4C" w:rsidP="00923C4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23C4C" w:rsidRPr="00D07EF4" w:rsidRDefault="00923C4C" w:rsidP="00923C4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23C4C" w:rsidRPr="00D07EF4" w:rsidRDefault="00923C4C" w:rsidP="00923C4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23C4C" w:rsidRPr="00D07EF4" w:rsidRDefault="00923C4C" w:rsidP="00923C4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23C4C" w:rsidRPr="009B7149"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23C4C" w:rsidRPr="00D07EF4" w:rsidRDefault="00923C4C" w:rsidP="00923C4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23C4C" w:rsidRPr="00D07EF4" w:rsidRDefault="00923C4C" w:rsidP="00923C4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23C4C" w:rsidRPr="00D07EF4" w:rsidRDefault="00923C4C" w:rsidP="00923C4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23C4C" w:rsidRPr="00D07EF4" w:rsidRDefault="00923C4C" w:rsidP="00923C4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23C4C" w:rsidRPr="00D07EF4" w:rsidRDefault="00923C4C" w:rsidP="00FB004E">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23C4C" w:rsidRPr="00AB3AAE" w:rsidRDefault="00923C4C" w:rsidP="00923C4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23C4C" w:rsidRPr="00D07EF4" w:rsidRDefault="00923C4C" w:rsidP="00923C4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23C4C" w:rsidRPr="00D07EF4" w:rsidRDefault="00923C4C" w:rsidP="00923C4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23C4C" w:rsidRPr="00D07EF4" w:rsidRDefault="00923C4C" w:rsidP="00923C4C">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23C4C" w:rsidRPr="00D07EF4" w:rsidRDefault="00923C4C" w:rsidP="00923C4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23C4C" w:rsidRPr="005E2AFC" w:rsidRDefault="00923C4C" w:rsidP="00923C4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23C4C" w:rsidRPr="005E2AFC" w:rsidRDefault="00923C4C" w:rsidP="00923C4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923C4C" w:rsidRPr="00F40C45" w:rsidRDefault="00923C4C" w:rsidP="00923C4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23C4C" w:rsidRPr="00F63DDF" w:rsidRDefault="00923C4C" w:rsidP="00923C4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23C4C" w:rsidRPr="00F63DDF" w:rsidRDefault="00923C4C" w:rsidP="00923C4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923C4C" w:rsidRPr="00D07EF4" w:rsidRDefault="00923C4C" w:rsidP="00923C4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23C4C" w:rsidRPr="00D07EF4" w:rsidRDefault="00923C4C" w:rsidP="00923C4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23C4C" w:rsidRPr="00D07EF4" w:rsidRDefault="00923C4C" w:rsidP="00923C4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23C4C" w:rsidRPr="00D07EF4" w:rsidRDefault="00923C4C" w:rsidP="00923C4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23C4C" w:rsidRPr="00D07EF4" w:rsidRDefault="00923C4C" w:rsidP="00923C4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23C4C" w:rsidRPr="00D07EF4" w:rsidRDefault="00923C4C" w:rsidP="00923C4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23C4C" w:rsidRDefault="00923C4C" w:rsidP="00923C4C">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923C4C" w:rsidRPr="00F63DDF" w:rsidRDefault="00923C4C" w:rsidP="00923C4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23C4C" w:rsidRPr="00F63DDF" w:rsidRDefault="00923C4C" w:rsidP="00923C4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23C4C" w:rsidRPr="00D07EF4" w:rsidRDefault="00923C4C" w:rsidP="00923C4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23C4C" w:rsidRPr="00D07EF4" w:rsidRDefault="00923C4C" w:rsidP="00923C4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23C4C" w:rsidRPr="00D07EF4" w:rsidRDefault="00923C4C" w:rsidP="00923C4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23C4C" w:rsidRPr="00D07EF4"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23C4C"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23C4C" w:rsidRPr="00D07EF4" w:rsidRDefault="00923C4C" w:rsidP="00923C4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23C4C" w:rsidRPr="00D07EF4" w:rsidRDefault="00923C4C" w:rsidP="00923C4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23C4C" w:rsidRPr="008E1EBA" w:rsidRDefault="00923C4C" w:rsidP="00FB004E">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23C4C" w:rsidRDefault="00923C4C" w:rsidP="00FB004E">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23C4C" w:rsidRPr="00F40C45" w:rsidRDefault="00923C4C" w:rsidP="00FB004E">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23C4C" w:rsidRDefault="00923C4C" w:rsidP="00923C4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23C4C" w:rsidRPr="00D07EF4" w:rsidRDefault="00923C4C" w:rsidP="00923C4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23C4C" w:rsidRPr="00D07EF4" w:rsidRDefault="00923C4C" w:rsidP="00923C4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23C4C" w:rsidRPr="00A042FD"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23C4C" w:rsidRPr="00D07EF4" w:rsidRDefault="00923C4C" w:rsidP="00923C4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23C4C" w:rsidRDefault="00923C4C" w:rsidP="00923C4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23C4C" w:rsidRPr="00D07EF4" w:rsidRDefault="00923C4C" w:rsidP="00923C4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23C4C" w:rsidRPr="00D07EF4" w:rsidRDefault="00923C4C" w:rsidP="00923C4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23C4C" w:rsidRPr="005D3B2E" w:rsidRDefault="00923C4C" w:rsidP="00923C4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23C4C" w:rsidRPr="005D3B2E" w:rsidRDefault="00923C4C" w:rsidP="00923C4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23C4C" w:rsidRPr="00D07EF4" w:rsidRDefault="00923C4C" w:rsidP="00923C4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 xml:space="preserve">. </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23C4C"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23C4C" w:rsidRPr="00D07EF4" w:rsidRDefault="00923C4C" w:rsidP="00923C4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23C4C" w:rsidRPr="00D07EF4" w:rsidRDefault="00923C4C" w:rsidP="00FB004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23C4C" w:rsidRPr="00D07EF4" w:rsidRDefault="00923C4C" w:rsidP="00FB004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23C4C" w:rsidRDefault="00923C4C" w:rsidP="00FB004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23C4C" w:rsidRPr="00D07EF4" w:rsidRDefault="00923C4C" w:rsidP="00923C4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23C4C" w:rsidRPr="00D07EF4" w:rsidRDefault="00923C4C" w:rsidP="00923C4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23C4C" w:rsidRDefault="00923C4C" w:rsidP="00923C4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23C4C" w:rsidRPr="00D07EF4" w:rsidRDefault="00923C4C" w:rsidP="00923C4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23C4C" w:rsidRPr="00F40C45" w:rsidRDefault="00923C4C" w:rsidP="00923C4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23C4C" w:rsidRPr="00F40C45" w:rsidRDefault="00923C4C" w:rsidP="00923C4C">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23C4C" w:rsidRPr="00F40C45" w:rsidRDefault="00923C4C" w:rsidP="00923C4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23C4C" w:rsidRPr="00F40C45" w:rsidRDefault="00923C4C" w:rsidP="00923C4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23C4C" w:rsidRPr="00F40C45" w:rsidRDefault="00923C4C" w:rsidP="00923C4C">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23C4C" w:rsidRDefault="00923C4C" w:rsidP="00923C4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23C4C" w:rsidRPr="00E0225A" w:rsidRDefault="00923C4C" w:rsidP="00923C4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23C4C" w:rsidRPr="00E0225A" w:rsidRDefault="00923C4C" w:rsidP="00923C4C">
      <w:pPr>
        <w:spacing w:after="120"/>
        <w:jc w:val="both"/>
        <w:rPr>
          <w:rFonts w:ascii="Arial" w:hAnsi="Arial" w:cs="Arial"/>
          <w:sz w:val="21"/>
          <w:szCs w:val="21"/>
        </w:rPr>
      </w:pPr>
      <w:r w:rsidRPr="00E0225A">
        <w:rPr>
          <w:rFonts w:ascii="Arial" w:hAnsi="Arial" w:cs="Arial"/>
          <w:sz w:val="21"/>
          <w:szCs w:val="21"/>
        </w:rPr>
        <w:t>Originales o fotocopias legalizadas de:</w:t>
      </w:r>
    </w:p>
    <w:p w:rsidR="00923C4C"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rsidR="00923C4C" w:rsidRPr="00E0225A" w:rsidRDefault="00923C4C" w:rsidP="00923C4C">
      <w:pPr>
        <w:jc w:val="both"/>
        <w:rPr>
          <w:rFonts w:ascii="Arial" w:hAnsi="Arial" w:cs="Arial"/>
          <w:sz w:val="21"/>
          <w:szCs w:val="21"/>
        </w:rPr>
      </w:pPr>
      <w:r w:rsidRPr="00E0225A">
        <w:rPr>
          <w:rFonts w:ascii="Arial" w:hAnsi="Arial" w:cs="Arial"/>
          <w:sz w:val="21"/>
          <w:szCs w:val="21"/>
        </w:rPr>
        <w:t>Fotocopias simples de:</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23C4C" w:rsidRPr="00E0225A" w:rsidRDefault="00923C4C" w:rsidP="00FB004E">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23C4C" w:rsidRPr="00D07EF4" w:rsidRDefault="00923C4C" w:rsidP="00923C4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23C4C" w:rsidRDefault="00923C4C" w:rsidP="00923C4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23C4C" w:rsidRPr="00D07EF4" w:rsidRDefault="00923C4C" w:rsidP="00923C4C">
      <w:pPr>
        <w:spacing w:before="120" w:after="120"/>
        <w:jc w:val="both"/>
        <w:rPr>
          <w:rFonts w:ascii="Arial" w:hAnsi="Arial" w:cs="Arial"/>
          <w:lang w:val="es-ES_tradnl"/>
        </w:rPr>
      </w:pPr>
    </w:p>
    <w:p w:rsidR="00923C4C" w:rsidRPr="00573D8D" w:rsidRDefault="00923C4C" w:rsidP="00923C4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rsidR="00923C4C" w:rsidRPr="00BB76A7" w:rsidRDefault="00923C4C" w:rsidP="00923C4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rsidR="00923C4C" w:rsidRPr="00BB76A7" w:rsidRDefault="00923C4C" w:rsidP="00923C4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23C4C" w:rsidRPr="00BB76A7" w:rsidRDefault="00923C4C" w:rsidP="00923C4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23C4C" w:rsidRPr="00BB76A7" w:rsidRDefault="00923C4C" w:rsidP="00923C4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923C4C" w:rsidRPr="00BB76A7" w:rsidRDefault="00923C4C" w:rsidP="00923C4C">
      <w:pPr>
        <w:autoSpaceDE w:val="0"/>
        <w:autoSpaceDN w:val="0"/>
        <w:adjustRightInd w:val="0"/>
        <w:jc w:val="center"/>
        <w:rPr>
          <w:rFonts w:ascii="Arial" w:hAnsi="Arial" w:cs="Arial"/>
          <w:b/>
          <w:sz w:val="14"/>
          <w:szCs w:val="14"/>
        </w:rPr>
      </w:pPr>
    </w:p>
    <w:p w:rsidR="00923C4C"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Default="00923C4C" w:rsidP="00923C4C"/>
    <w:p w:rsidR="00923C4C" w:rsidRDefault="00923C4C" w:rsidP="00923C4C"/>
    <w:p w:rsidR="00A07912" w:rsidRPr="00552079" w:rsidRDefault="00A07912" w:rsidP="00923C4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8FC" w:rsidRDefault="002F48FC">
      <w:r>
        <w:separator/>
      </w:r>
    </w:p>
  </w:endnote>
  <w:endnote w:type="continuationSeparator" w:id="0">
    <w:p w:rsidR="002F48FC" w:rsidRDefault="002F4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D3E" w:rsidRDefault="00073D3E">
    <w:pPr>
      <w:pStyle w:val="Piedepgina"/>
      <w:jc w:val="right"/>
    </w:pPr>
    <w:r>
      <w:fldChar w:fldCharType="begin"/>
    </w:r>
    <w:r>
      <w:instrText xml:space="preserve"> PAGE   \* MERGEFORMAT </w:instrText>
    </w:r>
    <w:r>
      <w:fldChar w:fldCharType="separate"/>
    </w:r>
    <w:r w:rsidR="00B24703">
      <w:rPr>
        <w:noProof/>
      </w:rPr>
      <w:t>2</w:t>
    </w:r>
    <w:r>
      <w:fldChar w:fldCharType="end"/>
    </w:r>
  </w:p>
  <w:p w:rsidR="00073D3E" w:rsidRDefault="00073D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8FC" w:rsidRDefault="002F48FC">
      <w:r>
        <w:separator/>
      </w:r>
    </w:p>
  </w:footnote>
  <w:footnote w:type="continuationSeparator" w:id="0">
    <w:p w:rsidR="002F48FC" w:rsidRDefault="002F4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D55991"/>
    <w:multiLevelType w:val="hybridMultilevel"/>
    <w:tmpl w:val="91223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C25AF4"/>
    <w:multiLevelType w:val="hybridMultilevel"/>
    <w:tmpl w:val="16E848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2824859"/>
    <w:multiLevelType w:val="hybridMultilevel"/>
    <w:tmpl w:val="6CA8FA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D82C1D"/>
    <w:multiLevelType w:val="hybridMultilevel"/>
    <w:tmpl w:val="25D0DF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8"/>
  </w:num>
  <w:num w:numId="11">
    <w:abstractNumId w:val="9"/>
  </w:num>
  <w:num w:numId="12">
    <w:abstractNumId w:val="8"/>
  </w:num>
  <w:num w:numId="13">
    <w:abstractNumId w:val="11"/>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9"/>
  </w:num>
  <w:num w:numId="42">
    <w:abstractNumId w:val="38"/>
  </w:num>
  <w:num w:numId="43">
    <w:abstractNumId w:val="46"/>
  </w:num>
  <w:num w:numId="44">
    <w:abstractNumId w:val="48"/>
  </w:num>
  <w:num w:numId="45">
    <w:abstractNumId w:val="24"/>
  </w:num>
  <w:num w:numId="46">
    <w:abstractNumId w:val="16"/>
  </w:num>
  <w:num w:numId="47">
    <w:abstractNumId w:val="6"/>
  </w:num>
  <w:num w:numId="48">
    <w:abstractNumId w:val="57"/>
  </w:num>
  <w:num w:numId="49">
    <w:abstractNumId w:val="42"/>
  </w:num>
  <w:num w:numId="50">
    <w:abstractNumId w:val="32"/>
  </w:num>
  <w:num w:numId="51">
    <w:abstractNumId w:val="20"/>
  </w:num>
  <w:num w:numId="52">
    <w:abstractNumId w:val="44"/>
  </w:num>
  <w:num w:numId="53">
    <w:abstractNumId w:val="14"/>
  </w:num>
  <w:num w:numId="54">
    <w:abstractNumId w:val="50"/>
  </w:num>
  <w:num w:numId="55">
    <w:abstractNumId w:val="5"/>
  </w:num>
  <w:num w:numId="56">
    <w:abstractNumId w:val="41"/>
  </w:num>
  <w:num w:numId="57">
    <w:abstractNumId w:val="21"/>
  </w:num>
  <w:num w:numId="58">
    <w:abstractNumId w:val="54"/>
  </w:num>
  <w:num w:numId="59">
    <w:abstractNumId w:val="49"/>
  </w:num>
  <w:num w:numId="60">
    <w:abstractNumId w:val="55"/>
  </w:num>
  <w:num w:numId="61">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D3E"/>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6D5"/>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8FC"/>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576"/>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1A4"/>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1C4"/>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3A97"/>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68F9"/>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C4C"/>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AC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703"/>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1CE"/>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558"/>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2D5"/>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04E"/>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customStyle="1" w:styleId="a1">
    <w:basedOn w:val="Normal"/>
    <w:next w:val="Normal"/>
    <w:uiPriority w:val="35"/>
    <w:unhideWhenUsed/>
    <w:qFormat/>
    <w:rsid w:val="00923C4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5AC5E-CBA7-4088-9373-B46B3123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23229</Words>
  <Characters>127761</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2016-10-18T22:17:00Z</dcterms:created>
  <dcterms:modified xsi:type="dcterms:W3CDTF">2016-10-18T23:37:00Z</dcterms:modified>
</cp:coreProperties>
</file>