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A75204"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62336" behindDoc="0" locked="0" layoutInCell="1" allowOverlap="1" wp14:anchorId="754F8D7E" wp14:editId="07F40939">
            <wp:simplePos x="0" y="0"/>
            <wp:positionH relativeFrom="column">
              <wp:posOffset>72390</wp:posOffset>
            </wp:positionH>
            <wp:positionV relativeFrom="page">
              <wp:posOffset>657225</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4ABDE5F1" wp14:editId="722B26F7">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4E3C8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7C82B874" wp14:editId="3DEB3B8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18CFB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045811A6" wp14:editId="41A9D217">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3EE9" w:rsidRPr="00AD6AF2" w:rsidRDefault="00283EE9" w:rsidP="00B26F20">
                            <w:pPr>
                              <w:ind w:right="930"/>
                              <w:jc w:val="center"/>
                              <w:rPr>
                                <w:rFonts w:ascii="Century Gothic" w:hAnsi="Century Gothic"/>
                                <w:sz w:val="14"/>
                                <w:lang w:val="es-ES_tradnl"/>
                              </w:rPr>
                            </w:pPr>
                          </w:p>
                          <w:p w:rsidR="00283EE9" w:rsidRDefault="00283EE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83EE9" w:rsidRPr="00AD6AF2" w:rsidRDefault="00283EE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5811A6"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83EE9" w:rsidRPr="00AD6AF2" w:rsidRDefault="00283EE9" w:rsidP="00B26F20">
                      <w:pPr>
                        <w:ind w:right="930"/>
                        <w:jc w:val="center"/>
                        <w:rPr>
                          <w:rFonts w:ascii="Century Gothic" w:hAnsi="Century Gothic"/>
                          <w:sz w:val="14"/>
                          <w:lang w:val="es-ES_tradnl"/>
                        </w:rPr>
                      </w:pPr>
                    </w:p>
                    <w:p w:rsidR="00283EE9" w:rsidRDefault="00283EE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83EE9" w:rsidRPr="00AD6AF2" w:rsidRDefault="00283EE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8E4522C" wp14:editId="7A31415D">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3EE9" w:rsidRPr="00B26F20" w:rsidRDefault="00283EE9" w:rsidP="00BC21BB">
                            <w:pPr>
                              <w:pStyle w:val="Ttulo1"/>
                              <w:ind w:left="142"/>
                              <w:jc w:val="center"/>
                              <w:rPr>
                                <w:rFonts w:ascii="Century Gothic" w:hAnsi="Century Gothic"/>
                                <w:sz w:val="10"/>
                                <w:szCs w:val="28"/>
                              </w:rPr>
                            </w:pPr>
                          </w:p>
                          <w:p w:rsidR="00283EE9" w:rsidRDefault="00283EE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3EE9" w:rsidRPr="00196858" w:rsidRDefault="00283EE9" w:rsidP="00196858"/>
                          <w:p w:rsidR="00283EE9" w:rsidRDefault="00283EE9" w:rsidP="00BC21BB">
                            <w:pPr>
                              <w:ind w:left="142"/>
                              <w:jc w:val="center"/>
                              <w:rPr>
                                <w:rFonts w:ascii="Verdana" w:hAnsi="Verdana"/>
                                <w:b/>
                              </w:rPr>
                            </w:pPr>
                          </w:p>
                          <w:p w:rsidR="00283EE9" w:rsidRDefault="00283EE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E1820BC" wp14:editId="1EAC829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3EE9" w:rsidRPr="00103622" w:rsidRDefault="00283EE9" w:rsidP="00963B46">
                            <w:pPr>
                              <w:ind w:left="142"/>
                              <w:jc w:val="center"/>
                              <w:rPr>
                                <w:rFonts w:ascii="Century Gothic" w:hAnsi="Century Gothic" w:cs="Arial"/>
                                <w:b/>
                                <w:sz w:val="32"/>
                                <w:szCs w:val="32"/>
                                <w:lang w:val="es-MX"/>
                              </w:rPr>
                            </w:pPr>
                          </w:p>
                          <w:p w:rsidR="00283EE9" w:rsidRPr="00103622" w:rsidRDefault="00283EE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83EE9" w:rsidRDefault="00283EE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83EE9" w:rsidRDefault="00283EE9" w:rsidP="00BC6236">
                            <w:pPr>
                              <w:jc w:val="center"/>
                              <w:rPr>
                                <w:rFonts w:ascii="Century Gothic" w:hAnsi="Century Gothic" w:cs="Arial"/>
                                <w:b/>
                                <w:sz w:val="28"/>
                                <w:szCs w:val="32"/>
                              </w:rPr>
                            </w:pPr>
                          </w:p>
                          <w:p w:rsidR="00283EE9" w:rsidRDefault="00283EE9" w:rsidP="00BC6236">
                            <w:pPr>
                              <w:jc w:val="center"/>
                              <w:rPr>
                                <w:rFonts w:ascii="Century Gothic" w:hAnsi="Century Gothic" w:cs="Arial"/>
                                <w:b/>
                                <w:sz w:val="28"/>
                                <w:szCs w:val="32"/>
                              </w:rPr>
                            </w:pPr>
                          </w:p>
                          <w:p w:rsidR="00283EE9" w:rsidRPr="00D94CE2" w:rsidRDefault="00283EE9"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283EE9" w:rsidRPr="00D94CE2" w:rsidRDefault="00283EE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83EE9" w:rsidRPr="00F40D69" w:rsidRDefault="00283EE9" w:rsidP="003606AD">
                            <w:pPr>
                              <w:ind w:left="142"/>
                              <w:jc w:val="center"/>
                              <w:rPr>
                                <w:rFonts w:ascii="Century Gothic" w:hAnsi="Century Gothic" w:cs="Arial"/>
                                <w:b/>
                                <w:sz w:val="28"/>
                                <w:szCs w:val="28"/>
                              </w:rPr>
                            </w:pPr>
                          </w:p>
                          <w:p w:rsidR="00283EE9" w:rsidRDefault="00283EE9" w:rsidP="003606AD">
                            <w:pPr>
                              <w:ind w:left="142"/>
                              <w:jc w:val="center"/>
                              <w:rPr>
                                <w:rFonts w:ascii="Century Gothic" w:hAnsi="Century Gothic" w:cs="Arial"/>
                                <w:b/>
                                <w:sz w:val="28"/>
                                <w:szCs w:val="28"/>
                                <w:lang w:val="es-MX"/>
                              </w:rPr>
                            </w:pPr>
                          </w:p>
                          <w:p w:rsidR="00283EE9" w:rsidRPr="00103622" w:rsidRDefault="00283EE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3EE9" w:rsidRPr="005F6C94" w:rsidRDefault="00283EE9" w:rsidP="003606AD">
                            <w:pPr>
                              <w:ind w:left="142"/>
                              <w:rPr>
                                <w:rFonts w:ascii="Century Gothic" w:hAnsi="Century Gothic"/>
                                <w:b/>
                                <w:sz w:val="28"/>
                                <w:szCs w:val="28"/>
                                <w:lang w:val="es-MX"/>
                              </w:rPr>
                            </w:pPr>
                          </w:p>
                          <w:p w:rsidR="00283EE9" w:rsidRPr="00BF6222" w:rsidRDefault="00283EE9"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 xml:space="preserve">OBJETO: </w:t>
                            </w:r>
                            <w:r>
                              <w:rPr>
                                <w:rFonts w:ascii="Century Gothic" w:hAnsi="Century Gothic" w:cs="Century Gothic"/>
                                <w:b/>
                                <w:bCs/>
                                <w:sz w:val="28"/>
                                <w:szCs w:val="28"/>
                              </w:rPr>
                              <w:t>MANTENIMIENTO DE PUESTA A TIERRA EN SISTEMAS DE PARARRAYOS Y SOPORTES EN CITY GATES</w:t>
                            </w:r>
                          </w:p>
                          <w:p w:rsidR="00283EE9" w:rsidRPr="00D94CE2" w:rsidRDefault="00283EE9" w:rsidP="003606AD">
                            <w:pPr>
                              <w:jc w:val="center"/>
                              <w:rPr>
                                <w:rFonts w:ascii="Century Gothic" w:hAnsi="Century Gothic" w:cs="Century Gothic"/>
                                <w:b/>
                                <w:bCs/>
                                <w:color w:val="FF0000"/>
                                <w:sz w:val="28"/>
                                <w:szCs w:val="28"/>
                              </w:rPr>
                            </w:pPr>
                          </w:p>
                          <w:p w:rsidR="00283EE9" w:rsidRPr="005E2138" w:rsidRDefault="00283EE9" w:rsidP="003606AD">
                            <w:pPr>
                              <w:jc w:val="center"/>
                              <w:rPr>
                                <w:rFonts w:ascii="Century Gothic" w:hAnsi="Century Gothic" w:cs="Century Gothic"/>
                                <w:b/>
                                <w:bCs/>
                                <w:sz w:val="28"/>
                                <w:szCs w:val="28"/>
                              </w:rPr>
                            </w:pPr>
                            <w:r w:rsidRPr="00D1415B">
                              <w:rPr>
                                <w:rFonts w:ascii="Century Gothic" w:hAnsi="Century Gothic" w:cs="Century Gothic"/>
                                <w:b/>
                                <w:bCs/>
                                <w:sz w:val="28"/>
                                <w:szCs w:val="28"/>
                              </w:rPr>
                              <w:t>CÓDIGO: GCC-CDL-DREA-92-16</w:t>
                            </w:r>
                          </w:p>
                          <w:p w:rsidR="00283EE9" w:rsidRPr="00D94CE2" w:rsidRDefault="00283EE9" w:rsidP="003606AD">
                            <w:pPr>
                              <w:jc w:val="center"/>
                              <w:rPr>
                                <w:rFonts w:ascii="Century Gothic" w:hAnsi="Century Gothic" w:cs="Century Gothic"/>
                                <w:b/>
                                <w:bCs/>
                                <w:color w:val="FF0000"/>
                                <w:sz w:val="28"/>
                                <w:szCs w:val="28"/>
                              </w:rPr>
                            </w:pPr>
                          </w:p>
                          <w:p w:rsidR="00283EE9" w:rsidRPr="00D94CE2" w:rsidRDefault="00283EE9" w:rsidP="003606AD">
                            <w:pPr>
                              <w:jc w:val="center"/>
                              <w:rPr>
                                <w:rFonts w:ascii="Century Gothic" w:hAnsi="Century Gothic" w:cs="Century Gothic"/>
                                <w:b/>
                                <w:bCs/>
                                <w:color w:val="FF0000"/>
                                <w:sz w:val="28"/>
                                <w:szCs w:val="28"/>
                              </w:rPr>
                            </w:pPr>
                          </w:p>
                          <w:p w:rsidR="00283EE9" w:rsidRPr="00BF6222" w:rsidRDefault="00283EE9"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w:t>
                            </w:r>
                            <w:r>
                              <w:rPr>
                                <w:rFonts w:ascii="Century Gothic" w:hAnsi="Century Gothic" w:cs="Century Gothic"/>
                                <w:b/>
                                <w:bCs/>
                                <w:sz w:val="28"/>
                                <w:szCs w:val="28"/>
                              </w:rPr>
                              <w:t>Segunda</w:t>
                            </w:r>
                            <w:r w:rsidRPr="00BF6222">
                              <w:rPr>
                                <w:rFonts w:ascii="Century Gothic" w:hAnsi="Century Gothic" w:cs="Century Gothic"/>
                                <w:b/>
                                <w:bCs/>
                                <w:sz w:val="28"/>
                                <w:szCs w:val="28"/>
                              </w:rPr>
                              <w:t xml:space="preserve"> Convocatoria</w:t>
                            </w:r>
                            <w:r w:rsidRPr="00BF6222">
                              <w:rPr>
                                <w:rFonts w:ascii="Century Gothic" w:hAnsi="Century Gothic"/>
                                <w:b/>
                                <w:sz w:val="28"/>
                                <w:szCs w:val="28"/>
                                <w:lang w:val="es-ES_tradnl"/>
                              </w:rPr>
                              <w:t>)</w:t>
                            </w:r>
                          </w:p>
                          <w:p w:rsidR="00283EE9" w:rsidRPr="00103622" w:rsidRDefault="00283EE9" w:rsidP="003606AD">
                            <w:pPr>
                              <w:jc w:val="center"/>
                              <w:rPr>
                                <w:rFonts w:ascii="Century Gothic" w:hAnsi="Century Gothic"/>
                                <w:sz w:val="32"/>
                                <w:szCs w:val="32"/>
                                <w:lang w:val="es-ES_tradnl"/>
                              </w:rPr>
                            </w:pPr>
                          </w:p>
                          <w:p w:rsidR="00283EE9" w:rsidRPr="00103622" w:rsidRDefault="00283EE9" w:rsidP="00BC21BB">
                            <w:pPr>
                              <w:ind w:right="930"/>
                              <w:jc w:val="center"/>
                              <w:rPr>
                                <w:rFonts w:ascii="Century Gothic" w:hAnsi="Century Gothic"/>
                                <w:sz w:val="32"/>
                                <w:szCs w:val="32"/>
                                <w:lang w:val="es-ES_tradnl"/>
                              </w:rPr>
                            </w:pPr>
                          </w:p>
                          <w:p w:rsidR="00283EE9" w:rsidRPr="00103622" w:rsidRDefault="00283EE9" w:rsidP="00BC21BB">
                            <w:pPr>
                              <w:ind w:right="930"/>
                              <w:jc w:val="center"/>
                              <w:rPr>
                                <w:rFonts w:ascii="Century Gothic" w:hAnsi="Century Gothic"/>
                                <w:sz w:val="32"/>
                                <w:szCs w:val="32"/>
                                <w:lang w:val="es-ES_tradnl"/>
                              </w:rPr>
                            </w:pPr>
                          </w:p>
                          <w:p w:rsidR="00283EE9" w:rsidRDefault="00283EE9" w:rsidP="00BC21BB">
                            <w:pPr>
                              <w:ind w:right="930"/>
                              <w:jc w:val="center"/>
                              <w:rPr>
                                <w:rFonts w:ascii="Century Gothic" w:hAnsi="Century Gothic"/>
                                <w:lang w:val="es-ES_tradnl"/>
                              </w:rPr>
                            </w:pPr>
                          </w:p>
                          <w:p w:rsidR="00283EE9" w:rsidRPr="009C5A35" w:rsidRDefault="00283EE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4522C"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83EE9" w:rsidRPr="00B26F20" w:rsidRDefault="00283EE9" w:rsidP="00BC21BB">
                      <w:pPr>
                        <w:pStyle w:val="Ttulo1"/>
                        <w:ind w:left="142"/>
                        <w:jc w:val="center"/>
                        <w:rPr>
                          <w:rFonts w:ascii="Century Gothic" w:hAnsi="Century Gothic"/>
                          <w:sz w:val="10"/>
                          <w:szCs w:val="28"/>
                        </w:rPr>
                      </w:pPr>
                    </w:p>
                    <w:p w:rsidR="00283EE9" w:rsidRDefault="00283EE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3EE9" w:rsidRPr="00196858" w:rsidRDefault="00283EE9" w:rsidP="00196858"/>
                    <w:p w:rsidR="00283EE9" w:rsidRDefault="00283EE9" w:rsidP="00BC21BB">
                      <w:pPr>
                        <w:ind w:left="142"/>
                        <w:jc w:val="center"/>
                        <w:rPr>
                          <w:rFonts w:ascii="Verdana" w:hAnsi="Verdana"/>
                          <w:b/>
                        </w:rPr>
                      </w:pPr>
                    </w:p>
                    <w:p w:rsidR="00283EE9" w:rsidRDefault="00283EE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E1820BC" wp14:editId="1EAC829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3EE9" w:rsidRPr="00103622" w:rsidRDefault="00283EE9" w:rsidP="00963B46">
                      <w:pPr>
                        <w:ind w:left="142"/>
                        <w:jc w:val="center"/>
                        <w:rPr>
                          <w:rFonts w:ascii="Century Gothic" w:hAnsi="Century Gothic" w:cs="Arial"/>
                          <w:b/>
                          <w:sz w:val="32"/>
                          <w:szCs w:val="32"/>
                          <w:lang w:val="es-MX"/>
                        </w:rPr>
                      </w:pPr>
                    </w:p>
                    <w:p w:rsidR="00283EE9" w:rsidRPr="00103622" w:rsidRDefault="00283EE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83EE9" w:rsidRDefault="00283EE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83EE9" w:rsidRDefault="00283EE9" w:rsidP="00BC6236">
                      <w:pPr>
                        <w:jc w:val="center"/>
                        <w:rPr>
                          <w:rFonts w:ascii="Century Gothic" w:hAnsi="Century Gothic" w:cs="Arial"/>
                          <w:b/>
                          <w:sz w:val="28"/>
                          <w:szCs w:val="32"/>
                        </w:rPr>
                      </w:pPr>
                    </w:p>
                    <w:p w:rsidR="00283EE9" w:rsidRDefault="00283EE9" w:rsidP="00BC6236">
                      <w:pPr>
                        <w:jc w:val="center"/>
                        <w:rPr>
                          <w:rFonts w:ascii="Century Gothic" w:hAnsi="Century Gothic" w:cs="Arial"/>
                          <w:b/>
                          <w:sz w:val="28"/>
                          <w:szCs w:val="32"/>
                        </w:rPr>
                      </w:pPr>
                    </w:p>
                    <w:p w:rsidR="00283EE9" w:rsidRPr="00D94CE2" w:rsidRDefault="00283EE9"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283EE9" w:rsidRPr="00D94CE2" w:rsidRDefault="00283EE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83EE9" w:rsidRPr="00F40D69" w:rsidRDefault="00283EE9" w:rsidP="003606AD">
                      <w:pPr>
                        <w:ind w:left="142"/>
                        <w:jc w:val="center"/>
                        <w:rPr>
                          <w:rFonts w:ascii="Century Gothic" w:hAnsi="Century Gothic" w:cs="Arial"/>
                          <w:b/>
                          <w:sz w:val="28"/>
                          <w:szCs w:val="28"/>
                        </w:rPr>
                      </w:pPr>
                    </w:p>
                    <w:p w:rsidR="00283EE9" w:rsidRDefault="00283EE9" w:rsidP="003606AD">
                      <w:pPr>
                        <w:ind w:left="142"/>
                        <w:jc w:val="center"/>
                        <w:rPr>
                          <w:rFonts w:ascii="Century Gothic" w:hAnsi="Century Gothic" w:cs="Arial"/>
                          <w:b/>
                          <w:sz w:val="28"/>
                          <w:szCs w:val="28"/>
                          <w:lang w:val="es-MX"/>
                        </w:rPr>
                      </w:pPr>
                    </w:p>
                    <w:p w:rsidR="00283EE9" w:rsidRPr="00103622" w:rsidRDefault="00283EE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3EE9" w:rsidRPr="005F6C94" w:rsidRDefault="00283EE9" w:rsidP="003606AD">
                      <w:pPr>
                        <w:ind w:left="142"/>
                        <w:rPr>
                          <w:rFonts w:ascii="Century Gothic" w:hAnsi="Century Gothic"/>
                          <w:b/>
                          <w:sz w:val="28"/>
                          <w:szCs w:val="28"/>
                          <w:lang w:val="es-MX"/>
                        </w:rPr>
                      </w:pPr>
                    </w:p>
                    <w:p w:rsidR="00283EE9" w:rsidRPr="00BF6222" w:rsidRDefault="00283EE9"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 xml:space="preserve">OBJETO: </w:t>
                      </w:r>
                      <w:r>
                        <w:rPr>
                          <w:rFonts w:ascii="Century Gothic" w:hAnsi="Century Gothic" w:cs="Century Gothic"/>
                          <w:b/>
                          <w:bCs/>
                          <w:sz w:val="28"/>
                          <w:szCs w:val="28"/>
                        </w:rPr>
                        <w:t>MANTENIMIENTO DE PUESTA A TIERRA EN SISTEMAS DE PARARRAYOS Y SOPORTES EN CITY GATES</w:t>
                      </w:r>
                    </w:p>
                    <w:p w:rsidR="00283EE9" w:rsidRPr="00D94CE2" w:rsidRDefault="00283EE9" w:rsidP="003606AD">
                      <w:pPr>
                        <w:jc w:val="center"/>
                        <w:rPr>
                          <w:rFonts w:ascii="Century Gothic" w:hAnsi="Century Gothic" w:cs="Century Gothic"/>
                          <w:b/>
                          <w:bCs/>
                          <w:color w:val="FF0000"/>
                          <w:sz w:val="28"/>
                          <w:szCs w:val="28"/>
                        </w:rPr>
                      </w:pPr>
                    </w:p>
                    <w:p w:rsidR="00283EE9" w:rsidRPr="005E2138" w:rsidRDefault="00283EE9" w:rsidP="003606AD">
                      <w:pPr>
                        <w:jc w:val="center"/>
                        <w:rPr>
                          <w:rFonts w:ascii="Century Gothic" w:hAnsi="Century Gothic" w:cs="Century Gothic"/>
                          <w:b/>
                          <w:bCs/>
                          <w:sz w:val="28"/>
                          <w:szCs w:val="28"/>
                        </w:rPr>
                      </w:pPr>
                      <w:r w:rsidRPr="00D1415B">
                        <w:rPr>
                          <w:rFonts w:ascii="Century Gothic" w:hAnsi="Century Gothic" w:cs="Century Gothic"/>
                          <w:b/>
                          <w:bCs/>
                          <w:sz w:val="28"/>
                          <w:szCs w:val="28"/>
                        </w:rPr>
                        <w:t>CÓDIGO: GCC-CDL-DREA-92-16</w:t>
                      </w:r>
                    </w:p>
                    <w:p w:rsidR="00283EE9" w:rsidRPr="00D94CE2" w:rsidRDefault="00283EE9" w:rsidP="003606AD">
                      <w:pPr>
                        <w:jc w:val="center"/>
                        <w:rPr>
                          <w:rFonts w:ascii="Century Gothic" w:hAnsi="Century Gothic" w:cs="Century Gothic"/>
                          <w:b/>
                          <w:bCs/>
                          <w:color w:val="FF0000"/>
                          <w:sz w:val="28"/>
                          <w:szCs w:val="28"/>
                        </w:rPr>
                      </w:pPr>
                    </w:p>
                    <w:p w:rsidR="00283EE9" w:rsidRPr="00D94CE2" w:rsidRDefault="00283EE9" w:rsidP="003606AD">
                      <w:pPr>
                        <w:jc w:val="center"/>
                        <w:rPr>
                          <w:rFonts w:ascii="Century Gothic" w:hAnsi="Century Gothic" w:cs="Century Gothic"/>
                          <w:b/>
                          <w:bCs/>
                          <w:color w:val="FF0000"/>
                          <w:sz w:val="28"/>
                          <w:szCs w:val="28"/>
                        </w:rPr>
                      </w:pPr>
                    </w:p>
                    <w:p w:rsidR="00283EE9" w:rsidRPr="00BF6222" w:rsidRDefault="00283EE9"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w:t>
                      </w:r>
                      <w:r>
                        <w:rPr>
                          <w:rFonts w:ascii="Century Gothic" w:hAnsi="Century Gothic" w:cs="Century Gothic"/>
                          <w:b/>
                          <w:bCs/>
                          <w:sz w:val="28"/>
                          <w:szCs w:val="28"/>
                        </w:rPr>
                        <w:t>Segunda</w:t>
                      </w:r>
                      <w:r w:rsidRPr="00BF6222">
                        <w:rPr>
                          <w:rFonts w:ascii="Century Gothic" w:hAnsi="Century Gothic" w:cs="Century Gothic"/>
                          <w:b/>
                          <w:bCs/>
                          <w:sz w:val="28"/>
                          <w:szCs w:val="28"/>
                        </w:rPr>
                        <w:t xml:space="preserve"> Convocatoria</w:t>
                      </w:r>
                      <w:r w:rsidRPr="00BF6222">
                        <w:rPr>
                          <w:rFonts w:ascii="Century Gothic" w:hAnsi="Century Gothic"/>
                          <w:b/>
                          <w:sz w:val="28"/>
                          <w:szCs w:val="28"/>
                          <w:lang w:val="es-ES_tradnl"/>
                        </w:rPr>
                        <w:t>)</w:t>
                      </w:r>
                    </w:p>
                    <w:p w:rsidR="00283EE9" w:rsidRPr="00103622" w:rsidRDefault="00283EE9" w:rsidP="003606AD">
                      <w:pPr>
                        <w:jc w:val="center"/>
                        <w:rPr>
                          <w:rFonts w:ascii="Century Gothic" w:hAnsi="Century Gothic"/>
                          <w:sz w:val="32"/>
                          <w:szCs w:val="32"/>
                          <w:lang w:val="es-ES_tradnl"/>
                        </w:rPr>
                      </w:pPr>
                    </w:p>
                    <w:p w:rsidR="00283EE9" w:rsidRPr="00103622" w:rsidRDefault="00283EE9" w:rsidP="00BC21BB">
                      <w:pPr>
                        <w:ind w:right="930"/>
                        <w:jc w:val="center"/>
                        <w:rPr>
                          <w:rFonts w:ascii="Century Gothic" w:hAnsi="Century Gothic"/>
                          <w:sz w:val="32"/>
                          <w:szCs w:val="32"/>
                          <w:lang w:val="es-ES_tradnl"/>
                        </w:rPr>
                      </w:pPr>
                    </w:p>
                    <w:p w:rsidR="00283EE9" w:rsidRPr="00103622" w:rsidRDefault="00283EE9" w:rsidP="00BC21BB">
                      <w:pPr>
                        <w:ind w:right="930"/>
                        <w:jc w:val="center"/>
                        <w:rPr>
                          <w:rFonts w:ascii="Century Gothic" w:hAnsi="Century Gothic"/>
                          <w:sz w:val="32"/>
                          <w:szCs w:val="32"/>
                          <w:lang w:val="es-ES_tradnl"/>
                        </w:rPr>
                      </w:pPr>
                    </w:p>
                    <w:p w:rsidR="00283EE9" w:rsidRDefault="00283EE9" w:rsidP="00BC21BB">
                      <w:pPr>
                        <w:ind w:right="930"/>
                        <w:jc w:val="center"/>
                        <w:rPr>
                          <w:rFonts w:ascii="Century Gothic" w:hAnsi="Century Gothic"/>
                          <w:lang w:val="es-ES_tradnl"/>
                        </w:rPr>
                      </w:pPr>
                    </w:p>
                    <w:p w:rsidR="00283EE9" w:rsidRPr="009C5A35" w:rsidRDefault="00283EE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F62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DE27F6" w:rsidP="00BF6222">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F622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F6222">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BF6222" w:rsidRPr="00552079" w:rsidTr="00BF6222">
        <w:trPr>
          <w:trHeight w:val="30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color w:val="000000"/>
                <w:sz w:val="22"/>
                <w:szCs w:val="22"/>
              </w:rPr>
            </w:pPr>
          </w:p>
        </w:tc>
        <w:tc>
          <w:tcPr>
            <w:tcW w:w="3337" w:type="dxa"/>
            <w:vAlign w:val="center"/>
          </w:tcPr>
          <w:p w:rsidR="00BF6222" w:rsidRPr="00552079" w:rsidRDefault="00BF6222" w:rsidP="00BF6222">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BF6222" w:rsidRPr="00552079" w:rsidTr="00BF6222">
        <w:trPr>
          <w:trHeight w:val="155"/>
        </w:trPr>
        <w:tc>
          <w:tcPr>
            <w:tcW w:w="433" w:type="dxa"/>
            <w:vAlign w:val="center"/>
          </w:tcPr>
          <w:p w:rsidR="00BF6222" w:rsidRPr="00552079" w:rsidRDefault="00BF6222" w:rsidP="00BF6222">
            <w:pP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552079" w:rsidRDefault="00BF6222" w:rsidP="00BF6222">
            <w:pPr>
              <w:jc w:val="both"/>
              <w:rPr>
                <w:rFonts w:asciiTheme="minorHAnsi" w:hAnsiTheme="minorHAnsi" w:cstheme="minorHAnsi"/>
                <w:sz w:val="22"/>
                <w:szCs w:val="22"/>
              </w:rPr>
            </w:pPr>
          </w:p>
        </w:tc>
      </w:tr>
      <w:tr w:rsidR="00BF6222" w:rsidRPr="00552079" w:rsidTr="00BF6222">
        <w:trPr>
          <w:trHeight w:val="433"/>
        </w:trPr>
        <w:tc>
          <w:tcPr>
            <w:tcW w:w="433" w:type="dxa"/>
            <w:shd w:val="clear" w:color="auto" w:fill="auto"/>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rPr>
                <w:rFonts w:asciiTheme="minorHAnsi" w:hAnsiTheme="minorHAnsi" w:cstheme="minorHAnsi"/>
                <w:sz w:val="22"/>
                <w:szCs w:val="22"/>
              </w:rPr>
            </w:pPr>
          </w:p>
        </w:tc>
        <w:tc>
          <w:tcPr>
            <w:tcW w:w="3337" w:type="dxa"/>
            <w:vAlign w:val="center"/>
          </w:tcPr>
          <w:p w:rsidR="00BF6222" w:rsidRPr="00552079" w:rsidRDefault="00BF6222" w:rsidP="00BF6222">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BF6222" w:rsidRPr="00552079" w:rsidTr="00BF6222">
        <w:trPr>
          <w:trHeight w:val="65"/>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rPr>
                <w:rFonts w:asciiTheme="minorHAnsi" w:hAnsiTheme="minorHAnsi" w:cstheme="minorHAnsi"/>
                <w:sz w:val="22"/>
                <w:szCs w:val="22"/>
              </w:rPr>
            </w:pPr>
          </w:p>
        </w:tc>
        <w:tc>
          <w:tcPr>
            <w:tcW w:w="3337" w:type="dxa"/>
          </w:tcPr>
          <w:p w:rsidR="00BF6222" w:rsidRPr="00552079" w:rsidRDefault="00BF6222" w:rsidP="00BF6222">
            <w:pPr>
              <w:rPr>
                <w:rFonts w:asciiTheme="minorHAnsi" w:hAnsiTheme="minorHAnsi" w:cstheme="minorHAnsi"/>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BF6222" w:rsidRPr="00552079" w:rsidRDefault="00BF6222" w:rsidP="00BF622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rPr>
                <w:rFonts w:asciiTheme="minorHAnsi" w:hAnsiTheme="minorHAnsi" w:cstheme="minorHAnsi"/>
                <w:sz w:val="22"/>
                <w:szCs w:val="22"/>
              </w:rPr>
            </w:pPr>
          </w:p>
        </w:tc>
        <w:tc>
          <w:tcPr>
            <w:tcW w:w="3337" w:type="dxa"/>
          </w:tcPr>
          <w:p w:rsidR="00BF6222" w:rsidRDefault="00BF6222" w:rsidP="00BF6222">
            <w:pPr>
              <w:jc w:val="center"/>
              <w:rPr>
                <w:rFonts w:ascii="Calibri" w:hAnsi="Calibri"/>
                <w:b/>
                <w:sz w:val="16"/>
                <w:szCs w:val="16"/>
                <w:highlight w:val="yellow"/>
              </w:rPr>
            </w:pPr>
          </w:p>
          <w:p w:rsidR="00BF6222" w:rsidRPr="001B5615" w:rsidRDefault="00BF6222" w:rsidP="00BF6222">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jc w:val="cente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vAlign w:val="center"/>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283EE9" w:rsidP="00A76BE6">
            <w:pPr>
              <w:jc w:val="center"/>
              <w:rPr>
                <w:rFonts w:asciiTheme="minorHAnsi" w:hAnsiTheme="minorHAnsi" w:cstheme="minorHAnsi"/>
                <w:sz w:val="22"/>
                <w:szCs w:val="22"/>
              </w:rPr>
            </w:pPr>
            <w:r>
              <w:rPr>
                <w:rFonts w:ascii="Calibri" w:hAnsi="Calibri" w:cs="Calibri"/>
                <w:sz w:val="22"/>
                <w:szCs w:val="22"/>
              </w:rPr>
              <w:t>28/10</w:t>
            </w:r>
            <w:r w:rsidR="00BF6222">
              <w:rPr>
                <w:rFonts w:ascii="Calibri" w:hAnsi="Calibri" w:cs="Calibri"/>
                <w:sz w:val="22"/>
                <w:szCs w:val="22"/>
              </w:rPr>
              <w:t>/2016</w:t>
            </w: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rsidR="00BF6222" w:rsidRPr="001B5615" w:rsidRDefault="00BF6222" w:rsidP="00BF6222">
            <w:pPr>
              <w:jc w:val="both"/>
              <w:rPr>
                <w:rFonts w:asciiTheme="minorHAnsi" w:hAnsiTheme="minorHAnsi" w:cstheme="minorHAnsi"/>
                <w:color w:val="FF0000"/>
                <w:sz w:val="22"/>
                <w:szCs w:val="22"/>
              </w:rPr>
            </w:pPr>
            <w:r w:rsidRPr="00F26C4C">
              <w:rPr>
                <w:rFonts w:ascii="Calibri" w:hAnsi="Calibri" w:cs="Calibri"/>
                <w:color w:val="000000"/>
                <w:sz w:val="18"/>
                <w:szCs w:val="18"/>
              </w:rPr>
              <w:t>OFICINA D</w:t>
            </w:r>
            <w:r w:rsidR="00283EE9">
              <w:rPr>
                <w:rFonts w:ascii="Calibri" w:hAnsi="Calibri" w:cs="Calibri"/>
                <w:color w:val="000000"/>
                <w:sz w:val="18"/>
                <w:szCs w:val="18"/>
              </w:rPr>
              <w:t xml:space="preserve">E CONTRATACIONES – DISTRITAL </w:t>
            </w:r>
            <w:r w:rsidRPr="00F26C4C">
              <w:rPr>
                <w:rFonts w:ascii="Calibri" w:hAnsi="Calibri" w:cs="Calibri"/>
                <w:color w:val="000000"/>
                <w:sz w:val="18"/>
                <w:szCs w:val="18"/>
              </w:rPr>
              <w:t>REDES DE GAS EL ALTO, AV. JUAN PABLO II S/N ESQUINA CRUZ PAPAL, CIUDAD DE EL ALTO.</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246"/>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283EE9" w:rsidP="00A76BE6">
            <w:pPr>
              <w:jc w:val="center"/>
              <w:rPr>
                <w:rFonts w:asciiTheme="minorHAnsi" w:hAnsiTheme="minorHAnsi" w:cstheme="minorHAnsi"/>
                <w:sz w:val="22"/>
                <w:szCs w:val="22"/>
              </w:rPr>
            </w:pPr>
            <w:r>
              <w:rPr>
                <w:rFonts w:ascii="Calibri" w:hAnsi="Calibri" w:cs="Calibri"/>
                <w:sz w:val="22"/>
                <w:szCs w:val="22"/>
              </w:rPr>
              <w:t>28/10</w:t>
            </w:r>
            <w:r w:rsidR="00BF6222">
              <w:rPr>
                <w:rFonts w:ascii="Calibri" w:hAnsi="Calibri" w:cs="Calibri"/>
                <w:sz w:val="22"/>
                <w:szCs w:val="22"/>
              </w:rPr>
              <w:t>/2016</w:t>
            </w:r>
          </w:p>
        </w:tc>
        <w:tc>
          <w:tcPr>
            <w:tcW w:w="1138"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rsidR="00BF6222" w:rsidRPr="001B5615" w:rsidRDefault="00BF6222" w:rsidP="00BF6222">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 xml:space="preserve">OFICINA DE </w:t>
            </w:r>
            <w:r w:rsidR="00283EE9">
              <w:rPr>
                <w:rFonts w:ascii="Calibri" w:hAnsi="Calibri" w:cs="Calibri"/>
                <w:color w:val="000000"/>
                <w:sz w:val="18"/>
                <w:szCs w:val="18"/>
              </w:rPr>
              <w:t xml:space="preserve">CONTRATACIONES – DISTRITAL </w:t>
            </w:r>
            <w:r w:rsidRPr="00A732E0">
              <w:rPr>
                <w:rFonts w:ascii="Calibri" w:hAnsi="Calibri" w:cs="Calibri"/>
                <w:color w:val="000000"/>
                <w:sz w:val="18"/>
                <w:szCs w:val="18"/>
              </w:rPr>
              <w:t>REDES DE GAS EL ALTO, AV. JUAN PABLO II S/N ESQUINA CRUZ PAPAL, CIUDAD DE EL ALTO.</w:t>
            </w:r>
          </w:p>
        </w:tc>
      </w:tr>
      <w:tr w:rsidR="00A73638" w:rsidRPr="00552079" w:rsidTr="00BF622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F6222" w:rsidRDefault="00103622" w:rsidP="00BF622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BF62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F62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DE27F6" w:rsidRDefault="00DE27F6" w:rsidP="00BF6222">
            <w:pPr>
              <w:jc w:val="both"/>
              <w:rPr>
                <w:rFonts w:asciiTheme="minorHAnsi" w:hAnsiTheme="minorHAnsi" w:cstheme="minorHAnsi"/>
                <w:color w:val="000000"/>
                <w:sz w:val="22"/>
                <w:szCs w:val="22"/>
                <w:lang w:val="es-BO" w:eastAsia="es-BO"/>
              </w:rPr>
            </w:pPr>
            <w:r w:rsidRPr="00DE27F6">
              <w:rPr>
                <w:rFonts w:asciiTheme="minorHAnsi" w:hAnsiTheme="minorHAnsi" w:cstheme="minorHAnsi"/>
                <w:bCs/>
                <w:color w:val="000000"/>
                <w:sz w:val="22"/>
                <w:szCs w:val="22"/>
                <w:lang w:eastAsia="es-BO"/>
              </w:rPr>
              <w:t>MANTENIMIENTO DE PUESTA A TIERRA EN SISTEMAS DE PARARRAYOS Y SOPORTES EN CITY GATES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F6222" w:rsidP="00BF622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E27F6" w:rsidP="00DE27F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w:t>
            </w:r>
            <w:r w:rsidR="00BF622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781</w:t>
            </w:r>
            <w:r w:rsidR="00BF622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F6222" w:rsidRDefault="00DE27F6" w:rsidP="00B37050">
            <w:pPr>
              <w:jc w:val="right"/>
              <w:rPr>
                <w:rFonts w:asciiTheme="minorHAnsi" w:hAnsiTheme="minorHAnsi" w:cstheme="minorHAnsi"/>
                <w:b/>
                <w:color w:val="000000"/>
                <w:sz w:val="22"/>
                <w:szCs w:val="22"/>
                <w:lang w:val="es-BO" w:eastAsia="es-BO"/>
              </w:rPr>
            </w:pPr>
            <w:r w:rsidRPr="00DE27F6">
              <w:rPr>
                <w:rFonts w:asciiTheme="minorHAnsi" w:hAnsiTheme="minorHAnsi" w:cstheme="minorHAnsi"/>
                <w:b/>
                <w:color w:val="000000"/>
                <w:sz w:val="22"/>
                <w:szCs w:val="22"/>
                <w:lang w:val="es-BO" w:eastAsia="es-BO"/>
              </w:rPr>
              <w:t>195.781,99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27BD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27BD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390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390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27BD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lang w:val="es-ES_tradnl"/>
        </w:rPr>
        <w:t>NO APLICA</w:t>
      </w:r>
    </w:p>
    <w:p w:rsidR="00BF6222" w:rsidRPr="00552079" w:rsidRDefault="00BF6222" w:rsidP="00BF6222">
      <w:pPr>
        <w:jc w:val="both"/>
        <w:rPr>
          <w:rFonts w:asciiTheme="minorHAnsi" w:hAnsiTheme="minorHAnsi" w:cstheme="minorHAnsi"/>
          <w:sz w:val="22"/>
          <w:szCs w:val="22"/>
          <w:lang w:val="es-ES_tradnl"/>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BF6222" w:rsidRPr="00552079" w:rsidRDefault="00BF6222" w:rsidP="00BF6222">
      <w:pPr>
        <w:tabs>
          <w:tab w:val="num" w:pos="993"/>
        </w:tabs>
        <w:jc w:val="both"/>
        <w:rPr>
          <w:rFonts w:asciiTheme="minorHAnsi" w:hAnsiTheme="minorHAnsi" w:cstheme="minorHAnsi"/>
          <w:color w:val="FF0000"/>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BF622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BF622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F6222">
        <w:rPr>
          <w:rFonts w:asciiTheme="minorHAnsi" w:hAnsiTheme="minorHAnsi" w:cstheme="minorHAnsi"/>
          <w:b/>
          <w:sz w:val="22"/>
          <w:szCs w:val="22"/>
        </w:rPr>
        <w:t>S</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BF622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BF622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 xml:space="preserve">RESULTADOS DEL PROCESO DE </w:t>
      </w:r>
      <w:r w:rsidR="00BF622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BF622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F50C94" w:rsidRPr="007B1178" w:rsidRDefault="009B7F71" w:rsidP="007B1178">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74144B" w:rsidRPr="0074144B" w:rsidRDefault="0074144B" w:rsidP="0074144B">
      <w:pPr>
        <w:rPr>
          <w:rFonts w:ascii="Calibri" w:hAnsi="Calibri" w:cs="Calibri"/>
          <w:b/>
          <w:sz w:val="22"/>
          <w:szCs w:val="22"/>
          <w:lang w:val="es-BO"/>
        </w:rPr>
      </w:pPr>
      <w:r w:rsidRPr="0074144B">
        <w:rPr>
          <w:rFonts w:ascii="Calibri" w:hAnsi="Calibri" w:cs="Calibri"/>
          <w:b/>
          <w:sz w:val="22"/>
          <w:szCs w:val="22"/>
          <w:lang w:val="es-BO"/>
        </w:rPr>
        <w:t>GARANTÍA DE SERIEDAD DE PROPUESTA</w:t>
      </w:r>
    </w:p>
    <w:p w:rsidR="0074144B" w:rsidRPr="0074144B" w:rsidRDefault="0074144B" w:rsidP="0074144B">
      <w:pPr>
        <w:jc w:val="center"/>
        <w:rPr>
          <w:rFonts w:ascii="Calibri" w:hAnsi="Calibri" w:cs="Calibri"/>
          <w:b/>
          <w:sz w:val="22"/>
          <w:szCs w:val="22"/>
          <w:lang w:val="es-BO"/>
        </w:rPr>
      </w:pPr>
    </w:p>
    <w:p w:rsidR="0074144B" w:rsidRPr="0074144B" w:rsidRDefault="0074144B" w:rsidP="0074144B">
      <w:pPr>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lang w:val="es-BO"/>
        </w:rPr>
      </w:pPr>
    </w:p>
    <w:p w:rsidR="0074144B"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 xml:space="preserve">Boleta de Garantía, </w:t>
      </w:r>
      <w:r w:rsidRPr="0074144B">
        <w:rPr>
          <w:rFonts w:ascii="Calibri" w:hAnsi="Calibri" w:cs="Calibri"/>
          <w:sz w:val="22"/>
          <w:szCs w:val="22"/>
        </w:rPr>
        <w:t xml:space="preserve">emitida por una Entidad Bancaria del Estado Plurinacional de Bolivia, registrada, autorizada y bajo control de la Autoridad de Supervisión del Sistema Financiero ASFI, a la orden/ a favor de Yacimientos Petrolíferos Fiscales Bolivianos, con las características expresas de </w:t>
      </w:r>
      <w:r w:rsidRPr="0074144B">
        <w:rPr>
          <w:rFonts w:ascii="Calibri" w:hAnsi="Calibri" w:cs="Calibri"/>
          <w:bCs/>
          <w:sz w:val="22"/>
          <w:szCs w:val="22"/>
        </w:rPr>
        <w:t>renovable, irrevocable y de ejecución inmediata</w:t>
      </w:r>
      <w:r w:rsidRPr="0074144B">
        <w:rPr>
          <w:rFonts w:ascii="Calibri" w:hAnsi="Calibri" w:cs="Calibri"/>
          <w:sz w:val="22"/>
          <w:szCs w:val="22"/>
        </w:rPr>
        <w:t xml:space="preserve"> con vigencia de </w:t>
      </w:r>
      <w:r w:rsidRPr="0074144B">
        <w:rPr>
          <w:rFonts w:ascii="Calibri" w:hAnsi="Calibri" w:cs="Calibri"/>
          <w:bCs/>
          <w:sz w:val="22"/>
          <w:szCs w:val="22"/>
        </w:rPr>
        <w:t>90 días calendario</w:t>
      </w:r>
      <w:r w:rsidRPr="0074144B">
        <w:rPr>
          <w:rFonts w:ascii="Calibri" w:hAnsi="Calibri" w:cs="Calibri"/>
          <w:sz w:val="22"/>
          <w:szCs w:val="22"/>
        </w:rPr>
        <w:t xml:space="preserve"> a contar de la fecha prevista para la presentación de propuestas y por un importe equivalente al </w:t>
      </w:r>
      <w:r w:rsidRPr="0074144B">
        <w:rPr>
          <w:rFonts w:ascii="Calibri" w:hAnsi="Calibri" w:cs="Calibri"/>
          <w:bCs/>
          <w:sz w:val="22"/>
          <w:szCs w:val="22"/>
        </w:rPr>
        <w:t>1 %</w:t>
      </w:r>
      <w:r w:rsidRPr="0074144B">
        <w:rPr>
          <w:rFonts w:ascii="Calibri" w:hAnsi="Calibri" w:cs="Calibri"/>
          <w:sz w:val="22"/>
          <w:szCs w:val="22"/>
        </w:rPr>
        <w:t xml:space="preserve"> del valor total de la propuesta económica. </w:t>
      </w:r>
    </w:p>
    <w:p w:rsidR="0074144B"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Garantía a Primer Requerimiento</w:t>
      </w:r>
      <w:r w:rsidRPr="0074144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con vigencia de </w:t>
      </w:r>
      <w:r w:rsidRPr="0074144B">
        <w:rPr>
          <w:rFonts w:ascii="Calibri" w:hAnsi="Calibri" w:cs="Calibri"/>
          <w:bCs/>
          <w:sz w:val="22"/>
          <w:szCs w:val="22"/>
        </w:rPr>
        <w:t xml:space="preserve">90 días calendario </w:t>
      </w:r>
      <w:r w:rsidRPr="0074144B">
        <w:rPr>
          <w:rFonts w:ascii="Calibri" w:hAnsi="Calibri" w:cs="Calibri"/>
          <w:sz w:val="22"/>
          <w:szCs w:val="22"/>
        </w:rPr>
        <w:t xml:space="preserve">a contar de la fecha prevista para la presentación de propuestas y por un importe equivalente al </w:t>
      </w:r>
      <w:r w:rsidRPr="0074144B">
        <w:rPr>
          <w:rFonts w:ascii="Calibri" w:hAnsi="Calibri" w:cs="Calibri"/>
          <w:bCs/>
          <w:sz w:val="22"/>
          <w:szCs w:val="22"/>
        </w:rPr>
        <w:t>1 %</w:t>
      </w:r>
      <w:r w:rsidRPr="0074144B">
        <w:rPr>
          <w:rFonts w:ascii="Calibri" w:hAnsi="Calibri" w:cs="Calibri"/>
          <w:sz w:val="22"/>
          <w:szCs w:val="22"/>
        </w:rPr>
        <w:t xml:space="preserve"> del valor total la propuesta económica. </w:t>
      </w:r>
    </w:p>
    <w:p w:rsidR="0074144B"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 xml:space="preserve">Póliza de caución a Primer requerimiento, </w:t>
      </w:r>
      <w:r w:rsidRPr="0074144B">
        <w:rPr>
          <w:rFonts w:ascii="Calibri" w:hAnsi="Calibri" w:cs="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con vigencia de </w:t>
      </w:r>
      <w:r w:rsidRPr="0074144B">
        <w:rPr>
          <w:rFonts w:ascii="Calibri" w:hAnsi="Calibri" w:cs="Calibri"/>
          <w:bCs/>
          <w:sz w:val="22"/>
          <w:szCs w:val="22"/>
        </w:rPr>
        <w:t>90 días calendario</w:t>
      </w:r>
      <w:r w:rsidRPr="0074144B">
        <w:rPr>
          <w:rFonts w:ascii="Calibri" w:hAnsi="Calibri" w:cs="Calibri"/>
          <w:sz w:val="22"/>
          <w:szCs w:val="22"/>
        </w:rPr>
        <w:t xml:space="preserve"> a contar de la fecha prevista para la presentación de propuestas y por un importe equivalente de al menos a 1 % del valor total de la propuesta económica.</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b/>
          <w:sz w:val="22"/>
          <w:szCs w:val="22"/>
          <w:lang w:val="es-BO"/>
        </w:rPr>
      </w:pPr>
      <w:r w:rsidRPr="0074144B">
        <w:rPr>
          <w:rFonts w:ascii="Calibri" w:hAnsi="Calibri" w:cs="Calibri"/>
          <w:b/>
          <w:sz w:val="22"/>
          <w:szCs w:val="22"/>
          <w:lang w:val="es-BO"/>
        </w:rPr>
        <w:t>GARANTÍA DE CUMPLIMIENTO DE CONTRATO</w:t>
      </w:r>
    </w:p>
    <w:p w:rsidR="0074144B" w:rsidRPr="0074144B" w:rsidRDefault="0074144B" w:rsidP="0074144B">
      <w:pPr>
        <w:jc w:val="both"/>
        <w:rPr>
          <w:rFonts w:ascii="Calibri" w:hAnsi="Calibri" w:cs="Calibri"/>
          <w:sz w:val="22"/>
          <w:szCs w:val="22"/>
          <w:lang w:val="es-BO"/>
        </w:rPr>
      </w:pPr>
    </w:p>
    <w:p w:rsidR="0074144B" w:rsidRPr="0074144B" w:rsidRDefault="0074144B" w:rsidP="0074144B">
      <w:pPr>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lang w:val="es-BO"/>
        </w:rPr>
      </w:pPr>
    </w:p>
    <w:p w:rsidR="0074144B" w:rsidRPr="0074144B" w:rsidRDefault="0074144B" w:rsidP="0074144B">
      <w:pPr>
        <w:numPr>
          <w:ilvl w:val="0"/>
          <w:numId w:val="32"/>
        </w:numPr>
        <w:jc w:val="both"/>
        <w:rPr>
          <w:rFonts w:ascii="Calibri" w:hAnsi="Calibri" w:cs="Calibri"/>
          <w:sz w:val="22"/>
          <w:szCs w:val="22"/>
          <w:lang w:val="es-BO"/>
        </w:rPr>
      </w:pPr>
      <w:r w:rsidRPr="0074144B">
        <w:rPr>
          <w:rFonts w:ascii="Calibri" w:hAnsi="Calibri" w:cs="Calibri"/>
          <w:sz w:val="22"/>
          <w:szCs w:val="22"/>
          <w:lang w:val="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4144B" w:rsidRPr="0074144B" w:rsidRDefault="0074144B" w:rsidP="0074144B">
      <w:pPr>
        <w:numPr>
          <w:ilvl w:val="0"/>
          <w:numId w:val="32"/>
        </w:numPr>
        <w:jc w:val="both"/>
        <w:rPr>
          <w:rFonts w:ascii="Calibri" w:hAnsi="Calibri" w:cs="Calibri"/>
          <w:sz w:val="22"/>
          <w:szCs w:val="22"/>
          <w:lang w:val="es-BO"/>
        </w:rPr>
      </w:pPr>
      <w:r w:rsidRPr="0074144B">
        <w:rPr>
          <w:rFonts w:ascii="Calibri" w:hAnsi="Calibri" w:cs="Calibri"/>
          <w:sz w:val="22"/>
          <w:szCs w:val="22"/>
          <w:lang w:val="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74144B" w:rsidRPr="0074144B" w:rsidRDefault="0074144B" w:rsidP="0074144B">
      <w:pPr>
        <w:jc w:val="both"/>
        <w:rPr>
          <w:rFonts w:ascii="Calibri" w:hAnsi="Calibri" w:cs="Calibri"/>
          <w:sz w:val="22"/>
          <w:szCs w:val="22"/>
          <w:lang w:val="es-BO"/>
        </w:rPr>
      </w:pPr>
    </w:p>
    <w:p w:rsidR="0074144B" w:rsidRPr="0074144B" w:rsidRDefault="0074144B" w:rsidP="0074144B">
      <w:pPr>
        <w:numPr>
          <w:ilvl w:val="0"/>
          <w:numId w:val="32"/>
        </w:numPr>
        <w:jc w:val="both"/>
        <w:rPr>
          <w:rFonts w:ascii="Calibri" w:hAnsi="Calibri" w:cs="Calibri"/>
          <w:sz w:val="22"/>
          <w:szCs w:val="22"/>
        </w:rPr>
      </w:pPr>
      <w:r w:rsidRPr="0074144B">
        <w:rPr>
          <w:rFonts w:ascii="Calibri" w:hAnsi="Calibri" w:cs="Calibri"/>
          <w:sz w:val="22"/>
          <w:szCs w:val="22"/>
          <w:lang w:val="es-BO"/>
        </w:rPr>
        <w:lastRenderedPageBreak/>
        <w:t>Póliza de caución a Primer requerimiento para Entidades Públicas, emitida por una empresa aseguradora del Estado Plurinacional de Bolivia , registrada, autorizada y bajo el</w:t>
      </w:r>
      <w:r w:rsidRPr="0074144B">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4144B" w:rsidRPr="0074144B" w:rsidRDefault="0074144B" w:rsidP="0074144B">
      <w:pPr>
        <w:numPr>
          <w:ilvl w:val="0"/>
          <w:numId w:val="32"/>
        </w:numPr>
        <w:jc w:val="both"/>
        <w:rPr>
          <w:rFonts w:ascii="Calibri" w:hAnsi="Calibri" w:cs="Calibri"/>
          <w:sz w:val="22"/>
          <w:szCs w:val="22"/>
        </w:rPr>
      </w:pPr>
      <w:r w:rsidRPr="0074144B">
        <w:rPr>
          <w:rFonts w:ascii="Calibri" w:hAnsi="Calibri" w:cs="Calibri"/>
          <w:sz w:val="22"/>
          <w:szCs w:val="22"/>
        </w:rPr>
        <w:t>Retenciones, el proponente podrá solicitar expresamente a Yacimientos Petrolíferos Fiscales Bolivianos, la retención del 7% de cada pago parcial recibido.</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b/>
          <w:sz w:val="22"/>
          <w:szCs w:val="22"/>
        </w:rPr>
      </w:pPr>
      <w:r w:rsidRPr="0074144B">
        <w:rPr>
          <w:rFonts w:ascii="Calibri" w:hAnsi="Calibri" w:cs="Calibri"/>
          <w:b/>
          <w:sz w:val="22"/>
          <w:szCs w:val="22"/>
        </w:rPr>
        <w:t>GARANTÍA ADICIONAL DE CUMPLIMIENTO DE CONTRATO</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sz w:val="22"/>
          <w:szCs w:val="22"/>
        </w:rPr>
      </w:pPr>
      <w:r w:rsidRPr="0074144B">
        <w:rPr>
          <w:rFonts w:ascii="Calibri" w:hAnsi="Calibri" w:cs="Calibri"/>
          <w:sz w:val="22"/>
          <w:szCs w:val="22"/>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rPr>
      </w:pPr>
    </w:p>
    <w:p w:rsidR="0074144B" w:rsidRPr="0074144B" w:rsidRDefault="0074144B" w:rsidP="0074144B">
      <w:pPr>
        <w:numPr>
          <w:ilvl w:val="0"/>
          <w:numId w:val="33"/>
        </w:numPr>
        <w:jc w:val="both"/>
        <w:rPr>
          <w:rFonts w:ascii="Calibri" w:hAnsi="Calibri" w:cs="Calibri"/>
          <w:sz w:val="22"/>
          <w:szCs w:val="22"/>
        </w:rPr>
      </w:pPr>
      <w:r w:rsidRPr="0074144B">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rsidR="0074144B" w:rsidRPr="0074144B" w:rsidRDefault="0074144B" w:rsidP="0074144B">
      <w:pPr>
        <w:numPr>
          <w:ilvl w:val="0"/>
          <w:numId w:val="31"/>
        </w:numPr>
        <w:jc w:val="both"/>
        <w:rPr>
          <w:rFonts w:ascii="Calibri" w:hAnsi="Calibri" w:cs="Calibri"/>
          <w:sz w:val="22"/>
          <w:szCs w:val="22"/>
        </w:rPr>
      </w:pPr>
      <w:r w:rsidRPr="0074144B">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b/>
          <w:sz w:val="22"/>
          <w:szCs w:val="22"/>
        </w:rPr>
      </w:pPr>
      <w:r w:rsidRPr="0074144B">
        <w:rPr>
          <w:rFonts w:ascii="Calibri" w:hAnsi="Calibri" w:cs="Calibri"/>
          <w:b/>
          <w:sz w:val="22"/>
          <w:szCs w:val="22"/>
        </w:rPr>
        <w:t>GARANTÍA DE CORRECTA INVERSIÓN DE ANTICIPO</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sz w:val="22"/>
          <w:szCs w:val="22"/>
        </w:rPr>
      </w:pPr>
      <w:r w:rsidRPr="0074144B">
        <w:rPr>
          <w:rFonts w:ascii="Calibri" w:hAnsi="Calibri" w:cs="Calibri"/>
          <w:sz w:val="22"/>
          <w:szCs w:val="22"/>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rPr>
      </w:pPr>
      <w:r w:rsidRPr="0074144B">
        <w:rPr>
          <w:rFonts w:ascii="Calibri" w:hAnsi="Calibri" w:cs="Calibri"/>
          <w:sz w:val="22"/>
          <w:szCs w:val="22"/>
        </w:rPr>
        <w:t xml:space="preserve"> </w:t>
      </w:r>
    </w:p>
    <w:p w:rsid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Boleta de Garantía</w:t>
      </w:r>
      <w:r w:rsidRPr="0074144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144B">
        <w:rPr>
          <w:rFonts w:ascii="Calibri" w:hAnsi="Calibri" w:cs="Calibri"/>
          <w:bCs/>
          <w:sz w:val="22"/>
          <w:szCs w:val="22"/>
        </w:rPr>
        <w:t>renovable, irrevocable y de ejecución inmediata</w:t>
      </w:r>
      <w:r w:rsidRPr="0074144B">
        <w:rPr>
          <w:rFonts w:ascii="Calibri" w:hAnsi="Calibri" w:cs="Calibri"/>
          <w:sz w:val="22"/>
          <w:szCs w:val="22"/>
        </w:rPr>
        <w:t xml:space="preserve"> cuya vigencia será de 9</w:t>
      </w:r>
      <w:r w:rsidRPr="0074144B">
        <w:rPr>
          <w:rFonts w:ascii="Calibri" w:hAnsi="Calibri" w:cs="Calibri"/>
          <w:bCs/>
          <w:sz w:val="22"/>
          <w:szCs w:val="22"/>
        </w:rPr>
        <w:t>0 días calendario adicionales a la vigencia del contrato</w:t>
      </w:r>
      <w:r w:rsidRPr="0074144B">
        <w:rPr>
          <w:rFonts w:ascii="Calibri" w:hAnsi="Calibri" w:cs="Calibri"/>
          <w:sz w:val="22"/>
          <w:szCs w:val="22"/>
        </w:rPr>
        <w:t xml:space="preserve"> por un importe equivalente al 100 % monto del anticipo.</w:t>
      </w:r>
    </w:p>
    <w:p w:rsidR="00714DDE"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Garantía a Primer Requerimiento</w:t>
      </w:r>
      <w:r w:rsidRPr="0074144B">
        <w:rPr>
          <w:rFonts w:ascii="Calibri" w:hAnsi="Calibri" w:cs="Calibri"/>
          <w:sz w:val="22"/>
          <w:szCs w:val="22"/>
        </w:rPr>
        <w:t xml:space="preserve">, emitida por una Entidad Bancaria del Estado Plurinacional del Bolivia, registrada, autorizada y bajo el control de la Autoridad de Supervisión del Sistema Financiero-ASFI, a la orden/a favor de Yacimientos Petrolíferos Fiscales Bolivianos, con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cuya vigencia será 9</w:t>
      </w:r>
      <w:r w:rsidRPr="0074144B">
        <w:rPr>
          <w:rFonts w:ascii="Calibri" w:hAnsi="Calibri" w:cs="Calibri"/>
          <w:bCs/>
          <w:sz w:val="22"/>
          <w:szCs w:val="22"/>
        </w:rPr>
        <w:t>0 días calendario adicionales a la vigencia del contrato</w:t>
      </w:r>
      <w:r w:rsidRPr="0074144B">
        <w:rPr>
          <w:rFonts w:ascii="Calibri" w:hAnsi="Calibri" w:cs="Calibri"/>
          <w:sz w:val="22"/>
          <w:szCs w:val="22"/>
        </w:rPr>
        <w:t xml:space="preserve">, por un importe equivalente al </w:t>
      </w:r>
      <w:r w:rsidRPr="0074144B">
        <w:rPr>
          <w:rFonts w:ascii="Calibri" w:hAnsi="Calibri" w:cs="Calibri"/>
          <w:bCs/>
          <w:sz w:val="22"/>
          <w:szCs w:val="22"/>
        </w:rPr>
        <w:t xml:space="preserve"> 100 %</w:t>
      </w:r>
      <w:r w:rsidRPr="0074144B">
        <w:rPr>
          <w:rFonts w:ascii="Calibri" w:hAnsi="Calibri" w:cs="Calibri"/>
          <w:sz w:val="22"/>
          <w:szCs w:val="22"/>
        </w:rPr>
        <w:t xml:space="preserve"> del monto del anticipo.</w:t>
      </w:r>
    </w:p>
    <w:p w:rsidR="00283EE9" w:rsidRPr="0074144B" w:rsidRDefault="00283EE9" w:rsidP="002E54C2">
      <w:pPr>
        <w:numPr>
          <w:ilvl w:val="0"/>
          <w:numId w:val="34"/>
        </w:numPr>
        <w:jc w:val="both"/>
        <w:rPr>
          <w:rFonts w:ascii="Calibri" w:hAnsi="Calibri" w:cs="Calibri"/>
          <w:sz w:val="22"/>
          <w:szCs w:val="22"/>
        </w:rPr>
      </w:pPr>
    </w:p>
    <w:p w:rsidR="00F50C94" w:rsidRPr="00F50C94" w:rsidRDefault="00F50C94" w:rsidP="00283EE9">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283EE9">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714DDE">
        <w:rPr>
          <w:rFonts w:asciiTheme="minorHAnsi" w:eastAsia="Arial Unicode MS" w:hAnsiTheme="minorHAnsi" w:cstheme="minorHAnsi"/>
          <w:sz w:val="22"/>
          <w:szCs w:val="22"/>
        </w:rPr>
        <w:t>ESPECIFICACIONES TÉCNICAS</w:t>
      </w:r>
    </w:p>
    <w:p w:rsidR="00714DDE" w:rsidRPr="00714DDE" w:rsidRDefault="00714DDE" w:rsidP="00714DDE">
      <w:pPr>
        <w:rPr>
          <w:rFonts w:eastAsia="Arial Unicode MS"/>
        </w:rPr>
      </w:pPr>
    </w:p>
    <w:bookmarkEnd w:id="2"/>
    <w:bookmarkEnd w:id="3"/>
    <w:bookmarkEnd w:id="4"/>
    <w:p w:rsidR="00F17C85" w:rsidRPr="00714DDE" w:rsidRDefault="00F17C85" w:rsidP="00B37050">
      <w:pPr>
        <w:jc w:val="both"/>
        <w:rPr>
          <w:rFonts w:asciiTheme="minorHAnsi" w:hAnsiTheme="minorHAnsi" w:cstheme="minorHAnsi"/>
          <w:snapToGrid w:val="0"/>
          <w:sz w:val="22"/>
          <w:szCs w:val="22"/>
        </w:rPr>
      </w:pPr>
      <w:r w:rsidRPr="00714DDE">
        <w:rPr>
          <w:rFonts w:asciiTheme="minorHAnsi" w:hAnsiTheme="minorHAnsi" w:cstheme="minorHAnsi"/>
          <w:snapToGrid w:val="0"/>
          <w:sz w:val="22"/>
          <w:szCs w:val="22"/>
        </w:rPr>
        <w:t>LAS ESPECIFICACIONES TÉ</w:t>
      </w:r>
      <w:r w:rsidR="00C43EF5" w:rsidRPr="00714DDE">
        <w:rPr>
          <w:rFonts w:asciiTheme="minorHAnsi" w:hAnsiTheme="minorHAnsi" w:cstheme="minorHAnsi"/>
          <w:snapToGrid w:val="0"/>
          <w:sz w:val="22"/>
          <w:szCs w:val="22"/>
        </w:rPr>
        <w:t>C</w:t>
      </w:r>
      <w:r w:rsidRPr="00714DDE">
        <w:rPr>
          <w:rFonts w:asciiTheme="minorHAnsi" w:hAnsiTheme="minorHAnsi" w:cstheme="minorHAnsi"/>
          <w:snapToGrid w:val="0"/>
          <w:sz w:val="22"/>
          <w:szCs w:val="22"/>
        </w:rPr>
        <w:t xml:space="preserve">NICAS </w:t>
      </w:r>
      <w:r w:rsidR="00C43EF5" w:rsidRPr="00714DDE">
        <w:rPr>
          <w:rFonts w:asciiTheme="minorHAnsi" w:hAnsiTheme="minorHAnsi" w:cstheme="minorHAnsi"/>
          <w:snapToGrid w:val="0"/>
          <w:sz w:val="22"/>
          <w:szCs w:val="22"/>
        </w:rPr>
        <w:t xml:space="preserve">SE ENCUENTRAN ADJUNTAS </w:t>
      </w:r>
      <w:r w:rsidRPr="00714DDE">
        <w:rPr>
          <w:rFonts w:asciiTheme="minorHAnsi" w:hAnsiTheme="minorHAnsi" w:cstheme="minorHAnsi"/>
          <w:snapToGrid w:val="0"/>
          <w:sz w:val="22"/>
          <w:szCs w:val="22"/>
        </w:rPr>
        <w:t>AL PRESENTE DOCUMENTO, LOS MISMOS FORMAN PARTE INTEGRANTE DEL DOCUMENTO BASE DE CONTRATACIÓN</w:t>
      </w:r>
      <w:r w:rsidR="00714DDE" w:rsidRPr="00714DDE">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390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390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390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2390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2390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14DDE">
        <w:rPr>
          <w:rFonts w:asciiTheme="minorHAnsi" w:hAnsiTheme="minorHAnsi" w:cstheme="minorHAnsi"/>
          <w:color w:val="000000"/>
          <w:sz w:val="22"/>
          <w:szCs w:val="22"/>
        </w:rPr>
        <w:t xml:space="preserve">. </w:t>
      </w:r>
      <w:r w:rsidR="00D877F4" w:rsidRPr="00714DDE">
        <w:rPr>
          <w:rFonts w:asciiTheme="minorHAnsi" w:hAnsiTheme="minorHAnsi" w:cstheme="minorHAnsi"/>
          <w:b/>
          <w:i/>
          <w:sz w:val="22"/>
          <w:szCs w:val="22"/>
        </w:rPr>
        <w:t>NO APLICA</w:t>
      </w:r>
    </w:p>
    <w:p w:rsidR="004A11B1" w:rsidRPr="00714DDE" w:rsidRDefault="000A2BD2" w:rsidP="00C23907">
      <w:pPr>
        <w:pStyle w:val="Prrafodelista"/>
        <w:numPr>
          <w:ilvl w:val="0"/>
          <w:numId w:val="16"/>
        </w:numPr>
        <w:ind w:left="872"/>
        <w:jc w:val="both"/>
        <w:rPr>
          <w:rFonts w:asciiTheme="minorHAnsi" w:hAnsiTheme="minorHAnsi" w:cstheme="minorHAnsi"/>
          <w:sz w:val="22"/>
          <w:szCs w:val="22"/>
          <w:lang w:val="es-BO"/>
        </w:rPr>
      </w:pPr>
      <w:r w:rsidRPr="00714DDE">
        <w:rPr>
          <w:rFonts w:asciiTheme="minorHAnsi" w:hAnsiTheme="minorHAnsi" w:cstheme="minorHAnsi"/>
          <w:sz w:val="22"/>
          <w:szCs w:val="22"/>
        </w:rPr>
        <w:t>Original de la Garantía de Seriedad de Propuesta</w:t>
      </w:r>
    </w:p>
    <w:p w:rsidR="00714DDE" w:rsidRPr="00714DDE" w:rsidRDefault="00714DDE" w:rsidP="00714DDE">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390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390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2390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390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714DDE" w:rsidRDefault="006025E6" w:rsidP="00714DDE">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Pr="00552079" w:rsidRDefault="00714DDE"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2390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14DDE" w:rsidRPr="00714DDE" w:rsidRDefault="002C772A" w:rsidP="00C2390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14DDE">
        <w:rPr>
          <w:rFonts w:asciiTheme="minorHAnsi" w:hAnsiTheme="minorHAnsi" w:cstheme="minorHAnsi"/>
          <w:sz w:val="22"/>
          <w:szCs w:val="22"/>
        </w:rPr>
        <w:t>:</w:t>
      </w:r>
    </w:p>
    <w:p w:rsidR="0074144B" w:rsidRDefault="0074144B" w:rsidP="0074144B">
      <w:pPr>
        <w:ind w:left="708"/>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rsid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lang w:val="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lang w:val="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w:t>
      </w:r>
      <w:r w:rsidRPr="0074144B">
        <w:rPr>
          <w:rFonts w:ascii="Calibri" w:hAnsi="Calibri" w:cs="Calibri"/>
          <w:sz w:val="22"/>
          <w:szCs w:val="22"/>
          <w:lang w:val="es-BO"/>
        </w:rPr>
        <w:lastRenderedPageBreak/>
        <w:t xml:space="preserve">ejecución a primer requerimiento con vigencia de 60 días calendario adicionales a la vigencia del contrato, por un importe equivalente al 7% del valor total del contrato. </w:t>
      </w:r>
    </w:p>
    <w:p w:rsidR="0074144B" w:rsidRP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lang w:val="es-BO"/>
        </w:rPr>
        <w:t>Póliza de caución a Primer requerimiento para Entidades Públicas, emitida por una empresa aseguradora del Estado Plurinacional de Bolivia , registrada, autorizada y bajo el</w:t>
      </w:r>
      <w:r w:rsidRPr="0074144B">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4144B" w:rsidRP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rPr>
        <w:t>Retenciones, el proponente podrá solicitar expresamente a Yacimientos Petrolíferos Fiscales Bolivianos, la retención del 7% de cada pago parcial recibido.</w:t>
      </w:r>
    </w:p>
    <w:p w:rsidR="005A2A0A" w:rsidRPr="00916437" w:rsidRDefault="005A2A0A" w:rsidP="00C23907">
      <w:pPr>
        <w:pStyle w:val="Prrafodelista"/>
        <w:numPr>
          <w:ilvl w:val="0"/>
          <w:numId w:val="21"/>
        </w:numPr>
        <w:jc w:val="both"/>
        <w:rPr>
          <w:rFonts w:asciiTheme="minorHAnsi" w:hAnsiTheme="minorHAnsi" w:cstheme="minorHAnsi"/>
          <w:sz w:val="22"/>
          <w:szCs w:val="18"/>
        </w:rPr>
      </w:pPr>
      <w:r w:rsidRPr="00916437">
        <w:rPr>
          <w:rFonts w:asciiTheme="minorHAnsi" w:eastAsia="Calibri" w:hAnsiTheme="minorHAnsi" w:cstheme="minorHAnsi"/>
          <w:sz w:val="22"/>
          <w:szCs w:val="22"/>
          <w:lang w:val="es-BO"/>
        </w:rPr>
        <w:t xml:space="preserve">Original o Fotocopia legalizada del </w:t>
      </w:r>
      <w:r w:rsidRPr="00916437">
        <w:rPr>
          <w:rFonts w:asciiTheme="minorHAnsi" w:hAnsiTheme="minorHAnsi" w:cstheme="minorHAnsi"/>
          <w:sz w:val="22"/>
          <w:szCs w:val="18"/>
        </w:rPr>
        <w:t xml:space="preserve">Certificado de Registro y Acreditación de Unidades Productoras emitidos por PRO BOLIVIA, </w:t>
      </w:r>
      <w:r w:rsidRPr="00916437">
        <w:rPr>
          <w:rFonts w:asciiTheme="minorHAnsi" w:eastAsia="Calibri" w:hAnsiTheme="minorHAnsi" w:cstheme="minorHAnsi"/>
          <w:sz w:val="22"/>
          <w:szCs w:val="22"/>
          <w:lang w:val="es-BO"/>
        </w:rPr>
        <w:t>los mismos que serán devueltos una vez efectuada la verificación con la documentación declarada.</w:t>
      </w:r>
      <w:r w:rsidRPr="00916437">
        <w:rPr>
          <w:rFonts w:asciiTheme="minorHAnsi" w:hAnsiTheme="minorHAnsi" w:cstheme="minorHAnsi"/>
          <w:sz w:val="22"/>
          <w:szCs w:val="18"/>
        </w:rPr>
        <w:t xml:space="preserve"> (presentar cuando el proponente hubiese solicitado la aplicación del margen de preferencia).</w:t>
      </w:r>
    </w:p>
    <w:p w:rsidR="002C772A" w:rsidRDefault="002C772A" w:rsidP="00C2390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916437" w:rsidRDefault="00916437" w:rsidP="00916437">
      <w:pPr>
        <w:jc w:val="both"/>
        <w:rPr>
          <w:rFonts w:asciiTheme="minorHAnsi" w:hAnsiTheme="minorHAnsi" w:cstheme="minorHAnsi"/>
          <w:color w:val="000000"/>
          <w:sz w:val="22"/>
          <w:szCs w:val="22"/>
        </w:rPr>
      </w:pPr>
    </w:p>
    <w:p w:rsidR="00916437" w:rsidRPr="00552079" w:rsidRDefault="00916437" w:rsidP="00916437">
      <w:pPr>
        <w:jc w:val="both"/>
        <w:rPr>
          <w:rFonts w:asciiTheme="minorHAnsi" w:hAnsiTheme="minorHAnsi" w:cstheme="minorHAnsi"/>
          <w:color w:val="000000"/>
          <w:sz w:val="22"/>
          <w:szCs w:val="22"/>
        </w:rPr>
      </w:pPr>
    </w:p>
    <w:p w:rsidR="00292A55" w:rsidRDefault="00292A55" w:rsidP="00B37050">
      <w:pPr>
        <w:ind w:left="720"/>
        <w:jc w:val="both"/>
        <w:rPr>
          <w:rFonts w:asciiTheme="minorHAnsi" w:hAnsiTheme="minorHAnsi" w:cstheme="minorHAnsi"/>
          <w:sz w:val="22"/>
          <w:szCs w:val="22"/>
        </w:rPr>
      </w:pPr>
    </w:p>
    <w:p w:rsidR="00A76BE6" w:rsidRDefault="00A76BE6" w:rsidP="00B37050">
      <w:pPr>
        <w:ind w:left="720"/>
        <w:jc w:val="both"/>
        <w:rPr>
          <w:rFonts w:asciiTheme="minorHAnsi" w:hAnsiTheme="minorHAnsi" w:cstheme="minorHAnsi"/>
          <w:sz w:val="22"/>
          <w:szCs w:val="22"/>
        </w:rPr>
      </w:pPr>
    </w:p>
    <w:p w:rsidR="00A76BE6" w:rsidRDefault="00A76BE6"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916437">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916437"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663"/>
        <w:gridCol w:w="1701"/>
        <w:gridCol w:w="552"/>
        <w:gridCol w:w="694"/>
        <w:gridCol w:w="865"/>
      </w:tblGrid>
      <w:tr w:rsidR="00596B5C" w:rsidRPr="00C75BEC" w:rsidTr="0074144B">
        <w:trPr>
          <w:tblHeader/>
          <w:jc w:val="center"/>
        </w:trPr>
        <w:tc>
          <w:tcPr>
            <w:tcW w:w="666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70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1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4144B">
        <w:trPr>
          <w:cantSplit/>
          <w:trHeight w:val="1448"/>
          <w:jc w:val="center"/>
        </w:trPr>
        <w:tc>
          <w:tcPr>
            <w:tcW w:w="666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70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9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6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916437" w:rsidP="00560F45">
            <w:pPr>
              <w:rPr>
                <w:rFonts w:ascii="Calibri" w:hAnsi="Calibri" w:cs="Calibri"/>
                <w:b/>
                <w:sz w:val="18"/>
                <w:szCs w:val="18"/>
              </w:rPr>
            </w:pPr>
            <w:r>
              <w:rPr>
                <w:rFonts w:ascii="Calibri" w:hAnsi="Calibri" w:cs="Calibri"/>
                <w:b/>
                <w:sz w:val="18"/>
                <w:szCs w:val="18"/>
              </w:rPr>
              <w:t>DESCRIPCIÓN</w:t>
            </w:r>
            <w:r w:rsidR="00596B5C">
              <w:rPr>
                <w:rFonts w:ascii="Calibri" w:hAnsi="Calibri" w:cs="Calibri"/>
                <w:b/>
                <w:sz w:val="18"/>
                <w:szCs w:val="18"/>
              </w:rPr>
              <w:t xml:space="preserve"> PORQUE NO CUMPLE</w:t>
            </w:r>
          </w:p>
        </w:tc>
      </w:tr>
      <w:tr w:rsidR="00AF4896" w:rsidRPr="00C75BEC" w:rsidTr="0074144B">
        <w:trPr>
          <w:jc w:val="center"/>
        </w:trPr>
        <w:tc>
          <w:tcPr>
            <w:tcW w:w="6663" w:type="dxa"/>
            <w:vAlign w:val="center"/>
          </w:tcPr>
          <w:p w:rsidR="0074144B" w:rsidRPr="002A46BF" w:rsidRDefault="0074144B" w:rsidP="0074144B">
            <w:pPr>
              <w:keepNext/>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Descripción del proyecto</w:t>
            </w:r>
          </w:p>
          <w:p w:rsidR="0074144B" w:rsidRPr="002A46BF" w:rsidRDefault="0074144B" w:rsidP="0074144B">
            <w:pPr>
              <w:autoSpaceDE w:val="0"/>
              <w:autoSpaceDN w:val="0"/>
              <w:adjustRightInd w:val="0"/>
              <w:jc w:val="both"/>
              <w:rPr>
                <w:rFonts w:ascii="Verdana" w:hAnsi="Verdana" w:cs="Arial"/>
                <w:sz w:val="18"/>
                <w:szCs w:val="18"/>
                <w:lang w:val="es-BO"/>
              </w:rPr>
            </w:pPr>
          </w:p>
          <w:p w:rsidR="0074144B" w:rsidRPr="002A46BF" w:rsidRDefault="0074144B" w:rsidP="0074144B">
            <w:pPr>
              <w:keepNext/>
              <w:jc w:val="both"/>
              <w:outlineLvl w:val="0"/>
              <w:rPr>
                <w:rFonts w:ascii="Verdana" w:hAnsi="Verdana" w:cs="Arial"/>
                <w:b/>
                <w:bCs/>
                <w:sz w:val="18"/>
                <w:szCs w:val="18"/>
                <w:lang w:val="es-BO"/>
              </w:rPr>
            </w:pPr>
            <w:r w:rsidRPr="002A46BF">
              <w:rPr>
                <w:rFonts w:ascii="Verdana" w:hAnsi="Verdana" w:cs="Arial"/>
                <w:b/>
                <w:bCs/>
                <w:sz w:val="18"/>
                <w:szCs w:val="18"/>
                <w:lang w:val="es-BO"/>
              </w:rPr>
              <w:t>Diseño de sistema de puesta a tierra</w:t>
            </w:r>
          </w:p>
          <w:p w:rsidR="0074144B" w:rsidRPr="002A46BF" w:rsidRDefault="0074144B" w:rsidP="0074144B">
            <w:pP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La empresa contratista deberá realizar el relevamiento de información técnica e histórica de la instalación existente, así mismo se procederá a la medición de resistencia de resistencia del sistema y resistividad del suelo.</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El método de medición de resistencia de SPAT y resistividad de suelo será coordinado con el supervisor.</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En base a la información recopilada, la empresa contratista elaborara un diseño de ingeniería para la implementación de sistema de puesta a tierra, bajo el siguiente criterio:</w:t>
            </w:r>
          </w:p>
          <w:p w:rsidR="0074144B" w:rsidRPr="002A46BF" w:rsidRDefault="0074144B" w:rsidP="0074144B">
            <w:pPr>
              <w:jc w:val="both"/>
              <w:rPr>
                <w:rFonts w:ascii="Verdana" w:hAnsi="Verdana" w:cs="Arial"/>
                <w:sz w:val="18"/>
                <w:szCs w:val="18"/>
                <w:lang w:val="es-BO"/>
              </w:rPr>
            </w:pPr>
          </w:p>
          <w:p w:rsidR="0074144B" w:rsidRPr="002A46BF" w:rsidRDefault="0074144B" w:rsidP="002E54C2">
            <w:pPr>
              <w:numPr>
                <w:ilvl w:val="0"/>
                <w:numId w:val="36"/>
              </w:numPr>
              <w:jc w:val="both"/>
              <w:rPr>
                <w:rFonts w:ascii="Verdana" w:hAnsi="Verdana" w:cs="Arial"/>
                <w:sz w:val="18"/>
                <w:szCs w:val="18"/>
                <w:lang w:val="es-BO"/>
              </w:rPr>
            </w:pPr>
            <w:r w:rsidRPr="002A46BF">
              <w:rPr>
                <w:rFonts w:ascii="Verdana" w:hAnsi="Verdana" w:cs="Arial"/>
                <w:sz w:val="18"/>
                <w:szCs w:val="18"/>
                <w:lang w:val="es-BO"/>
              </w:rPr>
              <w:t xml:space="preserve">la resistencia en las estructuras del City </w:t>
            </w:r>
            <w:proofErr w:type="spellStart"/>
            <w:r w:rsidRPr="002A46BF">
              <w:rPr>
                <w:rFonts w:ascii="Verdana" w:hAnsi="Verdana" w:cs="Arial"/>
                <w:sz w:val="18"/>
                <w:szCs w:val="18"/>
                <w:lang w:val="es-BO"/>
              </w:rPr>
              <w:t>Gate</w:t>
            </w:r>
            <w:proofErr w:type="spellEnd"/>
            <w:r w:rsidRPr="002A46BF">
              <w:rPr>
                <w:rFonts w:ascii="Verdana" w:hAnsi="Verdana" w:cs="Arial"/>
                <w:sz w:val="18"/>
                <w:szCs w:val="18"/>
                <w:lang w:val="es-BO"/>
              </w:rPr>
              <w:t xml:space="preserve"> será menor o igual a 5 ohm</w:t>
            </w:r>
          </w:p>
          <w:p w:rsidR="0074144B" w:rsidRPr="002A46BF" w:rsidRDefault="0074144B" w:rsidP="002E54C2">
            <w:pPr>
              <w:numPr>
                <w:ilvl w:val="0"/>
                <w:numId w:val="36"/>
              </w:numPr>
              <w:jc w:val="both"/>
              <w:rPr>
                <w:rFonts w:ascii="Verdana" w:hAnsi="Verdana" w:cs="Arial"/>
                <w:sz w:val="18"/>
                <w:szCs w:val="18"/>
                <w:lang w:val="es-BO"/>
              </w:rPr>
            </w:pPr>
            <w:r w:rsidRPr="002A46BF">
              <w:rPr>
                <w:rFonts w:ascii="Verdana" w:hAnsi="Verdana" w:cs="Arial"/>
                <w:sz w:val="18"/>
                <w:szCs w:val="18"/>
                <w:lang w:val="es-BO"/>
              </w:rPr>
              <w:t>la resistencia en el sistema de pararrayos será menor o igual a 10 ohm</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Este documento será </w:t>
            </w:r>
            <w:r>
              <w:rPr>
                <w:rFonts w:ascii="Verdana" w:hAnsi="Verdana" w:cs="Arial"/>
                <w:sz w:val="18"/>
                <w:szCs w:val="18"/>
                <w:lang w:val="es-BO"/>
              </w:rPr>
              <w:t>presentado al fiscal de servicio</w:t>
            </w:r>
            <w:r w:rsidRPr="002A46BF">
              <w:rPr>
                <w:rFonts w:ascii="Verdana" w:hAnsi="Verdana" w:cs="Arial"/>
                <w:sz w:val="18"/>
                <w:szCs w:val="18"/>
                <w:lang w:val="es-BO"/>
              </w:rPr>
              <w:t xml:space="preserve"> designado por YPFB, el cual en un tiempo prudente realizar las observaciones y aprobara para su implementación respectiva.</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Para la elaboración de este documento deberá cumplir las recomendaciones de normas, códigos y reglamentos nacionales e internacionales vigentes; el cálculo deberá realizarse de forma detalla y clara, deberá incluirse la lista de materiales necesarios para cumplir con el objetivo (adjuntar fichas técnicas y otros documentos necesarios). </w:t>
            </w:r>
          </w:p>
          <w:p w:rsidR="0074144B" w:rsidRPr="002A46BF" w:rsidRDefault="0074144B" w:rsidP="0074144B">
            <w:pPr>
              <w:jc w:val="both"/>
              <w:rPr>
                <w:rFonts w:ascii="Verdana" w:hAnsi="Verdana" w:cs="Arial"/>
                <w:sz w:val="18"/>
                <w:szCs w:val="18"/>
                <w:lang w:val="es-BO"/>
              </w:rPr>
            </w:pPr>
          </w:p>
          <w:p w:rsidR="0074144B" w:rsidRDefault="0074144B" w:rsidP="0074144B">
            <w:pPr>
              <w:jc w:val="both"/>
              <w:rPr>
                <w:rFonts w:ascii="Verdana" w:hAnsi="Verdana" w:cs="Arial"/>
                <w:sz w:val="18"/>
                <w:szCs w:val="18"/>
                <w:lang w:val="es-BO"/>
              </w:rPr>
            </w:pPr>
            <w:r w:rsidRPr="002A46BF">
              <w:rPr>
                <w:rFonts w:ascii="Verdana" w:hAnsi="Verdana" w:cs="Arial"/>
                <w:sz w:val="18"/>
                <w:szCs w:val="18"/>
                <w:lang w:val="es-BO"/>
              </w:rPr>
              <w:t>Para este diseño la empresa contratista deberá tomar en cuenta el diseño existen y realizar un diseño nuevo.</w:t>
            </w:r>
          </w:p>
          <w:p w:rsidR="00AF4896" w:rsidRDefault="00AF4896" w:rsidP="0074144B">
            <w:pPr>
              <w:rPr>
                <w:rFonts w:ascii="Calibri" w:hAnsi="Calibri"/>
                <w:b/>
                <w:bCs/>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552" w:type="dxa"/>
            <w:tcBorders>
              <w:top w:val="single" w:sz="2" w:space="0" w:color="000000"/>
            </w:tcBorders>
            <w:vAlign w:val="center"/>
          </w:tcPr>
          <w:p w:rsidR="00AF4896" w:rsidRPr="00DB5AAF" w:rsidRDefault="00AF4896" w:rsidP="00AF4896">
            <w:pPr>
              <w:rPr>
                <w:rFonts w:ascii="Calibri" w:hAnsi="Calibri" w:cs="Calibri"/>
                <w:b/>
                <w:sz w:val="18"/>
                <w:szCs w:val="18"/>
              </w:rPr>
            </w:pPr>
          </w:p>
        </w:tc>
        <w:tc>
          <w:tcPr>
            <w:tcW w:w="694" w:type="dxa"/>
            <w:tcBorders>
              <w:top w:val="single" w:sz="2" w:space="0" w:color="000000"/>
            </w:tcBorders>
            <w:vAlign w:val="center"/>
          </w:tcPr>
          <w:p w:rsidR="00AF4896" w:rsidRPr="00DB5AAF" w:rsidRDefault="00AF4896" w:rsidP="00AF4896">
            <w:pPr>
              <w:rPr>
                <w:rFonts w:ascii="Calibri" w:hAnsi="Calibri" w:cs="Calibri"/>
                <w:b/>
                <w:sz w:val="18"/>
                <w:szCs w:val="18"/>
              </w:rPr>
            </w:pPr>
          </w:p>
        </w:tc>
        <w:tc>
          <w:tcPr>
            <w:tcW w:w="865" w:type="dxa"/>
            <w:tcBorders>
              <w:top w:val="single" w:sz="2" w:space="0" w:color="000000"/>
            </w:tcBorders>
            <w:vAlign w:val="center"/>
          </w:tcPr>
          <w:p w:rsidR="00AF4896" w:rsidRPr="00DB5AAF" w:rsidRDefault="00AF4896" w:rsidP="00AF4896">
            <w:pPr>
              <w:rPr>
                <w:rFonts w:ascii="Calibri" w:hAnsi="Calibri" w:cs="Calibri"/>
                <w:b/>
                <w:sz w:val="18"/>
                <w:szCs w:val="18"/>
              </w:rPr>
            </w:pPr>
          </w:p>
        </w:tc>
      </w:tr>
      <w:tr w:rsidR="00AF4896" w:rsidRPr="00C75BEC" w:rsidTr="0074144B">
        <w:trPr>
          <w:jc w:val="center"/>
        </w:trPr>
        <w:tc>
          <w:tcPr>
            <w:tcW w:w="6663" w:type="dxa"/>
            <w:vAlign w:val="center"/>
          </w:tcPr>
          <w:p w:rsidR="0074144B" w:rsidRPr="002A46BF" w:rsidRDefault="0074144B" w:rsidP="0074144B">
            <w:pPr>
              <w:ind w:left="708"/>
              <w:rPr>
                <w:rFonts w:ascii="Verdana" w:hAnsi="Verdana" w:cs="Arial"/>
                <w:sz w:val="18"/>
                <w:szCs w:val="18"/>
                <w:lang w:val="es-BO"/>
              </w:rPr>
            </w:pPr>
          </w:p>
          <w:p w:rsidR="0074144B" w:rsidRPr="002A46BF" w:rsidRDefault="0074144B" w:rsidP="0074144B">
            <w:pPr>
              <w:rPr>
                <w:rFonts w:ascii="Verdana" w:hAnsi="Verdana" w:cs="Arial"/>
                <w:b/>
                <w:sz w:val="18"/>
                <w:szCs w:val="18"/>
                <w:lang w:val="es-BO"/>
              </w:rPr>
            </w:pPr>
            <w:r w:rsidRPr="002A46BF">
              <w:rPr>
                <w:rFonts w:ascii="Verdana" w:hAnsi="Verdana" w:cs="Arial"/>
                <w:b/>
                <w:sz w:val="18"/>
                <w:szCs w:val="18"/>
                <w:lang w:val="es-BO"/>
              </w:rPr>
              <w:t>Instalación de electrodos o jabalinas</w:t>
            </w:r>
          </w:p>
          <w:p w:rsidR="0074144B" w:rsidRPr="002A46BF" w:rsidRDefault="0074144B" w:rsidP="0074144B">
            <w:pP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En cumplimiento al diseño de ingeniería, la empresa contratista procederá con la instalación de los electrodos o jabalinas, las dimensiones de estos </w:t>
            </w:r>
            <w:r w:rsidRPr="002A46BF">
              <w:rPr>
                <w:rFonts w:ascii="Verdana" w:hAnsi="Verdana" w:cs="Arial"/>
                <w:sz w:val="18"/>
                <w:szCs w:val="18"/>
                <w:lang w:val="es-BO"/>
              </w:rPr>
              <w:lastRenderedPageBreak/>
              <w:t xml:space="preserve">electrodos son: longitud 2.4 metros, diámetro 5/8”, tipo </w:t>
            </w:r>
            <w:proofErr w:type="spellStart"/>
            <w:r w:rsidRPr="002A46BF">
              <w:rPr>
                <w:rFonts w:ascii="Verdana" w:hAnsi="Verdana" w:cs="Arial"/>
                <w:sz w:val="18"/>
                <w:szCs w:val="18"/>
                <w:lang w:val="es-BO"/>
              </w:rPr>
              <w:t>cooperweld</w:t>
            </w:r>
            <w:proofErr w:type="spellEnd"/>
            <w:r w:rsidRPr="002A46BF">
              <w:rPr>
                <w:rFonts w:ascii="Verdana" w:hAnsi="Verdana" w:cs="Arial"/>
                <w:sz w:val="18"/>
                <w:szCs w:val="18"/>
                <w:lang w:val="es-BO"/>
              </w:rPr>
              <w:t>, el cable conductor también será función del diseño indicado.</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Las conexiones se procederán mediante accesorio y/o soldadura </w:t>
            </w:r>
            <w:proofErr w:type="spellStart"/>
            <w:r w:rsidRPr="002A46BF">
              <w:rPr>
                <w:rFonts w:ascii="Verdana" w:hAnsi="Verdana" w:cs="Arial"/>
                <w:sz w:val="18"/>
                <w:szCs w:val="18"/>
                <w:lang w:val="es-BO"/>
              </w:rPr>
              <w:t>cadwelld</w:t>
            </w:r>
            <w:proofErr w:type="spellEnd"/>
            <w:r w:rsidRPr="002A46BF">
              <w:rPr>
                <w:rFonts w:ascii="Verdana" w:hAnsi="Verdana" w:cs="Arial"/>
                <w:sz w:val="18"/>
                <w:szCs w:val="18"/>
                <w:lang w:val="es-BO"/>
              </w:rPr>
              <w:t xml:space="preserve"> según corresponda. </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La apertura de los hoyos será de acuerdo al diseño aprobado, en donde cierta longitud penetrara en el terrero a percusión o golpe, en ella se instalara los electrodos y se realizara el tratamiento de suelo a fin de garantizar la conductividad eléctrica dentro los parámetros aprobados en el diseño.</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Los materiales deberán ser de buena calidad y aptos para su uso, por ello la empresa contratista deberá entregar las documentaciones respectiva de estos materiales para su verificación y aprobación.</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En la siguiente figura de forma representativa se muestra dicha instalación.</w:t>
            </w:r>
          </w:p>
          <w:p w:rsidR="0074144B" w:rsidRPr="002A46BF" w:rsidRDefault="0074144B" w:rsidP="0074144B">
            <w:pPr>
              <w:rPr>
                <w:rFonts w:ascii="Verdana" w:hAnsi="Verdana" w:cs="Arial"/>
                <w:sz w:val="18"/>
                <w:szCs w:val="18"/>
                <w:lang w:val="es-BO"/>
              </w:rPr>
            </w:pPr>
          </w:p>
          <w:p w:rsidR="0074144B" w:rsidRPr="002A46BF" w:rsidRDefault="0074144B" w:rsidP="0074144B">
            <w:pPr>
              <w:jc w:val="center"/>
              <w:rPr>
                <w:rFonts w:ascii="Verdana" w:hAnsi="Verdana" w:cs="Arial"/>
                <w:noProof/>
                <w:sz w:val="18"/>
                <w:szCs w:val="18"/>
              </w:rPr>
            </w:pPr>
            <w:r w:rsidRPr="002A46BF">
              <w:rPr>
                <w:rFonts w:ascii="Verdana" w:hAnsi="Verdana" w:cs="Arial"/>
                <w:noProof/>
                <w:sz w:val="18"/>
                <w:szCs w:val="18"/>
                <w:lang w:eastAsia="es-ES"/>
              </w:rPr>
              <w:drawing>
                <wp:inline distT="0" distB="0" distL="0" distR="0" wp14:anchorId="64ABB2FD" wp14:editId="29FE72EC">
                  <wp:extent cx="3495675" cy="233332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cstate="print">
                            <a:extLst>
                              <a:ext uri="{28A0092B-C50C-407E-A947-70E740481C1C}">
                                <a14:useLocalDpi xmlns:a14="http://schemas.microsoft.com/office/drawing/2010/main" val="0"/>
                              </a:ext>
                            </a:extLst>
                          </a:blip>
                          <a:srcRect t="6337" b="15735"/>
                          <a:stretch>
                            <a:fillRect/>
                          </a:stretch>
                        </pic:blipFill>
                        <pic:spPr bwMode="auto">
                          <a:xfrm>
                            <a:off x="0" y="0"/>
                            <a:ext cx="3504842" cy="2339442"/>
                          </a:xfrm>
                          <a:prstGeom prst="rect">
                            <a:avLst/>
                          </a:prstGeom>
                          <a:noFill/>
                          <a:ln>
                            <a:noFill/>
                          </a:ln>
                        </pic:spPr>
                      </pic:pic>
                    </a:graphicData>
                  </a:graphic>
                </wp:inline>
              </w:drawing>
            </w:r>
          </w:p>
          <w:p w:rsidR="0074144B" w:rsidRPr="002A46BF" w:rsidRDefault="0074144B" w:rsidP="0074144B">
            <w:pPr>
              <w:jc w:val="center"/>
              <w:rPr>
                <w:rFonts w:ascii="Verdana" w:hAnsi="Verdana" w:cs="Arial"/>
                <w:noProof/>
                <w:sz w:val="18"/>
                <w:szCs w:val="18"/>
              </w:rPr>
            </w:pPr>
          </w:p>
          <w:p w:rsidR="0074144B" w:rsidRPr="002A46BF" w:rsidRDefault="0074144B" w:rsidP="0074144B">
            <w:pPr>
              <w:jc w:val="cente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El técnico eléctrico deberá dar fiel cumplimiento al diseño aprobado, de considerarse un cabio o modificación este deberá ser respaldado y</w:t>
            </w:r>
            <w:r>
              <w:rPr>
                <w:rFonts w:ascii="Verdana" w:hAnsi="Verdana" w:cs="Arial"/>
                <w:sz w:val="18"/>
                <w:szCs w:val="18"/>
                <w:lang w:val="es-BO"/>
              </w:rPr>
              <w:t xml:space="preserve"> entregado al fiscal de servicio</w:t>
            </w:r>
            <w:r w:rsidRPr="002A46BF">
              <w:rPr>
                <w:rFonts w:ascii="Verdana" w:hAnsi="Verdana" w:cs="Arial"/>
                <w:sz w:val="18"/>
                <w:szCs w:val="18"/>
                <w:lang w:val="es-BO"/>
              </w:rPr>
              <w:t xml:space="preserve"> designado por YPFB, el cual evaluara y aprobara si considera necesario. Con el empleo de multímetros deberá verificarse la continuidad eléctrica en todo el sistema.</w:t>
            </w:r>
          </w:p>
          <w:p w:rsidR="00AF4896" w:rsidRDefault="00AF4896" w:rsidP="0074144B">
            <w:pPr>
              <w:jc w:val="both"/>
              <w:rPr>
                <w:rFonts w:ascii="Calibri" w:hAnsi="Calibri"/>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552" w:type="dxa"/>
            <w:vAlign w:val="center"/>
          </w:tcPr>
          <w:p w:rsidR="00AF4896" w:rsidRPr="00DB5AAF" w:rsidRDefault="00AF4896" w:rsidP="00AF4896">
            <w:pPr>
              <w:rPr>
                <w:rFonts w:ascii="Calibri" w:hAnsi="Calibri" w:cs="Calibri"/>
                <w:b/>
                <w:sz w:val="18"/>
                <w:szCs w:val="18"/>
              </w:rPr>
            </w:pPr>
          </w:p>
        </w:tc>
        <w:tc>
          <w:tcPr>
            <w:tcW w:w="694" w:type="dxa"/>
            <w:vAlign w:val="center"/>
          </w:tcPr>
          <w:p w:rsidR="00AF4896" w:rsidRPr="00DB5AAF" w:rsidRDefault="00AF4896" w:rsidP="00AF4896">
            <w:pPr>
              <w:rPr>
                <w:rFonts w:ascii="Calibri" w:hAnsi="Calibri" w:cs="Calibri"/>
                <w:b/>
                <w:sz w:val="18"/>
                <w:szCs w:val="18"/>
              </w:rPr>
            </w:pPr>
          </w:p>
        </w:tc>
        <w:tc>
          <w:tcPr>
            <w:tcW w:w="865" w:type="dxa"/>
            <w:vAlign w:val="center"/>
          </w:tcPr>
          <w:p w:rsidR="00AF4896" w:rsidRPr="00DB5AAF" w:rsidRDefault="00AF4896"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rPr>
                <w:rFonts w:ascii="Verdana" w:hAnsi="Verdana" w:cs="Arial"/>
                <w:b/>
                <w:sz w:val="18"/>
                <w:szCs w:val="18"/>
                <w:lang w:val="es-BO"/>
              </w:rPr>
            </w:pPr>
            <w:r w:rsidRPr="002A46BF">
              <w:rPr>
                <w:rFonts w:ascii="Verdana" w:hAnsi="Verdana" w:cs="Arial"/>
                <w:b/>
                <w:sz w:val="18"/>
                <w:szCs w:val="18"/>
                <w:lang w:val="es-BO"/>
              </w:rPr>
              <w:lastRenderedPageBreak/>
              <w:t>Mantenimiento de sistema de puesta a tierra existente</w:t>
            </w:r>
          </w:p>
          <w:p w:rsidR="0074144B" w:rsidRPr="002A46BF" w:rsidRDefault="0074144B" w:rsidP="0074144B">
            <w:pPr>
              <w:rPr>
                <w:rFonts w:ascii="Verdana" w:hAnsi="Verdana" w:cs="Arial"/>
                <w:sz w:val="18"/>
                <w:szCs w:val="18"/>
                <w:lang w:val="es-BO"/>
              </w:rPr>
            </w:pPr>
          </w:p>
          <w:p w:rsidR="0074144B"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De acuerdo al relevamiento de datos técnicos, la empresa contratista procederá al mantenimiento del sistema de puesta a tierra existente. Inicialmente se procederá a la identificación, posición de los electrodos y cables de conducción, verificación de las conexiones, verificación de la integridad de los materiales, medición de la resistencia a tierra, posterior a ello se procederá a la apertura de hoyos y realizar el cambio de material </w:t>
            </w:r>
            <w:r w:rsidRPr="002A46BF">
              <w:rPr>
                <w:rFonts w:ascii="Verdana" w:hAnsi="Verdana" w:cs="Arial"/>
                <w:sz w:val="18"/>
                <w:szCs w:val="18"/>
                <w:lang w:val="es-BO"/>
              </w:rPr>
              <w:lastRenderedPageBreak/>
              <w:t xml:space="preserve">(tratamiento de suelo) con la finalidad de mejorar la conductividad eléctrica y cumplir con el objetivo. </w:t>
            </w:r>
          </w:p>
          <w:p w:rsidR="0074144B" w:rsidRPr="002A46BF" w:rsidRDefault="0074144B" w:rsidP="0074144B">
            <w:pPr>
              <w:ind w:left="708"/>
              <w:rPr>
                <w:rFonts w:ascii="Verdana" w:hAnsi="Verdana" w:cs="Arial"/>
                <w:sz w:val="18"/>
                <w:szCs w:val="18"/>
                <w:lang w:val="es-BO"/>
              </w:rPr>
            </w:pPr>
          </w:p>
        </w:tc>
        <w:tc>
          <w:tcPr>
            <w:tcW w:w="1701" w:type="dxa"/>
            <w:vAlign w:val="center"/>
          </w:tcPr>
          <w:p w:rsidR="0074144B" w:rsidRPr="00DB5AAF" w:rsidRDefault="0074144B" w:rsidP="00AF4896">
            <w:pPr>
              <w:rPr>
                <w:rFonts w:ascii="Calibri" w:hAnsi="Calibri" w:cs="Calibri"/>
                <w:b/>
                <w:sz w:val="18"/>
                <w:szCs w:val="18"/>
              </w:rPr>
            </w:pPr>
          </w:p>
        </w:tc>
        <w:tc>
          <w:tcPr>
            <w:tcW w:w="552" w:type="dxa"/>
            <w:vAlign w:val="center"/>
          </w:tcPr>
          <w:p w:rsidR="0074144B" w:rsidRPr="00DB5AAF" w:rsidRDefault="0074144B" w:rsidP="00AF4896">
            <w:pPr>
              <w:rPr>
                <w:rFonts w:ascii="Calibri" w:hAnsi="Calibri" w:cs="Calibri"/>
                <w:b/>
                <w:sz w:val="18"/>
                <w:szCs w:val="18"/>
              </w:rPr>
            </w:pPr>
          </w:p>
        </w:tc>
        <w:tc>
          <w:tcPr>
            <w:tcW w:w="694" w:type="dxa"/>
            <w:vAlign w:val="center"/>
          </w:tcPr>
          <w:p w:rsidR="0074144B" w:rsidRPr="00DB5AAF" w:rsidRDefault="0074144B" w:rsidP="00AF4896">
            <w:pPr>
              <w:rPr>
                <w:rFonts w:ascii="Calibri" w:hAnsi="Calibri" w:cs="Calibri"/>
                <w:b/>
                <w:sz w:val="18"/>
                <w:szCs w:val="18"/>
              </w:rPr>
            </w:pPr>
          </w:p>
        </w:tc>
        <w:tc>
          <w:tcPr>
            <w:tcW w:w="865" w:type="dxa"/>
            <w:vAlign w:val="center"/>
          </w:tcPr>
          <w:p w:rsidR="0074144B" w:rsidRPr="00DB5AAF" w:rsidRDefault="0074144B"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rPr>
                <w:rFonts w:ascii="Verdana" w:hAnsi="Verdana" w:cs="Arial"/>
                <w:b/>
                <w:sz w:val="18"/>
                <w:szCs w:val="18"/>
                <w:lang w:val="es-BO"/>
              </w:rPr>
            </w:pPr>
            <w:r w:rsidRPr="002A46BF">
              <w:rPr>
                <w:rFonts w:ascii="Verdana" w:hAnsi="Verdana" w:cs="Arial"/>
                <w:b/>
                <w:sz w:val="18"/>
                <w:szCs w:val="18"/>
                <w:lang w:val="es-BO"/>
              </w:rPr>
              <w:lastRenderedPageBreak/>
              <w:t>Puesta en marcha de sistema de puesta a tierra</w:t>
            </w:r>
          </w:p>
          <w:p w:rsidR="0074144B" w:rsidRPr="002A46BF" w:rsidRDefault="0074144B" w:rsidP="0074144B">
            <w:pP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Una vez concluida la instalación de sistema de puesta a tierra, la empresa contratista procederá a la puesta en marcha del sistema instalado, para ello procederá con la medición de resistencia del sistema de puesta a tierra, el método de medición será ap</w:t>
            </w:r>
            <w:r>
              <w:rPr>
                <w:rFonts w:ascii="Verdana" w:hAnsi="Verdana" w:cs="Arial"/>
                <w:sz w:val="18"/>
                <w:szCs w:val="18"/>
                <w:lang w:val="es-BO"/>
              </w:rPr>
              <w:t>robado por el fiscal de servicio</w:t>
            </w:r>
            <w:r w:rsidRPr="002A46BF">
              <w:rPr>
                <w:rFonts w:ascii="Verdana" w:hAnsi="Verdana" w:cs="Arial"/>
                <w:sz w:val="18"/>
                <w:szCs w:val="18"/>
                <w:lang w:val="es-BO"/>
              </w:rPr>
              <w:t xml:space="preserve">. Los resultados obtenidos deberán estar dentro los parámetros definidos en el diseño de ingeniería y deberán ser </w:t>
            </w:r>
            <w:r>
              <w:rPr>
                <w:rFonts w:ascii="Verdana" w:hAnsi="Verdana" w:cs="Arial"/>
                <w:sz w:val="18"/>
                <w:szCs w:val="18"/>
                <w:lang w:val="es-BO"/>
              </w:rPr>
              <w:t>entregados al fiscal de servicio</w:t>
            </w:r>
            <w:r w:rsidRPr="002A46BF">
              <w:rPr>
                <w:rFonts w:ascii="Verdana" w:hAnsi="Verdana" w:cs="Arial"/>
                <w:sz w:val="18"/>
                <w:szCs w:val="18"/>
                <w:lang w:val="es-BO"/>
              </w:rPr>
              <w:t xml:space="preserve"> para su evaluación y aprobación.</w:t>
            </w:r>
          </w:p>
          <w:p w:rsidR="0074144B" w:rsidRPr="002A46BF" w:rsidRDefault="0074144B" w:rsidP="0074144B">
            <w:pPr>
              <w:jc w:val="both"/>
              <w:rPr>
                <w:rFonts w:ascii="Verdana" w:hAnsi="Verdana" w:cs="Arial"/>
                <w:sz w:val="18"/>
                <w:szCs w:val="18"/>
                <w:lang w:val="es-BO"/>
              </w:rPr>
            </w:pPr>
          </w:p>
          <w:p w:rsidR="0074144B" w:rsidRPr="002A46BF" w:rsidRDefault="0074144B" w:rsidP="0074144B">
            <w:pPr>
              <w:rPr>
                <w:rFonts w:ascii="Verdana" w:hAnsi="Verdana" w:cs="Arial"/>
                <w:sz w:val="18"/>
                <w:szCs w:val="18"/>
                <w:lang w:val="es-BO"/>
              </w:rPr>
            </w:pPr>
            <w:r w:rsidRPr="002A46BF">
              <w:rPr>
                <w:rFonts w:ascii="Verdana" w:hAnsi="Verdana" w:cs="Arial"/>
                <w:sz w:val="18"/>
                <w:szCs w:val="18"/>
                <w:lang w:val="es-BO"/>
              </w:rPr>
              <w:t>Los equipos de medición deberán contar con calibración vigente y estar aptos para su uso.</w:t>
            </w:r>
          </w:p>
        </w:tc>
        <w:tc>
          <w:tcPr>
            <w:tcW w:w="1701" w:type="dxa"/>
            <w:vAlign w:val="center"/>
          </w:tcPr>
          <w:p w:rsidR="0074144B" w:rsidRPr="00DB5AAF" w:rsidRDefault="0074144B" w:rsidP="00AF4896">
            <w:pPr>
              <w:rPr>
                <w:rFonts w:ascii="Calibri" w:hAnsi="Calibri" w:cs="Calibri"/>
                <w:b/>
                <w:sz w:val="18"/>
                <w:szCs w:val="18"/>
              </w:rPr>
            </w:pPr>
          </w:p>
        </w:tc>
        <w:tc>
          <w:tcPr>
            <w:tcW w:w="552" w:type="dxa"/>
            <w:vAlign w:val="center"/>
          </w:tcPr>
          <w:p w:rsidR="0074144B" w:rsidRPr="00DB5AAF" w:rsidRDefault="0074144B" w:rsidP="00AF4896">
            <w:pPr>
              <w:rPr>
                <w:rFonts w:ascii="Calibri" w:hAnsi="Calibri" w:cs="Calibri"/>
                <w:b/>
                <w:sz w:val="18"/>
                <w:szCs w:val="18"/>
              </w:rPr>
            </w:pPr>
          </w:p>
        </w:tc>
        <w:tc>
          <w:tcPr>
            <w:tcW w:w="694" w:type="dxa"/>
            <w:vAlign w:val="center"/>
          </w:tcPr>
          <w:p w:rsidR="0074144B" w:rsidRPr="00DB5AAF" w:rsidRDefault="0074144B" w:rsidP="00AF4896">
            <w:pPr>
              <w:rPr>
                <w:rFonts w:ascii="Calibri" w:hAnsi="Calibri" w:cs="Calibri"/>
                <w:b/>
                <w:sz w:val="18"/>
                <w:szCs w:val="18"/>
              </w:rPr>
            </w:pPr>
          </w:p>
        </w:tc>
        <w:tc>
          <w:tcPr>
            <w:tcW w:w="865" w:type="dxa"/>
            <w:vAlign w:val="center"/>
          </w:tcPr>
          <w:p w:rsidR="0074144B" w:rsidRPr="00DB5AAF" w:rsidRDefault="0074144B"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rPr>
                <w:rFonts w:ascii="Verdana" w:hAnsi="Verdana" w:cs="Arial"/>
                <w:sz w:val="18"/>
                <w:szCs w:val="18"/>
                <w:lang w:val="es-BO"/>
              </w:rPr>
            </w:pPr>
            <w:r w:rsidRPr="002A46BF">
              <w:rPr>
                <w:rFonts w:ascii="Verdana" w:hAnsi="Verdana" w:cs="Calibri"/>
                <w:b/>
                <w:bCs/>
                <w:sz w:val="18"/>
                <w:szCs w:val="18"/>
              </w:rPr>
              <w:t>MODELOS O DISEÑOS</w:t>
            </w:r>
          </w:p>
        </w:tc>
        <w:tc>
          <w:tcPr>
            <w:tcW w:w="1701" w:type="dxa"/>
            <w:vAlign w:val="center"/>
          </w:tcPr>
          <w:p w:rsidR="0074144B" w:rsidRPr="00DB5AAF" w:rsidRDefault="0074144B" w:rsidP="00AF4896">
            <w:pPr>
              <w:rPr>
                <w:rFonts w:ascii="Calibri" w:hAnsi="Calibri" w:cs="Calibri"/>
                <w:b/>
                <w:sz w:val="18"/>
                <w:szCs w:val="18"/>
              </w:rPr>
            </w:pPr>
          </w:p>
        </w:tc>
        <w:tc>
          <w:tcPr>
            <w:tcW w:w="552" w:type="dxa"/>
            <w:vAlign w:val="center"/>
          </w:tcPr>
          <w:p w:rsidR="0074144B" w:rsidRPr="00DB5AAF" w:rsidRDefault="0074144B" w:rsidP="00AF4896">
            <w:pPr>
              <w:rPr>
                <w:rFonts w:ascii="Calibri" w:hAnsi="Calibri" w:cs="Calibri"/>
                <w:b/>
                <w:sz w:val="18"/>
                <w:szCs w:val="18"/>
              </w:rPr>
            </w:pPr>
          </w:p>
        </w:tc>
        <w:tc>
          <w:tcPr>
            <w:tcW w:w="694" w:type="dxa"/>
            <w:vAlign w:val="center"/>
          </w:tcPr>
          <w:p w:rsidR="0074144B" w:rsidRPr="00DB5AAF" w:rsidRDefault="0074144B" w:rsidP="00AF4896">
            <w:pPr>
              <w:rPr>
                <w:rFonts w:ascii="Calibri" w:hAnsi="Calibri" w:cs="Calibri"/>
                <w:b/>
                <w:sz w:val="18"/>
                <w:szCs w:val="18"/>
              </w:rPr>
            </w:pPr>
          </w:p>
        </w:tc>
        <w:tc>
          <w:tcPr>
            <w:tcW w:w="865" w:type="dxa"/>
            <w:vAlign w:val="center"/>
          </w:tcPr>
          <w:p w:rsidR="0074144B" w:rsidRPr="00DB5AAF" w:rsidRDefault="0074144B" w:rsidP="00AF4896">
            <w:pPr>
              <w:rPr>
                <w:rFonts w:ascii="Calibri" w:hAnsi="Calibri" w:cs="Calibri"/>
                <w:b/>
                <w:sz w:val="18"/>
                <w:szCs w:val="18"/>
              </w:rPr>
            </w:pPr>
          </w:p>
        </w:tc>
      </w:tr>
      <w:tr w:rsidR="00A67C89" w:rsidRPr="00C75BEC" w:rsidTr="0074144B">
        <w:trPr>
          <w:jc w:val="center"/>
        </w:trPr>
        <w:tc>
          <w:tcPr>
            <w:tcW w:w="6663" w:type="dxa"/>
            <w:vAlign w:val="center"/>
          </w:tcPr>
          <w:p w:rsidR="00A67C89" w:rsidRPr="002A46BF" w:rsidRDefault="00A67C89" w:rsidP="0074144B">
            <w:pPr>
              <w:rPr>
                <w:rFonts w:ascii="Verdana" w:hAnsi="Verdana" w:cs="Calibri"/>
                <w:b/>
                <w:bCs/>
                <w:sz w:val="18"/>
                <w:szCs w:val="18"/>
              </w:rPr>
            </w:pPr>
            <w:r w:rsidRPr="002A46BF">
              <w:rPr>
                <w:rFonts w:ascii="Verdana" w:hAnsi="Verdana" w:cs="Calibri"/>
                <w:sz w:val="18"/>
                <w:szCs w:val="18"/>
              </w:rPr>
              <w:t>En anexo C se indica la descripción de los trabajos a realizar por la empresa contratista, en donde se indican el diseño de instalación de los mismos. La empresa contratista coordinara con personal de YPFB para la recolección de información técnica.</w:t>
            </w:r>
          </w:p>
        </w:tc>
        <w:tc>
          <w:tcPr>
            <w:tcW w:w="1701" w:type="dxa"/>
            <w:vAlign w:val="center"/>
          </w:tcPr>
          <w:p w:rsidR="00A67C89" w:rsidRPr="00DB5AAF" w:rsidRDefault="00A67C89" w:rsidP="00AF4896">
            <w:pPr>
              <w:rPr>
                <w:rFonts w:ascii="Calibri" w:hAnsi="Calibri" w:cs="Calibri"/>
                <w:b/>
                <w:sz w:val="18"/>
                <w:szCs w:val="18"/>
              </w:rPr>
            </w:pPr>
          </w:p>
        </w:tc>
        <w:tc>
          <w:tcPr>
            <w:tcW w:w="552" w:type="dxa"/>
            <w:vAlign w:val="center"/>
          </w:tcPr>
          <w:p w:rsidR="00A67C89" w:rsidRPr="00DB5AAF" w:rsidRDefault="00A67C89" w:rsidP="00AF4896">
            <w:pPr>
              <w:rPr>
                <w:rFonts w:ascii="Calibri" w:hAnsi="Calibri" w:cs="Calibri"/>
                <w:b/>
                <w:sz w:val="18"/>
                <w:szCs w:val="18"/>
              </w:rPr>
            </w:pPr>
          </w:p>
        </w:tc>
        <w:tc>
          <w:tcPr>
            <w:tcW w:w="694" w:type="dxa"/>
            <w:vAlign w:val="center"/>
          </w:tcPr>
          <w:p w:rsidR="00A67C89" w:rsidRPr="00DB5AAF" w:rsidRDefault="00A67C89" w:rsidP="00AF4896">
            <w:pPr>
              <w:rPr>
                <w:rFonts w:ascii="Calibri" w:hAnsi="Calibri" w:cs="Calibri"/>
                <w:b/>
                <w:sz w:val="18"/>
                <w:szCs w:val="18"/>
              </w:rPr>
            </w:pPr>
          </w:p>
        </w:tc>
        <w:tc>
          <w:tcPr>
            <w:tcW w:w="865" w:type="dxa"/>
            <w:vAlign w:val="center"/>
          </w:tcPr>
          <w:p w:rsidR="00A67C89" w:rsidRPr="00DB5AAF" w:rsidRDefault="00A67C89"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autoSpaceDE w:val="0"/>
              <w:autoSpaceDN w:val="0"/>
              <w:adjustRightInd w:val="0"/>
              <w:rPr>
                <w:rFonts w:ascii="Verdana" w:hAnsi="Verdana" w:cs="Calibri"/>
                <w:sz w:val="18"/>
                <w:szCs w:val="18"/>
              </w:rPr>
            </w:pPr>
            <w:r w:rsidRPr="002A46BF">
              <w:rPr>
                <w:rFonts w:ascii="Verdana" w:hAnsi="Verdana" w:cs="Calibri"/>
                <w:b/>
                <w:bCs/>
                <w:sz w:val="18"/>
                <w:szCs w:val="18"/>
              </w:rPr>
              <w:t>MATERIALES</w:t>
            </w:r>
            <w:r w:rsidRPr="002A46BF">
              <w:rPr>
                <w:rFonts w:ascii="Verdana" w:hAnsi="Verdana" w:cs="Calibri"/>
                <w:sz w:val="18"/>
                <w:szCs w:val="18"/>
              </w:rPr>
              <w:t xml:space="preserve">, </w:t>
            </w:r>
            <w:r w:rsidRPr="002A46BF">
              <w:rPr>
                <w:rFonts w:ascii="Verdana" w:hAnsi="Verdana" w:cs="Calibri"/>
                <w:b/>
                <w:bCs/>
                <w:sz w:val="18"/>
                <w:szCs w:val="18"/>
              </w:rPr>
              <w:t>HERRAMIENTAS Y</w:t>
            </w:r>
            <w:r w:rsidRPr="002A46BF">
              <w:rPr>
                <w:rFonts w:ascii="Verdana" w:hAnsi="Verdana" w:cs="Calibri"/>
                <w:sz w:val="18"/>
                <w:szCs w:val="18"/>
              </w:rPr>
              <w:t xml:space="preserve"> </w:t>
            </w:r>
            <w:r w:rsidRPr="002A46BF">
              <w:rPr>
                <w:rFonts w:ascii="Verdana" w:hAnsi="Verdana" w:cs="Calibri"/>
                <w:b/>
                <w:bCs/>
                <w:sz w:val="18"/>
                <w:szCs w:val="18"/>
              </w:rPr>
              <w:t>EQUIPOS</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Los Materiales a ser utilizados deben ser de primera calidad y descritos en la propuesta con el detalle de las especificaciones técnicas correspondientes. Y.P.F.B. no entregara ningún material ni herramientas, el contratista deberá proveer todo el material e insumos necesarios para EL SERVICIO.</w:t>
            </w:r>
          </w:p>
          <w:p w:rsidR="00A67C89" w:rsidRDefault="00A67C89" w:rsidP="00A67C89">
            <w:pPr>
              <w:autoSpaceDE w:val="0"/>
              <w:autoSpaceDN w:val="0"/>
              <w:adjustRightInd w:val="0"/>
              <w:jc w:val="both"/>
              <w:rPr>
                <w:rFonts w:ascii="Verdana" w:hAnsi="Verdana" w:cs="Calibri"/>
                <w:sz w:val="18"/>
                <w:szCs w:val="18"/>
              </w:rPr>
            </w:pPr>
          </w:p>
          <w:p w:rsidR="00A67C89"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En la siguiente tabla se detalla los equipos mínimos requeridos:</w:t>
            </w:r>
          </w:p>
          <w:p w:rsidR="00A67C89" w:rsidRPr="002A46BF" w:rsidRDefault="00A67C89" w:rsidP="00A67C89">
            <w:pPr>
              <w:autoSpaceDE w:val="0"/>
              <w:autoSpaceDN w:val="0"/>
              <w:adjustRightInd w:val="0"/>
              <w:jc w:val="both"/>
              <w:rPr>
                <w:rFonts w:ascii="Verdana" w:hAnsi="Verdana" w:cs="Calibri"/>
                <w:sz w:val="18"/>
                <w:szCs w:val="18"/>
              </w:rPr>
            </w:pPr>
          </w:p>
          <w:tbl>
            <w:tblPr>
              <w:tblW w:w="6048" w:type="dxa"/>
              <w:jc w:val="center"/>
              <w:tblLayout w:type="fixed"/>
              <w:tblCellMar>
                <w:left w:w="70" w:type="dxa"/>
                <w:right w:w="70" w:type="dxa"/>
              </w:tblCellMar>
              <w:tblLook w:val="04A0" w:firstRow="1" w:lastRow="0" w:firstColumn="1" w:lastColumn="0" w:noHBand="0" w:noVBand="1"/>
            </w:tblPr>
            <w:tblGrid>
              <w:gridCol w:w="449"/>
              <w:gridCol w:w="1488"/>
              <w:gridCol w:w="992"/>
              <w:gridCol w:w="992"/>
              <w:gridCol w:w="993"/>
              <w:gridCol w:w="1134"/>
            </w:tblGrid>
            <w:tr w:rsidR="00A67C89" w:rsidRPr="00A67C89" w:rsidTr="00A67C89">
              <w:trPr>
                <w:trHeight w:val="268"/>
                <w:jc w:val="center"/>
              </w:trPr>
              <w:tc>
                <w:tcPr>
                  <w:tcW w:w="6048" w:type="dxa"/>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PERMANENTE</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N°</w:t>
                  </w:r>
                </w:p>
              </w:tc>
              <w:tc>
                <w:tcPr>
                  <w:tcW w:w="1488"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DESCRIPCIÓN</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UNIDAD</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CANTIDAD</w:t>
                  </w:r>
                </w:p>
              </w:tc>
              <w:tc>
                <w:tcPr>
                  <w:tcW w:w="993"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POTENCIA</w:t>
                  </w:r>
                </w:p>
              </w:tc>
              <w:tc>
                <w:tcPr>
                  <w:tcW w:w="1134"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CAPACIDAD</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Camioneta</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2</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Cámaras fotográficas</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3</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Detector de gas</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4</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Extintores</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2</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 xml:space="preserve">10 Kg </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5</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Computadora portátil</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N7A</w:t>
                  </w:r>
                </w:p>
              </w:tc>
            </w:tr>
            <w:tr w:rsidR="00A67C89" w:rsidRPr="00A67C89" w:rsidTr="00A67C89">
              <w:trPr>
                <w:trHeight w:val="268"/>
                <w:jc w:val="center"/>
              </w:trPr>
              <w:tc>
                <w:tcPr>
                  <w:tcW w:w="6048" w:type="dxa"/>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DE ACUERDO A REQUERIMIENTO</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N°</w:t>
                  </w:r>
                </w:p>
              </w:tc>
              <w:tc>
                <w:tcPr>
                  <w:tcW w:w="1488"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DESCRIPCIÓN</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UNIDAD</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CANTIDAD</w:t>
                  </w:r>
                </w:p>
              </w:tc>
              <w:tc>
                <w:tcPr>
                  <w:tcW w:w="993"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POTENCIA</w:t>
                  </w:r>
                </w:p>
              </w:tc>
              <w:tc>
                <w:tcPr>
                  <w:tcW w:w="1134"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CAPACIDAD</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Multímetro (*)</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2</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 xml:space="preserve">Pinzas </w:t>
                  </w:r>
                  <w:proofErr w:type="spellStart"/>
                  <w:r w:rsidRPr="00A67C89">
                    <w:rPr>
                      <w:rFonts w:asciiTheme="minorHAnsi" w:hAnsiTheme="minorHAnsi" w:cs="Calibri"/>
                      <w:sz w:val="18"/>
                      <w:szCs w:val="18"/>
                    </w:rPr>
                    <w:t>amperometricas</w:t>
                  </w:r>
                  <w:proofErr w:type="spellEnd"/>
                  <w:r w:rsidRPr="00A67C89">
                    <w:rPr>
                      <w:rFonts w:asciiTheme="minorHAnsi" w:hAnsiTheme="minorHAnsi" w:cs="Calibri"/>
                      <w:sz w:val="18"/>
                      <w:szCs w:val="18"/>
                    </w:rPr>
                    <w:t xml:space="preserve"> (*)</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3</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 xml:space="preserve">Molde para soldadura </w:t>
                  </w:r>
                  <w:proofErr w:type="spellStart"/>
                  <w:r w:rsidRPr="00A67C89">
                    <w:rPr>
                      <w:rFonts w:asciiTheme="minorHAnsi" w:hAnsiTheme="minorHAnsi" w:cs="Calibri"/>
                      <w:sz w:val="18"/>
                      <w:szCs w:val="18"/>
                    </w:rPr>
                    <w:t>Cadwell</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4</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Telurómetro</w:t>
                  </w:r>
                  <w:proofErr w:type="spellEnd"/>
                  <w:r w:rsidRPr="00A67C89">
                    <w:rPr>
                      <w:rFonts w:asciiTheme="minorHAnsi" w:hAnsiTheme="minorHAnsi" w:cs="Calibri"/>
                      <w:sz w:val="18"/>
                      <w:szCs w:val="18"/>
                    </w:rPr>
                    <w:t xml:space="preserve"> (*)</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2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lastRenderedPageBreak/>
                    <w:t>5</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Herramientas menores para trabajos eléctricos</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Gbl</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bl>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equipo a requerimiento es aquel necesario para la ejecución de alguna actividad específica; por lo que no se requiere su permanencia y d</w:t>
            </w:r>
            <w:r>
              <w:rPr>
                <w:rFonts w:ascii="Verdana" w:hAnsi="Verdana" w:cs="Calibri"/>
                <w:sz w:val="18"/>
                <w:szCs w:val="18"/>
              </w:rPr>
              <w:t>isponibilidad permanente durante todo el servicio</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Nota.- El contratista deberá contar de forma ineludible con todas las herramientas menores (picota, palas, combos, barretas, baldes, tanques para agua, carretillas, </w:t>
            </w:r>
            <w:proofErr w:type="spellStart"/>
            <w:r w:rsidRPr="002A46BF">
              <w:rPr>
                <w:rFonts w:ascii="Verdana" w:hAnsi="Verdana" w:cs="Calibri"/>
                <w:sz w:val="18"/>
                <w:szCs w:val="18"/>
              </w:rPr>
              <w:t>etc</w:t>
            </w:r>
            <w:proofErr w:type="spellEnd"/>
            <w:r w:rsidRPr="002A46BF">
              <w:rPr>
                <w:rFonts w:ascii="Verdana" w:hAnsi="Verdana" w:cs="Calibri"/>
                <w:sz w:val="18"/>
                <w:szCs w:val="18"/>
              </w:rPr>
              <w:t>) pa</w:t>
            </w:r>
            <w:r>
              <w:rPr>
                <w:rFonts w:ascii="Verdana" w:hAnsi="Verdana" w:cs="Calibri"/>
                <w:sz w:val="18"/>
                <w:szCs w:val="18"/>
              </w:rPr>
              <w:t>ra la buena ejecución del servicio</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Estos equipos deberán contar con calibración vigente que no sea mayor a un año.</w:t>
            </w:r>
          </w:p>
          <w:p w:rsidR="0074144B" w:rsidRPr="00A67C89" w:rsidRDefault="0074144B" w:rsidP="00A67C89">
            <w:pPr>
              <w:rPr>
                <w:rFonts w:ascii="Verdana" w:hAnsi="Verdana" w:cs="Arial"/>
                <w:sz w:val="18"/>
                <w:szCs w:val="18"/>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tbl>
            <w:tblPr>
              <w:tblW w:w="5665" w:type="dxa"/>
              <w:tblInd w:w="462" w:type="dxa"/>
              <w:tblLayout w:type="fixed"/>
              <w:tblCellMar>
                <w:left w:w="70" w:type="dxa"/>
                <w:right w:w="70" w:type="dxa"/>
              </w:tblCellMar>
              <w:tblLook w:val="04A0" w:firstRow="1" w:lastRow="0" w:firstColumn="1" w:lastColumn="0" w:noHBand="0" w:noVBand="1"/>
            </w:tblPr>
            <w:tblGrid>
              <w:gridCol w:w="301"/>
              <w:gridCol w:w="1254"/>
              <w:gridCol w:w="1275"/>
              <w:gridCol w:w="1560"/>
              <w:gridCol w:w="1275"/>
            </w:tblGrid>
            <w:tr w:rsidR="005F3F7F" w:rsidRPr="00BB7056" w:rsidTr="005F3F7F">
              <w:trPr>
                <w:trHeight w:val="341"/>
              </w:trPr>
              <w:tc>
                <w:tcPr>
                  <w:tcW w:w="5665" w:type="dxa"/>
                  <w:gridSpan w:val="5"/>
                  <w:tcBorders>
                    <w:top w:val="single" w:sz="4" w:space="0" w:color="auto"/>
                    <w:left w:val="single" w:sz="4" w:space="0" w:color="auto"/>
                    <w:bottom w:val="single" w:sz="4" w:space="0" w:color="auto"/>
                    <w:right w:val="single" w:sz="4" w:space="0" w:color="auto"/>
                  </w:tcBorders>
                  <w:shd w:val="clear" w:color="000000" w:fill="DDEBF7"/>
                  <w:vAlign w:val="center"/>
                  <w:hideMark/>
                </w:tcPr>
                <w:p w:rsidR="005F3F7F" w:rsidRPr="00BB7056" w:rsidRDefault="005F3F7F" w:rsidP="005F3F7F">
                  <w:pPr>
                    <w:jc w:val="center"/>
                    <w:rPr>
                      <w:rFonts w:asciiTheme="minorHAnsi" w:hAnsiTheme="minorHAnsi"/>
                      <w:b/>
                      <w:bCs/>
                      <w:sz w:val="16"/>
                      <w:szCs w:val="16"/>
                    </w:rPr>
                  </w:pPr>
                  <w:r w:rsidRPr="00BB7056">
                    <w:rPr>
                      <w:rFonts w:asciiTheme="minorHAnsi" w:hAnsiTheme="minorHAnsi"/>
                      <w:b/>
                      <w:bCs/>
                      <w:sz w:val="16"/>
                      <w:szCs w:val="16"/>
                      <w:lang w:val="es-BO"/>
                    </w:rPr>
                    <w:lastRenderedPageBreak/>
                    <w:t>EXPERIENCIA DEL PERSONAL CLAVE (SUJETO A EVALUACIÓN)</w:t>
                  </w:r>
                </w:p>
              </w:tc>
            </w:tr>
            <w:tr w:rsidR="005F3F7F" w:rsidRPr="00BB7056" w:rsidTr="005F3F7F">
              <w:trPr>
                <w:trHeight w:val="511"/>
              </w:trPr>
              <w:tc>
                <w:tcPr>
                  <w:tcW w:w="301" w:type="dxa"/>
                  <w:tcBorders>
                    <w:top w:val="nil"/>
                    <w:left w:val="single" w:sz="4" w:space="0" w:color="auto"/>
                    <w:bottom w:val="single" w:sz="4" w:space="0" w:color="auto"/>
                    <w:right w:val="single" w:sz="4" w:space="0" w:color="auto"/>
                  </w:tcBorders>
                  <w:shd w:val="clear" w:color="000000" w:fill="F2F2F2"/>
                  <w:vAlign w:val="center"/>
                  <w:hideMark/>
                </w:tcPr>
                <w:p w:rsidR="005F3F7F" w:rsidRPr="00BB7056" w:rsidRDefault="005F3F7F" w:rsidP="005F3F7F">
                  <w:pPr>
                    <w:jc w:val="center"/>
                    <w:rPr>
                      <w:rFonts w:asciiTheme="minorHAnsi" w:hAnsiTheme="minorHAnsi"/>
                      <w:b/>
                      <w:bCs/>
                      <w:sz w:val="16"/>
                      <w:szCs w:val="16"/>
                    </w:rPr>
                  </w:pPr>
                  <w:r w:rsidRPr="00BB7056">
                    <w:rPr>
                      <w:rFonts w:asciiTheme="minorHAnsi" w:hAnsiTheme="minorHAnsi"/>
                      <w:b/>
                      <w:bCs/>
                      <w:sz w:val="16"/>
                      <w:szCs w:val="16"/>
                      <w:lang w:val="es-BO"/>
                    </w:rPr>
                    <w:t>N°</w:t>
                  </w:r>
                </w:p>
              </w:tc>
              <w:tc>
                <w:tcPr>
                  <w:tcW w:w="1254" w:type="dxa"/>
                  <w:tcBorders>
                    <w:top w:val="nil"/>
                    <w:left w:val="nil"/>
                    <w:bottom w:val="single" w:sz="4" w:space="0" w:color="auto"/>
                    <w:right w:val="single" w:sz="4" w:space="0" w:color="auto"/>
                  </w:tcBorders>
                  <w:shd w:val="clear" w:color="000000" w:fill="F2F2F2"/>
                  <w:vAlign w:val="center"/>
                  <w:hideMark/>
                </w:tcPr>
                <w:p w:rsidR="005F3F7F" w:rsidRPr="00BB7056" w:rsidRDefault="005F3F7F" w:rsidP="005F3F7F">
                  <w:pPr>
                    <w:jc w:val="center"/>
                    <w:rPr>
                      <w:rFonts w:asciiTheme="minorHAnsi" w:hAnsiTheme="minorHAnsi"/>
                      <w:b/>
                      <w:bCs/>
                      <w:sz w:val="16"/>
                      <w:szCs w:val="16"/>
                    </w:rPr>
                  </w:pPr>
                  <w:r w:rsidRPr="00BB7056">
                    <w:rPr>
                      <w:rFonts w:asciiTheme="minorHAnsi" w:hAnsiTheme="minorHAnsi"/>
                      <w:b/>
                      <w:bCs/>
                      <w:sz w:val="16"/>
                      <w:szCs w:val="16"/>
                      <w:lang w:val="es-BO"/>
                    </w:rPr>
                    <w:t>FORMACIÓN</w:t>
                  </w:r>
                </w:p>
              </w:tc>
              <w:tc>
                <w:tcPr>
                  <w:tcW w:w="1275" w:type="dxa"/>
                  <w:tcBorders>
                    <w:top w:val="nil"/>
                    <w:left w:val="nil"/>
                    <w:bottom w:val="single" w:sz="4" w:space="0" w:color="auto"/>
                    <w:right w:val="single" w:sz="4" w:space="0" w:color="auto"/>
                  </w:tcBorders>
                  <w:shd w:val="clear" w:color="000000" w:fill="F2F2F2"/>
                  <w:vAlign w:val="center"/>
                  <w:hideMark/>
                </w:tcPr>
                <w:p w:rsidR="005F3F7F" w:rsidRPr="00BB7056" w:rsidRDefault="005F3F7F" w:rsidP="005F3F7F">
                  <w:pPr>
                    <w:jc w:val="center"/>
                    <w:rPr>
                      <w:rFonts w:asciiTheme="minorHAnsi" w:hAnsiTheme="minorHAnsi"/>
                      <w:b/>
                      <w:bCs/>
                      <w:sz w:val="16"/>
                      <w:szCs w:val="16"/>
                    </w:rPr>
                  </w:pPr>
                  <w:r w:rsidRPr="00BB7056">
                    <w:rPr>
                      <w:rFonts w:asciiTheme="minorHAnsi" w:hAnsiTheme="minorHAnsi"/>
                      <w:b/>
                      <w:bCs/>
                      <w:sz w:val="16"/>
                      <w:szCs w:val="16"/>
                      <w:lang w:val="es-BO"/>
                    </w:rPr>
                    <w:t>CARGO A DESEMPEÑAR</w:t>
                  </w:r>
                </w:p>
              </w:tc>
              <w:tc>
                <w:tcPr>
                  <w:tcW w:w="1560" w:type="dxa"/>
                  <w:tcBorders>
                    <w:top w:val="nil"/>
                    <w:left w:val="nil"/>
                    <w:bottom w:val="single" w:sz="4" w:space="0" w:color="auto"/>
                    <w:right w:val="single" w:sz="4" w:space="0" w:color="auto"/>
                  </w:tcBorders>
                  <w:shd w:val="clear" w:color="000000" w:fill="F2F2F2"/>
                  <w:vAlign w:val="center"/>
                  <w:hideMark/>
                </w:tcPr>
                <w:p w:rsidR="005F3F7F" w:rsidRPr="00BB7056" w:rsidRDefault="005F3F7F" w:rsidP="005F3F7F">
                  <w:pPr>
                    <w:jc w:val="center"/>
                    <w:rPr>
                      <w:rFonts w:asciiTheme="minorHAnsi" w:hAnsiTheme="minorHAnsi"/>
                      <w:b/>
                      <w:bCs/>
                      <w:sz w:val="16"/>
                      <w:szCs w:val="16"/>
                    </w:rPr>
                  </w:pPr>
                  <w:r w:rsidRPr="00BB7056">
                    <w:rPr>
                      <w:rFonts w:asciiTheme="minorHAnsi" w:hAnsiTheme="minorHAnsi"/>
                      <w:b/>
                      <w:bCs/>
                      <w:sz w:val="16"/>
                      <w:szCs w:val="16"/>
                      <w:lang w:val="es-BO"/>
                    </w:rPr>
                    <w:t>CARGO SIMILAR (*)</w:t>
                  </w:r>
                </w:p>
              </w:tc>
              <w:tc>
                <w:tcPr>
                  <w:tcW w:w="1275" w:type="dxa"/>
                  <w:tcBorders>
                    <w:top w:val="nil"/>
                    <w:left w:val="nil"/>
                    <w:bottom w:val="single" w:sz="4" w:space="0" w:color="auto"/>
                    <w:right w:val="single" w:sz="4" w:space="0" w:color="auto"/>
                  </w:tcBorders>
                  <w:shd w:val="clear" w:color="000000" w:fill="F2F2F2"/>
                  <w:vAlign w:val="center"/>
                  <w:hideMark/>
                </w:tcPr>
                <w:p w:rsidR="005F3F7F" w:rsidRPr="00BB7056" w:rsidRDefault="005F3F7F" w:rsidP="005F3F7F">
                  <w:pPr>
                    <w:jc w:val="center"/>
                    <w:rPr>
                      <w:rFonts w:asciiTheme="minorHAnsi" w:hAnsiTheme="minorHAnsi"/>
                      <w:b/>
                      <w:bCs/>
                      <w:sz w:val="16"/>
                      <w:szCs w:val="16"/>
                    </w:rPr>
                  </w:pPr>
                  <w:r w:rsidRPr="00BB7056">
                    <w:rPr>
                      <w:rFonts w:asciiTheme="minorHAnsi" w:hAnsiTheme="minorHAnsi"/>
                      <w:b/>
                      <w:bCs/>
                      <w:sz w:val="16"/>
                      <w:szCs w:val="16"/>
                      <w:lang w:val="es-BO"/>
                    </w:rPr>
                    <w:t>EXPERIENCIA</w:t>
                  </w:r>
                </w:p>
              </w:tc>
            </w:tr>
            <w:tr w:rsidR="005F3F7F" w:rsidRPr="00BB7056" w:rsidTr="005F3F7F">
              <w:trPr>
                <w:trHeight w:val="522"/>
              </w:trPr>
              <w:tc>
                <w:tcPr>
                  <w:tcW w:w="301" w:type="dxa"/>
                  <w:vMerge w:val="restart"/>
                  <w:tcBorders>
                    <w:top w:val="nil"/>
                    <w:left w:val="single" w:sz="4" w:space="0" w:color="auto"/>
                    <w:bottom w:val="single" w:sz="4" w:space="0" w:color="auto"/>
                    <w:right w:val="single" w:sz="4" w:space="0" w:color="auto"/>
                  </w:tcBorders>
                  <w:shd w:val="clear" w:color="auto" w:fill="auto"/>
                  <w:vAlign w:val="center"/>
                  <w:hideMark/>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1</w:t>
                  </w:r>
                </w:p>
              </w:tc>
              <w:tc>
                <w:tcPr>
                  <w:tcW w:w="1254" w:type="dxa"/>
                  <w:vMerge w:val="restart"/>
                  <w:tcBorders>
                    <w:top w:val="nil"/>
                    <w:left w:val="single" w:sz="4" w:space="0" w:color="auto"/>
                    <w:bottom w:val="single" w:sz="4" w:space="0" w:color="auto"/>
                    <w:right w:val="single" w:sz="4" w:space="0" w:color="auto"/>
                  </w:tcBorders>
                  <w:shd w:val="clear" w:color="auto" w:fill="auto"/>
                  <w:vAlign w:val="center"/>
                  <w:hideMark/>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Técnico o profesional de las carreras: eléctrica, civil, mecánica, industrial, petrolera, electromecánica o ramas afines</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Agente de servicio (con permanencia completa in situ)</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Supervisor de obra, inspector de calidad, residente de obra, fiscal de obra, director de obra, agente de servicio, fiscal de servicio, responsable de montaje y/o mantenimiento de PRM.</w:t>
                  </w:r>
                </w:p>
              </w:tc>
              <w:tc>
                <w:tcPr>
                  <w:tcW w:w="1275" w:type="dxa"/>
                  <w:tcBorders>
                    <w:top w:val="nil"/>
                    <w:left w:val="nil"/>
                    <w:bottom w:val="single" w:sz="4" w:space="0" w:color="auto"/>
                    <w:right w:val="single" w:sz="4" w:space="0" w:color="auto"/>
                  </w:tcBorders>
                  <w:shd w:val="clear" w:color="auto" w:fill="auto"/>
                  <w:vAlign w:val="center"/>
                  <w:hideMark/>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GENERAL: mínimo 2 años.</w:t>
                  </w:r>
                </w:p>
              </w:tc>
            </w:tr>
            <w:tr w:rsidR="005F3F7F" w:rsidRPr="00BB7056" w:rsidTr="005F3F7F">
              <w:trPr>
                <w:trHeight w:val="875"/>
              </w:trPr>
              <w:tc>
                <w:tcPr>
                  <w:tcW w:w="301" w:type="dxa"/>
                  <w:vMerge/>
                  <w:tcBorders>
                    <w:top w:val="nil"/>
                    <w:left w:val="single" w:sz="4" w:space="0" w:color="auto"/>
                    <w:bottom w:val="single" w:sz="4" w:space="0" w:color="auto"/>
                    <w:right w:val="single" w:sz="4" w:space="0" w:color="auto"/>
                  </w:tcBorders>
                  <w:vAlign w:val="center"/>
                  <w:hideMark/>
                </w:tcPr>
                <w:p w:rsidR="005F3F7F" w:rsidRPr="00BB7056" w:rsidRDefault="005F3F7F" w:rsidP="005F3F7F">
                  <w:pPr>
                    <w:rPr>
                      <w:rFonts w:asciiTheme="minorHAnsi" w:hAnsiTheme="minorHAnsi"/>
                      <w:sz w:val="16"/>
                      <w:szCs w:val="16"/>
                    </w:rPr>
                  </w:pPr>
                </w:p>
              </w:tc>
              <w:tc>
                <w:tcPr>
                  <w:tcW w:w="1254" w:type="dxa"/>
                  <w:vMerge/>
                  <w:tcBorders>
                    <w:top w:val="nil"/>
                    <w:left w:val="single" w:sz="4" w:space="0" w:color="auto"/>
                    <w:bottom w:val="single" w:sz="4" w:space="0" w:color="auto"/>
                    <w:right w:val="single" w:sz="4" w:space="0" w:color="auto"/>
                  </w:tcBorders>
                  <w:vAlign w:val="center"/>
                  <w:hideMark/>
                </w:tcPr>
                <w:p w:rsidR="005F3F7F" w:rsidRPr="00BB7056" w:rsidRDefault="005F3F7F" w:rsidP="005F3F7F">
                  <w:pPr>
                    <w:rPr>
                      <w:rFonts w:asciiTheme="minorHAnsi" w:hAnsiTheme="minorHAnsi"/>
                      <w:sz w:val="16"/>
                      <w:szCs w:val="16"/>
                    </w:rPr>
                  </w:pPr>
                </w:p>
              </w:tc>
              <w:tc>
                <w:tcPr>
                  <w:tcW w:w="1275" w:type="dxa"/>
                  <w:vMerge/>
                  <w:tcBorders>
                    <w:top w:val="nil"/>
                    <w:left w:val="single" w:sz="4" w:space="0" w:color="auto"/>
                    <w:bottom w:val="single" w:sz="4" w:space="0" w:color="auto"/>
                    <w:right w:val="single" w:sz="4" w:space="0" w:color="auto"/>
                  </w:tcBorders>
                  <w:vAlign w:val="center"/>
                  <w:hideMark/>
                </w:tcPr>
                <w:p w:rsidR="005F3F7F" w:rsidRPr="00BB7056" w:rsidRDefault="005F3F7F" w:rsidP="005F3F7F">
                  <w:pPr>
                    <w:rPr>
                      <w:rFonts w:asciiTheme="minorHAnsi" w:hAnsiTheme="minorHAnsi"/>
                      <w:sz w:val="16"/>
                      <w:szCs w:val="16"/>
                    </w:rPr>
                  </w:pPr>
                </w:p>
              </w:tc>
              <w:tc>
                <w:tcPr>
                  <w:tcW w:w="1560" w:type="dxa"/>
                  <w:vMerge/>
                  <w:tcBorders>
                    <w:top w:val="nil"/>
                    <w:left w:val="single" w:sz="4" w:space="0" w:color="auto"/>
                    <w:bottom w:val="single" w:sz="4" w:space="0" w:color="auto"/>
                    <w:right w:val="single" w:sz="4" w:space="0" w:color="auto"/>
                  </w:tcBorders>
                  <w:vAlign w:val="center"/>
                  <w:hideMark/>
                </w:tcPr>
                <w:p w:rsidR="005F3F7F" w:rsidRPr="00BB7056" w:rsidRDefault="005F3F7F" w:rsidP="005F3F7F">
                  <w:pPr>
                    <w:rPr>
                      <w:rFonts w:asciiTheme="minorHAnsi" w:hAnsiTheme="minorHAnsi"/>
                      <w:sz w:val="16"/>
                      <w:szCs w:val="16"/>
                    </w:rPr>
                  </w:pPr>
                </w:p>
              </w:tc>
              <w:tc>
                <w:tcPr>
                  <w:tcW w:w="1275" w:type="dxa"/>
                  <w:tcBorders>
                    <w:top w:val="nil"/>
                    <w:left w:val="nil"/>
                    <w:bottom w:val="single" w:sz="4" w:space="0" w:color="auto"/>
                    <w:right w:val="single" w:sz="4" w:space="0" w:color="auto"/>
                  </w:tcBorders>
                  <w:shd w:val="clear" w:color="auto" w:fill="auto"/>
                  <w:vAlign w:val="center"/>
                  <w:hideMark/>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ESPECIFICA: 1 año de experiencia en cargos y/</w:t>
                  </w:r>
                  <w:proofErr w:type="spellStart"/>
                  <w:r w:rsidRPr="00BB7056">
                    <w:rPr>
                      <w:rFonts w:asciiTheme="minorHAnsi" w:hAnsiTheme="minorHAnsi" w:cs="Calibri"/>
                      <w:sz w:val="16"/>
                      <w:szCs w:val="16"/>
                    </w:rPr>
                    <w:t>o</w:t>
                  </w:r>
                  <w:proofErr w:type="spellEnd"/>
                  <w:r w:rsidRPr="00BB7056">
                    <w:rPr>
                      <w:rFonts w:asciiTheme="minorHAnsi" w:hAnsiTheme="minorHAnsi" w:cs="Calibri"/>
                      <w:sz w:val="16"/>
                      <w:szCs w:val="16"/>
                    </w:rPr>
                    <w:t xml:space="preserve"> obras similares.</w:t>
                  </w:r>
                </w:p>
              </w:tc>
            </w:tr>
          </w:tbl>
          <w:p w:rsidR="0074144B" w:rsidRPr="00A67C89" w:rsidRDefault="0074144B" w:rsidP="00A67C89">
            <w:pPr>
              <w:rPr>
                <w:rFonts w:ascii="Verdana" w:hAnsi="Verdana" w:cs="Arial"/>
                <w:sz w:val="18"/>
                <w:szCs w:val="18"/>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tbl>
            <w:tblPr>
              <w:tblW w:w="566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81"/>
              <w:gridCol w:w="1276"/>
              <w:gridCol w:w="1275"/>
              <w:gridCol w:w="1560"/>
              <w:gridCol w:w="1275"/>
            </w:tblGrid>
            <w:tr w:rsidR="005F3F7F" w:rsidRPr="00BB7056" w:rsidTr="005F3F7F">
              <w:trPr>
                <w:trHeight w:val="141"/>
                <w:jc w:val="center"/>
              </w:trPr>
              <w:tc>
                <w:tcPr>
                  <w:tcW w:w="5667" w:type="dxa"/>
                  <w:gridSpan w:val="5"/>
                  <w:shd w:val="clear" w:color="auto" w:fill="DBE5F1" w:themeFill="accent1" w:themeFillTint="33"/>
                  <w:vAlign w:val="center"/>
                </w:tcPr>
                <w:p w:rsidR="005F3F7F" w:rsidRPr="00BB7056" w:rsidRDefault="005F3F7F" w:rsidP="005F3F7F">
                  <w:pPr>
                    <w:jc w:val="center"/>
                    <w:rPr>
                      <w:rFonts w:asciiTheme="minorHAnsi" w:hAnsiTheme="minorHAnsi" w:cs="Calibri"/>
                      <w:b/>
                      <w:sz w:val="16"/>
                      <w:szCs w:val="16"/>
                      <w:lang w:val="es-BO"/>
                    </w:rPr>
                  </w:pPr>
                  <w:r w:rsidRPr="00BB7056">
                    <w:rPr>
                      <w:rFonts w:asciiTheme="minorHAnsi" w:hAnsiTheme="minorHAnsi"/>
                      <w:b/>
                      <w:bCs/>
                      <w:sz w:val="16"/>
                      <w:szCs w:val="16"/>
                      <w:lang w:val="es-BO"/>
                    </w:rPr>
                    <w:t>PERSONAL TÉCNICO Y DE APOYO MÍNIMO REQUERIDO (OBLIGATORIO PERO NO SUJETO A EVALUACIÓN)</w:t>
                  </w:r>
                </w:p>
              </w:tc>
            </w:tr>
            <w:tr w:rsidR="005F3F7F" w:rsidRPr="00BB7056" w:rsidTr="005F3F7F">
              <w:trPr>
                <w:trHeight w:val="40"/>
                <w:jc w:val="center"/>
              </w:trPr>
              <w:tc>
                <w:tcPr>
                  <w:tcW w:w="28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F3F7F" w:rsidRPr="00BB7056" w:rsidRDefault="005F3F7F" w:rsidP="005F3F7F">
                  <w:pPr>
                    <w:jc w:val="center"/>
                    <w:rPr>
                      <w:rFonts w:asciiTheme="minorHAnsi" w:hAnsiTheme="minorHAnsi" w:cs="Calibri"/>
                      <w:b/>
                      <w:sz w:val="16"/>
                      <w:szCs w:val="16"/>
                      <w:lang w:val="es-BO"/>
                    </w:rPr>
                  </w:pPr>
                  <w:r w:rsidRPr="00BB7056">
                    <w:rPr>
                      <w:rFonts w:asciiTheme="minorHAnsi" w:hAnsiTheme="minorHAnsi" w:cs="Calibri"/>
                      <w:b/>
                      <w:sz w:val="16"/>
                      <w:szCs w:val="16"/>
                      <w:lang w:val="es-BO"/>
                    </w:rPr>
                    <w:t>N°</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5F3F7F" w:rsidRPr="00BB7056" w:rsidRDefault="005F3F7F" w:rsidP="005F3F7F">
                  <w:pPr>
                    <w:jc w:val="center"/>
                    <w:rPr>
                      <w:rFonts w:asciiTheme="minorHAnsi" w:hAnsiTheme="minorHAnsi" w:cs="Calibri"/>
                      <w:b/>
                      <w:sz w:val="16"/>
                      <w:szCs w:val="16"/>
                      <w:lang w:val="es-BO"/>
                    </w:rPr>
                  </w:pPr>
                  <w:r w:rsidRPr="00BB7056">
                    <w:rPr>
                      <w:rFonts w:asciiTheme="minorHAnsi" w:hAnsiTheme="minorHAnsi" w:cs="Calibri"/>
                      <w:b/>
                      <w:sz w:val="16"/>
                      <w:szCs w:val="16"/>
                      <w:lang w:val="es-BO"/>
                    </w:rPr>
                    <w:t>FORMACIÓN</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tcPr>
                <w:p w:rsidR="005F3F7F" w:rsidRPr="00BB7056" w:rsidRDefault="005F3F7F" w:rsidP="005F3F7F">
                  <w:pPr>
                    <w:jc w:val="center"/>
                    <w:rPr>
                      <w:rFonts w:asciiTheme="minorHAnsi" w:hAnsiTheme="minorHAnsi" w:cs="Calibri"/>
                      <w:b/>
                      <w:sz w:val="16"/>
                      <w:szCs w:val="16"/>
                      <w:lang w:val="es-BO"/>
                    </w:rPr>
                  </w:pPr>
                  <w:r w:rsidRPr="00BB7056">
                    <w:rPr>
                      <w:rFonts w:asciiTheme="minorHAnsi" w:hAnsiTheme="minorHAnsi" w:cs="Calibri"/>
                      <w:b/>
                      <w:sz w:val="16"/>
                      <w:szCs w:val="16"/>
                      <w:lang w:val="es-BO"/>
                    </w:rPr>
                    <w:t>CARGO A DESEMPEÑAR</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F3F7F" w:rsidRPr="00BB7056" w:rsidRDefault="005F3F7F" w:rsidP="005F3F7F">
                  <w:pPr>
                    <w:jc w:val="center"/>
                    <w:rPr>
                      <w:rFonts w:asciiTheme="minorHAnsi" w:hAnsiTheme="minorHAnsi" w:cs="Calibri"/>
                      <w:b/>
                      <w:sz w:val="16"/>
                      <w:szCs w:val="16"/>
                      <w:lang w:val="es-BO"/>
                    </w:rPr>
                  </w:pPr>
                  <w:r w:rsidRPr="00BB7056">
                    <w:rPr>
                      <w:rFonts w:asciiTheme="minorHAnsi" w:hAnsiTheme="minorHAnsi" w:cs="Calibri"/>
                      <w:b/>
                      <w:sz w:val="16"/>
                      <w:szCs w:val="16"/>
                      <w:lang w:val="es-BO"/>
                    </w:rPr>
                    <w:t>CARGO SIMILAR (*)</w:t>
                  </w:r>
                </w:p>
              </w:tc>
              <w:tc>
                <w:tcPr>
                  <w:tcW w:w="1275" w:type="dxa"/>
                  <w:tcBorders>
                    <w:left w:val="single" w:sz="4" w:space="0" w:color="auto"/>
                    <w:bottom w:val="single" w:sz="2" w:space="0" w:color="auto"/>
                  </w:tcBorders>
                  <w:shd w:val="clear" w:color="auto" w:fill="F2F2F2"/>
                  <w:vAlign w:val="center"/>
                </w:tcPr>
                <w:p w:rsidR="005F3F7F" w:rsidRPr="00BB7056" w:rsidRDefault="005F3F7F" w:rsidP="005F3F7F">
                  <w:pPr>
                    <w:jc w:val="center"/>
                    <w:rPr>
                      <w:rFonts w:asciiTheme="minorHAnsi" w:hAnsiTheme="minorHAnsi" w:cs="Calibri"/>
                      <w:b/>
                      <w:sz w:val="16"/>
                      <w:szCs w:val="16"/>
                      <w:lang w:val="es-BO"/>
                    </w:rPr>
                  </w:pPr>
                  <w:r w:rsidRPr="00BB7056">
                    <w:rPr>
                      <w:rFonts w:asciiTheme="minorHAnsi" w:hAnsiTheme="minorHAnsi" w:cs="Calibri"/>
                      <w:b/>
                      <w:sz w:val="16"/>
                      <w:szCs w:val="16"/>
                      <w:lang w:val="es-BO"/>
                    </w:rPr>
                    <w:t>EXPERIENCIA</w:t>
                  </w:r>
                </w:p>
              </w:tc>
            </w:tr>
            <w:tr w:rsidR="005F3F7F" w:rsidRPr="00BB7056" w:rsidTr="005F3F7F">
              <w:trPr>
                <w:trHeight w:val="596"/>
                <w:jc w:val="center"/>
              </w:trPr>
              <w:tc>
                <w:tcPr>
                  <w:tcW w:w="28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Técnico o profesional de la carrera eléctrica y/o industrial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Técnico electricista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F3F7F" w:rsidRPr="00BB7056" w:rsidRDefault="005F3F7F" w:rsidP="005F3F7F">
                  <w:pPr>
                    <w:jc w:val="center"/>
                    <w:rPr>
                      <w:rFonts w:asciiTheme="minorHAnsi" w:hAnsiTheme="minorHAnsi"/>
                      <w:sz w:val="16"/>
                      <w:szCs w:val="16"/>
                    </w:rPr>
                  </w:pPr>
                  <w:r w:rsidRPr="00BB7056">
                    <w:rPr>
                      <w:rFonts w:asciiTheme="minorHAnsi" w:hAnsiTheme="minorHAnsi" w:cs="Calibri"/>
                      <w:sz w:val="16"/>
                      <w:szCs w:val="16"/>
                    </w:rPr>
                    <w:t>Técnico electricista, instalador de puesta a tierra, protección catódica, pararrayos</w:t>
                  </w:r>
                </w:p>
              </w:tc>
              <w:tc>
                <w:tcPr>
                  <w:tcW w:w="1275" w:type="dxa"/>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GENERAL: mínimo 2 años.</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ESPECIFICA: 1 año de experiencia en cargos y/</w:t>
                  </w:r>
                  <w:proofErr w:type="spellStart"/>
                  <w:r w:rsidRPr="00BB7056">
                    <w:rPr>
                      <w:rFonts w:asciiTheme="minorHAnsi" w:hAnsiTheme="minorHAnsi" w:cs="Calibri"/>
                      <w:sz w:val="16"/>
                      <w:szCs w:val="16"/>
                    </w:rPr>
                    <w:t>o</w:t>
                  </w:r>
                  <w:proofErr w:type="spellEnd"/>
                  <w:r w:rsidRPr="00BB7056">
                    <w:rPr>
                      <w:rFonts w:asciiTheme="minorHAnsi" w:hAnsiTheme="minorHAnsi" w:cs="Calibri"/>
                      <w:sz w:val="16"/>
                      <w:szCs w:val="16"/>
                    </w:rPr>
                    <w:t xml:space="preserve"> obras similares.</w:t>
                  </w:r>
                </w:p>
                <w:p w:rsidR="005F3F7F" w:rsidRPr="00BB7056" w:rsidRDefault="005F3F7F" w:rsidP="005F3F7F">
                  <w:pPr>
                    <w:jc w:val="center"/>
                    <w:rPr>
                      <w:rFonts w:asciiTheme="minorHAnsi" w:hAnsiTheme="minorHAnsi" w:cs="Calibri"/>
                      <w:sz w:val="16"/>
                      <w:szCs w:val="16"/>
                    </w:rPr>
                  </w:pPr>
                </w:p>
              </w:tc>
            </w:tr>
            <w:tr w:rsidR="005F3F7F" w:rsidRPr="00BB7056" w:rsidTr="005F3F7F">
              <w:trPr>
                <w:trHeight w:val="596"/>
                <w:jc w:val="center"/>
              </w:trPr>
              <w:tc>
                <w:tcPr>
                  <w:tcW w:w="28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Educación: Profesional a nivel licenciatura en ingeniería</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xml:space="preserve">Formación OBLIGATORIA: Sistemas de Gestión de Seguridad, Salud Ocupacional y Medio Ambiente (OHSAS 18001 - ISO 14001). Protección y prevención de </w:t>
                  </w:r>
                  <w:r w:rsidRPr="00BB7056">
                    <w:rPr>
                      <w:rFonts w:asciiTheme="minorHAnsi" w:hAnsiTheme="minorHAnsi" w:cs="Calibri"/>
                      <w:sz w:val="16"/>
                      <w:szCs w:val="16"/>
                    </w:rPr>
                    <w:lastRenderedPageBreak/>
                    <w:t>incendios. Primeros Auxilios Básicos. Manejo Defensivo.</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Formación</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xml:space="preserve">DESEABLE: Legislación en Seguridad, Salud Ocupacional y Medio Ambiente. Seguridad para trabajo en espacios confinados, trabajos de </w:t>
                  </w:r>
                  <w:proofErr w:type="spellStart"/>
                  <w:r w:rsidRPr="00BB7056">
                    <w:rPr>
                      <w:rFonts w:asciiTheme="minorHAnsi" w:hAnsiTheme="minorHAnsi" w:cs="Calibri"/>
                      <w:sz w:val="16"/>
                      <w:szCs w:val="16"/>
                    </w:rPr>
                    <w:t>izaje</w:t>
                  </w:r>
                  <w:proofErr w:type="spellEnd"/>
                  <w:r w:rsidRPr="00BB7056">
                    <w:rPr>
                      <w:rFonts w:asciiTheme="minorHAnsi" w:hAnsiTheme="minorHAnsi" w:cs="Calibri"/>
                      <w:sz w:val="16"/>
                      <w:szCs w:val="16"/>
                    </w:rPr>
                    <w:t xml:space="preserve"> de cargas, trabajo en excavaciones, trabajos en altura, Bloqueo y etiquetado, Identificación y control de factores de riesgo para la Salud, Manejo de sustancias peligrosas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lastRenderedPageBreak/>
                    <w:t>Supervisor o Coordinador de SMS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General: En proyectos de gas y petróleo, construcción, y/o rubro industrial;</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especifica:</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Auditoría e inspección de actos y/o condiciones inseguras</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Gestión de Equipos de protección personal (EPP)</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Gestión de Permisos de trabajo</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lastRenderedPageBreak/>
                    <w:t>- Conocimiento básico de sistemas de Gestión de Seguridad, Salud Ocupacional</w:t>
                  </w:r>
                </w:p>
                <w:p w:rsidR="005F3F7F" w:rsidRPr="00BB7056" w:rsidRDefault="005F3F7F" w:rsidP="005F3F7F">
                  <w:pPr>
                    <w:jc w:val="center"/>
                    <w:rPr>
                      <w:rFonts w:asciiTheme="minorHAnsi" w:hAnsiTheme="minorHAnsi" w:cs="Calibri"/>
                      <w:sz w:val="16"/>
                      <w:szCs w:val="16"/>
                    </w:rPr>
                  </w:pPr>
                  <w:proofErr w:type="gramStart"/>
                  <w:r w:rsidRPr="00BB7056">
                    <w:rPr>
                      <w:rFonts w:asciiTheme="minorHAnsi" w:hAnsiTheme="minorHAnsi" w:cs="Calibri"/>
                      <w:sz w:val="16"/>
                      <w:szCs w:val="16"/>
                    </w:rPr>
                    <w:t>y</w:t>
                  </w:r>
                  <w:proofErr w:type="gramEnd"/>
                  <w:r w:rsidRPr="00BB7056">
                    <w:rPr>
                      <w:rFonts w:asciiTheme="minorHAnsi" w:hAnsiTheme="minorHAnsi" w:cs="Calibri"/>
                      <w:sz w:val="16"/>
                      <w:szCs w:val="16"/>
                    </w:rPr>
                    <w:t xml:space="preserve">  Medio Ambiente  (OHSAS 18001 - ISO 14001).</w:t>
                  </w:r>
                </w:p>
              </w:tc>
              <w:tc>
                <w:tcPr>
                  <w:tcW w:w="1275" w:type="dxa"/>
                  <w:tcBorders>
                    <w:left w:val="single" w:sz="4" w:space="0" w:color="auto"/>
                  </w:tcBorders>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lastRenderedPageBreak/>
                    <w:t>Experiencia general de 4 años y experiencia específica de 3 años en cargos similares en proyectos de gas y petróleo, construcción, y/o rubro industrial.</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especifica:</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w:t>
                  </w:r>
                  <w:r w:rsidRPr="00BB7056">
                    <w:rPr>
                      <w:rFonts w:asciiTheme="minorHAnsi" w:hAnsiTheme="minorHAnsi" w:cs="Calibri"/>
                      <w:sz w:val="16"/>
                      <w:szCs w:val="16"/>
                    </w:rPr>
                    <w:tab/>
                    <w:t>Manejo y/o supervisión de personal</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lastRenderedPageBreak/>
                    <w:t>-</w:t>
                  </w:r>
                  <w:r w:rsidRPr="00BB7056">
                    <w:rPr>
                      <w:rFonts w:asciiTheme="minorHAnsi" w:hAnsiTheme="minorHAnsi" w:cs="Calibri"/>
                      <w:sz w:val="16"/>
                      <w:szCs w:val="16"/>
                    </w:rPr>
                    <w:tab/>
                    <w:t xml:space="preserve">Gestión de indicadores de </w:t>
                  </w:r>
                  <w:proofErr w:type="spellStart"/>
                  <w:r w:rsidRPr="00BB7056">
                    <w:rPr>
                      <w:rFonts w:asciiTheme="minorHAnsi" w:hAnsiTheme="minorHAnsi" w:cs="Calibri"/>
                      <w:sz w:val="16"/>
                      <w:szCs w:val="16"/>
                    </w:rPr>
                    <w:t>SySO</w:t>
                  </w:r>
                  <w:proofErr w:type="spellEnd"/>
                </w:p>
                <w:p w:rsidR="005F3F7F" w:rsidRPr="00BB7056" w:rsidRDefault="005F3F7F" w:rsidP="005F3F7F">
                  <w:pPr>
                    <w:jc w:val="center"/>
                    <w:rPr>
                      <w:rFonts w:asciiTheme="minorHAnsi" w:hAnsiTheme="minorHAnsi" w:cs="Calibri"/>
                      <w:sz w:val="16"/>
                      <w:szCs w:val="16"/>
                    </w:rPr>
                  </w:pP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SEGÚN REQUERIMIENTO INDICADO EN LA SECCION 4</w:t>
                  </w:r>
                </w:p>
              </w:tc>
            </w:tr>
            <w:tr w:rsidR="005F3F7F" w:rsidRPr="00BB7056" w:rsidTr="005F3F7F">
              <w:trPr>
                <w:trHeight w:val="487"/>
                <w:jc w:val="center"/>
              </w:trPr>
              <w:tc>
                <w:tcPr>
                  <w:tcW w:w="281" w:type="dxa"/>
                  <w:tcBorders>
                    <w:top w:val="single" w:sz="4" w:space="0" w:color="auto"/>
                  </w:tcBorders>
                  <w:shd w:val="clear" w:color="auto" w:fill="auto"/>
                  <w:tcMar>
                    <w:left w:w="0" w:type="dxa"/>
                    <w:right w:w="0" w:type="dxa"/>
                  </w:tcMar>
                  <w:vAlign w:val="center"/>
                </w:tcPr>
                <w:p w:rsidR="005F3F7F" w:rsidRPr="00BB7056" w:rsidRDefault="007B1178" w:rsidP="005F3F7F">
                  <w:pPr>
                    <w:jc w:val="center"/>
                    <w:rPr>
                      <w:rFonts w:asciiTheme="minorHAnsi" w:hAnsiTheme="minorHAnsi" w:cs="Calibri"/>
                      <w:sz w:val="16"/>
                      <w:szCs w:val="16"/>
                    </w:rPr>
                  </w:pPr>
                  <w:r>
                    <w:rPr>
                      <w:rFonts w:asciiTheme="minorHAnsi" w:hAnsiTheme="minorHAnsi" w:cs="Calibri"/>
                      <w:sz w:val="16"/>
                      <w:szCs w:val="16"/>
                    </w:rPr>
                    <w:lastRenderedPageBreak/>
                    <w:t>3</w:t>
                  </w:r>
                </w:p>
              </w:tc>
              <w:tc>
                <w:tcPr>
                  <w:tcW w:w="1276" w:type="dxa"/>
                  <w:tcBorders>
                    <w:top w:val="single" w:sz="4" w:space="0" w:color="auto"/>
                  </w:tcBorders>
                  <w:shd w:val="clear" w:color="auto" w:fill="auto"/>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Educación: Profesional a nivel licenciatura en ingeniería o Técnico del área Industrial (mecánico, eléctrico, SMS o similares)</w:t>
                  </w:r>
                </w:p>
                <w:p w:rsidR="005F3F7F" w:rsidRPr="00BB7056" w:rsidRDefault="005F3F7F" w:rsidP="005F3F7F">
                  <w:pPr>
                    <w:jc w:val="center"/>
                    <w:rPr>
                      <w:rFonts w:asciiTheme="minorHAnsi" w:hAnsiTheme="minorHAnsi" w:cs="Calibri"/>
                      <w:sz w:val="16"/>
                      <w:szCs w:val="16"/>
                    </w:rPr>
                  </w:pP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Formación OBLIGATORIA</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Sistemas de Gestión de Seguridad, salud ocupacional y Medio Ambiente (OHSAS 18001 - ISO 14001). Protección y prevención de incendios. Primeros Auxilios Básicos. Manejo Defensivo.</w:t>
                  </w:r>
                </w:p>
                <w:p w:rsidR="005F3F7F" w:rsidRPr="00BB7056" w:rsidRDefault="005F3F7F" w:rsidP="005F3F7F">
                  <w:pPr>
                    <w:jc w:val="center"/>
                    <w:rPr>
                      <w:rFonts w:asciiTheme="minorHAnsi" w:hAnsiTheme="minorHAnsi" w:cs="Calibri"/>
                      <w:sz w:val="16"/>
                      <w:szCs w:val="16"/>
                    </w:rPr>
                  </w:pP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Formación</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DESEABLE</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xml:space="preserve">Legislación en Seguridad, salud ocupacional y Medio Ambiente. </w:t>
                  </w:r>
                  <w:r w:rsidRPr="00BB7056">
                    <w:rPr>
                      <w:rFonts w:asciiTheme="minorHAnsi" w:hAnsiTheme="minorHAnsi" w:cs="Calibri"/>
                      <w:sz w:val="16"/>
                      <w:szCs w:val="16"/>
                    </w:rPr>
                    <w:lastRenderedPageBreak/>
                    <w:t xml:space="preserve">Seguridad para trabajo en espacios confinados, trabajos de </w:t>
                  </w:r>
                  <w:proofErr w:type="spellStart"/>
                  <w:r w:rsidRPr="00BB7056">
                    <w:rPr>
                      <w:rFonts w:asciiTheme="minorHAnsi" w:hAnsiTheme="minorHAnsi" w:cs="Calibri"/>
                      <w:sz w:val="16"/>
                      <w:szCs w:val="16"/>
                    </w:rPr>
                    <w:t>izaje</w:t>
                  </w:r>
                  <w:proofErr w:type="spellEnd"/>
                  <w:r w:rsidRPr="00BB7056">
                    <w:rPr>
                      <w:rFonts w:asciiTheme="minorHAnsi" w:hAnsiTheme="minorHAnsi" w:cs="Calibri"/>
                      <w:sz w:val="16"/>
                      <w:szCs w:val="16"/>
                    </w:rPr>
                    <w:t xml:space="preserve"> de cargas, trabajo en excavaciones, trabajos en altura, Bloqueo y etiquetado, Identificación y control de factores de riesgo para la Salud, Manejo de sustancias peligrosas.</w:t>
                  </w:r>
                </w:p>
              </w:tc>
              <w:tc>
                <w:tcPr>
                  <w:tcW w:w="1275" w:type="dxa"/>
                  <w:tcBorders>
                    <w:top w:val="single" w:sz="4" w:space="0" w:color="auto"/>
                  </w:tcBorders>
                  <w:shd w:val="clear" w:color="auto" w:fill="auto"/>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lastRenderedPageBreak/>
                    <w:t>Monitor de SMS</w:t>
                  </w:r>
                </w:p>
              </w:tc>
              <w:tc>
                <w:tcPr>
                  <w:tcW w:w="1560" w:type="dxa"/>
                  <w:tcBorders>
                    <w:top w:val="single" w:sz="4" w:space="0" w:color="auto"/>
                  </w:tcBorders>
                  <w:shd w:val="clear" w:color="auto" w:fill="auto"/>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General: En proyectos de gas y petróleo, construcción, y/o rubro industrial;</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especifica:</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Auditoría e inspección de actos y/o condiciones inseguras</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Gestión de Equipos de protección personal (EPP)</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Gestión de Permisos de trabajo</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Conocimiento básico de sistemas de Gestión de Seguridad, Salud Ocupacional</w:t>
                  </w:r>
                </w:p>
                <w:p w:rsidR="005F3F7F" w:rsidRPr="00BB7056" w:rsidRDefault="005F3F7F" w:rsidP="005F3F7F">
                  <w:pPr>
                    <w:jc w:val="center"/>
                    <w:rPr>
                      <w:rFonts w:asciiTheme="minorHAnsi" w:hAnsiTheme="minorHAnsi" w:cs="Calibri"/>
                      <w:sz w:val="16"/>
                      <w:szCs w:val="16"/>
                    </w:rPr>
                  </w:pPr>
                  <w:proofErr w:type="gramStart"/>
                  <w:r w:rsidRPr="00BB7056">
                    <w:rPr>
                      <w:rFonts w:asciiTheme="minorHAnsi" w:hAnsiTheme="minorHAnsi" w:cs="Calibri"/>
                      <w:sz w:val="16"/>
                      <w:szCs w:val="16"/>
                    </w:rPr>
                    <w:t>y</w:t>
                  </w:r>
                  <w:proofErr w:type="gramEnd"/>
                  <w:r w:rsidRPr="00BB7056">
                    <w:rPr>
                      <w:rFonts w:asciiTheme="minorHAnsi" w:hAnsiTheme="minorHAnsi" w:cs="Calibri"/>
                      <w:sz w:val="16"/>
                      <w:szCs w:val="16"/>
                    </w:rPr>
                    <w:t xml:space="preserve">  Medio Ambiente  (OHSAS 18001 - ISO 14001).</w:t>
                  </w:r>
                </w:p>
              </w:tc>
              <w:tc>
                <w:tcPr>
                  <w:tcW w:w="1275" w:type="dxa"/>
                  <w:vAlign w:val="center"/>
                </w:tcPr>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general mínima de 2 años y experiencia específica mínima de 1 año en cargos similares en proyectos de gas y petróleo, construcción, y/o rubro industrial.</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Experiencia especifica:</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Auditoría e inspección de actos y/o condiciones inseguras</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Gestión de Equipos de protección personal (EPP)</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Gestión de Permisos de trabajo</w:t>
                  </w: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 xml:space="preserve">- Conocimiento básico de sistemas de Gestión de Seguridad, Salud Ocupacional y  Medio Ambiente  </w:t>
                  </w:r>
                  <w:r w:rsidRPr="00BB7056">
                    <w:rPr>
                      <w:rFonts w:asciiTheme="minorHAnsi" w:hAnsiTheme="minorHAnsi" w:cs="Calibri"/>
                      <w:sz w:val="16"/>
                      <w:szCs w:val="16"/>
                    </w:rPr>
                    <w:lastRenderedPageBreak/>
                    <w:t>(OHSAS 18001 - ISO 14001)</w:t>
                  </w:r>
                </w:p>
                <w:p w:rsidR="005F3F7F" w:rsidRPr="00BB7056" w:rsidRDefault="005F3F7F" w:rsidP="005F3F7F">
                  <w:pPr>
                    <w:jc w:val="center"/>
                    <w:rPr>
                      <w:rFonts w:asciiTheme="minorHAnsi" w:hAnsiTheme="minorHAnsi" w:cs="Calibri"/>
                      <w:sz w:val="16"/>
                      <w:szCs w:val="16"/>
                    </w:rPr>
                  </w:pPr>
                </w:p>
                <w:p w:rsidR="005F3F7F" w:rsidRPr="00BB7056" w:rsidRDefault="005F3F7F" w:rsidP="005F3F7F">
                  <w:pPr>
                    <w:jc w:val="center"/>
                    <w:rPr>
                      <w:rFonts w:asciiTheme="minorHAnsi" w:hAnsiTheme="minorHAnsi" w:cs="Calibri"/>
                      <w:sz w:val="16"/>
                      <w:szCs w:val="16"/>
                    </w:rPr>
                  </w:pPr>
                  <w:r w:rsidRPr="00BB7056">
                    <w:rPr>
                      <w:rFonts w:asciiTheme="minorHAnsi" w:hAnsiTheme="minorHAnsi" w:cs="Calibri"/>
                      <w:sz w:val="16"/>
                      <w:szCs w:val="16"/>
                    </w:rPr>
                    <w:t>SEGÚN REQUERIMIENTO INDICADO EN LA SECCION 4</w:t>
                  </w:r>
                </w:p>
              </w:tc>
            </w:tr>
          </w:tbl>
          <w:p w:rsidR="0074144B" w:rsidRPr="005F3F7F" w:rsidRDefault="0074144B" w:rsidP="0074144B">
            <w:pPr>
              <w:ind w:left="708"/>
              <w:rPr>
                <w:rFonts w:ascii="Verdana" w:hAnsi="Verdana" w:cs="Arial"/>
                <w:sz w:val="18"/>
                <w:szCs w:val="18"/>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trHeight w:val="498"/>
          <w:jc w:val="center"/>
        </w:trPr>
        <w:tc>
          <w:tcPr>
            <w:tcW w:w="6663" w:type="dxa"/>
            <w:vAlign w:val="center"/>
          </w:tcPr>
          <w:p w:rsidR="0074144B" w:rsidRPr="00D6342B" w:rsidRDefault="0074144B" w:rsidP="00A67C89">
            <w:pPr>
              <w:pStyle w:val="Ttulo2"/>
              <w:spacing w:before="0" w:after="0"/>
              <w:rPr>
                <w:rFonts w:asciiTheme="minorHAnsi" w:hAnsiTheme="minorHAnsi"/>
                <w:sz w:val="22"/>
                <w:szCs w:val="22"/>
              </w:rPr>
            </w:pPr>
            <w:r w:rsidRPr="00D6342B">
              <w:rPr>
                <w:rFonts w:asciiTheme="minorHAnsi" w:hAnsiTheme="minorHAnsi"/>
                <w:sz w:val="22"/>
                <w:szCs w:val="22"/>
              </w:rPr>
              <w:lastRenderedPageBreak/>
              <w:t xml:space="preserve">PLAZO </w:t>
            </w:r>
            <w:r w:rsidR="00A67C89">
              <w:rPr>
                <w:rFonts w:asciiTheme="minorHAnsi" w:hAnsiTheme="minorHAnsi"/>
                <w:sz w:val="22"/>
                <w:szCs w:val="22"/>
              </w:rPr>
              <w:t>DEL SERVICIO</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El plazo de ejecución de los trabajos será de </w:t>
            </w:r>
            <w:r w:rsidR="00283EE9" w:rsidRPr="00283EE9">
              <w:rPr>
                <w:rFonts w:ascii="Verdana" w:hAnsi="Verdana" w:cs="Calibri"/>
                <w:b/>
                <w:sz w:val="18"/>
                <w:szCs w:val="18"/>
                <w:u w:val="single"/>
              </w:rPr>
              <w:t>3</w:t>
            </w:r>
            <w:r w:rsidRPr="00283EE9">
              <w:rPr>
                <w:rFonts w:ascii="Verdana" w:hAnsi="Verdana" w:cs="Calibri"/>
                <w:b/>
                <w:sz w:val="18"/>
                <w:szCs w:val="18"/>
                <w:u w:val="single"/>
              </w:rPr>
              <w:t>0 días calendario</w:t>
            </w:r>
            <w:r w:rsidRPr="002A46BF">
              <w:rPr>
                <w:rFonts w:ascii="Verdana" w:hAnsi="Verdana" w:cs="Calibri"/>
                <w:sz w:val="18"/>
                <w:szCs w:val="18"/>
              </w:rPr>
              <w:t xml:space="preserve"> como máximo, el mismo será contabilizado a partir de la inst</w:t>
            </w:r>
            <w:r>
              <w:rPr>
                <w:rFonts w:ascii="Verdana" w:hAnsi="Verdana" w:cs="Calibri"/>
                <w:sz w:val="18"/>
                <w:szCs w:val="18"/>
              </w:rPr>
              <w:t>rucción por parte de YPFB</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p w:rsidR="0074144B" w:rsidRPr="00D6342B" w:rsidRDefault="00A67C89" w:rsidP="00A67C89">
            <w:pPr>
              <w:jc w:val="both"/>
              <w:rPr>
                <w:rFonts w:asciiTheme="minorHAnsi" w:hAnsiTheme="minorHAnsi" w:cs="Calibri"/>
                <w:b/>
                <w:bCs/>
                <w:i/>
                <w:iCs/>
                <w:sz w:val="22"/>
                <w:szCs w:val="22"/>
                <w:lang w:val="es-BO"/>
              </w:rPr>
            </w:pPr>
            <w:r w:rsidRPr="002A46BF">
              <w:rPr>
                <w:rFonts w:ascii="Verdana" w:hAnsi="Verdana" w:cs="Calibri"/>
                <w:sz w:val="18"/>
                <w:szCs w:val="18"/>
              </w:rPr>
              <w:t>Debido a que se trata exclusivamente EL</w:t>
            </w:r>
            <w:r>
              <w:rPr>
                <w:rFonts w:ascii="Verdana" w:hAnsi="Verdana" w:cs="Calibri"/>
                <w:sz w:val="18"/>
                <w:szCs w:val="18"/>
              </w:rPr>
              <w:t>ECTRICO el presente servicio</w:t>
            </w:r>
            <w:r w:rsidRPr="002A46BF">
              <w:rPr>
                <w:rFonts w:ascii="Verdana" w:hAnsi="Verdana" w:cs="Calibri"/>
                <w:sz w:val="18"/>
                <w:szCs w:val="18"/>
              </w:rPr>
              <w:t xml:space="preserve"> será considerado como un solo hito, en el plazo estipulado anteriormente.</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A67C89" w:rsidRDefault="00A67C89" w:rsidP="0074144B">
            <w:pPr>
              <w:pStyle w:val="Ttulo2"/>
              <w:spacing w:before="0" w:after="0"/>
              <w:rPr>
                <w:rFonts w:asciiTheme="minorHAnsi" w:hAnsiTheme="minorHAnsi"/>
                <w:sz w:val="22"/>
                <w:szCs w:val="22"/>
                <w:highlight w:val="yellow"/>
                <w:lang w:val="es-BO"/>
              </w:rPr>
            </w:pPr>
            <w:r w:rsidRPr="00A67C89">
              <w:rPr>
                <w:rFonts w:asciiTheme="minorHAnsi" w:hAnsiTheme="minorHAnsi"/>
                <w:sz w:val="22"/>
                <w:szCs w:val="22"/>
              </w:rPr>
              <w:t>LUGAR DE PRESTACIÓN Y ENTREGA DEL SERVICIO</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En Anexo B se indican los lugares donde se realizaran los trabajos</w:t>
            </w:r>
            <w:r>
              <w:rPr>
                <w:rFonts w:ascii="Verdana" w:hAnsi="Verdana" w:cs="Calibri"/>
                <w:sz w:val="18"/>
                <w:szCs w:val="18"/>
              </w:rPr>
              <w:t xml:space="preserve"> y la entrega de los mismos</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817"/>
              <w:gridCol w:w="6312"/>
            </w:tblGrid>
            <w:tr w:rsidR="00A67C89" w:rsidRPr="002A46BF" w:rsidTr="00283EE9">
              <w:tc>
                <w:tcPr>
                  <w:tcW w:w="475" w:type="dxa"/>
                  <w:shd w:val="clear" w:color="auto" w:fill="auto"/>
                  <w:vAlign w:val="center"/>
                </w:tcPr>
                <w:p w:rsidR="00A67C89" w:rsidRPr="002A46BF" w:rsidRDefault="00A67C89" w:rsidP="00A67C89">
                  <w:pPr>
                    <w:jc w:val="center"/>
                    <w:rPr>
                      <w:rFonts w:ascii="Verdana" w:hAnsi="Verdana" w:cs="Calibri"/>
                      <w:sz w:val="18"/>
                      <w:szCs w:val="18"/>
                      <w:lang w:val="es-BO"/>
                    </w:rPr>
                  </w:pPr>
                  <w:r w:rsidRPr="002A46BF">
                    <w:rPr>
                      <w:rFonts w:ascii="Verdana" w:hAnsi="Verdana" w:cs="Calibri"/>
                      <w:sz w:val="18"/>
                      <w:szCs w:val="18"/>
                      <w:lang w:val="es-BO"/>
                    </w:rPr>
                    <w:t>Nº</w:t>
                  </w:r>
                </w:p>
              </w:tc>
              <w:tc>
                <w:tcPr>
                  <w:tcW w:w="1817" w:type="dxa"/>
                  <w:shd w:val="clear" w:color="auto" w:fill="auto"/>
                  <w:vAlign w:val="center"/>
                </w:tcPr>
                <w:p w:rsidR="00A67C89" w:rsidRPr="002A46BF" w:rsidRDefault="00A67C89" w:rsidP="00A67C89">
                  <w:pPr>
                    <w:jc w:val="center"/>
                    <w:rPr>
                      <w:rFonts w:ascii="Verdana" w:hAnsi="Verdana" w:cs="Calibri"/>
                      <w:sz w:val="18"/>
                      <w:szCs w:val="18"/>
                      <w:lang w:val="es-BO"/>
                    </w:rPr>
                  </w:pPr>
                  <w:r w:rsidRPr="002A46BF">
                    <w:rPr>
                      <w:rFonts w:ascii="Verdana" w:hAnsi="Verdana" w:cs="Calibri"/>
                      <w:sz w:val="18"/>
                      <w:szCs w:val="18"/>
                      <w:lang w:val="es-BO"/>
                    </w:rPr>
                    <w:t>CITY GATE</w:t>
                  </w:r>
                </w:p>
              </w:tc>
              <w:tc>
                <w:tcPr>
                  <w:tcW w:w="6312" w:type="dxa"/>
                  <w:shd w:val="clear" w:color="auto" w:fill="auto"/>
                  <w:vAlign w:val="center"/>
                </w:tcPr>
                <w:p w:rsidR="00A67C89" w:rsidRPr="002A46BF" w:rsidRDefault="00A67C89" w:rsidP="00A67C89">
                  <w:pPr>
                    <w:jc w:val="center"/>
                    <w:rPr>
                      <w:rFonts w:ascii="Verdana" w:hAnsi="Verdana" w:cs="Calibri"/>
                      <w:sz w:val="18"/>
                      <w:szCs w:val="18"/>
                      <w:lang w:val="es-BO"/>
                    </w:rPr>
                  </w:pPr>
                  <w:r w:rsidRPr="002A46BF">
                    <w:rPr>
                      <w:rFonts w:ascii="Verdana" w:hAnsi="Verdana" w:cs="Calibri"/>
                      <w:sz w:val="18"/>
                      <w:szCs w:val="18"/>
                      <w:lang w:val="es-BO"/>
                    </w:rPr>
                    <w:t>DEPARTAMENTO</w:t>
                  </w:r>
                </w:p>
              </w:tc>
            </w:tr>
            <w:tr w:rsidR="00A67C89" w:rsidRPr="002A46BF" w:rsidTr="00283EE9">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1</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r w:rsidRPr="002A46BF">
                    <w:rPr>
                      <w:rFonts w:ascii="Verdana" w:hAnsi="Verdana" w:cs="Calibri"/>
                      <w:sz w:val="18"/>
                      <w:szCs w:val="18"/>
                      <w:lang w:val="es-BO"/>
                    </w:rPr>
                    <w:t>JANQUQALA</w:t>
                  </w:r>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LA PAZ; latitud: 16°42'12.29"S; longitud  68°10'21.09"O</w:t>
                  </w:r>
                </w:p>
              </w:tc>
            </w:tr>
            <w:tr w:rsidR="00A67C89" w:rsidRPr="002A46BF" w:rsidTr="00283EE9">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2</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r w:rsidRPr="002A46BF">
                    <w:rPr>
                      <w:rFonts w:ascii="Verdana" w:hAnsi="Verdana" w:cs="Calibri"/>
                      <w:sz w:val="18"/>
                      <w:szCs w:val="18"/>
                      <w:lang w:val="es-BO"/>
                    </w:rPr>
                    <w:t xml:space="preserve">SICA </w:t>
                  </w:r>
                  <w:proofErr w:type="spellStart"/>
                  <w:r w:rsidRPr="002A46BF">
                    <w:rPr>
                      <w:rFonts w:ascii="Verdana" w:hAnsi="Verdana" w:cs="Calibri"/>
                      <w:sz w:val="18"/>
                      <w:szCs w:val="18"/>
                      <w:lang w:val="es-BO"/>
                    </w:rPr>
                    <w:t>SICA</w:t>
                  </w:r>
                  <w:proofErr w:type="spellEnd"/>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LA PAZ; latitud  17°20'1.81"S; longitud 67°44'8.59"O</w:t>
                  </w:r>
                </w:p>
              </w:tc>
            </w:tr>
            <w:tr w:rsidR="00A67C89" w:rsidRPr="002A46BF" w:rsidTr="00283EE9">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3</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r w:rsidRPr="002A46BF">
                    <w:rPr>
                      <w:rFonts w:ascii="Verdana" w:hAnsi="Verdana" w:cs="Calibri"/>
                      <w:sz w:val="18"/>
                      <w:szCs w:val="18"/>
                      <w:lang w:val="es-BO"/>
                    </w:rPr>
                    <w:t>PATACAMAYA</w:t>
                  </w:r>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LA PAZ; latitud  17°14'30.12"S; longitud  67°54'24.59"O</w:t>
                  </w:r>
                </w:p>
              </w:tc>
            </w:tr>
            <w:tr w:rsidR="00A67C89" w:rsidRPr="002A46BF" w:rsidTr="00283EE9">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4</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r w:rsidRPr="002A46BF">
                    <w:rPr>
                      <w:rFonts w:ascii="Verdana" w:hAnsi="Verdana" w:cs="Calibri"/>
                      <w:sz w:val="18"/>
                      <w:szCs w:val="18"/>
                      <w:lang w:val="es-BO"/>
                    </w:rPr>
                    <w:t>CALAMARCA</w:t>
                  </w:r>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LA PAZ; latitud: 16°54'21.50"S; longitud  68° 6'56.72"O</w:t>
                  </w:r>
                </w:p>
              </w:tc>
            </w:tr>
          </w:tbl>
          <w:p w:rsidR="0074144B" w:rsidRPr="00A67C89" w:rsidRDefault="0074144B" w:rsidP="0074144B">
            <w:pPr>
              <w:jc w:val="both"/>
              <w:rPr>
                <w:rFonts w:asciiTheme="minorHAnsi" w:hAnsiTheme="minorHAnsi" w:cs="Calibri"/>
                <w:sz w:val="22"/>
                <w:szCs w:val="22"/>
                <w:highlight w:val="yellow"/>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D6342B" w:rsidRDefault="0074144B" w:rsidP="0074144B">
            <w:pPr>
              <w:pStyle w:val="Ttulo2"/>
              <w:spacing w:before="0" w:after="0"/>
              <w:rPr>
                <w:rFonts w:asciiTheme="minorHAnsi" w:hAnsiTheme="minorHAnsi"/>
                <w:sz w:val="22"/>
                <w:szCs w:val="22"/>
                <w:lang w:val="es-BO"/>
              </w:rPr>
            </w:pPr>
            <w:bookmarkStart w:id="5" w:name="_Toc455744912"/>
            <w:r w:rsidRPr="00D6342B">
              <w:rPr>
                <w:rFonts w:asciiTheme="minorHAnsi" w:hAnsiTheme="minorHAnsi"/>
                <w:sz w:val="22"/>
                <w:szCs w:val="22"/>
              </w:rPr>
              <w:t>FORMA DE PAGO</w:t>
            </w:r>
            <w:bookmarkEnd w:id="5"/>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D6342B" w:rsidRDefault="00A67C89" w:rsidP="0074144B">
            <w:pPr>
              <w:jc w:val="both"/>
              <w:rPr>
                <w:rFonts w:asciiTheme="minorHAnsi" w:hAnsiTheme="minorHAnsi" w:cs="Calibri"/>
                <w:b/>
                <w:i/>
                <w:sz w:val="22"/>
                <w:szCs w:val="22"/>
              </w:rPr>
            </w:pPr>
            <w:r w:rsidRPr="002A46BF">
              <w:rPr>
                <w:rFonts w:ascii="Verdana" w:hAnsi="Verdana" w:cs="Calibri"/>
                <w:sz w:val="18"/>
                <w:szCs w:val="18"/>
              </w:rPr>
              <w:t xml:space="preserve">El pago </w:t>
            </w:r>
            <w:r>
              <w:rPr>
                <w:rFonts w:ascii="Verdana" w:hAnsi="Verdana" w:cs="Calibri"/>
                <w:sz w:val="18"/>
                <w:szCs w:val="18"/>
              </w:rPr>
              <w:t>será</w:t>
            </w:r>
            <w:r w:rsidRPr="002A46BF">
              <w:rPr>
                <w:rFonts w:ascii="Verdana" w:hAnsi="Verdana" w:cs="Calibri"/>
                <w:sz w:val="18"/>
                <w:szCs w:val="18"/>
              </w:rPr>
              <w:t xml:space="preserve"> </w:t>
            </w:r>
            <w:r>
              <w:rPr>
                <w:rFonts w:ascii="Verdana" w:hAnsi="Verdana" w:cs="Calibri"/>
                <w:sz w:val="18"/>
                <w:szCs w:val="18"/>
              </w:rPr>
              <w:t xml:space="preserve">realizado </w:t>
            </w:r>
            <w:r w:rsidRPr="002A46BF">
              <w:rPr>
                <w:rFonts w:ascii="Verdana" w:hAnsi="Verdana" w:cs="Calibri"/>
                <w:sz w:val="18"/>
                <w:szCs w:val="18"/>
              </w:rPr>
              <w:t xml:space="preserve">de acuerdo </w:t>
            </w:r>
            <w:r>
              <w:rPr>
                <w:rFonts w:ascii="Verdana" w:hAnsi="Verdana" w:cs="Calibri"/>
                <w:sz w:val="18"/>
                <w:szCs w:val="18"/>
              </w:rPr>
              <w:t>contra avance del servicio</w:t>
            </w:r>
            <w:r w:rsidRPr="002A46BF">
              <w:rPr>
                <w:rFonts w:ascii="Verdana" w:hAnsi="Verdana" w:cs="Calibri"/>
                <w:sz w:val="18"/>
                <w:szCs w:val="18"/>
              </w:rPr>
              <w:t xml:space="preserve"> a la unidad y precio de la propuesta aceptada. Este costo incluye la compensación total por todos los materiales, mano de obra, herramientas, equipo empleado y demás incidencias determinadas por ley</w:t>
            </w:r>
            <w:r w:rsidR="0074144B" w:rsidRPr="00D65226">
              <w:rPr>
                <w:rFonts w:ascii="Calibri" w:hAnsi="Calibri" w:cs="Calibri"/>
                <w:sz w:val="22"/>
                <w:szCs w:val="22"/>
              </w:rPr>
              <w:t>.</w:t>
            </w:r>
            <w:r w:rsidR="0074144B" w:rsidRPr="00D6342B">
              <w:rPr>
                <w:rFonts w:asciiTheme="minorHAnsi" w:hAnsiTheme="minorHAnsi" w:cs="Calibri"/>
                <w:b/>
                <w:i/>
                <w:sz w:val="22"/>
                <w:szCs w:val="22"/>
              </w:rPr>
              <w:t xml:space="preserve"> (MANIFESTAR ACEPTACIÓN)</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A67C89" w:rsidRPr="00C75BEC" w:rsidTr="0074144B">
        <w:trPr>
          <w:jc w:val="center"/>
        </w:trPr>
        <w:tc>
          <w:tcPr>
            <w:tcW w:w="6663" w:type="dxa"/>
            <w:vAlign w:val="center"/>
          </w:tcPr>
          <w:p w:rsidR="00A67C89" w:rsidRPr="002A46BF" w:rsidRDefault="00A67C89" w:rsidP="00A67C89">
            <w:pPr>
              <w:pStyle w:val="Ttulo2"/>
              <w:spacing w:before="0" w:after="0"/>
              <w:rPr>
                <w:rFonts w:ascii="Verdana" w:hAnsi="Verdana" w:cs="Calibri"/>
                <w:sz w:val="18"/>
                <w:szCs w:val="18"/>
              </w:rPr>
            </w:pPr>
            <w:r>
              <w:rPr>
                <w:rFonts w:asciiTheme="minorHAnsi" w:hAnsiTheme="minorHAnsi"/>
                <w:sz w:val="22"/>
                <w:szCs w:val="22"/>
              </w:rPr>
              <w:t>FISCAL DE SERVICIO</w:t>
            </w:r>
          </w:p>
        </w:tc>
        <w:tc>
          <w:tcPr>
            <w:tcW w:w="1701" w:type="dxa"/>
            <w:vAlign w:val="center"/>
          </w:tcPr>
          <w:p w:rsidR="00A67C89" w:rsidRPr="00DB5AAF" w:rsidRDefault="00A67C89" w:rsidP="0074144B">
            <w:pPr>
              <w:rPr>
                <w:rFonts w:ascii="Calibri" w:hAnsi="Calibri" w:cs="Calibri"/>
                <w:b/>
                <w:sz w:val="18"/>
                <w:szCs w:val="18"/>
              </w:rPr>
            </w:pPr>
          </w:p>
        </w:tc>
        <w:tc>
          <w:tcPr>
            <w:tcW w:w="552" w:type="dxa"/>
            <w:vAlign w:val="center"/>
          </w:tcPr>
          <w:p w:rsidR="00A67C89" w:rsidRPr="00DB5AAF" w:rsidRDefault="00A67C89" w:rsidP="0074144B">
            <w:pPr>
              <w:rPr>
                <w:rFonts w:ascii="Calibri" w:hAnsi="Calibri" w:cs="Calibri"/>
                <w:b/>
                <w:sz w:val="18"/>
                <w:szCs w:val="18"/>
              </w:rPr>
            </w:pPr>
          </w:p>
        </w:tc>
        <w:tc>
          <w:tcPr>
            <w:tcW w:w="694" w:type="dxa"/>
            <w:vAlign w:val="center"/>
          </w:tcPr>
          <w:p w:rsidR="00A67C89" w:rsidRPr="00DB5AAF" w:rsidRDefault="00A67C89" w:rsidP="0074144B">
            <w:pPr>
              <w:rPr>
                <w:rFonts w:ascii="Calibri" w:hAnsi="Calibri" w:cs="Calibri"/>
                <w:b/>
                <w:sz w:val="18"/>
                <w:szCs w:val="18"/>
              </w:rPr>
            </w:pPr>
          </w:p>
        </w:tc>
        <w:tc>
          <w:tcPr>
            <w:tcW w:w="865" w:type="dxa"/>
            <w:vAlign w:val="center"/>
          </w:tcPr>
          <w:p w:rsidR="00A67C89" w:rsidRPr="00DB5AAF" w:rsidRDefault="00A67C89" w:rsidP="0074144B">
            <w:pPr>
              <w:rPr>
                <w:rFonts w:ascii="Calibri" w:hAnsi="Calibri" w:cs="Calibri"/>
                <w:b/>
                <w:sz w:val="18"/>
                <w:szCs w:val="18"/>
              </w:rPr>
            </w:pPr>
          </w:p>
        </w:tc>
      </w:tr>
      <w:tr w:rsidR="00A67C89" w:rsidRPr="00C75BEC" w:rsidTr="0074144B">
        <w:trPr>
          <w:jc w:val="center"/>
        </w:trPr>
        <w:tc>
          <w:tcPr>
            <w:tcW w:w="6663" w:type="dxa"/>
            <w:vAlign w:val="center"/>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La ENTIDAD designará un Fiscal del Servicio de seguimiento y control de la ejecución del Contrato, y comunicará oficialmente esta designación al CONTRATISTA mediante nota expresa y de conformidad a lo determinado en la cláusula (Notificaciones).</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estará a cargo de realizar las tareas relacionadas con la supervisión, fiscalización, control, evaluación, aplicación de multas y cualquier otra decisión que internamente defina la ENTIDAD con relación al Contrato.</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tendrá los más amplios poderes, inclusive para:</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lastRenderedPageBreak/>
              <w:t>a)</w:t>
            </w:r>
            <w:r w:rsidRPr="002A46BF">
              <w:rPr>
                <w:rFonts w:ascii="Verdana" w:hAnsi="Verdana" w:cs="Calibri"/>
                <w:sz w:val="18"/>
                <w:szCs w:val="18"/>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b)</w:t>
            </w:r>
            <w:r w:rsidRPr="002A46BF">
              <w:rPr>
                <w:rFonts w:ascii="Verdana" w:hAnsi="Verdana" w:cs="Calibri"/>
                <w:sz w:val="18"/>
                <w:szCs w:val="18"/>
              </w:rPr>
              <w:tab/>
              <w:t>Interrumpir cualquier parte del Servicio ejecutado en desacuerdo con lo determinado en el Contrato.</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c)</w:t>
            </w:r>
            <w:r w:rsidRPr="002A46BF">
              <w:rPr>
                <w:rFonts w:ascii="Verdana" w:hAnsi="Verdana" w:cs="Calibri"/>
                <w:sz w:val="18"/>
                <w:szCs w:val="18"/>
              </w:rPr>
              <w:tab/>
              <w:t xml:space="preserve">En caso de inobservancia por parte del CONTRATISTA a las exigencias de la fiscalización, se tendrá además el derecho de aplicación de multas previstas en el Contrato. </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la ENTIDAD el derecho de aplicar las multas de acuerdo al Contrato.</w:t>
            </w:r>
          </w:p>
          <w:p w:rsidR="00A67C89" w:rsidRPr="002A46BF" w:rsidRDefault="00A67C89" w:rsidP="00A67C89">
            <w:pPr>
              <w:autoSpaceDE w:val="0"/>
              <w:autoSpaceDN w:val="0"/>
              <w:adjustRightInd w:val="0"/>
              <w:jc w:val="both"/>
              <w:rPr>
                <w:rFonts w:ascii="Verdana" w:hAnsi="Verdana" w:cs="Calibri"/>
                <w:sz w:val="18"/>
                <w:szCs w:val="18"/>
              </w:rPr>
            </w:pPr>
          </w:p>
          <w:p w:rsidR="00A67C89"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La acción u omisión, total o parcial, de la fiscalización no exime al CONTRATISTA de su total responsabilidad por la ejecución del Servicio.</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74144B">
            <w:pPr>
              <w:jc w:val="both"/>
              <w:rPr>
                <w:rFonts w:ascii="Verdana" w:hAnsi="Verdana" w:cs="Calibri"/>
                <w:sz w:val="18"/>
                <w:szCs w:val="18"/>
              </w:rPr>
            </w:pPr>
            <w:r w:rsidRPr="00D6342B">
              <w:rPr>
                <w:rFonts w:asciiTheme="minorHAnsi" w:hAnsiTheme="minorHAnsi" w:cs="Calibri"/>
                <w:b/>
                <w:i/>
                <w:sz w:val="22"/>
                <w:szCs w:val="22"/>
              </w:rPr>
              <w:t>(MANIFESTAR ACEPTACIÓN)</w:t>
            </w:r>
          </w:p>
        </w:tc>
        <w:tc>
          <w:tcPr>
            <w:tcW w:w="1701" w:type="dxa"/>
            <w:vAlign w:val="center"/>
          </w:tcPr>
          <w:p w:rsidR="00A67C89" w:rsidRPr="00DB5AAF" w:rsidRDefault="00A67C89" w:rsidP="0074144B">
            <w:pPr>
              <w:rPr>
                <w:rFonts w:ascii="Calibri" w:hAnsi="Calibri" w:cs="Calibri"/>
                <w:b/>
                <w:sz w:val="18"/>
                <w:szCs w:val="18"/>
              </w:rPr>
            </w:pPr>
          </w:p>
        </w:tc>
        <w:tc>
          <w:tcPr>
            <w:tcW w:w="552" w:type="dxa"/>
            <w:vAlign w:val="center"/>
          </w:tcPr>
          <w:p w:rsidR="00A67C89" w:rsidRPr="00DB5AAF" w:rsidRDefault="00A67C89" w:rsidP="0074144B">
            <w:pPr>
              <w:rPr>
                <w:rFonts w:ascii="Calibri" w:hAnsi="Calibri" w:cs="Calibri"/>
                <w:b/>
                <w:sz w:val="18"/>
                <w:szCs w:val="18"/>
              </w:rPr>
            </w:pPr>
          </w:p>
        </w:tc>
        <w:tc>
          <w:tcPr>
            <w:tcW w:w="694" w:type="dxa"/>
            <w:vAlign w:val="center"/>
          </w:tcPr>
          <w:p w:rsidR="00A67C89" w:rsidRPr="00DB5AAF" w:rsidRDefault="00A67C89" w:rsidP="0074144B">
            <w:pPr>
              <w:rPr>
                <w:rFonts w:ascii="Calibri" w:hAnsi="Calibri" w:cs="Calibri"/>
                <w:b/>
                <w:sz w:val="18"/>
                <w:szCs w:val="18"/>
              </w:rPr>
            </w:pPr>
          </w:p>
        </w:tc>
        <w:tc>
          <w:tcPr>
            <w:tcW w:w="865" w:type="dxa"/>
            <w:vAlign w:val="center"/>
          </w:tcPr>
          <w:p w:rsidR="00A67C89" w:rsidRPr="00DB5AAF" w:rsidRDefault="00A67C89"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pStyle w:val="Ttulo2"/>
              <w:spacing w:before="0" w:after="0"/>
              <w:rPr>
                <w:rFonts w:ascii="Verdana" w:hAnsi="Verdana" w:cs="Calibri"/>
                <w:sz w:val="18"/>
                <w:szCs w:val="18"/>
              </w:rPr>
            </w:pPr>
            <w:r w:rsidRPr="003C6021">
              <w:rPr>
                <w:rFonts w:asciiTheme="minorHAnsi" w:hAnsiTheme="minorHAnsi"/>
                <w:sz w:val="22"/>
                <w:szCs w:val="22"/>
              </w:rPr>
              <w:lastRenderedPageBreak/>
              <w:t>REPRESENTANTE DEL CONTRATISTA</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Calibri"/>
                <w:bCs/>
                <w:sz w:val="18"/>
                <w:szCs w:val="18"/>
              </w:rPr>
            </w:pPr>
            <w:r w:rsidRPr="002A46BF">
              <w:rPr>
                <w:rFonts w:ascii="Verdana" w:hAnsi="Verdana" w:cs="Calibri"/>
                <w:bCs/>
                <w:sz w:val="18"/>
                <w:szCs w:val="18"/>
              </w:rPr>
              <w:t>El CONTRATISTA designará mediante n</w:t>
            </w:r>
            <w:r>
              <w:rPr>
                <w:rFonts w:ascii="Verdana" w:hAnsi="Verdana" w:cs="Calibri"/>
                <w:bCs/>
                <w:sz w:val="18"/>
                <w:szCs w:val="18"/>
              </w:rPr>
              <w:t>otificación escrita a YPFB</w:t>
            </w:r>
            <w:r w:rsidRPr="002A46BF">
              <w:rPr>
                <w:rFonts w:ascii="Verdana" w:hAnsi="Verdana" w:cs="Calibri"/>
                <w:bCs/>
                <w:sz w:val="18"/>
                <w:szCs w:val="18"/>
              </w:rPr>
              <w:t>, a su representante para la entrega del Servicio, dicho personero será denominado agente del Servicio y será presentado oficialmente por el CONTRATISTA antes del inicio del mismo, mediante comunicaci</w:t>
            </w:r>
            <w:r>
              <w:rPr>
                <w:rFonts w:ascii="Verdana" w:hAnsi="Verdana" w:cs="Calibri"/>
                <w:bCs/>
                <w:sz w:val="18"/>
                <w:szCs w:val="18"/>
              </w:rPr>
              <w:t>ón escrita dirigida a YPFB</w:t>
            </w:r>
            <w:r w:rsidRPr="002A46BF">
              <w:rPr>
                <w:rFonts w:ascii="Verdana" w:hAnsi="Verdana" w:cs="Calibri"/>
                <w:bCs/>
                <w:sz w:val="18"/>
                <w:szCs w:val="18"/>
              </w:rPr>
              <w:t xml:space="preserve">  de conformidad a la cláusula (Notificaciones) del Contrato.</w:t>
            </w:r>
          </w:p>
          <w:p w:rsidR="003C6021" w:rsidRPr="002A46BF" w:rsidRDefault="003C6021" w:rsidP="003C6021">
            <w:pPr>
              <w:jc w:val="both"/>
              <w:rPr>
                <w:rFonts w:ascii="Verdana" w:hAnsi="Verdana" w:cs="Calibri"/>
                <w:bCs/>
                <w:sz w:val="18"/>
                <w:szCs w:val="18"/>
              </w:rPr>
            </w:pPr>
          </w:p>
          <w:p w:rsidR="003C6021" w:rsidRPr="002A46BF" w:rsidRDefault="003C6021" w:rsidP="003C6021">
            <w:pPr>
              <w:jc w:val="both"/>
              <w:rPr>
                <w:rFonts w:ascii="Verdana" w:hAnsi="Verdana" w:cs="Calibri"/>
                <w:bCs/>
                <w:sz w:val="18"/>
                <w:szCs w:val="18"/>
              </w:rPr>
            </w:pPr>
            <w:r w:rsidRPr="002A46BF">
              <w:rPr>
                <w:rFonts w:ascii="Verdana" w:hAnsi="Verdana" w:cs="Calibri"/>
                <w:bCs/>
                <w:sz w:val="18"/>
                <w:szCs w:val="18"/>
              </w:rPr>
              <w:t>El agente del Servicio representará al CONTRATISTA durante toda la prestación del Servicio y mantendrá coordinación perm</w:t>
            </w:r>
            <w:r>
              <w:rPr>
                <w:rFonts w:ascii="Verdana" w:hAnsi="Verdana" w:cs="Calibri"/>
                <w:bCs/>
                <w:sz w:val="18"/>
                <w:szCs w:val="18"/>
              </w:rPr>
              <w:t>anente y efectiva con YPFB</w:t>
            </w:r>
            <w:r w:rsidRPr="002A46BF">
              <w:rPr>
                <w:rFonts w:ascii="Verdana" w:hAnsi="Verdana" w:cs="Calibri"/>
                <w:bCs/>
                <w:sz w:val="18"/>
                <w:szCs w:val="18"/>
              </w:rPr>
              <w:t xml:space="preserve"> a través del Fiscal del Servicio, a objeto de atender satisfactoriamente los requerimientos y dar fiel cumplimiento al Contrato.</w:t>
            </w:r>
          </w:p>
          <w:p w:rsidR="003C6021" w:rsidRPr="002A46BF" w:rsidRDefault="003C6021" w:rsidP="00A67C89">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pStyle w:val="Ttulo2"/>
              <w:spacing w:before="0" w:after="0"/>
              <w:rPr>
                <w:rFonts w:ascii="Verdana" w:hAnsi="Verdana" w:cs="Calibri"/>
                <w:bCs w:val="0"/>
                <w:sz w:val="18"/>
                <w:szCs w:val="18"/>
              </w:rPr>
            </w:pPr>
            <w:r w:rsidRPr="003C6021">
              <w:rPr>
                <w:rFonts w:asciiTheme="minorHAnsi" w:hAnsiTheme="minorHAnsi"/>
                <w:sz w:val="22"/>
                <w:szCs w:val="22"/>
              </w:rPr>
              <w:t>INSPECCIÓN Y PRUEBAS FUNCION DEL CONTRATO</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Terminado el Contrato por su cumplimiento, las Partes firmarán un acta de cierre del Contrato manifestando los términos de recepción o nota de recepción del Servicio efectivamente ejecutado.</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pStyle w:val="Ttulo2"/>
              <w:spacing w:before="0" w:after="0"/>
              <w:rPr>
                <w:rFonts w:asciiTheme="minorHAnsi" w:hAnsiTheme="minorHAnsi"/>
                <w:sz w:val="22"/>
                <w:szCs w:val="22"/>
              </w:rPr>
            </w:pPr>
            <w:r w:rsidRPr="003C6021">
              <w:rPr>
                <w:rFonts w:asciiTheme="minorHAnsi" w:hAnsiTheme="minorHAnsi"/>
                <w:sz w:val="22"/>
                <w:szCs w:val="22"/>
              </w:rPr>
              <w:t>GARANTÍA TÉCNICA DEL SERVICIO</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Arial"/>
                <w:sz w:val="18"/>
                <w:szCs w:val="18"/>
              </w:rPr>
            </w:pPr>
          </w:p>
          <w:p w:rsidR="003C6021" w:rsidRDefault="003C6021" w:rsidP="003C6021">
            <w:pPr>
              <w:autoSpaceDE w:val="0"/>
              <w:autoSpaceDN w:val="0"/>
              <w:adjustRightInd w:val="0"/>
              <w:jc w:val="both"/>
              <w:rPr>
                <w:rFonts w:ascii="Verdana" w:hAnsi="Verdana" w:cs="Arial"/>
                <w:sz w:val="18"/>
                <w:szCs w:val="18"/>
              </w:rPr>
            </w:pPr>
            <w:r w:rsidRPr="002A46BF">
              <w:rPr>
                <w:rFonts w:ascii="Verdana" w:hAnsi="Verdana" w:cs="Arial"/>
                <w:sz w:val="18"/>
                <w:szCs w:val="18"/>
              </w:rPr>
              <w:t xml:space="preserve">Después de que se realice </w:t>
            </w:r>
            <w:r>
              <w:rPr>
                <w:rFonts w:ascii="Verdana" w:hAnsi="Verdana" w:cs="Arial"/>
                <w:sz w:val="18"/>
                <w:szCs w:val="18"/>
              </w:rPr>
              <w:t>la entrega definitiva del servicio</w:t>
            </w:r>
            <w:r w:rsidRPr="002A46BF">
              <w:rPr>
                <w:rFonts w:ascii="Verdana" w:hAnsi="Verdana" w:cs="Arial"/>
                <w:sz w:val="18"/>
                <w:szCs w:val="18"/>
              </w:rPr>
              <w:t>; la empresa adjudicada deberá extender por escrito notariada y por el representante legal, el tiempo de garantía mínimo de 1 años. Dentro de la garantía la subsanación de los daños encontrados deberán ser inmediatamente corregidos, y todos los costos que demande la subsanación correrán a cuenta de la empresa adjudicada.</w:t>
            </w:r>
          </w:p>
          <w:p w:rsidR="005F3F7F" w:rsidRPr="002A46BF" w:rsidRDefault="005F3F7F"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Arial"/>
                <w:sz w:val="18"/>
                <w:szCs w:val="18"/>
              </w:rPr>
            </w:pPr>
            <w:r w:rsidRPr="003C6021">
              <w:rPr>
                <w:rFonts w:asciiTheme="minorHAnsi" w:hAnsiTheme="minorHAnsi"/>
                <w:b/>
                <w:bCs/>
                <w:i/>
                <w:iCs/>
                <w:sz w:val="22"/>
                <w:szCs w:val="22"/>
              </w:rPr>
              <w:lastRenderedPageBreak/>
              <w:t>SERVICIOS CONEXOS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Arial"/>
                <w:sz w:val="18"/>
                <w:szCs w:val="18"/>
              </w:rPr>
            </w:pPr>
            <w:r w:rsidRPr="002A46BF">
              <w:rPr>
                <w:rFonts w:ascii="Verdana" w:hAnsi="Verdana" w:cs="Calibri"/>
                <w:sz w:val="18"/>
                <w:szCs w:val="18"/>
              </w:rPr>
              <w:t>Los costos de los materiales a ser utilizados correrán por cuenta del proveedor.</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Calibri"/>
                <w:sz w:val="18"/>
                <w:szCs w:val="18"/>
              </w:rPr>
            </w:pPr>
            <w:r w:rsidRPr="003C6021">
              <w:rPr>
                <w:rFonts w:asciiTheme="minorHAnsi" w:hAnsiTheme="minorHAnsi"/>
                <w:b/>
                <w:bCs/>
                <w:i/>
                <w:iCs/>
                <w:sz w:val="22"/>
                <w:szCs w:val="22"/>
              </w:rPr>
              <w:t>PRESENTACIÓN DEL DATA BOOK</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La contratista realizara la entrega del Data Book, el cual deberá contemplar lo siguiente:</w:t>
            </w:r>
          </w:p>
          <w:p w:rsidR="007B1178" w:rsidRPr="002A46BF" w:rsidRDefault="007B1178" w:rsidP="007B1178">
            <w:pPr>
              <w:autoSpaceDE w:val="0"/>
              <w:autoSpaceDN w:val="0"/>
              <w:adjustRightInd w:val="0"/>
              <w:rPr>
                <w:rFonts w:ascii="Verdana" w:hAnsi="Verdana" w:cs="Calibri"/>
                <w:sz w:val="18"/>
                <w:szCs w:val="18"/>
              </w:rPr>
            </w:pP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Carta de adjudicación de la empresa</w:t>
            </w:r>
            <w:r>
              <w:rPr>
                <w:rFonts w:ascii="Verdana" w:hAnsi="Verdana" w:cs="Calibri"/>
                <w:sz w:val="18"/>
                <w:szCs w:val="18"/>
              </w:rPr>
              <w:t>.</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Fotocopia de certificación presupuestaria.</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Fotocopia de Contrato administrativo.</w:t>
            </w:r>
          </w:p>
          <w:p w:rsidR="007B1178" w:rsidRDefault="007B1178" w:rsidP="007B1178">
            <w:pPr>
              <w:pStyle w:val="Prrafodelista"/>
              <w:numPr>
                <w:ilvl w:val="0"/>
                <w:numId w:val="37"/>
              </w:numPr>
              <w:autoSpaceDE w:val="0"/>
              <w:autoSpaceDN w:val="0"/>
              <w:adjustRightInd w:val="0"/>
              <w:rPr>
                <w:rFonts w:ascii="Verdana" w:hAnsi="Verdana" w:cs="Calibri"/>
                <w:sz w:val="18"/>
                <w:szCs w:val="18"/>
              </w:rPr>
            </w:pPr>
            <w:r w:rsidRPr="005F3636">
              <w:rPr>
                <w:rFonts w:ascii="Verdana" w:hAnsi="Verdana" w:cs="Calibri"/>
                <w:sz w:val="18"/>
                <w:szCs w:val="18"/>
              </w:rPr>
              <w:t>Instrucción de inicio por parte de la Unidad Solicitante</w:t>
            </w:r>
            <w:r>
              <w:rPr>
                <w:rFonts w:ascii="Verdana" w:hAnsi="Verdana" w:cs="Calibri"/>
                <w:sz w:val="18"/>
                <w:szCs w:val="18"/>
              </w:rPr>
              <w:t>.</w:t>
            </w:r>
          </w:p>
          <w:p w:rsidR="007B1178" w:rsidRDefault="007B1178" w:rsidP="007B1178">
            <w:pPr>
              <w:pStyle w:val="Prrafodelista"/>
              <w:numPr>
                <w:ilvl w:val="0"/>
                <w:numId w:val="37"/>
              </w:numPr>
              <w:autoSpaceDE w:val="0"/>
              <w:autoSpaceDN w:val="0"/>
              <w:adjustRightInd w:val="0"/>
              <w:rPr>
                <w:rFonts w:ascii="Verdana" w:hAnsi="Verdana" w:cs="Calibri"/>
                <w:sz w:val="18"/>
                <w:szCs w:val="18"/>
              </w:rPr>
            </w:pPr>
            <w:r w:rsidRPr="005F3636">
              <w:rPr>
                <w:rFonts w:ascii="Verdana" w:hAnsi="Verdana" w:cs="Calibri"/>
                <w:sz w:val="18"/>
                <w:szCs w:val="18"/>
              </w:rPr>
              <w:t>Memorándum de designación de fiscal de servicio.</w:t>
            </w:r>
          </w:p>
          <w:p w:rsidR="007B1178" w:rsidRPr="005F3636" w:rsidRDefault="007B1178" w:rsidP="007B1178">
            <w:pPr>
              <w:pStyle w:val="Prrafodelista"/>
              <w:numPr>
                <w:ilvl w:val="0"/>
                <w:numId w:val="37"/>
              </w:numPr>
              <w:autoSpaceDE w:val="0"/>
              <w:autoSpaceDN w:val="0"/>
              <w:adjustRightInd w:val="0"/>
              <w:rPr>
                <w:rFonts w:ascii="Verdana" w:hAnsi="Verdana" w:cs="Calibri"/>
                <w:sz w:val="18"/>
                <w:szCs w:val="18"/>
              </w:rPr>
            </w:pPr>
            <w:r w:rsidRPr="005F3636">
              <w:rPr>
                <w:rFonts w:ascii="Verdana" w:hAnsi="Verdana" w:cs="Calibri"/>
                <w:sz w:val="18"/>
                <w:szCs w:val="18"/>
              </w:rPr>
              <w:t>Libro de órdenes.</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Acta de cierre de Contrato</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Pr>
                <w:rFonts w:ascii="Verdana" w:hAnsi="Verdana" w:cs="Calibri"/>
                <w:sz w:val="18"/>
                <w:szCs w:val="18"/>
              </w:rPr>
              <w:t>Garantía de la servicio</w:t>
            </w:r>
            <w:r w:rsidRPr="002A46BF">
              <w:rPr>
                <w:rFonts w:ascii="Verdana" w:hAnsi="Verdana" w:cs="Calibri"/>
                <w:sz w:val="18"/>
                <w:szCs w:val="18"/>
              </w:rPr>
              <w:t>.</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Planilla de pagos.</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Descargo de materiales utilizados.</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Informe de material utilizado en el proyecto.</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 xml:space="preserve">Informes técnicos de mantenimiento de puesta a tierra en sistemas de pararrayos y soportes en City </w:t>
            </w:r>
            <w:proofErr w:type="spellStart"/>
            <w:r w:rsidRPr="002A46BF">
              <w:rPr>
                <w:rFonts w:ascii="Verdana" w:hAnsi="Verdana" w:cs="Calibri"/>
                <w:sz w:val="18"/>
                <w:szCs w:val="18"/>
              </w:rPr>
              <w:t>Gate</w:t>
            </w:r>
            <w:proofErr w:type="spellEnd"/>
            <w:r>
              <w:rPr>
                <w:rFonts w:ascii="Verdana" w:hAnsi="Verdana" w:cs="Calibri"/>
                <w:sz w:val="18"/>
                <w:szCs w:val="18"/>
              </w:rPr>
              <w:t>.</w:t>
            </w:r>
            <w:r w:rsidRPr="002A46BF">
              <w:rPr>
                <w:rFonts w:ascii="Verdana" w:hAnsi="Verdana" w:cs="Calibri"/>
                <w:sz w:val="18"/>
                <w:szCs w:val="18"/>
              </w:rPr>
              <w:t xml:space="preserve"> </w:t>
            </w:r>
          </w:p>
          <w:p w:rsidR="007B1178" w:rsidRPr="002A46BF"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Reporte fo</w:t>
            </w:r>
            <w:r>
              <w:rPr>
                <w:rFonts w:ascii="Verdana" w:hAnsi="Verdana" w:cs="Calibri"/>
                <w:sz w:val="18"/>
                <w:szCs w:val="18"/>
              </w:rPr>
              <w:t>tográfico.</w:t>
            </w:r>
          </w:p>
          <w:p w:rsidR="007B1178" w:rsidRDefault="007B1178" w:rsidP="007B1178">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Fichas técnicas de los equipos realizados en mantenimiento</w:t>
            </w:r>
            <w:r>
              <w:rPr>
                <w:rFonts w:ascii="Verdana" w:hAnsi="Verdana" w:cs="Calibri"/>
                <w:sz w:val="18"/>
                <w:szCs w:val="18"/>
              </w:rPr>
              <w:t>.</w:t>
            </w:r>
          </w:p>
          <w:p w:rsidR="007B1178" w:rsidRPr="00B22655" w:rsidRDefault="007B1178" w:rsidP="007B1178">
            <w:pPr>
              <w:pStyle w:val="Prrafodelista"/>
              <w:numPr>
                <w:ilvl w:val="0"/>
                <w:numId w:val="37"/>
              </w:numPr>
              <w:autoSpaceDE w:val="0"/>
              <w:autoSpaceDN w:val="0"/>
              <w:adjustRightInd w:val="0"/>
              <w:rPr>
                <w:rFonts w:ascii="Verdana" w:hAnsi="Verdana" w:cs="Calibri"/>
                <w:sz w:val="18"/>
                <w:szCs w:val="18"/>
              </w:rPr>
            </w:pPr>
            <w:r w:rsidRPr="00B22655">
              <w:rPr>
                <w:rFonts w:ascii="Verdana" w:hAnsi="Verdana" w:cs="Calibri"/>
                <w:sz w:val="18"/>
                <w:szCs w:val="18"/>
              </w:rPr>
              <w:t>Informe de seguridad industrial y medio ambiente.</w:t>
            </w:r>
          </w:p>
          <w:p w:rsidR="007B1178" w:rsidRPr="002A46BF" w:rsidRDefault="007B1178" w:rsidP="007B1178">
            <w:pPr>
              <w:autoSpaceDE w:val="0"/>
              <w:autoSpaceDN w:val="0"/>
              <w:adjustRightInd w:val="0"/>
              <w:rPr>
                <w:rFonts w:ascii="Verdana" w:hAnsi="Verdana" w:cs="Calibri"/>
                <w:sz w:val="18"/>
                <w:szCs w:val="18"/>
              </w:rPr>
            </w:pPr>
          </w:p>
          <w:p w:rsidR="003C6021" w:rsidRPr="002A46BF" w:rsidRDefault="007B1178" w:rsidP="007B1178">
            <w:pPr>
              <w:autoSpaceDE w:val="0"/>
              <w:autoSpaceDN w:val="0"/>
              <w:adjustRightInd w:val="0"/>
              <w:rPr>
                <w:rFonts w:ascii="Verdana" w:hAnsi="Verdana" w:cs="Calibri"/>
                <w:sz w:val="18"/>
                <w:szCs w:val="18"/>
              </w:rPr>
            </w:pPr>
            <w:r w:rsidRPr="002A46BF">
              <w:rPr>
                <w:rFonts w:ascii="Verdana" w:hAnsi="Verdana" w:cs="Calibri"/>
                <w:sz w:val="18"/>
                <w:szCs w:val="18"/>
              </w:rPr>
              <w:t>El contenido del Data Book será coordinada con el Fiscal de Servicio designada por YPFB.</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D6342B" w:rsidRDefault="003C6021" w:rsidP="0074144B">
            <w:pPr>
              <w:pStyle w:val="Ttulo2"/>
              <w:spacing w:before="0" w:after="0"/>
              <w:rPr>
                <w:rFonts w:asciiTheme="minorHAnsi" w:hAnsiTheme="minorHAnsi"/>
                <w:sz w:val="22"/>
                <w:szCs w:val="22"/>
              </w:rPr>
            </w:pPr>
            <w:r w:rsidRPr="003C6021">
              <w:rPr>
                <w:rFonts w:asciiTheme="minorHAnsi" w:hAnsiTheme="minorHAnsi"/>
                <w:sz w:val="22"/>
                <w:szCs w:val="22"/>
              </w:rPr>
              <w:t>MOROSIDAD Y SUS PENALIDADES</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Queda convenido entre las Partes, que el CONTRATISTA se obliga a cumplir con lo estipulado en las especificaciones técnicas y en la cláusula (Vigencia y Plazo) del Contrato, caso contrario la YPFB aplicará una multa equivalente al 1% (UNO por ciento) sobre el monto total del Contrato, por cada día calendario de retraso.</w:t>
            </w:r>
          </w:p>
          <w:p w:rsidR="007B1178" w:rsidRPr="002A46BF" w:rsidRDefault="007B1178" w:rsidP="007B1178">
            <w:pPr>
              <w:autoSpaceDE w:val="0"/>
              <w:autoSpaceDN w:val="0"/>
              <w:adjustRightInd w:val="0"/>
              <w:jc w:val="both"/>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De establecer YPFB que por la aplicación de multas por mora se ha llegado al límite del 10% (diez por ciento) del monto total del Contrato, la YPFB podrá iniciar el proceso de resolución del Contrato, conforme a lo estipulado en la cláusula (Terminación del Contrato).</w:t>
            </w:r>
          </w:p>
          <w:p w:rsidR="007B1178" w:rsidRPr="002A46BF" w:rsidRDefault="007B1178" w:rsidP="007B1178">
            <w:pPr>
              <w:autoSpaceDE w:val="0"/>
              <w:autoSpaceDN w:val="0"/>
              <w:adjustRightInd w:val="0"/>
              <w:jc w:val="both"/>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7B1178" w:rsidRPr="002A46BF" w:rsidRDefault="007B1178" w:rsidP="007B1178">
            <w:pPr>
              <w:autoSpaceDE w:val="0"/>
              <w:autoSpaceDN w:val="0"/>
              <w:adjustRightInd w:val="0"/>
              <w:jc w:val="both"/>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p w:rsidR="0074144B" w:rsidRDefault="003C6021" w:rsidP="003C6021">
            <w:pPr>
              <w:jc w:val="both"/>
              <w:rPr>
                <w:rFonts w:asciiTheme="minorHAnsi" w:hAnsiTheme="minorHAnsi" w:cs="Calibri"/>
                <w:b/>
                <w:i/>
                <w:sz w:val="22"/>
                <w:szCs w:val="22"/>
              </w:rPr>
            </w:pPr>
            <w:r w:rsidRPr="00D6342B">
              <w:rPr>
                <w:rFonts w:asciiTheme="minorHAnsi" w:hAnsiTheme="minorHAnsi" w:cs="Calibri"/>
                <w:b/>
                <w:i/>
                <w:sz w:val="22"/>
                <w:szCs w:val="22"/>
              </w:rPr>
              <w:t xml:space="preserve"> </w:t>
            </w:r>
            <w:r w:rsidR="0074144B" w:rsidRPr="00D6342B">
              <w:rPr>
                <w:rFonts w:asciiTheme="minorHAnsi" w:hAnsiTheme="minorHAnsi" w:cs="Calibri"/>
                <w:b/>
                <w:i/>
                <w:sz w:val="22"/>
                <w:szCs w:val="22"/>
              </w:rPr>
              <w:t>(MANIFESTAR ACEPTACIÓN)</w:t>
            </w:r>
          </w:p>
          <w:p w:rsidR="005F3F7F" w:rsidRPr="00D6342B" w:rsidRDefault="005F3F7F" w:rsidP="003C6021">
            <w:pPr>
              <w:jc w:val="both"/>
              <w:rPr>
                <w:rFonts w:asciiTheme="minorHAnsi" w:hAnsiTheme="minorHAnsi" w:cs="Arial"/>
                <w:sz w:val="22"/>
                <w:szCs w:val="22"/>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jc w:val="both"/>
              <w:rPr>
                <w:rFonts w:asciiTheme="minorHAnsi" w:hAnsiTheme="minorHAnsi" w:cs="Calibri"/>
                <w:b/>
                <w:i/>
                <w:sz w:val="22"/>
                <w:szCs w:val="22"/>
              </w:rPr>
            </w:pPr>
            <w:r w:rsidRPr="003C6021">
              <w:rPr>
                <w:rFonts w:asciiTheme="minorHAnsi" w:hAnsiTheme="minorHAnsi" w:cs="Calibri"/>
                <w:b/>
                <w:i/>
                <w:sz w:val="22"/>
                <w:szCs w:val="22"/>
              </w:rPr>
              <w:lastRenderedPageBreak/>
              <w:t>DISPOSICIONES AMBIENTALES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7B1178" w:rsidRPr="002A46BF" w:rsidRDefault="007B1178" w:rsidP="007B1178">
            <w:pPr>
              <w:autoSpaceDE w:val="0"/>
              <w:autoSpaceDN w:val="0"/>
              <w:adjustRightInd w:val="0"/>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1.1</w:t>
            </w:r>
            <w:r w:rsidRPr="002A46BF">
              <w:rPr>
                <w:rFonts w:ascii="Verdana" w:hAnsi="Verdana" w:cs="Calibri"/>
                <w:sz w:val="18"/>
                <w:szCs w:val="18"/>
              </w:rPr>
              <w:tab/>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A46BF">
              <w:rPr>
                <w:rFonts w:ascii="Verdana" w:hAnsi="Verdana" w:cs="Calibri"/>
                <w:sz w:val="18"/>
                <w:szCs w:val="18"/>
              </w:rPr>
              <w:t>LA</w:t>
            </w:r>
            <w:proofErr w:type="spellEnd"/>
            <w:r w:rsidRPr="002A46BF">
              <w:rPr>
                <w:rFonts w:ascii="Verdana" w:hAnsi="Verdana" w:cs="Calibri"/>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7B1178" w:rsidRPr="002A46BF" w:rsidRDefault="007B1178" w:rsidP="007B1178">
            <w:pPr>
              <w:autoSpaceDE w:val="0"/>
              <w:autoSpaceDN w:val="0"/>
              <w:adjustRightInd w:val="0"/>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Toda esta documentación de respaldo deberá demostrar el cumplimiento de la legislación aplicable, misma que será de insumo para la elaboración de los Informes de Monitoreo Ambiental que elabore YPFB cuando corresponda.</w:t>
            </w:r>
          </w:p>
          <w:p w:rsidR="007B1178" w:rsidRPr="002A46BF" w:rsidRDefault="007B1178" w:rsidP="007B1178">
            <w:pPr>
              <w:autoSpaceDE w:val="0"/>
              <w:autoSpaceDN w:val="0"/>
              <w:adjustRightInd w:val="0"/>
              <w:jc w:val="both"/>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1.2</w:t>
            </w:r>
            <w:r w:rsidRPr="002A46BF">
              <w:rPr>
                <w:rFonts w:ascii="Verdana" w:hAnsi="Verdana" w:cs="Calibri"/>
                <w:sz w:val="18"/>
                <w:szCs w:val="18"/>
              </w:rPr>
              <w:tab/>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B1178" w:rsidRPr="002A46BF" w:rsidRDefault="007B1178" w:rsidP="007B1178">
            <w:pPr>
              <w:autoSpaceDE w:val="0"/>
              <w:autoSpaceDN w:val="0"/>
              <w:adjustRightInd w:val="0"/>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1.3</w:t>
            </w:r>
            <w:r w:rsidRPr="002A46BF">
              <w:rPr>
                <w:rFonts w:ascii="Verdana" w:hAnsi="Verdana" w:cs="Calibri"/>
                <w:sz w:val="18"/>
                <w:szCs w:val="18"/>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B1178" w:rsidRPr="002A46BF" w:rsidRDefault="007B1178" w:rsidP="007B1178">
            <w:pPr>
              <w:autoSpaceDE w:val="0"/>
              <w:autoSpaceDN w:val="0"/>
              <w:adjustRightInd w:val="0"/>
              <w:jc w:val="both"/>
              <w:rPr>
                <w:rFonts w:ascii="Verdana" w:hAnsi="Verdana" w:cs="Calibri"/>
                <w:sz w:val="18"/>
                <w:szCs w:val="18"/>
              </w:rPr>
            </w:pPr>
          </w:p>
          <w:p w:rsidR="007B1178"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1.4</w:t>
            </w:r>
            <w:r w:rsidRPr="002A46BF">
              <w:rPr>
                <w:rFonts w:ascii="Verdana" w:hAnsi="Verdana" w:cs="Calibri"/>
                <w:sz w:val="18"/>
                <w:szCs w:val="18"/>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Pr>
                <w:rFonts w:ascii="Verdana" w:hAnsi="Verdana" w:cs="Calibri"/>
                <w:sz w:val="18"/>
                <w:szCs w:val="18"/>
              </w:rPr>
              <w:t xml:space="preserve"> </w:t>
            </w:r>
            <w:r w:rsidRPr="002A46BF">
              <w:rPr>
                <w:rFonts w:ascii="Verdana" w:hAnsi="Verdana" w:cs="Calibri"/>
                <w:sz w:val="18"/>
                <w:szCs w:val="18"/>
              </w:rPr>
              <w:t>Las empresas contratistas, deben informar mensualmente y al concluir el proyecto al TSIMA del Distrito de Redes de Gas de acuerdo al detalle siguiente:</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b/>
                <w:sz w:val="18"/>
                <w:szCs w:val="18"/>
              </w:rPr>
            </w:pPr>
            <w:r w:rsidRPr="002A46BF">
              <w:rPr>
                <w:rFonts w:ascii="Verdana" w:hAnsi="Verdana" w:cs="Calibri"/>
                <w:b/>
                <w:sz w:val="18"/>
                <w:szCs w:val="18"/>
              </w:rPr>
              <w:t>OBRAS MECANICAS CITY GATE</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jc w:val="center"/>
              <w:rPr>
                <w:rFonts w:ascii="Verdana" w:hAnsi="Verdana" w:cs="Calibri"/>
                <w:sz w:val="18"/>
                <w:szCs w:val="18"/>
              </w:rPr>
            </w:pPr>
            <w:r w:rsidRPr="002A46BF">
              <w:rPr>
                <w:rFonts w:ascii="Arial" w:hAnsi="Arial" w:cs="Arial"/>
                <w:noProof/>
                <w:lang w:eastAsia="es-ES"/>
              </w:rPr>
              <w:lastRenderedPageBreak/>
              <w:drawing>
                <wp:inline distT="0" distB="0" distL="0" distR="0" wp14:anchorId="5DB40D1D" wp14:editId="5F67EC59">
                  <wp:extent cx="3981450" cy="151955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2757" cy="1527687"/>
                          </a:xfrm>
                          <a:prstGeom prst="rect">
                            <a:avLst/>
                          </a:prstGeom>
                        </pic:spPr>
                      </pic:pic>
                    </a:graphicData>
                  </a:graphic>
                </wp:inline>
              </w:drawing>
            </w:r>
          </w:p>
          <w:p w:rsidR="003C6021" w:rsidRPr="002A46BF" w:rsidRDefault="003C6021" w:rsidP="003C6021">
            <w:pPr>
              <w:autoSpaceDE w:val="0"/>
              <w:autoSpaceDN w:val="0"/>
              <w:adjustRightInd w:val="0"/>
              <w:jc w:val="center"/>
              <w:rPr>
                <w:rFonts w:ascii="Verdana" w:hAnsi="Verdana" w:cs="Calibri"/>
                <w:sz w:val="18"/>
                <w:szCs w:val="18"/>
              </w:rPr>
            </w:pPr>
            <w:r w:rsidRPr="002A46BF">
              <w:rPr>
                <w:rFonts w:ascii="Arial" w:hAnsi="Arial" w:cs="Arial"/>
                <w:noProof/>
                <w:lang w:eastAsia="es-ES"/>
              </w:rPr>
              <w:drawing>
                <wp:inline distT="0" distB="0" distL="0" distR="0" wp14:anchorId="30E2F1DE" wp14:editId="0D659BD5">
                  <wp:extent cx="3800475" cy="4265281"/>
                  <wp:effectExtent l="0" t="0" r="0" b="2540"/>
                  <wp:docPr id="5640" name="Imagen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13069" cy="4279415"/>
                          </a:xfrm>
                          <a:prstGeom prst="rect">
                            <a:avLst/>
                          </a:prstGeom>
                        </pic:spPr>
                      </pic:pic>
                    </a:graphicData>
                  </a:graphic>
                </wp:inline>
              </w:drawing>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jc w:val="center"/>
              <w:rPr>
                <w:rFonts w:ascii="Verdana" w:hAnsi="Verdana" w:cs="Calibri"/>
                <w:sz w:val="18"/>
                <w:szCs w:val="18"/>
              </w:rPr>
            </w:pPr>
            <w:r w:rsidRPr="002A46BF">
              <w:rPr>
                <w:rFonts w:ascii="Arial" w:hAnsi="Arial" w:cs="Arial"/>
                <w:noProof/>
                <w:lang w:eastAsia="es-ES"/>
              </w:rPr>
              <w:lastRenderedPageBreak/>
              <w:drawing>
                <wp:inline distT="0" distB="0" distL="0" distR="0" wp14:anchorId="0E17E71D" wp14:editId="460A07DF">
                  <wp:extent cx="3905250" cy="3599815"/>
                  <wp:effectExtent l="0" t="0" r="0" b="635"/>
                  <wp:docPr id="5641" name="Imagen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15497" cy="3609261"/>
                          </a:xfrm>
                          <a:prstGeom prst="rect">
                            <a:avLst/>
                          </a:prstGeom>
                        </pic:spPr>
                      </pic:pic>
                    </a:graphicData>
                  </a:graphic>
                </wp:inline>
              </w:drawing>
            </w:r>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jc w:val="both"/>
              <w:rPr>
                <w:rFonts w:asciiTheme="minorHAnsi" w:hAnsiTheme="minorHAnsi" w:cs="Calibri"/>
                <w:b/>
                <w:i/>
                <w:sz w:val="22"/>
                <w:szCs w:val="22"/>
              </w:rPr>
            </w:pPr>
            <w:r w:rsidRPr="003C6021">
              <w:rPr>
                <w:rFonts w:asciiTheme="minorHAnsi" w:hAnsiTheme="minorHAnsi" w:cs="Calibri"/>
                <w:b/>
                <w:i/>
                <w:sz w:val="22"/>
                <w:szCs w:val="22"/>
              </w:rPr>
              <w:lastRenderedPageBreak/>
              <w:t>SEGUROS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autoSpaceDE w:val="0"/>
              <w:autoSpaceDN w:val="0"/>
              <w:adjustRightInd w:val="0"/>
              <w:jc w:val="both"/>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La empresa adjudicada, deberá presentar y mantener vigente de forma ininterrumpida durante todo el periodo del contrato la Póliza de Seguro especificada a continuación:</w:t>
            </w:r>
          </w:p>
          <w:p w:rsidR="007B1178" w:rsidRPr="002A46BF" w:rsidRDefault="007B1178" w:rsidP="007B1178">
            <w:pPr>
              <w:autoSpaceDE w:val="0"/>
              <w:autoSpaceDN w:val="0"/>
              <w:adjustRightInd w:val="0"/>
              <w:rPr>
                <w:rFonts w:ascii="Verdana" w:hAnsi="Verdana" w:cs="Calibri"/>
                <w:sz w:val="18"/>
                <w:szCs w:val="18"/>
              </w:rPr>
            </w:pPr>
          </w:p>
          <w:p w:rsidR="007B1178" w:rsidRPr="002A46BF" w:rsidRDefault="007B1178" w:rsidP="007B1178">
            <w:pPr>
              <w:rPr>
                <w:rFonts w:ascii="Arial" w:hAnsi="Arial" w:cs="Arial"/>
                <w:lang w:val="es-BO"/>
              </w:rPr>
            </w:pPr>
          </w:p>
          <w:p w:rsidR="007B1178" w:rsidRPr="002A46BF" w:rsidRDefault="007B1178" w:rsidP="007B1178">
            <w:pPr>
              <w:spacing w:after="200" w:line="276" w:lineRule="auto"/>
              <w:ind w:left="709"/>
              <w:jc w:val="both"/>
              <w:rPr>
                <w:rFonts w:ascii="Verdana" w:hAnsi="Verdana" w:cs="Arial"/>
                <w:sz w:val="18"/>
                <w:szCs w:val="18"/>
                <w:lang w:val="es-BO"/>
              </w:rPr>
            </w:pPr>
            <w:r w:rsidRPr="002A46BF">
              <w:rPr>
                <w:rFonts w:ascii="Verdana" w:hAnsi="Verdana" w:cs="Arial"/>
                <w:b/>
                <w:sz w:val="18"/>
                <w:szCs w:val="18"/>
                <w:lang w:val="es-BO"/>
              </w:rPr>
              <w:t>a) Póliza todo riesgo de construcción:</w:t>
            </w:r>
          </w:p>
          <w:p w:rsidR="007B1178" w:rsidRPr="002A46BF" w:rsidRDefault="007B1178" w:rsidP="007B1178">
            <w:pPr>
              <w:spacing w:after="200" w:line="276" w:lineRule="auto"/>
              <w:ind w:left="709"/>
              <w:jc w:val="both"/>
              <w:rPr>
                <w:rFonts w:ascii="Verdana" w:hAnsi="Verdana" w:cs="Calibri"/>
                <w:sz w:val="18"/>
                <w:szCs w:val="18"/>
              </w:rPr>
            </w:pPr>
            <w:r w:rsidRPr="002A46BF">
              <w:rPr>
                <w:rFonts w:ascii="Verdana" w:hAnsi="Verdana" w:cs="Calibri"/>
                <w:sz w:val="18"/>
                <w:szCs w:val="18"/>
              </w:rPr>
              <w:t>Durante la ejecución de la obra, el Contratista deberá mantener por su cuenta y cargo una póliza de Seguro adecuada, para asegurar contra todo riesgo, la obra en ejecución, materiales.</w:t>
            </w:r>
          </w:p>
          <w:p w:rsidR="007B1178" w:rsidRPr="002A46BF" w:rsidRDefault="007B1178" w:rsidP="007B1178">
            <w:pPr>
              <w:spacing w:after="200" w:line="276" w:lineRule="auto"/>
              <w:ind w:left="709"/>
              <w:jc w:val="both"/>
              <w:rPr>
                <w:rFonts w:ascii="Verdana" w:hAnsi="Verdana" w:cs="Calibri"/>
                <w:sz w:val="18"/>
                <w:szCs w:val="18"/>
              </w:rPr>
            </w:pPr>
            <w:r w:rsidRPr="002A46BF">
              <w:rPr>
                <w:rFonts w:ascii="Verdana" w:hAnsi="Verdana" w:cs="Calibr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B1178" w:rsidRPr="002A46BF" w:rsidRDefault="007B1178" w:rsidP="007B1178">
            <w:pPr>
              <w:spacing w:after="200" w:line="276" w:lineRule="auto"/>
              <w:ind w:left="709"/>
              <w:jc w:val="both"/>
              <w:rPr>
                <w:rFonts w:ascii="Verdana" w:hAnsi="Verdana" w:cs="Calibri"/>
                <w:b/>
                <w:sz w:val="18"/>
                <w:szCs w:val="18"/>
              </w:rPr>
            </w:pPr>
            <w:r w:rsidRPr="002A46BF">
              <w:rPr>
                <w:rFonts w:ascii="Verdana" w:hAnsi="Verdana" w:cs="Calibri"/>
                <w:b/>
                <w:sz w:val="18"/>
                <w:szCs w:val="18"/>
              </w:rPr>
              <w:lastRenderedPageBreak/>
              <w:t xml:space="preserve">b) Seguro de Responsabilidad Civil: </w:t>
            </w:r>
          </w:p>
          <w:p w:rsidR="007B1178" w:rsidRPr="002A46BF" w:rsidRDefault="007B1178" w:rsidP="007B1178">
            <w:pPr>
              <w:spacing w:after="200" w:line="276" w:lineRule="auto"/>
              <w:ind w:left="709"/>
              <w:jc w:val="both"/>
              <w:rPr>
                <w:rFonts w:ascii="Verdana" w:hAnsi="Verdana" w:cs="Calibri"/>
                <w:sz w:val="18"/>
                <w:szCs w:val="18"/>
              </w:rPr>
            </w:pPr>
            <w:r w:rsidRPr="002A46BF">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B1178" w:rsidRPr="002A46BF" w:rsidRDefault="007B1178" w:rsidP="007B1178">
            <w:pPr>
              <w:spacing w:after="200" w:line="276" w:lineRule="auto"/>
              <w:ind w:left="709"/>
              <w:jc w:val="both"/>
              <w:rPr>
                <w:rFonts w:ascii="Verdana" w:hAnsi="Verdana" w:cs="Calibri"/>
                <w:sz w:val="18"/>
                <w:szCs w:val="18"/>
              </w:rPr>
            </w:pPr>
            <w:r w:rsidRPr="002A46BF">
              <w:rPr>
                <w:rFonts w:ascii="Verdana" w:hAnsi="Verdana" w:cs="Calibri"/>
                <w:sz w:val="18"/>
                <w:szCs w:val="18"/>
              </w:rPr>
              <w:t>El límite de indemnización por evento y/o reclamos deberá ser por $</w:t>
            </w:r>
            <w:proofErr w:type="spellStart"/>
            <w:r w:rsidRPr="002A46BF">
              <w:rPr>
                <w:rFonts w:ascii="Verdana" w:hAnsi="Verdana" w:cs="Calibri"/>
                <w:sz w:val="18"/>
                <w:szCs w:val="18"/>
              </w:rPr>
              <w:t>us</w:t>
            </w:r>
            <w:proofErr w:type="spellEnd"/>
            <w:r w:rsidRPr="002A46BF">
              <w:rPr>
                <w:rFonts w:ascii="Verdana" w:hAnsi="Verdana" w:cs="Calibri"/>
                <w:sz w:val="18"/>
                <w:szCs w:val="18"/>
              </w:rPr>
              <w:t>. 10.000.</w:t>
            </w:r>
          </w:p>
          <w:p w:rsidR="007B1178" w:rsidRPr="002A46BF" w:rsidRDefault="007B1178" w:rsidP="007B1178">
            <w:pPr>
              <w:spacing w:after="200" w:line="276" w:lineRule="auto"/>
              <w:ind w:left="709"/>
              <w:jc w:val="both"/>
              <w:rPr>
                <w:rFonts w:ascii="Verdana" w:hAnsi="Verdana" w:cs="Calibri"/>
                <w:b/>
                <w:sz w:val="18"/>
                <w:szCs w:val="18"/>
              </w:rPr>
            </w:pPr>
            <w:r w:rsidRPr="002A46BF">
              <w:rPr>
                <w:rFonts w:ascii="Verdana" w:hAnsi="Verdana" w:cs="Calibri"/>
                <w:b/>
                <w:sz w:val="18"/>
                <w:szCs w:val="18"/>
              </w:rPr>
              <w:t xml:space="preserve">c) Seguro contra Accidentes Personales: </w:t>
            </w:r>
          </w:p>
          <w:p w:rsidR="007B1178" w:rsidRPr="002A46BF" w:rsidRDefault="007B1178" w:rsidP="007B1178">
            <w:pPr>
              <w:spacing w:after="200" w:line="276" w:lineRule="auto"/>
              <w:ind w:left="709"/>
              <w:jc w:val="both"/>
              <w:rPr>
                <w:rFonts w:ascii="Verdana" w:hAnsi="Verdana" w:cs="Calibri"/>
                <w:sz w:val="18"/>
                <w:szCs w:val="18"/>
              </w:rPr>
            </w:pPr>
            <w:r w:rsidRPr="002A46BF">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B1178" w:rsidRPr="002A46BF" w:rsidRDefault="007B1178" w:rsidP="007B1178">
            <w:pPr>
              <w:spacing w:after="200" w:line="276" w:lineRule="auto"/>
              <w:jc w:val="both"/>
              <w:rPr>
                <w:rFonts w:ascii="Verdana" w:hAnsi="Verdana" w:cs="Calibri"/>
                <w:b/>
                <w:sz w:val="18"/>
                <w:szCs w:val="18"/>
              </w:rPr>
            </w:pPr>
            <w:r w:rsidRPr="002A46BF">
              <w:rPr>
                <w:rFonts w:ascii="Verdana" w:hAnsi="Verdana" w:cs="Calibri"/>
                <w:b/>
                <w:sz w:val="18"/>
                <w:szCs w:val="18"/>
              </w:rPr>
              <w:t xml:space="preserve">Condiciones adicionales: </w:t>
            </w:r>
          </w:p>
          <w:p w:rsidR="007B1178" w:rsidRPr="002A46BF" w:rsidRDefault="007B1178" w:rsidP="007B1178">
            <w:pPr>
              <w:pStyle w:val="Prrafodelista"/>
              <w:numPr>
                <w:ilvl w:val="0"/>
                <w:numId w:val="38"/>
              </w:numPr>
              <w:jc w:val="both"/>
              <w:rPr>
                <w:rFonts w:ascii="Verdana" w:hAnsi="Verdana" w:cs="Calibri"/>
                <w:sz w:val="18"/>
                <w:szCs w:val="18"/>
              </w:rPr>
            </w:pPr>
            <w:r w:rsidRPr="002A46BF">
              <w:rPr>
                <w:rFonts w:ascii="Verdana" w:hAnsi="Verdana" w:cs="Calibri"/>
                <w:sz w:val="18"/>
                <w:szCs w:val="1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B1178" w:rsidRPr="002A46BF" w:rsidRDefault="007B1178" w:rsidP="007B1178">
            <w:pPr>
              <w:ind w:left="1134"/>
              <w:jc w:val="both"/>
              <w:rPr>
                <w:rFonts w:ascii="Verdana" w:hAnsi="Verdana" w:cs="Calibri"/>
                <w:sz w:val="18"/>
                <w:szCs w:val="18"/>
              </w:rPr>
            </w:pPr>
          </w:p>
          <w:p w:rsidR="007B1178" w:rsidRPr="002A46BF" w:rsidRDefault="007B1178" w:rsidP="007B1178">
            <w:pPr>
              <w:pStyle w:val="Prrafodelista"/>
              <w:numPr>
                <w:ilvl w:val="0"/>
                <w:numId w:val="38"/>
              </w:numPr>
              <w:jc w:val="both"/>
              <w:rPr>
                <w:rFonts w:ascii="Verdana" w:hAnsi="Verdana" w:cs="Calibri"/>
                <w:sz w:val="18"/>
                <w:szCs w:val="18"/>
              </w:rPr>
            </w:pPr>
            <w:r w:rsidRPr="002A46BF">
              <w:rPr>
                <w:rFonts w:ascii="Verdana" w:hAnsi="Verdana" w:cs="Calibri"/>
                <w:sz w:val="18"/>
                <w:szCs w:val="18"/>
              </w:rPr>
              <w:t>La empresa adjudicada, deberá entregar una copia de las citadas pólizas a YPFB antes de la suscripción del contrato.</w:t>
            </w:r>
          </w:p>
          <w:p w:rsidR="007B1178" w:rsidRPr="002A46BF" w:rsidRDefault="007B1178" w:rsidP="007B1178">
            <w:pPr>
              <w:ind w:left="1134"/>
              <w:rPr>
                <w:rFonts w:ascii="Verdana" w:hAnsi="Verdana" w:cs="Calibri"/>
                <w:sz w:val="18"/>
                <w:szCs w:val="18"/>
              </w:rPr>
            </w:pPr>
          </w:p>
          <w:p w:rsidR="007B1178" w:rsidRPr="002A46BF" w:rsidRDefault="007B1178" w:rsidP="007B1178">
            <w:pPr>
              <w:autoSpaceDE w:val="0"/>
              <w:autoSpaceDN w:val="0"/>
              <w:adjustRightInd w:val="0"/>
              <w:jc w:val="both"/>
              <w:rPr>
                <w:rFonts w:ascii="Verdana" w:hAnsi="Verdana" w:cs="Calibri"/>
                <w:sz w:val="18"/>
                <w:szCs w:val="18"/>
              </w:rPr>
            </w:pPr>
            <w:r w:rsidRPr="002A46BF">
              <w:rPr>
                <w:rFonts w:ascii="Verdana" w:hAnsi="Verdana" w:cs="Calibri"/>
                <w:sz w:val="18"/>
                <w:szCs w:val="18"/>
              </w:rPr>
              <w:t>La empresa adjudicada d</w:t>
            </w:r>
            <w:r>
              <w:rPr>
                <w:rFonts w:ascii="Verdana" w:hAnsi="Verdana" w:cs="Calibri"/>
                <w:sz w:val="18"/>
                <w:szCs w:val="18"/>
              </w:rPr>
              <w:t>eberá entregar al fiscal de servicio</w:t>
            </w:r>
            <w:r w:rsidRPr="002A46BF">
              <w:rPr>
                <w:rFonts w:ascii="Verdana" w:hAnsi="Verdana" w:cs="Calibri"/>
                <w:sz w:val="18"/>
                <w:szCs w:val="18"/>
              </w:rPr>
              <w:t>, para su aprobación, las pólizas y los certificados de seguro necesarios y de acuerdo a contrato, antes de la fecha de inicio de obras.</w:t>
            </w:r>
            <w:bookmarkStart w:id="6" w:name="_GoBack"/>
            <w:bookmarkEnd w:id="6"/>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rPr>
                <w:rFonts w:asciiTheme="minorHAnsi" w:hAnsiTheme="minorHAnsi" w:cs="Calibri"/>
                <w:b/>
                <w:i/>
                <w:sz w:val="22"/>
                <w:szCs w:val="22"/>
              </w:rPr>
            </w:pPr>
            <w:r w:rsidRPr="003C6021">
              <w:rPr>
                <w:rFonts w:asciiTheme="minorHAnsi" w:hAnsiTheme="minorHAnsi" w:cs="Calibri"/>
                <w:b/>
                <w:i/>
                <w:sz w:val="22"/>
                <w:szCs w:val="22"/>
              </w:rPr>
              <w:lastRenderedPageBreak/>
              <w:t xml:space="preserve">SEGURIDAD Y SALUD OCUPACIONAL </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7B1178" w:rsidRPr="002A46BF" w:rsidRDefault="007B1178" w:rsidP="007B1178">
            <w:pPr>
              <w:spacing w:line="276" w:lineRule="auto"/>
              <w:jc w:val="both"/>
              <w:rPr>
                <w:rFonts w:ascii="Verdana" w:hAnsi="Verdana" w:cs="Arial"/>
                <w:sz w:val="18"/>
                <w:szCs w:val="18"/>
              </w:rPr>
            </w:pPr>
            <w:r w:rsidRPr="002A46BF">
              <w:rPr>
                <w:rFonts w:ascii="Verdana" w:hAnsi="Verdana" w:cs="Arial"/>
                <w:sz w:val="18"/>
                <w:szCs w:val="18"/>
              </w:rPr>
              <w:t xml:space="preserve">La empresa contratista de la actividad/obra/proyecto/servicio, adquisición y/o provisión de </w:t>
            </w:r>
            <w:r w:rsidRPr="002A46BF">
              <w:rPr>
                <w:rFonts w:ascii="Verdana" w:hAnsi="Verdana" w:cs="Arial"/>
                <w:sz w:val="18"/>
                <w:szCs w:val="18"/>
              </w:rPr>
              <w:softHyphen/>
              <w:t xml:space="preserve">bienes y servicios deberá cumplir de forma obligatoria con los siguientes estándares de Seguridad Industrial y Salud Ocupacional: </w:t>
            </w:r>
          </w:p>
          <w:p w:rsidR="007B1178" w:rsidRPr="002A46BF" w:rsidRDefault="007B1178" w:rsidP="007B1178">
            <w:pPr>
              <w:spacing w:line="276" w:lineRule="auto"/>
              <w:jc w:val="both"/>
              <w:rPr>
                <w:rFonts w:ascii="Verdana" w:hAnsi="Verdana" w:cs="Arial"/>
                <w:sz w:val="18"/>
                <w:szCs w:val="18"/>
              </w:rPr>
            </w:pPr>
            <w:r w:rsidRPr="002A46BF">
              <w:rPr>
                <w:rFonts w:ascii="Verdana" w:hAnsi="Verdana" w:cs="Arial"/>
                <w:b/>
                <w:sz w:val="18"/>
                <w:szCs w:val="18"/>
              </w:rPr>
              <w:lastRenderedPageBreak/>
              <w:t>Estándares y requisitos de SYSO para Contratistas</w:t>
            </w:r>
            <w:r w:rsidRPr="002A46BF">
              <w:rPr>
                <w:rFonts w:ascii="Verdana" w:hAnsi="Verdana" w:cs="Arial"/>
                <w:sz w:val="18"/>
                <w:szCs w:val="18"/>
              </w:rPr>
              <w:t xml:space="preserve"> de YPFB Corporación. </w:t>
            </w:r>
          </w:p>
          <w:p w:rsidR="007B1178" w:rsidRPr="002A46BF" w:rsidRDefault="007B1178" w:rsidP="007B1178">
            <w:pPr>
              <w:spacing w:line="276" w:lineRule="auto"/>
              <w:jc w:val="both"/>
              <w:rPr>
                <w:rFonts w:ascii="Verdana" w:hAnsi="Verdana" w:cs="Arial"/>
                <w:sz w:val="18"/>
                <w:szCs w:val="18"/>
              </w:rPr>
            </w:pPr>
            <w:r w:rsidRPr="002A46BF">
              <w:rPr>
                <w:rFonts w:ascii="Verdana" w:hAnsi="Verdana" w:cs="Arial"/>
                <w:sz w:val="18"/>
                <w:szCs w:val="18"/>
              </w:rPr>
              <w:t xml:space="preserve">La empresa contratista deberá garantizar el cumplimiento de los requisitos y estándares de Seguridad descritos en el </w:t>
            </w:r>
            <w:r w:rsidRPr="002A46BF">
              <w:rPr>
                <w:rFonts w:ascii="Verdana" w:hAnsi="Verdana" w:cs="Arial"/>
                <w:b/>
                <w:sz w:val="18"/>
                <w:szCs w:val="18"/>
              </w:rPr>
              <w:t>Anexo 1:</w:t>
            </w:r>
            <w:r w:rsidRPr="002A46BF">
              <w:rPr>
                <w:rFonts w:ascii="Verdana" w:hAnsi="Verdana" w:cs="Arial"/>
                <w:sz w:val="18"/>
                <w:szCs w:val="18"/>
              </w:rPr>
              <w:t xml:space="preserve"> </w:t>
            </w:r>
            <w:r w:rsidRPr="002A46BF">
              <w:rPr>
                <w:rFonts w:ascii="Verdana" w:hAnsi="Verdana" w:cs="Arial"/>
                <w:b/>
                <w:sz w:val="18"/>
                <w:szCs w:val="18"/>
              </w:rPr>
              <w:t>“REQUISITOS DE SEGURIDAD INDUSTRIAL PARA CONTRATISTAS”</w:t>
            </w:r>
            <w:r w:rsidRPr="002A46BF">
              <w:rPr>
                <w:rFonts w:ascii="Verdana" w:hAnsi="Verdana" w:cs="Arial"/>
                <w:sz w:val="18"/>
                <w:szCs w:val="18"/>
              </w:rPr>
              <w:t>, documento elaborado conforme a políticas internas de YPFB y en estricto cumplimiento de la normativa legal vigente (D.L. 16998).</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u w:val="single"/>
              </w:rPr>
              <w:t>ASPECTOS GENERALES</w:t>
            </w:r>
            <w:r w:rsidRPr="002A46BF">
              <w:rPr>
                <w:rFonts w:ascii="Verdana" w:hAnsi="Verdana" w:cs="Arial"/>
                <w:b/>
                <w:sz w:val="18"/>
                <w:szCs w:val="18"/>
              </w:rPr>
              <w:t>:</w:t>
            </w:r>
            <w:r w:rsidRPr="002A46BF">
              <w:rPr>
                <w:rFonts w:ascii="Verdana" w:hAnsi="Verdana" w:cs="Arial"/>
                <w:sz w:val="18"/>
                <w:szCs w:val="18"/>
              </w:rPr>
              <w:t xml:space="preserve"> </w:t>
            </w:r>
          </w:p>
          <w:p w:rsidR="003C6021" w:rsidRPr="002A46BF" w:rsidRDefault="003C6021" w:rsidP="003C6021">
            <w:pPr>
              <w:spacing w:line="276" w:lineRule="auto"/>
              <w:jc w:val="both"/>
              <w:rPr>
                <w:rFonts w:ascii="Verdana" w:hAnsi="Verdana" w:cs="Arial"/>
                <w:sz w:val="18"/>
                <w:szCs w:val="18"/>
              </w:rPr>
            </w:pPr>
          </w:p>
          <w:p w:rsidR="007B1178" w:rsidRPr="002A46BF" w:rsidRDefault="007B1178" w:rsidP="007B1178">
            <w:pPr>
              <w:spacing w:line="276" w:lineRule="auto"/>
              <w:jc w:val="both"/>
              <w:rPr>
                <w:rFonts w:ascii="Verdana" w:hAnsi="Verdana" w:cs="Arial"/>
                <w:sz w:val="18"/>
                <w:szCs w:val="18"/>
              </w:rPr>
            </w:pPr>
            <w:r w:rsidRPr="002A46BF">
              <w:rPr>
                <w:rFonts w:ascii="Verdana" w:hAnsi="Verdana" w:cs="Arial"/>
                <w:sz w:val="18"/>
                <w:szCs w:val="18"/>
              </w:rPr>
              <w:t>La empresa contratista deberá prever el número de personal de SMS para el proyecto en función a las siguientes consideraciones:</w:t>
            </w:r>
          </w:p>
          <w:p w:rsidR="007B1178" w:rsidRPr="002A46BF" w:rsidRDefault="007B1178" w:rsidP="007B1178">
            <w:pPr>
              <w:numPr>
                <w:ilvl w:val="0"/>
                <w:numId w:val="44"/>
              </w:numPr>
              <w:spacing w:line="276" w:lineRule="auto"/>
              <w:jc w:val="both"/>
              <w:rPr>
                <w:rFonts w:ascii="Verdana" w:hAnsi="Verdana" w:cs="Arial"/>
                <w:sz w:val="18"/>
                <w:szCs w:val="18"/>
              </w:rPr>
            </w:pPr>
            <w:r w:rsidRPr="002A46BF">
              <w:rPr>
                <w:rFonts w:ascii="Verdana" w:hAnsi="Verdana" w:cs="Arial"/>
                <w:sz w:val="18"/>
                <w:szCs w:val="18"/>
              </w:rPr>
              <w:t>Análisis preliminar de peligros y riesgos (asociados a la actividad), tiempo, magnitud del proyecto, número de trabajadores y numero de frentes de trabajo.</w:t>
            </w:r>
          </w:p>
          <w:p w:rsidR="007B1178" w:rsidRPr="002A46BF" w:rsidRDefault="007B1178" w:rsidP="007B1178">
            <w:pPr>
              <w:spacing w:line="276" w:lineRule="auto"/>
              <w:jc w:val="both"/>
              <w:rPr>
                <w:rFonts w:ascii="Verdana" w:hAnsi="Verdana" w:cs="Arial"/>
                <w:sz w:val="18"/>
                <w:szCs w:val="18"/>
              </w:rPr>
            </w:pPr>
          </w:p>
          <w:p w:rsidR="007B1178" w:rsidRPr="002A46BF" w:rsidRDefault="007B1178" w:rsidP="007B1178">
            <w:pPr>
              <w:numPr>
                <w:ilvl w:val="0"/>
                <w:numId w:val="44"/>
              </w:numPr>
              <w:spacing w:line="276" w:lineRule="auto"/>
              <w:jc w:val="both"/>
              <w:rPr>
                <w:rFonts w:ascii="Verdana" w:hAnsi="Verdana" w:cs="Arial"/>
                <w:sz w:val="18"/>
                <w:szCs w:val="18"/>
              </w:rPr>
            </w:pPr>
            <w:r w:rsidRPr="002A46BF">
              <w:rPr>
                <w:rFonts w:ascii="Verdana" w:hAnsi="Verdana" w:cs="Arial"/>
                <w:sz w:val="18"/>
                <w:szCs w:val="18"/>
              </w:rPr>
              <w:t xml:space="preserve">En cumplimiento a la LGT Art.73, se establece que todo proyecto con más de 80 trabajadores deberá contar necesariamente con personal médico (in situ). </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u w:val="single"/>
              </w:rPr>
              <w:t>PERSONAL DE SMS</w:t>
            </w:r>
            <w:r w:rsidRPr="002A46BF">
              <w:rPr>
                <w:rFonts w:ascii="Verdana" w:hAnsi="Verdana" w:cs="Arial"/>
                <w:sz w:val="18"/>
                <w:szCs w:val="18"/>
              </w:rPr>
              <w:t>:</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La empresa contratista deberá contar mínimamente con el siguiente personal de SMS (Monitor/Supervisor/Coordinador de SMS), en base a los siguientes criterios:</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Proyectos de Red Primaria/City Gates:</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5"/>
              </w:numPr>
              <w:spacing w:line="276" w:lineRule="auto"/>
              <w:jc w:val="both"/>
              <w:rPr>
                <w:rFonts w:ascii="Verdana" w:hAnsi="Verdana" w:cs="Arial"/>
                <w:sz w:val="18"/>
                <w:szCs w:val="18"/>
              </w:rPr>
            </w:pPr>
            <w:r w:rsidRPr="002A46BF">
              <w:rPr>
                <w:rFonts w:ascii="Verdana" w:hAnsi="Verdana" w:cs="Arial"/>
                <w:sz w:val="18"/>
                <w:szCs w:val="18"/>
              </w:rPr>
              <w:t xml:space="preserve">1 Supervisor </w:t>
            </w:r>
            <w:proofErr w:type="spellStart"/>
            <w:r w:rsidRPr="002A46BF">
              <w:rPr>
                <w:rFonts w:ascii="Verdana" w:hAnsi="Verdana" w:cs="Arial"/>
                <w:sz w:val="18"/>
                <w:szCs w:val="18"/>
              </w:rPr>
              <w:t>ó</w:t>
            </w:r>
            <w:proofErr w:type="spellEnd"/>
            <w:r w:rsidRPr="002A46BF">
              <w:rPr>
                <w:rFonts w:ascii="Verdana" w:hAnsi="Verdana" w:cs="Arial"/>
                <w:sz w:val="18"/>
                <w:szCs w:val="18"/>
              </w:rPr>
              <w:t xml:space="preserve"> Coordinador </w:t>
            </w:r>
            <w:proofErr w:type="spellStart"/>
            <w:r w:rsidRPr="002A46BF">
              <w:rPr>
                <w:rFonts w:ascii="Verdana" w:hAnsi="Verdana" w:cs="Arial"/>
                <w:sz w:val="18"/>
                <w:szCs w:val="18"/>
              </w:rPr>
              <w:t>SySO</w:t>
            </w:r>
            <w:proofErr w:type="spellEnd"/>
          </w:p>
          <w:p w:rsidR="003C6021" w:rsidRPr="002A46BF" w:rsidRDefault="003C6021" w:rsidP="002E54C2">
            <w:pPr>
              <w:numPr>
                <w:ilvl w:val="0"/>
                <w:numId w:val="45"/>
              </w:numPr>
              <w:spacing w:line="276" w:lineRule="auto"/>
              <w:jc w:val="both"/>
              <w:rPr>
                <w:rFonts w:ascii="Verdana" w:hAnsi="Verdana" w:cs="Arial"/>
                <w:sz w:val="18"/>
                <w:szCs w:val="18"/>
              </w:rPr>
            </w:pPr>
            <w:r w:rsidRPr="002A46BF">
              <w:rPr>
                <w:rFonts w:ascii="Verdana" w:hAnsi="Verdana" w:cs="Arial"/>
                <w:sz w:val="18"/>
                <w:szCs w:val="18"/>
              </w:rPr>
              <w:t xml:space="preserve">1 Monitor de </w:t>
            </w:r>
            <w:proofErr w:type="spellStart"/>
            <w:r w:rsidRPr="002A46BF">
              <w:rPr>
                <w:rFonts w:ascii="Verdana" w:hAnsi="Verdana" w:cs="Arial"/>
                <w:sz w:val="18"/>
                <w:szCs w:val="18"/>
              </w:rPr>
              <w:t>SySO</w:t>
            </w:r>
            <w:proofErr w:type="spellEnd"/>
            <w:r w:rsidRPr="002A46BF">
              <w:rPr>
                <w:rFonts w:ascii="Verdana" w:hAnsi="Verdana" w:cs="Arial"/>
                <w:sz w:val="18"/>
                <w:szCs w:val="18"/>
              </w:rPr>
              <w:t>: por cada frente de trabajo (de acuerdo al análisis de Riesgos de las actividades a desarrollarse en el proyecto</w:t>
            </w:r>
          </w:p>
          <w:p w:rsidR="003C6021" w:rsidRPr="002A46BF" w:rsidRDefault="003C6021" w:rsidP="003C6021">
            <w:pPr>
              <w:spacing w:line="276" w:lineRule="auto"/>
              <w:ind w:left="720"/>
              <w:jc w:val="both"/>
              <w:rPr>
                <w:rFonts w:ascii="Verdana" w:hAnsi="Verdana" w:cs="Arial"/>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Proyectos de Red Secundaria/Estación Distrital de Regulación (EDR):</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5"/>
              </w:numPr>
              <w:spacing w:line="276" w:lineRule="auto"/>
              <w:jc w:val="both"/>
              <w:rPr>
                <w:rFonts w:ascii="Verdana" w:hAnsi="Verdana" w:cs="Arial"/>
                <w:sz w:val="18"/>
                <w:szCs w:val="18"/>
              </w:rPr>
            </w:pPr>
            <w:r w:rsidRPr="002A46BF">
              <w:rPr>
                <w:rFonts w:ascii="Verdana" w:hAnsi="Verdana" w:cs="Arial"/>
                <w:sz w:val="18"/>
                <w:szCs w:val="18"/>
              </w:rPr>
              <w:t xml:space="preserve">1 Monitor de </w:t>
            </w:r>
            <w:proofErr w:type="spellStart"/>
            <w:r w:rsidRPr="002A46BF">
              <w:rPr>
                <w:rFonts w:ascii="Verdana" w:hAnsi="Verdana" w:cs="Arial"/>
                <w:sz w:val="18"/>
                <w:szCs w:val="18"/>
              </w:rPr>
              <w:t>SySO</w:t>
            </w:r>
            <w:proofErr w:type="spellEnd"/>
            <w:r w:rsidRPr="002A46BF">
              <w:rPr>
                <w:rFonts w:ascii="Verdana" w:hAnsi="Verdana" w:cs="Arial"/>
                <w:sz w:val="18"/>
                <w:szCs w:val="18"/>
              </w:rPr>
              <w:t>: por cada frente de trabajo (de acuerdo al análisis de Riesgos de las actividades a desarrollarse en el frente de trabajo).</w:t>
            </w:r>
          </w:p>
          <w:p w:rsidR="003C6021" w:rsidRPr="002A46BF" w:rsidRDefault="003C6021" w:rsidP="003C6021">
            <w:pPr>
              <w:spacing w:line="276" w:lineRule="auto"/>
              <w:ind w:left="720"/>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proofErr w:type="spellStart"/>
            <w:r w:rsidRPr="002A46BF">
              <w:rPr>
                <w:rFonts w:ascii="Verdana" w:hAnsi="Verdana" w:cs="Arial"/>
                <w:b/>
                <w:sz w:val="18"/>
                <w:szCs w:val="18"/>
              </w:rPr>
              <w:t>Curriculum</w:t>
            </w:r>
            <w:proofErr w:type="spellEnd"/>
            <w:r w:rsidRPr="002A46BF">
              <w:rPr>
                <w:rFonts w:ascii="Verdana" w:hAnsi="Verdana" w:cs="Arial"/>
                <w:b/>
                <w:sz w:val="18"/>
                <w:szCs w:val="18"/>
              </w:rPr>
              <w:t xml:space="preserve"> Vitae de Personal SMS</w:t>
            </w:r>
            <w:r w:rsidRPr="002A46BF">
              <w:rPr>
                <w:rFonts w:ascii="Verdana" w:hAnsi="Verdana" w:cs="Arial"/>
                <w:sz w:val="18"/>
                <w:szCs w:val="18"/>
              </w:rPr>
              <w:t xml:space="preserve">: </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(Monitor/Supervisor/Coordinador), asignado al proyecto (adjuntar los respaldos correspondientes para evaluación y aprobación de YPFB).</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rPr>
              <w:lastRenderedPageBreak/>
              <w:t xml:space="preserve">Perfil de Cargos: </w:t>
            </w:r>
            <w:r w:rsidRPr="002A46BF">
              <w:rPr>
                <w:rFonts w:ascii="Verdana" w:hAnsi="Verdana" w:cs="Arial"/>
                <w:sz w:val="18"/>
                <w:szCs w:val="18"/>
              </w:rPr>
              <w:t>La educación, formación y experiencia del personal debe ser adecuada y coherente para gestionar y controlar los riesgos identificados en las actividades de la obra/proyecto/servicio. Debe mínimamente contemplar lo siguiente:</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7"/>
              </w:numPr>
              <w:spacing w:line="276" w:lineRule="auto"/>
              <w:jc w:val="both"/>
              <w:rPr>
                <w:rFonts w:ascii="Verdana" w:hAnsi="Verdana" w:cs="Arial"/>
                <w:b/>
                <w:sz w:val="18"/>
                <w:szCs w:val="18"/>
              </w:rPr>
            </w:pPr>
            <w:r w:rsidRPr="002A46BF">
              <w:rPr>
                <w:rFonts w:ascii="Verdana" w:hAnsi="Verdana" w:cs="Arial"/>
                <w:b/>
                <w:sz w:val="18"/>
                <w:szCs w:val="18"/>
              </w:rPr>
              <w:t>Supervisor o Coordinador de SMS</w:t>
            </w:r>
          </w:p>
          <w:p w:rsidR="003C6021" w:rsidRPr="002A46BF" w:rsidRDefault="003C6021" w:rsidP="003C6021">
            <w:pPr>
              <w:spacing w:line="276" w:lineRule="auto"/>
              <w:ind w:left="720"/>
              <w:jc w:val="both"/>
              <w:rPr>
                <w:rFonts w:ascii="Verdana" w:hAnsi="Verdana" w:cs="Arial"/>
                <w:b/>
                <w:sz w:val="18"/>
                <w:szCs w:val="18"/>
              </w:rPr>
            </w:pPr>
          </w:p>
          <w:tbl>
            <w:tblPr>
              <w:tblW w:w="6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4854"/>
            </w:tblGrid>
            <w:tr w:rsidR="003C6021" w:rsidRPr="003C6021" w:rsidTr="003C6021">
              <w:trPr>
                <w:trHeight w:val="155"/>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Nivel</w:t>
                  </w:r>
                </w:p>
              </w:tc>
              <w:tc>
                <w:tcPr>
                  <w:tcW w:w="4854"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Requisitos</w:t>
                  </w:r>
                </w:p>
              </w:tc>
            </w:tr>
            <w:tr w:rsidR="003C6021" w:rsidRPr="003C6021" w:rsidTr="003C6021">
              <w:trPr>
                <w:trHeight w:val="278"/>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Educación </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xml:space="preserve">Profesional a nivel licenciatura en ingeniería </w:t>
                  </w:r>
                </w:p>
              </w:tc>
            </w:tr>
            <w:tr w:rsidR="003C6021" w:rsidRPr="003C6021" w:rsidTr="003C6021">
              <w:trPr>
                <w:trHeight w:val="198"/>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Formación OBLIGATORIA </w:t>
                  </w:r>
                  <w:r w:rsidRPr="003C6021">
                    <w:rPr>
                      <w:rFonts w:asciiTheme="minorHAnsi" w:hAnsiTheme="minorHAnsi" w:cs="Arial"/>
                      <w:sz w:val="16"/>
                      <w:szCs w:val="16"/>
                      <w:lang w:val="es-BO"/>
                    </w:rPr>
                    <w:t>(Cursos, seminarios, talleres, etc.)</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Sistemas de Gestión de Seguridad, Salud Ocupacional y Medio Ambiente (OHSAS 18001 - ISO 14001). Protección y prevención de incendios. Primeros Auxilios Básicos. Manejo Defensivo.</w:t>
                  </w:r>
                </w:p>
              </w:tc>
            </w:tr>
            <w:tr w:rsidR="003C6021" w:rsidRPr="003C6021" w:rsidTr="003C6021">
              <w:trPr>
                <w:trHeight w:val="842"/>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Formación</w:t>
                  </w:r>
                </w:p>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DESEABLE </w:t>
                  </w:r>
                  <w:r w:rsidRPr="003C6021">
                    <w:rPr>
                      <w:rFonts w:asciiTheme="minorHAnsi" w:hAnsiTheme="minorHAnsi" w:cs="Arial"/>
                      <w:sz w:val="16"/>
                      <w:szCs w:val="16"/>
                      <w:lang w:val="es-BO"/>
                    </w:rPr>
                    <w:t>(Cursos, seminarios, talleres, etc.)</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 xml:space="preserve">Legislación en Seguridad, Salud Ocupacional y Medio Ambiente. Seguridad para trabajo en espacios confinados, trabajos de </w:t>
                  </w:r>
                  <w:proofErr w:type="spellStart"/>
                  <w:r w:rsidRPr="003C6021">
                    <w:rPr>
                      <w:rFonts w:asciiTheme="minorHAnsi" w:hAnsiTheme="minorHAnsi" w:cs="Arial"/>
                      <w:sz w:val="16"/>
                      <w:szCs w:val="16"/>
                    </w:rPr>
                    <w:t>izaje</w:t>
                  </w:r>
                  <w:proofErr w:type="spellEnd"/>
                  <w:r w:rsidRPr="003C6021">
                    <w:rPr>
                      <w:rFonts w:asciiTheme="minorHAnsi" w:hAnsiTheme="minorHAnsi" w:cs="Arial"/>
                      <w:sz w:val="16"/>
                      <w:szCs w:val="16"/>
                    </w:rPr>
                    <w:t xml:space="preserve"> de cargas, trabajo en excavaciones, trabajos en altura, Bloqueo y etiquetado, Identificación y control de factores de riesgo para la Salud, Manejo de sustancias peligrosas</w:t>
                  </w:r>
                </w:p>
              </w:tc>
            </w:tr>
            <w:tr w:rsidR="003C6021" w:rsidRPr="003C6021" w:rsidTr="003C6021">
              <w:trPr>
                <w:trHeight w:val="468"/>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Experiencia</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 xml:space="preserve">Experiencia general de 4 años y experiencia específica de 3 años en cargos similares en proyectos de gas y petróleo, construcción, y/o rubro industrial. </w:t>
                  </w:r>
                </w:p>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Experiencia especifica:</w:t>
                  </w:r>
                </w:p>
                <w:p w:rsidR="003C6021" w:rsidRPr="003C6021" w:rsidRDefault="003C6021" w:rsidP="002E54C2">
                  <w:pPr>
                    <w:numPr>
                      <w:ilvl w:val="0"/>
                      <w:numId w:val="48"/>
                    </w:numPr>
                    <w:spacing w:line="276" w:lineRule="auto"/>
                    <w:jc w:val="both"/>
                    <w:rPr>
                      <w:rFonts w:asciiTheme="minorHAnsi" w:hAnsiTheme="minorHAnsi" w:cs="Arial"/>
                      <w:sz w:val="16"/>
                      <w:szCs w:val="16"/>
                    </w:rPr>
                  </w:pPr>
                  <w:r w:rsidRPr="003C6021">
                    <w:rPr>
                      <w:rFonts w:asciiTheme="minorHAnsi" w:hAnsiTheme="minorHAnsi" w:cs="Arial"/>
                      <w:sz w:val="16"/>
                      <w:szCs w:val="16"/>
                      <w:lang w:val="es-BO"/>
                    </w:rPr>
                    <w:t xml:space="preserve">Manejo y/o supervisión de personal  </w:t>
                  </w:r>
                </w:p>
                <w:p w:rsidR="003C6021" w:rsidRPr="003C6021" w:rsidRDefault="003C6021" w:rsidP="002E54C2">
                  <w:pPr>
                    <w:numPr>
                      <w:ilvl w:val="0"/>
                      <w:numId w:val="48"/>
                    </w:numPr>
                    <w:spacing w:line="276" w:lineRule="auto"/>
                    <w:jc w:val="both"/>
                    <w:rPr>
                      <w:rFonts w:asciiTheme="minorHAnsi" w:hAnsiTheme="minorHAnsi" w:cs="Arial"/>
                      <w:sz w:val="16"/>
                      <w:szCs w:val="16"/>
                    </w:rPr>
                  </w:pPr>
                  <w:r w:rsidRPr="003C6021">
                    <w:rPr>
                      <w:rFonts w:asciiTheme="minorHAnsi" w:hAnsiTheme="minorHAnsi" w:cs="Arial"/>
                      <w:sz w:val="16"/>
                      <w:szCs w:val="16"/>
                      <w:lang w:val="es-BO"/>
                    </w:rPr>
                    <w:t xml:space="preserve">Gestión de indicadores de </w:t>
                  </w:r>
                  <w:proofErr w:type="spellStart"/>
                  <w:r w:rsidRPr="003C6021">
                    <w:rPr>
                      <w:rFonts w:asciiTheme="minorHAnsi" w:hAnsiTheme="minorHAnsi" w:cs="Arial"/>
                      <w:sz w:val="16"/>
                      <w:szCs w:val="16"/>
                      <w:lang w:val="es-BO"/>
                    </w:rPr>
                    <w:t>SySO</w:t>
                  </w:r>
                  <w:proofErr w:type="spellEnd"/>
                </w:p>
              </w:tc>
            </w:tr>
          </w:tbl>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2E54C2">
            <w:pPr>
              <w:numPr>
                <w:ilvl w:val="0"/>
                <w:numId w:val="47"/>
              </w:numPr>
              <w:spacing w:line="276" w:lineRule="auto"/>
              <w:jc w:val="both"/>
              <w:rPr>
                <w:rFonts w:ascii="Verdana" w:hAnsi="Verdana" w:cs="Arial"/>
                <w:b/>
                <w:sz w:val="18"/>
                <w:szCs w:val="18"/>
              </w:rPr>
            </w:pPr>
            <w:r w:rsidRPr="002A46BF">
              <w:rPr>
                <w:rFonts w:ascii="Verdana" w:hAnsi="Verdana" w:cs="Arial"/>
                <w:b/>
                <w:sz w:val="18"/>
                <w:szCs w:val="18"/>
              </w:rPr>
              <w:t>Monitor de SMS:</w:t>
            </w:r>
          </w:p>
          <w:p w:rsidR="003C6021" w:rsidRPr="002A46BF" w:rsidRDefault="003C6021" w:rsidP="003C6021">
            <w:pPr>
              <w:spacing w:line="276" w:lineRule="auto"/>
              <w:ind w:left="720"/>
              <w:jc w:val="both"/>
              <w:rPr>
                <w:rFonts w:ascii="Verdana" w:hAnsi="Verdana" w:cs="Arial"/>
                <w:b/>
                <w:sz w:val="18"/>
                <w:szCs w:val="18"/>
              </w:rPr>
            </w:pPr>
          </w:p>
          <w:tbl>
            <w:tblPr>
              <w:tblW w:w="6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9"/>
              <w:gridCol w:w="4983"/>
            </w:tblGrid>
            <w:tr w:rsidR="003C6021" w:rsidRPr="003C6021" w:rsidTr="003C6021">
              <w:trPr>
                <w:trHeight w:val="164"/>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Nivel</w:t>
                  </w:r>
                </w:p>
              </w:tc>
              <w:tc>
                <w:tcPr>
                  <w:tcW w:w="4983"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Requisitos</w:t>
                  </w:r>
                </w:p>
              </w:tc>
            </w:tr>
            <w:tr w:rsidR="003C6021" w:rsidRPr="003C6021" w:rsidTr="003C6021">
              <w:trPr>
                <w:trHeight w:val="296"/>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Educación </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Profesional a nivel licenciatura en ingeniería o Técnico del área Industrial (mecánico, eléctrico, SMS o similares)</w:t>
                  </w:r>
                </w:p>
              </w:tc>
            </w:tr>
            <w:tr w:rsidR="003C6021" w:rsidRPr="003C6021" w:rsidTr="003C6021">
              <w:trPr>
                <w:trHeight w:val="211"/>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Formación OBLIGATORIA </w:t>
                  </w:r>
                  <w:r w:rsidRPr="003C6021">
                    <w:rPr>
                      <w:rFonts w:asciiTheme="minorHAnsi" w:hAnsiTheme="minorHAnsi" w:cs="Arial"/>
                      <w:sz w:val="16"/>
                      <w:szCs w:val="16"/>
                      <w:lang w:val="es-BO"/>
                    </w:rPr>
                    <w:t>(Cursos, seminarios, talleres, etc.)</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Sistemas de Gestión de Seguridad, salud ocupacional y Medio Ambiente (OHSAS 18001 - ISO 14001). Protección y prevención de incendios. Primeros Auxilios Básicos. Manejo Defensivo.</w:t>
                  </w:r>
                </w:p>
              </w:tc>
            </w:tr>
            <w:tr w:rsidR="003C6021" w:rsidRPr="003C6021" w:rsidTr="003C6021">
              <w:trPr>
                <w:trHeight w:val="197"/>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Formación</w:t>
                  </w:r>
                </w:p>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DESEABLE </w:t>
                  </w:r>
                  <w:r w:rsidRPr="003C6021">
                    <w:rPr>
                      <w:rFonts w:asciiTheme="minorHAnsi" w:hAnsiTheme="minorHAnsi" w:cs="Arial"/>
                      <w:sz w:val="16"/>
                      <w:szCs w:val="16"/>
                      <w:lang w:val="es-BO"/>
                    </w:rPr>
                    <w:t>(Cursos, seminarios, talleres, etc.)</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 xml:space="preserve">Legislación en Seguridad, salud ocupacional y Medio Ambiente. Seguridad para trabajo en espacios confinados, trabajos de </w:t>
                  </w:r>
                  <w:proofErr w:type="spellStart"/>
                  <w:r w:rsidRPr="003C6021">
                    <w:rPr>
                      <w:rFonts w:asciiTheme="minorHAnsi" w:hAnsiTheme="minorHAnsi" w:cs="Arial"/>
                      <w:sz w:val="16"/>
                      <w:szCs w:val="16"/>
                    </w:rPr>
                    <w:t>izaje</w:t>
                  </w:r>
                  <w:proofErr w:type="spellEnd"/>
                  <w:r w:rsidRPr="003C6021">
                    <w:rPr>
                      <w:rFonts w:asciiTheme="minorHAnsi" w:hAnsiTheme="minorHAnsi" w:cs="Arial"/>
                      <w:sz w:val="16"/>
                      <w:szCs w:val="16"/>
                    </w:rPr>
                    <w:t xml:space="preserve"> de cargas, trabajo en excavaciones, trabajos en altura, Bloqueo y etiquetado, Identificación y control de factores de riesgo para la Salud, Manejo de sustancias peligrosas</w:t>
                  </w:r>
                </w:p>
              </w:tc>
            </w:tr>
            <w:tr w:rsidR="003C6021" w:rsidRPr="003C6021" w:rsidTr="003C6021">
              <w:trPr>
                <w:trHeight w:val="498"/>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Experiencia</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Experiencia general mínima de 2 años y experiencia específica mínima de 1 año en cargos similares en proyectos de gas y petróleo, construcción, y/o rubro industrial.</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Experiencia especifica:</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Auditoría e inspección de actos y/o condiciones inseguras</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Gestión de Equipos de protección personal (EPP)</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Gestión de Permisos de trabajo</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lastRenderedPageBreak/>
                    <w:t>- Conocimiento básico de sistemas de Gestión de Seguridad, Salud Ocupacional y  Medio Ambiente  (OHSAS 18001 - ISO 14001)</w:t>
                  </w:r>
                </w:p>
              </w:tc>
            </w:tr>
          </w:tbl>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POSTERIOR A LA ADJUDICACIÓN:</w:t>
            </w:r>
            <w:r w:rsidRPr="002A46BF">
              <w:rPr>
                <w:rFonts w:ascii="Verdana" w:hAnsi="Verdana" w:cs="Arial"/>
                <w:sz w:val="18"/>
                <w:szCs w:val="18"/>
              </w:rPr>
              <w:t xml:space="preserve"> Antes del inicio de las actividades (orden de proceder) la Empresa adjudicada deberá presentar los siguientes documentos</w:t>
            </w:r>
            <w:r w:rsidRPr="002A46BF">
              <w:rPr>
                <w:rFonts w:ascii="Verdana" w:hAnsi="Verdana" w:cs="Arial"/>
                <w:b/>
                <w:sz w:val="18"/>
                <w:szCs w:val="18"/>
              </w:rPr>
              <w:t xml:space="preserve"> </w:t>
            </w:r>
            <w:r w:rsidRPr="002A46BF">
              <w:rPr>
                <w:rFonts w:ascii="Verdana" w:hAnsi="Verdana" w:cs="Arial"/>
                <w:sz w:val="18"/>
                <w:szCs w:val="18"/>
              </w:rPr>
              <w:t xml:space="preserve">para la </w:t>
            </w:r>
            <w:r w:rsidRPr="002A46BF">
              <w:rPr>
                <w:rFonts w:ascii="Verdana" w:hAnsi="Verdana" w:cs="Arial"/>
                <w:b/>
                <w:sz w:val="18"/>
                <w:szCs w:val="18"/>
              </w:rPr>
              <w:t>aprobación</w:t>
            </w:r>
            <w:r w:rsidRPr="002A46BF">
              <w:rPr>
                <w:rFonts w:ascii="Verdana" w:hAnsi="Verdana" w:cs="Arial"/>
                <w:sz w:val="18"/>
                <w:szCs w:val="18"/>
              </w:rPr>
              <w:t xml:space="preserve"> y </w:t>
            </w:r>
            <w:proofErr w:type="spellStart"/>
            <w:r w:rsidRPr="002A46BF">
              <w:rPr>
                <w:rFonts w:ascii="Verdana" w:hAnsi="Verdana" w:cs="Arial"/>
                <w:b/>
                <w:sz w:val="18"/>
                <w:szCs w:val="18"/>
              </w:rPr>
              <w:t>VoBo</w:t>
            </w:r>
            <w:proofErr w:type="spellEnd"/>
            <w:r w:rsidRPr="002A46BF">
              <w:rPr>
                <w:rFonts w:ascii="Verdana" w:hAnsi="Verdana" w:cs="Arial"/>
                <w:b/>
                <w:sz w:val="18"/>
                <w:szCs w:val="18"/>
              </w:rPr>
              <w:t xml:space="preserve"> </w:t>
            </w:r>
            <w:r w:rsidRPr="002A46BF">
              <w:rPr>
                <w:rFonts w:ascii="Verdana" w:hAnsi="Verdana" w:cs="Arial"/>
                <w:sz w:val="18"/>
                <w:szCs w:val="18"/>
              </w:rPr>
              <w:t>de la Unidad SMSG de YPFB:</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Declaración jurada</w:t>
            </w:r>
            <w:r w:rsidRPr="002A46BF">
              <w:rPr>
                <w:rFonts w:ascii="Verdana" w:hAnsi="Verdana" w:cs="Arial"/>
                <w:sz w:val="18"/>
                <w:szCs w:val="18"/>
              </w:rPr>
              <w:t xml:space="preserve"> “Compromiso de SMS” para Cumplimiento de requisitos de Seguridad Industrial, Salud Ocupacional y Medio Ambiente para contratistas de YPFB Corporación.</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 xml:space="preserve"> </w:t>
            </w: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Presentación del sistema de Gestión de Seguridad y Salud Ocupacional</w:t>
            </w:r>
            <w:r w:rsidRPr="002A46BF">
              <w:rPr>
                <w:rFonts w:ascii="Verdana" w:hAnsi="Verdana" w:cs="Arial"/>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A46BF">
              <w:rPr>
                <w:rFonts w:ascii="Verdana" w:hAnsi="Verdana" w:cs="Arial"/>
                <w:sz w:val="18"/>
                <w:szCs w:val="18"/>
                <w:u w:val="single"/>
              </w:rPr>
              <w:t>específico para la actividad/obra/proyecto/servicio</w:t>
            </w:r>
            <w:r w:rsidRPr="002A46BF">
              <w:rPr>
                <w:rFonts w:ascii="Verdana" w:hAnsi="Verdana" w:cs="Arial"/>
                <w:sz w:val="18"/>
                <w:szCs w:val="18"/>
              </w:rPr>
              <w:t>.</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Plan específico de Seguridad y Salud Ocupacional:</w:t>
            </w:r>
            <w:r w:rsidRPr="002A46BF">
              <w:rPr>
                <w:rFonts w:ascii="Verdana" w:hAnsi="Verdana" w:cs="Arial"/>
                <w:sz w:val="18"/>
                <w:szCs w:val="18"/>
              </w:rPr>
              <w:t xml:space="preserve"> debe contener al menos los siguientes puntos:</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Política de Seguridad Industrial y Salud Ocupacional</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Programas y políticas de control de alcohol y drogas</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Programa de gestión vehicular (cronograma de mantenimiento de vehículos)</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Programas de medidas preventivas en seguridad y salud ocupacional</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Plan de respuesta ante emergencias (especifico del proyecto).</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Plan de evacuación Médica (MEDEVAC)</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Plan de rescate</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Sistemas de permisos de trabajo</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Sistemas de reporte de accidentes e incidentes.</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Sistemas de reporte de SMS (Semanal/Mensual).</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Identificación de Peligros y Evaluación de Riesgos inicial de la actividad (este registro debe ser actualizado periódicamente y cada vez que se presente la necesidad o cambios en la actividad a realizarse).</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lastRenderedPageBreak/>
              <w:t>Lista de procedimientos específicos de SMS (permisos de trabajo, reporte de accidentes, incidentes e informes del proyecto).</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b/>
                <w:sz w:val="18"/>
                <w:szCs w:val="18"/>
              </w:rPr>
              <w:t>Nómina de personal</w:t>
            </w:r>
            <w:r w:rsidRPr="002A46BF">
              <w:rPr>
                <w:rFonts w:ascii="Verdana" w:hAnsi="Verdana" w:cs="Arial"/>
                <w:sz w:val="18"/>
                <w:szCs w:val="18"/>
              </w:rPr>
              <w:t xml:space="preserve"> (nombre y Cédula de Identificación) con los respaldos correspondientes de “dotación de ropa de trabajo y EPP”.</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Contrato del personal (Bajo la modalidad que corresponda)</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Seguro médico (cuando aplique). Caso contrario debe contar necesariamente con una póliza de Seguro contra accidentes – grupal o individual </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Seguro Obligatorio contra Accidentes de Tránsito – SOAT. (cuando aplique)</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Copia de póliza contra accidentes personales </w:t>
            </w:r>
            <w:r w:rsidRPr="002A46BF">
              <w:rPr>
                <w:rFonts w:ascii="Verdana" w:hAnsi="Verdana" w:cs="Arial"/>
                <w:sz w:val="18"/>
                <w:szCs w:val="18"/>
              </w:rPr>
              <w:t xml:space="preserve">(que cubre gastos médicos, invalidez parcial permanente, invalidez total permanente y muerte)  </w:t>
            </w:r>
            <w:r w:rsidRPr="002A46BF">
              <w:rPr>
                <w:rFonts w:ascii="Verdana" w:hAnsi="Verdana" w:cs="Arial"/>
                <w:b/>
                <w:sz w:val="18"/>
                <w:szCs w:val="18"/>
              </w:rPr>
              <w:t>(cuando aplique)</w:t>
            </w:r>
          </w:p>
          <w:p w:rsidR="003C6021" w:rsidRPr="002A46BF" w:rsidRDefault="003C6021" w:rsidP="002E54C2">
            <w:pPr>
              <w:numPr>
                <w:ilvl w:val="0"/>
                <w:numId w:val="40"/>
              </w:numPr>
              <w:spacing w:line="276" w:lineRule="auto"/>
              <w:jc w:val="both"/>
              <w:rPr>
                <w:rFonts w:ascii="Verdana" w:hAnsi="Verdana" w:cs="Arial"/>
                <w:sz w:val="18"/>
                <w:szCs w:val="18"/>
                <w:lang w:val="es-BO"/>
              </w:rPr>
            </w:pPr>
            <w:proofErr w:type="spellStart"/>
            <w:r w:rsidRPr="002A46BF">
              <w:rPr>
                <w:rFonts w:ascii="Verdana" w:hAnsi="Verdana" w:cs="Arial"/>
                <w:b/>
                <w:sz w:val="18"/>
                <w:szCs w:val="18"/>
                <w:lang w:val="es-BO"/>
              </w:rPr>
              <w:t>Check</w:t>
            </w:r>
            <w:proofErr w:type="spellEnd"/>
            <w:r w:rsidRPr="002A46BF">
              <w:rPr>
                <w:rFonts w:ascii="Verdana" w:hAnsi="Verdana" w:cs="Arial"/>
                <w:b/>
                <w:sz w:val="18"/>
                <w:szCs w:val="18"/>
                <w:lang w:val="es-BO"/>
              </w:rPr>
              <w:t xml:space="preserve"> </w:t>
            </w:r>
            <w:proofErr w:type="spellStart"/>
            <w:r w:rsidRPr="002A46BF">
              <w:rPr>
                <w:rFonts w:ascii="Verdana" w:hAnsi="Verdana" w:cs="Arial"/>
                <w:b/>
                <w:sz w:val="18"/>
                <w:szCs w:val="18"/>
                <w:lang w:val="es-BO"/>
              </w:rPr>
              <w:t>list</w:t>
            </w:r>
            <w:proofErr w:type="spellEnd"/>
            <w:r w:rsidRPr="002A46BF">
              <w:rPr>
                <w:rFonts w:ascii="Verdana" w:hAnsi="Verdana" w:cs="Arial"/>
                <w:sz w:val="18"/>
                <w:szCs w:val="18"/>
                <w:lang w:val="es-BO"/>
              </w:rPr>
              <w:t xml:space="preserve"> de vehículos livianos y pesados. </w:t>
            </w:r>
            <w:r w:rsidRPr="002A46BF">
              <w:rPr>
                <w:rFonts w:ascii="Verdana" w:hAnsi="Verdana" w:cs="Arial"/>
                <w:b/>
                <w:sz w:val="18"/>
                <w:szCs w:val="18"/>
              </w:rPr>
              <w:t>(cuando aplique)</w:t>
            </w: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b/>
                <w:sz w:val="18"/>
                <w:szCs w:val="18"/>
              </w:rPr>
              <w:t>Capacitaciones básicas de SMS:</w:t>
            </w:r>
            <w:r w:rsidRPr="002A46BF">
              <w:rPr>
                <w:rFonts w:ascii="Verdana" w:hAnsi="Verdana" w:cs="Arial"/>
                <w:sz w:val="18"/>
                <w:szCs w:val="18"/>
              </w:rPr>
              <w:t xml:space="preserve"> Primeros Auxilios, Manejo de Extintores, Plan de Emergencia, uso de EPP y otros aplicables)</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Aplica a todo el personal inmerso en la actividad/obra/proyecto/servicio.</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(Personal propio, y sub contratistas).</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Sustancias Peligrosas: </w:t>
            </w:r>
            <w:r w:rsidRPr="002A46BF">
              <w:rPr>
                <w:rFonts w:ascii="Verdana" w:hAnsi="Verdana" w:cs="Arial"/>
                <w:sz w:val="18"/>
                <w:szCs w:val="18"/>
              </w:rPr>
              <w:t xml:space="preserve">En todas las áreas donde se transporte, almacene, utilice y/o manipulen sustancias peligrosas deberán existir las </w:t>
            </w:r>
            <w:r w:rsidRPr="002A46BF">
              <w:rPr>
                <w:rFonts w:ascii="Verdana" w:hAnsi="Verdana" w:cs="Arial"/>
                <w:sz w:val="18"/>
                <w:szCs w:val="18"/>
                <w:u w:val="single"/>
              </w:rPr>
              <w:t>Hojas de Seguridad</w:t>
            </w:r>
            <w:r w:rsidRPr="002A46BF">
              <w:rPr>
                <w:rFonts w:ascii="Verdana" w:hAnsi="Verdana" w:cs="Arial"/>
                <w:sz w:val="18"/>
                <w:szCs w:val="18"/>
              </w:rPr>
              <w:t xml:space="preserve"> (MSDS) para cada una de las sustancias. Deben estar a disposición de todos los trabajadores.</w:t>
            </w:r>
          </w:p>
          <w:p w:rsidR="003C6021" w:rsidRPr="002A46BF" w:rsidRDefault="003C6021" w:rsidP="003C6021">
            <w:pPr>
              <w:spacing w:line="276" w:lineRule="auto"/>
              <w:jc w:val="both"/>
              <w:rPr>
                <w:rFonts w:ascii="Verdana" w:hAnsi="Verdana" w:cs="Arial"/>
                <w:b/>
                <w:sz w:val="18"/>
                <w:szCs w:val="18"/>
                <w:u w:val="single"/>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u w:val="single"/>
              </w:rPr>
              <w:t>NOTA 1</w:t>
            </w:r>
            <w:r w:rsidRPr="002A46BF">
              <w:rPr>
                <w:rFonts w:ascii="Verdana" w:hAnsi="Verdana" w:cs="Arial"/>
                <w:b/>
                <w:sz w:val="18"/>
                <w:szCs w:val="18"/>
              </w:rPr>
              <w:t>:</w:t>
            </w:r>
            <w:r w:rsidRPr="002A46BF">
              <w:rPr>
                <w:rFonts w:ascii="Verdana" w:hAnsi="Verdana" w:cs="Arial"/>
                <w:sz w:val="18"/>
                <w:szCs w:val="18"/>
              </w:rPr>
              <w:t xml:space="preserve"> Los presentes requisitos son aplicables de acuerdo a la dinámica de la actividad/obra/proyecto/servicio y/o adquisición de bienes y servicios.</w:t>
            </w:r>
          </w:p>
          <w:p w:rsidR="003C6021" w:rsidRPr="002A46BF" w:rsidRDefault="003C6021" w:rsidP="003C6021">
            <w:pPr>
              <w:spacing w:line="276" w:lineRule="auto"/>
              <w:jc w:val="both"/>
              <w:rPr>
                <w:rFonts w:ascii="Verdana" w:hAnsi="Verdana" w:cs="Arial"/>
                <w:b/>
                <w:sz w:val="18"/>
                <w:szCs w:val="18"/>
                <w:u w:val="single"/>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u w:val="single"/>
              </w:rPr>
              <w:t>NOTA 2</w:t>
            </w:r>
            <w:r w:rsidRPr="002A46BF">
              <w:rPr>
                <w:rFonts w:ascii="Verdana" w:hAnsi="Verdana" w:cs="Arial"/>
                <w:b/>
                <w:sz w:val="18"/>
                <w:szCs w:val="18"/>
              </w:rPr>
              <w:t>:</w:t>
            </w:r>
            <w:r w:rsidRPr="002A46BF">
              <w:rPr>
                <w:rFonts w:ascii="Verdana" w:hAnsi="Verdana" w:cs="Arial"/>
                <w:sz w:val="18"/>
                <w:szCs w:val="18"/>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2A46BF">
              <w:rPr>
                <w:rFonts w:ascii="Verdana" w:hAnsi="Verdana" w:cs="Arial"/>
                <w:b/>
                <w:sz w:val="18"/>
                <w:szCs w:val="18"/>
              </w:rPr>
              <w:t>Unidad de SMSG de YPFB.</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rPr>
              <w:t xml:space="preserve">REQUISITOS MÍNIMOS: </w:t>
            </w:r>
            <w:r w:rsidRPr="002A46BF">
              <w:rPr>
                <w:rFonts w:ascii="Verdana" w:hAnsi="Verdana" w:cs="Arial"/>
                <w:sz w:val="18"/>
                <w:szCs w:val="18"/>
              </w:rPr>
              <w:t>Para el ingreso a la actividad/obra/proyecto/servicio</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t>Inducción de SMS (A cargo de YPFB - Unidad Operativa)</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t>Inducción de SMS (A realizarse “in situ” – A cargo de la empresa Contratista).</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t>Uso obligatorio de ropa de trabajo (overol, ropa de dos piezas manga larga y otros que sean necesarios o aplicables)</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lastRenderedPageBreak/>
              <w:t>Uso obligatorio de EPP (Equipo de Protección Personal):</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Casco de seguridad</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Calzado de seguridad</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Lentes de seguridad</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Protectores auditivos (si corresponde)</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Guantes (específicos a la tarea a realizar)</w:t>
            </w:r>
          </w:p>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2E54C2">
            <w:pPr>
              <w:numPr>
                <w:ilvl w:val="0"/>
                <w:numId w:val="46"/>
              </w:numPr>
              <w:spacing w:line="276" w:lineRule="auto"/>
              <w:jc w:val="both"/>
              <w:rPr>
                <w:rFonts w:ascii="Verdana" w:hAnsi="Verdana" w:cs="Arial"/>
                <w:sz w:val="18"/>
                <w:szCs w:val="18"/>
                <w:lang w:val="es-BO"/>
              </w:rPr>
            </w:pPr>
            <w:r w:rsidRPr="002A46BF">
              <w:rPr>
                <w:rFonts w:ascii="Verdana" w:hAnsi="Verdana" w:cs="Arial"/>
                <w:b/>
                <w:sz w:val="18"/>
                <w:szCs w:val="18"/>
                <w:lang w:val="es-BO"/>
              </w:rPr>
              <w:t xml:space="preserve">EPP para </w:t>
            </w:r>
            <w:r w:rsidRPr="002A46BF">
              <w:rPr>
                <w:rFonts w:ascii="Verdana" w:hAnsi="Verdana" w:cs="Arial"/>
                <w:b/>
                <w:sz w:val="18"/>
                <w:szCs w:val="18"/>
                <w:u w:val="single"/>
                <w:lang w:val="es-BO"/>
              </w:rPr>
              <w:t>riesgos especiales</w:t>
            </w:r>
            <w:r w:rsidRPr="002A46BF">
              <w:rPr>
                <w:rFonts w:ascii="Verdana" w:hAnsi="Verdana" w:cs="Arial"/>
                <w:b/>
                <w:sz w:val="18"/>
                <w:szCs w:val="18"/>
                <w:lang w:val="es-BO"/>
              </w:rPr>
              <w:t xml:space="preserve"> y tareas críticas</w:t>
            </w:r>
            <w:r w:rsidRPr="002A46BF">
              <w:rPr>
                <w:rFonts w:ascii="Verdana" w:hAnsi="Verdana" w:cs="Arial"/>
                <w:sz w:val="18"/>
                <w:szCs w:val="18"/>
                <w:lang w:val="es-BO"/>
              </w:rPr>
              <w:t xml:space="preserve"> (altura, espacios confinados, eléctricos, trabajos en caliente, </w:t>
            </w:r>
            <w:proofErr w:type="spellStart"/>
            <w:r w:rsidRPr="002A46BF">
              <w:rPr>
                <w:rFonts w:ascii="Verdana" w:hAnsi="Verdana" w:cs="Arial"/>
                <w:sz w:val="18"/>
                <w:szCs w:val="18"/>
                <w:lang w:val="es-BO"/>
              </w:rPr>
              <w:t>etc</w:t>
            </w:r>
            <w:proofErr w:type="spellEnd"/>
            <w:r w:rsidRPr="002A46BF">
              <w:rPr>
                <w:rFonts w:ascii="Verdana" w:hAnsi="Verdana" w:cs="Arial"/>
                <w:sz w:val="18"/>
                <w:szCs w:val="18"/>
                <w:lang w:val="es-BO"/>
              </w:rPr>
              <w:t>,)</w:t>
            </w:r>
          </w:p>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Arnés de seguridad de cuerpo completo.</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Línea de vida. (sistema de supresión contra caídas)</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Detector de gases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rescate para alturas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Guantes dieléctricos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rescate para espacios confinados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respiración autónoma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 xml:space="preserve">Extintores para el área de intervención y combate contra incendios. Trabajos en caliente (soldadura, eléctricos, etc.). </w:t>
            </w:r>
          </w:p>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Documentación que debe estar en la actividad/obra/proyecto/servicio:</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Plan de Seguridad y Salud Ocupacional (Específico)</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Plan de Emergencias/Contingencias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Procedimientos de trabajo para las actividades a realizar.</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Nómina del personal, con copia de su póliza de seguro contra accidentes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Permiso de trabajo, AST – Identificación de peligros y riesgos</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Documentación para Data Book:</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Plan específico de Seguridad y Salud Ocupacional </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Procedimientos de las actividades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Nómina de todo el personal (con los respaldos establecidos por YPFB)</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Informes de SMS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Reporte de accidentes/incidentes y Acciones correctivas (lecciones aprendidas)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Reporte Mensual de Indicadores SYSO (firmado por los responsables)   </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(El formato será remitido por el área de SMS de YPFB)</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Registro de capacitaciones </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sz w:val="18"/>
                <w:szCs w:val="18"/>
              </w:rPr>
              <w:t xml:space="preserve">De acuerdo a las características y dinámica de cada proyecto podrá establecerse una reunión inicial y posterior a ello reuniones de consulta con el área de SMS de YPFB. </w:t>
            </w:r>
          </w:p>
          <w:p w:rsidR="003C6021" w:rsidRPr="002A46BF" w:rsidRDefault="003C6021" w:rsidP="003C6021">
            <w:pPr>
              <w:spacing w:line="276" w:lineRule="auto"/>
              <w:jc w:val="both"/>
              <w:rPr>
                <w:rFonts w:ascii="Verdana" w:hAnsi="Verdana" w:cs="Arial"/>
                <w:b/>
                <w:sz w:val="18"/>
                <w:szCs w:val="18"/>
                <w:u w:val="single"/>
              </w:rPr>
            </w:pPr>
          </w:p>
          <w:p w:rsidR="003C6021" w:rsidRPr="002A46BF" w:rsidRDefault="003C6021" w:rsidP="002E54C2">
            <w:pPr>
              <w:numPr>
                <w:ilvl w:val="0"/>
                <w:numId w:val="40"/>
              </w:numPr>
              <w:spacing w:line="276" w:lineRule="auto"/>
              <w:jc w:val="both"/>
              <w:rPr>
                <w:rFonts w:ascii="Verdana" w:hAnsi="Verdana" w:cs="Arial"/>
                <w:b/>
                <w:sz w:val="18"/>
                <w:szCs w:val="18"/>
                <w:u w:val="single"/>
              </w:rPr>
            </w:pPr>
            <w:r w:rsidRPr="002A46BF">
              <w:rPr>
                <w:rFonts w:ascii="Verdana" w:hAnsi="Verdana" w:cs="Arial"/>
                <w:sz w:val="18"/>
                <w:szCs w:val="18"/>
              </w:rPr>
              <w:t xml:space="preserve">Toda empresa contratista </w:t>
            </w:r>
            <w:r w:rsidRPr="002A46BF">
              <w:rPr>
                <w:rFonts w:ascii="Verdana" w:hAnsi="Verdana" w:cs="Arial"/>
                <w:sz w:val="18"/>
                <w:szCs w:val="18"/>
                <w:u w:val="single"/>
              </w:rPr>
              <w:t>directa de YPFB</w:t>
            </w:r>
            <w:r w:rsidRPr="002A46BF">
              <w:rPr>
                <w:rFonts w:ascii="Verdana" w:hAnsi="Verdana" w:cs="Arial"/>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sz w:val="18"/>
                <w:szCs w:val="18"/>
              </w:rPr>
              <w:t xml:space="preserve">Se deja claramente establecido la prohibición total y definitiva de ingreso a obra o ejecución de trabajos con pasantes y/o practicantes de la contratista y/o sub contratista en proyectos de YPFB. </w:t>
            </w:r>
          </w:p>
          <w:p w:rsidR="003C6021" w:rsidRPr="002A46BF" w:rsidRDefault="003C6021" w:rsidP="003C6021">
            <w:pPr>
              <w:spacing w:line="276" w:lineRule="auto"/>
              <w:jc w:val="both"/>
              <w:rPr>
                <w:rFonts w:ascii="Verdana" w:hAnsi="Verdana" w:cs="Arial"/>
                <w:sz w:val="18"/>
                <w:szCs w:val="18"/>
              </w:rPr>
            </w:pPr>
          </w:p>
          <w:p w:rsidR="003C6021" w:rsidRPr="00AF6C77" w:rsidRDefault="003C6021" w:rsidP="002E54C2">
            <w:pPr>
              <w:numPr>
                <w:ilvl w:val="0"/>
                <w:numId w:val="40"/>
              </w:numPr>
              <w:spacing w:line="276" w:lineRule="auto"/>
              <w:jc w:val="both"/>
              <w:rPr>
                <w:rFonts w:ascii="Verdana" w:hAnsi="Verdana" w:cs="Arial"/>
                <w:b/>
                <w:sz w:val="18"/>
                <w:szCs w:val="18"/>
                <w:u w:val="single"/>
              </w:rPr>
            </w:pPr>
            <w:r w:rsidRPr="002A46BF">
              <w:rPr>
                <w:rFonts w:ascii="Verdana" w:hAnsi="Verdana" w:cs="Arial"/>
                <w:sz w:val="18"/>
                <w:szCs w:val="18"/>
              </w:rPr>
              <w:t xml:space="preserve">YPFB Corporación se reserva el derecho de solicitar nuevos requisitos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que sean necesarios para garantizar la correcta ejecución de la actividad, cuyo objetivo es prevenir accidentes e incidentes mediante el cumplimiento de la legislación vigente en materia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y los aspectos normativos y regulatorios Corporativos de YPFB.</w:t>
            </w: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Arial"/>
                <w:sz w:val="18"/>
                <w:szCs w:val="18"/>
              </w:rPr>
              <w:t xml:space="preserve">La subcontratación de Servicios deberá ser previamente aprobada por YPFB y la Empresa Subcontratada deberá cumplir con todos y cada uno de los requisitos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establecidos por YPFB para el CONTRATISTA.</w:t>
            </w:r>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rPr>
                <w:rFonts w:asciiTheme="minorHAnsi" w:hAnsiTheme="minorHAnsi" w:cs="Calibri"/>
                <w:b/>
                <w:i/>
                <w:sz w:val="22"/>
                <w:szCs w:val="22"/>
              </w:rPr>
            </w:pPr>
            <w:r w:rsidRPr="003C6021">
              <w:rPr>
                <w:rFonts w:asciiTheme="minorHAnsi" w:hAnsiTheme="minorHAnsi" w:cs="Calibri"/>
                <w:b/>
                <w:i/>
                <w:sz w:val="22"/>
                <w:szCs w:val="22"/>
              </w:rPr>
              <w:lastRenderedPageBreak/>
              <w:t>DISPOSICIONES AMBIENTALES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F35CC6">
            <w:pPr>
              <w:autoSpaceDE w:val="0"/>
              <w:autoSpaceDN w:val="0"/>
              <w:adjustRightInd w:val="0"/>
              <w:jc w:val="both"/>
              <w:rPr>
                <w:rFonts w:ascii="Verdana" w:hAnsi="Verdana" w:cs="Calibri"/>
                <w:sz w:val="18"/>
                <w:szCs w:val="18"/>
              </w:rPr>
            </w:pPr>
            <w:r w:rsidRPr="002A46BF">
              <w:rPr>
                <w:rFonts w:ascii="Verdana" w:hAnsi="Verdana" w:cs="Calibri"/>
                <w:sz w:val="18"/>
                <w:szCs w:val="18"/>
              </w:rPr>
              <w:t>1.1</w:t>
            </w:r>
            <w:r w:rsidRPr="002A46BF">
              <w:rPr>
                <w:rFonts w:ascii="Verdana" w:hAnsi="Verdana" w:cs="Calibri"/>
                <w:sz w:val="18"/>
                <w:szCs w:val="18"/>
              </w:rPr>
              <w:tab/>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A46BF">
              <w:rPr>
                <w:rFonts w:ascii="Verdana" w:hAnsi="Verdana" w:cs="Calibri"/>
                <w:sz w:val="18"/>
                <w:szCs w:val="18"/>
              </w:rPr>
              <w:t>LA</w:t>
            </w:r>
            <w:proofErr w:type="spellEnd"/>
            <w:r w:rsidRPr="002A46BF">
              <w:rPr>
                <w:rFonts w:ascii="Verdana" w:hAnsi="Verdana" w:cs="Calibri"/>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C6021" w:rsidRPr="002A46BF" w:rsidRDefault="003C6021" w:rsidP="00F35CC6">
            <w:pPr>
              <w:autoSpaceDE w:val="0"/>
              <w:autoSpaceDN w:val="0"/>
              <w:adjustRightInd w:val="0"/>
              <w:jc w:val="both"/>
              <w:rPr>
                <w:rFonts w:ascii="Verdana" w:hAnsi="Verdana" w:cs="Calibri"/>
                <w:sz w:val="18"/>
                <w:szCs w:val="18"/>
              </w:rPr>
            </w:pPr>
          </w:p>
          <w:p w:rsidR="003C6021" w:rsidRPr="002A46BF" w:rsidRDefault="003C6021" w:rsidP="00F35CC6">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Toda esta documentación de respaldo deberá demostrar el cumplimiento de la legislación aplicable, misma que será de insumo para la elaboración </w:t>
            </w:r>
            <w:r w:rsidRPr="002A46BF">
              <w:rPr>
                <w:rFonts w:ascii="Verdana" w:hAnsi="Verdana" w:cs="Calibri"/>
                <w:sz w:val="18"/>
                <w:szCs w:val="18"/>
              </w:rPr>
              <w:lastRenderedPageBreak/>
              <w:t>de los Informes de Monitoreo Ambiental que elabore YPFB cuando corresponda.</w:t>
            </w:r>
          </w:p>
          <w:p w:rsidR="003C6021" w:rsidRPr="002A46BF" w:rsidRDefault="003C6021" w:rsidP="00F35CC6">
            <w:pPr>
              <w:autoSpaceDE w:val="0"/>
              <w:autoSpaceDN w:val="0"/>
              <w:adjustRightInd w:val="0"/>
              <w:jc w:val="both"/>
              <w:rPr>
                <w:rFonts w:ascii="Verdana" w:hAnsi="Verdana" w:cs="Calibri"/>
                <w:sz w:val="18"/>
                <w:szCs w:val="18"/>
              </w:rPr>
            </w:pPr>
          </w:p>
          <w:p w:rsidR="003C6021" w:rsidRPr="002A46BF" w:rsidRDefault="003C6021" w:rsidP="00F35CC6">
            <w:pPr>
              <w:autoSpaceDE w:val="0"/>
              <w:autoSpaceDN w:val="0"/>
              <w:adjustRightInd w:val="0"/>
              <w:jc w:val="both"/>
              <w:rPr>
                <w:rFonts w:ascii="Verdana" w:hAnsi="Verdana" w:cs="Calibri"/>
                <w:sz w:val="18"/>
                <w:szCs w:val="18"/>
              </w:rPr>
            </w:pPr>
            <w:r w:rsidRPr="002A46BF">
              <w:rPr>
                <w:rFonts w:ascii="Verdana" w:hAnsi="Verdana" w:cs="Calibri"/>
                <w:sz w:val="18"/>
                <w:szCs w:val="18"/>
              </w:rPr>
              <w:t>1.2</w:t>
            </w:r>
            <w:r w:rsidRPr="002A46BF">
              <w:rPr>
                <w:rFonts w:ascii="Verdana" w:hAnsi="Verdana" w:cs="Calibri"/>
                <w:sz w:val="18"/>
                <w:szCs w:val="18"/>
              </w:rPr>
              <w:tab/>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F35CC6">
            <w:pPr>
              <w:autoSpaceDE w:val="0"/>
              <w:autoSpaceDN w:val="0"/>
              <w:adjustRightInd w:val="0"/>
              <w:jc w:val="both"/>
              <w:rPr>
                <w:rFonts w:ascii="Verdana" w:hAnsi="Verdana" w:cs="Calibri"/>
                <w:sz w:val="18"/>
                <w:szCs w:val="18"/>
              </w:rPr>
            </w:pPr>
            <w:r w:rsidRPr="002A46BF">
              <w:rPr>
                <w:rFonts w:ascii="Verdana" w:hAnsi="Verdana" w:cs="Calibri"/>
                <w:sz w:val="18"/>
                <w:szCs w:val="18"/>
              </w:rPr>
              <w:t>1.3</w:t>
            </w:r>
            <w:r w:rsidRPr="002A46BF">
              <w:rPr>
                <w:rFonts w:ascii="Verdana" w:hAnsi="Verdana" w:cs="Calibri"/>
                <w:sz w:val="18"/>
                <w:szCs w:val="18"/>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C6021" w:rsidRPr="002A46BF" w:rsidRDefault="003C6021" w:rsidP="00F35CC6">
            <w:pPr>
              <w:autoSpaceDE w:val="0"/>
              <w:autoSpaceDN w:val="0"/>
              <w:adjustRightInd w:val="0"/>
              <w:jc w:val="both"/>
              <w:rPr>
                <w:rFonts w:ascii="Verdana" w:hAnsi="Verdana" w:cs="Calibri"/>
                <w:sz w:val="18"/>
                <w:szCs w:val="18"/>
              </w:rPr>
            </w:pPr>
          </w:p>
          <w:p w:rsidR="003C6021" w:rsidRPr="002A46BF" w:rsidRDefault="003C6021" w:rsidP="00F35CC6">
            <w:pPr>
              <w:autoSpaceDE w:val="0"/>
              <w:autoSpaceDN w:val="0"/>
              <w:adjustRightInd w:val="0"/>
              <w:jc w:val="both"/>
              <w:rPr>
                <w:rFonts w:ascii="Verdana" w:hAnsi="Verdana" w:cs="Calibri"/>
                <w:sz w:val="18"/>
                <w:szCs w:val="18"/>
              </w:rPr>
            </w:pPr>
            <w:r w:rsidRPr="002A46BF">
              <w:rPr>
                <w:rFonts w:ascii="Verdana" w:hAnsi="Verdana" w:cs="Calibri"/>
                <w:sz w:val="18"/>
                <w:szCs w:val="18"/>
              </w:rPr>
              <w:t>1.4</w:t>
            </w:r>
            <w:r w:rsidRPr="002A46BF">
              <w:rPr>
                <w:rFonts w:ascii="Verdana" w:hAnsi="Verdana" w:cs="Calibri"/>
                <w:sz w:val="18"/>
                <w:szCs w:val="18"/>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C6021" w:rsidRPr="002A46BF" w:rsidRDefault="003C6021" w:rsidP="00F35CC6">
            <w:pPr>
              <w:autoSpaceDE w:val="0"/>
              <w:autoSpaceDN w:val="0"/>
              <w:adjustRightInd w:val="0"/>
              <w:jc w:val="both"/>
              <w:rPr>
                <w:rFonts w:ascii="Verdana" w:hAnsi="Verdana" w:cs="Calibri"/>
                <w:sz w:val="18"/>
                <w:szCs w:val="18"/>
              </w:rPr>
            </w:pPr>
          </w:p>
          <w:p w:rsidR="003C6021" w:rsidRPr="002A46BF" w:rsidRDefault="003C6021" w:rsidP="00F35CC6">
            <w:pPr>
              <w:autoSpaceDE w:val="0"/>
              <w:autoSpaceDN w:val="0"/>
              <w:adjustRightInd w:val="0"/>
              <w:jc w:val="both"/>
              <w:rPr>
                <w:rFonts w:ascii="Verdana" w:hAnsi="Verdana" w:cs="Calibri"/>
                <w:sz w:val="18"/>
                <w:szCs w:val="18"/>
              </w:rPr>
            </w:pPr>
            <w:r w:rsidRPr="002A46BF">
              <w:rPr>
                <w:rFonts w:ascii="Verdana" w:hAnsi="Verdana" w:cs="Calibri"/>
                <w:sz w:val="18"/>
                <w:szCs w:val="18"/>
              </w:rPr>
              <w:t>Las empresas contratistas, deben informar mensualmente y al concluir el proyecto al TSIMA del Distrito de Redes de Gas de acuerdo al detalle siguiente:</w:t>
            </w:r>
          </w:p>
          <w:p w:rsidR="003C6021" w:rsidRPr="002A46BF" w:rsidRDefault="003C6021" w:rsidP="003C6021">
            <w:pPr>
              <w:autoSpaceDE w:val="0"/>
              <w:autoSpaceDN w:val="0"/>
              <w:adjustRightInd w:val="0"/>
              <w:rPr>
                <w:rFonts w:ascii="Verdana" w:hAnsi="Verdana" w:cs="Calibri"/>
                <w:sz w:val="18"/>
                <w:szCs w:val="18"/>
              </w:rPr>
            </w:pPr>
          </w:p>
          <w:p w:rsidR="003C6021" w:rsidRDefault="003C6021" w:rsidP="003C6021">
            <w:pPr>
              <w:autoSpaceDE w:val="0"/>
              <w:autoSpaceDN w:val="0"/>
              <w:adjustRightInd w:val="0"/>
              <w:rPr>
                <w:rFonts w:ascii="Verdana" w:hAnsi="Verdana" w:cs="Calibri"/>
                <w:b/>
                <w:sz w:val="18"/>
                <w:szCs w:val="18"/>
              </w:rPr>
            </w:pPr>
            <w:r w:rsidRPr="006F1D9D">
              <w:rPr>
                <w:rFonts w:ascii="Verdana" w:hAnsi="Verdana" w:cs="Calibri"/>
                <w:b/>
                <w:sz w:val="18"/>
                <w:szCs w:val="18"/>
              </w:rPr>
              <w:t xml:space="preserve">OBRAS ELÉCTRICAS EN </w:t>
            </w:r>
            <w:proofErr w:type="spellStart"/>
            <w:r w:rsidRPr="006F1D9D">
              <w:rPr>
                <w:rFonts w:ascii="Verdana" w:hAnsi="Verdana" w:cs="Calibri"/>
                <w:b/>
                <w:sz w:val="18"/>
                <w:szCs w:val="18"/>
              </w:rPr>
              <w:t>EDRs</w:t>
            </w:r>
            <w:proofErr w:type="spellEnd"/>
          </w:p>
          <w:p w:rsidR="003C6021" w:rsidRDefault="003C6021" w:rsidP="003C6021">
            <w:pPr>
              <w:autoSpaceDE w:val="0"/>
              <w:autoSpaceDN w:val="0"/>
              <w:adjustRightInd w:val="0"/>
              <w:rPr>
                <w:rFonts w:ascii="Verdana" w:hAnsi="Verdana" w:cs="Calibri"/>
                <w:b/>
                <w:sz w:val="18"/>
                <w:szCs w:val="18"/>
              </w:rPr>
            </w:pPr>
          </w:p>
          <w:p w:rsidR="003C6021" w:rsidRPr="006F1D9D" w:rsidRDefault="003C6021" w:rsidP="003C6021">
            <w:pPr>
              <w:autoSpaceDE w:val="0"/>
              <w:autoSpaceDN w:val="0"/>
              <w:adjustRightInd w:val="0"/>
              <w:rPr>
                <w:rFonts w:ascii="Verdana" w:hAnsi="Verdana" w:cs="Calibri"/>
                <w:b/>
                <w:sz w:val="18"/>
                <w:szCs w:val="18"/>
              </w:rPr>
            </w:pPr>
            <w:r w:rsidRPr="002A46BF">
              <w:rPr>
                <w:rFonts w:ascii="Verdana" w:hAnsi="Verdana" w:cs="Arial"/>
                <w:noProof/>
                <w:sz w:val="18"/>
                <w:szCs w:val="18"/>
                <w:lang w:eastAsia="es-ES"/>
              </w:rPr>
              <w:drawing>
                <wp:inline distT="0" distB="0" distL="0" distR="0" wp14:anchorId="2D055CD1" wp14:editId="41C69AD7">
                  <wp:extent cx="3819525" cy="1320358"/>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9525" cy="1320358"/>
                          </a:xfrm>
                          <a:prstGeom prst="rect">
                            <a:avLst/>
                          </a:prstGeom>
                          <a:noFill/>
                          <a:ln>
                            <a:noFill/>
                          </a:ln>
                        </pic:spPr>
                      </pic:pic>
                    </a:graphicData>
                  </a:graphic>
                </wp:inline>
              </w:drawing>
            </w:r>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Default="0074144B" w:rsidP="0074144B">
            <w:pPr>
              <w:jc w:val="both"/>
              <w:rPr>
                <w:rFonts w:ascii="Calibri" w:hAnsi="Calibri"/>
                <w:color w:val="000000"/>
                <w:sz w:val="22"/>
                <w:szCs w:val="22"/>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B1178" w:rsidRDefault="007B1178"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F264E1">
      <w:pP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390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390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C2915" w:rsidRPr="002265B6" w:rsidRDefault="006C2915" w:rsidP="002265B6">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5F3F7F" w:rsidRDefault="005F3F7F" w:rsidP="00AF2036">
      <w:pPr>
        <w:jc w:val="center"/>
        <w:rPr>
          <w:rFonts w:asciiTheme="minorHAnsi" w:hAnsiTheme="minorHAnsi" w:cstheme="minorHAnsi"/>
          <w:b/>
          <w:sz w:val="22"/>
          <w:szCs w:val="22"/>
        </w:rPr>
      </w:pPr>
    </w:p>
    <w:p w:rsidR="005F3F7F" w:rsidRDefault="005F3F7F" w:rsidP="00AF2036">
      <w:pPr>
        <w:jc w:val="center"/>
        <w:rPr>
          <w:rFonts w:asciiTheme="minorHAnsi" w:hAnsiTheme="minorHAnsi" w:cstheme="minorHAnsi"/>
          <w:b/>
          <w:sz w:val="22"/>
          <w:szCs w:val="22"/>
        </w:rPr>
      </w:pPr>
    </w:p>
    <w:p w:rsidR="005F3F7F" w:rsidRDefault="005F3F7F" w:rsidP="00AF2036">
      <w:pPr>
        <w:jc w:val="center"/>
        <w:rPr>
          <w:rFonts w:asciiTheme="minorHAnsi" w:hAnsiTheme="minorHAnsi" w:cstheme="minorHAnsi"/>
          <w:b/>
          <w:sz w:val="22"/>
          <w:szCs w:val="22"/>
        </w:rPr>
      </w:pPr>
    </w:p>
    <w:p w:rsidR="007B1178" w:rsidRDefault="007B1178" w:rsidP="00AF2036">
      <w:pPr>
        <w:jc w:val="center"/>
        <w:rPr>
          <w:rFonts w:asciiTheme="minorHAnsi" w:hAnsiTheme="minorHAnsi" w:cstheme="minorHAnsi"/>
          <w:b/>
          <w:sz w:val="22"/>
          <w:szCs w:val="22"/>
        </w:rPr>
      </w:pPr>
    </w:p>
    <w:p w:rsidR="007B1178" w:rsidRDefault="007B1178"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65B6">
        <w:trPr>
          <w:trHeight w:val="21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265B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239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AF2036" w:rsidRPr="002265B6" w:rsidRDefault="00AF2036" w:rsidP="002265B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7"/>
    <w:p w:rsidR="00F264E1" w:rsidRDefault="00F264E1" w:rsidP="00AF2036">
      <w:pPr>
        <w:jc w:val="center"/>
        <w:rPr>
          <w:rFonts w:asciiTheme="minorHAnsi" w:hAnsiTheme="minorHAnsi" w:cstheme="minorHAnsi"/>
          <w:b/>
          <w:sz w:val="22"/>
          <w:szCs w:val="22"/>
        </w:rPr>
      </w:pPr>
    </w:p>
    <w:p w:rsidR="002265B6" w:rsidRDefault="002265B6" w:rsidP="00F35CC6">
      <w:pPr>
        <w:rPr>
          <w:rFonts w:asciiTheme="minorHAnsi" w:hAnsiTheme="minorHAnsi" w:cstheme="minorHAnsi"/>
          <w:b/>
          <w:sz w:val="22"/>
          <w:szCs w:val="22"/>
        </w:rPr>
      </w:pPr>
    </w:p>
    <w:p w:rsidR="00F35CC6" w:rsidRDefault="00F35CC6" w:rsidP="00F35CC6">
      <w:pPr>
        <w:rPr>
          <w:rFonts w:asciiTheme="minorHAnsi" w:hAnsiTheme="minorHAnsi" w:cstheme="minorHAnsi"/>
          <w:b/>
          <w:sz w:val="22"/>
          <w:szCs w:val="22"/>
        </w:rPr>
      </w:pPr>
    </w:p>
    <w:p w:rsidR="0070385B" w:rsidRDefault="0070385B" w:rsidP="00F35CC6">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F35CC6" w:rsidRDefault="002265B6" w:rsidP="00F35CC6">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lastRenderedPageBreak/>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Pr="00550BE8" w:rsidRDefault="0070385B" w:rsidP="00F35CC6">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2265B6" w:rsidP="00C2390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EVALUACIÓN</w:t>
      </w:r>
      <w:r w:rsidR="0070385B" w:rsidRPr="00F12DD2">
        <w:rPr>
          <w:rFonts w:asciiTheme="minorHAnsi" w:hAnsiTheme="minorHAnsi" w:cstheme="minorHAnsi"/>
          <w:b/>
        </w:rPr>
        <w:t xml:space="preserve">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2265B6" w:rsidP="00C2390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EVALUACIÓN</w:t>
      </w:r>
      <w:r w:rsidR="0070385B" w:rsidRPr="00A303EE">
        <w:rPr>
          <w:rFonts w:asciiTheme="minorHAnsi" w:hAnsiTheme="minorHAnsi" w:cstheme="minorHAnsi"/>
          <w:b/>
        </w:rPr>
        <w:t xml:space="preserve"> ADMINISTRATIVA</w:t>
      </w:r>
      <w:r w:rsidR="0070385B">
        <w:rPr>
          <w:rFonts w:asciiTheme="minorHAnsi" w:hAnsiTheme="minorHAnsi" w:cstheme="minorHAnsi"/>
          <w:b/>
        </w:rPr>
        <w:t xml:space="preserve"> Y </w:t>
      </w:r>
      <w:r>
        <w:rPr>
          <w:rFonts w:asciiTheme="minorHAnsi" w:hAnsiTheme="minorHAnsi" w:cstheme="minorHAnsi"/>
          <w:b/>
        </w:rPr>
        <w:t>ECONÓMICA</w:t>
      </w:r>
      <w:r w:rsidR="0070385B">
        <w:rPr>
          <w:rFonts w:asciiTheme="minorHAnsi" w:hAnsiTheme="minorHAnsi" w:cstheme="minorHAnsi"/>
          <w:b/>
        </w:rPr>
        <w:t xml:space="preserve">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A303EE" w:rsidRDefault="005F6C94" w:rsidP="00C2390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2265B6" w:rsidP="00C2390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VERIFICACIÓN</w:t>
      </w:r>
      <w:r w:rsidR="0070385B"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390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390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C2390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83EE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390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390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2390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lastRenderedPageBreak/>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390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265B6">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B7603" w:rsidRPr="0052166F" w:rsidRDefault="003B7603" w:rsidP="003B7603">
      <w:pPr>
        <w:spacing w:before="120" w:after="120"/>
        <w:ind w:left="3540" w:firstLine="708"/>
        <w:rPr>
          <w:rFonts w:ascii="Arial" w:hAnsi="Arial" w:cs="Arial"/>
          <w:b/>
        </w:rPr>
      </w:pPr>
      <w:r w:rsidRPr="0052166F">
        <w:rPr>
          <w:rFonts w:ascii="Arial" w:hAnsi="Arial" w:cs="Arial"/>
          <w:b/>
        </w:rPr>
        <w:t>CONTRATO Nº YPFB/DLG</w:t>
      </w:r>
    </w:p>
    <w:p w:rsidR="003B7603" w:rsidRPr="0052166F" w:rsidRDefault="003B7603" w:rsidP="003B7603">
      <w:pPr>
        <w:spacing w:before="120" w:after="120"/>
        <w:ind w:left="3540" w:firstLine="708"/>
        <w:rPr>
          <w:rFonts w:ascii="Arial" w:hAnsi="Arial" w:cs="Arial"/>
          <w:b/>
        </w:rPr>
      </w:pPr>
      <w:r w:rsidRPr="0052166F">
        <w:rPr>
          <w:rFonts w:ascii="Arial" w:hAnsi="Arial" w:cs="Arial"/>
          <w:b/>
        </w:rPr>
        <w:t xml:space="preserve">                                La Paz, </w:t>
      </w:r>
    </w:p>
    <w:p w:rsidR="003B7603" w:rsidRPr="0052166F" w:rsidRDefault="003B7603" w:rsidP="003B7603">
      <w:pPr>
        <w:tabs>
          <w:tab w:val="left" w:pos="0"/>
        </w:tabs>
        <w:jc w:val="center"/>
        <w:rPr>
          <w:rFonts w:ascii="Arial" w:hAnsi="Arial" w:cs="Arial"/>
          <w:b/>
        </w:rPr>
      </w:pPr>
      <w:r w:rsidRPr="0052166F">
        <w:rPr>
          <w:rFonts w:ascii="Arial" w:hAnsi="Arial" w:cs="Arial"/>
          <w:b/>
        </w:rPr>
        <w:t>CONTRATO ADMINISTRATIVO DE SERVICIO DE ______________________</w:t>
      </w:r>
    </w:p>
    <w:p w:rsidR="003B7603" w:rsidRPr="0052166F" w:rsidRDefault="003B7603" w:rsidP="003B7603">
      <w:pPr>
        <w:tabs>
          <w:tab w:val="left" w:pos="0"/>
        </w:tabs>
        <w:jc w:val="center"/>
        <w:rPr>
          <w:rFonts w:ascii="Arial" w:hAnsi="Arial" w:cs="Arial"/>
          <w:b/>
        </w:rPr>
      </w:pPr>
      <w:r w:rsidRPr="0052166F">
        <w:rPr>
          <w:rFonts w:ascii="Arial" w:hAnsi="Arial" w:cs="Arial"/>
          <w:b/>
        </w:rPr>
        <w:t>CÓDIGO: _______________</w:t>
      </w:r>
    </w:p>
    <w:p w:rsidR="003B7603" w:rsidRPr="0052166F" w:rsidRDefault="003B7603" w:rsidP="003B7603">
      <w:pPr>
        <w:rPr>
          <w:rFonts w:ascii="Arial" w:hAnsi="Arial" w:cs="Arial"/>
          <w:b/>
        </w:rPr>
      </w:pPr>
    </w:p>
    <w:p w:rsidR="003B7603" w:rsidRPr="00012AE1" w:rsidRDefault="003B7603" w:rsidP="003B7603">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B7603" w:rsidRPr="00012AE1" w:rsidRDefault="003B7603" w:rsidP="003B760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B7603" w:rsidRPr="00012AE1" w:rsidRDefault="003B7603" w:rsidP="003B760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B7603" w:rsidRDefault="003B7603" w:rsidP="003B7603">
      <w:pPr>
        <w:spacing w:before="120" w:after="120"/>
        <w:jc w:val="both"/>
        <w:rPr>
          <w:rFonts w:ascii="Arial" w:hAnsi="Arial" w:cs="Arial"/>
          <w:b/>
          <w:u w:val="single"/>
        </w:rPr>
      </w:pPr>
    </w:p>
    <w:p w:rsidR="003B7603" w:rsidRPr="0052166F" w:rsidRDefault="003B7603" w:rsidP="003B7603">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B7603" w:rsidRPr="0052166F" w:rsidRDefault="003B7603" w:rsidP="003B7603">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B7603" w:rsidRPr="0052166F" w:rsidRDefault="003B7603" w:rsidP="003B7603">
      <w:pPr>
        <w:pStyle w:val="Prrafodelista"/>
        <w:numPr>
          <w:ilvl w:val="1"/>
          <w:numId w:val="6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B7603" w:rsidRPr="0052166F" w:rsidRDefault="003B7603" w:rsidP="003B7603">
      <w:pPr>
        <w:pStyle w:val="Prrafodelista"/>
        <w:spacing w:before="120" w:after="120"/>
        <w:ind w:left="709"/>
        <w:jc w:val="both"/>
        <w:rPr>
          <w:rFonts w:ascii="Arial" w:hAnsi="Arial" w:cs="Arial"/>
        </w:rPr>
      </w:pPr>
    </w:p>
    <w:p w:rsidR="003B7603" w:rsidRPr="0052166F" w:rsidRDefault="003B7603" w:rsidP="003B7603">
      <w:pPr>
        <w:pStyle w:val="Prrafodelista"/>
        <w:numPr>
          <w:ilvl w:val="1"/>
          <w:numId w:val="5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B7603" w:rsidRPr="0052166F" w:rsidRDefault="003B7603" w:rsidP="003B760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B7603" w:rsidRPr="0052166F" w:rsidRDefault="003B7603" w:rsidP="003B7603">
      <w:pPr>
        <w:tabs>
          <w:tab w:val="left" w:pos="7814"/>
        </w:tabs>
        <w:spacing w:before="120" w:after="120"/>
        <w:contextualSpacing/>
        <w:jc w:val="both"/>
        <w:rPr>
          <w:rFonts w:ascii="Arial" w:hAnsi="Arial" w:cs="Arial"/>
        </w:rPr>
      </w:pPr>
      <w:r>
        <w:rPr>
          <w:rFonts w:ascii="Arial" w:hAnsi="Arial" w:cs="Arial"/>
        </w:rPr>
        <w:tab/>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SEGUNDA.- (ANTECEDENTES)</w:t>
      </w:r>
    </w:p>
    <w:p w:rsidR="003B7603" w:rsidRPr="0052166F" w:rsidRDefault="003B7603" w:rsidP="003B760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TERCERA.- (DISPOSICIONES GENERALES)</w:t>
      </w:r>
    </w:p>
    <w:p w:rsidR="003B7603" w:rsidRPr="0052166F" w:rsidRDefault="003B7603" w:rsidP="003B7603">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B7603" w:rsidRPr="0052166F" w:rsidTr="00283EE9">
        <w:trPr>
          <w:trHeight w:val="556"/>
        </w:trPr>
        <w:tc>
          <w:tcPr>
            <w:tcW w:w="1809" w:type="dxa"/>
          </w:tcPr>
          <w:p w:rsidR="003B7603" w:rsidRPr="0052166F" w:rsidRDefault="003B7603" w:rsidP="00283EE9">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3B7603" w:rsidRPr="0052166F" w:rsidRDefault="003B7603" w:rsidP="00283EE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B7603" w:rsidRPr="0052166F" w:rsidTr="00283EE9">
        <w:trPr>
          <w:trHeight w:val="1028"/>
        </w:trPr>
        <w:tc>
          <w:tcPr>
            <w:tcW w:w="1809" w:type="dxa"/>
          </w:tcPr>
          <w:p w:rsidR="003B7603" w:rsidRPr="0052166F" w:rsidRDefault="003B7603" w:rsidP="00283EE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B7603" w:rsidRPr="0052166F" w:rsidRDefault="003B7603" w:rsidP="00283EE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B7603" w:rsidRPr="0052166F" w:rsidTr="00283EE9">
        <w:trPr>
          <w:trHeight w:val="555"/>
        </w:trPr>
        <w:tc>
          <w:tcPr>
            <w:tcW w:w="1809" w:type="dxa"/>
          </w:tcPr>
          <w:p w:rsidR="003B7603" w:rsidRPr="0052166F" w:rsidRDefault="003B7603" w:rsidP="00283EE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B7603" w:rsidRPr="0052166F" w:rsidRDefault="003B7603" w:rsidP="00283EE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3B7603" w:rsidRPr="0052166F" w:rsidTr="00283EE9">
        <w:trPr>
          <w:trHeight w:val="420"/>
        </w:trPr>
        <w:tc>
          <w:tcPr>
            <w:tcW w:w="1809" w:type="dxa"/>
          </w:tcPr>
          <w:p w:rsidR="003B7603" w:rsidRPr="0052166F" w:rsidRDefault="003B7603" w:rsidP="00283EE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B7603" w:rsidRPr="0052166F" w:rsidRDefault="003B7603" w:rsidP="00283EE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B7603" w:rsidRPr="0052166F" w:rsidTr="00283EE9">
        <w:tc>
          <w:tcPr>
            <w:tcW w:w="1809" w:type="dxa"/>
          </w:tcPr>
          <w:p w:rsidR="003B7603" w:rsidRPr="0052166F" w:rsidRDefault="003B7603" w:rsidP="00283E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B7603" w:rsidRPr="0052166F" w:rsidRDefault="003B7603" w:rsidP="00283EE9">
            <w:pPr>
              <w:spacing w:before="120" w:after="120"/>
              <w:rPr>
                <w:rFonts w:ascii="Arial" w:hAnsi="Arial" w:cs="Arial"/>
                <w:b/>
                <w:lang w:val="es-BO"/>
              </w:rPr>
            </w:pPr>
          </w:p>
        </w:tc>
        <w:tc>
          <w:tcPr>
            <w:tcW w:w="6662" w:type="dxa"/>
          </w:tcPr>
          <w:p w:rsidR="003B7603" w:rsidRPr="0052166F" w:rsidRDefault="003B7603" w:rsidP="00283EE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B7603" w:rsidRPr="0052166F" w:rsidTr="00283EE9">
        <w:trPr>
          <w:trHeight w:val="783"/>
        </w:trPr>
        <w:tc>
          <w:tcPr>
            <w:tcW w:w="1809" w:type="dxa"/>
          </w:tcPr>
          <w:p w:rsidR="003B7603" w:rsidRPr="0052166F" w:rsidRDefault="003B7603" w:rsidP="00283E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B7603" w:rsidRPr="0052166F" w:rsidRDefault="003B7603" w:rsidP="00283EE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B7603" w:rsidRPr="0052166F" w:rsidRDefault="003B7603" w:rsidP="003B760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B7603" w:rsidRPr="0052166F" w:rsidRDefault="003B7603" w:rsidP="003B7603">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3B7603" w:rsidRPr="0052166F" w:rsidRDefault="003B7603" w:rsidP="003B760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SÉPTIMA.- (VIGENCIA Y PLAZO DEL CONTRATO)</w:t>
      </w:r>
    </w:p>
    <w:p w:rsidR="003B7603" w:rsidRPr="0052166F" w:rsidRDefault="003B7603" w:rsidP="003B7603">
      <w:pPr>
        <w:spacing w:before="120" w:after="120"/>
        <w:jc w:val="both"/>
        <w:rPr>
          <w:rFonts w:ascii="Arial" w:hAnsi="Arial" w:cs="Arial"/>
          <w:b/>
        </w:rPr>
      </w:pPr>
      <w:r w:rsidRPr="0052166F">
        <w:rPr>
          <w:rFonts w:ascii="Arial" w:hAnsi="Arial" w:cs="Arial"/>
          <w:b/>
        </w:rPr>
        <w:t>7.1 Vigencia.-</w:t>
      </w:r>
    </w:p>
    <w:p w:rsidR="003B7603" w:rsidRPr="0052166F" w:rsidRDefault="003B7603" w:rsidP="003B760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B7603" w:rsidRPr="0052166F" w:rsidRDefault="003B7603" w:rsidP="003B7603">
      <w:pPr>
        <w:spacing w:before="120" w:after="120"/>
        <w:jc w:val="both"/>
        <w:rPr>
          <w:rFonts w:ascii="Arial" w:hAnsi="Arial" w:cs="Arial"/>
          <w:b/>
        </w:rPr>
      </w:pPr>
      <w:r w:rsidRPr="0052166F">
        <w:rPr>
          <w:rFonts w:ascii="Arial" w:hAnsi="Arial" w:cs="Arial"/>
          <w:b/>
        </w:rPr>
        <w:t>7.2 Plazo de habilitación.-</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OCTAVA.- (LUGAR DE ENTREGA)</w:t>
      </w:r>
    </w:p>
    <w:p w:rsidR="003B7603" w:rsidRPr="0052166F" w:rsidRDefault="003B7603" w:rsidP="003B760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NOVENA.- (MONTO DEL CONTRATO)</w:t>
      </w:r>
    </w:p>
    <w:p w:rsidR="003B7603" w:rsidRPr="0052166F" w:rsidRDefault="003B7603" w:rsidP="003B760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B7603" w:rsidRPr="0052166F" w:rsidRDefault="003B7603" w:rsidP="003B760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B7603" w:rsidRPr="0052166F" w:rsidTr="00283EE9">
        <w:trPr>
          <w:trHeight w:val="562"/>
          <w:jc w:val="center"/>
        </w:trPr>
        <w:tc>
          <w:tcPr>
            <w:tcW w:w="571" w:type="dxa"/>
            <w:shd w:val="clear" w:color="auto" w:fill="D9D9D9"/>
            <w:vAlign w:val="center"/>
            <w:hideMark/>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PRECIO TOTAL</w:t>
            </w:r>
          </w:p>
          <w:p w:rsidR="003B7603" w:rsidRPr="0052166F" w:rsidRDefault="003B7603" w:rsidP="00283EE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B7603" w:rsidRPr="0052166F" w:rsidRDefault="003B7603" w:rsidP="00283EE9">
            <w:pPr>
              <w:jc w:val="center"/>
              <w:rPr>
                <w:rFonts w:ascii="Arial" w:hAnsi="Arial" w:cs="Arial"/>
                <w:b/>
                <w:bCs/>
                <w:lang w:eastAsia="es-BO"/>
              </w:rPr>
            </w:pPr>
            <w:r w:rsidRPr="0052166F">
              <w:rPr>
                <w:rFonts w:ascii="Arial" w:hAnsi="Arial" w:cs="Arial"/>
                <w:b/>
                <w:bCs/>
                <w:lang w:eastAsia="es-BO"/>
              </w:rPr>
              <w:t>PLAZO</w:t>
            </w:r>
          </w:p>
        </w:tc>
      </w:tr>
      <w:tr w:rsidR="003B7603" w:rsidRPr="0052166F" w:rsidTr="00283EE9">
        <w:trPr>
          <w:trHeight w:hRule="exact" w:val="562"/>
          <w:jc w:val="center"/>
        </w:trPr>
        <w:tc>
          <w:tcPr>
            <w:tcW w:w="571" w:type="dxa"/>
            <w:shd w:val="clear" w:color="auto" w:fill="auto"/>
            <w:vAlign w:val="center"/>
          </w:tcPr>
          <w:p w:rsidR="003B7603" w:rsidRPr="0052166F" w:rsidRDefault="003B7603" w:rsidP="00283EE9">
            <w:pPr>
              <w:jc w:val="center"/>
              <w:rPr>
                <w:rFonts w:ascii="Arial" w:hAnsi="Arial" w:cs="Arial"/>
              </w:rPr>
            </w:pPr>
          </w:p>
        </w:tc>
        <w:tc>
          <w:tcPr>
            <w:tcW w:w="1932" w:type="dxa"/>
            <w:shd w:val="clear" w:color="auto" w:fill="auto"/>
            <w:vAlign w:val="center"/>
          </w:tcPr>
          <w:p w:rsidR="003B7603" w:rsidRPr="0052166F" w:rsidRDefault="003B7603" w:rsidP="00283EE9">
            <w:pPr>
              <w:jc w:val="center"/>
              <w:rPr>
                <w:rFonts w:ascii="Arial" w:hAnsi="Arial" w:cs="Arial"/>
              </w:rPr>
            </w:pPr>
          </w:p>
        </w:tc>
        <w:tc>
          <w:tcPr>
            <w:tcW w:w="937" w:type="dxa"/>
            <w:shd w:val="clear" w:color="auto" w:fill="auto"/>
            <w:vAlign w:val="center"/>
          </w:tcPr>
          <w:p w:rsidR="003B7603" w:rsidRPr="0052166F" w:rsidRDefault="003B7603" w:rsidP="00283EE9">
            <w:pPr>
              <w:jc w:val="center"/>
              <w:rPr>
                <w:rFonts w:ascii="Arial" w:hAnsi="Arial" w:cs="Arial"/>
              </w:rPr>
            </w:pPr>
          </w:p>
        </w:tc>
        <w:tc>
          <w:tcPr>
            <w:tcW w:w="845" w:type="dxa"/>
            <w:vAlign w:val="center"/>
          </w:tcPr>
          <w:p w:rsidR="003B7603" w:rsidRPr="0052166F" w:rsidRDefault="003B7603" w:rsidP="00283EE9">
            <w:pPr>
              <w:jc w:val="center"/>
              <w:rPr>
                <w:rFonts w:ascii="Arial" w:hAnsi="Arial" w:cs="Arial"/>
              </w:rPr>
            </w:pPr>
          </w:p>
        </w:tc>
        <w:tc>
          <w:tcPr>
            <w:tcW w:w="1141" w:type="dxa"/>
            <w:shd w:val="clear" w:color="auto" w:fill="auto"/>
            <w:vAlign w:val="center"/>
          </w:tcPr>
          <w:p w:rsidR="003B7603" w:rsidRPr="0052166F" w:rsidRDefault="003B7603" w:rsidP="00283EE9">
            <w:pPr>
              <w:jc w:val="center"/>
              <w:rPr>
                <w:rFonts w:ascii="Arial" w:hAnsi="Arial" w:cs="Arial"/>
              </w:rPr>
            </w:pPr>
          </w:p>
        </w:tc>
        <w:tc>
          <w:tcPr>
            <w:tcW w:w="1242" w:type="dxa"/>
            <w:vAlign w:val="center"/>
          </w:tcPr>
          <w:p w:rsidR="003B7603" w:rsidRPr="0052166F" w:rsidRDefault="003B7603" w:rsidP="00283EE9">
            <w:pPr>
              <w:jc w:val="center"/>
              <w:rPr>
                <w:rFonts w:ascii="Arial" w:hAnsi="Arial" w:cs="Arial"/>
              </w:rPr>
            </w:pPr>
          </w:p>
        </w:tc>
        <w:tc>
          <w:tcPr>
            <w:tcW w:w="1164" w:type="dxa"/>
            <w:vAlign w:val="center"/>
          </w:tcPr>
          <w:p w:rsidR="003B7603" w:rsidRPr="0052166F" w:rsidRDefault="003B7603" w:rsidP="00283EE9">
            <w:pPr>
              <w:jc w:val="center"/>
              <w:rPr>
                <w:rFonts w:ascii="Arial" w:hAnsi="Arial" w:cs="Arial"/>
              </w:rPr>
            </w:pPr>
          </w:p>
        </w:tc>
      </w:tr>
    </w:tbl>
    <w:p w:rsidR="003B7603" w:rsidRPr="0052166F" w:rsidRDefault="003B7603" w:rsidP="003B760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B7603" w:rsidRPr="0052166F" w:rsidRDefault="003B7603" w:rsidP="003B760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reconocerá costos por trabajos adicionales que previamente no tuvieran su expresa aprobación y no se haya cumplido lo establecido en 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DÉCIMA.- (FORMA DE PAGO)</w:t>
      </w:r>
    </w:p>
    <w:p w:rsidR="003B7603" w:rsidRPr="0052166F" w:rsidRDefault="003B7603" w:rsidP="003B760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Solicitud de pago.</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Factura original.</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PRIMERA.- (FACTURACIÓN)</w:t>
      </w:r>
    </w:p>
    <w:p w:rsidR="003B7603" w:rsidRPr="0052166F" w:rsidRDefault="003B7603" w:rsidP="003B760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B7603" w:rsidRPr="0052166F" w:rsidRDefault="003B7603" w:rsidP="003B760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B7603" w:rsidRPr="0052166F" w:rsidRDefault="003B7603" w:rsidP="003B760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B7603" w:rsidRPr="0052166F" w:rsidRDefault="003B7603" w:rsidP="003B760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DÉCIMA TERCERA.- (MOROSIDAD Y SUS PENALIDADES)</w:t>
      </w:r>
    </w:p>
    <w:p w:rsidR="003B7603" w:rsidRPr="0052166F" w:rsidRDefault="003B7603" w:rsidP="003B760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B7603" w:rsidRPr="0052166F" w:rsidRDefault="003B7603" w:rsidP="003B760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B7603" w:rsidRPr="0052166F" w:rsidRDefault="003B7603" w:rsidP="003B7603">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B7603" w:rsidRPr="0052166F" w:rsidRDefault="003B7603" w:rsidP="003B7603">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B7603" w:rsidRPr="0052166F" w:rsidRDefault="003B7603" w:rsidP="003B760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B7603" w:rsidRPr="0052166F" w:rsidTr="00283EE9">
        <w:trPr>
          <w:trHeight w:val="237"/>
        </w:trPr>
        <w:tc>
          <w:tcPr>
            <w:tcW w:w="3827" w:type="dxa"/>
            <w:tcBorders>
              <w:top w:val="single" w:sz="4" w:space="0" w:color="auto"/>
              <w:left w:val="single" w:sz="4" w:space="0" w:color="auto"/>
              <w:bottom w:val="single" w:sz="4" w:space="0" w:color="auto"/>
              <w:right w:val="single" w:sz="4" w:space="0" w:color="auto"/>
            </w:tcBorders>
          </w:tcPr>
          <w:p w:rsidR="003B7603" w:rsidRPr="0052166F" w:rsidRDefault="003B7603" w:rsidP="00283EE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B7603" w:rsidRPr="0052166F" w:rsidRDefault="003B7603" w:rsidP="00283EE9">
            <w:pPr>
              <w:widowControl w:val="0"/>
              <w:ind w:left="180" w:hanging="180"/>
              <w:jc w:val="center"/>
              <w:rPr>
                <w:rFonts w:ascii="Arial" w:hAnsi="Arial" w:cs="Arial"/>
                <w:b/>
                <w:bCs/>
              </w:rPr>
            </w:pPr>
            <w:r w:rsidRPr="0052166F">
              <w:rPr>
                <w:rFonts w:ascii="Arial" w:hAnsi="Arial" w:cs="Arial"/>
                <w:b/>
                <w:bCs/>
              </w:rPr>
              <w:t>CONTRATISTA</w:t>
            </w:r>
          </w:p>
        </w:tc>
      </w:tr>
      <w:tr w:rsidR="003B7603" w:rsidRPr="0052166F" w:rsidTr="00283EE9">
        <w:trPr>
          <w:trHeight w:val="1537"/>
        </w:trPr>
        <w:tc>
          <w:tcPr>
            <w:tcW w:w="3827" w:type="dxa"/>
            <w:tcBorders>
              <w:top w:val="single" w:sz="4" w:space="0" w:color="auto"/>
              <w:left w:val="single" w:sz="4" w:space="0" w:color="auto"/>
              <w:bottom w:val="single" w:sz="4" w:space="0" w:color="auto"/>
              <w:right w:val="single" w:sz="4" w:space="0" w:color="auto"/>
            </w:tcBorders>
          </w:tcPr>
          <w:p w:rsidR="003B7603" w:rsidRPr="0052166F" w:rsidRDefault="003B7603" w:rsidP="00283EE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B7603" w:rsidRPr="0052166F" w:rsidRDefault="003B7603" w:rsidP="00283EE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B7603" w:rsidRPr="0052166F" w:rsidRDefault="003B7603" w:rsidP="00283EE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B7603" w:rsidRPr="0052166F" w:rsidRDefault="003B7603" w:rsidP="00283EE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B7603" w:rsidRPr="0052166F" w:rsidRDefault="003B7603" w:rsidP="00283EE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B7603" w:rsidRPr="0052166F" w:rsidRDefault="003B7603" w:rsidP="00283EE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B7603" w:rsidRPr="0052166F" w:rsidRDefault="003B7603" w:rsidP="00283EE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B7603" w:rsidRPr="0052166F" w:rsidRDefault="003B7603" w:rsidP="00283EE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B7603" w:rsidRPr="0052166F" w:rsidRDefault="003B7603" w:rsidP="00283EE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B7603" w:rsidRPr="0052166F" w:rsidRDefault="003B7603" w:rsidP="00283EE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B7603" w:rsidRPr="0052166F" w:rsidRDefault="003B7603" w:rsidP="00283EE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B7603" w:rsidRPr="0052166F" w:rsidRDefault="003B7603" w:rsidP="00283EE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B7603" w:rsidRPr="0052166F" w:rsidRDefault="003B7603" w:rsidP="003B760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B7603" w:rsidRPr="0052166F" w:rsidRDefault="003B7603" w:rsidP="003B760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B7603" w:rsidRPr="0052166F" w:rsidRDefault="003B7603" w:rsidP="003B7603">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Responsabilidades:</w:t>
      </w: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B7603" w:rsidRPr="0052166F" w:rsidRDefault="003B7603" w:rsidP="003B7603">
      <w:pPr>
        <w:spacing w:before="120" w:after="120"/>
        <w:ind w:left="1066"/>
        <w:contextualSpacing/>
        <w:jc w:val="both"/>
        <w:rPr>
          <w:rFonts w:ascii="Arial" w:hAnsi="Arial" w:cs="Arial"/>
        </w:rPr>
      </w:pPr>
    </w:p>
    <w:p w:rsidR="003B7603" w:rsidRPr="0052166F" w:rsidRDefault="003B7603" w:rsidP="003B7603">
      <w:pPr>
        <w:numPr>
          <w:ilvl w:val="0"/>
          <w:numId w:val="59"/>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B7603" w:rsidRPr="0052166F" w:rsidRDefault="003B7603" w:rsidP="003B7603">
      <w:pPr>
        <w:spacing w:before="120" w:after="120"/>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B7603" w:rsidRPr="0052166F" w:rsidRDefault="003B7603" w:rsidP="003B7603">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Obligaciones: </w:t>
      </w: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B7603" w:rsidRPr="0052166F" w:rsidRDefault="003B7603" w:rsidP="003B7603">
      <w:pPr>
        <w:spacing w:before="120" w:after="120"/>
        <w:ind w:left="1701"/>
        <w:contextualSpacing/>
        <w:jc w:val="both"/>
        <w:rPr>
          <w:rFonts w:ascii="Arial" w:hAnsi="Arial" w:cs="Arial"/>
        </w:rPr>
      </w:pPr>
    </w:p>
    <w:p w:rsidR="003B7603" w:rsidRPr="0052166F" w:rsidRDefault="003B7603" w:rsidP="003B7603">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B7603" w:rsidRPr="0052166F" w:rsidRDefault="003B7603" w:rsidP="003B7603">
      <w:pPr>
        <w:spacing w:before="120" w:after="120"/>
        <w:ind w:left="720"/>
        <w:contextualSpacing/>
        <w:jc w:val="both"/>
        <w:rPr>
          <w:rFonts w:ascii="Arial" w:hAnsi="Arial" w:cs="Arial"/>
        </w:rPr>
      </w:pPr>
      <w:r w:rsidRPr="0052166F">
        <w:rPr>
          <w:rFonts w:ascii="Arial" w:hAnsi="Arial" w:cs="Arial"/>
        </w:rPr>
        <w:tab/>
      </w: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B7603" w:rsidRPr="0052166F" w:rsidRDefault="003B7603" w:rsidP="003B7603">
      <w:pPr>
        <w:spacing w:after="120"/>
        <w:jc w:val="both"/>
        <w:rPr>
          <w:rFonts w:ascii="Arial" w:hAnsi="Arial" w:cs="Arial"/>
        </w:rPr>
      </w:pPr>
      <w:r w:rsidRPr="0052166F">
        <w:rPr>
          <w:rFonts w:ascii="Arial" w:hAnsi="Arial" w:cs="Arial"/>
          <w:b/>
          <w:u w:val="single"/>
        </w:rPr>
        <w:t>DÉCIMA SEXTA.- (OBLIGACIONES DE LA ENTIDAD)</w:t>
      </w:r>
    </w:p>
    <w:p w:rsidR="003B7603" w:rsidRPr="0052166F" w:rsidRDefault="003B7603" w:rsidP="003B760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B7603" w:rsidRPr="0052166F" w:rsidRDefault="003B7603" w:rsidP="003B7603">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B7603" w:rsidRPr="0052166F" w:rsidRDefault="003B7603" w:rsidP="003B7603">
      <w:pPr>
        <w:pStyle w:val="Prrafodelista"/>
        <w:spacing w:before="120" w:after="120"/>
        <w:ind w:left="1415"/>
        <w:jc w:val="both"/>
        <w:rPr>
          <w:rFonts w:ascii="Arial" w:hAnsi="Arial" w:cs="Arial"/>
        </w:rPr>
      </w:pPr>
    </w:p>
    <w:p w:rsidR="003B7603" w:rsidRPr="0052166F" w:rsidRDefault="003B7603" w:rsidP="003B7603">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DÉCIMA SÉPTIMA.- (FISCALIZACIÓN DEL SERVICIO)</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B7603" w:rsidRPr="0052166F" w:rsidRDefault="003B7603" w:rsidP="003B760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B7603" w:rsidRPr="0052166F" w:rsidRDefault="003B7603" w:rsidP="003B760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B7603" w:rsidRPr="0052166F" w:rsidRDefault="003B7603" w:rsidP="003B7603">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B7603" w:rsidRPr="0052166F" w:rsidRDefault="003B7603" w:rsidP="003B7603">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B7603" w:rsidRPr="0052166F" w:rsidRDefault="003B7603" w:rsidP="003B7603">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B7603" w:rsidRPr="0052166F" w:rsidRDefault="003B7603" w:rsidP="003B760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B7603" w:rsidRPr="0052166F" w:rsidRDefault="003B7603" w:rsidP="003B760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OCTAVA.- (REPRESENTANTE DEL CONTRATISTA)</w:t>
      </w:r>
    </w:p>
    <w:p w:rsidR="003B7603" w:rsidRPr="0052166F" w:rsidRDefault="003B7603" w:rsidP="003B7603">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B7603" w:rsidRPr="0052166F" w:rsidRDefault="003B7603" w:rsidP="003B760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NOVENA.- (INTRANSFERIBILIDAD DEL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B7603" w:rsidRPr="0052166F" w:rsidRDefault="003B7603" w:rsidP="003B760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B7603" w:rsidRPr="0052166F" w:rsidRDefault="003B7603" w:rsidP="003B760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(IMPUESTOS Y TRIBUTOS)</w:t>
      </w:r>
    </w:p>
    <w:p w:rsidR="003B7603" w:rsidRPr="0052166F" w:rsidRDefault="003B7603" w:rsidP="003B760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B7603" w:rsidRPr="0052166F" w:rsidRDefault="003B7603" w:rsidP="003B760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B7603" w:rsidRPr="0052166F" w:rsidRDefault="003B7603" w:rsidP="003B760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B7603" w:rsidRPr="0052166F" w:rsidRDefault="003B7603" w:rsidP="003B7603">
      <w:pPr>
        <w:spacing w:before="120" w:after="120"/>
        <w:contextualSpacing/>
        <w:rPr>
          <w:rFonts w:ascii="Arial" w:hAnsi="Arial" w:cs="Arial"/>
        </w:rPr>
      </w:pP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3B7603" w:rsidRPr="0052166F" w:rsidRDefault="003B7603" w:rsidP="003B7603">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3B7603" w:rsidRPr="0052166F" w:rsidRDefault="003B7603" w:rsidP="003B760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3B7603" w:rsidRPr="0052166F" w:rsidRDefault="003B7603" w:rsidP="003B7603">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B7603" w:rsidRPr="0052166F" w:rsidRDefault="003B7603" w:rsidP="003B760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B7603" w:rsidRPr="0052166F" w:rsidRDefault="003B7603" w:rsidP="003B760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B7603" w:rsidRPr="0052166F" w:rsidRDefault="003B7603" w:rsidP="003B760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B7603" w:rsidRPr="0052166F" w:rsidRDefault="003B7603" w:rsidP="003B760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B7603" w:rsidRPr="0052166F" w:rsidRDefault="003B7603" w:rsidP="003B7603">
      <w:pPr>
        <w:spacing w:before="120" w:after="120"/>
        <w:ind w:left="567" w:hanging="567"/>
        <w:jc w:val="both"/>
        <w:rPr>
          <w:rFonts w:ascii="Arial" w:hAnsi="Arial" w:cs="Arial"/>
          <w:b/>
        </w:rPr>
      </w:pPr>
      <w:r w:rsidRPr="0052166F">
        <w:rPr>
          <w:rFonts w:ascii="Arial" w:hAnsi="Arial" w:cs="Arial"/>
          <w:b/>
        </w:rPr>
        <w:t>22.1   Condiciones de Validez:</w:t>
      </w:r>
    </w:p>
    <w:p w:rsidR="003B7603" w:rsidRPr="0052166F" w:rsidRDefault="003B7603" w:rsidP="003B760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B7603" w:rsidRPr="0052166F" w:rsidRDefault="003B7603" w:rsidP="003B7603">
      <w:pPr>
        <w:numPr>
          <w:ilvl w:val="0"/>
          <w:numId w:val="4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B7603" w:rsidRPr="0052166F" w:rsidRDefault="003B7603" w:rsidP="003B7603">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B7603" w:rsidRPr="0052166F" w:rsidRDefault="003B7603" w:rsidP="003B760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B7603" w:rsidRPr="0052166F" w:rsidRDefault="003B7603" w:rsidP="003B7603">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B7603" w:rsidRPr="0052166F" w:rsidRDefault="003B7603" w:rsidP="003B7603">
      <w:pPr>
        <w:spacing w:before="120" w:after="120"/>
        <w:contextualSpacing/>
        <w:jc w:val="both"/>
        <w:rPr>
          <w:rFonts w:ascii="Arial" w:hAnsi="Arial" w:cs="Arial"/>
        </w:rPr>
      </w:pPr>
    </w:p>
    <w:p w:rsidR="003B7603" w:rsidRPr="0052166F" w:rsidRDefault="003B7603" w:rsidP="003B760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B7603" w:rsidRPr="0052166F" w:rsidRDefault="003B7603" w:rsidP="003B7603">
      <w:pPr>
        <w:spacing w:before="120" w:after="120"/>
        <w:ind w:left="567" w:hanging="567"/>
        <w:jc w:val="both"/>
        <w:rPr>
          <w:rFonts w:ascii="Arial" w:hAnsi="Arial" w:cs="Arial"/>
          <w:b/>
        </w:rPr>
      </w:pPr>
      <w:r w:rsidRPr="0052166F">
        <w:rPr>
          <w:rFonts w:ascii="Arial" w:hAnsi="Arial" w:cs="Arial"/>
          <w:b/>
        </w:rPr>
        <w:t>22.2   Cumplimiento ininterrumpido:</w:t>
      </w:r>
    </w:p>
    <w:p w:rsidR="003B7603" w:rsidRPr="0052166F" w:rsidRDefault="003B7603" w:rsidP="003B760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B7603" w:rsidRPr="0052166F" w:rsidRDefault="003B7603" w:rsidP="003B7603">
      <w:pPr>
        <w:spacing w:before="120" w:after="120"/>
        <w:ind w:left="567" w:hanging="567"/>
        <w:jc w:val="both"/>
        <w:rPr>
          <w:rFonts w:ascii="Arial" w:hAnsi="Arial" w:cs="Arial"/>
          <w:b/>
        </w:rPr>
      </w:pPr>
      <w:r w:rsidRPr="0052166F">
        <w:rPr>
          <w:rFonts w:ascii="Arial" w:hAnsi="Arial" w:cs="Arial"/>
          <w:b/>
        </w:rPr>
        <w:t>22.3   Prórrogas:</w:t>
      </w:r>
    </w:p>
    <w:p w:rsidR="003B7603" w:rsidRPr="0052166F" w:rsidRDefault="003B7603" w:rsidP="003B760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B7603" w:rsidRPr="0052166F" w:rsidRDefault="003B7603" w:rsidP="003B7603">
      <w:pPr>
        <w:autoSpaceDE w:val="0"/>
        <w:autoSpaceDN w:val="0"/>
        <w:spacing w:before="120" w:after="120"/>
        <w:jc w:val="both"/>
        <w:rPr>
          <w:rFonts w:ascii="Arial" w:hAnsi="Arial" w:cs="Arial"/>
        </w:rPr>
      </w:pPr>
      <w:r w:rsidRPr="0052166F">
        <w:rPr>
          <w:rFonts w:ascii="Arial" w:hAnsi="Arial" w:cs="Arial"/>
        </w:rPr>
        <w:lastRenderedPageBreak/>
        <w:t>Durante este periodo las Partes soportaran independientemente sus respectivas perdidas por lo cual no podrán oponerse este argumento a reclamo por pagos debidos bajo el presente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TERCERA.- (TERMINACIÓN DEL CONTRATO)</w:t>
      </w:r>
    </w:p>
    <w:p w:rsidR="003B7603" w:rsidRPr="0052166F" w:rsidRDefault="003B7603" w:rsidP="003B7603">
      <w:pPr>
        <w:spacing w:before="120" w:after="120"/>
        <w:jc w:val="both"/>
        <w:rPr>
          <w:rFonts w:ascii="Arial" w:hAnsi="Arial" w:cs="Arial"/>
        </w:rPr>
      </w:pPr>
      <w:r w:rsidRPr="0052166F">
        <w:rPr>
          <w:rFonts w:ascii="Arial" w:hAnsi="Arial" w:cs="Arial"/>
        </w:rPr>
        <w:t>El presente Contrato concluirá por una de las siguientes causas:</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B7603" w:rsidRPr="0052166F" w:rsidRDefault="003B7603" w:rsidP="003B760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B7603" w:rsidRPr="0052166F" w:rsidRDefault="003B7603" w:rsidP="003B760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B7603" w:rsidRPr="0052166F" w:rsidRDefault="003B7603" w:rsidP="003B760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B7603" w:rsidRPr="0052166F" w:rsidRDefault="003B7603" w:rsidP="003B7603">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B7603" w:rsidRPr="0052166F" w:rsidRDefault="003B7603" w:rsidP="003B7603">
      <w:pPr>
        <w:pStyle w:val="Prrafodelista"/>
        <w:numPr>
          <w:ilvl w:val="0"/>
          <w:numId w:val="54"/>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B7603" w:rsidRPr="0052166F" w:rsidRDefault="003B7603" w:rsidP="003B7603">
      <w:pPr>
        <w:pStyle w:val="Prrafodelista"/>
        <w:spacing w:after="240"/>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fuerza mayor o caso fortuito.</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lastRenderedPageBreak/>
        <w:t>Por incumplimiento a la cláusula (anticorrupción).</w:t>
      </w:r>
    </w:p>
    <w:p w:rsidR="003B7603" w:rsidRPr="0052166F" w:rsidRDefault="003B7603" w:rsidP="003B760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B7603" w:rsidRPr="0052166F" w:rsidRDefault="003B7603" w:rsidP="003B760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B7603" w:rsidRPr="0052166F" w:rsidRDefault="003B7603" w:rsidP="003B7603">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B7603" w:rsidRPr="0052166F" w:rsidRDefault="003B7603" w:rsidP="003B7603">
      <w:pPr>
        <w:pStyle w:val="Prrafodelista"/>
        <w:spacing w:before="120" w:after="120"/>
        <w:ind w:left="1776"/>
        <w:jc w:val="both"/>
        <w:rPr>
          <w:rFonts w:ascii="Arial" w:hAnsi="Arial" w:cs="Arial"/>
        </w:rPr>
      </w:pPr>
    </w:p>
    <w:p w:rsidR="003B7603" w:rsidRPr="0052166F" w:rsidRDefault="003B7603" w:rsidP="003B7603">
      <w:pPr>
        <w:pStyle w:val="Prrafodelista"/>
        <w:numPr>
          <w:ilvl w:val="0"/>
          <w:numId w:val="5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B7603" w:rsidRPr="0052166F" w:rsidRDefault="003B7603" w:rsidP="003B7603">
      <w:pPr>
        <w:pStyle w:val="Prrafodelista"/>
        <w:spacing w:before="120" w:after="120"/>
        <w:rPr>
          <w:rFonts w:ascii="Arial" w:hAnsi="Arial" w:cs="Arial"/>
        </w:rPr>
      </w:pPr>
    </w:p>
    <w:p w:rsidR="003B7603" w:rsidRPr="0052166F" w:rsidRDefault="003B7603" w:rsidP="003B7603">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B7603" w:rsidRPr="0052166F" w:rsidRDefault="003B7603" w:rsidP="003B760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B7603" w:rsidRPr="0052166F" w:rsidRDefault="003B7603" w:rsidP="003B760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B7603" w:rsidRPr="0052166F" w:rsidRDefault="003B7603" w:rsidP="003B7603">
      <w:pPr>
        <w:spacing w:before="120" w:after="120"/>
        <w:ind w:left="1413" w:hanging="705"/>
        <w:jc w:val="both"/>
        <w:rPr>
          <w:rFonts w:ascii="Arial" w:hAnsi="Arial" w:cs="Arial"/>
        </w:rPr>
      </w:pPr>
      <w:r w:rsidRPr="0052166F">
        <w:rPr>
          <w:rFonts w:ascii="Arial" w:hAnsi="Arial" w:cs="Arial"/>
          <w:b/>
        </w:rPr>
        <w:t>23.2.5. Reglas aplicables a la Resolución:</w:t>
      </w:r>
    </w:p>
    <w:p w:rsidR="003B7603" w:rsidRPr="0052166F" w:rsidRDefault="003B7603" w:rsidP="003B760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B7603" w:rsidRPr="0052166F" w:rsidRDefault="003B7603" w:rsidP="003B7603">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B7603" w:rsidRPr="0052166F" w:rsidRDefault="003B7603" w:rsidP="003B760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B7603" w:rsidRPr="0052166F" w:rsidRDefault="003B7603" w:rsidP="003B760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B7603" w:rsidRPr="0052166F" w:rsidRDefault="003B7603" w:rsidP="003B760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B7603" w:rsidRPr="0052166F" w:rsidRDefault="003B7603" w:rsidP="003B760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w:t>
      </w:r>
      <w:r w:rsidRPr="0052166F">
        <w:rPr>
          <w:rFonts w:ascii="Arial" w:hAnsi="Arial" w:cs="Arial"/>
        </w:rPr>
        <w:lastRenderedPageBreak/>
        <w:t xml:space="preserve">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VIGÉSIMA CUARTA.- (CIERRE DE CONTRATO)</w:t>
      </w:r>
    </w:p>
    <w:p w:rsidR="003B7603" w:rsidRPr="0052166F" w:rsidRDefault="003B7603" w:rsidP="003B760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B7603" w:rsidRPr="0052166F" w:rsidRDefault="003B7603" w:rsidP="003B760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QUINTA.- (SOLUCIÓN DE CONTROVERSIAS)</w:t>
      </w:r>
    </w:p>
    <w:p w:rsidR="003B7603" w:rsidRPr="0052166F" w:rsidRDefault="003B7603" w:rsidP="003B760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B7603" w:rsidRPr="0052166F" w:rsidRDefault="003B7603" w:rsidP="003B760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B7603" w:rsidRPr="0052166F" w:rsidRDefault="003B7603" w:rsidP="003B760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B7603" w:rsidRPr="0052166F" w:rsidRDefault="003B7603" w:rsidP="003B760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B7603" w:rsidRDefault="003B7603" w:rsidP="003B7603">
      <w:pPr>
        <w:spacing w:after="120"/>
        <w:jc w:val="both"/>
        <w:rPr>
          <w:rFonts w:ascii="Arial" w:hAnsi="Arial" w:cs="Arial"/>
          <w:b/>
          <w:i/>
          <w:u w:val="single"/>
        </w:rPr>
      </w:pPr>
      <w:r>
        <w:rPr>
          <w:rFonts w:ascii="Arial" w:hAnsi="Arial" w:cs="Arial"/>
          <w:b/>
          <w:i/>
          <w:u w:val="single"/>
        </w:rPr>
        <w:t>INCLUIR LA SIGUIENTE CLÁUSULA EN CASO DE QUE CORRESPONDA:</w:t>
      </w:r>
    </w:p>
    <w:p w:rsidR="003B7603" w:rsidRPr="00243183" w:rsidRDefault="003B7603" w:rsidP="003B7603">
      <w:pPr>
        <w:spacing w:after="120"/>
        <w:jc w:val="both"/>
        <w:rPr>
          <w:rFonts w:ascii="Arial" w:hAnsi="Arial" w:cs="Arial"/>
          <w:b/>
          <w:i/>
          <w:u w:val="single"/>
        </w:rPr>
      </w:pPr>
      <w:r w:rsidRPr="00243183">
        <w:rPr>
          <w:rFonts w:ascii="Arial" w:hAnsi="Arial" w:cs="Arial"/>
          <w:b/>
          <w:i/>
          <w:u w:val="single"/>
        </w:rPr>
        <w:t>(PROTOCOLIZACIÓN DEL CONTRATO)</w:t>
      </w:r>
    </w:p>
    <w:p w:rsidR="003B7603" w:rsidRPr="00243183" w:rsidRDefault="003B7603" w:rsidP="003B7603">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B7603" w:rsidRPr="00243183" w:rsidRDefault="003B7603" w:rsidP="003B7603">
      <w:pPr>
        <w:spacing w:after="120"/>
        <w:jc w:val="both"/>
        <w:rPr>
          <w:rFonts w:ascii="Arial" w:hAnsi="Arial" w:cs="Arial"/>
          <w:i/>
        </w:rPr>
      </w:pPr>
      <w:r w:rsidRPr="00243183">
        <w:rPr>
          <w:rFonts w:ascii="Arial" w:hAnsi="Arial" w:cs="Arial"/>
          <w:i/>
        </w:rPr>
        <w:t>Esta protocolización contendrá los siguientes documentos:</w:t>
      </w:r>
    </w:p>
    <w:p w:rsidR="003B7603" w:rsidRPr="00243183" w:rsidRDefault="003B7603" w:rsidP="003B7603">
      <w:pPr>
        <w:spacing w:after="120"/>
        <w:jc w:val="both"/>
        <w:rPr>
          <w:rFonts w:ascii="Arial" w:hAnsi="Arial" w:cs="Arial"/>
          <w:i/>
        </w:rPr>
      </w:pPr>
      <w:r w:rsidRPr="00243183">
        <w:rPr>
          <w:rFonts w:ascii="Arial" w:hAnsi="Arial" w:cs="Arial"/>
          <w:i/>
        </w:rPr>
        <w:t>Originales o fotocopias legalizadas de:</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Certificado de  matrícula de inscripción en FUNDEMPRESA.</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Minuta del Contrato</w:t>
      </w:r>
    </w:p>
    <w:p w:rsidR="003B7603" w:rsidRPr="00243183" w:rsidRDefault="003B7603" w:rsidP="003B7603">
      <w:pPr>
        <w:jc w:val="both"/>
        <w:rPr>
          <w:rFonts w:ascii="Arial" w:hAnsi="Arial" w:cs="Arial"/>
          <w:i/>
        </w:rPr>
      </w:pPr>
      <w:r w:rsidRPr="00243183">
        <w:rPr>
          <w:rFonts w:ascii="Arial" w:hAnsi="Arial" w:cs="Arial"/>
          <w:i/>
        </w:rPr>
        <w:t>Fotocopias simples de:</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Cédula de identidad del representante legal.  </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 xml:space="preserve">Escritura  de constitución de la empresa.  </w:t>
      </w:r>
    </w:p>
    <w:p w:rsidR="003B7603" w:rsidRPr="00243183" w:rsidRDefault="003B7603" w:rsidP="003B7603">
      <w:pPr>
        <w:numPr>
          <w:ilvl w:val="0"/>
          <w:numId w:val="62"/>
        </w:numPr>
        <w:spacing w:after="120"/>
        <w:ind w:left="1134" w:hanging="283"/>
        <w:jc w:val="both"/>
        <w:rPr>
          <w:rFonts w:ascii="Arial" w:hAnsi="Arial" w:cs="Arial"/>
          <w:i/>
        </w:rPr>
      </w:pPr>
      <w:r w:rsidRPr="00243183">
        <w:rPr>
          <w:rFonts w:ascii="Arial" w:hAnsi="Arial" w:cs="Arial"/>
          <w:i/>
        </w:rPr>
        <w:t xml:space="preserve">Garantía de cumplimiento de contrato </w:t>
      </w:r>
    </w:p>
    <w:p w:rsidR="003B7603" w:rsidRPr="00243183" w:rsidRDefault="003B7603" w:rsidP="003B7603">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B7603" w:rsidRPr="0052166F" w:rsidRDefault="003B7603" w:rsidP="003B7603">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52166F">
        <w:rPr>
          <w:rFonts w:ascii="Arial" w:hAnsi="Arial" w:cs="Arial"/>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OCTAVA.- (CONFORMIDAD)</w:t>
      </w:r>
    </w:p>
    <w:p w:rsidR="003B7603" w:rsidRPr="0052166F" w:rsidRDefault="003B7603" w:rsidP="003B7603">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B7603" w:rsidRPr="0052166F" w:rsidRDefault="003B7603" w:rsidP="003B760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B7603" w:rsidRPr="0052166F" w:rsidRDefault="003B7603" w:rsidP="003B7603">
      <w:pPr>
        <w:spacing w:before="120" w:after="120"/>
        <w:jc w:val="both"/>
        <w:rPr>
          <w:rFonts w:ascii="Arial" w:hAnsi="Arial" w:cs="Arial"/>
        </w:rPr>
      </w:pPr>
    </w:p>
    <w:p w:rsidR="003B7603" w:rsidRPr="0052166F" w:rsidRDefault="003B7603" w:rsidP="003B7603">
      <w:pPr>
        <w:spacing w:before="120" w:after="120"/>
        <w:jc w:val="both"/>
        <w:rPr>
          <w:rFonts w:ascii="Arial" w:hAnsi="Arial" w:cs="Arial"/>
        </w:rPr>
      </w:pPr>
    </w:p>
    <w:p w:rsidR="003B7603" w:rsidRPr="0052166F" w:rsidRDefault="003B7603" w:rsidP="003B760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B7603" w:rsidRPr="0052166F" w:rsidTr="00283EE9">
        <w:tc>
          <w:tcPr>
            <w:tcW w:w="4914" w:type="dxa"/>
          </w:tcPr>
          <w:p w:rsidR="003B7603" w:rsidRPr="0052166F" w:rsidRDefault="003B7603" w:rsidP="00283EE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3B7603" w:rsidRPr="0052166F" w:rsidRDefault="003B7603" w:rsidP="00283EE9">
            <w:pPr>
              <w:jc w:val="both"/>
              <w:rPr>
                <w:rFonts w:ascii="Arial" w:hAnsi="Arial" w:cs="Arial"/>
                <w:lang w:val="es-BO"/>
              </w:rPr>
            </w:pPr>
            <w:r w:rsidRPr="0052166F">
              <w:rPr>
                <w:rFonts w:ascii="Arial" w:hAnsi="Arial" w:cs="Arial"/>
                <w:lang w:val="es-BO"/>
              </w:rPr>
              <w:t xml:space="preserve">          Sr. ________________________</w:t>
            </w:r>
          </w:p>
        </w:tc>
      </w:tr>
      <w:tr w:rsidR="003B7603" w:rsidRPr="0052166F" w:rsidTr="00283EE9">
        <w:tc>
          <w:tcPr>
            <w:tcW w:w="4914" w:type="dxa"/>
          </w:tcPr>
          <w:p w:rsidR="003B7603" w:rsidRPr="0052166F" w:rsidRDefault="003B7603" w:rsidP="00283EE9">
            <w:pPr>
              <w:jc w:val="both"/>
              <w:rPr>
                <w:rFonts w:ascii="Arial" w:hAnsi="Arial" w:cs="Arial"/>
                <w:i/>
                <w:lang w:val="es-BO"/>
              </w:rPr>
            </w:pPr>
            <w:r w:rsidRPr="0052166F">
              <w:rPr>
                <w:rFonts w:ascii="Arial" w:hAnsi="Arial" w:cs="Arial"/>
                <w:i/>
                <w:lang w:val="es-BO"/>
              </w:rPr>
              <w:t xml:space="preserve">                       cargo</w:t>
            </w:r>
          </w:p>
          <w:p w:rsidR="003B7603" w:rsidRDefault="003B7603" w:rsidP="00283EE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3B7603" w:rsidRPr="0052166F" w:rsidRDefault="003B7603" w:rsidP="00283EE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3B7603" w:rsidRPr="0052166F" w:rsidRDefault="003B7603" w:rsidP="00283EE9">
            <w:pPr>
              <w:jc w:val="both"/>
              <w:rPr>
                <w:rFonts w:ascii="Arial" w:hAnsi="Arial" w:cs="Arial"/>
                <w:i/>
                <w:lang w:val="es-BO"/>
              </w:rPr>
            </w:pPr>
            <w:r w:rsidRPr="0052166F">
              <w:rPr>
                <w:rFonts w:ascii="Arial" w:hAnsi="Arial" w:cs="Arial"/>
                <w:i/>
                <w:lang w:val="es-BO"/>
              </w:rPr>
              <w:t xml:space="preserve">                         nombre empresa</w:t>
            </w:r>
          </w:p>
          <w:p w:rsidR="003B7603" w:rsidRPr="0052166F" w:rsidRDefault="003B7603" w:rsidP="00283EE9">
            <w:pPr>
              <w:jc w:val="both"/>
              <w:rPr>
                <w:rFonts w:ascii="Arial" w:hAnsi="Arial" w:cs="Arial"/>
                <w:b/>
                <w:lang w:val="es-BO"/>
              </w:rPr>
            </w:pPr>
            <w:r w:rsidRPr="0052166F">
              <w:rPr>
                <w:rFonts w:ascii="Arial" w:hAnsi="Arial" w:cs="Arial"/>
                <w:b/>
                <w:lang w:val="es-BO"/>
              </w:rPr>
              <w:t xml:space="preserve">                            PROVEEDOR</w:t>
            </w:r>
          </w:p>
        </w:tc>
      </w:tr>
    </w:tbl>
    <w:p w:rsidR="003B7603" w:rsidRPr="0052166F" w:rsidRDefault="003B7603" w:rsidP="003B7603">
      <w:pPr>
        <w:spacing w:before="120" w:after="120"/>
        <w:jc w:val="both"/>
        <w:rPr>
          <w:rFonts w:ascii="Arial" w:hAnsi="Arial" w:cs="Aria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D3B" w:rsidRDefault="006C6D3B">
      <w:r>
        <w:separator/>
      </w:r>
    </w:p>
  </w:endnote>
  <w:endnote w:type="continuationSeparator" w:id="0">
    <w:p w:rsidR="006C6D3B" w:rsidRDefault="006C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EE9" w:rsidRDefault="00283EE9">
    <w:pPr>
      <w:pStyle w:val="Piedepgina"/>
      <w:jc w:val="right"/>
    </w:pPr>
    <w:r>
      <w:fldChar w:fldCharType="begin"/>
    </w:r>
    <w:r>
      <w:instrText xml:space="preserve"> PAGE   \* MERGEFORMAT </w:instrText>
    </w:r>
    <w:r>
      <w:fldChar w:fldCharType="separate"/>
    </w:r>
    <w:r w:rsidR="007B1178">
      <w:rPr>
        <w:noProof/>
      </w:rPr>
      <w:t>27</w:t>
    </w:r>
    <w:r>
      <w:fldChar w:fldCharType="end"/>
    </w:r>
  </w:p>
  <w:p w:rsidR="00283EE9" w:rsidRDefault="00283E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D3B" w:rsidRDefault="006C6D3B">
      <w:r>
        <w:separator/>
      </w:r>
    </w:p>
  </w:footnote>
  <w:footnote w:type="continuationSeparator" w:id="0">
    <w:p w:rsidR="006C6D3B" w:rsidRDefault="006C6D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D20412"/>
    <w:multiLevelType w:val="hybridMultilevel"/>
    <w:tmpl w:val="B19E7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62B1CAC"/>
    <w:multiLevelType w:val="hybridMultilevel"/>
    <w:tmpl w:val="A0240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872B54"/>
    <w:multiLevelType w:val="hybridMultilevel"/>
    <w:tmpl w:val="EBEA297A"/>
    <w:lvl w:ilvl="0" w:tplc="056661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D4329C"/>
    <w:multiLevelType w:val="hybridMultilevel"/>
    <w:tmpl w:val="B4D4D04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5"/>
  </w:num>
  <w:num w:numId="3">
    <w:abstractNumId w:val="50"/>
  </w:num>
  <w:num w:numId="4">
    <w:abstractNumId w:val="13"/>
  </w:num>
  <w:num w:numId="5">
    <w:abstractNumId w:val="32"/>
  </w:num>
  <w:num w:numId="6">
    <w:abstractNumId w:val="33"/>
  </w:num>
  <w:num w:numId="7">
    <w:abstractNumId w:val="0"/>
  </w:num>
  <w:num w:numId="8">
    <w:abstractNumId w:val="56"/>
  </w:num>
  <w:num w:numId="9">
    <w:abstractNumId w:val="28"/>
  </w:num>
  <w:num w:numId="10">
    <w:abstractNumId w:val="12"/>
  </w:num>
  <w:num w:numId="11">
    <w:abstractNumId w:val="11"/>
  </w:num>
  <w:num w:numId="12">
    <w:abstractNumId w:val="14"/>
  </w:num>
  <w:num w:numId="13">
    <w:abstractNumId w:val="43"/>
  </w:num>
  <w:num w:numId="14">
    <w:abstractNumId w:val="40"/>
  </w:num>
  <w:num w:numId="15">
    <w:abstractNumId w:val="44"/>
  </w:num>
  <w:num w:numId="16">
    <w:abstractNumId w:val="22"/>
  </w:num>
  <w:num w:numId="17">
    <w:abstractNumId w:val="3"/>
  </w:num>
  <w:num w:numId="18">
    <w:abstractNumId w:val="52"/>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5"/>
  </w:num>
  <w:num w:numId="25">
    <w:abstractNumId w:val="37"/>
  </w:num>
  <w:num w:numId="26">
    <w:abstractNumId w:val="31"/>
  </w:num>
  <w:num w:numId="27">
    <w:abstractNumId w:val="41"/>
  </w:num>
  <w:num w:numId="28">
    <w:abstractNumId w:val="5"/>
  </w:num>
  <w:num w:numId="29">
    <w:abstractNumId w:val="60"/>
  </w:num>
  <w:num w:numId="30">
    <w:abstractNumId w:val="8"/>
  </w:num>
  <w:num w:numId="31">
    <w:abstractNumId w:val="9"/>
  </w:num>
  <w:num w:numId="32">
    <w:abstractNumId w:val="35"/>
  </w:num>
  <w:num w:numId="33">
    <w:abstractNumId w:val="53"/>
  </w:num>
  <w:num w:numId="34">
    <w:abstractNumId w:val="38"/>
  </w:num>
  <w:num w:numId="35">
    <w:abstractNumId w:val="48"/>
  </w:num>
  <w:num w:numId="36">
    <w:abstractNumId w:val="15"/>
  </w:num>
  <w:num w:numId="37">
    <w:abstractNumId w:val="17"/>
  </w:num>
  <w:num w:numId="38">
    <w:abstractNumId w:val="34"/>
  </w:num>
  <w:num w:numId="39">
    <w:abstractNumId w:val="58"/>
  </w:num>
  <w:num w:numId="40">
    <w:abstractNumId w:val="57"/>
  </w:num>
  <w:num w:numId="41">
    <w:abstractNumId w:val="26"/>
  </w:num>
  <w:num w:numId="42">
    <w:abstractNumId w:val="18"/>
  </w:num>
  <w:num w:numId="43">
    <w:abstractNumId w:val="42"/>
  </w:num>
  <w:num w:numId="44">
    <w:abstractNumId w:val="49"/>
  </w:num>
  <w:num w:numId="45">
    <w:abstractNumId w:val="2"/>
  </w:num>
  <w:num w:numId="46">
    <w:abstractNumId w:val="54"/>
  </w:num>
  <w:num w:numId="47">
    <w:abstractNumId w:val="36"/>
  </w:num>
  <w:num w:numId="48">
    <w:abstractNumId w:val="1"/>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46"/>
  </w:num>
  <w:num w:numId="52">
    <w:abstractNumId w:val="51"/>
  </w:num>
  <w:num w:numId="53">
    <w:abstractNumId w:val="39"/>
  </w:num>
  <w:num w:numId="54">
    <w:abstractNumId w:val="61"/>
  </w:num>
  <w:num w:numId="55">
    <w:abstractNumId w:val="27"/>
  </w:num>
  <w:num w:numId="56">
    <w:abstractNumId w:val="20"/>
  </w:num>
  <w:num w:numId="57">
    <w:abstractNumId w:val="59"/>
  </w:num>
  <w:num w:numId="58">
    <w:abstractNumId w:val="16"/>
  </w:num>
  <w:num w:numId="59">
    <w:abstractNumId w:val="24"/>
  </w:num>
  <w:num w:numId="60">
    <w:abstractNumId w:val="55"/>
  </w:num>
  <w:num w:numId="61">
    <w:abstractNumId w:val="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46"/>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5B6"/>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3EE9"/>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4C2"/>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603"/>
    <w:rsid w:val="003B77DA"/>
    <w:rsid w:val="003B7B1E"/>
    <w:rsid w:val="003C02F2"/>
    <w:rsid w:val="003C05D1"/>
    <w:rsid w:val="003C1939"/>
    <w:rsid w:val="003C1D32"/>
    <w:rsid w:val="003C2736"/>
    <w:rsid w:val="003C2770"/>
    <w:rsid w:val="003C2861"/>
    <w:rsid w:val="003C602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BD9"/>
    <w:rsid w:val="00530703"/>
    <w:rsid w:val="00530EB9"/>
    <w:rsid w:val="00531903"/>
    <w:rsid w:val="00532627"/>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138"/>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3F7F"/>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6D3B"/>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4DDE"/>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4B"/>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2E4"/>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178"/>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BB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0DA"/>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3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C89"/>
    <w:rsid w:val="00A71937"/>
    <w:rsid w:val="00A72373"/>
    <w:rsid w:val="00A729FE"/>
    <w:rsid w:val="00A72BBB"/>
    <w:rsid w:val="00A72D06"/>
    <w:rsid w:val="00A72EED"/>
    <w:rsid w:val="00A73638"/>
    <w:rsid w:val="00A73993"/>
    <w:rsid w:val="00A751CE"/>
    <w:rsid w:val="00A75204"/>
    <w:rsid w:val="00A755DE"/>
    <w:rsid w:val="00A759BC"/>
    <w:rsid w:val="00A75C70"/>
    <w:rsid w:val="00A76AA9"/>
    <w:rsid w:val="00A76BE6"/>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896"/>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22"/>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90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3DFA"/>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36DF"/>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15B"/>
    <w:rsid w:val="00D14CE8"/>
    <w:rsid w:val="00D15133"/>
    <w:rsid w:val="00D151B9"/>
    <w:rsid w:val="00D152B2"/>
    <w:rsid w:val="00D15485"/>
    <w:rsid w:val="00D15AB6"/>
    <w:rsid w:val="00D168AB"/>
    <w:rsid w:val="00D16962"/>
    <w:rsid w:val="00D16C5E"/>
    <w:rsid w:val="00D17425"/>
    <w:rsid w:val="00D17D91"/>
    <w:rsid w:val="00D20633"/>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71E"/>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2B"/>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B84"/>
    <w:rsid w:val="00DD7550"/>
    <w:rsid w:val="00DE1547"/>
    <w:rsid w:val="00DE19F3"/>
    <w:rsid w:val="00DE21AB"/>
    <w:rsid w:val="00DE230A"/>
    <w:rsid w:val="00DE27F6"/>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E1"/>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5CC6"/>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056A"/>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5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4611A3-514F-4783-B61A-2EC0E9F3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rsid w:val="00D6342B"/>
    <w:pPr>
      <w:ind w:left="720"/>
    </w:pPr>
    <w:rPr>
      <w:lang w:eastAsia="es-ES"/>
    </w:rPr>
  </w:style>
  <w:style w:type="paragraph" w:styleId="TDC5">
    <w:name w:val="toc 5"/>
    <w:basedOn w:val="Normal"/>
    <w:next w:val="Normal"/>
    <w:autoRedefine/>
    <w:semiHidden/>
    <w:rsid w:val="00D6342B"/>
    <w:pPr>
      <w:ind w:left="960"/>
    </w:pPr>
    <w:rPr>
      <w:lang w:eastAsia="es-ES"/>
    </w:rPr>
  </w:style>
  <w:style w:type="paragraph" w:styleId="TDC6">
    <w:name w:val="toc 6"/>
    <w:basedOn w:val="Normal"/>
    <w:next w:val="Normal"/>
    <w:autoRedefine/>
    <w:semiHidden/>
    <w:rsid w:val="00D6342B"/>
    <w:pPr>
      <w:ind w:left="1200"/>
    </w:pPr>
    <w:rPr>
      <w:lang w:eastAsia="es-ES"/>
    </w:rPr>
  </w:style>
  <w:style w:type="paragraph" w:styleId="TDC7">
    <w:name w:val="toc 7"/>
    <w:basedOn w:val="Normal"/>
    <w:next w:val="Normal"/>
    <w:autoRedefine/>
    <w:semiHidden/>
    <w:rsid w:val="00D6342B"/>
    <w:pPr>
      <w:ind w:left="1440"/>
    </w:pPr>
    <w:rPr>
      <w:lang w:eastAsia="es-ES"/>
    </w:rPr>
  </w:style>
  <w:style w:type="paragraph" w:styleId="TDC8">
    <w:name w:val="toc 8"/>
    <w:basedOn w:val="Normal"/>
    <w:next w:val="Normal"/>
    <w:autoRedefine/>
    <w:semiHidden/>
    <w:rsid w:val="00D6342B"/>
    <w:pPr>
      <w:ind w:left="1680"/>
    </w:pPr>
    <w:rPr>
      <w:lang w:eastAsia="es-ES"/>
    </w:rPr>
  </w:style>
  <w:style w:type="paragraph" w:styleId="TDC9">
    <w:name w:val="toc 9"/>
    <w:basedOn w:val="Normal"/>
    <w:next w:val="Normal"/>
    <w:autoRedefine/>
    <w:semiHidden/>
    <w:rsid w:val="00D6342B"/>
    <w:pPr>
      <w:ind w:left="1920"/>
    </w:pPr>
    <w:rPr>
      <w:lang w:eastAsia="es-ES"/>
    </w:rPr>
  </w:style>
  <w:style w:type="paragraph" w:customStyle="1" w:styleId="CM12">
    <w:name w:val="CM12"/>
    <w:basedOn w:val="Normal"/>
    <w:next w:val="Normal"/>
    <w:uiPriority w:val="99"/>
    <w:rsid w:val="00D634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42B"/>
    <w:pPr>
      <w:widowControl w:val="0"/>
    </w:pPr>
    <w:rPr>
      <w:rFonts w:ascii="Verdana" w:hAnsi="Verdana" w:cs="Times New Roman"/>
      <w:color w:val="auto"/>
    </w:rPr>
  </w:style>
  <w:style w:type="paragraph" w:customStyle="1" w:styleId="CM8">
    <w:name w:val="CM8"/>
    <w:basedOn w:val="Default"/>
    <w:next w:val="Default"/>
    <w:rsid w:val="00D6342B"/>
    <w:pPr>
      <w:widowControl w:val="0"/>
      <w:spacing w:line="246" w:lineRule="atLeast"/>
    </w:pPr>
    <w:rPr>
      <w:rFonts w:ascii="Verdana" w:hAnsi="Verdana" w:cs="Times New Roman"/>
      <w:color w:val="auto"/>
    </w:rPr>
  </w:style>
  <w:style w:type="paragraph" w:customStyle="1" w:styleId="CM14">
    <w:name w:val="CM14"/>
    <w:basedOn w:val="Default"/>
    <w:next w:val="Default"/>
    <w:rsid w:val="00D6342B"/>
    <w:pPr>
      <w:widowControl w:val="0"/>
    </w:pPr>
    <w:rPr>
      <w:rFonts w:ascii="Verdana" w:hAnsi="Verdana" w:cs="Times New Roman"/>
      <w:color w:val="auto"/>
    </w:rPr>
  </w:style>
  <w:style w:type="paragraph" w:styleId="TtulodeTDC">
    <w:name w:val="TOC Heading"/>
    <w:basedOn w:val="Ttulo1"/>
    <w:next w:val="Normal"/>
    <w:uiPriority w:val="39"/>
    <w:unhideWhenUsed/>
    <w:qFormat/>
    <w:rsid w:val="00D6342B"/>
    <w:pPr>
      <w:keepLines/>
      <w:spacing w:after="0" w:line="259" w:lineRule="auto"/>
      <w:outlineLvl w:val="9"/>
    </w:pPr>
    <w:rPr>
      <w:rFonts w:ascii="Calibri Light" w:hAnsi="Calibri Light"/>
      <w:b w:val="0"/>
      <w:bCs w:val="0"/>
      <w:color w:val="2E74B5"/>
      <w:kern w:val="0"/>
      <w:lang w:eastAsia="es-ES"/>
    </w:rPr>
  </w:style>
  <w:style w:type="paragraph" w:customStyle="1" w:styleId="Estilo">
    <w:name w:val="Estilo"/>
    <w:rsid w:val="00D6342B"/>
    <w:pPr>
      <w:widowControl w:val="0"/>
      <w:autoSpaceDE w:val="0"/>
      <w:autoSpaceDN w:val="0"/>
      <w:adjustRightInd w:val="0"/>
    </w:pPr>
    <w:rPr>
      <w:rFonts w:ascii="Arial" w:hAnsi="Arial" w:cs="Arial"/>
      <w:sz w:val="24"/>
      <w:szCs w:val="24"/>
      <w:lang w:val="en-US" w:eastAsia="en-US"/>
    </w:rPr>
  </w:style>
  <w:style w:type="character" w:customStyle="1" w:styleId="Estilo1Car">
    <w:name w:val="Estilo1 Car"/>
    <w:rsid w:val="00D6342B"/>
    <w:rPr>
      <w:rFonts w:ascii="Arial Narrow" w:eastAsia="Arial Unicode MS" w:hAnsi="Arial Narrow"/>
      <w:b/>
      <w:sz w:val="24"/>
      <w:szCs w:val="24"/>
      <w:lang w:val="es-ES_tradnl" w:eastAsia="es-ES"/>
    </w:rPr>
  </w:style>
  <w:style w:type="paragraph" w:customStyle="1" w:styleId="CM37">
    <w:name w:val="CM37"/>
    <w:basedOn w:val="Normal"/>
    <w:next w:val="Normal"/>
    <w:rsid w:val="00CC36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C36DF"/>
    <w:pPr>
      <w:ind w:left="708"/>
    </w:pPr>
    <w:rPr>
      <w:rFonts w:eastAsia="Calibri"/>
      <w:lang w:eastAsia="es-ES"/>
    </w:rPr>
  </w:style>
  <w:style w:type="table" w:customStyle="1" w:styleId="Listaclara-nfasis11">
    <w:name w:val="Lista clara - Énfasis 11"/>
    <w:basedOn w:val="Tablanormal"/>
    <w:uiPriority w:val="61"/>
    <w:rsid w:val="00CC36D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C36DF"/>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C36DF"/>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CC36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C36DF"/>
    <w:rPr>
      <w:rFonts w:ascii="Times New Roman" w:hAnsi="Times New Roman" w:cs="Times New Roman"/>
      <w:sz w:val="18"/>
      <w:szCs w:val="18"/>
    </w:rPr>
  </w:style>
  <w:style w:type="paragraph" w:styleId="Lista">
    <w:name w:val="List"/>
    <w:basedOn w:val="Normal"/>
    <w:unhideWhenUsed/>
    <w:rsid w:val="00CC36DF"/>
    <w:pPr>
      <w:ind w:left="283" w:hanging="283"/>
      <w:contextualSpacing/>
    </w:pPr>
    <w:rPr>
      <w:rFonts w:ascii="Verdana" w:hAnsi="Verdana"/>
      <w:sz w:val="16"/>
      <w:szCs w:val="16"/>
      <w:lang w:eastAsia="es-ES"/>
    </w:rPr>
  </w:style>
  <w:style w:type="paragraph" w:styleId="Lista3">
    <w:name w:val="List 3"/>
    <w:basedOn w:val="Normal"/>
    <w:unhideWhenUsed/>
    <w:rsid w:val="00CC36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C36DF"/>
    <w:rPr>
      <w:rFonts w:ascii="Verdana" w:hAnsi="Verdana"/>
      <w:sz w:val="16"/>
      <w:szCs w:val="16"/>
      <w:lang w:eastAsia="es-ES"/>
    </w:rPr>
  </w:style>
  <w:style w:type="character" w:customStyle="1" w:styleId="SaludoCar">
    <w:name w:val="Saludo Car"/>
    <w:basedOn w:val="Fuentedeprrafopredeter"/>
    <w:link w:val="Saludo"/>
    <w:uiPriority w:val="99"/>
    <w:rsid w:val="00CC36DF"/>
    <w:rPr>
      <w:rFonts w:ascii="Verdana" w:hAnsi="Verdana"/>
      <w:sz w:val="16"/>
      <w:szCs w:val="16"/>
      <w:lang w:val="es-ES" w:eastAsia="es-ES"/>
    </w:rPr>
  </w:style>
  <w:style w:type="paragraph" w:styleId="Continuarlista">
    <w:name w:val="List Continue"/>
    <w:basedOn w:val="Normal"/>
    <w:uiPriority w:val="99"/>
    <w:unhideWhenUsed/>
    <w:rsid w:val="00CC36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C36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C36DF"/>
    <w:rPr>
      <w:rFonts w:ascii="Verdana" w:hAnsi="Verdana"/>
      <w:sz w:val="16"/>
      <w:szCs w:val="16"/>
      <w:lang w:val="es-ES" w:eastAsia="es-ES"/>
    </w:rPr>
  </w:style>
  <w:style w:type="character" w:customStyle="1" w:styleId="SangradetextonormalCar1">
    <w:name w:val="Sangría de texto normal Car1"/>
    <w:rsid w:val="00CC36DF"/>
    <w:rPr>
      <w:rFonts w:ascii="Times New Roman" w:eastAsia="Times New Roman" w:hAnsi="Times New Roman" w:cs="Times New Roman"/>
      <w:sz w:val="24"/>
      <w:szCs w:val="24"/>
      <w:lang w:val="es-ES" w:eastAsia="es-ES"/>
    </w:rPr>
  </w:style>
  <w:style w:type="character" w:customStyle="1" w:styleId="AsuntodelcomentarioCar1">
    <w:name w:val="Asunto del comentario Car1"/>
    <w:uiPriority w:val="99"/>
    <w:semiHidden/>
    <w:rsid w:val="00CC36DF"/>
    <w:rPr>
      <w:rFonts w:ascii="Calibri" w:eastAsia="Times New Roman" w:hAnsi="Calibri" w:cs="Times New Roman"/>
      <w:b/>
      <w:bCs/>
      <w:sz w:val="20"/>
      <w:szCs w:val="20"/>
      <w:lang w:val="es-ES"/>
    </w:rPr>
  </w:style>
  <w:style w:type="character" w:customStyle="1" w:styleId="PuestoCar1">
    <w:name w:val="Puesto Car1"/>
    <w:basedOn w:val="Fuentedeprrafopredeter"/>
    <w:uiPriority w:val="10"/>
    <w:rsid w:val="00CC36DF"/>
    <w:rPr>
      <w:rFonts w:asciiTheme="majorHAnsi" w:eastAsiaTheme="majorEastAsia" w:hAnsiTheme="majorHAnsi" w:cstheme="majorBidi"/>
      <w:color w:val="17365D" w:themeColor="text2" w:themeShade="BF"/>
      <w:spacing w:val="5"/>
      <w:kern w:val="28"/>
      <w:sz w:val="52"/>
      <w:szCs w:val="5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479230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F2C24-CA02-43C8-A56B-B981D469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62</Pages>
  <Words>20034</Words>
  <Characters>110191</Characters>
  <Application>Microsoft Office Word</Application>
  <DocSecurity>0</DocSecurity>
  <Lines>918</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129966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Monica Guadalupe Varela Paredes</cp:lastModifiedBy>
  <cp:revision>8</cp:revision>
  <cp:lastPrinted>2016-07-25T14:30:00Z</cp:lastPrinted>
  <dcterms:created xsi:type="dcterms:W3CDTF">2016-08-11T01:22:00Z</dcterms:created>
  <dcterms:modified xsi:type="dcterms:W3CDTF">2016-10-19T23:53:00Z</dcterms:modified>
</cp:coreProperties>
</file>